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8DB8AD8">
      <w:pPr>
        <w:spacing w:line="600" w:lineRule="exact"/>
        <w:jc w:val="center"/>
        <w:rPr>
          <w:rFonts w:ascii="方正小标宋简体" w:hAnsi="方正小标宋简体" w:eastAsia="方正小标宋简体" w:cs="方正小标宋简体"/>
          <w:b/>
          <w:sz w:val="44"/>
          <w:szCs w:val="44"/>
        </w:rPr>
      </w:pPr>
      <w:r>
        <w:rPr>
          <w:rFonts w:hint="eastAsia" w:ascii="方正小标宋简体" w:hAnsi="方正小标宋简体" w:eastAsia="方正小标宋简体" w:cs="方正小标宋简体"/>
          <w:b/>
          <w:sz w:val="44"/>
          <w:szCs w:val="44"/>
        </w:rPr>
        <w:t>团体标准《</w:t>
      </w:r>
      <w:r>
        <w:rPr>
          <w:rFonts w:hint="eastAsia" w:ascii="方正小标宋简体" w:eastAsia="方正小标宋简体" w:cs="方正小标宋简体"/>
          <w:b/>
          <w:sz w:val="44"/>
          <w:szCs w:val="44"/>
        </w:rPr>
        <w:t>暗色唇鲮</w:t>
      </w:r>
      <w:r>
        <w:rPr>
          <w:rFonts w:hint="eastAsia" w:ascii="方正小标宋简体" w:hAnsi="方正小标宋简体" w:eastAsia="方正小标宋简体" w:cs="方正小标宋简体"/>
          <w:b/>
          <w:sz w:val="44"/>
          <w:szCs w:val="44"/>
        </w:rPr>
        <w:t>》（征求意见稿）编制说明</w:t>
      </w:r>
    </w:p>
    <w:p w14:paraId="276EAA88">
      <w:pPr>
        <w:pStyle w:val="17"/>
      </w:pPr>
    </w:p>
    <w:p w14:paraId="23A42D08">
      <w:pPr>
        <w:spacing w:before="156" w:beforeLines="50" w:after="156" w:afterLines="50" w:line="560" w:lineRule="exact"/>
        <w:ind w:firstLine="640" w:firstLineChars="200"/>
        <w:rPr>
          <w:rFonts w:ascii="黑体" w:hAnsi="黑体" w:eastAsia="黑体" w:cs="黑体"/>
          <w:bCs/>
          <w:sz w:val="28"/>
          <w:szCs w:val="28"/>
        </w:rPr>
      </w:pPr>
      <w:r>
        <w:rPr>
          <w:rFonts w:hint="eastAsia" w:ascii="黑体" w:hAnsi="黑体" w:eastAsia="黑体" w:cs="黑体"/>
          <w:bCs/>
          <w:sz w:val="32"/>
          <w:szCs w:val="32"/>
        </w:rPr>
        <w:t>一、</w:t>
      </w:r>
      <w:r>
        <w:rPr>
          <w:rFonts w:hint="eastAsia" w:ascii="黑体" w:hAnsi="黑体" w:eastAsia="黑体" w:cs="黑体"/>
          <w:bCs/>
          <w:sz w:val="28"/>
          <w:szCs w:val="28"/>
        </w:rPr>
        <w:t>项目来源</w:t>
      </w:r>
    </w:p>
    <w:p w14:paraId="7003DBAA">
      <w:pPr>
        <w:spacing w:line="560" w:lineRule="exact"/>
        <w:ind w:firstLine="560" w:firstLineChars="200"/>
        <w:jc w:val="left"/>
        <w:rPr>
          <w:rFonts w:ascii="仿宋_GB2312" w:eastAsia="仿宋_GB2312"/>
          <w:sz w:val="28"/>
          <w:szCs w:val="28"/>
        </w:rPr>
      </w:pPr>
      <w:r>
        <w:rPr>
          <w:rFonts w:hint="eastAsia" w:ascii="仿宋_GB2312" w:eastAsia="仿宋_GB2312"/>
          <w:sz w:val="28"/>
          <w:szCs w:val="28"/>
        </w:rPr>
        <w:t>根据《广西标准化协会关于下达2025年第十三批团体标准制修订项目计划的通知》（桂标协〔2025〕106号），由</w:t>
      </w:r>
      <w:r>
        <w:rPr>
          <w:rFonts w:hint="eastAsia" w:ascii="仿宋_GB2312" w:hAnsi="Calibri" w:eastAsia="仿宋_GB2312"/>
          <w:sz w:val="28"/>
          <w:szCs w:val="28"/>
        </w:rPr>
        <w:t>广西水产学会</w:t>
      </w:r>
      <w:r>
        <w:rPr>
          <w:rFonts w:hint="eastAsia" w:ascii="仿宋_GB2312" w:eastAsia="仿宋_GB2312"/>
          <w:sz w:val="28"/>
          <w:szCs w:val="28"/>
        </w:rPr>
        <w:t>提出，广西壮自治区水产引育种中心、广西农业职业技术大学、南宁师范大学、长沙学院、广西水产畜牧学校、河池市农业农村局、靖西市水产渔业站、武汉中科瑞华生态科技股份有限公司、灵山县实丰农业发展有限公司等单位共同起草的团体标准《</w:t>
      </w:r>
      <w:r>
        <w:rPr>
          <w:rFonts w:hint="eastAsia" w:ascii="仿宋_GB2312" w:eastAsia="仿宋_GB2312" w:cs="方正小标宋简体"/>
          <w:sz w:val="28"/>
          <w:szCs w:val="28"/>
        </w:rPr>
        <w:t>暗色唇鲮</w:t>
      </w:r>
      <w:r>
        <w:rPr>
          <w:rFonts w:hint="eastAsia" w:ascii="仿宋_GB2312" w:eastAsia="仿宋_GB2312"/>
          <w:sz w:val="28"/>
          <w:szCs w:val="28"/>
        </w:rPr>
        <w:t>》（项目编号2025-1305）。</w:t>
      </w:r>
    </w:p>
    <w:p w14:paraId="0C5249B1">
      <w:pPr>
        <w:spacing w:line="560" w:lineRule="exact"/>
        <w:ind w:firstLine="560" w:firstLineChars="200"/>
        <w:jc w:val="left"/>
        <w:rPr>
          <w:rFonts w:ascii="仿宋_GB2312" w:eastAsia="仿宋_GB2312"/>
          <w:sz w:val="28"/>
          <w:szCs w:val="28"/>
        </w:rPr>
      </w:pPr>
      <w:r>
        <w:rPr>
          <w:rFonts w:hint="eastAsia" w:ascii="仿宋_GB2312" w:eastAsia="仿宋_GB2312"/>
          <w:sz w:val="28"/>
          <w:szCs w:val="28"/>
        </w:rPr>
        <w:t>为高质量编制团体标准《暗色唇鲮》，成立标准起草小组并进行如下分工：</w:t>
      </w:r>
      <w:r>
        <w:rPr>
          <w:rFonts w:ascii="仿宋_GB2312" w:eastAsia="仿宋_GB2312"/>
          <w:sz w:val="28"/>
          <w:szCs w:val="28"/>
        </w:rPr>
        <w:t xml:space="preserve"> </w:t>
      </w:r>
    </w:p>
    <w:tbl>
      <w:tblPr>
        <w:tblStyle w:val="11"/>
        <w:tblW w:w="91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4"/>
        <w:gridCol w:w="1438"/>
        <w:gridCol w:w="1103"/>
        <w:gridCol w:w="2821"/>
        <w:gridCol w:w="2821"/>
      </w:tblGrid>
      <w:tr w14:paraId="34F5C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924" w:type="dxa"/>
            <w:tcBorders>
              <w:top w:val="single" w:color="auto" w:sz="4" w:space="0"/>
              <w:left w:val="single" w:color="auto" w:sz="4" w:space="0"/>
              <w:bottom w:val="single" w:color="auto" w:sz="4" w:space="0"/>
              <w:right w:val="single" w:color="auto" w:sz="4" w:space="0"/>
            </w:tcBorders>
            <w:vAlign w:val="center"/>
          </w:tcPr>
          <w:p w14:paraId="5D7F24E2">
            <w:pPr>
              <w:jc w:val="center"/>
              <w:rPr>
                <w:rFonts w:ascii="仿宋_GB2312" w:hAnsi="仿宋" w:eastAsia="仿宋_GB2312" w:cs="仿宋"/>
                <w:b/>
                <w:sz w:val="24"/>
              </w:rPr>
            </w:pPr>
            <w:r>
              <w:rPr>
                <w:rFonts w:hint="eastAsia" w:ascii="仿宋_GB2312" w:hAnsi="仿宋" w:eastAsia="仿宋_GB2312" w:cs="仿宋"/>
                <w:b/>
                <w:sz w:val="24"/>
              </w:rPr>
              <w:t>姓名</w:t>
            </w:r>
          </w:p>
        </w:tc>
        <w:tc>
          <w:tcPr>
            <w:tcW w:w="1438" w:type="dxa"/>
            <w:tcBorders>
              <w:top w:val="single" w:color="auto" w:sz="4" w:space="0"/>
              <w:left w:val="single" w:color="auto" w:sz="4" w:space="0"/>
              <w:bottom w:val="single" w:color="auto" w:sz="4" w:space="0"/>
              <w:right w:val="single" w:color="auto" w:sz="4" w:space="0"/>
            </w:tcBorders>
            <w:vAlign w:val="center"/>
          </w:tcPr>
          <w:p w14:paraId="4CE7E183">
            <w:pPr>
              <w:jc w:val="center"/>
              <w:rPr>
                <w:rFonts w:ascii="仿宋_GB2312" w:hAnsi="仿宋" w:eastAsia="仿宋_GB2312" w:cs="仿宋"/>
                <w:b/>
                <w:sz w:val="24"/>
              </w:rPr>
            </w:pPr>
            <w:r>
              <w:rPr>
                <w:rFonts w:hint="eastAsia" w:ascii="仿宋_GB2312" w:hAnsi="仿宋" w:eastAsia="仿宋_GB2312" w:cs="仿宋"/>
                <w:b/>
                <w:sz w:val="24"/>
              </w:rPr>
              <w:t>职务/职</w:t>
            </w:r>
            <w:r>
              <w:rPr>
                <w:rFonts w:ascii="仿宋_GB2312" w:hAnsi="仿宋" w:eastAsia="仿宋_GB2312" w:cs="仿宋"/>
                <w:b/>
                <w:sz w:val="24"/>
              </w:rPr>
              <w:t>称</w:t>
            </w:r>
          </w:p>
        </w:tc>
        <w:tc>
          <w:tcPr>
            <w:tcW w:w="1103" w:type="dxa"/>
            <w:tcBorders>
              <w:top w:val="single" w:color="auto" w:sz="4" w:space="0"/>
              <w:left w:val="single" w:color="auto" w:sz="4" w:space="0"/>
              <w:bottom w:val="single" w:color="auto" w:sz="4" w:space="0"/>
              <w:right w:val="single" w:color="auto" w:sz="4" w:space="0"/>
            </w:tcBorders>
            <w:vAlign w:val="center"/>
          </w:tcPr>
          <w:p w14:paraId="171216D5">
            <w:pPr>
              <w:jc w:val="center"/>
              <w:rPr>
                <w:rFonts w:ascii="仿宋_GB2312" w:hAnsi="仿宋" w:eastAsia="仿宋_GB2312" w:cs="仿宋"/>
                <w:b/>
                <w:sz w:val="24"/>
              </w:rPr>
            </w:pPr>
            <w:r>
              <w:rPr>
                <w:rFonts w:hint="eastAsia" w:ascii="仿宋_GB2312" w:hAnsi="仿宋" w:eastAsia="仿宋_GB2312" w:cs="仿宋"/>
                <w:b/>
                <w:sz w:val="24"/>
              </w:rPr>
              <w:t>从事</w:t>
            </w:r>
          </w:p>
          <w:p w14:paraId="1C654C5A">
            <w:pPr>
              <w:jc w:val="center"/>
              <w:rPr>
                <w:rFonts w:ascii="仿宋_GB2312" w:hAnsi="仿宋" w:eastAsia="仿宋_GB2312" w:cs="仿宋"/>
                <w:b/>
                <w:sz w:val="24"/>
              </w:rPr>
            </w:pPr>
            <w:r>
              <w:rPr>
                <w:rFonts w:hint="eastAsia" w:ascii="仿宋_GB2312" w:hAnsi="仿宋" w:eastAsia="仿宋_GB2312" w:cs="仿宋"/>
                <w:b/>
                <w:sz w:val="24"/>
              </w:rPr>
              <w:t>专业</w:t>
            </w:r>
          </w:p>
        </w:tc>
        <w:tc>
          <w:tcPr>
            <w:tcW w:w="2821" w:type="dxa"/>
            <w:tcBorders>
              <w:top w:val="single" w:color="auto" w:sz="4" w:space="0"/>
              <w:left w:val="single" w:color="auto" w:sz="4" w:space="0"/>
              <w:bottom w:val="single" w:color="auto" w:sz="4" w:space="0"/>
              <w:right w:val="single" w:color="auto" w:sz="4" w:space="0"/>
            </w:tcBorders>
            <w:vAlign w:val="center"/>
          </w:tcPr>
          <w:p w14:paraId="23E138D0">
            <w:pPr>
              <w:jc w:val="center"/>
              <w:rPr>
                <w:rFonts w:ascii="仿宋_GB2312" w:hAnsi="仿宋" w:eastAsia="仿宋_GB2312" w:cs="仿宋"/>
                <w:b/>
                <w:sz w:val="24"/>
              </w:rPr>
            </w:pPr>
            <w:r>
              <w:rPr>
                <w:rFonts w:hint="eastAsia" w:ascii="仿宋_GB2312" w:hAnsi="仿宋" w:eastAsia="仿宋_GB2312" w:cs="仿宋"/>
                <w:b/>
                <w:sz w:val="24"/>
              </w:rPr>
              <w:t>工作单位</w:t>
            </w:r>
          </w:p>
        </w:tc>
        <w:tc>
          <w:tcPr>
            <w:tcW w:w="2821" w:type="dxa"/>
            <w:tcBorders>
              <w:top w:val="single" w:color="auto" w:sz="4" w:space="0"/>
              <w:left w:val="single" w:color="auto" w:sz="4" w:space="0"/>
              <w:bottom w:val="single" w:color="auto" w:sz="4" w:space="0"/>
              <w:right w:val="single" w:color="auto" w:sz="4" w:space="0"/>
            </w:tcBorders>
            <w:vAlign w:val="center"/>
          </w:tcPr>
          <w:p w14:paraId="44B3385F">
            <w:pPr>
              <w:jc w:val="center"/>
              <w:rPr>
                <w:rFonts w:ascii="仿宋_GB2312" w:hAnsi="仿宋" w:eastAsia="仿宋_GB2312" w:cs="仿宋"/>
                <w:b/>
                <w:sz w:val="24"/>
              </w:rPr>
            </w:pPr>
            <w:r>
              <w:rPr>
                <w:rFonts w:hint="eastAsia" w:ascii="仿宋_GB2312" w:hAnsi="仿宋" w:eastAsia="仿宋_GB2312" w:cs="仿宋"/>
                <w:b/>
                <w:sz w:val="24"/>
              </w:rPr>
              <w:t>主要负责工作</w:t>
            </w:r>
          </w:p>
        </w:tc>
      </w:tr>
      <w:tr w14:paraId="6ECA2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924" w:type="dxa"/>
            <w:tcBorders>
              <w:top w:val="single" w:color="auto" w:sz="4" w:space="0"/>
              <w:left w:val="single" w:color="auto" w:sz="4" w:space="0"/>
              <w:bottom w:val="single" w:color="auto" w:sz="4" w:space="0"/>
              <w:right w:val="single" w:color="auto" w:sz="4" w:space="0"/>
            </w:tcBorders>
            <w:vAlign w:val="center"/>
          </w:tcPr>
          <w:p w14:paraId="1234B9C0">
            <w:pPr>
              <w:widowControl/>
              <w:ind w:left="-105" w:leftChars="-50" w:right="-105" w:rightChars="-50"/>
              <w:jc w:val="center"/>
              <w:textAlignment w:val="center"/>
              <w:rPr>
                <w:rFonts w:ascii="仿宋_GB2312" w:eastAsia="仿宋_GB2312"/>
                <w:bCs/>
                <w:sz w:val="24"/>
              </w:rPr>
            </w:pPr>
            <w:r>
              <w:rPr>
                <w:rFonts w:hint="eastAsia" w:ascii="仿宋_GB2312" w:eastAsia="仿宋_GB2312"/>
                <w:bCs/>
                <w:sz w:val="24"/>
              </w:rPr>
              <w:t>刘康</w:t>
            </w:r>
          </w:p>
        </w:tc>
        <w:tc>
          <w:tcPr>
            <w:tcW w:w="1438" w:type="dxa"/>
            <w:tcBorders>
              <w:top w:val="single" w:color="auto" w:sz="4" w:space="0"/>
              <w:left w:val="single" w:color="auto" w:sz="4" w:space="0"/>
              <w:bottom w:val="single" w:color="auto" w:sz="4" w:space="0"/>
              <w:right w:val="single" w:color="auto" w:sz="4" w:space="0"/>
            </w:tcBorders>
            <w:vAlign w:val="center"/>
          </w:tcPr>
          <w:p w14:paraId="6DBF33A8">
            <w:pPr>
              <w:widowControl/>
              <w:jc w:val="center"/>
              <w:textAlignment w:val="center"/>
              <w:rPr>
                <w:rFonts w:ascii="仿宋_GB2312" w:eastAsia="仿宋_GB2312"/>
                <w:bCs/>
                <w:sz w:val="24"/>
              </w:rPr>
            </w:pPr>
            <w:r>
              <w:rPr>
                <w:rFonts w:hint="eastAsia" w:ascii="仿宋_GB2312" w:eastAsia="仿宋_GB2312"/>
                <w:bCs/>
                <w:sz w:val="24"/>
              </w:rPr>
              <w:t>高级农艺师</w:t>
            </w:r>
          </w:p>
        </w:tc>
        <w:tc>
          <w:tcPr>
            <w:tcW w:w="1103" w:type="dxa"/>
            <w:tcBorders>
              <w:top w:val="single" w:color="auto" w:sz="4" w:space="0"/>
              <w:left w:val="single" w:color="auto" w:sz="4" w:space="0"/>
              <w:bottom w:val="single" w:color="auto" w:sz="4" w:space="0"/>
              <w:right w:val="single" w:color="auto" w:sz="4" w:space="0"/>
            </w:tcBorders>
            <w:vAlign w:val="center"/>
          </w:tcPr>
          <w:p w14:paraId="30C4A2AE">
            <w:pPr>
              <w:widowControl/>
              <w:ind w:left="-105" w:leftChars="-50" w:right="-105" w:rightChars="-50"/>
              <w:jc w:val="center"/>
              <w:textAlignment w:val="center"/>
              <w:rPr>
                <w:rFonts w:ascii="仿宋_GB2312" w:hAnsi="仿宋" w:eastAsia="仿宋_GB2312" w:cs="仿宋"/>
                <w:bCs/>
                <w:sz w:val="24"/>
              </w:rPr>
            </w:pPr>
            <w:r>
              <w:rPr>
                <w:rFonts w:hint="eastAsia" w:ascii="仿宋_GB2312" w:hAnsi="仿宋" w:eastAsia="仿宋_GB2312" w:cs="仿宋"/>
                <w:bCs/>
                <w:sz w:val="24"/>
              </w:rPr>
              <w:t>水产育种推广</w:t>
            </w:r>
          </w:p>
        </w:tc>
        <w:tc>
          <w:tcPr>
            <w:tcW w:w="2821" w:type="dxa"/>
            <w:tcBorders>
              <w:top w:val="single" w:color="auto" w:sz="4" w:space="0"/>
              <w:left w:val="single" w:color="auto" w:sz="4" w:space="0"/>
              <w:bottom w:val="single" w:color="auto" w:sz="4" w:space="0"/>
              <w:right w:val="single" w:color="auto" w:sz="4" w:space="0"/>
            </w:tcBorders>
            <w:vAlign w:val="center"/>
          </w:tcPr>
          <w:p w14:paraId="04A873D0">
            <w:pPr>
              <w:widowControl/>
              <w:jc w:val="center"/>
              <w:textAlignment w:val="center"/>
              <w:rPr>
                <w:rFonts w:ascii="仿宋_GB2312" w:eastAsia="仿宋_GB2312"/>
                <w:bCs/>
                <w:sz w:val="24"/>
              </w:rPr>
            </w:pPr>
            <w:r>
              <w:rPr>
                <w:rFonts w:hint="eastAsia" w:ascii="仿宋_GB2312" w:eastAsia="仿宋_GB2312"/>
                <w:bCs/>
                <w:sz w:val="24"/>
              </w:rPr>
              <w:t>广西壮族自治区水产引育种中心</w:t>
            </w:r>
          </w:p>
        </w:tc>
        <w:tc>
          <w:tcPr>
            <w:tcW w:w="2821" w:type="dxa"/>
            <w:tcBorders>
              <w:top w:val="single" w:color="auto" w:sz="4" w:space="0"/>
              <w:left w:val="single" w:color="auto" w:sz="4" w:space="0"/>
              <w:bottom w:val="single" w:color="auto" w:sz="4" w:space="0"/>
              <w:right w:val="single" w:color="auto" w:sz="4" w:space="0"/>
            </w:tcBorders>
            <w:vAlign w:val="center"/>
          </w:tcPr>
          <w:p w14:paraId="69A2167B">
            <w:pPr>
              <w:rPr>
                <w:rFonts w:ascii="仿宋_GB2312" w:hAnsi="仿宋_GB2312" w:eastAsia="仿宋_GB2312" w:cs="仿宋_GB2312"/>
                <w:sz w:val="24"/>
                <w:lang w:bidi="ar"/>
              </w:rPr>
            </w:pPr>
            <w:r>
              <w:rPr>
                <w:rFonts w:hint="eastAsia" w:ascii="仿宋_GB2312" w:hAnsi="仿宋_GB2312" w:eastAsia="仿宋_GB2312" w:cs="仿宋_GB2312"/>
                <w:sz w:val="24"/>
                <w:lang w:bidi="ar"/>
              </w:rPr>
              <w:t>统筹主持标准编制工作</w:t>
            </w:r>
          </w:p>
        </w:tc>
      </w:tr>
      <w:tr w14:paraId="0DCDC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924" w:type="dxa"/>
            <w:tcBorders>
              <w:top w:val="single" w:color="auto" w:sz="4" w:space="0"/>
              <w:left w:val="single" w:color="auto" w:sz="4" w:space="0"/>
              <w:bottom w:val="single" w:color="auto" w:sz="4" w:space="0"/>
              <w:right w:val="single" w:color="auto" w:sz="4" w:space="0"/>
            </w:tcBorders>
            <w:vAlign w:val="center"/>
          </w:tcPr>
          <w:p w14:paraId="4FA49A22">
            <w:pPr>
              <w:widowControl/>
              <w:ind w:left="-105" w:leftChars="-50" w:right="-105" w:rightChars="-50"/>
              <w:textAlignment w:val="center"/>
              <w:rPr>
                <w:rFonts w:ascii="仿宋_GB2312" w:hAnsi="仿宋" w:eastAsia="仿宋_GB2312" w:cs="仿宋"/>
                <w:bCs/>
                <w:sz w:val="24"/>
              </w:rPr>
            </w:pPr>
            <w:r>
              <w:rPr>
                <w:rFonts w:hint="eastAsia" w:ascii="仿宋_GB2312" w:eastAsia="仿宋_GB2312"/>
                <w:bCs/>
                <w:sz w:val="24"/>
              </w:rPr>
              <w:t>韦玲静</w:t>
            </w:r>
          </w:p>
        </w:tc>
        <w:tc>
          <w:tcPr>
            <w:tcW w:w="1438" w:type="dxa"/>
            <w:tcBorders>
              <w:top w:val="single" w:color="auto" w:sz="4" w:space="0"/>
              <w:left w:val="single" w:color="auto" w:sz="4" w:space="0"/>
              <w:bottom w:val="single" w:color="auto" w:sz="4" w:space="0"/>
              <w:right w:val="single" w:color="auto" w:sz="4" w:space="0"/>
            </w:tcBorders>
            <w:vAlign w:val="center"/>
          </w:tcPr>
          <w:p w14:paraId="6E1A5675">
            <w:pPr>
              <w:widowControl/>
              <w:jc w:val="center"/>
              <w:textAlignment w:val="center"/>
              <w:rPr>
                <w:rFonts w:ascii="仿宋_GB2312" w:hAnsi="仿宋" w:eastAsia="仿宋_GB2312" w:cs="仿宋"/>
                <w:bCs/>
                <w:sz w:val="24"/>
              </w:rPr>
            </w:pPr>
            <w:r>
              <w:rPr>
                <w:rFonts w:hint="eastAsia" w:ascii="仿宋_GB2312" w:eastAsia="仿宋_GB2312"/>
                <w:bCs/>
                <w:sz w:val="24"/>
              </w:rPr>
              <w:t>高级农艺师</w:t>
            </w:r>
          </w:p>
        </w:tc>
        <w:tc>
          <w:tcPr>
            <w:tcW w:w="1103" w:type="dxa"/>
            <w:tcBorders>
              <w:top w:val="single" w:color="auto" w:sz="4" w:space="0"/>
              <w:left w:val="single" w:color="auto" w:sz="4" w:space="0"/>
              <w:bottom w:val="single" w:color="auto" w:sz="4" w:space="0"/>
              <w:right w:val="single" w:color="auto" w:sz="4" w:space="0"/>
            </w:tcBorders>
            <w:vAlign w:val="center"/>
          </w:tcPr>
          <w:p w14:paraId="4BB20E3F">
            <w:pPr>
              <w:widowControl/>
              <w:ind w:left="-105" w:leftChars="-50" w:right="-105" w:rightChars="-50"/>
              <w:jc w:val="center"/>
              <w:textAlignment w:val="center"/>
              <w:rPr>
                <w:rFonts w:ascii="仿宋_GB2312" w:hAnsi="仿宋" w:eastAsia="仿宋_GB2312" w:cs="仿宋"/>
                <w:bCs/>
                <w:sz w:val="24"/>
              </w:rPr>
            </w:pPr>
            <w:r>
              <w:rPr>
                <w:rFonts w:hint="eastAsia" w:ascii="仿宋_GB2312" w:hAnsi="仿宋" w:eastAsia="仿宋_GB2312" w:cs="仿宋"/>
                <w:bCs/>
                <w:sz w:val="24"/>
              </w:rPr>
              <w:t>水产遗传育种</w:t>
            </w:r>
          </w:p>
        </w:tc>
        <w:tc>
          <w:tcPr>
            <w:tcW w:w="2821" w:type="dxa"/>
            <w:tcBorders>
              <w:top w:val="single" w:color="auto" w:sz="4" w:space="0"/>
              <w:left w:val="single" w:color="auto" w:sz="4" w:space="0"/>
              <w:bottom w:val="single" w:color="auto" w:sz="4" w:space="0"/>
              <w:right w:val="single" w:color="auto" w:sz="4" w:space="0"/>
            </w:tcBorders>
            <w:vAlign w:val="center"/>
          </w:tcPr>
          <w:p w14:paraId="0746BC54">
            <w:pPr>
              <w:widowControl/>
              <w:jc w:val="center"/>
              <w:textAlignment w:val="center"/>
              <w:rPr>
                <w:rFonts w:ascii="仿宋_GB2312" w:hAnsi="仿宋" w:eastAsia="仿宋_GB2312" w:cs="仿宋"/>
                <w:sz w:val="24"/>
                <w:lang w:bidi="ar"/>
              </w:rPr>
            </w:pPr>
            <w:r>
              <w:rPr>
                <w:rFonts w:hint="eastAsia" w:ascii="仿宋_GB2312" w:eastAsia="仿宋_GB2312"/>
                <w:bCs/>
                <w:sz w:val="24"/>
              </w:rPr>
              <w:t>广西壮族自治区水产引育种中心</w:t>
            </w:r>
          </w:p>
        </w:tc>
        <w:tc>
          <w:tcPr>
            <w:tcW w:w="2821" w:type="dxa"/>
            <w:tcBorders>
              <w:top w:val="single" w:color="auto" w:sz="4" w:space="0"/>
              <w:left w:val="single" w:color="auto" w:sz="4" w:space="0"/>
              <w:bottom w:val="single" w:color="auto" w:sz="4" w:space="0"/>
              <w:right w:val="single" w:color="auto" w:sz="4" w:space="0"/>
            </w:tcBorders>
            <w:vAlign w:val="center"/>
          </w:tcPr>
          <w:p w14:paraId="482884B7">
            <w:pP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参与标准编制工作，组织人员进行标准发布后的宣贯培训</w:t>
            </w:r>
          </w:p>
        </w:tc>
      </w:tr>
      <w:tr w14:paraId="4D215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924" w:type="dxa"/>
            <w:tcBorders>
              <w:top w:val="single" w:color="auto" w:sz="4" w:space="0"/>
              <w:left w:val="single" w:color="auto" w:sz="4" w:space="0"/>
              <w:bottom w:val="single" w:color="auto" w:sz="4" w:space="0"/>
              <w:right w:val="single" w:color="auto" w:sz="4" w:space="0"/>
            </w:tcBorders>
            <w:vAlign w:val="center"/>
          </w:tcPr>
          <w:p w14:paraId="03E26BDE">
            <w:pPr>
              <w:widowControl/>
              <w:ind w:left="-105" w:leftChars="-50" w:right="-105" w:rightChars="-50"/>
              <w:jc w:val="center"/>
              <w:textAlignment w:val="center"/>
              <w:rPr>
                <w:rFonts w:ascii="仿宋_GB2312" w:hAnsi="仿宋" w:eastAsia="仿宋_GB2312" w:cs="仿宋"/>
                <w:bCs/>
                <w:sz w:val="24"/>
              </w:rPr>
            </w:pPr>
            <w:r>
              <w:rPr>
                <w:rFonts w:hint="eastAsia" w:ascii="仿宋_GB2312" w:eastAsia="仿宋_GB2312"/>
                <w:bCs/>
                <w:sz w:val="24"/>
              </w:rPr>
              <w:t>肖珊</w:t>
            </w:r>
          </w:p>
        </w:tc>
        <w:tc>
          <w:tcPr>
            <w:tcW w:w="1438" w:type="dxa"/>
            <w:tcBorders>
              <w:top w:val="single" w:color="auto" w:sz="4" w:space="0"/>
              <w:left w:val="single" w:color="auto" w:sz="4" w:space="0"/>
              <w:bottom w:val="single" w:color="auto" w:sz="4" w:space="0"/>
              <w:right w:val="single" w:color="auto" w:sz="4" w:space="0"/>
            </w:tcBorders>
            <w:vAlign w:val="center"/>
          </w:tcPr>
          <w:p w14:paraId="3832CA9E">
            <w:pPr>
              <w:widowControl/>
              <w:jc w:val="center"/>
              <w:textAlignment w:val="center"/>
              <w:rPr>
                <w:rFonts w:ascii="仿宋_GB2312" w:hAnsi="仿宋" w:eastAsia="仿宋_GB2312" w:cs="仿宋"/>
                <w:bCs/>
                <w:sz w:val="24"/>
              </w:rPr>
            </w:pPr>
            <w:r>
              <w:rPr>
                <w:rFonts w:hint="eastAsia" w:ascii="仿宋_GB2312" w:eastAsia="仿宋_GB2312"/>
                <w:bCs/>
                <w:sz w:val="24"/>
              </w:rPr>
              <w:t>中心主任/推广研究员</w:t>
            </w:r>
          </w:p>
        </w:tc>
        <w:tc>
          <w:tcPr>
            <w:tcW w:w="1103" w:type="dxa"/>
            <w:tcBorders>
              <w:top w:val="single" w:color="auto" w:sz="4" w:space="0"/>
              <w:left w:val="single" w:color="auto" w:sz="4" w:space="0"/>
              <w:bottom w:val="single" w:color="auto" w:sz="4" w:space="0"/>
              <w:right w:val="single" w:color="auto" w:sz="4" w:space="0"/>
            </w:tcBorders>
            <w:vAlign w:val="center"/>
          </w:tcPr>
          <w:p w14:paraId="5E493A92">
            <w:pPr>
              <w:widowControl/>
              <w:ind w:left="-105" w:leftChars="-50" w:right="-105" w:rightChars="-50"/>
              <w:jc w:val="center"/>
              <w:textAlignment w:val="center"/>
              <w:rPr>
                <w:rFonts w:ascii="仿宋_GB2312" w:hAnsi="仿宋" w:eastAsia="仿宋_GB2312" w:cs="仿宋"/>
                <w:bCs/>
                <w:sz w:val="24"/>
              </w:rPr>
            </w:pPr>
            <w:r>
              <w:rPr>
                <w:rFonts w:hint="eastAsia" w:ascii="仿宋_GB2312" w:hAnsi="仿宋" w:eastAsia="仿宋_GB2312" w:cs="仿宋"/>
                <w:bCs/>
                <w:sz w:val="24"/>
              </w:rPr>
              <w:t>水产繁育推广</w:t>
            </w:r>
          </w:p>
        </w:tc>
        <w:tc>
          <w:tcPr>
            <w:tcW w:w="2821" w:type="dxa"/>
            <w:tcBorders>
              <w:top w:val="single" w:color="auto" w:sz="4" w:space="0"/>
              <w:left w:val="single" w:color="auto" w:sz="4" w:space="0"/>
              <w:bottom w:val="single" w:color="auto" w:sz="4" w:space="0"/>
              <w:right w:val="single" w:color="auto" w:sz="4" w:space="0"/>
            </w:tcBorders>
            <w:vAlign w:val="center"/>
          </w:tcPr>
          <w:p w14:paraId="5FB262B2">
            <w:pPr>
              <w:widowControl/>
              <w:jc w:val="center"/>
              <w:textAlignment w:val="center"/>
              <w:rPr>
                <w:rFonts w:ascii="仿宋_GB2312" w:hAnsi="仿宋" w:eastAsia="仿宋_GB2312" w:cs="仿宋"/>
                <w:sz w:val="24"/>
                <w:lang w:bidi="ar"/>
              </w:rPr>
            </w:pPr>
            <w:r>
              <w:rPr>
                <w:rFonts w:hint="eastAsia" w:ascii="仿宋_GB2312" w:eastAsia="仿宋_GB2312"/>
                <w:bCs/>
                <w:sz w:val="24"/>
              </w:rPr>
              <w:t>广西壮族自治区水产引育种中心</w:t>
            </w:r>
          </w:p>
        </w:tc>
        <w:tc>
          <w:tcPr>
            <w:tcW w:w="2821" w:type="dxa"/>
            <w:tcBorders>
              <w:top w:val="single" w:color="auto" w:sz="4" w:space="0"/>
              <w:left w:val="single" w:color="auto" w:sz="4" w:space="0"/>
              <w:bottom w:val="single" w:color="auto" w:sz="4" w:space="0"/>
              <w:right w:val="single" w:color="auto" w:sz="4" w:space="0"/>
            </w:tcBorders>
            <w:vAlign w:val="center"/>
          </w:tcPr>
          <w:p w14:paraId="61D76398">
            <w:pP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参与标准编制工作，组织人员进行标准发布后的宣贯培训</w:t>
            </w:r>
          </w:p>
        </w:tc>
      </w:tr>
      <w:tr w14:paraId="22A50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924" w:type="dxa"/>
            <w:tcBorders>
              <w:top w:val="single" w:color="auto" w:sz="4" w:space="0"/>
              <w:left w:val="single" w:color="auto" w:sz="4" w:space="0"/>
              <w:bottom w:val="single" w:color="auto" w:sz="4" w:space="0"/>
              <w:right w:val="single" w:color="auto" w:sz="4" w:space="0"/>
            </w:tcBorders>
            <w:vAlign w:val="center"/>
          </w:tcPr>
          <w:p w14:paraId="390D967F">
            <w:pPr>
              <w:widowControl/>
              <w:ind w:left="-105" w:leftChars="-50" w:right="-105" w:rightChars="-50"/>
              <w:jc w:val="center"/>
              <w:textAlignment w:val="center"/>
              <w:rPr>
                <w:rFonts w:ascii="仿宋_GB2312" w:eastAsia="仿宋_GB2312"/>
                <w:bCs/>
                <w:sz w:val="24"/>
              </w:rPr>
            </w:pPr>
            <w:r>
              <w:rPr>
                <w:rFonts w:hint="eastAsia" w:ascii="仿宋_GB2312" w:eastAsia="仿宋_GB2312"/>
                <w:bCs/>
                <w:sz w:val="24"/>
              </w:rPr>
              <w:t>卢玉典</w:t>
            </w:r>
          </w:p>
        </w:tc>
        <w:tc>
          <w:tcPr>
            <w:tcW w:w="1438" w:type="dxa"/>
            <w:tcBorders>
              <w:top w:val="single" w:color="auto" w:sz="4" w:space="0"/>
              <w:left w:val="single" w:color="auto" w:sz="4" w:space="0"/>
              <w:bottom w:val="single" w:color="auto" w:sz="4" w:space="0"/>
              <w:right w:val="single" w:color="auto" w:sz="4" w:space="0"/>
            </w:tcBorders>
            <w:vAlign w:val="center"/>
          </w:tcPr>
          <w:p w14:paraId="651487A8">
            <w:pPr>
              <w:jc w:val="center"/>
              <w:rPr>
                <w:rFonts w:ascii="仿宋_GB2312" w:eastAsia="仿宋_GB2312"/>
                <w:bCs/>
                <w:sz w:val="24"/>
              </w:rPr>
            </w:pPr>
            <w:r>
              <w:rPr>
                <w:rFonts w:hint="eastAsia" w:ascii="仿宋_GB2312" w:eastAsia="仿宋_GB2312"/>
                <w:bCs/>
                <w:sz w:val="24"/>
              </w:rPr>
              <w:t>农艺师</w:t>
            </w:r>
          </w:p>
        </w:tc>
        <w:tc>
          <w:tcPr>
            <w:tcW w:w="1103" w:type="dxa"/>
            <w:tcBorders>
              <w:top w:val="single" w:color="auto" w:sz="4" w:space="0"/>
              <w:left w:val="single" w:color="auto" w:sz="4" w:space="0"/>
              <w:bottom w:val="single" w:color="auto" w:sz="4" w:space="0"/>
              <w:right w:val="single" w:color="auto" w:sz="4" w:space="0"/>
            </w:tcBorders>
            <w:vAlign w:val="center"/>
          </w:tcPr>
          <w:p w14:paraId="0504D56A">
            <w:pPr>
              <w:ind w:left="-105" w:leftChars="-50" w:right="-105" w:rightChars="-50"/>
              <w:jc w:val="center"/>
              <w:rPr>
                <w:rFonts w:ascii="仿宋_GB2312" w:hAnsi="仿宋" w:eastAsia="仿宋_GB2312" w:cs="仿宋"/>
                <w:bCs/>
                <w:sz w:val="24"/>
              </w:rPr>
            </w:pPr>
            <w:r>
              <w:rPr>
                <w:rFonts w:hint="eastAsia" w:ascii="仿宋_GB2312" w:hAnsi="仿宋" w:eastAsia="仿宋_GB2312" w:cs="仿宋"/>
                <w:bCs/>
                <w:sz w:val="24"/>
              </w:rPr>
              <w:t>水产动物营养</w:t>
            </w:r>
          </w:p>
        </w:tc>
        <w:tc>
          <w:tcPr>
            <w:tcW w:w="2821" w:type="dxa"/>
            <w:tcBorders>
              <w:top w:val="single" w:color="auto" w:sz="4" w:space="0"/>
              <w:left w:val="single" w:color="auto" w:sz="4" w:space="0"/>
              <w:bottom w:val="single" w:color="auto" w:sz="4" w:space="0"/>
              <w:right w:val="single" w:color="auto" w:sz="4" w:space="0"/>
            </w:tcBorders>
            <w:vAlign w:val="center"/>
          </w:tcPr>
          <w:p w14:paraId="704D0DC7">
            <w:pPr>
              <w:jc w:val="center"/>
              <w:rPr>
                <w:rFonts w:ascii="仿宋_GB2312" w:eastAsia="仿宋_GB2312"/>
                <w:bCs/>
                <w:sz w:val="24"/>
              </w:rPr>
            </w:pPr>
            <w:r>
              <w:rPr>
                <w:rFonts w:hint="eastAsia" w:ascii="仿宋_GB2312" w:eastAsia="仿宋_GB2312"/>
                <w:bCs/>
                <w:sz w:val="24"/>
              </w:rPr>
              <w:t>广西壮族自治区水产引育种中心</w:t>
            </w:r>
          </w:p>
        </w:tc>
        <w:tc>
          <w:tcPr>
            <w:tcW w:w="2821" w:type="dxa"/>
            <w:tcBorders>
              <w:top w:val="single" w:color="auto" w:sz="4" w:space="0"/>
              <w:left w:val="single" w:color="auto" w:sz="4" w:space="0"/>
              <w:bottom w:val="single" w:color="auto" w:sz="4" w:space="0"/>
              <w:right w:val="single" w:color="auto" w:sz="4" w:space="0"/>
            </w:tcBorders>
          </w:tcPr>
          <w:p w14:paraId="35466F6A">
            <w:pP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w:t>
            </w:r>
          </w:p>
        </w:tc>
      </w:tr>
      <w:tr w14:paraId="2FAFA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924" w:type="dxa"/>
            <w:tcBorders>
              <w:top w:val="single" w:color="auto" w:sz="4" w:space="0"/>
              <w:left w:val="single" w:color="auto" w:sz="4" w:space="0"/>
              <w:bottom w:val="single" w:color="auto" w:sz="4" w:space="0"/>
              <w:right w:val="single" w:color="auto" w:sz="4" w:space="0"/>
            </w:tcBorders>
            <w:vAlign w:val="center"/>
          </w:tcPr>
          <w:p w14:paraId="57BB9ED6">
            <w:pPr>
              <w:widowControl/>
              <w:ind w:left="-105" w:leftChars="-50" w:right="-105" w:rightChars="-50"/>
              <w:jc w:val="center"/>
              <w:textAlignment w:val="center"/>
              <w:rPr>
                <w:rFonts w:ascii="仿宋_GB2312" w:hAnsi="仿宋" w:eastAsia="仿宋_GB2312" w:cs="仿宋"/>
                <w:bCs/>
                <w:sz w:val="24"/>
              </w:rPr>
            </w:pPr>
            <w:r>
              <w:rPr>
                <w:rFonts w:hint="eastAsia" w:ascii="仿宋_GB2312" w:eastAsia="仿宋_GB2312"/>
                <w:bCs/>
                <w:sz w:val="24"/>
              </w:rPr>
              <w:t>张盛</w:t>
            </w:r>
          </w:p>
        </w:tc>
        <w:tc>
          <w:tcPr>
            <w:tcW w:w="1438" w:type="dxa"/>
            <w:tcBorders>
              <w:top w:val="single" w:color="auto" w:sz="4" w:space="0"/>
              <w:left w:val="single" w:color="auto" w:sz="4" w:space="0"/>
              <w:bottom w:val="single" w:color="auto" w:sz="4" w:space="0"/>
              <w:right w:val="single" w:color="auto" w:sz="4" w:space="0"/>
            </w:tcBorders>
            <w:vAlign w:val="center"/>
          </w:tcPr>
          <w:p w14:paraId="420AFE43">
            <w:pPr>
              <w:widowControl/>
              <w:jc w:val="center"/>
              <w:textAlignment w:val="center"/>
              <w:rPr>
                <w:rFonts w:ascii="仿宋_GB2312" w:hAnsi="仿宋" w:eastAsia="仿宋_GB2312" w:cs="仿宋"/>
                <w:bCs/>
                <w:sz w:val="24"/>
              </w:rPr>
            </w:pPr>
            <w:r>
              <w:rPr>
                <w:rFonts w:hint="eastAsia" w:ascii="仿宋_GB2312" w:eastAsia="仿宋_GB2312"/>
                <w:bCs/>
                <w:sz w:val="24"/>
              </w:rPr>
              <w:t>室主任/正高级农艺师</w:t>
            </w:r>
          </w:p>
        </w:tc>
        <w:tc>
          <w:tcPr>
            <w:tcW w:w="1103" w:type="dxa"/>
            <w:tcBorders>
              <w:top w:val="single" w:color="auto" w:sz="4" w:space="0"/>
              <w:left w:val="single" w:color="auto" w:sz="4" w:space="0"/>
              <w:bottom w:val="single" w:color="auto" w:sz="4" w:space="0"/>
              <w:right w:val="single" w:color="auto" w:sz="4" w:space="0"/>
            </w:tcBorders>
            <w:vAlign w:val="center"/>
          </w:tcPr>
          <w:p w14:paraId="5A03A838">
            <w:pPr>
              <w:widowControl/>
              <w:ind w:left="-105" w:leftChars="-50" w:right="-105" w:rightChars="-50"/>
              <w:jc w:val="center"/>
              <w:textAlignment w:val="center"/>
              <w:rPr>
                <w:rFonts w:ascii="仿宋_GB2312" w:hAnsi="仿宋" w:eastAsia="仿宋_GB2312" w:cs="仿宋"/>
                <w:bCs/>
                <w:sz w:val="24"/>
              </w:rPr>
            </w:pPr>
            <w:r>
              <w:rPr>
                <w:rFonts w:hint="eastAsia" w:ascii="仿宋_GB2312" w:hAnsi="仿宋" w:eastAsia="仿宋_GB2312" w:cs="仿宋"/>
                <w:bCs/>
                <w:sz w:val="24"/>
              </w:rPr>
              <w:t>水产繁育推广</w:t>
            </w:r>
          </w:p>
        </w:tc>
        <w:tc>
          <w:tcPr>
            <w:tcW w:w="2821" w:type="dxa"/>
            <w:tcBorders>
              <w:top w:val="single" w:color="auto" w:sz="4" w:space="0"/>
              <w:left w:val="single" w:color="auto" w:sz="4" w:space="0"/>
              <w:bottom w:val="single" w:color="auto" w:sz="4" w:space="0"/>
              <w:right w:val="single" w:color="auto" w:sz="4" w:space="0"/>
            </w:tcBorders>
            <w:vAlign w:val="center"/>
          </w:tcPr>
          <w:p w14:paraId="2481BB58">
            <w:pPr>
              <w:widowControl/>
              <w:jc w:val="center"/>
              <w:textAlignment w:val="center"/>
              <w:rPr>
                <w:rFonts w:ascii="仿宋_GB2312" w:hAnsi="仿宋" w:eastAsia="仿宋_GB2312" w:cs="仿宋"/>
                <w:sz w:val="24"/>
                <w:lang w:bidi="ar"/>
              </w:rPr>
            </w:pPr>
            <w:r>
              <w:rPr>
                <w:rFonts w:hint="eastAsia" w:ascii="仿宋_GB2312" w:eastAsia="仿宋_GB2312"/>
                <w:bCs/>
                <w:sz w:val="24"/>
              </w:rPr>
              <w:t>广西壮族自治区水产引育种中心</w:t>
            </w:r>
          </w:p>
        </w:tc>
        <w:tc>
          <w:tcPr>
            <w:tcW w:w="2821" w:type="dxa"/>
            <w:tcBorders>
              <w:top w:val="single" w:color="auto" w:sz="4" w:space="0"/>
              <w:left w:val="single" w:color="auto" w:sz="4" w:space="0"/>
              <w:bottom w:val="single" w:color="auto" w:sz="4" w:space="0"/>
              <w:right w:val="single" w:color="auto" w:sz="4" w:space="0"/>
            </w:tcBorders>
            <w:vAlign w:val="center"/>
          </w:tcPr>
          <w:p w14:paraId="10C6E606">
            <w:pP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参与标准文本及编制说明编写，质量控制</w:t>
            </w:r>
          </w:p>
        </w:tc>
      </w:tr>
      <w:tr w14:paraId="3683F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924" w:type="dxa"/>
            <w:tcBorders>
              <w:top w:val="single" w:color="auto" w:sz="4" w:space="0"/>
              <w:left w:val="single" w:color="auto" w:sz="4" w:space="0"/>
              <w:bottom w:val="single" w:color="auto" w:sz="4" w:space="0"/>
              <w:right w:val="single" w:color="auto" w:sz="4" w:space="0"/>
            </w:tcBorders>
            <w:vAlign w:val="center"/>
          </w:tcPr>
          <w:p w14:paraId="5765E879">
            <w:pPr>
              <w:widowControl/>
              <w:ind w:left="-105" w:leftChars="-50" w:right="-105" w:rightChars="-50"/>
              <w:jc w:val="center"/>
              <w:textAlignment w:val="center"/>
              <w:rPr>
                <w:rFonts w:ascii="仿宋_GB2312" w:eastAsia="仿宋_GB2312"/>
                <w:bCs/>
                <w:sz w:val="24"/>
              </w:rPr>
            </w:pPr>
            <w:r>
              <w:rPr>
                <w:rFonts w:hint="eastAsia" w:ascii="仿宋_GB2312" w:eastAsia="仿宋_GB2312"/>
                <w:bCs/>
                <w:sz w:val="24"/>
              </w:rPr>
              <w:t>莫飞龙</w:t>
            </w:r>
          </w:p>
        </w:tc>
        <w:tc>
          <w:tcPr>
            <w:tcW w:w="1438" w:type="dxa"/>
            <w:tcBorders>
              <w:top w:val="single" w:color="auto" w:sz="4" w:space="0"/>
              <w:left w:val="single" w:color="auto" w:sz="4" w:space="0"/>
              <w:bottom w:val="single" w:color="auto" w:sz="4" w:space="0"/>
              <w:right w:val="single" w:color="auto" w:sz="4" w:space="0"/>
            </w:tcBorders>
            <w:vAlign w:val="center"/>
          </w:tcPr>
          <w:p w14:paraId="0AEA84D1">
            <w:pPr>
              <w:widowControl/>
              <w:jc w:val="center"/>
              <w:textAlignment w:val="center"/>
              <w:rPr>
                <w:rFonts w:ascii="仿宋_GB2312" w:eastAsia="仿宋_GB2312"/>
                <w:bCs/>
                <w:sz w:val="24"/>
              </w:rPr>
            </w:pPr>
            <w:r>
              <w:rPr>
                <w:rFonts w:hint="eastAsia" w:ascii="仿宋_GB2312" w:eastAsia="仿宋_GB2312"/>
                <w:bCs/>
                <w:sz w:val="24"/>
              </w:rPr>
              <w:t>农艺师</w:t>
            </w:r>
          </w:p>
        </w:tc>
        <w:tc>
          <w:tcPr>
            <w:tcW w:w="1103" w:type="dxa"/>
            <w:tcBorders>
              <w:top w:val="single" w:color="auto" w:sz="4" w:space="0"/>
              <w:left w:val="single" w:color="auto" w:sz="4" w:space="0"/>
              <w:bottom w:val="single" w:color="auto" w:sz="4" w:space="0"/>
              <w:right w:val="single" w:color="auto" w:sz="4" w:space="0"/>
            </w:tcBorders>
            <w:vAlign w:val="center"/>
          </w:tcPr>
          <w:p w14:paraId="4C63C5A1">
            <w:pPr>
              <w:widowControl/>
              <w:ind w:left="-105" w:leftChars="-50" w:right="-105" w:rightChars="-50"/>
              <w:jc w:val="center"/>
              <w:textAlignment w:val="center"/>
              <w:rPr>
                <w:rFonts w:ascii="仿宋_GB2312" w:hAnsi="仿宋" w:eastAsia="仿宋_GB2312" w:cs="仿宋"/>
                <w:bCs/>
                <w:sz w:val="24"/>
              </w:rPr>
            </w:pPr>
            <w:r>
              <w:rPr>
                <w:rFonts w:hint="eastAsia" w:ascii="仿宋_GB2312" w:hAnsi="仿宋" w:eastAsia="仿宋_GB2312" w:cs="仿宋"/>
                <w:sz w:val="24"/>
                <w:lang w:bidi="ar"/>
              </w:rPr>
              <w:t>水产养殖</w:t>
            </w:r>
          </w:p>
        </w:tc>
        <w:tc>
          <w:tcPr>
            <w:tcW w:w="2821" w:type="dxa"/>
            <w:tcBorders>
              <w:top w:val="single" w:color="auto" w:sz="4" w:space="0"/>
              <w:left w:val="single" w:color="auto" w:sz="4" w:space="0"/>
              <w:bottom w:val="single" w:color="auto" w:sz="4" w:space="0"/>
              <w:right w:val="single" w:color="auto" w:sz="4" w:space="0"/>
            </w:tcBorders>
            <w:vAlign w:val="center"/>
          </w:tcPr>
          <w:p w14:paraId="5D4B1BF8">
            <w:pPr>
              <w:widowControl/>
              <w:jc w:val="center"/>
              <w:textAlignment w:val="center"/>
              <w:rPr>
                <w:rFonts w:ascii="仿宋_GB2312" w:eastAsia="仿宋_GB2312"/>
                <w:bCs/>
                <w:sz w:val="24"/>
              </w:rPr>
            </w:pPr>
            <w:r>
              <w:rPr>
                <w:rFonts w:hint="eastAsia" w:ascii="仿宋_GB2312" w:eastAsia="仿宋_GB2312"/>
                <w:bCs/>
                <w:sz w:val="24"/>
              </w:rPr>
              <w:t>广西壮族自治区水产引育种中心</w:t>
            </w:r>
          </w:p>
        </w:tc>
        <w:tc>
          <w:tcPr>
            <w:tcW w:w="2821" w:type="dxa"/>
            <w:tcBorders>
              <w:top w:val="single" w:color="auto" w:sz="4" w:space="0"/>
              <w:left w:val="single" w:color="auto" w:sz="4" w:space="0"/>
              <w:bottom w:val="single" w:color="auto" w:sz="4" w:space="0"/>
              <w:right w:val="single" w:color="auto" w:sz="4" w:space="0"/>
            </w:tcBorders>
          </w:tcPr>
          <w:p w14:paraId="288418F0">
            <w:pP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w:t>
            </w:r>
          </w:p>
        </w:tc>
      </w:tr>
      <w:tr w14:paraId="2FF49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924" w:type="dxa"/>
            <w:tcBorders>
              <w:top w:val="single" w:color="auto" w:sz="4" w:space="0"/>
              <w:left w:val="single" w:color="auto" w:sz="4" w:space="0"/>
              <w:bottom w:val="single" w:color="auto" w:sz="4" w:space="0"/>
              <w:right w:val="single" w:color="auto" w:sz="4" w:space="0"/>
            </w:tcBorders>
            <w:vAlign w:val="center"/>
          </w:tcPr>
          <w:p w14:paraId="2A4B87A9">
            <w:pPr>
              <w:widowControl/>
              <w:ind w:left="-105" w:leftChars="-50" w:right="-105" w:rightChars="-50"/>
              <w:jc w:val="center"/>
              <w:textAlignment w:val="center"/>
              <w:rPr>
                <w:rFonts w:ascii="仿宋_GB2312" w:hAnsi="仿宋" w:eastAsia="仿宋_GB2312" w:cs="仿宋"/>
                <w:bCs/>
                <w:sz w:val="24"/>
              </w:rPr>
            </w:pPr>
            <w:r>
              <w:rPr>
                <w:rFonts w:hint="eastAsia" w:ascii="仿宋_GB2312" w:eastAsia="仿宋_GB2312"/>
                <w:bCs/>
                <w:sz w:val="24"/>
              </w:rPr>
              <w:t>杨宾兰</w:t>
            </w:r>
          </w:p>
        </w:tc>
        <w:tc>
          <w:tcPr>
            <w:tcW w:w="1438" w:type="dxa"/>
            <w:tcBorders>
              <w:top w:val="single" w:color="auto" w:sz="4" w:space="0"/>
              <w:left w:val="single" w:color="auto" w:sz="4" w:space="0"/>
              <w:bottom w:val="single" w:color="auto" w:sz="4" w:space="0"/>
              <w:right w:val="single" w:color="auto" w:sz="4" w:space="0"/>
            </w:tcBorders>
            <w:vAlign w:val="center"/>
          </w:tcPr>
          <w:p w14:paraId="6137131E">
            <w:pPr>
              <w:widowControl/>
              <w:jc w:val="center"/>
              <w:textAlignment w:val="center"/>
              <w:rPr>
                <w:rFonts w:ascii="仿宋_GB2312" w:hAnsi="仿宋" w:eastAsia="仿宋_GB2312" w:cs="仿宋"/>
                <w:bCs/>
                <w:sz w:val="24"/>
              </w:rPr>
            </w:pPr>
            <w:r>
              <w:rPr>
                <w:rFonts w:hint="eastAsia" w:ascii="仿宋_GB2312" w:eastAsia="仿宋_GB2312"/>
                <w:bCs/>
                <w:sz w:val="24"/>
              </w:rPr>
              <w:t>高级农艺师</w:t>
            </w:r>
          </w:p>
        </w:tc>
        <w:tc>
          <w:tcPr>
            <w:tcW w:w="1103" w:type="dxa"/>
            <w:tcBorders>
              <w:top w:val="single" w:color="auto" w:sz="4" w:space="0"/>
              <w:left w:val="single" w:color="auto" w:sz="4" w:space="0"/>
              <w:bottom w:val="single" w:color="auto" w:sz="4" w:space="0"/>
              <w:right w:val="single" w:color="auto" w:sz="4" w:space="0"/>
            </w:tcBorders>
            <w:vAlign w:val="center"/>
          </w:tcPr>
          <w:p w14:paraId="6ED7B93B">
            <w:pPr>
              <w:widowControl/>
              <w:ind w:left="-105" w:leftChars="-50" w:right="-105" w:rightChars="-50"/>
              <w:jc w:val="center"/>
              <w:textAlignment w:val="center"/>
              <w:rPr>
                <w:rFonts w:ascii="仿宋_GB2312" w:hAnsi="仿宋" w:eastAsia="仿宋_GB2312" w:cs="仿宋"/>
                <w:bCs/>
                <w:sz w:val="24"/>
              </w:rPr>
            </w:pPr>
            <w:r>
              <w:rPr>
                <w:rFonts w:hint="eastAsia" w:ascii="仿宋_GB2312" w:hAnsi="仿宋" w:eastAsia="仿宋_GB2312" w:cs="仿宋"/>
                <w:sz w:val="24"/>
                <w:lang w:bidi="ar"/>
              </w:rPr>
              <w:t>水产养殖</w:t>
            </w:r>
          </w:p>
        </w:tc>
        <w:tc>
          <w:tcPr>
            <w:tcW w:w="2821" w:type="dxa"/>
            <w:tcBorders>
              <w:top w:val="single" w:color="auto" w:sz="4" w:space="0"/>
              <w:left w:val="single" w:color="auto" w:sz="4" w:space="0"/>
              <w:bottom w:val="single" w:color="auto" w:sz="4" w:space="0"/>
              <w:right w:val="single" w:color="auto" w:sz="4" w:space="0"/>
            </w:tcBorders>
            <w:vAlign w:val="center"/>
          </w:tcPr>
          <w:p w14:paraId="38151188">
            <w:pPr>
              <w:widowControl/>
              <w:jc w:val="center"/>
              <w:textAlignment w:val="center"/>
              <w:rPr>
                <w:rFonts w:ascii="仿宋_GB2312" w:hAnsi="仿宋" w:eastAsia="仿宋_GB2312" w:cs="仿宋"/>
                <w:sz w:val="24"/>
                <w:lang w:bidi="ar"/>
              </w:rPr>
            </w:pPr>
            <w:r>
              <w:rPr>
                <w:rFonts w:hint="eastAsia" w:ascii="仿宋_GB2312" w:eastAsia="仿宋_GB2312"/>
                <w:bCs/>
                <w:sz w:val="24"/>
              </w:rPr>
              <w:t>广西壮族自治区水产引育种中心</w:t>
            </w:r>
          </w:p>
        </w:tc>
        <w:tc>
          <w:tcPr>
            <w:tcW w:w="2821" w:type="dxa"/>
            <w:tcBorders>
              <w:top w:val="single" w:color="auto" w:sz="4" w:space="0"/>
              <w:left w:val="single" w:color="auto" w:sz="4" w:space="0"/>
              <w:bottom w:val="single" w:color="auto" w:sz="4" w:space="0"/>
              <w:right w:val="single" w:color="auto" w:sz="4" w:space="0"/>
            </w:tcBorders>
          </w:tcPr>
          <w:p w14:paraId="5CADD26A">
            <w:pP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w:t>
            </w:r>
          </w:p>
        </w:tc>
      </w:tr>
      <w:tr w14:paraId="31DC0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4" w:hRule="atLeast"/>
          <w:jc w:val="center"/>
        </w:trPr>
        <w:tc>
          <w:tcPr>
            <w:tcW w:w="924" w:type="dxa"/>
            <w:tcBorders>
              <w:top w:val="single" w:color="auto" w:sz="4" w:space="0"/>
              <w:left w:val="single" w:color="auto" w:sz="4" w:space="0"/>
              <w:bottom w:val="single" w:color="auto" w:sz="4" w:space="0"/>
              <w:right w:val="single" w:color="auto" w:sz="4" w:space="0"/>
            </w:tcBorders>
            <w:vAlign w:val="center"/>
          </w:tcPr>
          <w:p w14:paraId="71BA56FD">
            <w:pPr>
              <w:widowControl/>
              <w:ind w:left="-105" w:leftChars="-50" w:right="-105" w:rightChars="-50"/>
              <w:jc w:val="center"/>
              <w:textAlignment w:val="center"/>
              <w:rPr>
                <w:rFonts w:ascii="仿宋_GB2312" w:hAnsi="仿宋" w:eastAsia="仿宋_GB2312" w:cs="仿宋"/>
                <w:bCs/>
                <w:sz w:val="24"/>
              </w:rPr>
            </w:pPr>
            <w:r>
              <w:rPr>
                <w:rFonts w:ascii="仿宋_GB2312" w:hAnsi="仿宋" w:eastAsia="仿宋_GB2312" w:cs="仿宋"/>
                <w:bCs/>
                <w:sz w:val="24"/>
              </w:rPr>
              <w:t>马远雄</w:t>
            </w:r>
          </w:p>
        </w:tc>
        <w:tc>
          <w:tcPr>
            <w:tcW w:w="1438" w:type="dxa"/>
            <w:tcBorders>
              <w:top w:val="single" w:color="auto" w:sz="4" w:space="0"/>
              <w:left w:val="single" w:color="auto" w:sz="4" w:space="0"/>
              <w:bottom w:val="single" w:color="auto" w:sz="4" w:space="0"/>
              <w:right w:val="single" w:color="auto" w:sz="4" w:space="0"/>
            </w:tcBorders>
            <w:vAlign w:val="center"/>
          </w:tcPr>
          <w:p w14:paraId="35E59618">
            <w:pPr>
              <w:widowControl/>
              <w:jc w:val="center"/>
              <w:textAlignment w:val="center"/>
              <w:rPr>
                <w:rFonts w:ascii="仿宋_GB2312" w:hAnsi="仿宋" w:eastAsia="仿宋_GB2312" w:cs="仿宋"/>
                <w:bCs/>
                <w:sz w:val="24"/>
              </w:rPr>
            </w:pPr>
            <w:r>
              <w:rPr>
                <w:rFonts w:ascii="仿宋_GB2312" w:hAnsi="仿宋" w:eastAsia="仿宋_GB2312" w:cs="仿宋"/>
                <w:bCs/>
                <w:sz w:val="24"/>
              </w:rPr>
              <w:t>助理农艺师</w:t>
            </w:r>
          </w:p>
        </w:tc>
        <w:tc>
          <w:tcPr>
            <w:tcW w:w="1103" w:type="dxa"/>
            <w:tcBorders>
              <w:top w:val="single" w:color="auto" w:sz="4" w:space="0"/>
              <w:left w:val="single" w:color="auto" w:sz="4" w:space="0"/>
              <w:bottom w:val="single" w:color="auto" w:sz="4" w:space="0"/>
              <w:right w:val="single" w:color="auto" w:sz="4" w:space="0"/>
            </w:tcBorders>
            <w:vAlign w:val="center"/>
          </w:tcPr>
          <w:p w14:paraId="262D0065">
            <w:pPr>
              <w:widowControl/>
              <w:ind w:left="-105" w:leftChars="-50" w:right="-105" w:rightChars="-50"/>
              <w:jc w:val="center"/>
              <w:textAlignment w:val="center"/>
              <w:rPr>
                <w:rFonts w:ascii="仿宋_GB2312" w:hAnsi="仿宋" w:eastAsia="仿宋_GB2312" w:cs="仿宋"/>
                <w:bCs/>
                <w:sz w:val="24"/>
              </w:rPr>
            </w:pPr>
            <w:r>
              <w:rPr>
                <w:rFonts w:hint="eastAsia" w:ascii="仿宋_GB2312" w:hAnsi="仿宋" w:eastAsia="仿宋_GB2312" w:cs="仿宋"/>
                <w:sz w:val="24"/>
                <w:lang w:bidi="ar"/>
              </w:rPr>
              <w:t>水产养殖</w:t>
            </w:r>
          </w:p>
        </w:tc>
        <w:tc>
          <w:tcPr>
            <w:tcW w:w="2821" w:type="dxa"/>
            <w:tcBorders>
              <w:top w:val="single" w:color="auto" w:sz="4" w:space="0"/>
              <w:left w:val="single" w:color="auto" w:sz="4" w:space="0"/>
              <w:bottom w:val="single" w:color="auto" w:sz="4" w:space="0"/>
              <w:right w:val="single" w:color="auto" w:sz="4" w:space="0"/>
            </w:tcBorders>
            <w:vAlign w:val="center"/>
          </w:tcPr>
          <w:p w14:paraId="686C484F">
            <w:pPr>
              <w:widowControl/>
              <w:jc w:val="center"/>
              <w:textAlignment w:val="center"/>
              <w:rPr>
                <w:rFonts w:ascii="仿宋_GB2312" w:hAnsi="仿宋" w:eastAsia="仿宋_GB2312" w:cs="仿宋"/>
                <w:sz w:val="24"/>
                <w:lang w:bidi="ar"/>
              </w:rPr>
            </w:pPr>
            <w:r>
              <w:rPr>
                <w:rFonts w:hint="eastAsia" w:ascii="仿宋_GB2312" w:eastAsia="仿宋_GB2312"/>
                <w:bCs/>
                <w:sz w:val="24"/>
              </w:rPr>
              <w:t>广西壮族自治区水产引育种中心</w:t>
            </w:r>
          </w:p>
        </w:tc>
        <w:tc>
          <w:tcPr>
            <w:tcW w:w="2821" w:type="dxa"/>
            <w:tcBorders>
              <w:top w:val="single" w:color="auto" w:sz="4" w:space="0"/>
              <w:left w:val="single" w:color="auto" w:sz="4" w:space="0"/>
              <w:bottom w:val="single" w:color="auto" w:sz="4" w:space="0"/>
              <w:right w:val="single" w:color="auto" w:sz="4" w:space="0"/>
            </w:tcBorders>
          </w:tcPr>
          <w:p w14:paraId="66E5686A">
            <w:pP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w:t>
            </w:r>
          </w:p>
        </w:tc>
      </w:tr>
      <w:tr w14:paraId="22038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4" w:hRule="atLeast"/>
          <w:jc w:val="center"/>
        </w:trPr>
        <w:tc>
          <w:tcPr>
            <w:tcW w:w="924" w:type="dxa"/>
            <w:tcBorders>
              <w:top w:val="single" w:color="auto" w:sz="4" w:space="0"/>
              <w:left w:val="single" w:color="auto" w:sz="4" w:space="0"/>
              <w:bottom w:val="single" w:color="auto" w:sz="4" w:space="0"/>
              <w:right w:val="single" w:color="auto" w:sz="4" w:space="0"/>
            </w:tcBorders>
            <w:vAlign w:val="center"/>
          </w:tcPr>
          <w:p w14:paraId="4E6205E0">
            <w:pPr>
              <w:widowControl/>
              <w:ind w:left="-105" w:leftChars="-50" w:right="-105" w:rightChars="-50"/>
              <w:jc w:val="center"/>
              <w:textAlignment w:val="center"/>
              <w:rPr>
                <w:rFonts w:ascii="仿宋_GB2312" w:hAnsi="仿宋" w:eastAsia="仿宋_GB2312" w:cs="仿宋"/>
                <w:bCs/>
                <w:sz w:val="24"/>
              </w:rPr>
            </w:pPr>
            <w:r>
              <w:rPr>
                <w:rFonts w:ascii="仿宋_GB2312" w:hAnsi="仿宋" w:eastAsia="仿宋_GB2312" w:cs="仿宋"/>
                <w:bCs/>
                <w:sz w:val="24"/>
              </w:rPr>
              <w:t>龙宜楠</w:t>
            </w:r>
          </w:p>
        </w:tc>
        <w:tc>
          <w:tcPr>
            <w:tcW w:w="1438" w:type="dxa"/>
            <w:tcBorders>
              <w:top w:val="single" w:color="auto" w:sz="4" w:space="0"/>
              <w:left w:val="single" w:color="auto" w:sz="4" w:space="0"/>
              <w:bottom w:val="single" w:color="auto" w:sz="4" w:space="0"/>
              <w:right w:val="single" w:color="auto" w:sz="4" w:space="0"/>
            </w:tcBorders>
            <w:vAlign w:val="center"/>
          </w:tcPr>
          <w:p w14:paraId="01AF1ECD">
            <w:pPr>
              <w:widowControl/>
              <w:jc w:val="center"/>
              <w:textAlignment w:val="center"/>
              <w:rPr>
                <w:rFonts w:ascii="仿宋_GB2312" w:hAnsi="仿宋" w:eastAsia="仿宋_GB2312" w:cs="仿宋"/>
                <w:bCs/>
                <w:sz w:val="24"/>
              </w:rPr>
            </w:pPr>
            <w:r>
              <w:rPr>
                <w:rFonts w:ascii="仿宋_GB2312" w:hAnsi="仿宋" w:eastAsia="仿宋_GB2312" w:cs="仿宋"/>
                <w:bCs/>
                <w:sz w:val="24"/>
              </w:rPr>
              <w:t>工程师</w:t>
            </w:r>
          </w:p>
        </w:tc>
        <w:tc>
          <w:tcPr>
            <w:tcW w:w="1103" w:type="dxa"/>
            <w:tcBorders>
              <w:top w:val="single" w:color="auto" w:sz="4" w:space="0"/>
              <w:left w:val="single" w:color="auto" w:sz="4" w:space="0"/>
              <w:bottom w:val="single" w:color="auto" w:sz="4" w:space="0"/>
              <w:right w:val="single" w:color="auto" w:sz="4" w:space="0"/>
            </w:tcBorders>
            <w:vAlign w:val="center"/>
          </w:tcPr>
          <w:p w14:paraId="1950B4CB">
            <w:pPr>
              <w:widowControl/>
              <w:ind w:left="-105" w:leftChars="-50" w:right="-105" w:rightChars="-50"/>
              <w:jc w:val="center"/>
              <w:textAlignment w:val="center"/>
              <w:rPr>
                <w:rFonts w:ascii="仿宋_GB2312" w:hAnsi="仿宋" w:eastAsia="仿宋_GB2312" w:cs="仿宋"/>
                <w:bCs/>
                <w:sz w:val="24"/>
              </w:rPr>
            </w:pPr>
            <w:r>
              <w:rPr>
                <w:rFonts w:hint="eastAsia" w:ascii="仿宋_GB2312" w:hAnsi="仿宋" w:eastAsia="仿宋_GB2312" w:cs="仿宋"/>
                <w:sz w:val="24"/>
                <w:lang w:bidi="ar"/>
              </w:rPr>
              <w:t>水产养殖</w:t>
            </w:r>
          </w:p>
        </w:tc>
        <w:tc>
          <w:tcPr>
            <w:tcW w:w="2821" w:type="dxa"/>
            <w:tcBorders>
              <w:top w:val="single" w:color="auto" w:sz="4" w:space="0"/>
              <w:left w:val="single" w:color="auto" w:sz="4" w:space="0"/>
              <w:bottom w:val="single" w:color="auto" w:sz="4" w:space="0"/>
              <w:right w:val="single" w:color="auto" w:sz="4" w:space="0"/>
            </w:tcBorders>
            <w:vAlign w:val="center"/>
          </w:tcPr>
          <w:p w14:paraId="66C99A57">
            <w:pPr>
              <w:widowControl/>
              <w:jc w:val="center"/>
              <w:textAlignment w:val="center"/>
              <w:rPr>
                <w:rFonts w:ascii="仿宋_GB2312" w:hAnsi="仿宋" w:eastAsia="仿宋_GB2312" w:cs="仿宋"/>
                <w:sz w:val="24"/>
                <w:lang w:bidi="ar"/>
              </w:rPr>
            </w:pPr>
            <w:r>
              <w:rPr>
                <w:rFonts w:hint="eastAsia" w:ascii="仿宋_GB2312" w:eastAsia="仿宋_GB2312"/>
                <w:bCs/>
                <w:sz w:val="24"/>
              </w:rPr>
              <w:t>广西壮族自治区水产引育种中心</w:t>
            </w:r>
          </w:p>
        </w:tc>
        <w:tc>
          <w:tcPr>
            <w:tcW w:w="2821" w:type="dxa"/>
            <w:tcBorders>
              <w:top w:val="single" w:color="auto" w:sz="4" w:space="0"/>
              <w:left w:val="single" w:color="auto" w:sz="4" w:space="0"/>
              <w:bottom w:val="single" w:color="auto" w:sz="4" w:space="0"/>
              <w:right w:val="single" w:color="auto" w:sz="4" w:space="0"/>
            </w:tcBorders>
          </w:tcPr>
          <w:p w14:paraId="232D5899">
            <w:pP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w:t>
            </w:r>
          </w:p>
        </w:tc>
      </w:tr>
      <w:tr w14:paraId="07D6E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24" w:type="dxa"/>
            <w:tcBorders>
              <w:top w:val="single" w:color="auto" w:sz="4" w:space="0"/>
              <w:left w:val="single" w:color="auto" w:sz="4" w:space="0"/>
              <w:bottom w:val="single" w:color="auto" w:sz="4" w:space="0"/>
              <w:right w:val="single" w:color="auto" w:sz="4" w:space="0"/>
            </w:tcBorders>
            <w:vAlign w:val="center"/>
          </w:tcPr>
          <w:p w14:paraId="3D90C232">
            <w:pPr>
              <w:widowControl/>
              <w:ind w:left="-105" w:leftChars="-50" w:right="-105" w:rightChars="-50"/>
              <w:jc w:val="center"/>
              <w:textAlignment w:val="center"/>
              <w:rPr>
                <w:rFonts w:ascii="仿宋_GB2312" w:eastAsia="仿宋_GB2312"/>
                <w:bCs/>
                <w:sz w:val="24"/>
              </w:rPr>
            </w:pPr>
            <w:r>
              <w:rPr>
                <w:rFonts w:hint="eastAsia" w:ascii="仿宋_GB2312" w:eastAsia="仿宋_GB2312"/>
                <w:bCs/>
                <w:sz w:val="24"/>
              </w:rPr>
              <w:t>滕忠作</w:t>
            </w:r>
          </w:p>
        </w:tc>
        <w:tc>
          <w:tcPr>
            <w:tcW w:w="1438" w:type="dxa"/>
            <w:tcBorders>
              <w:top w:val="single" w:color="auto" w:sz="4" w:space="0"/>
              <w:left w:val="single" w:color="auto" w:sz="4" w:space="0"/>
              <w:bottom w:val="single" w:color="auto" w:sz="4" w:space="0"/>
              <w:right w:val="single" w:color="auto" w:sz="4" w:space="0"/>
            </w:tcBorders>
            <w:vAlign w:val="center"/>
          </w:tcPr>
          <w:p w14:paraId="29B8F866">
            <w:pPr>
              <w:widowControl/>
              <w:ind w:left="-105" w:leftChars="-50" w:right="-105" w:rightChars="-50"/>
              <w:jc w:val="center"/>
              <w:textAlignment w:val="center"/>
              <w:rPr>
                <w:rFonts w:ascii="仿宋_GB2312" w:eastAsia="仿宋_GB2312"/>
                <w:bCs/>
                <w:sz w:val="24"/>
              </w:rPr>
            </w:pPr>
            <w:r>
              <w:rPr>
                <w:rFonts w:ascii="仿宋_GB2312" w:eastAsia="仿宋_GB2312"/>
                <w:bCs/>
                <w:sz w:val="24"/>
              </w:rPr>
              <w:t>高级农艺师</w:t>
            </w:r>
          </w:p>
        </w:tc>
        <w:tc>
          <w:tcPr>
            <w:tcW w:w="1103" w:type="dxa"/>
            <w:tcBorders>
              <w:top w:val="single" w:color="auto" w:sz="4" w:space="0"/>
              <w:left w:val="single" w:color="auto" w:sz="4" w:space="0"/>
              <w:bottom w:val="single" w:color="auto" w:sz="4" w:space="0"/>
              <w:right w:val="single" w:color="auto" w:sz="4" w:space="0"/>
            </w:tcBorders>
            <w:vAlign w:val="center"/>
          </w:tcPr>
          <w:p w14:paraId="20B9254C">
            <w:pPr>
              <w:widowControl/>
              <w:ind w:left="-105" w:leftChars="-50" w:right="-105" w:rightChars="-50"/>
              <w:jc w:val="center"/>
              <w:textAlignment w:val="center"/>
              <w:rPr>
                <w:rFonts w:ascii="仿宋_GB2312" w:hAnsi="仿宋" w:eastAsia="仿宋_GB2312" w:cs="仿宋"/>
                <w:sz w:val="24"/>
                <w:lang w:bidi="ar"/>
              </w:rPr>
            </w:pPr>
            <w:r>
              <w:rPr>
                <w:rFonts w:hint="eastAsia" w:ascii="仿宋_GB2312" w:hAnsi="仿宋" w:eastAsia="仿宋_GB2312" w:cs="仿宋"/>
                <w:sz w:val="24"/>
                <w:lang w:bidi="ar"/>
              </w:rPr>
              <w:t>水产养殖</w:t>
            </w:r>
          </w:p>
        </w:tc>
        <w:tc>
          <w:tcPr>
            <w:tcW w:w="2821" w:type="dxa"/>
            <w:tcBorders>
              <w:top w:val="single" w:color="auto" w:sz="4" w:space="0"/>
              <w:left w:val="single" w:color="auto" w:sz="4" w:space="0"/>
              <w:bottom w:val="single" w:color="auto" w:sz="4" w:space="0"/>
              <w:right w:val="single" w:color="auto" w:sz="4" w:space="0"/>
            </w:tcBorders>
            <w:vAlign w:val="center"/>
          </w:tcPr>
          <w:p w14:paraId="6F307853">
            <w:pPr>
              <w:widowControl/>
              <w:jc w:val="center"/>
              <w:textAlignment w:val="center"/>
              <w:rPr>
                <w:rFonts w:ascii="仿宋_GB2312" w:hAnsi="仿宋" w:eastAsia="仿宋_GB2312" w:cs="仿宋"/>
                <w:sz w:val="24"/>
                <w:lang w:bidi="ar"/>
              </w:rPr>
            </w:pPr>
            <w:r>
              <w:rPr>
                <w:rFonts w:hint="eastAsia" w:ascii="仿宋_GB2312" w:eastAsia="仿宋_GB2312"/>
                <w:bCs/>
                <w:sz w:val="24"/>
              </w:rPr>
              <w:t>广西壮族自治区水产引育种中心</w:t>
            </w:r>
          </w:p>
        </w:tc>
        <w:tc>
          <w:tcPr>
            <w:tcW w:w="2821" w:type="dxa"/>
            <w:tcBorders>
              <w:top w:val="single" w:color="auto" w:sz="4" w:space="0"/>
              <w:left w:val="single" w:color="auto" w:sz="4" w:space="0"/>
              <w:bottom w:val="single" w:color="auto" w:sz="4" w:space="0"/>
              <w:right w:val="single" w:color="auto" w:sz="4" w:space="0"/>
            </w:tcBorders>
          </w:tcPr>
          <w:p w14:paraId="1607CFDD">
            <w:r>
              <w:rPr>
                <w:rFonts w:hint="eastAsia" w:ascii="仿宋_GB2312" w:hAnsi="仿宋_GB2312" w:eastAsia="仿宋_GB2312" w:cs="仿宋_GB2312"/>
                <w:sz w:val="24"/>
                <w:lang w:bidi="ar"/>
              </w:rPr>
              <w:t>参与标准文本及编制说明的编写</w:t>
            </w:r>
          </w:p>
        </w:tc>
      </w:tr>
      <w:tr w14:paraId="492FE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24" w:type="dxa"/>
            <w:tcBorders>
              <w:top w:val="single" w:color="auto" w:sz="4" w:space="0"/>
              <w:left w:val="single" w:color="auto" w:sz="4" w:space="0"/>
              <w:bottom w:val="single" w:color="auto" w:sz="4" w:space="0"/>
              <w:right w:val="single" w:color="auto" w:sz="4" w:space="0"/>
            </w:tcBorders>
            <w:vAlign w:val="center"/>
          </w:tcPr>
          <w:p w14:paraId="06C5725C">
            <w:pPr>
              <w:widowControl/>
              <w:ind w:left="-105" w:leftChars="-50" w:right="-105" w:rightChars="-50"/>
              <w:jc w:val="center"/>
              <w:textAlignment w:val="center"/>
              <w:rPr>
                <w:rFonts w:ascii="仿宋_GB2312" w:eastAsia="仿宋_GB2312"/>
                <w:bCs/>
                <w:sz w:val="24"/>
              </w:rPr>
            </w:pPr>
            <w:r>
              <w:rPr>
                <w:rFonts w:hint="eastAsia" w:ascii="仿宋_GB2312" w:eastAsia="仿宋_GB2312"/>
                <w:bCs/>
                <w:sz w:val="24"/>
              </w:rPr>
              <w:t>甘宝江</w:t>
            </w:r>
          </w:p>
        </w:tc>
        <w:tc>
          <w:tcPr>
            <w:tcW w:w="1438" w:type="dxa"/>
            <w:tcBorders>
              <w:top w:val="single" w:color="auto" w:sz="4" w:space="0"/>
              <w:left w:val="single" w:color="auto" w:sz="4" w:space="0"/>
              <w:bottom w:val="single" w:color="auto" w:sz="4" w:space="0"/>
              <w:right w:val="single" w:color="auto" w:sz="4" w:space="0"/>
            </w:tcBorders>
            <w:vAlign w:val="center"/>
          </w:tcPr>
          <w:p w14:paraId="6102CFC2">
            <w:pPr>
              <w:jc w:val="center"/>
              <w:rPr>
                <w:rFonts w:ascii="仿宋_GB2312" w:eastAsia="仿宋_GB2312"/>
                <w:bCs/>
                <w:sz w:val="24"/>
              </w:rPr>
            </w:pPr>
            <w:r>
              <w:rPr>
                <w:rFonts w:hint="eastAsia" w:ascii="仿宋_GB2312" w:eastAsia="仿宋_GB2312"/>
                <w:bCs/>
                <w:sz w:val="24"/>
              </w:rPr>
              <w:t>工程师</w:t>
            </w:r>
          </w:p>
        </w:tc>
        <w:tc>
          <w:tcPr>
            <w:tcW w:w="1103" w:type="dxa"/>
            <w:tcBorders>
              <w:top w:val="single" w:color="auto" w:sz="4" w:space="0"/>
              <w:left w:val="single" w:color="auto" w:sz="4" w:space="0"/>
              <w:bottom w:val="single" w:color="auto" w:sz="4" w:space="0"/>
              <w:right w:val="single" w:color="auto" w:sz="4" w:space="0"/>
            </w:tcBorders>
            <w:vAlign w:val="center"/>
          </w:tcPr>
          <w:p w14:paraId="772AA714">
            <w:pPr>
              <w:ind w:left="-105" w:leftChars="-50" w:right="-105" w:rightChars="-50"/>
              <w:jc w:val="center"/>
              <w:rPr>
                <w:rFonts w:ascii="仿宋_GB2312" w:hAnsi="仿宋" w:eastAsia="仿宋_GB2312" w:cs="仿宋"/>
                <w:bCs/>
                <w:sz w:val="24"/>
              </w:rPr>
            </w:pPr>
            <w:r>
              <w:rPr>
                <w:rFonts w:hint="eastAsia" w:ascii="仿宋_GB2312" w:hAnsi="仿宋" w:eastAsia="仿宋_GB2312" w:cs="仿宋"/>
                <w:bCs/>
                <w:sz w:val="24"/>
              </w:rPr>
              <w:t>水产遗传育种</w:t>
            </w:r>
          </w:p>
        </w:tc>
        <w:tc>
          <w:tcPr>
            <w:tcW w:w="2821" w:type="dxa"/>
            <w:tcBorders>
              <w:top w:val="single" w:color="auto" w:sz="4" w:space="0"/>
              <w:left w:val="single" w:color="auto" w:sz="4" w:space="0"/>
              <w:bottom w:val="single" w:color="auto" w:sz="4" w:space="0"/>
              <w:right w:val="single" w:color="auto" w:sz="4" w:space="0"/>
            </w:tcBorders>
            <w:vAlign w:val="center"/>
          </w:tcPr>
          <w:p w14:paraId="18A97E21">
            <w:pPr>
              <w:jc w:val="center"/>
              <w:rPr>
                <w:rFonts w:ascii="仿宋_GB2312" w:eastAsia="仿宋_GB2312"/>
                <w:bCs/>
                <w:sz w:val="24"/>
              </w:rPr>
            </w:pPr>
            <w:r>
              <w:rPr>
                <w:rFonts w:hint="eastAsia" w:ascii="仿宋_GB2312" w:eastAsia="仿宋_GB2312"/>
                <w:bCs/>
                <w:sz w:val="24"/>
              </w:rPr>
              <w:t>广西壮族自治区水产引育种中心</w:t>
            </w:r>
          </w:p>
        </w:tc>
        <w:tc>
          <w:tcPr>
            <w:tcW w:w="2821" w:type="dxa"/>
            <w:tcBorders>
              <w:top w:val="single" w:color="auto" w:sz="4" w:space="0"/>
              <w:left w:val="single" w:color="auto" w:sz="4" w:space="0"/>
              <w:bottom w:val="single" w:color="auto" w:sz="4" w:space="0"/>
              <w:right w:val="single" w:color="auto" w:sz="4" w:space="0"/>
            </w:tcBorders>
          </w:tcPr>
          <w:p w14:paraId="3023E377">
            <w:pP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w:t>
            </w:r>
          </w:p>
        </w:tc>
      </w:tr>
      <w:tr w14:paraId="4C8A14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24" w:type="dxa"/>
            <w:tcBorders>
              <w:top w:val="single" w:color="auto" w:sz="4" w:space="0"/>
              <w:left w:val="single" w:color="auto" w:sz="4" w:space="0"/>
              <w:bottom w:val="single" w:color="auto" w:sz="4" w:space="0"/>
              <w:right w:val="single" w:color="auto" w:sz="4" w:space="0"/>
            </w:tcBorders>
            <w:vAlign w:val="center"/>
          </w:tcPr>
          <w:p w14:paraId="6084F94B">
            <w:pPr>
              <w:widowControl/>
              <w:ind w:left="-105" w:leftChars="-50" w:right="-105" w:rightChars="-50"/>
              <w:jc w:val="center"/>
              <w:textAlignment w:val="center"/>
              <w:rPr>
                <w:rFonts w:ascii="仿宋_GB2312" w:eastAsia="仿宋_GB2312"/>
                <w:bCs/>
                <w:sz w:val="24"/>
              </w:rPr>
            </w:pPr>
            <w:r>
              <w:rPr>
                <w:rFonts w:hint="eastAsia" w:ascii="仿宋_GB2312" w:eastAsia="仿宋_GB2312"/>
                <w:bCs/>
                <w:sz w:val="24"/>
              </w:rPr>
              <w:t>刘羚</w:t>
            </w:r>
          </w:p>
        </w:tc>
        <w:tc>
          <w:tcPr>
            <w:tcW w:w="1438" w:type="dxa"/>
            <w:tcBorders>
              <w:top w:val="single" w:color="auto" w:sz="4" w:space="0"/>
              <w:left w:val="single" w:color="auto" w:sz="4" w:space="0"/>
              <w:bottom w:val="single" w:color="auto" w:sz="4" w:space="0"/>
              <w:right w:val="single" w:color="auto" w:sz="4" w:space="0"/>
            </w:tcBorders>
            <w:vAlign w:val="center"/>
          </w:tcPr>
          <w:p w14:paraId="5F95CD70">
            <w:pPr>
              <w:widowControl/>
              <w:jc w:val="center"/>
              <w:textAlignment w:val="center"/>
              <w:rPr>
                <w:rFonts w:ascii="仿宋_GB2312" w:eastAsia="仿宋_GB2312"/>
                <w:bCs/>
                <w:sz w:val="24"/>
              </w:rPr>
            </w:pPr>
            <w:r>
              <w:rPr>
                <w:rFonts w:hint="eastAsia" w:ascii="仿宋_GB2312" w:eastAsia="仿宋_GB2312"/>
                <w:bCs/>
                <w:sz w:val="24"/>
              </w:rPr>
              <w:t>助理工程师</w:t>
            </w:r>
          </w:p>
        </w:tc>
        <w:tc>
          <w:tcPr>
            <w:tcW w:w="1103" w:type="dxa"/>
            <w:tcBorders>
              <w:top w:val="single" w:color="auto" w:sz="4" w:space="0"/>
              <w:left w:val="single" w:color="auto" w:sz="4" w:space="0"/>
              <w:bottom w:val="single" w:color="auto" w:sz="4" w:space="0"/>
              <w:right w:val="single" w:color="auto" w:sz="4" w:space="0"/>
            </w:tcBorders>
            <w:vAlign w:val="center"/>
          </w:tcPr>
          <w:p w14:paraId="12E7A057">
            <w:pPr>
              <w:widowControl/>
              <w:ind w:left="-105" w:leftChars="-50" w:right="-105" w:rightChars="-50"/>
              <w:jc w:val="center"/>
              <w:textAlignment w:val="center"/>
              <w:rPr>
                <w:rFonts w:ascii="仿宋_GB2312" w:hAnsi="仿宋" w:eastAsia="仿宋_GB2312" w:cs="仿宋"/>
                <w:sz w:val="24"/>
                <w:lang w:bidi="ar"/>
              </w:rPr>
            </w:pPr>
            <w:r>
              <w:rPr>
                <w:rFonts w:hint="eastAsia" w:ascii="仿宋_GB2312" w:hAnsi="仿宋" w:eastAsia="仿宋_GB2312" w:cs="仿宋"/>
                <w:sz w:val="24"/>
                <w:lang w:bidi="ar"/>
              </w:rPr>
              <w:t>计算机技术</w:t>
            </w:r>
          </w:p>
        </w:tc>
        <w:tc>
          <w:tcPr>
            <w:tcW w:w="2821" w:type="dxa"/>
            <w:tcBorders>
              <w:top w:val="single" w:color="auto" w:sz="4" w:space="0"/>
              <w:left w:val="single" w:color="auto" w:sz="4" w:space="0"/>
              <w:bottom w:val="single" w:color="auto" w:sz="4" w:space="0"/>
              <w:right w:val="single" w:color="auto" w:sz="4" w:space="0"/>
            </w:tcBorders>
            <w:vAlign w:val="center"/>
          </w:tcPr>
          <w:p w14:paraId="44205861">
            <w:pPr>
              <w:widowControl/>
              <w:jc w:val="center"/>
              <w:textAlignment w:val="center"/>
              <w:rPr>
                <w:rFonts w:ascii="仿宋_GB2312" w:eastAsia="仿宋_GB2312"/>
                <w:bCs/>
                <w:sz w:val="24"/>
              </w:rPr>
            </w:pPr>
            <w:r>
              <w:rPr>
                <w:rFonts w:hint="eastAsia" w:ascii="仿宋_GB2312" w:eastAsia="仿宋_GB2312"/>
                <w:bCs/>
                <w:sz w:val="24"/>
              </w:rPr>
              <w:t>广西壮族自治区水产引育种中心</w:t>
            </w:r>
          </w:p>
        </w:tc>
        <w:tc>
          <w:tcPr>
            <w:tcW w:w="2821" w:type="dxa"/>
            <w:tcBorders>
              <w:top w:val="single" w:color="auto" w:sz="4" w:space="0"/>
              <w:left w:val="single" w:color="auto" w:sz="4" w:space="0"/>
              <w:bottom w:val="single" w:color="auto" w:sz="4" w:space="0"/>
              <w:right w:val="single" w:color="auto" w:sz="4" w:space="0"/>
            </w:tcBorders>
          </w:tcPr>
          <w:p w14:paraId="761D288C">
            <w:pP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w:t>
            </w:r>
          </w:p>
        </w:tc>
      </w:tr>
      <w:tr w14:paraId="2B6E6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24" w:type="dxa"/>
            <w:tcBorders>
              <w:top w:val="single" w:color="auto" w:sz="4" w:space="0"/>
              <w:left w:val="single" w:color="auto" w:sz="4" w:space="0"/>
              <w:bottom w:val="single" w:color="auto" w:sz="4" w:space="0"/>
              <w:right w:val="single" w:color="auto" w:sz="4" w:space="0"/>
            </w:tcBorders>
            <w:vAlign w:val="center"/>
          </w:tcPr>
          <w:p w14:paraId="2B800424">
            <w:pPr>
              <w:widowControl/>
              <w:ind w:left="-105" w:leftChars="-50" w:right="-105" w:rightChars="-50"/>
              <w:jc w:val="center"/>
              <w:textAlignment w:val="center"/>
              <w:rPr>
                <w:rFonts w:ascii="仿宋_GB2312" w:eastAsia="仿宋_GB2312"/>
                <w:bCs/>
                <w:sz w:val="24"/>
              </w:rPr>
            </w:pPr>
            <w:r>
              <w:rPr>
                <w:rFonts w:hint="eastAsia" w:ascii="仿宋_GB2312" w:eastAsia="仿宋_GB2312"/>
                <w:bCs/>
                <w:sz w:val="24"/>
              </w:rPr>
              <w:t>蒋小珍</w:t>
            </w:r>
          </w:p>
        </w:tc>
        <w:tc>
          <w:tcPr>
            <w:tcW w:w="1438" w:type="dxa"/>
            <w:tcBorders>
              <w:top w:val="single" w:color="auto" w:sz="4" w:space="0"/>
              <w:left w:val="single" w:color="auto" w:sz="4" w:space="0"/>
              <w:bottom w:val="single" w:color="auto" w:sz="4" w:space="0"/>
              <w:right w:val="single" w:color="auto" w:sz="4" w:space="0"/>
            </w:tcBorders>
            <w:vAlign w:val="center"/>
          </w:tcPr>
          <w:p w14:paraId="62976AD9">
            <w:pPr>
              <w:widowControl/>
              <w:jc w:val="center"/>
              <w:textAlignment w:val="center"/>
              <w:rPr>
                <w:rFonts w:ascii="仿宋_GB2312" w:eastAsia="仿宋_GB2312"/>
                <w:bCs/>
                <w:sz w:val="24"/>
              </w:rPr>
            </w:pPr>
            <w:r>
              <w:rPr>
                <w:rFonts w:ascii="仿宋_GB2312" w:eastAsia="仿宋_GB2312"/>
                <w:bCs/>
                <w:sz w:val="24"/>
              </w:rPr>
              <w:t>讲师</w:t>
            </w:r>
          </w:p>
        </w:tc>
        <w:tc>
          <w:tcPr>
            <w:tcW w:w="1103" w:type="dxa"/>
            <w:tcBorders>
              <w:top w:val="single" w:color="auto" w:sz="4" w:space="0"/>
              <w:left w:val="single" w:color="auto" w:sz="4" w:space="0"/>
              <w:bottom w:val="single" w:color="auto" w:sz="4" w:space="0"/>
              <w:right w:val="single" w:color="auto" w:sz="4" w:space="0"/>
            </w:tcBorders>
            <w:vAlign w:val="center"/>
          </w:tcPr>
          <w:p w14:paraId="3B52475A">
            <w:pPr>
              <w:widowControl/>
              <w:ind w:left="-105" w:leftChars="-50" w:right="-105" w:rightChars="-50"/>
              <w:jc w:val="center"/>
              <w:textAlignment w:val="center"/>
              <w:rPr>
                <w:rFonts w:ascii="仿宋_GB2312" w:hAnsi="仿宋" w:eastAsia="仿宋_GB2312" w:cs="仿宋"/>
                <w:sz w:val="24"/>
                <w:lang w:bidi="ar"/>
              </w:rPr>
            </w:pPr>
            <w:r>
              <w:rPr>
                <w:rFonts w:ascii="仿宋_GB2312" w:hAnsi="仿宋" w:eastAsia="仿宋_GB2312" w:cs="仿宋"/>
                <w:sz w:val="24"/>
                <w:lang w:bidi="ar"/>
              </w:rPr>
              <w:t>水产养殖技术</w:t>
            </w:r>
          </w:p>
        </w:tc>
        <w:tc>
          <w:tcPr>
            <w:tcW w:w="2821" w:type="dxa"/>
            <w:tcBorders>
              <w:top w:val="single" w:color="auto" w:sz="4" w:space="0"/>
              <w:left w:val="single" w:color="auto" w:sz="4" w:space="0"/>
              <w:bottom w:val="single" w:color="auto" w:sz="4" w:space="0"/>
              <w:right w:val="single" w:color="auto" w:sz="4" w:space="0"/>
            </w:tcBorders>
            <w:vAlign w:val="center"/>
          </w:tcPr>
          <w:p w14:paraId="6E6A6F1B">
            <w:pPr>
              <w:widowControl/>
              <w:jc w:val="center"/>
              <w:textAlignment w:val="center"/>
              <w:rPr>
                <w:rFonts w:ascii="仿宋_GB2312" w:eastAsia="仿宋_GB2312"/>
                <w:bCs/>
                <w:sz w:val="24"/>
              </w:rPr>
            </w:pPr>
            <w:r>
              <w:rPr>
                <w:rFonts w:hint="eastAsia" w:ascii="仿宋_GB2312" w:eastAsia="仿宋_GB2312"/>
                <w:bCs/>
                <w:sz w:val="24"/>
              </w:rPr>
              <w:t>广西农业职业技术大学</w:t>
            </w:r>
          </w:p>
        </w:tc>
        <w:tc>
          <w:tcPr>
            <w:tcW w:w="2821" w:type="dxa"/>
            <w:tcBorders>
              <w:top w:val="single" w:color="auto" w:sz="4" w:space="0"/>
              <w:left w:val="single" w:color="auto" w:sz="4" w:space="0"/>
              <w:bottom w:val="single" w:color="auto" w:sz="4" w:space="0"/>
              <w:right w:val="single" w:color="auto" w:sz="4" w:space="0"/>
            </w:tcBorders>
          </w:tcPr>
          <w:p w14:paraId="341C0E32">
            <w:pP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w:t>
            </w:r>
          </w:p>
        </w:tc>
      </w:tr>
      <w:tr w14:paraId="28C429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24" w:type="dxa"/>
            <w:tcBorders>
              <w:top w:val="single" w:color="auto" w:sz="4" w:space="0"/>
              <w:left w:val="single" w:color="auto" w:sz="4" w:space="0"/>
              <w:bottom w:val="single" w:color="auto" w:sz="4" w:space="0"/>
              <w:right w:val="single" w:color="auto" w:sz="4" w:space="0"/>
            </w:tcBorders>
            <w:vAlign w:val="center"/>
          </w:tcPr>
          <w:p w14:paraId="1C1BB439">
            <w:pPr>
              <w:widowControl/>
              <w:ind w:left="-105" w:leftChars="-50" w:right="-105" w:rightChars="-50"/>
              <w:jc w:val="center"/>
              <w:textAlignment w:val="center"/>
              <w:rPr>
                <w:rFonts w:ascii="仿宋_GB2312" w:eastAsia="仿宋_GB2312"/>
                <w:bCs/>
                <w:sz w:val="24"/>
              </w:rPr>
            </w:pPr>
            <w:r>
              <w:rPr>
                <w:rFonts w:hint="eastAsia" w:ascii="仿宋_GB2312" w:eastAsia="仿宋_GB2312"/>
                <w:bCs/>
                <w:sz w:val="24"/>
              </w:rPr>
              <w:t>陈涛</w:t>
            </w:r>
          </w:p>
        </w:tc>
        <w:tc>
          <w:tcPr>
            <w:tcW w:w="1438" w:type="dxa"/>
            <w:tcBorders>
              <w:top w:val="single" w:color="auto" w:sz="4" w:space="0"/>
              <w:left w:val="single" w:color="auto" w:sz="4" w:space="0"/>
              <w:bottom w:val="single" w:color="auto" w:sz="4" w:space="0"/>
              <w:right w:val="single" w:color="auto" w:sz="4" w:space="0"/>
            </w:tcBorders>
            <w:vAlign w:val="center"/>
          </w:tcPr>
          <w:p w14:paraId="4D9C7CAD">
            <w:pPr>
              <w:widowControl/>
              <w:jc w:val="center"/>
              <w:textAlignment w:val="center"/>
              <w:rPr>
                <w:rFonts w:ascii="仿宋_GB2312" w:eastAsia="仿宋_GB2312"/>
                <w:bCs/>
                <w:sz w:val="24"/>
              </w:rPr>
            </w:pPr>
            <w:r>
              <w:rPr>
                <w:rFonts w:ascii="仿宋_GB2312" w:eastAsia="仿宋_GB2312"/>
                <w:bCs/>
                <w:sz w:val="24"/>
              </w:rPr>
              <w:t>副教授</w:t>
            </w:r>
          </w:p>
        </w:tc>
        <w:tc>
          <w:tcPr>
            <w:tcW w:w="1103" w:type="dxa"/>
            <w:tcBorders>
              <w:top w:val="single" w:color="auto" w:sz="4" w:space="0"/>
              <w:left w:val="single" w:color="auto" w:sz="4" w:space="0"/>
              <w:bottom w:val="single" w:color="auto" w:sz="4" w:space="0"/>
              <w:right w:val="single" w:color="auto" w:sz="4" w:space="0"/>
            </w:tcBorders>
            <w:vAlign w:val="center"/>
          </w:tcPr>
          <w:p w14:paraId="0CABB03B">
            <w:pPr>
              <w:widowControl/>
              <w:ind w:left="-105" w:leftChars="-50" w:right="-105" w:rightChars="-50"/>
              <w:jc w:val="center"/>
              <w:textAlignment w:val="center"/>
              <w:rPr>
                <w:rFonts w:ascii="仿宋_GB2312" w:hAnsi="仿宋" w:eastAsia="仿宋_GB2312" w:cs="仿宋"/>
                <w:sz w:val="24"/>
                <w:lang w:bidi="ar"/>
              </w:rPr>
            </w:pPr>
            <w:r>
              <w:rPr>
                <w:rFonts w:ascii="仿宋_GB2312" w:hAnsi="仿宋" w:eastAsia="仿宋_GB2312" w:cs="仿宋"/>
                <w:sz w:val="24"/>
                <w:lang w:bidi="ar"/>
              </w:rPr>
              <w:t>水产养殖技术</w:t>
            </w:r>
          </w:p>
        </w:tc>
        <w:tc>
          <w:tcPr>
            <w:tcW w:w="2821" w:type="dxa"/>
            <w:tcBorders>
              <w:top w:val="single" w:color="auto" w:sz="4" w:space="0"/>
              <w:left w:val="single" w:color="auto" w:sz="4" w:space="0"/>
              <w:bottom w:val="single" w:color="auto" w:sz="4" w:space="0"/>
              <w:right w:val="single" w:color="auto" w:sz="4" w:space="0"/>
            </w:tcBorders>
            <w:vAlign w:val="center"/>
          </w:tcPr>
          <w:p w14:paraId="63137E13">
            <w:pPr>
              <w:widowControl/>
              <w:jc w:val="center"/>
              <w:textAlignment w:val="center"/>
              <w:rPr>
                <w:rFonts w:ascii="仿宋_GB2312" w:eastAsia="仿宋_GB2312"/>
                <w:bCs/>
                <w:sz w:val="24"/>
              </w:rPr>
            </w:pPr>
            <w:r>
              <w:rPr>
                <w:rFonts w:hint="eastAsia" w:ascii="仿宋_GB2312" w:eastAsia="仿宋_GB2312"/>
                <w:bCs/>
                <w:sz w:val="24"/>
              </w:rPr>
              <w:t>广西农业职业技术大学</w:t>
            </w:r>
          </w:p>
        </w:tc>
        <w:tc>
          <w:tcPr>
            <w:tcW w:w="2821" w:type="dxa"/>
            <w:tcBorders>
              <w:top w:val="single" w:color="auto" w:sz="4" w:space="0"/>
              <w:left w:val="single" w:color="auto" w:sz="4" w:space="0"/>
              <w:bottom w:val="single" w:color="auto" w:sz="4" w:space="0"/>
              <w:right w:val="single" w:color="auto" w:sz="4" w:space="0"/>
            </w:tcBorders>
          </w:tcPr>
          <w:p w14:paraId="597C0B8A">
            <w:pP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w:t>
            </w:r>
          </w:p>
        </w:tc>
      </w:tr>
      <w:tr w14:paraId="5D439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24" w:type="dxa"/>
            <w:tcBorders>
              <w:top w:val="single" w:color="auto" w:sz="4" w:space="0"/>
              <w:left w:val="single" w:color="auto" w:sz="4" w:space="0"/>
              <w:bottom w:val="single" w:color="auto" w:sz="4" w:space="0"/>
              <w:right w:val="single" w:color="auto" w:sz="4" w:space="0"/>
            </w:tcBorders>
            <w:vAlign w:val="center"/>
          </w:tcPr>
          <w:p w14:paraId="4D524C92">
            <w:pPr>
              <w:widowControl/>
              <w:ind w:left="-105" w:leftChars="-50" w:right="-105" w:rightChars="-50"/>
              <w:jc w:val="center"/>
              <w:textAlignment w:val="center"/>
              <w:rPr>
                <w:rFonts w:ascii="仿宋_GB2312" w:eastAsia="仿宋_GB2312"/>
                <w:bCs/>
                <w:sz w:val="24"/>
              </w:rPr>
            </w:pPr>
            <w:r>
              <w:rPr>
                <w:rFonts w:hint="eastAsia" w:ascii="仿宋_GB2312" w:eastAsia="仿宋_GB2312"/>
                <w:bCs/>
                <w:sz w:val="24"/>
              </w:rPr>
              <w:t>杨剑</w:t>
            </w:r>
          </w:p>
        </w:tc>
        <w:tc>
          <w:tcPr>
            <w:tcW w:w="1438" w:type="dxa"/>
            <w:tcBorders>
              <w:top w:val="single" w:color="auto" w:sz="4" w:space="0"/>
              <w:left w:val="single" w:color="auto" w:sz="4" w:space="0"/>
              <w:bottom w:val="single" w:color="auto" w:sz="4" w:space="0"/>
              <w:right w:val="single" w:color="auto" w:sz="4" w:space="0"/>
            </w:tcBorders>
            <w:vAlign w:val="center"/>
          </w:tcPr>
          <w:p w14:paraId="774139E9">
            <w:pPr>
              <w:widowControl/>
              <w:jc w:val="center"/>
              <w:textAlignment w:val="center"/>
              <w:rPr>
                <w:rFonts w:ascii="仿宋_GB2312" w:eastAsia="仿宋_GB2312"/>
                <w:bCs/>
                <w:sz w:val="24"/>
              </w:rPr>
            </w:pPr>
            <w:r>
              <w:rPr>
                <w:rFonts w:hint="eastAsia" w:ascii="仿宋_GB2312" w:eastAsia="仿宋_GB2312"/>
                <w:bCs/>
                <w:sz w:val="24"/>
              </w:rPr>
              <w:t>研究员</w:t>
            </w:r>
          </w:p>
        </w:tc>
        <w:tc>
          <w:tcPr>
            <w:tcW w:w="1103" w:type="dxa"/>
            <w:tcBorders>
              <w:top w:val="single" w:color="auto" w:sz="4" w:space="0"/>
              <w:left w:val="single" w:color="auto" w:sz="4" w:space="0"/>
              <w:bottom w:val="single" w:color="auto" w:sz="4" w:space="0"/>
              <w:right w:val="single" w:color="auto" w:sz="4" w:space="0"/>
            </w:tcBorders>
            <w:vAlign w:val="center"/>
          </w:tcPr>
          <w:p w14:paraId="362039B7">
            <w:pPr>
              <w:widowControl/>
              <w:ind w:left="-105" w:leftChars="-50" w:right="-105" w:rightChars="-50"/>
              <w:jc w:val="center"/>
              <w:textAlignment w:val="center"/>
              <w:rPr>
                <w:rFonts w:ascii="仿宋_GB2312" w:hAnsi="仿宋" w:eastAsia="仿宋_GB2312" w:cs="仿宋"/>
                <w:sz w:val="24"/>
                <w:lang w:bidi="ar"/>
              </w:rPr>
            </w:pPr>
            <w:r>
              <w:rPr>
                <w:rFonts w:hint="eastAsia" w:ascii="仿宋_GB2312" w:hAnsi="仿宋" w:eastAsia="仿宋_GB2312" w:cs="仿宋"/>
                <w:sz w:val="24"/>
                <w:lang w:bidi="ar"/>
              </w:rPr>
              <w:t>动物学/鱼类学</w:t>
            </w:r>
          </w:p>
        </w:tc>
        <w:tc>
          <w:tcPr>
            <w:tcW w:w="2821" w:type="dxa"/>
            <w:tcBorders>
              <w:top w:val="single" w:color="auto" w:sz="4" w:space="0"/>
              <w:left w:val="single" w:color="auto" w:sz="4" w:space="0"/>
              <w:bottom w:val="single" w:color="auto" w:sz="4" w:space="0"/>
              <w:right w:val="single" w:color="auto" w:sz="4" w:space="0"/>
            </w:tcBorders>
            <w:vAlign w:val="center"/>
          </w:tcPr>
          <w:p w14:paraId="53F6BA4E">
            <w:pPr>
              <w:widowControl/>
              <w:jc w:val="center"/>
              <w:textAlignment w:val="center"/>
              <w:rPr>
                <w:rFonts w:ascii="仿宋_GB2312" w:eastAsia="仿宋_GB2312"/>
                <w:bCs/>
                <w:sz w:val="24"/>
              </w:rPr>
            </w:pPr>
            <w:r>
              <w:rPr>
                <w:rFonts w:hint="eastAsia" w:ascii="仿宋_GB2312" w:eastAsia="仿宋_GB2312"/>
                <w:bCs/>
                <w:sz w:val="24"/>
              </w:rPr>
              <w:t>南宁师范大学</w:t>
            </w:r>
          </w:p>
        </w:tc>
        <w:tc>
          <w:tcPr>
            <w:tcW w:w="2821" w:type="dxa"/>
            <w:tcBorders>
              <w:top w:val="single" w:color="auto" w:sz="4" w:space="0"/>
              <w:left w:val="single" w:color="auto" w:sz="4" w:space="0"/>
              <w:bottom w:val="single" w:color="auto" w:sz="4" w:space="0"/>
              <w:right w:val="single" w:color="auto" w:sz="4" w:space="0"/>
            </w:tcBorders>
          </w:tcPr>
          <w:p w14:paraId="38018566">
            <w:pP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w:t>
            </w:r>
          </w:p>
        </w:tc>
      </w:tr>
      <w:tr w14:paraId="3EDC7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24" w:type="dxa"/>
            <w:tcBorders>
              <w:top w:val="single" w:color="auto" w:sz="4" w:space="0"/>
              <w:left w:val="single" w:color="auto" w:sz="4" w:space="0"/>
              <w:bottom w:val="single" w:color="auto" w:sz="4" w:space="0"/>
              <w:right w:val="single" w:color="auto" w:sz="4" w:space="0"/>
            </w:tcBorders>
            <w:vAlign w:val="center"/>
          </w:tcPr>
          <w:p w14:paraId="451F5B05">
            <w:pPr>
              <w:widowControl/>
              <w:ind w:left="-105" w:leftChars="-50" w:right="-105" w:rightChars="-50"/>
              <w:jc w:val="center"/>
              <w:textAlignment w:val="center"/>
              <w:rPr>
                <w:rFonts w:ascii="仿宋_GB2312" w:eastAsia="仿宋_GB2312"/>
                <w:bCs/>
                <w:sz w:val="24"/>
              </w:rPr>
            </w:pPr>
            <w:r>
              <w:rPr>
                <w:rFonts w:hint="eastAsia" w:ascii="仿宋_GB2312" w:eastAsia="仿宋_GB2312"/>
                <w:bCs/>
                <w:sz w:val="24"/>
              </w:rPr>
              <w:t>李虹辉</w:t>
            </w:r>
          </w:p>
        </w:tc>
        <w:tc>
          <w:tcPr>
            <w:tcW w:w="1438" w:type="dxa"/>
            <w:tcBorders>
              <w:top w:val="single" w:color="auto" w:sz="4" w:space="0"/>
              <w:left w:val="single" w:color="auto" w:sz="4" w:space="0"/>
              <w:bottom w:val="single" w:color="auto" w:sz="4" w:space="0"/>
              <w:right w:val="single" w:color="auto" w:sz="4" w:space="0"/>
            </w:tcBorders>
            <w:vAlign w:val="center"/>
          </w:tcPr>
          <w:p w14:paraId="0A1FDD3C">
            <w:pPr>
              <w:widowControl/>
              <w:jc w:val="center"/>
              <w:textAlignment w:val="center"/>
              <w:rPr>
                <w:rFonts w:ascii="仿宋_GB2312" w:eastAsia="仿宋_GB2312"/>
                <w:bCs/>
                <w:sz w:val="24"/>
              </w:rPr>
            </w:pPr>
            <w:r>
              <w:rPr>
                <w:rFonts w:hint="eastAsia" w:ascii="仿宋_GB2312" w:eastAsia="仿宋_GB2312"/>
                <w:bCs/>
                <w:sz w:val="24"/>
              </w:rPr>
              <w:t>副教授</w:t>
            </w:r>
          </w:p>
        </w:tc>
        <w:tc>
          <w:tcPr>
            <w:tcW w:w="1103" w:type="dxa"/>
            <w:tcBorders>
              <w:top w:val="single" w:color="auto" w:sz="4" w:space="0"/>
              <w:left w:val="single" w:color="auto" w:sz="4" w:space="0"/>
              <w:bottom w:val="single" w:color="auto" w:sz="4" w:space="0"/>
              <w:right w:val="single" w:color="auto" w:sz="4" w:space="0"/>
            </w:tcBorders>
            <w:vAlign w:val="center"/>
          </w:tcPr>
          <w:p w14:paraId="730DCEF0">
            <w:pPr>
              <w:widowControl/>
              <w:ind w:left="-105" w:leftChars="-50" w:right="-105" w:rightChars="-50"/>
              <w:jc w:val="center"/>
              <w:textAlignment w:val="center"/>
              <w:rPr>
                <w:rFonts w:ascii="仿宋_GB2312" w:hAnsi="仿宋" w:eastAsia="仿宋_GB2312" w:cs="仿宋"/>
                <w:sz w:val="24"/>
                <w:lang w:bidi="ar"/>
              </w:rPr>
            </w:pPr>
            <w:r>
              <w:rPr>
                <w:rFonts w:hint="eastAsia" w:ascii="仿宋_GB2312" w:hAnsi="仿宋" w:eastAsia="仿宋_GB2312" w:cs="仿宋"/>
                <w:sz w:val="24"/>
                <w:lang w:bidi="ar"/>
              </w:rPr>
              <w:t>生物学</w:t>
            </w:r>
          </w:p>
        </w:tc>
        <w:tc>
          <w:tcPr>
            <w:tcW w:w="2821" w:type="dxa"/>
            <w:tcBorders>
              <w:top w:val="single" w:color="auto" w:sz="4" w:space="0"/>
              <w:left w:val="single" w:color="auto" w:sz="4" w:space="0"/>
              <w:bottom w:val="single" w:color="auto" w:sz="4" w:space="0"/>
              <w:right w:val="single" w:color="auto" w:sz="4" w:space="0"/>
            </w:tcBorders>
            <w:vAlign w:val="center"/>
          </w:tcPr>
          <w:p w14:paraId="1F78C244">
            <w:pPr>
              <w:widowControl/>
              <w:jc w:val="center"/>
              <w:textAlignment w:val="center"/>
              <w:rPr>
                <w:rFonts w:ascii="仿宋_GB2312" w:eastAsia="仿宋_GB2312"/>
                <w:bCs/>
                <w:sz w:val="24"/>
              </w:rPr>
            </w:pPr>
            <w:r>
              <w:rPr>
                <w:rFonts w:hint="eastAsia" w:ascii="仿宋_GB2312" w:eastAsia="仿宋_GB2312"/>
                <w:bCs/>
                <w:sz w:val="24"/>
              </w:rPr>
              <w:t>长沙学院</w:t>
            </w:r>
          </w:p>
        </w:tc>
        <w:tc>
          <w:tcPr>
            <w:tcW w:w="2821" w:type="dxa"/>
            <w:tcBorders>
              <w:top w:val="single" w:color="auto" w:sz="4" w:space="0"/>
              <w:left w:val="single" w:color="auto" w:sz="4" w:space="0"/>
              <w:bottom w:val="single" w:color="auto" w:sz="4" w:space="0"/>
              <w:right w:val="single" w:color="auto" w:sz="4" w:space="0"/>
            </w:tcBorders>
          </w:tcPr>
          <w:p w14:paraId="6AB401A3">
            <w:pP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w:t>
            </w:r>
          </w:p>
        </w:tc>
      </w:tr>
      <w:tr w14:paraId="25D57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24" w:type="dxa"/>
            <w:tcBorders>
              <w:top w:val="single" w:color="auto" w:sz="4" w:space="0"/>
              <w:left w:val="single" w:color="auto" w:sz="4" w:space="0"/>
              <w:bottom w:val="single" w:color="auto" w:sz="4" w:space="0"/>
              <w:right w:val="single" w:color="auto" w:sz="4" w:space="0"/>
            </w:tcBorders>
            <w:vAlign w:val="center"/>
          </w:tcPr>
          <w:p w14:paraId="593D8833">
            <w:pPr>
              <w:widowControl/>
              <w:ind w:left="-105" w:leftChars="-50" w:right="-105" w:rightChars="-50"/>
              <w:jc w:val="center"/>
              <w:textAlignment w:val="center"/>
              <w:rPr>
                <w:rFonts w:ascii="仿宋_GB2312" w:eastAsia="仿宋_GB2312"/>
                <w:bCs/>
                <w:sz w:val="24"/>
              </w:rPr>
            </w:pPr>
            <w:r>
              <w:rPr>
                <w:rFonts w:hint="eastAsia" w:ascii="仿宋_GB2312" w:eastAsia="仿宋_GB2312"/>
                <w:bCs/>
                <w:sz w:val="24"/>
              </w:rPr>
              <w:t>朱瑜</w:t>
            </w:r>
          </w:p>
        </w:tc>
        <w:tc>
          <w:tcPr>
            <w:tcW w:w="1438" w:type="dxa"/>
            <w:tcBorders>
              <w:top w:val="single" w:color="auto" w:sz="4" w:space="0"/>
              <w:left w:val="single" w:color="auto" w:sz="4" w:space="0"/>
              <w:bottom w:val="single" w:color="auto" w:sz="4" w:space="0"/>
              <w:right w:val="single" w:color="auto" w:sz="4" w:space="0"/>
            </w:tcBorders>
            <w:vAlign w:val="center"/>
          </w:tcPr>
          <w:p w14:paraId="29C738C5">
            <w:pPr>
              <w:widowControl/>
              <w:jc w:val="center"/>
              <w:textAlignment w:val="center"/>
              <w:rPr>
                <w:rFonts w:ascii="仿宋_GB2312" w:eastAsia="仿宋_GB2312"/>
                <w:bCs/>
                <w:sz w:val="24"/>
              </w:rPr>
            </w:pPr>
            <w:r>
              <w:rPr>
                <w:rFonts w:hint="eastAsia" w:ascii="仿宋_GB2312" w:eastAsia="仿宋_GB2312"/>
                <w:bCs/>
                <w:sz w:val="24"/>
              </w:rPr>
              <w:t>正高级讲师</w:t>
            </w:r>
          </w:p>
        </w:tc>
        <w:tc>
          <w:tcPr>
            <w:tcW w:w="1103" w:type="dxa"/>
            <w:tcBorders>
              <w:top w:val="single" w:color="auto" w:sz="4" w:space="0"/>
              <w:left w:val="single" w:color="auto" w:sz="4" w:space="0"/>
              <w:bottom w:val="single" w:color="auto" w:sz="4" w:space="0"/>
              <w:right w:val="single" w:color="auto" w:sz="4" w:space="0"/>
            </w:tcBorders>
            <w:vAlign w:val="center"/>
          </w:tcPr>
          <w:p w14:paraId="73F325DC">
            <w:pPr>
              <w:widowControl/>
              <w:ind w:left="-105" w:leftChars="-50" w:right="-105" w:rightChars="-50"/>
              <w:jc w:val="center"/>
              <w:textAlignment w:val="center"/>
              <w:rPr>
                <w:rFonts w:ascii="仿宋_GB2312" w:hAnsi="仿宋" w:eastAsia="仿宋_GB2312" w:cs="仿宋"/>
                <w:sz w:val="24"/>
                <w:lang w:bidi="ar"/>
              </w:rPr>
            </w:pPr>
            <w:r>
              <w:rPr>
                <w:rFonts w:hint="eastAsia" w:ascii="仿宋_GB2312" w:hAnsi="仿宋" w:eastAsia="仿宋_GB2312" w:cs="仿宋"/>
                <w:sz w:val="24"/>
                <w:lang w:bidi="ar"/>
              </w:rPr>
              <w:t>水产养殖</w:t>
            </w:r>
          </w:p>
        </w:tc>
        <w:tc>
          <w:tcPr>
            <w:tcW w:w="2821" w:type="dxa"/>
            <w:tcBorders>
              <w:top w:val="single" w:color="auto" w:sz="4" w:space="0"/>
              <w:left w:val="single" w:color="auto" w:sz="4" w:space="0"/>
              <w:bottom w:val="single" w:color="auto" w:sz="4" w:space="0"/>
              <w:right w:val="single" w:color="auto" w:sz="4" w:space="0"/>
            </w:tcBorders>
            <w:vAlign w:val="center"/>
          </w:tcPr>
          <w:p w14:paraId="7CC2C796">
            <w:pPr>
              <w:widowControl/>
              <w:jc w:val="center"/>
              <w:textAlignment w:val="center"/>
              <w:rPr>
                <w:rFonts w:ascii="仿宋_GB2312" w:eastAsia="仿宋_GB2312"/>
                <w:bCs/>
                <w:sz w:val="24"/>
              </w:rPr>
            </w:pPr>
            <w:r>
              <w:rPr>
                <w:rFonts w:hint="eastAsia" w:ascii="仿宋_GB2312" w:eastAsia="仿宋_GB2312"/>
                <w:bCs/>
                <w:sz w:val="24"/>
              </w:rPr>
              <w:t>广西水产畜牧学校</w:t>
            </w:r>
          </w:p>
        </w:tc>
        <w:tc>
          <w:tcPr>
            <w:tcW w:w="2821" w:type="dxa"/>
            <w:tcBorders>
              <w:top w:val="single" w:color="auto" w:sz="4" w:space="0"/>
              <w:left w:val="single" w:color="auto" w:sz="4" w:space="0"/>
              <w:bottom w:val="single" w:color="auto" w:sz="4" w:space="0"/>
              <w:right w:val="single" w:color="auto" w:sz="4" w:space="0"/>
            </w:tcBorders>
          </w:tcPr>
          <w:p w14:paraId="0338F1F1">
            <w:pP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w:t>
            </w:r>
          </w:p>
        </w:tc>
      </w:tr>
      <w:tr w14:paraId="2E21A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24" w:type="dxa"/>
            <w:tcBorders>
              <w:top w:val="single" w:color="auto" w:sz="4" w:space="0"/>
              <w:left w:val="single" w:color="auto" w:sz="4" w:space="0"/>
              <w:bottom w:val="single" w:color="auto" w:sz="4" w:space="0"/>
              <w:right w:val="single" w:color="auto" w:sz="4" w:space="0"/>
            </w:tcBorders>
            <w:vAlign w:val="center"/>
          </w:tcPr>
          <w:p w14:paraId="68C0F903">
            <w:pPr>
              <w:widowControl/>
              <w:ind w:left="-105" w:leftChars="-50" w:right="-105" w:rightChars="-50"/>
              <w:jc w:val="center"/>
              <w:textAlignment w:val="center"/>
              <w:rPr>
                <w:rFonts w:ascii="仿宋_GB2312" w:eastAsia="仿宋_GB2312"/>
                <w:bCs/>
                <w:sz w:val="24"/>
              </w:rPr>
            </w:pPr>
            <w:r>
              <w:rPr>
                <w:rFonts w:hint="eastAsia" w:ascii="仿宋_GB2312" w:eastAsia="仿宋_GB2312"/>
                <w:bCs/>
                <w:sz w:val="24"/>
              </w:rPr>
              <w:t>段宛余</w:t>
            </w:r>
          </w:p>
        </w:tc>
        <w:tc>
          <w:tcPr>
            <w:tcW w:w="1438" w:type="dxa"/>
            <w:tcBorders>
              <w:top w:val="single" w:color="auto" w:sz="4" w:space="0"/>
              <w:left w:val="single" w:color="auto" w:sz="4" w:space="0"/>
              <w:bottom w:val="single" w:color="auto" w:sz="4" w:space="0"/>
              <w:right w:val="single" w:color="auto" w:sz="4" w:space="0"/>
            </w:tcBorders>
            <w:vAlign w:val="center"/>
          </w:tcPr>
          <w:p w14:paraId="6706FB9C">
            <w:pPr>
              <w:widowControl/>
              <w:jc w:val="center"/>
              <w:textAlignment w:val="center"/>
              <w:rPr>
                <w:rFonts w:ascii="仿宋_GB2312" w:eastAsia="仿宋_GB2312"/>
                <w:bCs/>
                <w:sz w:val="24"/>
              </w:rPr>
            </w:pPr>
            <w:r>
              <w:rPr>
                <w:rFonts w:ascii="仿宋_GB2312" w:eastAsia="仿宋_GB2312"/>
                <w:bCs/>
                <w:sz w:val="24"/>
              </w:rPr>
              <w:t>干部</w:t>
            </w:r>
          </w:p>
        </w:tc>
        <w:tc>
          <w:tcPr>
            <w:tcW w:w="1103" w:type="dxa"/>
            <w:tcBorders>
              <w:top w:val="single" w:color="auto" w:sz="4" w:space="0"/>
              <w:left w:val="single" w:color="auto" w:sz="4" w:space="0"/>
              <w:bottom w:val="single" w:color="auto" w:sz="4" w:space="0"/>
              <w:right w:val="single" w:color="auto" w:sz="4" w:space="0"/>
            </w:tcBorders>
            <w:vAlign w:val="center"/>
          </w:tcPr>
          <w:p w14:paraId="09503244">
            <w:pPr>
              <w:widowControl/>
              <w:ind w:left="-105" w:leftChars="-50" w:right="-105" w:rightChars="-50"/>
              <w:jc w:val="center"/>
              <w:textAlignment w:val="center"/>
              <w:rPr>
                <w:rFonts w:ascii="仿宋_GB2312" w:hAnsi="仿宋" w:eastAsia="仿宋_GB2312" w:cs="仿宋"/>
                <w:sz w:val="24"/>
                <w:lang w:bidi="ar"/>
              </w:rPr>
            </w:pPr>
            <w:r>
              <w:rPr>
                <w:rFonts w:hint="eastAsia" w:ascii="仿宋_GB2312" w:hAnsi="仿宋" w:eastAsia="仿宋_GB2312" w:cs="仿宋"/>
                <w:sz w:val="24"/>
                <w:lang w:bidi="ar"/>
              </w:rPr>
              <w:t>渔业渔政管理</w:t>
            </w:r>
          </w:p>
        </w:tc>
        <w:tc>
          <w:tcPr>
            <w:tcW w:w="2821" w:type="dxa"/>
            <w:tcBorders>
              <w:top w:val="single" w:color="auto" w:sz="4" w:space="0"/>
              <w:left w:val="single" w:color="auto" w:sz="4" w:space="0"/>
              <w:bottom w:val="single" w:color="auto" w:sz="4" w:space="0"/>
              <w:right w:val="single" w:color="auto" w:sz="4" w:space="0"/>
            </w:tcBorders>
            <w:vAlign w:val="center"/>
          </w:tcPr>
          <w:p w14:paraId="2108FDE9">
            <w:pPr>
              <w:widowControl/>
              <w:jc w:val="center"/>
              <w:textAlignment w:val="center"/>
              <w:rPr>
                <w:rFonts w:ascii="仿宋_GB2312" w:eastAsia="仿宋_GB2312"/>
                <w:bCs/>
                <w:sz w:val="24"/>
              </w:rPr>
            </w:pPr>
            <w:r>
              <w:rPr>
                <w:rFonts w:hint="eastAsia" w:ascii="仿宋_GB2312" w:eastAsia="仿宋_GB2312"/>
                <w:bCs/>
                <w:sz w:val="24"/>
              </w:rPr>
              <w:t>河池市农业农村局</w:t>
            </w:r>
          </w:p>
        </w:tc>
        <w:tc>
          <w:tcPr>
            <w:tcW w:w="2821" w:type="dxa"/>
            <w:tcBorders>
              <w:top w:val="single" w:color="auto" w:sz="4" w:space="0"/>
              <w:left w:val="single" w:color="auto" w:sz="4" w:space="0"/>
              <w:bottom w:val="single" w:color="auto" w:sz="4" w:space="0"/>
              <w:right w:val="single" w:color="auto" w:sz="4" w:space="0"/>
            </w:tcBorders>
          </w:tcPr>
          <w:p w14:paraId="47F1C5BB">
            <w:pP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w:t>
            </w:r>
          </w:p>
        </w:tc>
      </w:tr>
      <w:tr w14:paraId="26171C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24" w:type="dxa"/>
            <w:tcBorders>
              <w:top w:val="single" w:color="auto" w:sz="4" w:space="0"/>
              <w:left w:val="single" w:color="auto" w:sz="4" w:space="0"/>
              <w:bottom w:val="single" w:color="auto" w:sz="4" w:space="0"/>
              <w:right w:val="single" w:color="auto" w:sz="4" w:space="0"/>
            </w:tcBorders>
            <w:vAlign w:val="center"/>
          </w:tcPr>
          <w:p w14:paraId="2CDB0066">
            <w:pPr>
              <w:widowControl/>
              <w:ind w:left="-105" w:leftChars="-50" w:right="-105" w:rightChars="-50"/>
              <w:jc w:val="center"/>
              <w:textAlignment w:val="center"/>
              <w:rPr>
                <w:rFonts w:ascii="仿宋_GB2312" w:eastAsia="仿宋_GB2312"/>
                <w:bCs/>
                <w:sz w:val="24"/>
              </w:rPr>
            </w:pPr>
            <w:r>
              <w:rPr>
                <w:rFonts w:hint="eastAsia" w:ascii="仿宋_GB2312" w:eastAsia="仿宋_GB2312"/>
                <w:bCs/>
                <w:sz w:val="24"/>
              </w:rPr>
              <w:t>陆华区</w:t>
            </w:r>
          </w:p>
        </w:tc>
        <w:tc>
          <w:tcPr>
            <w:tcW w:w="1438" w:type="dxa"/>
            <w:tcBorders>
              <w:top w:val="single" w:color="auto" w:sz="4" w:space="0"/>
              <w:left w:val="single" w:color="auto" w:sz="4" w:space="0"/>
              <w:bottom w:val="single" w:color="auto" w:sz="4" w:space="0"/>
              <w:right w:val="single" w:color="auto" w:sz="4" w:space="0"/>
            </w:tcBorders>
            <w:vAlign w:val="center"/>
          </w:tcPr>
          <w:p w14:paraId="561802E7">
            <w:pPr>
              <w:widowControl/>
              <w:jc w:val="center"/>
              <w:textAlignment w:val="center"/>
              <w:rPr>
                <w:rFonts w:ascii="仿宋_GB2312" w:eastAsia="仿宋_GB2312"/>
                <w:bCs/>
                <w:sz w:val="24"/>
              </w:rPr>
            </w:pPr>
            <w:r>
              <w:rPr>
                <w:rFonts w:hint="eastAsia" w:ascii="仿宋_GB2312" w:eastAsia="仿宋_GB2312"/>
                <w:bCs/>
                <w:sz w:val="24"/>
              </w:rPr>
              <w:t>站长/工程师</w:t>
            </w:r>
          </w:p>
        </w:tc>
        <w:tc>
          <w:tcPr>
            <w:tcW w:w="1103" w:type="dxa"/>
            <w:tcBorders>
              <w:top w:val="single" w:color="auto" w:sz="4" w:space="0"/>
              <w:left w:val="single" w:color="auto" w:sz="4" w:space="0"/>
              <w:bottom w:val="single" w:color="auto" w:sz="4" w:space="0"/>
              <w:right w:val="single" w:color="auto" w:sz="4" w:space="0"/>
            </w:tcBorders>
            <w:vAlign w:val="center"/>
          </w:tcPr>
          <w:p w14:paraId="5353B624">
            <w:pPr>
              <w:widowControl/>
              <w:ind w:left="-105" w:leftChars="-50" w:right="-105" w:rightChars="-50"/>
              <w:jc w:val="center"/>
              <w:textAlignment w:val="center"/>
              <w:rPr>
                <w:rFonts w:ascii="仿宋_GB2312" w:hAnsi="仿宋" w:eastAsia="仿宋_GB2312" w:cs="仿宋"/>
                <w:sz w:val="24"/>
                <w:lang w:bidi="ar"/>
              </w:rPr>
            </w:pPr>
            <w:r>
              <w:rPr>
                <w:rFonts w:hint="eastAsia" w:ascii="仿宋_GB2312" w:eastAsia="仿宋_GB2312"/>
                <w:bCs/>
                <w:sz w:val="24"/>
              </w:rPr>
              <w:t>水产技术推广</w:t>
            </w:r>
          </w:p>
        </w:tc>
        <w:tc>
          <w:tcPr>
            <w:tcW w:w="2821" w:type="dxa"/>
            <w:tcBorders>
              <w:top w:val="single" w:color="auto" w:sz="4" w:space="0"/>
              <w:left w:val="single" w:color="auto" w:sz="4" w:space="0"/>
              <w:bottom w:val="single" w:color="auto" w:sz="4" w:space="0"/>
              <w:right w:val="single" w:color="auto" w:sz="4" w:space="0"/>
            </w:tcBorders>
            <w:vAlign w:val="center"/>
          </w:tcPr>
          <w:p w14:paraId="1021D189">
            <w:pPr>
              <w:widowControl/>
              <w:jc w:val="center"/>
              <w:textAlignment w:val="center"/>
              <w:rPr>
                <w:rFonts w:ascii="仿宋_GB2312" w:eastAsia="仿宋_GB2312"/>
                <w:bCs/>
                <w:sz w:val="24"/>
              </w:rPr>
            </w:pPr>
            <w:r>
              <w:rPr>
                <w:rFonts w:hint="eastAsia" w:ascii="仿宋_GB2312" w:eastAsia="仿宋_GB2312"/>
                <w:bCs/>
                <w:sz w:val="24"/>
              </w:rPr>
              <w:t>河池市水产技术推广站</w:t>
            </w:r>
          </w:p>
        </w:tc>
        <w:tc>
          <w:tcPr>
            <w:tcW w:w="2821" w:type="dxa"/>
            <w:tcBorders>
              <w:top w:val="single" w:color="auto" w:sz="4" w:space="0"/>
              <w:left w:val="single" w:color="auto" w:sz="4" w:space="0"/>
              <w:bottom w:val="single" w:color="auto" w:sz="4" w:space="0"/>
              <w:right w:val="single" w:color="auto" w:sz="4" w:space="0"/>
            </w:tcBorders>
          </w:tcPr>
          <w:p w14:paraId="27A50C19">
            <w:pP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w:t>
            </w:r>
          </w:p>
        </w:tc>
      </w:tr>
      <w:tr w14:paraId="111CD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24" w:type="dxa"/>
            <w:tcBorders>
              <w:top w:val="single" w:color="auto" w:sz="4" w:space="0"/>
              <w:left w:val="single" w:color="auto" w:sz="4" w:space="0"/>
              <w:bottom w:val="single" w:color="auto" w:sz="4" w:space="0"/>
              <w:right w:val="single" w:color="auto" w:sz="4" w:space="0"/>
            </w:tcBorders>
            <w:vAlign w:val="center"/>
          </w:tcPr>
          <w:p w14:paraId="28C3A95E">
            <w:pPr>
              <w:widowControl/>
              <w:ind w:left="-105" w:leftChars="-50" w:right="-105" w:rightChars="-50"/>
              <w:jc w:val="center"/>
              <w:textAlignment w:val="center"/>
              <w:rPr>
                <w:rFonts w:ascii="仿宋_GB2312" w:eastAsia="仿宋_GB2312"/>
                <w:bCs/>
                <w:sz w:val="24"/>
              </w:rPr>
            </w:pPr>
            <w:r>
              <w:rPr>
                <w:rFonts w:hint="eastAsia" w:ascii="仿宋_GB2312" w:eastAsia="仿宋_GB2312"/>
                <w:bCs/>
                <w:sz w:val="24"/>
              </w:rPr>
              <w:t>农秋米</w:t>
            </w:r>
          </w:p>
        </w:tc>
        <w:tc>
          <w:tcPr>
            <w:tcW w:w="1438" w:type="dxa"/>
            <w:tcBorders>
              <w:top w:val="single" w:color="auto" w:sz="4" w:space="0"/>
              <w:left w:val="single" w:color="auto" w:sz="4" w:space="0"/>
              <w:bottom w:val="single" w:color="auto" w:sz="4" w:space="0"/>
              <w:right w:val="single" w:color="auto" w:sz="4" w:space="0"/>
            </w:tcBorders>
            <w:vAlign w:val="center"/>
          </w:tcPr>
          <w:p w14:paraId="304AFCFC">
            <w:pPr>
              <w:widowControl/>
              <w:jc w:val="center"/>
              <w:textAlignment w:val="center"/>
              <w:rPr>
                <w:rFonts w:ascii="仿宋_GB2312" w:eastAsia="仿宋_GB2312"/>
                <w:bCs/>
                <w:sz w:val="24"/>
              </w:rPr>
            </w:pPr>
            <w:r>
              <w:rPr>
                <w:rFonts w:hint="eastAsia" w:ascii="仿宋_GB2312" w:eastAsia="仿宋_GB2312"/>
                <w:bCs/>
                <w:sz w:val="24"/>
              </w:rPr>
              <w:t>站长/高级农艺师</w:t>
            </w:r>
          </w:p>
        </w:tc>
        <w:tc>
          <w:tcPr>
            <w:tcW w:w="1103" w:type="dxa"/>
            <w:tcBorders>
              <w:top w:val="single" w:color="auto" w:sz="4" w:space="0"/>
              <w:left w:val="single" w:color="auto" w:sz="4" w:space="0"/>
              <w:bottom w:val="single" w:color="auto" w:sz="4" w:space="0"/>
              <w:right w:val="single" w:color="auto" w:sz="4" w:space="0"/>
            </w:tcBorders>
            <w:vAlign w:val="center"/>
          </w:tcPr>
          <w:p w14:paraId="115D294B">
            <w:pPr>
              <w:widowControl/>
              <w:ind w:left="-105" w:leftChars="-50" w:right="-105" w:rightChars="-50"/>
              <w:jc w:val="center"/>
              <w:textAlignment w:val="center"/>
              <w:rPr>
                <w:rFonts w:ascii="仿宋_GB2312" w:hAnsi="仿宋" w:eastAsia="仿宋_GB2312" w:cs="仿宋"/>
                <w:sz w:val="24"/>
                <w:lang w:bidi="ar"/>
              </w:rPr>
            </w:pPr>
            <w:r>
              <w:rPr>
                <w:rFonts w:hint="eastAsia" w:ascii="仿宋_GB2312" w:hAnsi="仿宋" w:eastAsia="仿宋_GB2312" w:cs="仿宋"/>
                <w:sz w:val="24"/>
                <w:lang w:bidi="ar"/>
              </w:rPr>
              <w:t>水产技术推广</w:t>
            </w:r>
          </w:p>
        </w:tc>
        <w:tc>
          <w:tcPr>
            <w:tcW w:w="2821" w:type="dxa"/>
            <w:tcBorders>
              <w:top w:val="single" w:color="auto" w:sz="4" w:space="0"/>
              <w:left w:val="single" w:color="auto" w:sz="4" w:space="0"/>
              <w:bottom w:val="single" w:color="auto" w:sz="4" w:space="0"/>
              <w:right w:val="single" w:color="auto" w:sz="4" w:space="0"/>
            </w:tcBorders>
            <w:vAlign w:val="center"/>
          </w:tcPr>
          <w:p w14:paraId="66B446C9">
            <w:pPr>
              <w:widowControl/>
              <w:jc w:val="center"/>
              <w:textAlignment w:val="center"/>
              <w:rPr>
                <w:rFonts w:ascii="仿宋_GB2312" w:eastAsia="仿宋_GB2312"/>
                <w:bCs/>
                <w:sz w:val="24"/>
              </w:rPr>
            </w:pPr>
            <w:r>
              <w:rPr>
                <w:rFonts w:hint="eastAsia" w:ascii="仿宋_GB2312" w:eastAsia="仿宋_GB2312"/>
                <w:bCs/>
                <w:sz w:val="24"/>
              </w:rPr>
              <w:t>靖西市水产渔业站</w:t>
            </w:r>
          </w:p>
        </w:tc>
        <w:tc>
          <w:tcPr>
            <w:tcW w:w="2821" w:type="dxa"/>
            <w:tcBorders>
              <w:top w:val="single" w:color="auto" w:sz="4" w:space="0"/>
              <w:left w:val="single" w:color="auto" w:sz="4" w:space="0"/>
              <w:bottom w:val="single" w:color="auto" w:sz="4" w:space="0"/>
              <w:right w:val="single" w:color="auto" w:sz="4" w:space="0"/>
            </w:tcBorders>
          </w:tcPr>
          <w:p w14:paraId="22A72819">
            <w:pP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w:t>
            </w:r>
          </w:p>
        </w:tc>
      </w:tr>
      <w:tr w14:paraId="5C26D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24" w:type="dxa"/>
            <w:tcBorders>
              <w:top w:val="single" w:color="auto" w:sz="4" w:space="0"/>
              <w:left w:val="single" w:color="auto" w:sz="4" w:space="0"/>
              <w:bottom w:val="single" w:color="auto" w:sz="4" w:space="0"/>
              <w:right w:val="single" w:color="auto" w:sz="4" w:space="0"/>
            </w:tcBorders>
            <w:vAlign w:val="center"/>
          </w:tcPr>
          <w:p w14:paraId="558A64D8">
            <w:pPr>
              <w:widowControl/>
              <w:ind w:left="-105" w:leftChars="-50" w:right="-105" w:rightChars="-50"/>
              <w:jc w:val="center"/>
              <w:textAlignment w:val="center"/>
              <w:rPr>
                <w:rFonts w:ascii="仿宋_GB2312" w:eastAsia="仿宋_GB2312"/>
                <w:bCs/>
                <w:sz w:val="24"/>
              </w:rPr>
            </w:pPr>
            <w:r>
              <w:rPr>
                <w:rFonts w:hint="eastAsia" w:ascii="仿宋_GB2312" w:eastAsia="仿宋_GB2312"/>
                <w:bCs/>
                <w:sz w:val="24"/>
              </w:rPr>
              <w:t>谭冬初</w:t>
            </w:r>
          </w:p>
        </w:tc>
        <w:tc>
          <w:tcPr>
            <w:tcW w:w="1438" w:type="dxa"/>
            <w:tcBorders>
              <w:top w:val="single" w:color="auto" w:sz="4" w:space="0"/>
              <w:left w:val="single" w:color="auto" w:sz="4" w:space="0"/>
              <w:bottom w:val="single" w:color="auto" w:sz="4" w:space="0"/>
              <w:right w:val="single" w:color="auto" w:sz="4" w:space="0"/>
            </w:tcBorders>
            <w:vAlign w:val="center"/>
          </w:tcPr>
          <w:p w14:paraId="43F0A7B6">
            <w:pPr>
              <w:widowControl/>
              <w:jc w:val="center"/>
              <w:textAlignment w:val="center"/>
              <w:rPr>
                <w:rFonts w:ascii="仿宋_GB2312" w:eastAsia="仿宋_GB2312"/>
                <w:bCs/>
                <w:sz w:val="24"/>
              </w:rPr>
            </w:pPr>
            <w:r>
              <w:rPr>
                <w:rFonts w:ascii="仿宋_GB2312" w:eastAsia="仿宋_GB2312"/>
                <w:bCs/>
                <w:sz w:val="24"/>
              </w:rPr>
              <w:t>无</w:t>
            </w:r>
          </w:p>
        </w:tc>
        <w:tc>
          <w:tcPr>
            <w:tcW w:w="1103" w:type="dxa"/>
            <w:tcBorders>
              <w:top w:val="single" w:color="auto" w:sz="4" w:space="0"/>
              <w:left w:val="single" w:color="auto" w:sz="4" w:space="0"/>
              <w:bottom w:val="single" w:color="auto" w:sz="4" w:space="0"/>
              <w:right w:val="single" w:color="auto" w:sz="4" w:space="0"/>
            </w:tcBorders>
            <w:vAlign w:val="center"/>
          </w:tcPr>
          <w:p w14:paraId="2DB2F55F">
            <w:pPr>
              <w:widowControl/>
              <w:ind w:left="-105" w:leftChars="-50" w:right="-105" w:rightChars="-50"/>
              <w:jc w:val="center"/>
              <w:textAlignment w:val="center"/>
              <w:rPr>
                <w:rFonts w:ascii="仿宋_GB2312" w:hAnsi="仿宋" w:eastAsia="仿宋_GB2312" w:cs="仿宋"/>
                <w:sz w:val="24"/>
                <w:lang w:bidi="ar"/>
              </w:rPr>
            </w:pPr>
            <w:r>
              <w:rPr>
                <w:rFonts w:ascii="仿宋_GB2312" w:hAnsi="仿宋" w:eastAsia="仿宋_GB2312" w:cs="仿宋"/>
                <w:sz w:val="24"/>
                <w:lang w:bidi="ar"/>
              </w:rPr>
              <w:t>水产养殖</w:t>
            </w:r>
          </w:p>
        </w:tc>
        <w:tc>
          <w:tcPr>
            <w:tcW w:w="2821" w:type="dxa"/>
            <w:tcBorders>
              <w:top w:val="single" w:color="auto" w:sz="4" w:space="0"/>
              <w:left w:val="single" w:color="auto" w:sz="4" w:space="0"/>
              <w:bottom w:val="single" w:color="auto" w:sz="4" w:space="0"/>
              <w:right w:val="single" w:color="auto" w:sz="4" w:space="0"/>
            </w:tcBorders>
            <w:vAlign w:val="center"/>
          </w:tcPr>
          <w:p w14:paraId="32641944">
            <w:pPr>
              <w:widowControl/>
              <w:jc w:val="center"/>
              <w:textAlignment w:val="center"/>
              <w:rPr>
                <w:rFonts w:ascii="仿宋_GB2312" w:eastAsia="仿宋_GB2312"/>
                <w:bCs/>
                <w:sz w:val="24"/>
              </w:rPr>
            </w:pPr>
            <w:r>
              <w:rPr>
                <w:rFonts w:hint="eastAsia" w:ascii="仿宋_GB2312" w:eastAsia="仿宋_GB2312"/>
                <w:bCs/>
                <w:sz w:val="24"/>
              </w:rPr>
              <w:t>武汉中科瑞华生态科技股份有限公司</w:t>
            </w:r>
          </w:p>
        </w:tc>
        <w:tc>
          <w:tcPr>
            <w:tcW w:w="2821" w:type="dxa"/>
            <w:tcBorders>
              <w:top w:val="single" w:color="auto" w:sz="4" w:space="0"/>
              <w:left w:val="single" w:color="auto" w:sz="4" w:space="0"/>
              <w:bottom w:val="single" w:color="auto" w:sz="4" w:space="0"/>
              <w:right w:val="single" w:color="auto" w:sz="4" w:space="0"/>
            </w:tcBorders>
          </w:tcPr>
          <w:p w14:paraId="1202130A">
            <w:pP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w:t>
            </w:r>
          </w:p>
        </w:tc>
      </w:tr>
      <w:tr w14:paraId="73EF98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24" w:type="dxa"/>
            <w:tcBorders>
              <w:top w:val="single" w:color="auto" w:sz="4" w:space="0"/>
              <w:left w:val="single" w:color="auto" w:sz="4" w:space="0"/>
              <w:bottom w:val="single" w:color="auto" w:sz="4" w:space="0"/>
              <w:right w:val="single" w:color="auto" w:sz="4" w:space="0"/>
            </w:tcBorders>
            <w:vAlign w:val="center"/>
          </w:tcPr>
          <w:p w14:paraId="4FADA018">
            <w:pPr>
              <w:widowControl/>
              <w:ind w:left="-105" w:leftChars="-50" w:right="-105" w:rightChars="-50"/>
              <w:jc w:val="center"/>
              <w:textAlignment w:val="center"/>
              <w:rPr>
                <w:rFonts w:ascii="仿宋_GB2312" w:eastAsia="仿宋_GB2312"/>
                <w:bCs/>
                <w:sz w:val="24"/>
              </w:rPr>
            </w:pPr>
            <w:r>
              <w:rPr>
                <w:rFonts w:ascii="仿宋_GB2312" w:eastAsia="仿宋_GB2312"/>
                <w:bCs/>
                <w:sz w:val="24"/>
              </w:rPr>
              <w:t>李赞</w:t>
            </w:r>
          </w:p>
        </w:tc>
        <w:tc>
          <w:tcPr>
            <w:tcW w:w="1438" w:type="dxa"/>
            <w:tcBorders>
              <w:top w:val="single" w:color="auto" w:sz="4" w:space="0"/>
              <w:left w:val="single" w:color="auto" w:sz="4" w:space="0"/>
              <w:bottom w:val="single" w:color="auto" w:sz="4" w:space="0"/>
              <w:right w:val="single" w:color="auto" w:sz="4" w:space="0"/>
            </w:tcBorders>
            <w:vAlign w:val="center"/>
          </w:tcPr>
          <w:p w14:paraId="12440320">
            <w:pPr>
              <w:widowControl/>
              <w:jc w:val="center"/>
              <w:textAlignment w:val="center"/>
              <w:rPr>
                <w:rFonts w:ascii="仿宋_GB2312" w:eastAsia="仿宋_GB2312"/>
                <w:bCs/>
                <w:sz w:val="24"/>
              </w:rPr>
            </w:pPr>
            <w:r>
              <w:rPr>
                <w:rFonts w:ascii="仿宋_GB2312" w:eastAsia="仿宋_GB2312"/>
                <w:bCs/>
                <w:sz w:val="24"/>
              </w:rPr>
              <w:t>工程师</w:t>
            </w:r>
          </w:p>
        </w:tc>
        <w:tc>
          <w:tcPr>
            <w:tcW w:w="1103" w:type="dxa"/>
            <w:tcBorders>
              <w:top w:val="single" w:color="auto" w:sz="4" w:space="0"/>
              <w:left w:val="single" w:color="auto" w:sz="4" w:space="0"/>
              <w:bottom w:val="single" w:color="auto" w:sz="4" w:space="0"/>
              <w:right w:val="single" w:color="auto" w:sz="4" w:space="0"/>
            </w:tcBorders>
            <w:vAlign w:val="center"/>
          </w:tcPr>
          <w:p w14:paraId="325B848C">
            <w:pPr>
              <w:widowControl/>
              <w:ind w:left="-105" w:leftChars="-50" w:right="-105" w:rightChars="-50"/>
              <w:jc w:val="center"/>
              <w:textAlignment w:val="center"/>
              <w:rPr>
                <w:rFonts w:ascii="仿宋_GB2312" w:hAnsi="仿宋" w:eastAsia="仿宋_GB2312" w:cs="仿宋"/>
                <w:sz w:val="24"/>
                <w:lang w:bidi="ar"/>
              </w:rPr>
            </w:pPr>
            <w:r>
              <w:rPr>
                <w:rFonts w:ascii="仿宋_GB2312" w:hAnsi="仿宋" w:eastAsia="仿宋_GB2312" w:cs="仿宋"/>
                <w:sz w:val="24"/>
                <w:lang w:bidi="ar"/>
              </w:rPr>
              <w:t>水产养殖</w:t>
            </w:r>
          </w:p>
        </w:tc>
        <w:tc>
          <w:tcPr>
            <w:tcW w:w="2821" w:type="dxa"/>
            <w:tcBorders>
              <w:top w:val="single" w:color="auto" w:sz="4" w:space="0"/>
              <w:left w:val="single" w:color="auto" w:sz="4" w:space="0"/>
              <w:bottom w:val="single" w:color="auto" w:sz="4" w:space="0"/>
              <w:right w:val="single" w:color="auto" w:sz="4" w:space="0"/>
            </w:tcBorders>
            <w:vAlign w:val="center"/>
          </w:tcPr>
          <w:p w14:paraId="7B297A36">
            <w:pPr>
              <w:widowControl/>
              <w:jc w:val="center"/>
              <w:textAlignment w:val="center"/>
              <w:rPr>
                <w:rFonts w:ascii="仿宋_GB2312" w:eastAsia="仿宋_GB2312"/>
                <w:bCs/>
                <w:sz w:val="24"/>
              </w:rPr>
            </w:pPr>
            <w:r>
              <w:rPr>
                <w:rFonts w:hint="eastAsia" w:ascii="仿宋_GB2312" w:eastAsia="仿宋_GB2312"/>
                <w:bCs/>
                <w:sz w:val="24"/>
              </w:rPr>
              <w:t>武汉中科瑞华生态科技股份有限公司</w:t>
            </w:r>
          </w:p>
        </w:tc>
        <w:tc>
          <w:tcPr>
            <w:tcW w:w="2821" w:type="dxa"/>
            <w:tcBorders>
              <w:top w:val="single" w:color="auto" w:sz="4" w:space="0"/>
              <w:left w:val="single" w:color="auto" w:sz="4" w:space="0"/>
              <w:bottom w:val="single" w:color="auto" w:sz="4" w:space="0"/>
              <w:right w:val="single" w:color="auto" w:sz="4" w:space="0"/>
            </w:tcBorders>
          </w:tcPr>
          <w:p w14:paraId="246023B3">
            <w:pP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w:t>
            </w:r>
          </w:p>
        </w:tc>
      </w:tr>
      <w:tr w14:paraId="628B7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24" w:type="dxa"/>
            <w:tcBorders>
              <w:top w:val="single" w:color="auto" w:sz="4" w:space="0"/>
              <w:left w:val="single" w:color="auto" w:sz="4" w:space="0"/>
              <w:bottom w:val="single" w:color="auto" w:sz="4" w:space="0"/>
              <w:right w:val="single" w:color="auto" w:sz="4" w:space="0"/>
            </w:tcBorders>
            <w:vAlign w:val="center"/>
          </w:tcPr>
          <w:p w14:paraId="037D6695">
            <w:pPr>
              <w:widowControl/>
              <w:ind w:left="-105" w:leftChars="-50" w:right="-105" w:rightChars="-50"/>
              <w:jc w:val="center"/>
              <w:textAlignment w:val="center"/>
              <w:rPr>
                <w:rFonts w:ascii="仿宋_GB2312" w:eastAsia="仿宋_GB2312"/>
                <w:bCs/>
                <w:sz w:val="24"/>
              </w:rPr>
            </w:pPr>
            <w:r>
              <w:rPr>
                <w:rFonts w:ascii="仿宋_GB2312" w:eastAsia="仿宋_GB2312"/>
                <w:bCs/>
                <w:sz w:val="24"/>
              </w:rPr>
              <w:t>黄忠实</w:t>
            </w:r>
          </w:p>
        </w:tc>
        <w:tc>
          <w:tcPr>
            <w:tcW w:w="1438" w:type="dxa"/>
            <w:tcBorders>
              <w:top w:val="single" w:color="auto" w:sz="4" w:space="0"/>
              <w:left w:val="single" w:color="auto" w:sz="4" w:space="0"/>
              <w:bottom w:val="single" w:color="auto" w:sz="4" w:space="0"/>
              <w:right w:val="single" w:color="auto" w:sz="4" w:space="0"/>
            </w:tcBorders>
            <w:vAlign w:val="center"/>
          </w:tcPr>
          <w:p w14:paraId="6631B709">
            <w:pPr>
              <w:widowControl/>
              <w:jc w:val="center"/>
              <w:textAlignment w:val="center"/>
              <w:rPr>
                <w:rFonts w:ascii="仿宋_GB2312" w:eastAsia="仿宋_GB2312"/>
                <w:bCs/>
                <w:sz w:val="24"/>
              </w:rPr>
            </w:pPr>
            <w:r>
              <w:rPr>
                <w:rFonts w:ascii="仿宋_GB2312" w:eastAsia="仿宋_GB2312"/>
                <w:bCs/>
                <w:sz w:val="24"/>
              </w:rPr>
              <w:t>无</w:t>
            </w:r>
          </w:p>
        </w:tc>
        <w:tc>
          <w:tcPr>
            <w:tcW w:w="1103" w:type="dxa"/>
            <w:tcBorders>
              <w:top w:val="single" w:color="auto" w:sz="4" w:space="0"/>
              <w:left w:val="single" w:color="auto" w:sz="4" w:space="0"/>
              <w:bottom w:val="single" w:color="auto" w:sz="4" w:space="0"/>
              <w:right w:val="single" w:color="auto" w:sz="4" w:space="0"/>
            </w:tcBorders>
            <w:vAlign w:val="center"/>
          </w:tcPr>
          <w:p w14:paraId="3A5C61CA">
            <w:pPr>
              <w:widowControl/>
              <w:ind w:left="-105" w:leftChars="-50" w:right="-105" w:rightChars="-50"/>
              <w:jc w:val="center"/>
              <w:textAlignment w:val="center"/>
              <w:rPr>
                <w:rFonts w:ascii="仿宋_GB2312" w:hAnsi="仿宋" w:eastAsia="仿宋_GB2312" w:cs="仿宋"/>
                <w:sz w:val="24"/>
                <w:lang w:bidi="ar"/>
              </w:rPr>
            </w:pPr>
            <w:r>
              <w:rPr>
                <w:rFonts w:ascii="仿宋_GB2312" w:hAnsi="仿宋" w:eastAsia="仿宋_GB2312" w:cs="仿宋"/>
                <w:sz w:val="24"/>
                <w:lang w:bidi="ar"/>
              </w:rPr>
              <w:t>水产养殖</w:t>
            </w:r>
          </w:p>
        </w:tc>
        <w:tc>
          <w:tcPr>
            <w:tcW w:w="2821" w:type="dxa"/>
            <w:tcBorders>
              <w:top w:val="single" w:color="auto" w:sz="4" w:space="0"/>
              <w:left w:val="single" w:color="auto" w:sz="4" w:space="0"/>
              <w:bottom w:val="single" w:color="auto" w:sz="4" w:space="0"/>
              <w:right w:val="single" w:color="auto" w:sz="4" w:space="0"/>
            </w:tcBorders>
            <w:vAlign w:val="center"/>
          </w:tcPr>
          <w:p w14:paraId="7A72B241">
            <w:pPr>
              <w:widowControl/>
              <w:jc w:val="center"/>
              <w:textAlignment w:val="center"/>
              <w:rPr>
                <w:rFonts w:ascii="仿宋_GB2312" w:eastAsia="仿宋_GB2312"/>
                <w:bCs/>
                <w:sz w:val="24"/>
              </w:rPr>
            </w:pPr>
            <w:r>
              <w:rPr>
                <w:rFonts w:hint="eastAsia" w:ascii="仿宋_GB2312" w:eastAsia="仿宋_GB2312"/>
                <w:bCs/>
                <w:sz w:val="24"/>
              </w:rPr>
              <w:t>灵山县实丰农业发展有限公司</w:t>
            </w:r>
          </w:p>
        </w:tc>
        <w:tc>
          <w:tcPr>
            <w:tcW w:w="2821" w:type="dxa"/>
            <w:tcBorders>
              <w:top w:val="single" w:color="auto" w:sz="4" w:space="0"/>
              <w:left w:val="single" w:color="auto" w:sz="4" w:space="0"/>
              <w:bottom w:val="single" w:color="auto" w:sz="4" w:space="0"/>
              <w:right w:val="single" w:color="auto" w:sz="4" w:space="0"/>
            </w:tcBorders>
          </w:tcPr>
          <w:p w14:paraId="092EA520">
            <w:pPr>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w:t>
            </w:r>
          </w:p>
        </w:tc>
      </w:tr>
    </w:tbl>
    <w:p w14:paraId="3424293A">
      <w:pPr>
        <w:spacing w:before="156" w:beforeLines="50" w:after="156" w:afterLines="50" w:line="560" w:lineRule="exact"/>
        <w:ind w:firstLine="560" w:firstLineChars="200"/>
        <w:rPr>
          <w:rFonts w:ascii="黑体" w:hAnsi="黑体" w:eastAsia="黑体" w:cs="黑体"/>
          <w:bCs/>
          <w:sz w:val="28"/>
          <w:szCs w:val="28"/>
        </w:rPr>
      </w:pPr>
      <w:r>
        <w:rPr>
          <w:rFonts w:hint="eastAsia" w:ascii="黑体" w:hAnsi="黑体" w:eastAsia="黑体" w:cs="黑体"/>
          <w:bCs/>
          <w:sz w:val="28"/>
          <w:szCs w:val="28"/>
        </w:rPr>
        <w:t>二、项目背景及目的意义</w:t>
      </w:r>
    </w:p>
    <w:p w14:paraId="4F556D52">
      <w:pPr>
        <w:pStyle w:val="10"/>
        <w:spacing w:before="0" w:beforeAutospacing="0" w:after="0" w:afterAutospacing="0" w:line="560" w:lineRule="exact"/>
        <w:ind w:firstLine="560" w:firstLineChars="200"/>
        <w:rPr>
          <w:rFonts w:ascii="仿宋_GB2312" w:eastAsia="仿宋_GB2312" w:cs="Arial"/>
          <w:sz w:val="28"/>
          <w:szCs w:val="28"/>
          <w:shd w:val="clear" w:color="auto" w:fill="FFFFFF"/>
        </w:rPr>
      </w:pPr>
      <w:r>
        <w:rPr>
          <w:rFonts w:hint="eastAsia" w:ascii="仿宋_GB2312" w:eastAsia="仿宋_GB2312" w:cs="Arial"/>
          <w:sz w:val="28"/>
          <w:szCs w:val="28"/>
          <w:shd w:val="clear" w:color="auto" w:fill="FFFFFF"/>
        </w:rPr>
        <w:t>水产种质资源作为农业生物种质资源的重要组成部分，是保障国家粮食安全与重要水产品供给的战略性资源。《国务院办公厅关于加强农业种质资源保护与利用的意见》（国办发〔2019〕56 号）指出，要开展农业种质资源普查、系统调查与抢救性收集工作，加强种质资源安全管理及鉴定评价，建立系统完整、科学高效的农业种质资源保护与利用体系。2021年中央一号文件《中共中央国务院关于全面推进乡村振兴加快农业农村现代化的意见》指出，要打好种业翻身仗，加强农业种质资源保护开发利用。</w:t>
      </w:r>
    </w:p>
    <w:p w14:paraId="12589A52">
      <w:pPr>
        <w:pStyle w:val="10"/>
        <w:spacing w:before="0" w:beforeAutospacing="0" w:after="0" w:afterAutospacing="0" w:line="560" w:lineRule="exact"/>
        <w:ind w:firstLine="560" w:firstLineChars="200"/>
        <w:rPr>
          <w:rFonts w:ascii="仿宋_GB2312" w:eastAsia="仿宋_GB2312" w:cs="Arial"/>
          <w:sz w:val="28"/>
          <w:szCs w:val="28"/>
          <w:shd w:val="clear" w:color="auto" w:fill="FFFFFF"/>
        </w:rPr>
      </w:pPr>
      <w:r>
        <w:rPr>
          <w:rFonts w:hint="eastAsia" w:ascii="仿宋_GB2312" w:eastAsia="仿宋_GB2312" w:cs="Arial"/>
          <w:sz w:val="28"/>
          <w:szCs w:val="28"/>
          <w:shd w:val="clear" w:color="auto" w:fill="FFFFFF"/>
        </w:rPr>
        <w:t>广西位于珠江水系的上游，境内江河纵横，水量丰富，自然气候条件优越，水生生物种质资源十分丰富，水产养殖资源种类达300多种。水生生物多样性保护和水产种质资源保存是新时代渔业可持续发展的先决条件，建立广西水生生物种质资源鉴定、评价标准和体系对水产种质资源及濒危水生生物保护和利用具有重要作用。水产种质标准是水产资源鉴定评价体系的重要组成部分。但目前广西发布的水产种质标准相对较少，仅有黄沙鳖等少数几种资源有相关标准，不利于广西水产种质资源的精准鉴定和评价。</w:t>
      </w:r>
    </w:p>
    <w:p w14:paraId="5107DFB6">
      <w:pPr>
        <w:spacing w:line="560" w:lineRule="exact"/>
        <w:ind w:firstLine="560" w:firstLineChars="200"/>
        <w:rPr>
          <w:rFonts w:ascii="仿宋_GB2312" w:eastAsia="仿宋_GB2312" w:cs="Arial"/>
          <w:sz w:val="28"/>
          <w:szCs w:val="28"/>
          <w:shd w:val="clear" w:color="auto" w:fill="FFFFFF"/>
        </w:rPr>
      </w:pPr>
      <w:r>
        <w:rPr>
          <w:rFonts w:hint="eastAsia" w:ascii="仿宋_GB2312" w:eastAsia="仿宋_GB2312" w:cs="Arial"/>
          <w:sz w:val="28"/>
          <w:szCs w:val="28"/>
          <w:shd w:val="clear" w:color="auto" w:fill="FFFFFF"/>
        </w:rPr>
        <w:t>暗色唇鲮（学名：Semilabeo obscurus）是鲤科、唇鲮属鱼类，主要栖息于山区江河支流及岩洞的水底环境。它们多生活于小型河流中，常见于砂滩及有岩石、砾石分布的河段。暗色唇鲮喜好流水环境，常集群而居，尤其适应急流生活，通常栖息在水质洁净的水域。暗色唇鲮属植食性鱼类，以水下岩石表面的青苔、藻类、植物碎屑以及泥中的腐殖质为食。。</w:t>
      </w:r>
    </w:p>
    <w:p w14:paraId="4F4BE145">
      <w:pPr>
        <w:spacing w:line="560" w:lineRule="exact"/>
        <w:ind w:firstLine="560" w:firstLineChars="200"/>
        <w:rPr>
          <w:rFonts w:ascii="仿宋_GB2312" w:eastAsia="仿宋_GB2312" w:cs="Arial"/>
          <w:sz w:val="28"/>
          <w:szCs w:val="28"/>
          <w:shd w:val="clear" w:color="auto" w:fill="FFFFFF"/>
        </w:rPr>
      </w:pPr>
      <w:r>
        <w:rPr>
          <w:rFonts w:hint="eastAsia" w:ascii="仿宋_GB2312" w:eastAsia="仿宋_GB2312" w:cs="Arial"/>
          <w:sz w:val="28"/>
          <w:szCs w:val="28"/>
          <w:shd w:val="clear" w:color="auto" w:fill="FFFFFF"/>
        </w:rPr>
        <w:t>暗色唇鲮是一种中型鱼类，肉质细嫩，口感细腻鲜美，是我国优质的土著经济鱼类种质资源。然而，由于暗色唇鲮对生存水质要求极高，加之受水利环境改变、过度捕捞等因素影响，其数量近年来呈现不断减少的趋势。目前，暗色唇鲮已列入《中国濒危动物红皮书》易危物种和《世界自然保护联盟濒危物种红色名录》。</w:t>
      </w:r>
    </w:p>
    <w:p w14:paraId="6CB643E5">
      <w:pPr>
        <w:spacing w:line="560" w:lineRule="exact"/>
        <w:ind w:firstLine="560" w:firstLineChars="200"/>
        <w:rPr>
          <w:rFonts w:ascii="仿宋_GB2312" w:eastAsia="仿宋_GB2312" w:cs="Arial"/>
          <w:sz w:val="28"/>
          <w:szCs w:val="28"/>
          <w:shd w:val="clear" w:color="auto" w:fill="FFFFFF"/>
        </w:rPr>
      </w:pPr>
      <w:r>
        <w:rPr>
          <w:rFonts w:hint="eastAsia" w:ascii="仿宋_GB2312" w:eastAsia="仿宋_GB2312" w:cs="Arial"/>
          <w:sz w:val="28"/>
          <w:szCs w:val="28"/>
          <w:shd w:val="clear" w:color="auto" w:fill="FFFFFF"/>
        </w:rPr>
        <w:t>为了保护和恢复暗色唇鲮种群，一些地区已经采取了积极的措施。例如，云南省曲靖市罗平县鲁布革布依族苗族乡积极开展珠江水系土著鱼及珠江水系生物多样性保护，成功驯养出暗色唇鲮等珍稀土著鱼品种，其中暗色唇鲮鱼苗的种苗繁育技术还获得了国家知识产权专利（“一种暗色唇鲮鱼苗培育方法”，专利号：201610837430.8）。此外，贵州省水产研究所也进行了暗色唇鲮种质资源收集及开发利用相关研究，取得了人工繁殖的阶段性突破。</w:t>
      </w:r>
    </w:p>
    <w:p w14:paraId="5C6DAFE8">
      <w:pPr>
        <w:spacing w:line="560" w:lineRule="exact"/>
        <w:ind w:firstLine="560" w:firstLineChars="200"/>
        <w:rPr>
          <w:rFonts w:ascii="仿宋_GB2312" w:eastAsia="仿宋_GB2312" w:cs="Arial"/>
          <w:sz w:val="28"/>
          <w:szCs w:val="28"/>
          <w:shd w:val="clear" w:color="auto" w:fill="FFFFFF"/>
        </w:rPr>
      </w:pPr>
      <w:r>
        <w:rPr>
          <w:rFonts w:hint="eastAsia" w:ascii="仿宋_GB2312" w:eastAsia="仿宋_GB2312" w:cs="Arial"/>
          <w:sz w:val="28"/>
          <w:szCs w:val="28"/>
          <w:shd w:val="clear" w:color="auto" w:fill="FFFFFF"/>
        </w:rPr>
        <w:t>暗色唇鲮，作为广西珠江和元江水系中的一种珍稀鱼类，近年来受到了广西广大科研人员和保护机构的广泛关注。由于其独特的生活习性和对水质的高要求，暗色唇鲮在自然环境中的数量逐渐减少。令人欣慰的是，广西的一些科研团队已经成功实现了暗色唇鲮的人工繁育。例如，广西大藤峡水利枢纽的科研团队就成功繁育了暗色唇鲮等9种珍稀鱼类，并累计完成了多次鱼苗放流任务，为暗色唇鲮种群的恢复做出了积极贡献。此外，桥巩水电站也举行了鱼类人工增殖放流活动，其中暗色唇鲮作为首次放流的品种之一，被放流到了自然水域中，以期增加其种群数量。这些保护措施的实施，不仅有助于暗色唇鲮种群的恢复，也为广西乃至整个珠江流域的水生生物多样性保护提供了有力支持。</w:t>
      </w:r>
    </w:p>
    <w:p w14:paraId="2F4C5351">
      <w:pPr>
        <w:spacing w:line="560" w:lineRule="exact"/>
        <w:ind w:firstLine="560" w:firstLineChars="200"/>
        <w:rPr>
          <w:rFonts w:ascii="仿宋_GB2312" w:eastAsia="仿宋_GB2312" w:cs="Arial"/>
          <w:sz w:val="28"/>
          <w:szCs w:val="28"/>
          <w:shd w:val="clear" w:color="auto" w:fill="FFFFFF"/>
        </w:rPr>
      </w:pPr>
      <w:r>
        <w:rPr>
          <w:rFonts w:hint="eastAsia" w:ascii="仿宋_GB2312" w:eastAsia="仿宋_GB2312" w:cs="Arial"/>
          <w:sz w:val="28"/>
          <w:szCs w:val="28"/>
          <w:shd w:val="clear" w:color="auto" w:fill="FFFFFF"/>
        </w:rPr>
        <w:t>尽管目前已经采取了一定的保护措施，但暗色唇鲮的生存现状仍然令人担忧。因此，需要继续加强保护措施，提高公众对暗色唇鲮及其生存环境的认识，以促进其种群的恢复和可持续发展。保护暗色唇鲮也保护了淡水生物多样性，使这一珍稀的鱼类能长期与人类和谐共存。暗色唇鲮的种群恢复，对促进当地水域生态平衡具有重要的生态意义。暗色唇鲮在广西的分布相对局限，目前仅在百色市靖西市、西林县，河池市宜州区、巴马县有发现，且野外种群数量少。</w:t>
      </w:r>
    </w:p>
    <w:p w14:paraId="369A392C">
      <w:pPr>
        <w:spacing w:line="560" w:lineRule="exact"/>
        <w:ind w:firstLine="560" w:firstLineChars="200"/>
        <w:rPr>
          <w:rFonts w:ascii="仿宋_GB2312" w:eastAsia="仿宋_GB2312" w:cs="Arial"/>
          <w:sz w:val="28"/>
          <w:szCs w:val="28"/>
          <w:shd w:val="clear" w:color="auto" w:fill="FFFFFF"/>
        </w:rPr>
      </w:pPr>
      <w:r>
        <w:rPr>
          <w:rFonts w:hint="eastAsia" w:ascii="仿宋_GB2312" w:eastAsia="仿宋_GB2312" w:cs="Arial"/>
          <w:sz w:val="28"/>
          <w:szCs w:val="28"/>
          <w:shd w:val="clear" w:color="auto" w:fill="FFFFFF"/>
        </w:rPr>
        <w:t>通过制定团体标准《暗色唇鲮》，统一规定暗色唇鲮的外部形态特征、内部构造特征、生长繁殖特性、遗传学特性的要求，对开展暗色唇鲮的种质资源保护，促进暗色唇鲮的种群恢复，保护、拯救珍贵、濒危野生动物暗色唇鲮，维护生物多样性和生态平衡，推进生态文明建设，促进人与自然和谐共生具有重要意义。</w:t>
      </w:r>
    </w:p>
    <w:p w14:paraId="5D73C503">
      <w:pPr>
        <w:spacing w:before="156" w:beforeLines="50" w:after="156" w:afterLines="50" w:line="560" w:lineRule="exact"/>
        <w:ind w:firstLine="560" w:firstLineChars="200"/>
        <w:rPr>
          <w:rFonts w:ascii="黑体" w:hAnsi="黑体" w:eastAsia="黑体" w:cs="黑体"/>
          <w:bCs/>
          <w:sz w:val="28"/>
          <w:szCs w:val="28"/>
        </w:rPr>
      </w:pPr>
      <w:r>
        <w:rPr>
          <w:rFonts w:hint="eastAsia" w:ascii="黑体" w:hAnsi="黑体" w:eastAsia="黑体" w:cs="黑体"/>
          <w:bCs/>
          <w:sz w:val="28"/>
          <w:szCs w:val="28"/>
        </w:rPr>
        <w:t>三、标准编制过程</w:t>
      </w:r>
    </w:p>
    <w:p w14:paraId="53C39630">
      <w:pPr>
        <w:spacing w:line="520" w:lineRule="exact"/>
        <w:ind w:firstLine="562" w:firstLineChars="200"/>
        <w:rPr>
          <w:rFonts w:ascii="楷体" w:hAnsi="楷体" w:eastAsia="楷体"/>
          <w:b/>
          <w:sz w:val="28"/>
          <w:szCs w:val="28"/>
          <w:lang w:val="zh-CN"/>
        </w:rPr>
      </w:pPr>
      <w:r>
        <w:rPr>
          <w:rFonts w:hint="eastAsia" w:ascii="楷体" w:hAnsi="楷体" w:eastAsia="楷体"/>
          <w:b/>
          <w:sz w:val="28"/>
          <w:szCs w:val="28"/>
          <w:lang w:val="zh-CN"/>
        </w:rPr>
        <w:t>（一）成立标准编制工作组</w:t>
      </w:r>
    </w:p>
    <w:p w14:paraId="475F2984">
      <w:pPr>
        <w:pStyle w:val="10"/>
        <w:widowControl/>
        <w:spacing w:before="0" w:beforeAutospacing="0" w:after="0" w:afterAutospacing="0" w:line="520" w:lineRule="exact"/>
        <w:ind w:firstLine="560" w:firstLineChars="200"/>
        <w:jc w:val="both"/>
        <w:rPr>
          <w:rFonts w:ascii="仿宋_GB2312" w:hAnsi="宋体" w:eastAsia="仿宋_GB2312"/>
          <w:sz w:val="28"/>
          <w:szCs w:val="28"/>
          <w:lang w:val="zh-CN"/>
        </w:rPr>
      </w:pPr>
      <w:r>
        <w:rPr>
          <w:rFonts w:hint="eastAsia" w:ascii="仿宋_GB2312" w:hAnsi="宋体" w:eastAsia="仿宋_GB2312"/>
          <w:sz w:val="28"/>
          <w:szCs w:val="28"/>
          <w:lang w:val="zh-CN"/>
        </w:rPr>
        <w:t>团体标准《暗色唇鲮》项目任务下达后，广西壮族自治区水产引育种中心等起草单位成立了标准编制工作组，制定了标准编写方案，明确任务职责，确定工作技术路线，开展标准研制工作，具体标准编制工作由广西壮自治区水产引育种中心、广西农业职业技术大学、南宁师范大学、长沙学院、广西水产畜牧学校、河池市农业农村局、靖西市水产渔业站、武汉中科瑞华生态科技股份有限公司、灵山县实丰农业发展有限公司等</w:t>
      </w:r>
      <w:r>
        <w:rPr>
          <w:rFonts w:ascii="仿宋_GB2312" w:hAnsi="宋体" w:eastAsia="仿宋_GB2312"/>
          <w:sz w:val="28"/>
          <w:szCs w:val="28"/>
          <w:lang w:val="zh-CN"/>
        </w:rPr>
        <w:t>单位的</w:t>
      </w:r>
      <w:r>
        <w:rPr>
          <w:rFonts w:hint="eastAsia" w:ascii="仿宋_GB2312" w:hAnsi="宋体" w:eastAsia="仿宋_GB2312"/>
          <w:sz w:val="28"/>
          <w:szCs w:val="28"/>
          <w:lang w:val="zh-CN"/>
        </w:rPr>
        <w:t>相关人员配合完成。</w:t>
      </w:r>
    </w:p>
    <w:p w14:paraId="0D09699A">
      <w:pPr>
        <w:spacing w:line="520" w:lineRule="exact"/>
        <w:ind w:firstLine="562" w:firstLineChars="200"/>
        <w:rPr>
          <w:rFonts w:ascii="楷体" w:hAnsi="楷体" w:eastAsia="楷体"/>
          <w:b/>
          <w:sz w:val="28"/>
          <w:szCs w:val="28"/>
          <w:lang w:val="zh-CN"/>
        </w:rPr>
      </w:pPr>
      <w:r>
        <w:rPr>
          <w:rFonts w:hint="eastAsia" w:ascii="楷体" w:hAnsi="楷体" w:eastAsia="楷体"/>
          <w:b/>
          <w:sz w:val="28"/>
          <w:szCs w:val="28"/>
          <w:lang w:val="zh-CN"/>
        </w:rPr>
        <w:t>（二）收集整理文献资料</w:t>
      </w:r>
    </w:p>
    <w:p w14:paraId="5D159CBF">
      <w:pPr>
        <w:spacing w:line="560" w:lineRule="exact"/>
        <w:ind w:firstLine="560" w:firstLineChars="200"/>
        <w:rPr>
          <w:rFonts w:ascii="仿宋_GB2312" w:hAnsi="宋体" w:eastAsia="仿宋_GB2312"/>
          <w:sz w:val="28"/>
          <w:szCs w:val="28"/>
          <w:lang w:val="zh-CN"/>
        </w:rPr>
      </w:pPr>
      <w:r>
        <w:rPr>
          <w:rFonts w:hint="eastAsia" w:ascii="仿宋_GB2312" w:hAnsi="宋体" w:eastAsia="仿宋_GB2312"/>
          <w:sz w:val="28"/>
          <w:szCs w:val="28"/>
          <w:lang w:val="zh-CN"/>
        </w:rPr>
        <w:t>标准编制工作组收集了有关暗色唇鲮的文献资料。具体列出如下：</w:t>
      </w:r>
    </w:p>
    <w:p w14:paraId="4802FCD2">
      <w:pPr>
        <w:spacing w:line="560" w:lineRule="exact"/>
        <w:ind w:firstLine="560" w:firstLineChars="200"/>
        <w:rPr>
          <w:rFonts w:ascii="仿宋_GB2312" w:eastAsia="仿宋_GB2312"/>
          <w:sz w:val="28"/>
          <w:szCs w:val="28"/>
        </w:rPr>
      </w:pPr>
      <w:r>
        <w:rPr>
          <w:rFonts w:hint="eastAsia" w:ascii="仿宋_GB2312" w:eastAsia="仿宋_GB2312"/>
          <w:sz w:val="28"/>
          <w:szCs w:val="28"/>
        </w:rPr>
        <w:t>《DB65/T 4501-2022  新疆裸重唇鱼》</w:t>
      </w:r>
    </w:p>
    <w:p w14:paraId="4970BCA0">
      <w:pPr>
        <w:spacing w:line="560" w:lineRule="exact"/>
        <w:ind w:firstLine="560" w:firstLineChars="200"/>
        <w:rPr>
          <w:rFonts w:ascii="仿宋_GB2312" w:eastAsia="仿宋_GB2312" w:cs="微软雅黑" w:hAnsiTheme="majorEastAsia"/>
          <w:sz w:val="28"/>
          <w:szCs w:val="28"/>
          <w:lang w:val="zh-CN"/>
        </w:rPr>
      </w:pPr>
      <w:r>
        <w:rPr>
          <w:rFonts w:hint="eastAsia" w:ascii="仿宋_GB2312" w:eastAsia="仿宋_GB2312"/>
          <w:sz w:val="28"/>
          <w:szCs w:val="28"/>
        </w:rPr>
        <w:t>《DB65/T 4699-2023  斑重唇鱼》</w:t>
      </w:r>
    </w:p>
    <w:p w14:paraId="72E9C3EE">
      <w:pPr>
        <w:autoSpaceDE w:val="0"/>
        <w:autoSpaceDN w:val="0"/>
        <w:adjustRightInd w:val="0"/>
        <w:spacing w:line="560" w:lineRule="exact"/>
        <w:ind w:firstLine="560" w:firstLineChars="200"/>
        <w:rPr>
          <w:rFonts w:ascii="仿宋_GB2312" w:eastAsia="仿宋_GB2312" w:cs="仿宋_GB2312"/>
          <w:kern w:val="0"/>
          <w:sz w:val="28"/>
          <w:szCs w:val="28"/>
          <w:lang w:val="zh-CN"/>
        </w:rPr>
      </w:pPr>
      <w:r>
        <w:rPr>
          <w:rFonts w:hint="eastAsia" w:ascii="仿宋_GB2312" w:eastAsia="仿宋_GB2312" w:cs="仿宋_GB2312"/>
          <w:kern w:val="0"/>
          <w:sz w:val="28"/>
          <w:szCs w:val="28"/>
          <w:lang w:val="zh-CN"/>
        </w:rPr>
        <w:t>[1]孙扬言,何佳洋,李育森,等.红水河暗色唇鲮的年龄与生长研究[J].四川动物,2024,43(01):65-72.</w:t>
      </w:r>
    </w:p>
    <w:p w14:paraId="330E1E92">
      <w:pPr>
        <w:autoSpaceDE w:val="0"/>
        <w:autoSpaceDN w:val="0"/>
        <w:adjustRightInd w:val="0"/>
        <w:spacing w:line="560" w:lineRule="exact"/>
        <w:ind w:firstLine="560" w:firstLineChars="200"/>
        <w:rPr>
          <w:rFonts w:ascii="仿宋_GB2312" w:eastAsia="仿宋_GB2312" w:cs="仿宋_GB2312"/>
          <w:kern w:val="0"/>
          <w:sz w:val="28"/>
          <w:szCs w:val="28"/>
          <w:lang w:val="zh-CN"/>
        </w:rPr>
      </w:pPr>
      <w:r>
        <w:rPr>
          <w:rFonts w:hint="eastAsia" w:ascii="仿宋_GB2312" w:eastAsia="仿宋_GB2312" w:cs="仿宋_GB2312"/>
          <w:kern w:val="0"/>
          <w:sz w:val="28"/>
          <w:szCs w:val="28"/>
          <w:lang w:val="zh-CN"/>
        </w:rPr>
        <w:t xml:space="preserve">[2]白璐.北盘江暗色唇鲮资源状况调查及驯化[D].贵州大学,2021. </w:t>
      </w:r>
    </w:p>
    <w:p w14:paraId="1BFE7E60">
      <w:pPr>
        <w:autoSpaceDE w:val="0"/>
        <w:autoSpaceDN w:val="0"/>
        <w:adjustRightInd w:val="0"/>
        <w:spacing w:line="560" w:lineRule="exact"/>
        <w:ind w:firstLine="560" w:firstLineChars="200"/>
        <w:rPr>
          <w:rFonts w:ascii="仿宋_GB2312" w:eastAsia="仿宋_GB2312" w:cs="仿宋_GB2312"/>
          <w:kern w:val="0"/>
          <w:sz w:val="28"/>
          <w:szCs w:val="28"/>
          <w:lang w:val="zh-CN"/>
        </w:rPr>
      </w:pPr>
      <w:r>
        <w:rPr>
          <w:rFonts w:hint="eastAsia" w:ascii="仿宋_GB2312" w:eastAsia="仿宋_GB2312" w:cs="仿宋_GB2312"/>
          <w:kern w:val="0"/>
          <w:sz w:val="28"/>
          <w:szCs w:val="28"/>
          <w:lang w:val="zh-CN"/>
        </w:rPr>
        <w:t>[3]韩耀全,黄励,朱琼华,等.基于Illumina Hiseq 4000高通量测序平台的暗色唇鲮线粒体基因组特征分析[J].福建农业学报,2020,35(02):130-139.</w:t>
      </w:r>
    </w:p>
    <w:p w14:paraId="6AB94F16">
      <w:pPr>
        <w:autoSpaceDE w:val="0"/>
        <w:autoSpaceDN w:val="0"/>
        <w:adjustRightInd w:val="0"/>
        <w:spacing w:line="560" w:lineRule="exact"/>
        <w:ind w:firstLine="560" w:firstLineChars="200"/>
        <w:rPr>
          <w:rFonts w:ascii="仿宋_GB2312" w:eastAsia="仿宋_GB2312" w:cs="仿宋_GB2312"/>
          <w:kern w:val="0"/>
          <w:sz w:val="28"/>
          <w:szCs w:val="28"/>
          <w:lang w:val="zh-CN"/>
        </w:rPr>
      </w:pPr>
      <w:r>
        <w:rPr>
          <w:rFonts w:hint="eastAsia" w:ascii="仿宋_GB2312" w:eastAsia="仿宋_GB2312" w:cs="仿宋_GB2312"/>
          <w:kern w:val="0"/>
          <w:sz w:val="28"/>
          <w:szCs w:val="28"/>
          <w:lang w:val="zh-CN"/>
        </w:rPr>
        <w:t>[4]韩耀全,黄博,何安尤,等.濒危鱼类暗色唇鲮的表型特征解构及内部结构测度[J].福建农业学报,2018,33(09):899-905.</w:t>
      </w:r>
    </w:p>
    <w:p w14:paraId="1E347515">
      <w:pPr>
        <w:spacing w:line="520" w:lineRule="exact"/>
        <w:ind w:firstLine="562" w:firstLineChars="200"/>
        <w:rPr>
          <w:rFonts w:ascii="楷体" w:hAnsi="楷体" w:eastAsia="楷体"/>
          <w:b/>
          <w:sz w:val="28"/>
          <w:szCs w:val="28"/>
          <w:lang w:val="zh-CN"/>
        </w:rPr>
      </w:pPr>
      <w:r>
        <w:rPr>
          <w:rFonts w:hint="eastAsia" w:ascii="楷体" w:hAnsi="楷体" w:eastAsia="楷体"/>
          <w:b/>
          <w:sz w:val="28"/>
          <w:szCs w:val="28"/>
          <w:lang w:val="zh-CN"/>
        </w:rPr>
        <w:t>（三）研讨确定标准</w:t>
      </w:r>
      <w:r>
        <w:rPr>
          <w:rFonts w:hint="eastAsia" w:ascii="楷体" w:hAnsi="楷体" w:eastAsia="楷体"/>
          <w:b/>
          <w:sz w:val="28"/>
          <w:szCs w:val="28"/>
        </w:rPr>
        <w:t>特色、创新点及</w:t>
      </w:r>
      <w:r>
        <w:rPr>
          <w:rFonts w:hint="eastAsia" w:ascii="楷体" w:hAnsi="楷体" w:eastAsia="楷体"/>
          <w:b/>
          <w:sz w:val="28"/>
          <w:szCs w:val="28"/>
          <w:lang w:val="zh-CN"/>
        </w:rPr>
        <w:t>主体内容</w:t>
      </w:r>
    </w:p>
    <w:p w14:paraId="52F83761">
      <w:pPr>
        <w:pStyle w:val="26"/>
        <w:spacing w:line="520" w:lineRule="exact"/>
        <w:ind w:firstLine="560"/>
        <w:rPr>
          <w:rFonts w:ascii="仿宋_GB2312" w:hAnsi="宋体" w:eastAsia="仿宋_GB2312"/>
          <w:sz w:val="28"/>
          <w:szCs w:val="28"/>
        </w:rPr>
      </w:pPr>
      <w:r>
        <w:rPr>
          <w:rFonts w:hint="eastAsia" w:ascii="仿宋_GB2312" w:hAnsi="宋体" w:eastAsia="仿宋_GB2312"/>
          <w:sz w:val="28"/>
          <w:szCs w:val="28"/>
        </w:rPr>
        <w:t>1.标准特色、创新点</w:t>
      </w:r>
    </w:p>
    <w:p w14:paraId="0C8DBB8F">
      <w:pPr>
        <w:pStyle w:val="26"/>
        <w:spacing w:line="520" w:lineRule="exact"/>
        <w:ind w:firstLine="560"/>
        <w:rPr>
          <w:rFonts w:ascii="仿宋_GB2312" w:hAnsi="宋体" w:eastAsia="仿宋_GB2312"/>
          <w:sz w:val="28"/>
          <w:szCs w:val="28"/>
        </w:rPr>
      </w:pPr>
      <w:r>
        <w:rPr>
          <w:rFonts w:hint="eastAsia" w:ascii="仿宋_GB2312" w:hAnsi="宋体" w:eastAsia="仿宋_GB2312"/>
          <w:sz w:val="28"/>
          <w:szCs w:val="28"/>
          <w:lang w:val="zh-CN"/>
        </w:rPr>
        <w:t>针对暗色唇鲮的生产性能与形态特征等种质特点，规定了外部形态特征、内部构造特征、生长繁殖特性、遗传学特性等原创性技术内容。</w:t>
      </w:r>
      <w:r>
        <w:rPr>
          <w:rFonts w:hint="eastAsia" w:ascii="仿宋_GB2312" w:hAnsi="宋体" w:eastAsia="仿宋_GB2312"/>
          <w:sz w:val="28"/>
          <w:szCs w:val="28"/>
        </w:rPr>
        <w:t>如下：</w:t>
      </w:r>
    </w:p>
    <w:p w14:paraId="2B4BE0E4">
      <w:pPr>
        <w:pStyle w:val="26"/>
        <w:spacing w:line="520" w:lineRule="exact"/>
        <w:ind w:firstLine="560"/>
        <w:rPr>
          <w:rFonts w:ascii="仿宋_GB2312" w:hAnsi="宋体" w:eastAsia="仿宋_GB2312"/>
          <w:sz w:val="28"/>
          <w:szCs w:val="28"/>
          <w:lang w:val="zh-CN"/>
        </w:rPr>
      </w:pPr>
      <w:r>
        <w:rPr>
          <w:rFonts w:hint="eastAsia" w:ascii="仿宋_GB2312" w:hAnsi="宋体" w:eastAsia="仿宋_GB2312"/>
          <w:sz w:val="28"/>
          <w:szCs w:val="28"/>
          <w:lang w:val="zh-CN"/>
        </w:rPr>
        <w:t>（</w:t>
      </w:r>
      <w:r>
        <w:rPr>
          <w:rFonts w:hint="eastAsia" w:ascii="仿宋_GB2312" w:hAnsi="宋体" w:eastAsia="仿宋_GB2312"/>
          <w:sz w:val="28"/>
          <w:szCs w:val="28"/>
        </w:rPr>
        <w:t>1</w:t>
      </w:r>
      <w:r>
        <w:rPr>
          <w:rFonts w:hint="eastAsia" w:ascii="仿宋_GB2312" w:hAnsi="宋体" w:eastAsia="仿宋_GB2312"/>
          <w:sz w:val="28"/>
          <w:szCs w:val="28"/>
          <w:lang w:val="zh-CN"/>
        </w:rPr>
        <w:t>）分类与形态特征方面</w:t>
      </w:r>
    </w:p>
    <w:p w14:paraId="01D4F2CB">
      <w:pPr>
        <w:pStyle w:val="26"/>
        <w:spacing w:line="520" w:lineRule="exact"/>
        <w:ind w:firstLine="560"/>
        <w:rPr>
          <w:rFonts w:ascii="仿宋_GB2312" w:hAnsi="宋体" w:eastAsia="仿宋_GB2312"/>
          <w:sz w:val="28"/>
          <w:szCs w:val="28"/>
          <w:lang w:val="zh-CN"/>
        </w:rPr>
      </w:pPr>
      <w:r>
        <w:rPr>
          <w:rFonts w:hint="eastAsia" w:ascii="仿宋_GB2312" w:hAnsi="宋体" w:eastAsia="仿宋_GB2312"/>
          <w:sz w:val="28"/>
          <w:szCs w:val="28"/>
          <w:lang w:val="zh-CN"/>
        </w:rPr>
        <w:t>分类位置：暗色唇鲮属唇鲮属（Semilabeo）。鳞片分布：暗色唇鲮体被大圆鳞，仅胸腹部裸露。</w:t>
      </w:r>
    </w:p>
    <w:p w14:paraId="445D152B">
      <w:pPr>
        <w:pStyle w:val="26"/>
        <w:spacing w:line="520" w:lineRule="exact"/>
        <w:ind w:firstLine="560"/>
        <w:rPr>
          <w:rFonts w:ascii="仿宋_GB2312" w:hAnsi="宋体" w:eastAsia="仿宋_GB2312"/>
          <w:sz w:val="28"/>
          <w:szCs w:val="28"/>
          <w:lang w:val="zh-CN"/>
        </w:rPr>
      </w:pPr>
      <w:r>
        <w:rPr>
          <w:rFonts w:hint="eastAsia" w:ascii="仿宋_GB2312" w:hAnsi="宋体" w:eastAsia="仿宋_GB2312"/>
          <w:sz w:val="28"/>
          <w:szCs w:val="28"/>
          <w:lang w:val="zh-CN"/>
        </w:rPr>
        <w:t>（</w:t>
      </w:r>
      <w:r>
        <w:rPr>
          <w:rFonts w:hint="eastAsia" w:ascii="仿宋_GB2312" w:hAnsi="宋体" w:eastAsia="仿宋_GB2312"/>
          <w:sz w:val="28"/>
          <w:szCs w:val="28"/>
        </w:rPr>
        <w:t>2</w:t>
      </w:r>
      <w:r>
        <w:rPr>
          <w:rFonts w:hint="eastAsia" w:ascii="仿宋_GB2312" w:hAnsi="宋体" w:eastAsia="仿宋_GB2312"/>
          <w:sz w:val="28"/>
          <w:szCs w:val="28"/>
          <w:lang w:val="zh-CN"/>
        </w:rPr>
        <w:t>）生长与繁殖方面</w:t>
      </w:r>
    </w:p>
    <w:p w14:paraId="334DDC23">
      <w:pPr>
        <w:pStyle w:val="26"/>
        <w:spacing w:line="520" w:lineRule="exact"/>
        <w:ind w:firstLine="560"/>
        <w:rPr>
          <w:rFonts w:ascii="仿宋_GB2312" w:hAnsi="宋体" w:eastAsia="仿宋_GB2312"/>
          <w:sz w:val="28"/>
          <w:szCs w:val="28"/>
          <w:lang w:val="zh-CN"/>
        </w:rPr>
      </w:pPr>
      <w:r>
        <w:rPr>
          <w:rFonts w:hint="eastAsia" w:ascii="仿宋_GB2312" w:hAnsi="宋体" w:eastAsia="仿宋_GB2312"/>
          <w:sz w:val="28"/>
          <w:szCs w:val="28"/>
          <w:lang w:val="zh-CN"/>
        </w:rPr>
        <w:t>性成熟年龄：暗色唇鲮人工养殖条件下雄鱼4-5龄、雌鱼5-6龄。怀卵量与产卵周期：暗色唇鱼绝对怀卵量1.0×10³～1.0×10⁵粒，一年产卵2次。</w:t>
      </w:r>
    </w:p>
    <w:p w14:paraId="02FDB3E1">
      <w:pPr>
        <w:pStyle w:val="26"/>
        <w:spacing w:line="520" w:lineRule="exact"/>
        <w:ind w:firstLine="560"/>
        <w:rPr>
          <w:rFonts w:ascii="仿宋_GB2312" w:hAnsi="宋体" w:eastAsia="仿宋_GB2312"/>
          <w:sz w:val="28"/>
          <w:szCs w:val="28"/>
          <w:lang w:val="zh-CN"/>
        </w:rPr>
      </w:pPr>
      <w:r>
        <w:rPr>
          <w:rFonts w:hint="eastAsia" w:ascii="仿宋_GB2312" w:hAnsi="宋体" w:eastAsia="仿宋_GB2312"/>
          <w:sz w:val="28"/>
          <w:szCs w:val="28"/>
          <w:lang w:val="zh-CN"/>
        </w:rPr>
        <w:t>（</w:t>
      </w:r>
      <w:r>
        <w:rPr>
          <w:rFonts w:hint="eastAsia" w:ascii="仿宋_GB2312" w:hAnsi="宋体" w:eastAsia="仿宋_GB2312"/>
          <w:sz w:val="28"/>
          <w:szCs w:val="28"/>
        </w:rPr>
        <w:t>3</w:t>
      </w:r>
      <w:r>
        <w:rPr>
          <w:rFonts w:hint="eastAsia" w:ascii="仿宋_GB2312" w:hAnsi="宋体" w:eastAsia="仿宋_GB2312"/>
          <w:sz w:val="28"/>
          <w:szCs w:val="28"/>
          <w:lang w:val="zh-CN"/>
        </w:rPr>
        <w:t xml:space="preserve">）遗传学特征方面 </w:t>
      </w:r>
    </w:p>
    <w:p w14:paraId="0CEB77E4">
      <w:pPr>
        <w:pStyle w:val="26"/>
        <w:spacing w:line="520" w:lineRule="exact"/>
        <w:ind w:firstLine="560"/>
        <w:rPr>
          <w:rFonts w:ascii="仿宋_GB2312" w:hAnsi="宋体" w:eastAsia="仿宋_GB2312"/>
          <w:sz w:val="28"/>
          <w:szCs w:val="28"/>
          <w:lang w:val="zh-CN"/>
        </w:rPr>
      </w:pPr>
      <w:r>
        <w:rPr>
          <w:rFonts w:hint="eastAsia" w:ascii="仿宋_GB2312" w:hAnsi="宋体" w:eastAsia="仿宋_GB2312"/>
          <w:sz w:val="28"/>
          <w:szCs w:val="28"/>
          <w:lang w:val="zh-CN"/>
        </w:rPr>
        <w:t>染色体数目：暗色唇鲮体细胞染色体数为2n=50。同工酶检测：暗色唇鲮采用眼组织酯酶（EST）同工酶电泳。</w:t>
      </w:r>
    </w:p>
    <w:p w14:paraId="6160404D">
      <w:pPr>
        <w:pStyle w:val="26"/>
        <w:spacing w:line="520" w:lineRule="exact"/>
        <w:ind w:firstLine="560"/>
        <w:rPr>
          <w:rFonts w:ascii="仿宋_GB2312" w:hAnsi="宋体" w:eastAsia="仿宋_GB2312"/>
          <w:sz w:val="28"/>
          <w:szCs w:val="28"/>
        </w:rPr>
      </w:pPr>
      <w:r>
        <w:rPr>
          <w:rFonts w:hint="eastAsia" w:ascii="仿宋_GB2312" w:hAnsi="宋体" w:eastAsia="仿宋_GB2312"/>
          <w:sz w:val="28"/>
          <w:szCs w:val="28"/>
        </w:rPr>
        <w:t>2.主体内容</w:t>
      </w:r>
    </w:p>
    <w:p w14:paraId="2CA42FFC">
      <w:pPr>
        <w:pStyle w:val="26"/>
        <w:spacing w:line="520" w:lineRule="exact"/>
        <w:ind w:firstLine="560"/>
        <w:rPr>
          <w:rFonts w:ascii="仿宋_GB2312" w:hAnsi="宋体" w:eastAsia="仿宋_GB2312"/>
          <w:sz w:val="28"/>
          <w:szCs w:val="28"/>
          <w:lang w:val="zh-CN"/>
        </w:rPr>
      </w:pPr>
      <w:r>
        <w:rPr>
          <w:rFonts w:hint="eastAsia" w:ascii="仿宋_GB2312" w:hAnsi="宋体" w:eastAsia="仿宋_GB2312"/>
          <w:sz w:val="28"/>
          <w:szCs w:val="28"/>
          <w:lang w:val="zh-CN"/>
        </w:rPr>
        <w:t>标准编制工作组在对收集的资料进行整理研究后，标准编制工作组召开了标准编制会议，对标准的整体框架进行了研究，并对标准的关键性问题进行了初步探讨。经过研究，标准的主体内容包括暗色唇鲮的学</w:t>
      </w:r>
      <w:r>
        <w:rPr>
          <w:rFonts w:ascii="仿宋_GB2312" w:hAnsi="宋体" w:eastAsia="仿宋_GB2312"/>
          <w:sz w:val="28"/>
          <w:szCs w:val="28"/>
          <w:lang w:val="zh-CN"/>
        </w:rPr>
        <w:t>名与分类</w:t>
      </w:r>
      <w:r>
        <w:rPr>
          <w:rFonts w:hint="eastAsia" w:ascii="仿宋_GB2312" w:hAnsi="宋体" w:eastAsia="仿宋_GB2312"/>
          <w:sz w:val="28"/>
          <w:szCs w:val="28"/>
          <w:lang w:val="zh-CN"/>
        </w:rPr>
        <w:t>、外部形态特征、内部构造特征、生长繁殖特性、遗传学特性、检验方法、</w:t>
      </w:r>
      <w:r>
        <w:rPr>
          <w:rFonts w:ascii="仿宋_GB2312" w:hAnsi="宋体" w:eastAsia="仿宋_GB2312"/>
          <w:sz w:val="28"/>
          <w:szCs w:val="28"/>
          <w:lang w:val="zh-CN"/>
        </w:rPr>
        <w:t>检验规则与结果判定</w:t>
      </w:r>
      <w:r>
        <w:rPr>
          <w:rFonts w:hint="eastAsia" w:ascii="仿宋_GB2312" w:hAnsi="宋体" w:eastAsia="仿宋_GB2312"/>
          <w:sz w:val="28"/>
          <w:szCs w:val="28"/>
          <w:lang w:val="zh-CN"/>
        </w:rPr>
        <w:t>。</w:t>
      </w:r>
    </w:p>
    <w:p w14:paraId="6A59A000">
      <w:pPr>
        <w:spacing w:line="520" w:lineRule="exact"/>
        <w:ind w:firstLine="562" w:firstLineChars="200"/>
        <w:rPr>
          <w:rFonts w:ascii="楷体" w:hAnsi="楷体" w:eastAsia="楷体"/>
          <w:b/>
          <w:sz w:val="28"/>
          <w:szCs w:val="28"/>
          <w:lang w:val="zh-CN"/>
        </w:rPr>
      </w:pPr>
      <w:r>
        <w:rPr>
          <w:rFonts w:hint="eastAsia" w:ascii="楷体" w:hAnsi="楷体" w:eastAsia="楷体"/>
          <w:b/>
          <w:sz w:val="28"/>
          <w:szCs w:val="28"/>
          <w:lang w:val="zh-CN"/>
        </w:rPr>
        <w:t>（四）调研</w:t>
      </w:r>
      <w:r>
        <w:rPr>
          <w:rFonts w:ascii="楷体" w:hAnsi="楷体" w:eastAsia="楷体"/>
          <w:b/>
          <w:sz w:val="28"/>
          <w:szCs w:val="28"/>
          <w:lang w:val="zh-CN"/>
        </w:rPr>
        <w:t>、</w:t>
      </w:r>
      <w:r>
        <w:rPr>
          <w:rFonts w:hint="eastAsia" w:ascii="楷体" w:hAnsi="楷体" w:eastAsia="楷体"/>
          <w:b/>
          <w:sz w:val="28"/>
          <w:szCs w:val="28"/>
          <w:lang w:val="zh-CN"/>
        </w:rPr>
        <w:t>形成文本草案、征求意见稿</w:t>
      </w:r>
    </w:p>
    <w:p w14:paraId="5880126C">
      <w:pPr>
        <w:spacing w:line="520" w:lineRule="exact"/>
        <w:ind w:firstLine="560" w:firstLineChars="200"/>
        <w:rPr>
          <w:rFonts w:ascii="仿宋_GB2312" w:hAnsi="宋体" w:eastAsia="仿宋_GB2312"/>
          <w:sz w:val="28"/>
          <w:szCs w:val="28"/>
          <w:lang w:val="zh-CN"/>
        </w:rPr>
      </w:pPr>
      <w:r>
        <w:rPr>
          <w:rFonts w:hint="eastAsia" w:ascii="仿宋_GB2312" w:hAnsi="宋体" w:eastAsia="仿宋_GB2312"/>
          <w:sz w:val="28"/>
          <w:szCs w:val="28"/>
          <w:lang w:val="zh-CN"/>
        </w:rPr>
        <w:t>从2020年开始，广西壮族自治区水产引育种中心启动了广西西江水系鱼类种质资源调查工作，对广西特有淡水鱼类进行调查和资源采集，分批次制作100余种本地鱼类标本及1000多张超清彩图，提取保存具有重要经济和科研价值的12种广西土著鱼的基因组样品近1000份，陆续选育出金边鲤、黑鲤、胡子鲇、红罗非鱼等多个淡水鱼类新品系。《自治区农业农村厅等九部门关于加强广西农业种质资源保护与利用的实施意见（桂农厅发〔2020〕157 号）》落实落地，2021～2023年广西壮族自治区水产引育种中心牵头开展了全区的水产种质资源普查工作，保存了包括斑鳠、暗色唇鲮等20多种水产活体资源，并对广西特色特有的33个水产养殖品种进行系统调查分析，调查分析内容包括养殖产地面上调查，养殖水质测定，外部形态测定、肌肉营养成分测定、遗传多样性测定。同时，2022～2024年期间本单位科技人员还联合暗色唇鲮养殖企业对保种的暗色唇鲮活体进行了人工繁殖研究。根据系统调查及人工繁殖情况系统地总结了暗色唇鲮的种质指标。</w:t>
      </w:r>
    </w:p>
    <w:p w14:paraId="58BD0E28">
      <w:pPr>
        <w:spacing w:line="520" w:lineRule="exact"/>
        <w:ind w:firstLine="560" w:firstLineChars="200"/>
        <w:rPr>
          <w:rFonts w:ascii="仿宋_GB2312" w:hAnsi="宋体" w:eastAsia="仿宋_GB2312"/>
          <w:sz w:val="28"/>
          <w:szCs w:val="28"/>
          <w:lang w:val="zh-CN"/>
        </w:rPr>
      </w:pPr>
      <w:r>
        <w:rPr>
          <w:rFonts w:hint="eastAsia" w:ascii="仿宋_GB2312" w:hAnsi="宋体" w:eastAsia="仿宋_GB2312"/>
          <w:sz w:val="28"/>
          <w:szCs w:val="28"/>
          <w:lang w:val="zh-CN"/>
        </w:rPr>
        <w:t>202</w:t>
      </w:r>
      <w:r>
        <w:rPr>
          <w:rFonts w:hint="eastAsia" w:ascii="仿宋_GB2312" w:hAnsi="宋体" w:eastAsia="仿宋_GB2312"/>
          <w:sz w:val="28"/>
          <w:szCs w:val="28"/>
        </w:rPr>
        <w:t>5</w:t>
      </w:r>
      <w:r>
        <w:rPr>
          <w:rFonts w:hint="eastAsia" w:ascii="仿宋_GB2312" w:hAnsi="宋体" w:eastAsia="仿宋_GB2312"/>
          <w:sz w:val="28"/>
          <w:szCs w:val="28"/>
          <w:lang w:val="zh-CN"/>
        </w:rPr>
        <w:t>年</w:t>
      </w:r>
      <w:r>
        <w:rPr>
          <w:rFonts w:hint="eastAsia" w:ascii="仿宋_GB2312" w:hAnsi="宋体" w:eastAsia="仿宋_GB2312"/>
          <w:sz w:val="28"/>
          <w:szCs w:val="28"/>
        </w:rPr>
        <w:t>3</w:t>
      </w:r>
      <w:r>
        <w:rPr>
          <w:rFonts w:hint="eastAsia" w:ascii="仿宋_GB2312" w:hAnsi="宋体" w:eastAsia="仿宋_GB2312"/>
          <w:sz w:val="28"/>
          <w:szCs w:val="28"/>
          <w:lang w:val="zh-CN"/>
        </w:rPr>
        <w:t>月～</w:t>
      </w:r>
      <w:r>
        <w:rPr>
          <w:rFonts w:hint="eastAsia" w:ascii="仿宋_GB2312" w:hAnsi="宋体" w:eastAsia="仿宋_GB2312"/>
          <w:sz w:val="28"/>
          <w:szCs w:val="28"/>
        </w:rPr>
        <w:t>4</w:t>
      </w:r>
      <w:r>
        <w:rPr>
          <w:rFonts w:hint="eastAsia" w:ascii="仿宋_GB2312" w:hAnsi="宋体" w:eastAsia="仿宋_GB2312"/>
          <w:sz w:val="28"/>
          <w:szCs w:val="28"/>
          <w:lang w:val="zh-CN"/>
        </w:rPr>
        <w:t>月，标准起草工作小组</w:t>
      </w:r>
      <w:r>
        <w:rPr>
          <w:rFonts w:hint="eastAsia" w:ascii="仿宋_GB2312" w:hAnsi="宋体" w:eastAsia="仿宋_GB2312"/>
          <w:sz w:val="28"/>
          <w:szCs w:val="28"/>
        </w:rPr>
        <w:t>结合前期</w:t>
      </w:r>
      <w:r>
        <w:rPr>
          <w:rFonts w:hint="eastAsia" w:ascii="仿宋_GB2312" w:hAnsi="宋体" w:eastAsia="仿宋_GB2312"/>
          <w:sz w:val="28"/>
          <w:szCs w:val="28"/>
          <w:lang w:val="zh-CN"/>
        </w:rPr>
        <w:t>调研工作，查阅了大量的文献资料，对暗色唇鲮进行系统总结。经编制组反复讨论，形成了标准的基本构架，对主要内容进行了讨论并对项目的工作进行了部署和安排。</w:t>
      </w:r>
    </w:p>
    <w:p w14:paraId="5EB8DFA9">
      <w:pPr>
        <w:spacing w:line="520" w:lineRule="exact"/>
        <w:ind w:firstLine="560" w:firstLineChars="200"/>
        <w:rPr>
          <w:rFonts w:ascii="仿宋_GB2312" w:hAnsi="宋体" w:eastAsia="仿宋_GB2312"/>
          <w:sz w:val="28"/>
          <w:szCs w:val="28"/>
          <w:lang w:val="zh-CN"/>
        </w:rPr>
      </w:pPr>
      <w:r>
        <w:rPr>
          <w:rFonts w:hint="eastAsia" w:ascii="仿宋_GB2312" w:hAnsi="宋体" w:eastAsia="仿宋_GB2312"/>
          <w:sz w:val="28"/>
          <w:szCs w:val="28"/>
          <w:lang w:val="zh-CN"/>
        </w:rPr>
        <w:t>202</w:t>
      </w:r>
      <w:r>
        <w:rPr>
          <w:rFonts w:hint="eastAsia" w:ascii="仿宋_GB2312" w:hAnsi="宋体" w:eastAsia="仿宋_GB2312"/>
          <w:sz w:val="28"/>
          <w:szCs w:val="28"/>
        </w:rPr>
        <w:t>5</w:t>
      </w:r>
      <w:r>
        <w:rPr>
          <w:rFonts w:hint="eastAsia" w:ascii="仿宋_GB2312" w:hAnsi="宋体" w:eastAsia="仿宋_GB2312"/>
          <w:sz w:val="28"/>
          <w:szCs w:val="28"/>
          <w:lang w:val="zh-CN"/>
        </w:rPr>
        <w:t>年</w:t>
      </w:r>
      <w:r>
        <w:rPr>
          <w:rFonts w:hint="eastAsia" w:ascii="仿宋_GB2312" w:hAnsi="宋体" w:eastAsia="仿宋_GB2312"/>
          <w:sz w:val="28"/>
          <w:szCs w:val="28"/>
        </w:rPr>
        <w:t>5</w:t>
      </w:r>
      <w:r>
        <w:rPr>
          <w:rFonts w:hint="eastAsia" w:ascii="仿宋_GB2312" w:hAnsi="宋体" w:eastAsia="仿宋_GB2312"/>
          <w:sz w:val="28"/>
          <w:szCs w:val="28"/>
          <w:lang w:val="zh-CN"/>
        </w:rPr>
        <w:t>月，在前期工作的基础之上，通过理清逻辑脉络，整合已有的参考资料中有关暗色唇鲮的资料内容，并结合暗色唇鲮</w:t>
      </w:r>
      <w:r>
        <w:rPr>
          <w:rFonts w:ascii="仿宋_GB2312" w:hAnsi="宋体" w:eastAsia="仿宋_GB2312"/>
          <w:sz w:val="28"/>
          <w:szCs w:val="28"/>
          <w:lang w:val="zh-CN"/>
        </w:rPr>
        <w:t>前期研究</w:t>
      </w:r>
      <w:r>
        <w:rPr>
          <w:rFonts w:hint="eastAsia" w:ascii="仿宋_GB2312" w:hAnsi="宋体" w:eastAsia="仿宋_GB2312"/>
          <w:sz w:val="28"/>
          <w:szCs w:val="28"/>
          <w:lang w:val="zh-CN"/>
        </w:rPr>
        <w:t>的基础上，按照简化、统一等原则编制完成团体标准《暗色唇鲮》（草案）。</w:t>
      </w:r>
    </w:p>
    <w:p w14:paraId="698D9082">
      <w:pPr>
        <w:spacing w:line="520" w:lineRule="exact"/>
        <w:ind w:firstLine="560" w:firstLineChars="200"/>
        <w:rPr>
          <w:rFonts w:ascii="仿宋_GB2312" w:hAnsi="宋体" w:eastAsia="仿宋_GB2312"/>
          <w:sz w:val="28"/>
          <w:szCs w:val="28"/>
          <w:lang w:val="zh-CN"/>
        </w:rPr>
      </w:pPr>
      <w:r>
        <w:rPr>
          <w:rFonts w:hint="eastAsia" w:ascii="仿宋_GB2312" w:hAnsi="宋体" w:eastAsia="仿宋_GB2312"/>
          <w:sz w:val="28"/>
          <w:szCs w:val="28"/>
          <w:lang w:val="zh-CN"/>
        </w:rPr>
        <w:t>202</w:t>
      </w:r>
      <w:r>
        <w:rPr>
          <w:rFonts w:hint="eastAsia" w:ascii="仿宋_GB2312" w:hAnsi="宋体" w:eastAsia="仿宋_GB2312"/>
          <w:sz w:val="28"/>
          <w:szCs w:val="28"/>
        </w:rPr>
        <w:t>5</w:t>
      </w:r>
      <w:r>
        <w:rPr>
          <w:rFonts w:hint="eastAsia" w:ascii="仿宋_GB2312" w:hAnsi="宋体" w:eastAsia="仿宋_GB2312"/>
          <w:sz w:val="28"/>
          <w:szCs w:val="28"/>
          <w:lang w:val="zh-CN"/>
        </w:rPr>
        <w:t>年</w:t>
      </w:r>
      <w:r>
        <w:rPr>
          <w:rFonts w:hint="eastAsia" w:ascii="仿宋_GB2312" w:hAnsi="宋体" w:eastAsia="仿宋_GB2312"/>
          <w:sz w:val="28"/>
          <w:szCs w:val="28"/>
        </w:rPr>
        <w:t>6</w:t>
      </w:r>
      <w:r>
        <w:rPr>
          <w:rFonts w:hint="eastAsia" w:ascii="仿宋_GB2312" w:hAnsi="宋体" w:eastAsia="仿宋_GB2312"/>
          <w:sz w:val="28"/>
          <w:szCs w:val="28"/>
          <w:lang w:val="zh-CN"/>
        </w:rPr>
        <w:t>月，编制组深入广西</w:t>
      </w:r>
      <w:r>
        <w:rPr>
          <w:rFonts w:hint="eastAsia" w:ascii="仿宋_GB2312" w:hAnsi="宋体" w:eastAsia="仿宋_GB2312"/>
          <w:sz w:val="28"/>
          <w:szCs w:val="28"/>
        </w:rPr>
        <w:t>梧州市</w:t>
      </w:r>
      <w:r>
        <w:rPr>
          <w:rFonts w:hint="eastAsia" w:ascii="仿宋_GB2312" w:hAnsi="宋体" w:eastAsia="仿宋_GB2312"/>
          <w:sz w:val="28"/>
          <w:szCs w:val="28"/>
          <w:lang w:val="zh-CN"/>
        </w:rPr>
        <w:t>、</w:t>
      </w:r>
      <w:r>
        <w:rPr>
          <w:rFonts w:hint="eastAsia" w:ascii="仿宋_GB2312" w:hAnsi="宋体" w:eastAsia="仿宋_GB2312"/>
          <w:sz w:val="28"/>
          <w:szCs w:val="28"/>
        </w:rPr>
        <w:t>河池市</w:t>
      </w:r>
      <w:r>
        <w:rPr>
          <w:rFonts w:hint="eastAsia" w:ascii="仿宋_GB2312" w:hAnsi="宋体" w:eastAsia="仿宋_GB2312"/>
          <w:sz w:val="28"/>
          <w:szCs w:val="28"/>
          <w:lang w:val="zh-CN"/>
        </w:rPr>
        <w:t>、</w:t>
      </w:r>
      <w:r>
        <w:rPr>
          <w:rFonts w:hint="eastAsia" w:ascii="仿宋_GB2312" w:hAnsi="宋体" w:eastAsia="仿宋_GB2312"/>
          <w:sz w:val="28"/>
          <w:szCs w:val="28"/>
        </w:rPr>
        <w:t>靖西市</w:t>
      </w:r>
      <w:r>
        <w:rPr>
          <w:rFonts w:hint="eastAsia" w:ascii="仿宋_GB2312" w:hAnsi="宋体" w:eastAsia="仿宋_GB2312"/>
          <w:sz w:val="28"/>
          <w:szCs w:val="28"/>
          <w:lang w:val="zh-CN"/>
        </w:rPr>
        <w:t>以及南宁市武鸣区等暗色唇鲮保护区或基地进行调研并进行征求意见。项目编制组针对暗色唇鲮等</w:t>
      </w:r>
      <w:r>
        <w:rPr>
          <w:rFonts w:hint="eastAsia" w:ascii="仿宋_GB2312" w:hAnsi="宋体" w:eastAsia="仿宋_GB2312"/>
          <w:sz w:val="28"/>
          <w:szCs w:val="28"/>
        </w:rPr>
        <w:t>种质资源</w:t>
      </w:r>
      <w:r>
        <w:rPr>
          <w:rFonts w:hint="eastAsia" w:ascii="仿宋_GB2312" w:hAnsi="宋体" w:eastAsia="仿宋_GB2312"/>
          <w:sz w:val="28"/>
          <w:szCs w:val="28"/>
          <w:lang w:val="zh-CN"/>
        </w:rPr>
        <w:t>进行调查研究并进行</w:t>
      </w:r>
      <w:r>
        <w:rPr>
          <w:rFonts w:ascii="仿宋_GB2312" w:hAnsi="宋体" w:eastAsia="仿宋_GB2312"/>
          <w:sz w:val="28"/>
          <w:szCs w:val="28"/>
          <w:lang w:val="zh-CN"/>
        </w:rPr>
        <w:t>分析</w:t>
      </w:r>
      <w:r>
        <w:rPr>
          <w:rFonts w:hint="eastAsia" w:ascii="仿宋_GB2312" w:hAnsi="宋体" w:eastAsia="仿宋_GB2312"/>
          <w:sz w:val="28"/>
          <w:szCs w:val="28"/>
          <w:lang w:val="zh-CN"/>
        </w:rPr>
        <w:t>，标准编制工作组多次召开会议，对标准草案进行反复修改和研究讨论，形成团体标准《暗色唇鲮》（征求意见稿）和（征求意见稿）编制说明。</w:t>
      </w:r>
    </w:p>
    <w:p w14:paraId="5BF4D8F4">
      <w:pPr>
        <w:spacing w:line="560" w:lineRule="exact"/>
        <w:ind w:firstLine="640" w:firstLineChars="200"/>
        <w:rPr>
          <w:rFonts w:ascii="黑体" w:hAnsi="黑体" w:eastAsia="黑体"/>
          <w:bCs/>
          <w:sz w:val="32"/>
          <w:szCs w:val="32"/>
        </w:rPr>
      </w:pPr>
      <w:r>
        <w:rPr>
          <w:rFonts w:hint="eastAsia" w:ascii="黑体" w:hAnsi="黑体" w:eastAsia="黑体"/>
          <w:bCs/>
          <w:sz w:val="32"/>
          <w:szCs w:val="32"/>
        </w:rPr>
        <w:t>四、制定标准的原则和依据，与现行法律、法规的关系，与有关国家标准、行业标准的协调情况</w:t>
      </w:r>
    </w:p>
    <w:p w14:paraId="324D96D5">
      <w:pPr>
        <w:spacing w:before="156" w:beforeLines="50" w:after="156" w:afterLines="50" w:line="560" w:lineRule="exact"/>
        <w:ind w:firstLine="562" w:firstLineChars="200"/>
        <w:rPr>
          <w:rFonts w:ascii="黑体" w:hAnsi="黑体" w:eastAsia="楷体" w:cs="黑体"/>
          <w:bCs/>
          <w:sz w:val="28"/>
          <w:szCs w:val="28"/>
        </w:rPr>
      </w:pPr>
      <w:r>
        <w:rPr>
          <w:rFonts w:hint="eastAsia" w:ascii="楷体" w:hAnsi="楷体" w:eastAsia="楷体"/>
          <w:b/>
          <w:sz w:val="28"/>
          <w:szCs w:val="28"/>
          <w:lang w:val="zh-CN"/>
        </w:rPr>
        <w:t>（一）</w:t>
      </w:r>
      <w:r>
        <w:rPr>
          <w:rFonts w:hint="eastAsia" w:ascii="楷体" w:hAnsi="楷体" w:eastAsia="楷体"/>
          <w:b/>
          <w:sz w:val="28"/>
          <w:szCs w:val="28"/>
        </w:rPr>
        <w:t>制定原则</w:t>
      </w:r>
    </w:p>
    <w:p w14:paraId="1DA83234">
      <w:pPr>
        <w:spacing w:line="520" w:lineRule="exact"/>
        <w:ind w:firstLine="562" w:firstLineChars="200"/>
        <w:rPr>
          <w:rFonts w:ascii="楷体" w:hAnsi="楷体" w:eastAsia="楷体"/>
          <w:b/>
          <w:sz w:val="28"/>
          <w:szCs w:val="28"/>
          <w:lang w:val="zh-CN"/>
        </w:rPr>
      </w:pPr>
      <w:r>
        <w:rPr>
          <w:rFonts w:hint="eastAsia" w:ascii="楷体" w:hAnsi="楷体" w:eastAsia="楷体"/>
          <w:b/>
          <w:sz w:val="28"/>
          <w:szCs w:val="28"/>
        </w:rPr>
        <w:t>1.</w:t>
      </w:r>
      <w:r>
        <w:rPr>
          <w:rFonts w:hint="eastAsia" w:ascii="楷体" w:hAnsi="楷体" w:eastAsia="楷体"/>
          <w:b/>
          <w:sz w:val="28"/>
          <w:szCs w:val="28"/>
          <w:lang w:val="zh-CN"/>
        </w:rPr>
        <w:t>实用性原则</w:t>
      </w:r>
    </w:p>
    <w:p w14:paraId="6DE43A92">
      <w:pPr>
        <w:spacing w:line="520" w:lineRule="exact"/>
        <w:ind w:firstLine="560" w:firstLineChars="200"/>
        <w:rPr>
          <w:rFonts w:ascii="仿宋_GB2312" w:hAnsi="宋体" w:eastAsia="仿宋_GB2312"/>
          <w:sz w:val="28"/>
          <w:szCs w:val="28"/>
          <w:lang w:val="zh-CN"/>
        </w:rPr>
      </w:pPr>
      <w:r>
        <w:rPr>
          <w:rFonts w:hint="eastAsia" w:ascii="仿宋_GB2312" w:hAnsi="宋体" w:eastAsia="仿宋_GB2312"/>
          <w:sz w:val="28"/>
          <w:szCs w:val="28"/>
          <w:lang w:val="zh-CN"/>
        </w:rPr>
        <w:t>本文件是在充分收集相关资料和文献，分析暗色唇鲮当前现状及特点，调研暗色唇鲮</w:t>
      </w:r>
      <w:r>
        <w:rPr>
          <w:rFonts w:hint="eastAsia" w:cs="微软雅黑" w:asciiTheme="majorEastAsia" w:hAnsiTheme="majorEastAsia" w:eastAsiaTheme="majorEastAsia"/>
          <w:sz w:val="28"/>
          <w:szCs w:val="28"/>
          <w:lang w:val="zh-CN"/>
        </w:rPr>
        <w:t>人工养殖</w:t>
      </w:r>
      <w:r>
        <w:rPr>
          <w:rFonts w:hint="eastAsia" w:ascii="仿宋_GB2312" w:hAnsi="宋体" w:eastAsia="仿宋_GB2312"/>
          <w:sz w:val="28"/>
          <w:szCs w:val="28"/>
          <w:lang w:val="zh-CN"/>
        </w:rPr>
        <w:t>情况，参考野生动物的</w:t>
      </w:r>
      <w:r>
        <w:rPr>
          <w:rFonts w:ascii="仿宋_GB2312" w:hAnsi="宋体" w:eastAsia="仿宋_GB2312"/>
          <w:sz w:val="28"/>
          <w:szCs w:val="28"/>
          <w:lang w:val="zh-CN"/>
        </w:rPr>
        <w:t>相关</w:t>
      </w:r>
      <w:r>
        <w:rPr>
          <w:rFonts w:hint="eastAsia" w:ascii="仿宋_GB2312" w:hAnsi="宋体" w:eastAsia="仿宋_GB2312"/>
          <w:sz w:val="28"/>
          <w:szCs w:val="28"/>
          <w:lang w:val="zh-CN"/>
        </w:rPr>
        <w:t>国家、行业标准并结合多年暗色唇鲮研究经验与试验研究而总结起草的。符合当前暗色唇鲮</w:t>
      </w:r>
      <w:r>
        <w:rPr>
          <w:rFonts w:hint="eastAsia" w:cs="微软雅黑" w:asciiTheme="majorEastAsia" w:hAnsiTheme="majorEastAsia" w:eastAsiaTheme="majorEastAsia"/>
          <w:sz w:val="28"/>
          <w:szCs w:val="28"/>
          <w:lang w:val="zh-CN"/>
        </w:rPr>
        <w:t>种质保护</w:t>
      </w:r>
      <w:r>
        <w:rPr>
          <w:rFonts w:hint="eastAsia" w:ascii="仿宋_GB2312" w:hAnsi="宋体" w:eastAsia="仿宋_GB2312"/>
          <w:sz w:val="28"/>
          <w:szCs w:val="28"/>
          <w:lang w:val="zh-CN"/>
        </w:rPr>
        <w:t>的要求，有利于提高暗色唇鲮</w:t>
      </w:r>
      <w:r>
        <w:rPr>
          <w:rFonts w:hint="eastAsia" w:cs="微软雅黑" w:asciiTheme="majorEastAsia" w:hAnsiTheme="majorEastAsia" w:eastAsiaTheme="majorEastAsia"/>
          <w:sz w:val="28"/>
          <w:szCs w:val="28"/>
          <w:lang w:val="zh-CN"/>
        </w:rPr>
        <w:t>的种质鉴定水平</w:t>
      </w:r>
      <w:r>
        <w:rPr>
          <w:rFonts w:hint="eastAsia" w:ascii="仿宋_GB2312" w:hAnsi="宋体" w:eastAsia="仿宋_GB2312"/>
          <w:sz w:val="28"/>
          <w:szCs w:val="28"/>
          <w:lang w:val="zh-CN"/>
        </w:rPr>
        <w:t>，对推动广西</w:t>
      </w:r>
      <w:r>
        <w:rPr>
          <w:rFonts w:ascii="仿宋_GB2312" w:hAnsi="宋体" w:eastAsia="仿宋_GB2312"/>
          <w:sz w:val="28"/>
          <w:szCs w:val="28"/>
          <w:lang w:val="zh-CN"/>
        </w:rPr>
        <w:t>野生动物保护政策的实施，</w:t>
      </w:r>
      <w:r>
        <w:rPr>
          <w:rFonts w:hint="eastAsia" w:ascii="仿宋_GB2312" w:hAnsi="宋体" w:eastAsia="仿宋_GB2312"/>
          <w:sz w:val="28"/>
          <w:szCs w:val="28"/>
          <w:lang w:val="zh-CN"/>
        </w:rPr>
        <w:t>具有较强的实用性和可操作性。</w:t>
      </w:r>
    </w:p>
    <w:p w14:paraId="7546D7A5">
      <w:pPr>
        <w:spacing w:line="520" w:lineRule="exact"/>
        <w:ind w:firstLine="562" w:firstLineChars="200"/>
        <w:rPr>
          <w:rFonts w:ascii="楷体" w:hAnsi="楷体" w:eastAsia="楷体"/>
          <w:b/>
          <w:sz w:val="28"/>
          <w:szCs w:val="28"/>
          <w:lang w:val="zh-CN"/>
        </w:rPr>
      </w:pPr>
      <w:r>
        <w:rPr>
          <w:rFonts w:hint="eastAsia" w:ascii="楷体" w:hAnsi="楷体" w:eastAsia="楷体"/>
          <w:b/>
          <w:sz w:val="28"/>
          <w:szCs w:val="28"/>
        </w:rPr>
        <w:t>2.</w:t>
      </w:r>
      <w:r>
        <w:rPr>
          <w:rFonts w:hint="eastAsia" w:ascii="楷体" w:hAnsi="楷体" w:eastAsia="楷体"/>
          <w:b/>
          <w:sz w:val="28"/>
          <w:szCs w:val="28"/>
          <w:lang w:val="zh-CN"/>
        </w:rPr>
        <w:t>协调性原则</w:t>
      </w:r>
    </w:p>
    <w:p w14:paraId="022106AD">
      <w:pPr>
        <w:spacing w:line="520" w:lineRule="exact"/>
        <w:ind w:firstLine="560" w:firstLineChars="200"/>
        <w:rPr>
          <w:rFonts w:ascii="仿宋_GB2312" w:hAnsi="宋体" w:eastAsia="仿宋_GB2312"/>
          <w:sz w:val="28"/>
          <w:szCs w:val="28"/>
          <w:lang w:val="zh-CN"/>
        </w:rPr>
      </w:pPr>
      <w:r>
        <w:rPr>
          <w:rFonts w:hint="eastAsia" w:ascii="仿宋_GB2312" w:hAnsi="宋体" w:eastAsia="仿宋_GB2312"/>
          <w:sz w:val="28"/>
          <w:szCs w:val="28"/>
          <w:lang w:val="zh-CN"/>
        </w:rPr>
        <w:t>本文件编写过程中注意了与暗色唇鲮相关法律法规的协调问题，在内容上与现行法律法规、标准协调一致。</w:t>
      </w:r>
    </w:p>
    <w:p w14:paraId="0ECA2DA6">
      <w:pPr>
        <w:spacing w:line="520" w:lineRule="exact"/>
        <w:ind w:firstLine="562" w:firstLineChars="200"/>
        <w:rPr>
          <w:rFonts w:ascii="楷体" w:hAnsi="楷体" w:eastAsia="楷体"/>
          <w:b/>
          <w:sz w:val="28"/>
          <w:szCs w:val="28"/>
          <w:lang w:val="zh-CN"/>
        </w:rPr>
      </w:pPr>
      <w:r>
        <w:rPr>
          <w:rFonts w:hint="eastAsia" w:ascii="楷体" w:hAnsi="楷体" w:eastAsia="楷体"/>
          <w:b/>
          <w:sz w:val="28"/>
          <w:szCs w:val="28"/>
        </w:rPr>
        <w:t>3.</w:t>
      </w:r>
      <w:r>
        <w:rPr>
          <w:rFonts w:hint="eastAsia" w:ascii="楷体" w:hAnsi="楷体" w:eastAsia="楷体"/>
          <w:b/>
          <w:sz w:val="28"/>
          <w:szCs w:val="28"/>
          <w:lang w:val="zh-CN"/>
        </w:rPr>
        <w:t>规范性原则</w:t>
      </w:r>
    </w:p>
    <w:p w14:paraId="78921D86">
      <w:pPr>
        <w:spacing w:line="520" w:lineRule="exact"/>
        <w:ind w:firstLine="560" w:firstLineChars="200"/>
        <w:rPr>
          <w:rFonts w:ascii="仿宋_GB2312" w:hAnsi="宋体" w:eastAsia="仿宋_GB2312"/>
          <w:sz w:val="28"/>
          <w:szCs w:val="28"/>
          <w:lang w:val="zh-CN"/>
        </w:rPr>
      </w:pPr>
      <w:r>
        <w:rPr>
          <w:rFonts w:hint="eastAsia" w:ascii="仿宋_GB2312" w:hAnsi="宋体" w:eastAsia="仿宋_GB2312"/>
          <w:sz w:val="28"/>
          <w:szCs w:val="28"/>
          <w:lang w:val="zh-CN"/>
        </w:rPr>
        <w:t>本文件严格参照GB/T 1.1—2020《标准化工作导则 第1部分：标准化文件的结构和起草规则》的要求和规定编写本标准的内容，保证标准的编写质量。</w:t>
      </w:r>
    </w:p>
    <w:p w14:paraId="0639E184">
      <w:pPr>
        <w:spacing w:line="520" w:lineRule="exact"/>
        <w:ind w:firstLine="562" w:firstLineChars="200"/>
        <w:rPr>
          <w:rFonts w:ascii="楷体" w:hAnsi="楷体" w:eastAsia="楷体"/>
          <w:b/>
          <w:sz w:val="28"/>
          <w:szCs w:val="28"/>
          <w:lang w:val="zh-CN"/>
        </w:rPr>
      </w:pPr>
      <w:r>
        <w:rPr>
          <w:rFonts w:hint="eastAsia" w:ascii="楷体" w:hAnsi="楷体" w:eastAsia="楷体"/>
          <w:b/>
          <w:sz w:val="28"/>
          <w:szCs w:val="28"/>
        </w:rPr>
        <w:t>4.</w:t>
      </w:r>
      <w:r>
        <w:rPr>
          <w:rFonts w:hint="eastAsia" w:ascii="楷体" w:hAnsi="楷体" w:eastAsia="楷体"/>
          <w:b/>
          <w:sz w:val="28"/>
          <w:szCs w:val="28"/>
          <w:lang w:val="zh-CN"/>
        </w:rPr>
        <w:t>前瞻性原则</w:t>
      </w:r>
    </w:p>
    <w:p w14:paraId="090451BB">
      <w:pPr>
        <w:spacing w:line="520" w:lineRule="exact"/>
        <w:ind w:firstLine="560" w:firstLineChars="200"/>
        <w:rPr>
          <w:rFonts w:ascii="仿宋_GB2312" w:hAnsi="宋体" w:eastAsia="仿宋_GB2312"/>
          <w:sz w:val="28"/>
          <w:szCs w:val="28"/>
          <w:lang w:val="zh-CN"/>
        </w:rPr>
      </w:pPr>
      <w:r>
        <w:rPr>
          <w:rFonts w:hint="eastAsia" w:ascii="仿宋_GB2312" w:hAnsi="宋体" w:eastAsia="仿宋_GB2312"/>
          <w:sz w:val="28"/>
          <w:szCs w:val="28"/>
          <w:lang w:val="zh-CN"/>
        </w:rPr>
        <w:t>本文件在兼顾当前区内暗色唇鲮实际情况的同时，根据当前暗色唇鲮</w:t>
      </w:r>
      <w:r>
        <w:rPr>
          <w:rFonts w:hint="eastAsia" w:cs="微软雅黑" w:asciiTheme="majorEastAsia" w:hAnsiTheme="majorEastAsia" w:eastAsiaTheme="majorEastAsia"/>
          <w:sz w:val="28"/>
          <w:szCs w:val="28"/>
          <w:lang w:val="zh-CN"/>
        </w:rPr>
        <w:t>种质鉴定</w:t>
      </w:r>
      <w:r>
        <w:rPr>
          <w:rFonts w:ascii="仿宋_GB2312" w:hAnsi="宋体" w:eastAsia="仿宋_GB2312"/>
          <w:sz w:val="28"/>
          <w:szCs w:val="28"/>
          <w:lang w:val="zh-CN"/>
        </w:rPr>
        <w:t>无</w:t>
      </w:r>
      <w:r>
        <w:rPr>
          <w:rFonts w:hint="eastAsia" w:ascii="仿宋_GB2312" w:hAnsi="宋体" w:eastAsia="仿宋_GB2312"/>
          <w:sz w:val="28"/>
          <w:szCs w:val="28"/>
          <w:lang w:val="zh-CN"/>
        </w:rPr>
        <w:t>适合</w:t>
      </w:r>
      <w:r>
        <w:rPr>
          <w:rFonts w:ascii="仿宋_GB2312" w:hAnsi="宋体" w:eastAsia="仿宋_GB2312"/>
          <w:sz w:val="28"/>
          <w:szCs w:val="28"/>
          <w:lang w:val="zh-CN"/>
        </w:rPr>
        <w:t>标准进行</w:t>
      </w:r>
      <w:r>
        <w:rPr>
          <w:rFonts w:hint="eastAsia" w:ascii="仿宋_GB2312" w:hAnsi="宋体" w:eastAsia="仿宋_GB2312"/>
          <w:sz w:val="28"/>
          <w:szCs w:val="28"/>
          <w:lang w:val="zh-CN"/>
        </w:rPr>
        <w:t>统一</w:t>
      </w:r>
      <w:r>
        <w:rPr>
          <w:rFonts w:ascii="仿宋_GB2312" w:hAnsi="宋体" w:eastAsia="仿宋_GB2312"/>
          <w:sz w:val="28"/>
          <w:szCs w:val="28"/>
          <w:lang w:val="zh-CN"/>
        </w:rPr>
        <w:t>规范</w:t>
      </w:r>
      <w:r>
        <w:rPr>
          <w:rFonts w:hint="eastAsia" w:ascii="仿宋_GB2312" w:hAnsi="宋体" w:eastAsia="仿宋_GB2312"/>
          <w:sz w:val="28"/>
          <w:szCs w:val="28"/>
          <w:lang w:val="zh-CN"/>
        </w:rPr>
        <w:t>的现状，还考虑到了暗色唇鲮</w:t>
      </w:r>
      <w:r>
        <w:rPr>
          <w:rFonts w:hint="eastAsia" w:cs="微软雅黑" w:asciiTheme="majorEastAsia" w:hAnsiTheme="majorEastAsia" w:eastAsiaTheme="majorEastAsia"/>
          <w:sz w:val="28"/>
          <w:szCs w:val="28"/>
          <w:lang w:val="zh-CN"/>
        </w:rPr>
        <w:t>种质鉴定</w:t>
      </w:r>
      <w:r>
        <w:rPr>
          <w:rFonts w:hint="eastAsia" w:ascii="仿宋_GB2312" w:hAnsi="宋体" w:eastAsia="仿宋_GB2312"/>
          <w:sz w:val="28"/>
          <w:szCs w:val="28"/>
          <w:lang w:val="zh-CN"/>
        </w:rPr>
        <w:t>技术快速发展的趋势和需要，在标准中体现了个别特色性、前瞻性和先进性条款，作为对暗色唇鲮</w:t>
      </w:r>
      <w:r>
        <w:rPr>
          <w:rFonts w:hint="eastAsia" w:cs="微软雅黑" w:asciiTheme="majorEastAsia" w:hAnsiTheme="majorEastAsia" w:eastAsiaTheme="majorEastAsia"/>
          <w:sz w:val="28"/>
          <w:szCs w:val="28"/>
          <w:lang w:val="zh-CN"/>
        </w:rPr>
        <w:t>种质鉴定</w:t>
      </w:r>
      <w:r>
        <w:rPr>
          <w:rFonts w:hint="eastAsia" w:ascii="仿宋_GB2312" w:hAnsi="宋体" w:eastAsia="仿宋_GB2312"/>
          <w:sz w:val="28"/>
          <w:szCs w:val="28"/>
          <w:lang w:val="zh-CN"/>
        </w:rPr>
        <w:t>技术操作的指导。</w:t>
      </w:r>
    </w:p>
    <w:p w14:paraId="598043C1">
      <w:pPr>
        <w:widowControl/>
        <w:tabs>
          <w:tab w:val="center" w:pos="4201"/>
          <w:tab w:val="right" w:leader="dot" w:pos="9298"/>
        </w:tabs>
        <w:autoSpaceDE w:val="0"/>
        <w:autoSpaceDN w:val="0"/>
        <w:spacing w:line="560" w:lineRule="exact"/>
        <w:ind w:firstLine="643" w:firstLineChars="200"/>
        <w:outlineLvl w:val="1"/>
        <w:rPr>
          <w:rFonts w:eastAsia="楷体"/>
          <w:b/>
          <w:bCs/>
          <w:kern w:val="0"/>
          <w:sz w:val="32"/>
          <w:szCs w:val="32"/>
        </w:rPr>
      </w:pPr>
      <w:r>
        <w:rPr>
          <w:rFonts w:hint="eastAsia" w:eastAsia="楷体"/>
          <w:b/>
          <w:bCs/>
          <w:kern w:val="0"/>
          <w:sz w:val="32"/>
          <w:szCs w:val="32"/>
        </w:rPr>
        <w:t>（二）编制依据</w:t>
      </w:r>
    </w:p>
    <w:p w14:paraId="3F5B9014">
      <w:pPr>
        <w:spacing w:line="520" w:lineRule="exact"/>
        <w:ind w:firstLine="560" w:firstLineChars="200"/>
        <w:rPr>
          <w:rFonts w:ascii="仿宋_GB2312" w:hAnsi="宋体" w:eastAsia="仿宋_GB2312"/>
          <w:sz w:val="28"/>
          <w:szCs w:val="28"/>
          <w:lang w:val="zh-CN"/>
        </w:rPr>
      </w:pPr>
      <w:r>
        <w:rPr>
          <w:rFonts w:hint="eastAsia" w:ascii="仿宋_GB2312" w:hAnsi="宋体" w:eastAsia="仿宋_GB2312"/>
          <w:sz w:val="28"/>
          <w:szCs w:val="28"/>
          <w:lang w:val="zh-CN"/>
        </w:rPr>
        <w:t>本标准严格按照GB/T 1.1—2020《标准化工作导则  第1部分：标准化文件的结构和起草规则》的规则起草，标准主要内容在结</w:t>
      </w:r>
      <w:r>
        <w:rPr>
          <w:rFonts w:hint="eastAsia" w:ascii="仿宋_GB2312" w:hAnsi="宋体" w:eastAsia="仿宋_GB2312"/>
          <w:sz w:val="28"/>
          <w:szCs w:val="28"/>
        </w:rPr>
        <w:t>合</w:t>
      </w:r>
      <w:r>
        <w:rPr>
          <w:rFonts w:hint="eastAsia" w:ascii="仿宋_GB2312" w:hAnsi="宋体" w:eastAsia="仿宋_GB2312"/>
          <w:sz w:val="28"/>
          <w:szCs w:val="28"/>
          <w:lang w:val="zh-CN"/>
        </w:rPr>
        <w:t>广西壮族自治区水产引育种中心等单位实际要求，基于《GB/T 18654  养殖鱼类种质检验》等相关标准的基础上，并通过起草单位联合暗色唇鲮养殖企业对保种的暗色唇鲮活体进行了人工繁殖研究，根据系统调查及人工繁殖情况系统地总结了暗色唇鲮的种质指标的经验制定。</w:t>
      </w:r>
    </w:p>
    <w:p w14:paraId="5817DB5E">
      <w:pPr>
        <w:widowControl/>
        <w:tabs>
          <w:tab w:val="center" w:pos="4201"/>
          <w:tab w:val="right" w:leader="dot" w:pos="9298"/>
        </w:tabs>
        <w:autoSpaceDE w:val="0"/>
        <w:autoSpaceDN w:val="0"/>
        <w:spacing w:line="560" w:lineRule="exact"/>
        <w:ind w:firstLine="643" w:firstLineChars="200"/>
        <w:outlineLvl w:val="1"/>
        <w:rPr>
          <w:rFonts w:eastAsia="楷体"/>
          <w:b/>
          <w:bCs/>
          <w:kern w:val="0"/>
          <w:sz w:val="32"/>
          <w:szCs w:val="32"/>
        </w:rPr>
      </w:pPr>
      <w:r>
        <w:rPr>
          <w:rFonts w:hint="eastAsia" w:eastAsia="楷体"/>
          <w:b/>
          <w:bCs/>
          <w:kern w:val="0"/>
          <w:sz w:val="32"/>
          <w:szCs w:val="32"/>
        </w:rPr>
        <w:t>（三）与现行法律、法规的关系，与有关国家标准、行业标准的协调情况</w:t>
      </w:r>
    </w:p>
    <w:p w14:paraId="215EA082">
      <w:pPr>
        <w:spacing w:line="520" w:lineRule="exact"/>
        <w:ind w:firstLine="560" w:firstLineChars="200"/>
        <w:rPr>
          <w:rFonts w:ascii="仿宋_GB2312" w:hAnsi="宋体" w:eastAsia="仿宋_GB2312"/>
          <w:sz w:val="28"/>
          <w:szCs w:val="28"/>
          <w:lang w:val="zh-CN"/>
        </w:rPr>
      </w:pPr>
      <w:r>
        <w:rPr>
          <w:rFonts w:hint="eastAsia" w:ascii="仿宋_GB2312" w:hAnsi="宋体" w:eastAsia="仿宋_GB2312"/>
          <w:sz w:val="28"/>
          <w:szCs w:val="28"/>
          <w:lang w:val="zh-CN"/>
        </w:rPr>
        <w:t>本标准与相关法律法规、强制性标准协调一致，无冲突。</w:t>
      </w:r>
    </w:p>
    <w:p w14:paraId="6917C65E">
      <w:pPr>
        <w:spacing w:line="520" w:lineRule="exact"/>
        <w:ind w:firstLine="560" w:firstLineChars="200"/>
        <w:rPr>
          <w:rFonts w:ascii="仿宋_GB2312" w:hAnsi="宋体" w:eastAsia="仿宋_GB2312"/>
          <w:sz w:val="28"/>
          <w:szCs w:val="28"/>
          <w:lang w:val="zh-CN"/>
        </w:rPr>
      </w:pPr>
      <w:r>
        <w:rPr>
          <w:rFonts w:hint="eastAsia" w:ascii="仿宋_GB2312" w:hAnsi="宋体" w:eastAsia="仿宋_GB2312"/>
          <w:sz w:val="28"/>
          <w:szCs w:val="28"/>
          <w:lang w:val="zh-CN"/>
        </w:rPr>
        <w:t>经查询，国内与“暗色  唇鲮”相关的标准有：《DB65/T 4501-2022  新疆裸重唇鱼》《DB65/T 4699-2023  斑重唇鱼》。暗色唇鲮在分类地位、鳞片结构、繁殖能力及遗传学特征上与新疆两种重唇鱼存在显著差异：</w:t>
      </w:r>
    </w:p>
    <w:p w14:paraId="3E150C17">
      <w:pPr>
        <w:spacing w:line="520" w:lineRule="exact"/>
        <w:ind w:firstLine="560" w:firstLineChars="200"/>
        <w:rPr>
          <w:rFonts w:ascii="仿宋_GB2312" w:hAnsi="宋体" w:eastAsia="仿宋_GB2312"/>
          <w:sz w:val="28"/>
          <w:szCs w:val="28"/>
          <w:lang w:val="zh-CN"/>
        </w:rPr>
      </w:pPr>
      <w:r>
        <w:rPr>
          <w:rFonts w:hint="eastAsia" w:ascii="仿宋_GB2312" w:hAnsi="宋体" w:eastAsia="仿宋_GB2312"/>
          <w:sz w:val="28"/>
          <w:szCs w:val="28"/>
          <w:lang w:val="zh-CN"/>
        </w:rPr>
        <w:t>1.分类与形态特征方面</w:t>
      </w:r>
    </w:p>
    <w:p w14:paraId="38F838B2">
      <w:pPr>
        <w:spacing w:line="520" w:lineRule="exact"/>
        <w:ind w:firstLine="560" w:firstLineChars="200"/>
        <w:rPr>
          <w:rFonts w:ascii="仿宋_GB2312" w:hAnsi="宋体" w:eastAsia="仿宋_GB2312"/>
          <w:sz w:val="28"/>
          <w:szCs w:val="28"/>
          <w:lang w:val="zh-CN"/>
        </w:rPr>
      </w:pPr>
      <w:r>
        <w:rPr>
          <w:rFonts w:hint="eastAsia" w:ascii="仿宋_GB2312" w:hAnsi="宋体" w:eastAsia="仿宋_GB2312"/>
          <w:sz w:val="28"/>
          <w:szCs w:val="28"/>
          <w:lang w:val="zh-CN"/>
        </w:rPr>
        <w:t>分类位置：暗色唇鲮属唇鲮属（Semilabeo），而新疆裸重唇鱼和斑重唇鱼分别属于裸重唇鱼属（Gymnodiptychus）和重唇鱼属（Diptychus）。</w:t>
      </w:r>
    </w:p>
    <w:p w14:paraId="3FDB0F7F">
      <w:pPr>
        <w:spacing w:line="520" w:lineRule="exact"/>
        <w:ind w:firstLine="560" w:firstLineChars="200"/>
        <w:rPr>
          <w:rFonts w:ascii="仿宋_GB2312" w:hAnsi="宋体" w:eastAsia="仿宋_GB2312"/>
          <w:sz w:val="28"/>
          <w:szCs w:val="28"/>
          <w:lang w:val="zh-CN"/>
        </w:rPr>
      </w:pPr>
      <w:r>
        <w:rPr>
          <w:rFonts w:hint="eastAsia" w:ascii="仿宋_GB2312" w:hAnsi="宋体" w:eastAsia="仿宋_GB2312"/>
          <w:sz w:val="28"/>
          <w:szCs w:val="28"/>
          <w:lang w:val="zh-CN"/>
        </w:rPr>
        <w:t>鳞片分布：暗色唇鲮体被大圆鳞，仅胸腹部裸露；新疆裸重唇鱼体几乎裸露，仅肩鳞、臀鳞及侧线鳞明显；斑重唇鱼体大部被鳞，胸腹部裸露。</w:t>
      </w:r>
    </w:p>
    <w:p w14:paraId="0FA8B78F">
      <w:pPr>
        <w:spacing w:line="520" w:lineRule="exact"/>
        <w:ind w:firstLine="560" w:firstLineChars="200"/>
        <w:rPr>
          <w:rFonts w:ascii="仿宋_GB2312" w:hAnsi="宋体" w:eastAsia="仿宋_GB2312"/>
          <w:sz w:val="28"/>
          <w:szCs w:val="28"/>
          <w:lang w:val="zh-CN"/>
        </w:rPr>
      </w:pPr>
      <w:r>
        <w:rPr>
          <w:rFonts w:hint="eastAsia" w:ascii="仿宋_GB2312" w:hAnsi="宋体" w:eastAsia="仿宋_GB2312"/>
          <w:sz w:val="28"/>
          <w:szCs w:val="28"/>
          <w:lang w:val="zh-CN"/>
        </w:rPr>
        <w:t>2.生长与繁殖方面</w:t>
      </w:r>
    </w:p>
    <w:p w14:paraId="66BA9850">
      <w:pPr>
        <w:spacing w:line="520" w:lineRule="exact"/>
        <w:ind w:firstLine="560" w:firstLineChars="200"/>
        <w:rPr>
          <w:rFonts w:ascii="仿宋_GB2312" w:hAnsi="宋体" w:eastAsia="仿宋_GB2312"/>
          <w:sz w:val="28"/>
          <w:szCs w:val="28"/>
          <w:lang w:val="zh-CN"/>
        </w:rPr>
      </w:pPr>
      <w:r>
        <w:rPr>
          <w:rFonts w:hint="eastAsia" w:ascii="仿宋_GB2312" w:hAnsi="宋体" w:eastAsia="仿宋_GB2312"/>
          <w:sz w:val="28"/>
          <w:szCs w:val="28"/>
          <w:lang w:val="zh-CN"/>
        </w:rPr>
        <w:t>性成熟年龄：暗色唇鲮人工养殖条件下雄鱼4-5龄、雌鱼5-6龄，而新疆裸重唇鱼野生种群为雄4龄、雌5龄，斑重唇鱼为雄5龄、雌6龄。</w:t>
      </w:r>
    </w:p>
    <w:p w14:paraId="6598144C">
      <w:pPr>
        <w:spacing w:line="520" w:lineRule="exact"/>
        <w:ind w:firstLine="560" w:firstLineChars="200"/>
        <w:rPr>
          <w:rFonts w:ascii="仿宋_GB2312" w:hAnsi="宋体" w:eastAsia="仿宋_GB2312"/>
          <w:sz w:val="28"/>
          <w:szCs w:val="28"/>
          <w:lang w:val="zh-CN"/>
        </w:rPr>
      </w:pPr>
      <w:r>
        <w:rPr>
          <w:rFonts w:hint="eastAsia" w:ascii="仿宋_GB2312" w:hAnsi="宋体" w:eastAsia="仿宋_GB2312"/>
          <w:sz w:val="28"/>
          <w:szCs w:val="28"/>
          <w:lang w:val="zh-CN"/>
        </w:rPr>
        <w:t>怀卵量与产卵周期：暗色唇鱼绝对怀卵量1.0×10³～1.0×10⁵粒，一年产卵2次；新疆裸重唇鱼为560～14800粒，年产一次；斑重唇鱼为1890～7404粒，年产一次。</w:t>
      </w:r>
    </w:p>
    <w:p w14:paraId="134DA948">
      <w:pPr>
        <w:spacing w:line="520" w:lineRule="exact"/>
        <w:ind w:firstLine="560" w:firstLineChars="200"/>
        <w:rPr>
          <w:rFonts w:ascii="仿宋_GB2312" w:hAnsi="宋体" w:eastAsia="仿宋_GB2312"/>
          <w:sz w:val="28"/>
          <w:szCs w:val="28"/>
          <w:lang w:val="zh-CN"/>
        </w:rPr>
      </w:pPr>
      <w:r>
        <w:rPr>
          <w:rFonts w:hint="eastAsia" w:ascii="仿宋_GB2312" w:hAnsi="宋体" w:eastAsia="仿宋_GB2312"/>
          <w:sz w:val="28"/>
          <w:szCs w:val="28"/>
          <w:lang w:val="zh-CN"/>
        </w:rPr>
        <w:t xml:space="preserve">3.遗传学特征方面 </w:t>
      </w:r>
    </w:p>
    <w:p w14:paraId="11E59003">
      <w:pPr>
        <w:spacing w:line="520" w:lineRule="exact"/>
        <w:ind w:firstLine="560" w:firstLineChars="200"/>
        <w:rPr>
          <w:rFonts w:ascii="仿宋_GB2312" w:hAnsi="宋体" w:eastAsia="仿宋_GB2312"/>
          <w:sz w:val="28"/>
          <w:szCs w:val="28"/>
          <w:lang w:val="zh-CN"/>
        </w:rPr>
      </w:pPr>
      <w:r>
        <w:rPr>
          <w:rFonts w:hint="eastAsia" w:ascii="仿宋_GB2312" w:hAnsi="宋体" w:eastAsia="仿宋_GB2312"/>
          <w:sz w:val="28"/>
          <w:szCs w:val="28"/>
          <w:lang w:val="zh-CN"/>
        </w:rPr>
        <w:t>染色体数目：暗色唇鲮体细胞染色体数为2n=50，而新疆裸重唇鱼和斑重唇鱼均为2n=98。</w:t>
      </w:r>
    </w:p>
    <w:p w14:paraId="67E7459D">
      <w:pPr>
        <w:spacing w:line="520" w:lineRule="exact"/>
        <w:ind w:firstLine="560" w:firstLineChars="200"/>
        <w:rPr>
          <w:rFonts w:ascii="仿宋_GB2312" w:hAnsi="宋体" w:eastAsia="仿宋_GB2312"/>
          <w:sz w:val="28"/>
          <w:szCs w:val="28"/>
          <w:lang w:val="zh-CN"/>
        </w:rPr>
      </w:pPr>
      <w:r>
        <w:rPr>
          <w:rFonts w:hint="eastAsia" w:ascii="仿宋_GB2312" w:hAnsi="宋体" w:eastAsia="仿宋_GB2312"/>
          <w:sz w:val="28"/>
          <w:szCs w:val="28"/>
          <w:lang w:val="zh-CN"/>
        </w:rPr>
        <w:t>同工酶检测：暗色唇鲮采用眼组织酯酶（EST）同工酶电泳，而新疆裸重唇鱼和斑重唇鱼均采用脾脏乳酸脱氢酶（LDH）同工酶分析。</w:t>
      </w:r>
    </w:p>
    <w:p w14:paraId="73B3A257">
      <w:pPr>
        <w:spacing w:line="520" w:lineRule="exact"/>
        <w:ind w:firstLine="560" w:firstLineChars="200"/>
        <w:rPr>
          <w:rFonts w:ascii="仿宋_GB2312" w:hAnsi="宋体" w:eastAsia="仿宋_GB2312"/>
          <w:sz w:val="28"/>
          <w:szCs w:val="28"/>
          <w:lang w:val="zh-CN"/>
        </w:rPr>
      </w:pPr>
      <w:r>
        <w:rPr>
          <w:rFonts w:hint="eastAsia" w:ascii="仿宋_GB2312" w:hAnsi="宋体" w:eastAsia="仿宋_GB2312"/>
          <w:sz w:val="28"/>
          <w:szCs w:val="28"/>
          <w:lang w:val="zh-CN"/>
        </w:rPr>
        <w:t>4.检测方法</w:t>
      </w:r>
    </w:p>
    <w:p w14:paraId="7B636B02">
      <w:pPr>
        <w:spacing w:line="520" w:lineRule="exact"/>
        <w:ind w:firstLine="560" w:firstLineChars="200"/>
        <w:rPr>
          <w:rFonts w:ascii="仿宋_GB2312" w:hAnsi="宋体" w:eastAsia="仿宋_GB2312"/>
          <w:sz w:val="28"/>
          <w:szCs w:val="28"/>
          <w:lang w:val="zh-CN"/>
        </w:rPr>
      </w:pPr>
      <w:r>
        <w:rPr>
          <w:rFonts w:hint="eastAsia" w:ascii="仿宋_GB2312" w:hAnsi="宋体" w:eastAsia="仿宋_GB2312"/>
          <w:sz w:val="28"/>
          <w:szCs w:val="28"/>
          <w:lang w:val="zh-CN"/>
        </w:rPr>
        <w:t>暗色唇鲮新增眼组织酯酶同工酶检测，其他两项标准未涉及此技术内容。</w:t>
      </w:r>
    </w:p>
    <w:p w14:paraId="52672A33">
      <w:pPr>
        <w:spacing w:line="520" w:lineRule="exact"/>
        <w:ind w:firstLine="560" w:firstLineChars="200"/>
        <w:rPr>
          <w:rFonts w:ascii="仿宋_GB2312" w:hAnsi="宋体" w:eastAsia="仿宋_GB2312"/>
          <w:sz w:val="28"/>
          <w:szCs w:val="28"/>
          <w:lang w:val="zh-CN"/>
        </w:rPr>
      </w:pPr>
      <w:r>
        <w:rPr>
          <w:rFonts w:hint="eastAsia" w:ascii="仿宋_GB2312" w:hAnsi="宋体" w:eastAsia="仿宋_GB2312"/>
          <w:sz w:val="28"/>
          <w:szCs w:val="28"/>
          <w:lang w:val="zh-CN"/>
        </w:rPr>
        <w:t>综上所述，团体标准《暗色唇鲮》与《DB65/T 4501-2022  新疆裸重唇鱼》《DB65/T 4699-2023  斑重唇鱼》的标准化对象及标准技术内容均不一致，标准的制定与发布将填补暗色唇鲮种质标准领域的空白。</w:t>
      </w:r>
    </w:p>
    <w:p w14:paraId="5A895BFB">
      <w:pPr>
        <w:spacing w:line="520" w:lineRule="exact"/>
        <w:ind w:firstLine="560" w:firstLineChars="200"/>
        <w:rPr>
          <w:rFonts w:ascii="仿宋_GB2312" w:hAnsi="宋体" w:eastAsia="仿宋_GB2312"/>
          <w:sz w:val="28"/>
          <w:szCs w:val="28"/>
          <w:lang w:val="zh-CN"/>
        </w:rPr>
      </w:pPr>
    </w:p>
    <w:p w14:paraId="0ABB7217">
      <w:pPr>
        <w:spacing w:before="156" w:beforeLines="50" w:after="156" w:afterLines="50" w:line="560" w:lineRule="exact"/>
        <w:ind w:firstLine="560" w:firstLineChars="200"/>
        <w:rPr>
          <w:rFonts w:ascii="黑体" w:hAnsi="黑体" w:eastAsia="黑体" w:cs="黑体"/>
          <w:bCs/>
          <w:sz w:val="28"/>
          <w:szCs w:val="28"/>
        </w:rPr>
      </w:pPr>
      <w:r>
        <w:rPr>
          <w:rFonts w:hint="eastAsia" w:ascii="黑体" w:hAnsi="黑体" w:eastAsia="黑体" w:cs="黑体"/>
          <w:bCs/>
          <w:sz w:val="28"/>
          <w:szCs w:val="28"/>
        </w:rPr>
        <w:t>五、主要条款的说明</w:t>
      </w:r>
    </w:p>
    <w:p w14:paraId="7BC0AD83">
      <w:pPr>
        <w:pStyle w:val="26"/>
        <w:ind w:firstLine="560"/>
      </w:pPr>
      <w:r>
        <w:rPr>
          <w:rFonts w:hint="eastAsia" w:ascii="仿宋_GB2312" w:hAnsi="宋体" w:eastAsia="仿宋_GB2312"/>
          <w:sz w:val="28"/>
          <w:szCs w:val="28"/>
          <w:lang w:val="zh-CN"/>
        </w:rPr>
        <w:t>团体标准《暗色唇鲮》主要内容包括暗色唇鲮</w:t>
      </w:r>
      <w:r>
        <w:rPr>
          <w:rFonts w:hint="eastAsia" w:cs="微软雅黑" w:asciiTheme="majorEastAsia" w:hAnsiTheme="majorEastAsia" w:eastAsiaTheme="majorEastAsia"/>
          <w:sz w:val="28"/>
          <w:szCs w:val="28"/>
          <w:lang w:val="zh-CN"/>
        </w:rPr>
        <w:t>的</w:t>
      </w:r>
      <w:r>
        <w:rPr>
          <w:rFonts w:hint="eastAsia" w:ascii="仿宋_GB2312" w:hAnsi="宋体" w:eastAsia="仿宋_GB2312"/>
          <w:sz w:val="28"/>
          <w:szCs w:val="28"/>
          <w:lang w:val="zh-CN"/>
        </w:rPr>
        <w:t>学</w:t>
      </w:r>
      <w:r>
        <w:rPr>
          <w:rFonts w:ascii="仿宋_GB2312" w:hAnsi="宋体" w:eastAsia="仿宋_GB2312"/>
          <w:sz w:val="28"/>
          <w:szCs w:val="28"/>
          <w:lang w:val="zh-CN"/>
        </w:rPr>
        <w:t>名与分类</w:t>
      </w:r>
      <w:r>
        <w:rPr>
          <w:rFonts w:hint="eastAsia" w:ascii="仿宋_GB2312" w:hAnsi="宋体" w:eastAsia="仿宋_GB2312"/>
          <w:sz w:val="28"/>
          <w:szCs w:val="28"/>
          <w:lang w:val="zh-CN"/>
        </w:rPr>
        <w:t>、主要形态构造特征、年</w:t>
      </w:r>
      <w:r>
        <w:rPr>
          <w:rFonts w:ascii="仿宋_GB2312" w:hAnsi="宋体" w:eastAsia="仿宋_GB2312"/>
          <w:sz w:val="28"/>
          <w:szCs w:val="28"/>
          <w:lang w:val="zh-CN"/>
        </w:rPr>
        <w:t>龄与生长、</w:t>
      </w:r>
      <w:r>
        <w:rPr>
          <w:rFonts w:hint="eastAsia" w:ascii="仿宋_GB2312" w:hAnsi="宋体" w:eastAsia="仿宋_GB2312"/>
          <w:sz w:val="28"/>
          <w:szCs w:val="28"/>
          <w:lang w:val="zh-CN"/>
        </w:rPr>
        <w:t>繁殖、遗传学特征、检验方法、</w:t>
      </w:r>
      <w:r>
        <w:rPr>
          <w:rFonts w:ascii="仿宋_GB2312" w:hAnsi="宋体" w:eastAsia="仿宋_GB2312"/>
          <w:sz w:val="28"/>
          <w:szCs w:val="28"/>
          <w:lang w:val="zh-CN"/>
        </w:rPr>
        <w:t>检验规则与结果判定</w:t>
      </w:r>
      <w:r>
        <w:rPr>
          <w:rFonts w:hint="eastAsia" w:ascii="仿宋_GB2312" w:hAnsi="宋体" w:eastAsia="仿宋_GB2312"/>
          <w:sz w:val="28"/>
          <w:szCs w:val="28"/>
          <w:lang w:val="zh-CN"/>
        </w:rPr>
        <w:t>。</w:t>
      </w:r>
    </w:p>
    <w:p w14:paraId="3BD066F2">
      <w:pPr>
        <w:pStyle w:val="32"/>
        <w:spacing w:beforeLines="0" w:afterLines="0" w:line="560" w:lineRule="exact"/>
        <w:ind w:firstLine="562" w:firstLineChars="200"/>
        <w:rPr>
          <w:rFonts w:ascii="仿宋_GB2312" w:eastAsia="仿宋_GB2312"/>
          <w:b/>
          <w:sz w:val="28"/>
          <w:szCs w:val="28"/>
        </w:rPr>
      </w:pPr>
      <w:r>
        <w:rPr>
          <w:rFonts w:hint="eastAsia" w:ascii="仿宋_GB2312" w:eastAsia="仿宋_GB2312"/>
          <w:b/>
          <w:sz w:val="28"/>
          <w:szCs w:val="28"/>
        </w:rPr>
        <w:t>（一）学名、分类与</w:t>
      </w:r>
      <w:r>
        <w:rPr>
          <w:rFonts w:ascii="仿宋_GB2312" w:eastAsia="仿宋_GB2312"/>
          <w:b/>
          <w:sz w:val="28"/>
          <w:szCs w:val="28"/>
        </w:rPr>
        <w:t>分布</w:t>
      </w:r>
    </w:p>
    <w:p w14:paraId="7C223C3C">
      <w:pPr>
        <w:pStyle w:val="26"/>
        <w:spacing w:line="560" w:lineRule="exact"/>
        <w:ind w:firstLine="560"/>
        <w:rPr>
          <w:rFonts w:ascii="仿宋_GB2312" w:eastAsia="仿宋_GB2312"/>
          <w:sz w:val="28"/>
          <w:szCs w:val="28"/>
        </w:rPr>
      </w:pPr>
      <w:r>
        <w:rPr>
          <w:rFonts w:hint="eastAsia" w:ascii="仿宋_GB2312" w:eastAsia="仿宋_GB2312"/>
          <w:sz w:val="28"/>
          <w:szCs w:val="28"/>
        </w:rPr>
        <w:t>依据《广西</w:t>
      </w:r>
      <w:r>
        <w:rPr>
          <w:rFonts w:ascii="仿宋_GB2312" w:eastAsia="仿宋_GB2312"/>
          <w:sz w:val="28"/>
          <w:szCs w:val="28"/>
        </w:rPr>
        <w:t>淡水鱼类志</w:t>
      </w:r>
      <w:r>
        <w:rPr>
          <w:rFonts w:hint="eastAsia" w:ascii="仿宋_GB2312" w:eastAsia="仿宋_GB2312"/>
          <w:sz w:val="28"/>
          <w:szCs w:val="28"/>
        </w:rPr>
        <w:t>(</w:t>
      </w:r>
      <w:r>
        <w:rPr>
          <w:rFonts w:ascii="仿宋_GB2312" w:eastAsia="仿宋_GB2312"/>
          <w:sz w:val="28"/>
          <w:szCs w:val="28"/>
        </w:rPr>
        <w:t>第二版)</w:t>
      </w:r>
      <w:r>
        <w:rPr>
          <w:rFonts w:hint="eastAsia" w:ascii="仿宋_GB2312" w:eastAsia="仿宋_GB2312"/>
          <w:sz w:val="28"/>
          <w:szCs w:val="28"/>
        </w:rPr>
        <w:t>》及</w:t>
      </w:r>
      <w:r>
        <w:rPr>
          <w:rFonts w:ascii="仿宋_GB2312" w:eastAsia="仿宋_GB2312"/>
          <w:sz w:val="28"/>
          <w:szCs w:val="28"/>
        </w:rPr>
        <w:t>前期查阅相关文献资料，经讨论后</w:t>
      </w:r>
      <w:r>
        <w:rPr>
          <w:rFonts w:hint="eastAsia" w:ascii="仿宋_GB2312" w:eastAsia="仿宋_GB2312"/>
          <w:sz w:val="28"/>
          <w:szCs w:val="28"/>
        </w:rPr>
        <w:t>确定。</w:t>
      </w:r>
    </w:p>
    <w:p w14:paraId="3675C491">
      <w:pPr>
        <w:pStyle w:val="26"/>
        <w:spacing w:line="360" w:lineRule="auto"/>
        <w:ind w:firstLine="0" w:firstLineChars="0"/>
        <w:jc w:val="center"/>
        <w:rPr>
          <w:rFonts w:ascii="仿宋_GB2312" w:eastAsia="仿宋_GB2312"/>
          <w:sz w:val="28"/>
          <w:szCs w:val="28"/>
        </w:rPr>
      </w:pPr>
      <w:r>
        <w:drawing>
          <wp:inline distT="0" distB="0" distL="0" distR="0">
            <wp:extent cx="2135505" cy="2369185"/>
            <wp:effectExtent l="0" t="0" r="13335"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5"/>
                    <a:stretch>
                      <a:fillRect/>
                    </a:stretch>
                  </pic:blipFill>
                  <pic:spPr>
                    <a:xfrm>
                      <a:off x="0" y="0"/>
                      <a:ext cx="2147174" cy="2381974"/>
                    </a:xfrm>
                    <a:prstGeom prst="rect">
                      <a:avLst/>
                    </a:prstGeom>
                  </pic:spPr>
                </pic:pic>
              </a:graphicData>
            </a:graphic>
          </wp:inline>
        </w:drawing>
      </w:r>
    </w:p>
    <w:p w14:paraId="38EFF11A">
      <w:pPr>
        <w:pStyle w:val="32"/>
        <w:spacing w:beforeLines="0" w:afterLines="0" w:line="560" w:lineRule="exact"/>
        <w:ind w:firstLine="562" w:firstLineChars="200"/>
        <w:rPr>
          <w:rFonts w:ascii="仿宋_GB2312" w:eastAsia="仿宋_GB2312"/>
          <w:b/>
          <w:sz w:val="28"/>
          <w:szCs w:val="28"/>
        </w:rPr>
      </w:pPr>
      <w:r>
        <w:rPr>
          <w:rFonts w:hint="eastAsia" w:ascii="仿宋_GB2312" w:eastAsia="仿宋_GB2312"/>
          <w:b/>
          <w:sz w:val="28"/>
          <w:szCs w:val="28"/>
        </w:rPr>
        <w:t>（二）主要形态构造特征</w:t>
      </w:r>
    </w:p>
    <w:p w14:paraId="069578C4">
      <w:pPr>
        <w:pStyle w:val="33"/>
        <w:spacing w:beforeLines="0" w:afterLines="0" w:line="560" w:lineRule="exact"/>
        <w:ind w:firstLine="562" w:firstLineChars="200"/>
        <w:rPr>
          <w:rFonts w:ascii="仿宋_GB2312" w:eastAsia="仿宋_GB2312"/>
          <w:b/>
          <w:sz w:val="28"/>
          <w:szCs w:val="28"/>
        </w:rPr>
      </w:pPr>
      <w:r>
        <w:rPr>
          <w:rFonts w:hint="eastAsia" w:ascii="仿宋_GB2312" w:eastAsia="仿宋_GB2312"/>
          <w:b/>
          <w:sz w:val="28"/>
          <w:szCs w:val="28"/>
        </w:rPr>
        <w:t>1.外部形态特征</w:t>
      </w:r>
    </w:p>
    <w:p w14:paraId="71F93C8F">
      <w:pPr>
        <w:pStyle w:val="26"/>
        <w:spacing w:line="560" w:lineRule="exact"/>
        <w:ind w:firstLine="560"/>
        <w:rPr>
          <w:rFonts w:ascii="仿宋_GB2312" w:eastAsia="仿宋_GB2312"/>
          <w:sz w:val="28"/>
          <w:szCs w:val="28"/>
        </w:rPr>
      </w:pPr>
      <w:r>
        <w:rPr>
          <w:rFonts w:hint="eastAsia" w:ascii="仿宋_GB2312" w:eastAsia="仿宋_GB2312"/>
          <w:sz w:val="28"/>
          <w:szCs w:val="28"/>
        </w:rPr>
        <w:t>主要参考《广西淡水鱼类志(第二版)》并结合对</w:t>
      </w:r>
      <w:r>
        <w:rPr>
          <w:rFonts w:hint="eastAsia" w:ascii="仿宋_GB2312" w:hAnsi="宋体" w:eastAsia="仿宋_GB2312"/>
          <w:sz w:val="28"/>
          <w:szCs w:val="28"/>
          <w:lang w:val="zh-CN"/>
        </w:rPr>
        <w:t>暗色唇鲮</w:t>
      </w:r>
      <w:r>
        <w:rPr>
          <w:rFonts w:hint="eastAsia" w:ascii="仿宋_GB2312" w:eastAsia="仿宋_GB2312"/>
          <w:sz w:val="28"/>
          <w:szCs w:val="28"/>
        </w:rPr>
        <w:t>其外形检测的实际进行总结描述，确定了体、头、吻、口、颌、鼻须、颌须、颏须、体肤、鳍、体色，体表斑点等外形的特征</w:t>
      </w:r>
      <w:r>
        <w:rPr>
          <w:rFonts w:hint="eastAsia" w:ascii="仿宋_GB2312" w:eastAsia="仿宋_GB2312"/>
          <w:sz w:val="28"/>
          <w:szCs w:val="28"/>
          <w:lang w:eastAsia="zh-CN"/>
        </w:rPr>
        <w:t>（见下图）</w:t>
      </w:r>
      <w:r>
        <w:rPr>
          <w:rFonts w:hint="eastAsia" w:ascii="仿宋_GB2312" w:eastAsia="仿宋_GB2312"/>
          <w:sz w:val="28"/>
          <w:szCs w:val="28"/>
        </w:rPr>
        <w:t>。</w:t>
      </w:r>
    </w:p>
    <w:p w14:paraId="4EF13BE1">
      <w:pPr>
        <w:pStyle w:val="26"/>
        <w:spacing w:line="360" w:lineRule="auto"/>
        <w:ind w:firstLine="0" w:firstLineChars="0"/>
        <w:jc w:val="left"/>
        <w:rPr>
          <w:rFonts w:ascii="仿宋_GB2312" w:eastAsia="仿宋_GB2312"/>
          <w:sz w:val="28"/>
          <w:szCs w:val="28"/>
        </w:rPr>
      </w:pPr>
      <w:r>
        <w:t xml:space="preserve"> </w:t>
      </w:r>
      <w:r>
        <w:drawing>
          <wp:inline distT="0" distB="0" distL="114300" distR="114300">
            <wp:extent cx="5059680" cy="2103120"/>
            <wp:effectExtent l="0" t="0" r="7620" b="1143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6"/>
                    <a:stretch>
                      <a:fillRect/>
                    </a:stretch>
                  </pic:blipFill>
                  <pic:spPr>
                    <a:xfrm>
                      <a:off x="0" y="0"/>
                      <a:ext cx="5059680" cy="2103120"/>
                    </a:xfrm>
                    <a:prstGeom prst="rect">
                      <a:avLst/>
                    </a:prstGeom>
                    <a:noFill/>
                    <a:ln>
                      <a:noFill/>
                    </a:ln>
                  </pic:spPr>
                </pic:pic>
              </a:graphicData>
            </a:graphic>
          </wp:inline>
        </w:drawing>
      </w:r>
    </w:p>
    <w:p w14:paraId="1756E085">
      <w:pPr>
        <w:pStyle w:val="28"/>
        <w:numPr>
          <w:ilvl w:val="0"/>
          <w:numId w:val="0"/>
        </w:numPr>
        <w:spacing w:beforeLines="0" w:afterLines="0" w:line="360" w:lineRule="auto"/>
        <w:jc w:val="center"/>
        <w:rPr>
          <w:rFonts w:ascii="仿宋_GB2312" w:hAnsi="宋体" w:eastAsia="仿宋_GB2312"/>
          <w:b/>
          <w:sz w:val="28"/>
          <w:szCs w:val="28"/>
        </w:rPr>
      </w:pPr>
      <w:r>
        <w:rPr>
          <w:rFonts w:ascii="仿宋_GB2312" w:hAnsi="宋体" w:eastAsia="仿宋_GB2312"/>
          <w:b/>
          <w:sz w:val="28"/>
          <w:szCs w:val="28"/>
        </w:rPr>
        <w:drawing>
          <wp:inline distT="0" distB="0" distL="0" distR="0">
            <wp:extent cx="3362325" cy="3362325"/>
            <wp:effectExtent l="0" t="0" r="9525"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3360945" cy="3360945"/>
                    </a:xfrm>
                    <a:prstGeom prst="rect">
                      <a:avLst/>
                    </a:prstGeom>
                  </pic:spPr>
                </pic:pic>
              </a:graphicData>
            </a:graphic>
          </wp:inline>
        </w:drawing>
      </w:r>
    </w:p>
    <w:p w14:paraId="48CDBCA3">
      <w:pPr>
        <w:pStyle w:val="26"/>
        <w:ind w:firstLine="420"/>
        <w:jc w:val="center"/>
      </w:pPr>
      <w:r>
        <w:drawing>
          <wp:inline distT="0" distB="0" distL="0" distR="0">
            <wp:extent cx="3343275" cy="334327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rot="16200000">
                      <a:off x="0" y="0"/>
                      <a:ext cx="3341903" cy="3341903"/>
                    </a:xfrm>
                    <a:prstGeom prst="rect">
                      <a:avLst/>
                    </a:prstGeom>
                  </pic:spPr>
                </pic:pic>
              </a:graphicData>
            </a:graphic>
          </wp:inline>
        </w:drawing>
      </w:r>
    </w:p>
    <w:p w14:paraId="73DB08F9">
      <w:pPr>
        <w:pStyle w:val="26"/>
        <w:ind w:firstLine="420"/>
        <w:jc w:val="center"/>
      </w:pPr>
      <w:r>
        <w:drawing>
          <wp:inline distT="0" distB="0" distL="0" distR="0">
            <wp:extent cx="3571875" cy="357187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rot="16200000">
                      <a:off x="0" y="0"/>
                      <a:ext cx="3570410" cy="3570410"/>
                    </a:xfrm>
                    <a:prstGeom prst="rect">
                      <a:avLst/>
                    </a:prstGeom>
                  </pic:spPr>
                </pic:pic>
              </a:graphicData>
            </a:graphic>
          </wp:inline>
        </w:drawing>
      </w:r>
    </w:p>
    <w:p w14:paraId="1FC6B12B">
      <w:pPr>
        <w:pStyle w:val="28"/>
        <w:numPr>
          <w:ilvl w:val="0"/>
          <w:numId w:val="0"/>
        </w:numPr>
        <w:spacing w:beforeLines="0" w:afterLines="0" w:line="560" w:lineRule="exact"/>
        <w:ind w:firstLine="562" w:firstLineChars="200"/>
        <w:rPr>
          <w:rFonts w:ascii="仿宋_GB2312" w:hAnsi="宋体" w:eastAsia="仿宋_GB2312"/>
          <w:b/>
          <w:sz w:val="28"/>
          <w:szCs w:val="28"/>
        </w:rPr>
      </w:pPr>
      <w:r>
        <w:rPr>
          <w:rFonts w:hint="eastAsia" w:ascii="仿宋_GB2312" w:hAnsi="宋体" w:eastAsia="仿宋_GB2312"/>
          <w:b/>
          <w:sz w:val="28"/>
          <w:szCs w:val="28"/>
        </w:rPr>
        <w:t>2.可量性状</w:t>
      </w:r>
    </w:p>
    <w:p w14:paraId="4E4C94ED">
      <w:pPr>
        <w:widowControl/>
        <w:autoSpaceDE w:val="0"/>
        <w:autoSpaceDN w:val="0"/>
        <w:spacing w:line="560" w:lineRule="exact"/>
        <w:ind w:firstLine="560" w:firstLineChars="200"/>
        <w:rPr>
          <w:rFonts w:ascii="仿宋_GB2312" w:hAnsi="宋体" w:eastAsia="仿宋_GB2312"/>
          <w:kern w:val="0"/>
          <w:sz w:val="28"/>
          <w:szCs w:val="28"/>
        </w:rPr>
      </w:pPr>
      <w:r>
        <w:rPr>
          <w:rFonts w:hint="eastAsia" w:ascii="仿宋_GB2312" w:hAnsi="宋体" w:eastAsia="仿宋_GB2312"/>
          <w:kern w:val="0"/>
          <w:sz w:val="28"/>
          <w:szCs w:val="28"/>
        </w:rPr>
        <w:t>可量性状依据多年对人工养殖的</w:t>
      </w:r>
      <w:r>
        <w:rPr>
          <w:rFonts w:hint="eastAsia" w:ascii="仿宋_GB2312" w:eastAsia="仿宋_GB2312"/>
          <w:sz w:val="28"/>
          <w:szCs w:val="28"/>
        </w:rPr>
        <w:t>暗色唇鲮</w:t>
      </w:r>
      <w:r>
        <w:rPr>
          <w:rFonts w:hint="eastAsia" w:ascii="仿宋_GB2312" w:hAnsi="宋体" w:eastAsia="仿宋_GB2312"/>
          <w:kern w:val="0"/>
          <w:sz w:val="28"/>
          <w:szCs w:val="28"/>
        </w:rPr>
        <w:t>个体进行测量后确定。可</w:t>
      </w:r>
      <w:r>
        <w:rPr>
          <w:rFonts w:ascii="仿宋_GB2312" w:hAnsi="宋体" w:eastAsia="仿宋_GB2312"/>
          <w:kern w:val="0"/>
          <w:sz w:val="28"/>
          <w:szCs w:val="28"/>
        </w:rPr>
        <w:t>量性</w:t>
      </w:r>
      <w:r>
        <w:rPr>
          <w:rFonts w:hint="eastAsia" w:ascii="仿宋_GB2312" w:hAnsi="宋体" w:eastAsia="仿宋_GB2312"/>
          <w:kern w:val="0"/>
          <w:sz w:val="28"/>
          <w:szCs w:val="28"/>
        </w:rPr>
        <w:t>状</w:t>
      </w:r>
      <w:r>
        <w:rPr>
          <w:rFonts w:ascii="仿宋_GB2312" w:hAnsi="宋体" w:eastAsia="仿宋_GB2312"/>
          <w:kern w:val="0"/>
          <w:sz w:val="28"/>
          <w:szCs w:val="28"/>
        </w:rPr>
        <w:t>检测数据见附录</w:t>
      </w:r>
      <w:r>
        <w:rPr>
          <w:rFonts w:hint="eastAsia" w:ascii="仿宋_GB2312" w:hAnsi="宋体" w:eastAsia="仿宋_GB2312"/>
          <w:kern w:val="0"/>
          <w:sz w:val="28"/>
          <w:szCs w:val="28"/>
        </w:rPr>
        <w:t>A。</w:t>
      </w:r>
    </w:p>
    <w:p w14:paraId="7D83B31C">
      <w:pPr>
        <w:pStyle w:val="17"/>
        <w:jc w:val="center"/>
      </w:pPr>
      <w:r>
        <w:rPr>
          <w:rFonts w:hint="eastAsia"/>
        </w:rPr>
        <w:drawing>
          <wp:inline distT="0" distB="0" distL="0" distR="0">
            <wp:extent cx="2305050" cy="230505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304104" cy="2304104"/>
                    </a:xfrm>
                    <a:prstGeom prst="rect">
                      <a:avLst/>
                    </a:prstGeom>
                  </pic:spPr>
                </pic:pic>
              </a:graphicData>
            </a:graphic>
          </wp:inline>
        </w:drawing>
      </w:r>
      <w:r>
        <w:rPr>
          <w:rFonts w:hint="eastAsia"/>
        </w:rPr>
        <w:drawing>
          <wp:inline distT="0" distB="0" distL="0" distR="0">
            <wp:extent cx="2305050" cy="222885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rot="5400000">
                      <a:off x="0" y="0"/>
                      <a:ext cx="2304104" cy="2227935"/>
                    </a:xfrm>
                    <a:prstGeom prst="rect">
                      <a:avLst/>
                    </a:prstGeom>
                  </pic:spPr>
                </pic:pic>
              </a:graphicData>
            </a:graphic>
          </wp:inline>
        </w:drawing>
      </w:r>
    </w:p>
    <w:p w14:paraId="488B3C2C">
      <w:pPr>
        <w:pStyle w:val="17"/>
        <w:jc w:val="center"/>
      </w:pPr>
      <w:r>
        <w:rPr>
          <w:rFonts w:hint="eastAsia"/>
        </w:rPr>
        <w:drawing>
          <wp:inline distT="0" distB="0" distL="0" distR="0">
            <wp:extent cx="2343150" cy="234315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42188" cy="2342188"/>
                    </a:xfrm>
                    <a:prstGeom prst="rect">
                      <a:avLst/>
                    </a:prstGeom>
                  </pic:spPr>
                </pic:pic>
              </a:graphicData>
            </a:graphic>
          </wp:inline>
        </w:drawing>
      </w:r>
      <w:r>
        <w:rPr>
          <w:rFonts w:hint="eastAsia"/>
        </w:rPr>
        <w:drawing>
          <wp:inline distT="0" distB="0" distL="0" distR="0">
            <wp:extent cx="2352675" cy="2352675"/>
            <wp:effectExtent l="0" t="0" r="9525" b="952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51710" cy="2351710"/>
                    </a:xfrm>
                    <a:prstGeom prst="rect">
                      <a:avLst/>
                    </a:prstGeom>
                  </pic:spPr>
                </pic:pic>
              </a:graphicData>
            </a:graphic>
          </wp:inline>
        </w:drawing>
      </w:r>
    </w:p>
    <w:p w14:paraId="6D2E52B2">
      <w:pPr>
        <w:pStyle w:val="17"/>
        <w:ind w:firstLine="560" w:firstLineChars="200"/>
        <w:rPr>
          <w:rFonts w:hint="eastAsia" w:ascii="仿宋_GB2312" w:hAnsi="Times New Roman" w:eastAsia="仿宋_GB2312"/>
          <w:sz w:val="28"/>
          <w:szCs w:val="28"/>
        </w:rPr>
      </w:pPr>
      <w:r>
        <w:rPr>
          <w:rFonts w:ascii="仿宋_GB2312" w:hAnsi="Times New Roman" w:eastAsia="仿宋_GB2312"/>
          <w:sz w:val="28"/>
          <w:szCs w:val="28"/>
        </w:rPr>
        <w:t>从附录 A 看出，32组≤1龄的暗色唇鲮体长检测结果在11.52～16.28cm范围内；90组2龄暗色唇鲮体长检测结果在17.48～19.95cm范围内；18组3龄暗色唇鲮体长检测结果在19.65～21.65cm范围内；10组4龄暗色唇鲮体长检测结果在21.05～26.00cm范围内；5组成鱼（雄鱼）体长检测结果在 23.25～25.02cm范围内；5组成鱼（雌鱼）体长检测结果在23.82～25.68cm。因此规定≤1龄的暗色唇鲮体长≤</w:t>
      </w:r>
      <w:r>
        <w:rPr>
          <w:rFonts w:hint="eastAsia" w:ascii="仿宋_GB2312" w:hAnsi="Times New Roman" w:eastAsia="仿宋_GB2312"/>
          <w:sz w:val="28"/>
          <w:szCs w:val="28"/>
        </w:rPr>
        <w:t>17</w:t>
      </w:r>
      <w:r>
        <w:rPr>
          <w:rFonts w:ascii="仿宋_GB2312" w:hAnsi="Times New Roman" w:eastAsia="仿宋_GB2312"/>
          <w:sz w:val="28"/>
          <w:szCs w:val="28"/>
        </w:rPr>
        <w:t>cm；2龄暗色唇鲮体长</w:t>
      </w:r>
      <w:r>
        <w:rPr>
          <w:rFonts w:hint="eastAsia" w:ascii="仿宋_GB2312" w:hAnsi="Times New Roman" w:eastAsia="仿宋_GB2312"/>
          <w:sz w:val="28"/>
          <w:szCs w:val="28"/>
        </w:rPr>
        <w:t>17</w:t>
      </w:r>
      <w:r>
        <w:rPr>
          <w:rFonts w:ascii="仿宋_GB2312" w:hAnsi="Times New Roman" w:eastAsia="仿宋_GB2312"/>
          <w:sz w:val="28"/>
          <w:szCs w:val="28"/>
        </w:rPr>
        <w:t>～</w:t>
      </w:r>
      <w:r>
        <w:rPr>
          <w:rFonts w:hint="eastAsia" w:ascii="仿宋_GB2312" w:hAnsi="Times New Roman" w:eastAsia="仿宋_GB2312"/>
          <w:sz w:val="28"/>
          <w:szCs w:val="28"/>
        </w:rPr>
        <w:t>20</w:t>
      </w:r>
      <w:r>
        <w:rPr>
          <w:rFonts w:ascii="仿宋_GB2312" w:hAnsi="Times New Roman" w:eastAsia="仿宋_GB2312"/>
          <w:sz w:val="28"/>
          <w:szCs w:val="28"/>
        </w:rPr>
        <w:t>cm；3龄暗色唇鲮体长</w:t>
      </w:r>
      <w:r>
        <w:rPr>
          <w:rFonts w:hint="eastAsia" w:ascii="仿宋_GB2312" w:hAnsi="Times New Roman" w:eastAsia="仿宋_GB2312"/>
          <w:sz w:val="28"/>
          <w:szCs w:val="28"/>
        </w:rPr>
        <w:t>19</w:t>
      </w:r>
      <w:r>
        <w:rPr>
          <w:rFonts w:ascii="仿宋_GB2312" w:hAnsi="Times New Roman" w:eastAsia="仿宋_GB2312"/>
          <w:sz w:val="28"/>
          <w:szCs w:val="28"/>
        </w:rPr>
        <w:t>～</w:t>
      </w:r>
      <w:r>
        <w:rPr>
          <w:rFonts w:hint="eastAsia" w:ascii="仿宋_GB2312" w:hAnsi="Times New Roman" w:eastAsia="仿宋_GB2312"/>
          <w:sz w:val="28"/>
          <w:szCs w:val="28"/>
        </w:rPr>
        <w:t>22</w:t>
      </w:r>
      <w:r>
        <w:rPr>
          <w:rFonts w:ascii="仿宋_GB2312" w:hAnsi="Times New Roman" w:eastAsia="仿宋_GB2312"/>
          <w:sz w:val="28"/>
          <w:szCs w:val="28"/>
        </w:rPr>
        <w:t>cm；4 龄暗色唇鲮体长</w:t>
      </w:r>
      <w:r>
        <w:rPr>
          <w:rFonts w:hint="eastAsia" w:ascii="仿宋_GB2312" w:hAnsi="Times New Roman" w:eastAsia="仿宋_GB2312"/>
          <w:sz w:val="28"/>
          <w:szCs w:val="28"/>
        </w:rPr>
        <w:t>21</w:t>
      </w:r>
      <w:r>
        <w:rPr>
          <w:rFonts w:ascii="仿宋_GB2312" w:hAnsi="Times New Roman" w:eastAsia="仿宋_GB2312"/>
          <w:sz w:val="28"/>
          <w:szCs w:val="28"/>
        </w:rPr>
        <w:t>～26.00cm；暗色唇鲮成鱼（雄鱼）体长</w:t>
      </w:r>
      <w:r>
        <w:rPr>
          <w:rFonts w:hint="eastAsia" w:ascii="仿宋_GB2312" w:hAnsi="Times New Roman" w:eastAsia="仿宋_GB2312"/>
          <w:sz w:val="28"/>
          <w:szCs w:val="28"/>
        </w:rPr>
        <w:t>23</w:t>
      </w:r>
      <w:r>
        <w:rPr>
          <w:rFonts w:ascii="仿宋_GB2312" w:hAnsi="Times New Roman" w:eastAsia="仿宋_GB2312"/>
          <w:sz w:val="28"/>
          <w:szCs w:val="28"/>
        </w:rPr>
        <w:t>～</w:t>
      </w:r>
      <w:r>
        <w:rPr>
          <w:rFonts w:hint="eastAsia" w:ascii="仿宋_GB2312" w:hAnsi="Times New Roman" w:eastAsia="仿宋_GB2312"/>
          <w:sz w:val="28"/>
          <w:szCs w:val="28"/>
        </w:rPr>
        <w:t>26</w:t>
      </w:r>
      <w:r>
        <w:rPr>
          <w:rFonts w:ascii="仿宋_GB2312" w:hAnsi="Times New Roman" w:eastAsia="仿宋_GB2312"/>
          <w:sz w:val="28"/>
          <w:szCs w:val="28"/>
        </w:rPr>
        <w:t>cm；暗色唇鲮成鱼（雌鱼）体长</w:t>
      </w:r>
      <w:r>
        <w:rPr>
          <w:rFonts w:hint="eastAsia" w:ascii="仿宋_GB2312" w:hAnsi="Times New Roman" w:eastAsia="仿宋_GB2312"/>
          <w:sz w:val="28"/>
          <w:szCs w:val="28"/>
        </w:rPr>
        <w:t>23</w:t>
      </w:r>
      <w:r>
        <w:rPr>
          <w:rFonts w:ascii="仿宋_GB2312" w:hAnsi="Times New Roman" w:eastAsia="仿宋_GB2312"/>
          <w:sz w:val="28"/>
          <w:szCs w:val="28"/>
        </w:rPr>
        <w:t>～</w:t>
      </w:r>
      <w:r>
        <w:rPr>
          <w:rFonts w:hint="eastAsia" w:ascii="仿宋_GB2312" w:hAnsi="Times New Roman" w:eastAsia="仿宋_GB2312"/>
          <w:sz w:val="28"/>
          <w:szCs w:val="28"/>
        </w:rPr>
        <w:t>26</w:t>
      </w:r>
      <w:r>
        <w:rPr>
          <w:rFonts w:ascii="仿宋_GB2312" w:hAnsi="Times New Roman" w:eastAsia="仿宋_GB2312"/>
          <w:sz w:val="28"/>
          <w:szCs w:val="28"/>
        </w:rPr>
        <w:t>cm。</w:t>
      </w:r>
      <w:r>
        <w:rPr>
          <w:rFonts w:hint="eastAsia" w:ascii="仿宋_GB2312" w:hAnsi="Times New Roman" w:eastAsia="仿宋_GB2312"/>
          <w:sz w:val="28"/>
          <w:szCs w:val="28"/>
        </w:rPr>
        <w:t>100%检样均符合要求。</w:t>
      </w:r>
    </w:p>
    <w:p w14:paraId="5BAC18C7">
      <w:pPr>
        <w:pStyle w:val="17"/>
        <w:ind w:firstLine="560" w:firstLineChars="200"/>
        <w:rPr>
          <w:rFonts w:hint="eastAsia" w:ascii="仿宋_GB2312" w:hAnsi="Times New Roman" w:eastAsia="仿宋_GB2312"/>
          <w:sz w:val="28"/>
          <w:szCs w:val="28"/>
        </w:rPr>
      </w:pPr>
    </w:p>
    <w:p w14:paraId="17C800D7">
      <w:pPr>
        <w:pStyle w:val="28"/>
        <w:numPr>
          <w:ilvl w:val="0"/>
          <w:numId w:val="0"/>
        </w:numPr>
        <w:spacing w:beforeLines="0" w:afterLines="0" w:line="560" w:lineRule="exact"/>
        <w:ind w:firstLine="562" w:firstLineChars="200"/>
        <w:rPr>
          <w:rFonts w:ascii="仿宋_GB2312" w:eastAsia="仿宋_GB2312"/>
          <w:b/>
          <w:sz w:val="28"/>
          <w:szCs w:val="28"/>
        </w:rPr>
      </w:pPr>
      <w:r>
        <w:rPr>
          <w:rFonts w:hint="eastAsia" w:ascii="仿宋_GB2312" w:eastAsia="仿宋_GB2312"/>
          <w:b/>
          <w:sz w:val="28"/>
          <w:szCs w:val="28"/>
        </w:rPr>
        <w:t>3.可数性状</w:t>
      </w:r>
    </w:p>
    <w:p w14:paraId="451F25DA">
      <w:pPr>
        <w:widowControl/>
        <w:autoSpaceDE w:val="0"/>
        <w:autoSpaceDN w:val="0"/>
        <w:spacing w:line="560" w:lineRule="exact"/>
        <w:ind w:firstLine="560" w:firstLineChars="200"/>
        <w:rPr>
          <w:rFonts w:ascii="仿宋_GB2312" w:hAnsi="宋体" w:eastAsia="仿宋_GB2312"/>
          <w:kern w:val="0"/>
          <w:sz w:val="28"/>
          <w:szCs w:val="28"/>
        </w:rPr>
      </w:pPr>
      <w:r>
        <w:rPr>
          <w:rFonts w:hint="eastAsia" w:ascii="仿宋_GB2312" w:eastAsia="仿宋_GB2312"/>
          <w:sz w:val="28"/>
          <w:szCs w:val="28"/>
        </w:rPr>
        <w:t>依据对人工养殖的暗色唇鲮的可数性状进行检查确定鳃耙数</w:t>
      </w:r>
      <w:r>
        <w:rPr>
          <w:rFonts w:hint="eastAsia" w:ascii="仿宋_GB2312" w:eastAsia="仿宋_GB2312"/>
          <w:kern w:val="0"/>
          <w:sz w:val="28"/>
          <w:szCs w:val="28"/>
        </w:rPr>
        <w:t>、</w:t>
      </w:r>
      <w:r>
        <w:rPr>
          <w:rFonts w:hint="eastAsia" w:ascii="仿宋_GB2312" w:eastAsia="仿宋_GB2312"/>
          <w:sz w:val="28"/>
          <w:szCs w:val="28"/>
        </w:rPr>
        <w:t>鳍式、脊椎骨数的具体指标。</w:t>
      </w:r>
      <w:r>
        <w:rPr>
          <w:rFonts w:hint="eastAsia" w:ascii="仿宋_GB2312" w:hAnsi="宋体" w:eastAsia="仿宋_GB2312"/>
          <w:kern w:val="0"/>
          <w:sz w:val="28"/>
          <w:szCs w:val="28"/>
        </w:rPr>
        <w:t>可数</w:t>
      </w:r>
      <w:r>
        <w:rPr>
          <w:rFonts w:ascii="仿宋_GB2312" w:hAnsi="宋体" w:eastAsia="仿宋_GB2312"/>
          <w:kern w:val="0"/>
          <w:sz w:val="28"/>
          <w:szCs w:val="28"/>
        </w:rPr>
        <w:t>性</w:t>
      </w:r>
      <w:r>
        <w:rPr>
          <w:rFonts w:hint="eastAsia" w:ascii="仿宋_GB2312" w:hAnsi="宋体" w:eastAsia="仿宋_GB2312"/>
          <w:kern w:val="0"/>
          <w:sz w:val="28"/>
          <w:szCs w:val="28"/>
        </w:rPr>
        <w:t>状</w:t>
      </w:r>
      <w:r>
        <w:rPr>
          <w:rFonts w:ascii="仿宋_GB2312" w:hAnsi="宋体" w:eastAsia="仿宋_GB2312"/>
          <w:kern w:val="0"/>
          <w:sz w:val="28"/>
          <w:szCs w:val="28"/>
        </w:rPr>
        <w:t>检测数据见附录</w:t>
      </w:r>
      <w:r>
        <w:rPr>
          <w:rFonts w:hint="eastAsia" w:ascii="仿宋_GB2312" w:hAnsi="宋体" w:eastAsia="仿宋_GB2312"/>
          <w:kern w:val="0"/>
          <w:sz w:val="28"/>
          <w:szCs w:val="28"/>
        </w:rPr>
        <w:t>A。</w:t>
      </w:r>
    </w:p>
    <w:p w14:paraId="06F27BC6">
      <w:pPr>
        <w:pStyle w:val="17"/>
      </w:pPr>
      <w:r>
        <w:t xml:space="preserve"> </w:t>
      </w:r>
      <w:r>
        <w:drawing>
          <wp:inline distT="0" distB="0" distL="0" distR="0">
            <wp:extent cx="2695575" cy="2695575"/>
            <wp:effectExtent l="0" t="0" r="9525" b="952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94469" cy="2694469"/>
                    </a:xfrm>
                    <a:prstGeom prst="rect">
                      <a:avLst/>
                    </a:prstGeom>
                  </pic:spPr>
                </pic:pic>
              </a:graphicData>
            </a:graphic>
          </wp:inline>
        </w:drawing>
      </w:r>
      <w:r>
        <w:drawing>
          <wp:inline distT="0" distB="0" distL="0" distR="0">
            <wp:extent cx="2705100" cy="27051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rot="16200000">
                      <a:off x="0" y="0"/>
                      <a:ext cx="2703991" cy="2703991"/>
                    </a:xfrm>
                    <a:prstGeom prst="rect">
                      <a:avLst/>
                    </a:prstGeom>
                  </pic:spPr>
                </pic:pic>
              </a:graphicData>
            </a:graphic>
          </wp:inline>
        </w:drawing>
      </w:r>
    </w:p>
    <w:p w14:paraId="4B4C2B97">
      <w:pPr>
        <w:pStyle w:val="33"/>
        <w:spacing w:before="156" w:after="156" w:line="560" w:lineRule="exact"/>
        <w:ind w:firstLine="560" w:firstLineChars="200"/>
        <w:rPr>
          <w:rFonts w:ascii="仿宋_GB2312" w:hAnsi="黑体" w:eastAsia="仿宋_GB2312"/>
          <w:sz w:val="28"/>
          <w:szCs w:val="28"/>
        </w:rPr>
      </w:pPr>
      <w:r>
        <w:rPr>
          <w:rFonts w:hint="eastAsia" w:ascii="仿宋_GB2312" w:hAnsi="黑体" w:eastAsia="仿宋_GB2312"/>
          <w:sz w:val="28"/>
          <w:szCs w:val="28"/>
        </w:rPr>
        <w:t>从附录A中看出，55个暗色唇鲮样品中，鳃耙数为30根的有11个样，31根的有12个样，为32条的有18个样，为29条的有2个样。因此规定鳃耙数29～32条，100%检样均符合要求。</w:t>
      </w:r>
    </w:p>
    <w:p w14:paraId="2104A8FB">
      <w:pPr>
        <w:pStyle w:val="33"/>
        <w:spacing w:before="156" w:after="156" w:line="560" w:lineRule="exact"/>
        <w:ind w:firstLine="560" w:firstLineChars="200"/>
        <w:rPr>
          <w:rFonts w:ascii="仿宋_GB2312" w:hAnsi="黑体" w:eastAsia="仿宋_GB2312"/>
          <w:sz w:val="28"/>
          <w:szCs w:val="28"/>
        </w:rPr>
      </w:pPr>
      <w:r>
        <w:rPr>
          <w:rFonts w:hint="eastAsia" w:ascii="仿宋_GB2312" w:hAnsi="黑体" w:eastAsia="仿宋_GB2312"/>
          <w:sz w:val="28"/>
          <w:szCs w:val="28"/>
        </w:rPr>
        <w:t>背鳍鳍式</w:t>
      </w:r>
      <w:r>
        <w:rPr>
          <w:rFonts w:hint="eastAsia" w:ascii="仿宋_GB2312" w:hAnsi="宋体" w:eastAsia="仿宋_GB2312"/>
          <w:sz w:val="28"/>
          <w:szCs w:val="28"/>
        </w:rPr>
        <w:t>鳍式均为</w:t>
      </w:r>
      <w:r>
        <w:rPr>
          <w:rFonts w:hint="eastAsia" w:ascii="仿宋_GB2312" w:hAnsi="黑体" w:eastAsia="仿宋_GB2312"/>
          <w:sz w:val="28"/>
          <w:szCs w:val="28"/>
        </w:rPr>
        <w:t>Ⅲ-8，</w:t>
      </w:r>
      <w:r>
        <w:rPr>
          <w:rFonts w:hint="eastAsia" w:ascii="仿宋_GB2312" w:hAnsi="宋体" w:eastAsia="仿宋_GB2312"/>
          <w:bCs/>
          <w:sz w:val="28"/>
          <w:szCs w:val="28"/>
        </w:rPr>
        <w:t>因此规定</w:t>
      </w:r>
      <w:r>
        <w:rPr>
          <w:rFonts w:hint="eastAsia" w:ascii="仿宋_GB2312" w:hAnsi="宋体" w:eastAsia="仿宋_GB2312"/>
          <w:sz w:val="28"/>
          <w:szCs w:val="28"/>
        </w:rPr>
        <w:t>背鳍鳍式</w:t>
      </w:r>
      <w:r>
        <w:rPr>
          <w:rFonts w:hint="eastAsia" w:ascii="仿宋_GB2312" w:eastAsia="仿宋_GB2312"/>
          <w:sz w:val="28"/>
          <w:szCs w:val="28"/>
        </w:rPr>
        <w:t>：D.</w:t>
      </w:r>
      <w:r>
        <w:rPr>
          <w:rFonts w:hint="eastAsia" w:ascii="仿宋_GB2312" w:hAnsi="黑体" w:eastAsia="仿宋_GB2312"/>
          <w:sz w:val="28"/>
          <w:szCs w:val="28"/>
        </w:rPr>
        <w:t>Ⅲ-8</w:t>
      </w:r>
      <w:r>
        <w:rPr>
          <w:rFonts w:hint="eastAsia" w:ascii="仿宋_GB2312" w:eastAsia="仿宋_GB2312"/>
          <w:sz w:val="28"/>
          <w:szCs w:val="28"/>
        </w:rPr>
        <w:t>，100%检样均符合要求</w:t>
      </w:r>
      <w:r>
        <w:rPr>
          <w:rFonts w:hint="eastAsia" w:ascii="仿宋_GB2312" w:hAnsi="黑体" w:eastAsia="仿宋_GB2312"/>
          <w:sz w:val="28"/>
          <w:szCs w:val="28"/>
        </w:rPr>
        <w:t>。</w:t>
      </w:r>
    </w:p>
    <w:p w14:paraId="74798815">
      <w:pPr>
        <w:pStyle w:val="33"/>
        <w:spacing w:before="156" w:after="156" w:line="560" w:lineRule="exact"/>
        <w:ind w:firstLine="560" w:firstLineChars="200"/>
        <w:rPr>
          <w:rFonts w:ascii="仿宋_GB2312" w:hAnsi="黑体" w:eastAsia="仿宋_GB2312"/>
          <w:sz w:val="28"/>
          <w:szCs w:val="28"/>
        </w:rPr>
      </w:pPr>
      <w:r>
        <w:rPr>
          <w:rFonts w:hint="eastAsia" w:ascii="仿宋_GB2312" w:hAnsi="黑体" w:eastAsia="仿宋_GB2312"/>
          <w:sz w:val="28"/>
          <w:szCs w:val="28"/>
        </w:rPr>
        <w:t>胸鳍鳍式为为Ⅰ-14有16个样，为Ⅰ-15有20个样，为Ⅰ-16有9个样，</w:t>
      </w:r>
      <w:r>
        <w:rPr>
          <w:rFonts w:hint="eastAsia" w:ascii="仿宋_GB2312" w:hAnsi="宋体" w:eastAsia="仿宋_GB2312"/>
          <w:bCs/>
          <w:sz w:val="28"/>
          <w:szCs w:val="28"/>
        </w:rPr>
        <w:t>因此规定</w:t>
      </w:r>
      <w:r>
        <w:rPr>
          <w:rFonts w:hint="eastAsia" w:ascii="仿宋_GB2312" w:eastAsia="仿宋_GB2312"/>
          <w:sz w:val="28"/>
          <w:szCs w:val="28"/>
        </w:rPr>
        <w:t>胸鳍鳍式：P.</w:t>
      </w:r>
      <w:r>
        <w:rPr>
          <w:rFonts w:hint="eastAsia" w:ascii="仿宋_GB2312" w:hAnsi="黑体" w:eastAsia="仿宋_GB2312"/>
          <w:sz w:val="28"/>
          <w:szCs w:val="28"/>
        </w:rPr>
        <w:t>Ⅰ-14</w:t>
      </w:r>
      <w:r>
        <w:rPr>
          <w:rFonts w:hint="eastAsia" w:ascii="仿宋" w:hAnsi="仿宋" w:eastAsia="仿宋"/>
          <w:sz w:val="28"/>
          <w:szCs w:val="28"/>
        </w:rPr>
        <w:t>～</w:t>
      </w:r>
      <w:r>
        <w:rPr>
          <w:rFonts w:hint="eastAsia" w:ascii="仿宋_GB2312" w:hAnsi="黑体" w:eastAsia="仿宋_GB2312"/>
          <w:sz w:val="28"/>
          <w:szCs w:val="28"/>
        </w:rPr>
        <w:t>16</w:t>
      </w:r>
      <w:r>
        <w:rPr>
          <w:rFonts w:hint="eastAsia" w:ascii="仿宋_GB2312" w:eastAsia="仿宋_GB2312"/>
          <w:sz w:val="28"/>
          <w:szCs w:val="28"/>
        </w:rPr>
        <w:t>，100%检样均符合要求</w:t>
      </w:r>
      <w:r>
        <w:rPr>
          <w:rFonts w:hint="eastAsia" w:ascii="仿宋_GB2312" w:hAnsi="黑体" w:eastAsia="仿宋_GB2312"/>
          <w:sz w:val="28"/>
          <w:szCs w:val="28"/>
        </w:rPr>
        <w:t>。</w:t>
      </w:r>
    </w:p>
    <w:p w14:paraId="6AEB8B14">
      <w:pPr>
        <w:pStyle w:val="33"/>
        <w:spacing w:before="156" w:after="156" w:line="560" w:lineRule="exact"/>
        <w:ind w:firstLine="560" w:firstLineChars="200"/>
        <w:rPr>
          <w:rFonts w:ascii="仿宋_GB2312" w:hAnsi="黑体" w:eastAsia="仿宋_GB2312"/>
          <w:sz w:val="28"/>
          <w:szCs w:val="28"/>
        </w:rPr>
      </w:pPr>
      <w:r>
        <w:rPr>
          <w:rFonts w:hint="eastAsia" w:ascii="仿宋_GB2312" w:hAnsi="黑体" w:eastAsia="仿宋_GB2312"/>
          <w:sz w:val="28"/>
          <w:szCs w:val="28"/>
        </w:rPr>
        <w:t>腹鳍鳍式</w:t>
      </w:r>
      <w:r>
        <w:rPr>
          <w:rFonts w:hint="eastAsia" w:ascii="仿宋_GB2312" w:hAnsi="宋体" w:eastAsia="仿宋_GB2312"/>
          <w:sz w:val="28"/>
          <w:szCs w:val="28"/>
        </w:rPr>
        <w:t>均为</w:t>
      </w:r>
      <w:r>
        <w:rPr>
          <w:rFonts w:hint="eastAsia" w:ascii="仿宋_GB2312" w:hAnsi="黑体" w:eastAsia="仿宋_GB2312"/>
          <w:sz w:val="28"/>
          <w:szCs w:val="28"/>
        </w:rPr>
        <w:t>Ⅰ-8</w:t>
      </w:r>
      <w:r>
        <w:rPr>
          <w:rFonts w:hint="eastAsia" w:ascii="仿宋_GB2312" w:hAnsi="宋体" w:eastAsia="仿宋_GB2312"/>
          <w:bCs/>
          <w:sz w:val="28"/>
          <w:szCs w:val="28"/>
        </w:rPr>
        <w:t>因此规定</w:t>
      </w:r>
      <w:r>
        <w:rPr>
          <w:rFonts w:hint="eastAsia" w:ascii="仿宋_GB2312" w:eastAsia="仿宋_GB2312"/>
          <w:sz w:val="28"/>
          <w:szCs w:val="28"/>
        </w:rPr>
        <w:t>胸鳍鳍式：P.</w:t>
      </w:r>
      <w:r>
        <w:rPr>
          <w:rFonts w:hint="eastAsia" w:ascii="仿宋_GB2312" w:hAnsi="黑体" w:eastAsia="仿宋_GB2312"/>
          <w:sz w:val="28"/>
          <w:szCs w:val="28"/>
        </w:rPr>
        <w:t xml:space="preserve"> Ⅰ-8</w:t>
      </w:r>
      <w:r>
        <w:rPr>
          <w:rFonts w:hint="eastAsia" w:ascii="仿宋_GB2312" w:eastAsia="仿宋_GB2312"/>
          <w:sz w:val="28"/>
          <w:szCs w:val="28"/>
        </w:rPr>
        <w:t>，100%检样均符合要求</w:t>
      </w:r>
      <w:r>
        <w:rPr>
          <w:rFonts w:hint="eastAsia" w:ascii="仿宋_GB2312" w:hAnsi="黑体" w:eastAsia="仿宋_GB2312"/>
          <w:sz w:val="28"/>
          <w:szCs w:val="28"/>
        </w:rPr>
        <w:t>。</w:t>
      </w:r>
    </w:p>
    <w:p w14:paraId="235C6543">
      <w:pPr>
        <w:pStyle w:val="33"/>
        <w:spacing w:before="156" w:after="156" w:line="560" w:lineRule="exact"/>
        <w:ind w:firstLine="560" w:firstLineChars="200"/>
        <w:rPr>
          <w:rFonts w:ascii="仿宋_GB2312" w:hAnsi="黑体" w:eastAsia="仿宋_GB2312"/>
          <w:sz w:val="28"/>
          <w:szCs w:val="28"/>
        </w:rPr>
      </w:pPr>
      <w:r>
        <w:rPr>
          <w:rFonts w:hint="eastAsia" w:ascii="仿宋_GB2312" w:hAnsi="黑体" w:eastAsia="仿宋_GB2312"/>
          <w:sz w:val="28"/>
          <w:szCs w:val="28"/>
        </w:rPr>
        <w:t>臀鳍鳍式</w:t>
      </w:r>
      <w:r>
        <w:rPr>
          <w:rFonts w:hint="eastAsia" w:ascii="仿宋_GB2312" w:hAnsi="宋体" w:eastAsia="仿宋_GB2312"/>
          <w:sz w:val="28"/>
          <w:szCs w:val="28"/>
        </w:rPr>
        <w:t>均为</w:t>
      </w:r>
      <w:r>
        <w:rPr>
          <w:rFonts w:hint="eastAsia" w:ascii="仿宋_GB2312" w:hAnsi="黑体" w:eastAsia="仿宋_GB2312"/>
          <w:sz w:val="28"/>
          <w:szCs w:val="28"/>
        </w:rPr>
        <w:t>Ⅲ-5，</w:t>
      </w:r>
      <w:r>
        <w:rPr>
          <w:rFonts w:hint="eastAsia" w:ascii="仿宋_GB2312" w:hAnsi="宋体" w:eastAsia="仿宋_GB2312"/>
          <w:bCs/>
          <w:sz w:val="28"/>
          <w:szCs w:val="28"/>
        </w:rPr>
        <w:t>因此规定</w:t>
      </w:r>
      <w:r>
        <w:rPr>
          <w:rFonts w:hint="eastAsia" w:ascii="仿宋_GB2312" w:hAnsi="宋体" w:eastAsia="仿宋_GB2312"/>
          <w:sz w:val="28"/>
          <w:szCs w:val="28"/>
        </w:rPr>
        <w:t>臀鳍鳍式：A</w:t>
      </w:r>
      <w:r>
        <w:rPr>
          <w:rFonts w:hint="eastAsia" w:ascii="仿宋_GB2312" w:eastAsia="仿宋_GB2312"/>
          <w:sz w:val="28"/>
          <w:szCs w:val="28"/>
        </w:rPr>
        <w:t>.</w:t>
      </w:r>
      <w:r>
        <w:rPr>
          <w:rFonts w:hint="eastAsia" w:ascii="仿宋_GB2312" w:hAnsi="黑体" w:eastAsia="仿宋_GB2312"/>
          <w:sz w:val="28"/>
          <w:szCs w:val="28"/>
        </w:rPr>
        <w:t xml:space="preserve"> Ⅲ-5</w:t>
      </w:r>
      <w:r>
        <w:rPr>
          <w:rFonts w:hint="eastAsia" w:ascii="仿宋_GB2312" w:eastAsia="仿宋_GB2312"/>
          <w:sz w:val="28"/>
          <w:szCs w:val="28"/>
        </w:rPr>
        <w:t>，100%检样均符合要求</w:t>
      </w:r>
      <w:r>
        <w:rPr>
          <w:rFonts w:hint="eastAsia" w:ascii="仿宋_GB2312" w:hAnsi="黑体" w:eastAsia="仿宋_GB2312"/>
          <w:sz w:val="28"/>
          <w:szCs w:val="28"/>
        </w:rPr>
        <w:t>。</w:t>
      </w:r>
    </w:p>
    <w:p w14:paraId="6BEE8B06">
      <w:pPr>
        <w:pStyle w:val="33"/>
        <w:spacing w:beforeLines="0" w:afterLines="0" w:line="560" w:lineRule="exact"/>
        <w:ind w:firstLine="560" w:firstLineChars="200"/>
        <w:rPr>
          <w:rFonts w:hint="eastAsia" w:ascii="仿宋_GB2312" w:eastAsia="仿宋_GB2312"/>
          <w:sz w:val="28"/>
          <w:szCs w:val="28"/>
        </w:rPr>
      </w:pPr>
      <w:r>
        <w:rPr>
          <w:rFonts w:hint="eastAsia" w:ascii="仿宋_GB2312" w:hAnsi="黑体" w:eastAsia="仿宋_GB2312"/>
          <w:sz w:val="28"/>
          <w:szCs w:val="28"/>
        </w:rPr>
        <w:t>30 个暗色唇鲮样品中，脊椎骨数为42枚的有1个样，为43枚的有12个样，为44枚的有8个样，为45枚的有6个样。</w:t>
      </w:r>
      <w:r>
        <w:rPr>
          <w:rFonts w:hint="eastAsia" w:ascii="仿宋_GB2312" w:hAnsi="宋体" w:eastAsia="仿宋_GB2312"/>
          <w:bCs/>
          <w:sz w:val="28"/>
          <w:szCs w:val="28"/>
        </w:rPr>
        <w:t>因此规定</w:t>
      </w:r>
      <w:r>
        <w:rPr>
          <w:rFonts w:hint="eastAsia" w:ascii="仿宋_GB2312" w:eastAsia="仿宋_GB2312"/>
          <w:sz w:val="28"/>
          <w:szCs w:val="28"/>
        </w:rPr>
        <w:t>游离脊椎骨42～45枚，100%检样均符合要求。</w:t>
      </w:r>
    </w:p>
    <w:p w14:paraId="2641E9AB">
      <w:pPr>
        <w:pStyle w:val="26"/>
      </w:pPr>
    </w:p>
    <w:p w14:paraId="65AD5137">
      <w:pPr>
        <w:pStyle w:val="33"/>
        <w:spacing w:beforeLines="0" w:afterLines="0" w:line="560" w:lineRule="exact"/>
        <w:ind w:firstLine="562" w:firstLineChars="200"/>
        <w:rPr>
          <w:rFonts w:ascii="仿宋_GB2312" w:eastAsia="仿宋_GB2312"/>
          <w:b/>
          <w:sz w:val="28"/>
          <w:szCs w:val="28"/>
        </w:rPr>
      </w:pPr>
      <w:r>
        <w:rPr>
          <w:rFonts w:hint="eastAsia" w:ascii="仿宋_GB2312" w:eastAsia="仿宋_GB2312"/>
          <w:b/>
          <w:sz w:val="28"/>
          <w:szCs w:val="28"/>
        </w:rPr>
        <w:t>4.内部构造特征</w:t>
      </w:r>
    </w:p>
    <w:p w14:paraId="3EB10FA2">
      <w:pPr>
        <w:pStyle w:val="26"/>
        <w:spacing w:line="560" w:lineRule="exact"/>
        <w:ind w:firstLine="560"/>
        <w:rPr>
          <w:rFonts w:ascii="仿宋_GB2312" w:eastAsia="仿宋_GB2312"/>
          <w:color w:val="0000FF"/>
          <w:sz w:val="28"/>
          <w:szCs w:val="28"/>
        </w:rPr>
      </w:pPr>
      <w:r>
        <w:rPr>
          <w:rFonts w:hint="eastAsia" w:ascii="仿宋_GB2312" w:eastAsia="仿宋_GB2312"/>
          <w:sz w:val="28"/>
          <w:szCs w:val="28"/>
        </w:rPr>
        <w:t>参照《广西淡水鱼类志(第二版)》并结合对人工养殖的</w:t>
      </w:r>
      <w:r>
        <w:rPr>
          <w:rFonts w:hint="eastAsia" w:ascii="仿宋_GB2312" w:eastAsia="仿宋_GB2312"/>
          <w:kern w:val="2"/>
          <w:sz w:val="28"/>
          <w:szCs w:val="28"/>
        </w:rPr>
        <w:t>暗色唇鲮的</w:t>
      </w:r>
      <w:r>
        <w:rPr>
          <w:rFonts w:hint="eastAsia" w:ascii="仿宋_GB2312" w:eastAsia="仿宋_GB2312"/>
          <w:sz w:val="28"/>
          <w:szCs w:val="28"/>
        </w:rPr>
        <w:t>进行解剖观察后，确定消化系统与鳔的特征、腹膜的色泽。</w:t>
      </w:r>
    </w:p>
    <w:p w14:paraId="5A6D6F3B">
      <w:pPr>
        <w:pStyle w:val="26"/>
        <w:spacing w:line="360" w:lineRule="auto"/>
        <w:ind w:firstLine="0" w:firstLineChars="0"/>
      </w:pPr>
      <w:r>
        <w:drawing>
          <wp:inline distT="0" distB="0" distL="0" distR="0">
            <wp:extent cx="2647950" cy="264795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rot="16200000">
                      <a:off x="0" y="0"/>
                      <a:ext cx="2646864" cy="2646864"/>
                    </a:xfrm>
                    <a:prstGeom prst="rect">
                      <a:avLst/>
                    </a:prstGeom>
                  </pic:spPr>
                </pic:pic>
              </a:graphicData>
            </a:graphic>
          </wp:inline>
        </w:drawing>
      </w:r>
      <w:r>
        <w:drawing>
          <wp:inline distT="0" distB="0" distL="0" distR="0">
            <wp:extent cx="2647950" cy="264795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rot="16200000">
                      <a:off x="0" y="0"/>
                      <a:ext cx="2646863" cy="2646863"/>
                    </a:xfrm>
                    <a:prstGeom prst="rect">
                      <a:avLst/>
                    </a:prstGeom>
                  </pic:spPr>
                </pic:pic>
              </a:graphicData>
            </a:graphic>
          </wp:inline>
        </w:drawing>
      </w:r>
    </w:p>
    <w:p w14:paraId="44320581">
      <w:pPr>
        <w:pStyle w:val="26"/>
        <w:spacing w:line="360" w:lineRule="auto"/>
        <w:ind w:firstLine="0" w:firstLineChars="0"/>
      </w:pPr>
      <w:r>
        <w:drawing>
          <wp:inline distT="0" distB="0" distL="0" distR="0">
            <wp:extent cx="2647950" cy="264795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rot="16200000">
                      <a:off x="0" y="0"/>
                      <a:ext cx="2646864" cy="2646864"/>
                    </a:xfrm>
                    <a:prstGeom prst="rect">
                      <a:avLst/>
                    </a:prstGeom>
                  </pic:spPr>
                </pic:pic>
              </a:graphicData>
            </a:graphic>
          </wp:inline>
        </w:drawing>
      </w:r>
      <w:r>
        <w:drawing>
          <wp:inline distT="0" distB="0" distL="0" distR="0">
            <wp:extent cx="2647950" cy="264795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rot="16200000">
                      <a:off x="0" y="0"/>
                      <a:ext cx="2646863" cy="2646863"/>
                    </a:xfrm>
                    <a:prstGeom prst="rect">
                      <a:avLst/>
                    </a:prstGeom>
                  </pic:spPr>
                </pic:pic>
              </a:graphicData>
            </a:graphic>
          </wp:inline>
        </w:drawing>
      </w:r>
    </w:p>
    <w:p w14:paraId="13E7CB93">
      <w:pPr>
        <w:pStyle w:val="26"/>
        <w:spacing w:line="360" w:lineRule="auto"/>
        <w:ind w:firstLine="0" w:firstLineChars="0"/>
        <w:jc w:val="left"/>
        <w:rPr>
          <w:rFonts w:ascii="仿宋_GB2312" w:eastAsia="仿宋_GB2312"/>
          <w:sz w:val="28"/>
          <w:szCs w:val="28"/>
        </w:rPr>
      </w:pPr>
      <w:r>
        <w:rPr>
          <w:rFonts w:ascii="仿宋_GB2312" w:eastAsia="仿宋_GB2312"/>
          <w:sz w:val="28"/>
          <w:szCs w:val="28"/>
        </w:rPr>
        <w:drawing>
          <wp:inline distT="0" distB="0" distL="0" distR="0">
            <wp:extent cx="2959735" cy="221932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rot="10800000">
                      <a:off x="0" y="0"/>
                      <a:ext cx="2960922" cy="2219933"/>
                    </a:xfrm>
                    <a:prstGeom prst="rect">
                      <a:avLst/>
                    </a:prstGeom>
                  </pic:spPr>
                </pic:pic>
              </a:graphicData>
            </a:graphic>
          </wp:inline>
        </w:drawing>
      </w:r>
      <w:r>
        <w:rPr>
          <w:rFonts w:ascii="仿宋_GB2312" w:eastAsia="仿宋_GB2312"/>
          <w:sz w:val="28"/>
          <w:szCs w:val="28"/>
        </w:rPr>
        <w:drawing>
          <wp:inline distT="0" distB="0" distL="0" distR="0">
            <wp:extent cx="2266315" cy="2952750"/>
            <wp:effectExtent l="0" t="317" r="317" b="318"/>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rot="16200000">
                      <a:off x="0" y="0"/>
                      <a:ext cx="2258166" cy="2942018"/>
                    </a:xfrm>
                    <a:prstGeom prst="rect">
                      <a:avLst/>
                    </a:prstGeom>
                  </pic:spPr>
                </pic:pic>
              </a:graphicData>
            </a:graphic>
          </wp:inline>
        </w:drawing>
      </w:r>
    </w:p>
    <w:p w14:paraId="3AB646E1">
      <w:pPr>
        <w:pStyle w:val="32"/>
        <w:spacing w:beforeLines="0" w:afterLines="0" w:line="560" w:lineRule="exact"/>
        <w:ind w:firstLine="562" w:firstLineChars="200"/>
        <w:rPr>
          <w:rFonts w:ascii="仿宋_GB2312" w:eastAsia="仿宋_GB2312"/>
          <w:b/>
          <w:sz w:val="28"/>
          <w:szCs w:val="28"/>
        </w:rPr>
      </w:pPr>
      <w:r>
        <w:rPr>
          <w:rFonts w:hint="eastAsia" w:ascii="仿宋_GB2312" w:eastAsia="仿宋_GB2312"/>
          <w:b/>
          <w:sz w:val="28"/>
          <w:szCs w:val="28"/>
        </w:rPr>
        <w:t>（三）年龄与生长</w:t>
      </w:r>
    </w:p>
    <w:p w14:paraId="27C6A573">
      <w:pPr>
        <w:widowControl/>
        <w:autoSpaceDE w:val="0"/>
        <w:autoSpaceDN w:val="0"/>
        <w:spacing w:line="560" w:lineRule="exact"/>
        <w:ind w:firstLine="560" w:firstLineChars="200"/>
        <w:rPr>
          <w:rFonts w:ascii="仿宋_GB2312" w:hAnsi="宋体" w:eastAsia="仿宋_GB2312"/>
          <w:kern w:val="0"/>
          <w:sz w:val="28"/>
          <w:szCs w:val="28"/>
        </w:rPr>
      </w:pPr>
      <w:r>
        <w:rPr>
          <w:rFonts w:hint="eastAsia" w:ascii="仿宋_GB2312" w:hAnsi="宋体" w:eastAsia="仿宋_GB2312"/>
          <w:kern w:val="0"/>
          <w:sz w:val="28"/>
          <w:szCs w:val="28"/>
        </w:rPr>
        <w:t>依据对</w:t>
      </w:r>
      <w:r>
        <w:rPr>
          <w:rFonts w:hint="eastAsia" w:ascii="仿宋_GB2312" w:eastAsia="仿宋_GB2312"/>
          <w:sz w:val="28"/>
          <w:szCs w:val="28"/>
        </w:rPr>
        <w:t>人工养殖的暗色唇鲮</w:t>
      </w:r>
      <w:r>
        <w:rPr>
          <w:rFonts w:hint="eastAsia" w:ascii="仿宋_GB2312" w:eastAsia="仿宋_GB2312" w:cs="微软雅黑" w:hAnsiTheme="minorEastAsia"/>
          <w:sz w:val="28"/>
          <w:szCs w:val="28"/>
        </w:rPr>
        <w:t>进行</w:t>
      </w:r>
      <w:r>
        <w:rPr>
          <w:rFonts w:hint="eastAsia" w:ascii="仿宋_GB2312" w:hAnsi="宋体" w:eastAsia="仿宋_GB2312"/>
          <w:kern w:val="0"/>
          <w:sz w:val="28"/>
          <w:szCs w:val="28"/>
        </w:rPr>
        <w:t>测量后进行总结确定，不同年龄段</w:t>
      </w:r>
      <w:r>
        <w:rPr>
          <w:rFonts w:hint="eastAsia" w:ascii="仿宋_GB2312" w:eastAsia="仿宋_GB2312"/>
          <w:sz w:val="28"/>
          <w:szCs w:val="28"/>
        </w:rPr>
        <w:t>暗色唇鲮</w:t>
      </w:r>
      <w:r>
        <w:rPr>
          <w:rFonts w:hint="eastAsia" w:ascii="仿宋_GB2312" w:eastAsia="仿宋_GB2312" w:cs="微软雅黑" w:hAnsiTheme="minorEastAsia"/>
          <w:sz w:val="28"/>
          <w:szCs w:val="28"/>
        </w:rPr>
        <w:t>的检测数据见附</w:t>
      </w:r>
      <w:r>
        <w:rPr>
          <w:rFonts w:hint="eastAsia" w:ascii="仿宋_GB2312" w:eastAsia="仿宋_GB2312" w:cs="微软雅黑" w:hAnsiTheme="minorEastAsia"/>
          <w:color w:val="auto"/>
          <w:sz w:val="28"/>
          <w:szCs w:val="28"/>
        </w:rPr>
        <w:t>录A</w:t>
      </w:r>
      <w:r>
        <w:rPr>
          <w:rFonts w:hint="eastAsia" w:ascii="仿宋_GB2312" w:hAnsi="宋体" w:eastAsia="仿宋_GB2312"/>
          <w:color w:val="auto"/>
          <w:sz w:val="28"/>
          <w:szCs w:val="28"/>
        </w:rPr>
        <w:t>。</w:t>
      </w:r>
    </w:p>
    <w:p w14:paraId="63512BF6">
      <w:pPr>
        <w:pStyle w:val="17"/>
        <w:spacing w:after="0" w:line="560" w:lineRule="exact"/>
        <w:ind w:firstLine="560" w:firstLineChars="200"/>
        <w:rPr>
          <w:rFonts w:hint="eastAsia" w:ascii="仿宋_GB2312" w:eastAsia="仿宋_GB2312"/>
        </w:rPr>
      </w:pPr>
      <w:r>
        <w:rPr>
          <w:rFonts w:hint="eastAsia" w:ascii="仿宋_GB2312" w:eastAsia="仿宋_GB2312"/>
          <w:sz w:val="28"/>
          <w:szCs w:val="28"/>
        </w:rPr>
        <w:t>从附录A看出，32组≤1龄的暗色唇鲮体重检测结果在35.21～94.11g范围内；90组2龄暗色唇鲮体重检测结果在126.01～174.79g范围内；18组3龄暗色唇鲮体重检测结果在202.11～258.44g范围内；10组4龄暗色唇鲮体重检测结果在249.88～365.18g范围内。因此规定≤1龄的暗色唇鲮体重≤150.0g；2龄暗色唇鲮体重100.0～250.0g；3龄暗色唇鲮体重150～300g；4龄暗色唇鲮体重220～400g。100%检样均符合要求。</w:t>
      </w:r>
    </w:p>
    <w:p w14:paraId="37786735">
      <w:pPr>
        <w:pStyle w:val="32"/>
        <w:spacing w:beforeLines="0" w:afterLines="0" w:line="560" w:lineRule="exact"/>
        <w:ind w:firstLine="562" w:firstLineChars="200"/>
        <w:rPr>
          <w:rFonts w:ascii="仿宋_GB2312" w:eastAsia="仿宋_GB2312"/>
          <w:b/>
          <w:sz w:val="28"/>
          <w:szCs w:val="28"/>
        </w:rPr>
      </w:pPr>
      <w:r>
        <w:rPr>
          <w:rFonts w:hint="eastAsia" w:ascii="仿宋_GB2312" w:eastAsia="仿宋_GB2312"/>
          <w:b/>
          <w:sz w:val="28"/>
          <w:szCs w:val="28"/>
        </w:rPr>
        <w:t>（四）繁殖</w:t>
      </w:r>
    </w:p>
    <w:p w14:paraId="6AE6AA8A">
      <w:pPr>
        <w:pStyle w:val="26"/>
        <w:spacing w:line="560" w:lineRule="exact"/>
        <w:ind w:firstLine="560"/>
        <w:rPr>
          <w:rFonts w:ascii="仿宋_GB2312" w:eastAsia="仿宋_GB2312"/>
          <w:sz w:val="28"/>
          <w:szCs w:val="28"/>
        </w:rPr>
      </w:pPr>
      <w:r>
        <w:rPr>
          <w:rFonts w:hint="eastAsia" w:ascii="仿宋_GB2312" w:eastAsia="仿宋_GB2312"/>
          <w:sz w:val="28"/>
          <w:szCs w:val="28"/>
        </w:rPr>
        <w:t>依据对暗色唇鲮的剖解检查及暗色唇鲮多年养殖与研究经验总结确定。</w:t>
      </w:r>
      <w:r>
        <w:rPr>
          <w:rFonts w:hint="eastAsia" w:ascii="仿宋_GB2312" w:hAnsi="宋体" w:eastAsia="仿宋_GB2312"/>
          <w:sz w:val="28"/>
          <w:szCs w:val="28"/>
        </w:rPr>
        <w:t>人工养殖条件下，雄鱼性成熟年龄为4～5龄，体重250g～300g，体长26cm～32cm；雌鱼性成熟年龄为5～6龄，体重≥600 g，体长≥40 cm。人工养殖条件下亲鱼的绝对怀卵量为1.0×103～1.0×105粒，相对怀卵量为150粒/克体重～250粒/克体重。一年产卵2次，粘性卵。</w:t>
      </w:r>
    </w:p>
    <w:p w14:paraId="6D200866">
      <w:pPr>
        <w:pStyle w:val="26"/>
        <w:ind w:firstLine="0" w:firstLineChars="0"/>
      </w:pPr>
      <w:r>
        <w:t xml:space="preserve"> </w:t>
      </w:r>
      <w:r>
        <w:drawing>
          <wp:inline distT="0" distB="0" distL="0" distR="0">
            <wp:extent cx="2867025" cy="2149475"/>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71734" cy="2153063"/>
                    </a:xfrm>
                    <a:prstGeom prst="rect">
                      <a:avLst/>
                    </a:prstGeom>
                  </pic:spPr>
                </pic:pic>
              </a:graphicData>
            </a:graphic>
          </wp:inline>
        </w:drawing>
      </w:r>
      <w:r>
        <w:drawing>
          <wp:inline distT="0" distB="0" distL="0" distR="0">
            <wp:extent cx="3076575" cy="2143125"/>
            <wp:effectExtent l="0" t="0" r="9525" b="952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75312" cy="2142245"/>
                    </a:xfrm>
                    <a:prstGeom prst="rect">
                      <a:avLst/>
                    </a:prstGeom>
                  </pic:spPr>
                </pic:pic>
              </a:graphicData>
            </a:graphic>
          </wp:inline>
        </w:drawing>
      </w:r>
    </w:p>
    <w:p w14:paraId="7E8F5960">
      <w:pPr>
        <w:pStyle w:val="32"/>
        <w:spacing w:beforeLines="0" w:afterLines="0" w:line="560" w:lineRule="exact"/>
        <w:ind w:firstLine="562" w:firstLineChars="200"/>
        <w:rPr>
          <w:rFonts w:ascii="仿宋_GB2312" w:eastAsia="仿宋_GB2312"/>
          <w:b/>
          <w:sz w:val="28"/>
          <w:szCs w:val="28"/>
        </w:rPr>
      </w:pPr>
      <w:r>
        <w:rPr>
          <w:rFonts w:hint="eastAsia" w:ascii="仿宋_GB2312" w:eastAsia="仿宋_GB2312"/>
          <w:b/>
          <w:sz w:val="28"/>
          <w:szCs w:val="28"/>
        </w:rPr>
        <w:t>（五）遗传学特性</w:t>
      </w:r>
    </w:p>
    <w:p w14:paraId="4B0D7B24">
      <w:pPr>
        <w:pStyle w:val="33"/>
        <w:spacing w:beforeLines="0" w:afterLines="0" w:line="560" w:lineRule="exact"/>
        <w:ind w:firstLine="562" w:firstLineChars="200"/>
        <w:rPr>
          <w:rFonts w:ascii="仿宋_GB2312" w:eastAsia="仿宋_GB2312"/>
          <w:b/>
          <w:sz w:val="28"/>
          <w:szCs w:val="28"/>
        </w:rPr>
      </w:pPr>
      <w:r>
        <w:rPr>
          <w:rFonts w:hint="eastAsia" w:ascii="仿宋_GB2312" w:eastAsia="仿宋_GB2312"/>
          <w:b/>
          <w:sz w:val="28"/>
          <w:szCs w:val="28"/>
        </w:rPr>
        <w:t>1.细胞遗传学特性</w:t>
      </w:r>
    </w:p>
    <w:p w14:paraId="75C2B32B">
      <w:pPr>
        <w:pStyle w:val="26"/>
        <w:spacing w:line="560" w:lineRule="exact"/>
        <w:ind w:firstLine="560"/>
        <w:rPr>
          <w:rFonts w:ascii="仿宋_GB2312" w:eastAsia="仿宋_GB2312"/>
          <w:sz w:val="28"/>
          <w:szCs w:val="28"/>
        </w:rPr>
      </w:pPr>
      <w:r>
        <w:rPr>
          <w:rFonts w:hint="eastAsia" w:ascii="仿宋_GB2312" w:eastAsia="仿宋_GB2312"/>
          <w:sz w:val="28"/>
          <w:szCs w:val="28"/>
        </w:rPr>
        <w:t>鱼类染色体核型分析是一种研究鱼类染色体数目、形态特征、结构和相互关系的方法，有助于了解鱼类的遗传特性、分类地位、进化关系以及性别决定机制等。</w:t>
      </w:r>
    </w:p>
    <w:p w14:paraId="42DAA976">
      <w:pPr>
        <w:pStyle w:val="26"/>
        <w:spacing w:line="560" w:lineRule="exact"/>
        <w:ind w:left="210" w:leftChars="100" w:firstLine="280" w:firstLineChars="100"/>
        <w:rPr>
          <w:rFonts w:ascii="仿宋_GB2312" w:eastAsia="仿宋_GB2312"/>
          <w:sz w:val="28"/>
          <w:szCs w:val="28"/>
        </w:rPr>
      </w:pPr>
      <w:r>
        <w:rPr>
          <w:rFonts w:hint="eastAsia" w:ascii="仿宋_GB2312" w:eastAsia="仿宋_GB2312"/>
          <w:sz w:val="28"/>
          <w:szCs w:val="28"/>
        </w:rPr>
        <w:t>暗色唇鲮染色体核型分析参照</w:t>
      </w:r>
      <w:r>
        <w:rPr>
          <w:rFonts w:ascii="仿宋_GB2312" w:eastAsia="仿宋_GB2312"/>
          <w:sz w:val="28"/>
          <w:szCs w:val="28"/>
        </w:rPr>
        <w:t>GB/T 18654.12</w:t>
      </w:r>
      <w:r>
        <w:rPr>
          <w:rFonts w:hint="eastAsia" w:ascii="仿宋_GB2312" w:eastAsia="仿宋_GB2312"/>
          <w:sz w:val="28"/>
          <w:szCs w:val="28"/>
        </w:rPr>
        <w:t>的方法进行，具体操作步骤如下：（1）预处理：实验鱼按10μg/g的剂量胸腔注射植物血球凝集素PHA (Solarbio)，暂养22 h，再次胸腔注射2.0μg/g 剂量的秋水仙素(Solarbio)， 暂养2.5h，将实验鱼剪掉鳃部及尾部放血20 min。</w:t>
      </w:r>
    </w:p>
    <w:p w14:paraId="63A3A049">
      <w:pPr>
        <w:pStyle w:val="26"/>
        <w:spacing w:line="560" w:lineRule="exact"/>
        <w:ind w:left="210" w:leftChars="100" w:firstLine="280" w:firstLineChars="100"/>
        <w:rPr>
          <w:rFonts w:ascii="仿宋_GB2312" w:eastAsia="仿宋_GB2312"/>
          <w:sz w:val="28"/>
          <w:szCs w:val="28"/>
        </w:rPr>
      </w:pPr>
      <w:r>
        <w:rPr>
          <w:rFonts w:hint="eastAsia" w:ascii="仿宋_GB2312" w:eastAsia="仿宋_GB2312"/>
          <w:sz w:val="28"/>
          <w:szCs w:val="28"/>
        </w:rPr>
        <w:t>（2）制备头肾细胞悬液：采集实验鱼肾脏组织，放置在盛有少量生理盐水的培养皿中，反复扯散、清洗2～3遍。再用剪刀将头肾组织反复剪切约20 min，过滤至10mL离心管中，用胶头滴管反复吹打均匀，制备细胞悬液备用。</w:t>
      </w:r>
    </w:p>
    <w:p w14:paraId="4E379B93">
      <w:pPr>
        <w:pStyle w:val="26"/>
        <w:spacing w:line="560" w:lineRule="exact"/>
        <w:ind w:left="210" w:leftChars="100" w:firstLine="280" w:firstLineChars="100"/>
        <w:rPr>
          <w:rFonts w:ascii="仿宋_GB2312" w:eastAsia="仿宋_GB2312"/>
          <w:sz w:val="28"/>
          <w:szCs w:val="28"/>
        </w:rPr>
      </w:pPr>
      <w:r>
        <w:rPr>
          <w:rFonts w:hint="eastAsia" w:ascii="仿宋_GB2312" w:eastAsia="仿宋_GB2312"/>
          <w:sz w:val="28"/>
          <w:szCs w:val="28"/>
        </w:rPr>
        <w:t>（3）低渗：将制备好的细胞悬液置于离心机中，1000 r/min离心8min，弃上清；加入8 mL浓度为0.075 mol/L 的KCl 低渗液，置于预热至37℃的水浴锅中低渗处理30 min，随后1000 r/min 离心8 min，弃上清。</w:t>
      </w:r>
    </w:p>
    <w:p w14:paraId="33669C8C">
      <w:pPr>
        <w:pStyle w:val="26"/>
        <w:spacing w:line="560" w:lineRule="exact"/>
        <w:ind w:left="210" w:leftChars="100" w:firstLine="280" w:firstLineChars="100"/>
        <w:rPr>
          <w:rFonts w:ascii="仿宋_GB2312" w:eastAsia="仿宋_GB2312"/>
          <w:sz w:val="28"/>
          <w:szCs w:val="28"/>
        </w:rPr>
      </w:pPr>
      <w:r>
        <w:rPr>
          <w:rFonts w:hint="eastAsia" w:ascii="仿宋_GB2312" w:eastAsia="仿宋_GB2312"/>
          <w:sz w:val="28"/>
          <w:szCs w:val="28"/>
        </w:rPr>
        <w:t>（4）固定：在低渗保留的细胞悬液中，加入8 mL现配的卡诺氏固定液(V 甲醇∶V冰醋酸=3∶1)，常温放置30 min，随后1000r/min离心8min，弃上清，此过程再重复两次。</w:t>
      </w:r>
    </w:p>
    <w:p w14:paraId="153FD62B">
      <w:pPr>
        <w:pStyle w:val="26"/>
        <w:spacing w:line="560" w:lineRule="exact"/>
        <w:ind w:left="210" w:leftChars="100" w:firstLine="280" w:firstLineChars="100"/>
        <w:rPr>
          <w:rFonts w:ascii="仿宋_GB2312" w:eastAsia="仿宋_GB2312"/>
          <w:sz w:val="28"/>
          <w:szCs w:val="28"/>
        </w:rPr>
      </w:pPr>
      <w:r>
        <w:rPr>
          <w:rFonts w:hint="eastAsia" w:ascii="仿宋_GB2312" w:eastAsia="仿宋_GB2312"/>
          <w:sz w:val="28"/>
          <w:szCs w:val="28"/>
        </w:rPr>
        <w:t>（5）制片：采用冷滴片法制作切片，按照快速Giemsa 染液试剂盒(Solarbio)说明进行染色，染色时间为30min，超纯水缓慢冲洗，自然干燥后镜检并拍摄。</w:t>
      </w:r>
    </w:p>
    <w:p w14:paraId="6EB4D2E0">
      <w:pPr>
        <w:pStyle w:val="26"/>
        <w:spacing w:line="560" w:lineRule="exact"/>
        <w:ind w:left="210" w:leftChars="100" w:firstLine="280" w:firstLineChars="100"/>
        <w:rPr>
          <w:rFonts w:ascii="仿宋_GB2312" w:eastAsia="仿宋_GB2312"/>
          <w:sz w:val="28"/>
          <w:szCs w:val="28"/>
        </w:rPr>
      </w:pPr>
      <w:r>
        <w:rPr>
          <w:rFonts w:hint="eastAsia" w:ascii="仿宋_GB2312" w:eastAsia="仿宋_GB2312"/>
          <w:sz w:val="28"/>
          <w:szCs w:val="28"/>
        </w:rPr>
        <w:t>（6）染色体核型分析：选取分散良好、形态清晰的染色体中期分裂像在油镜下进行观察、拍照。利用Adobe Photoshop 2020 软件统计染色体数目，利用Image J 软件计算染色体的相对长度和臂比。</w:t>
      </w:r>
    </w:p>
    <w:p w14:paraId="226809CD">
      <w:pPr>
        <w:pStyle w:val="26"/>
        <w:spacing w:line="560" w:lineRule="exact"/>
        <w:ind w:left="210" w:leftChars="100" w:firstLine="280" w:firstLineChars="100"/>
        <w:rPr>
          <w:rFonts w:ascii="仿宋_GB2312" w:eastAsia="仿宋_GB2312"/>
          <w:sz w:val="28"/>
          <w:szCs w:val="28"/>
        </w:rPr>
      </w:pPr>
      <w:r>
        <w:rPr>
          <w:rFonts w:hint="eastAsia" w:ascii="仿宋_GB2312" w:eastAsia="仿宋_GB2312"/>
          <w:sz w:val="28"/>
          <w:szCs w:val="28"/>
        </w:rPr>
        <w:t>中部着丝粒染色体(m):臂比值1.0～1.7的染色体；</w:t>
      </w:r>
    </w:p>
    <w:p w14:paraId="0E23F91E">
      <w:pPr>
        <w:pStyle w:val="26"/>
        <w:spacing w:line="560" w:lineRule="exact"/>
        <w:ind w:left="210" w:leftChars="100" w:firstLine="280" w:firstLineChars="100"/>
        <w:rPr>
          <w:rFonts w:ascii="仿宋_GB2312" w:eastAsia="仿宋_GB2312"/>
          <w:sz w:val="28"/>
          <w:szCs w:val="28"/>
        </w:rPr>
      </w:pPr>
      <w:r>
        <w:rPr>
          <w:rFonts w:hint="eastAsia" w:ascii="仿宋_GB2312" w:eastAsia="仿宋_GB2312"/>
          <w:sz w:val="28"/>
          <w:szCs w:val="28"/>
        </w:rPr>
        <w:t>亚中部着丝粒染色体(sm):臂比值1.7～3.0染色体；</w:t>
      </w:r>
    </w:p>
    <w:p w14:paraId="1B23F3B6">
      <w:pPr>
        <w:pStyle w:val="26"/>
        <w:spacing w:line="560" w:lineRule="exact"/>
        <w:ind w:left="210" w:leftChars="100" w:firstLine="280" w:firstLineChars="100"/>
        <w:rPr>
          <w:rFonts w:ascii="仿宋_GB2312" w:eastAsia="仿宋_GB2312"/>
          <w:sz w:val="28"/>
          <w:szCs w:val="28"/>
        </w:rPr>
      </w:pPr>
      <w:r>
        <w:rPr>
          <w:rFonts w:hint="eastAsia" w:ascii="仿宋_GB2312" w:eastAsia="仿宋_GB2312"/>
          <w:sz w:val="28"/>
          <w:szCs w:val="28"/>
        </w:rPr>
        <w:t>亚端部着丝粒染色体(st):臂比值3.0～7.0的染色体；</w:t>
      </w:r>
    </w:p>
    <w:p w14:paraId="4853BC54">
      <w:pPr>
        <w:pStyle w:val="26"/>
        <w:spacing w:line="560" w:lineRule="exact"/>
        <w:ind w:left="210" w:leftChars="100" w:firstLine="280" w:firstLineChars="100"/>
        <w:rPr>
          <w:rFonts w:ascii="仿宋_GB2312" w:eastAsia="仿宋_GB2312"/>
          <w:sz w:val="28"/>
          <w:szCs w:val="28"/>
        </w:rPr>
      </w:pPr>
      <w:r>
        <w:rPr>
          <w:rFonts w:hint="eastAsia" w:ascii="仿宋_GB2312" w:eastAsia="仿宋_GB2312"/>
          <w:sz w:val="28"/>
          <w:szCs w:val="28"/>
        </w:rPr>
        <w:t>端部着丝粒染色体(t):臂比值7.0以上的染色体。</w:t>
      </w:r>
    </w:p>
    <w:p w14:paraId="1C0FAC11">
      <w:pPr>
        <w:pStyle w:val="26"/>
        <w:spacing w:line="560" w:lineRule="exact"/>
        <w:ind w:left="210" w:leftChars="100" w:firstLine="280" w:firstLineChars="100"/>
        <w:rPr>
          <w:rFonts w:ascii="仿宋_GB2312" w:eastAsia="仿宋_GB2312"/>
          <w:sz w:val="28"/>
          <w:szCs w:val="28"/>
        </w:rPr>
      </w:pPr>
      <w:r>
        <w:rPr>
          <w:rFonts w:hint="eastAsia" w:ascii="仿宋_GB2312" w:eastAsia="仿宋_GB2312"/>
          <w:sz w:val="28"/>
          <w:szCs w:val="28"/>
        </w:rPr>
        <w:t>染色体的相对长度(%)=(实测染色体长度/全部染色体长度总和)×100%。</w:t>
      </w:r>
    </w:p>
    <w:p w14:paraId="290C7BEF">
      <w:pPr>
        <w:pStyle w:val="26"/>
        <w:spacing w:line="560" w:lineRule="exact"/>
        <w:ind w:left="210" w:leftChars="100" w:firstLine="280" w:firstLineChars="100"/>
        <w:rPr>
          <w:rFonts w:ascii="仿宋_GB2312" w:eastAsia="仿宋_GB2312"/>
          <w:sz w:val="28"/>
          <w:szCs w:val="28"/>
        </w:rPr>
      </w:pPr>
      <w:r>
        <w:rPr>
          <w:rFonts w:hint="eastAsia" w:ascii="仿宋_GB2312" w:eastAsia="仿宋_GB2312"/>
          <w:sz w:val="28"/>
          <w:szCs w:val="28"/>
        </w:rPr>
        <w:t>臂比=长臂长度/短臂长。</w:t>
      </w:r>
    </w:p>
    <w:p w14:paraId="1656F342">
      <w:pPr>
        <w:pStyle w:val="26"/>
        <w:spacing w:line="560" w:lineRule="exact"/>
        <w:ind w:left="210" w:leftChars="100" w:firstLine="280" w:firstLineChars="100"/>
        <w:rPr>
          <w:rFonts w:ascii="仿宋_GB2312" w:eastAsia="仿宋_GB2312"/>
          <w:sz w:val="28"/>
          <w:szCs w:val="28"/>
        </w:rPr>
      </w:pPr>
      <w:r>
        <w:rPr>
          <w:rFonts w:hint="eastAsia" w:ascii="仿宋_GB2312" w:eastAsia="仿宋_GB2312"/>
          <w:sz w:val="28"/>
          <w:szCs w:val="28"/>
        </w:rPr>
        <w:t>（7）筛选分散良好、形态清晰的染色体中期分裂相50个，统计染色体数目，结果见表1。实验结果表明，染色体数目为50条的分裂相最多，达38个，占比是76%，染色体数目为48、49、50、51的分裂相占比分别为8%、12%、76%、4%，由此确定暗色唇鲮二倍体染色体众数为2n=50。核型公式：10m+16sm+12st+12t；NF：90。</w:t>
      </w:r>
    </w:p>
    <w:p w14:paraId="555AA761">
      <w:pPr>
        <w:pStyle w:val="26"/>
        <w:spacing w:line="560" w:lineRule="exact"/>
        <w:ind w:firstLine="560"/>
        <w:jc w:val="center"/>
        <w:rPr>
          <w:rFonts w:ascii="仿宋_GB2312" w:eastAsia="仿宋_GB2312"/>
          <w:sz w:val="28"/>
          <w:szCs w:val="28"/>
        </w:rPr>
      </w:pPr>
      <w:r>
        <w:rPr>
          <w:rFonts w:hint="eastAsia" w:ascii="仿宋_GB2312" w:eastAsia="仿宋_GB2312"/>
          <w:sz w:val="28"/>
          <w:szCs w:val="28"/>
        </w:rPr>
        <w:t>表1 暗色唇鲮染色体中期分裂相统计</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01"/>
        <w:gridCol w:w="1957"/>
        <w:gridCol w:w="1896"/>
        <w:gridCol w:w="1896"/>
        <w:gridCol w:w="1896"/>
      </w:tblGrid>
      <w:tr w14:paraId="24F69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2" w:hRule="atLeast"/>
          <w:jc w:val="center"/>
        </w:trPr>
        <w:tc>
          <w:tcPr>
            <w:tcW w:w="2101" w:type="dxa"/>
            <w:vMerge w:val="restart"/>
            <w:vAlign w:val="center"/>
          </w:tcPr>
          <w:p w14:paraId="73413A03">
            <w:pPr>
              <w:pStyle w:val="26"/>
              <w:spacing w:line="560" w:lineRule="exact"/>
              <w:ind w:firstLine="0" w:firstLineChars="0"/>
              <w:jc w:val="center"/>
              <w:rPr>
                <w:rFonts w:ascii="仿宋_GB2312" w:hAnsi="Times New Roman" w:eastAsia="仿宋_GB2312" w:cs="Times New Roman"/>
                <w:kern w:val="0"/>
                <w:sz w:val="28"/>
                <w:szCs w:val="28"/>
              </w:rPr>
            </w:pPr>
            <w:r>
              <w:rPr>
                <w:rFonts w:hint="eastAsia" w:ascii="仿宋_GB2312" w:hAnsi="Times New Roman" w:eastAsia="仿宋_GB2312" w:cs="Times New Roman"/>
                <w:kern w:val="0"/>
                <w:sz w:val="28"/>
                <w:szCs w:val="28"/>
              </w:rPr>
              <w:t>项目</w:t>
            </w:r>
          </w:p>
        </w:tc>
        <w:tc>
          <w:tcPr>
            <w:tcW w:w="7645" w:type="dxa"/>
            <w:gridSpan w:val="4"/>
            <w:vAlign w:val="center"/>
          </w:tcPr>
          <w:p w14:paraId="35AD8F09">
            <w:pPr>
              <w:pStyle w:val="26"/>
              <w:spacing w:line="560" w:lineRule="exact"/>
              <w:ind w:firstLine="0" w:firstLineChars="0"/>
              <w:jc w:val="center"/>
              <w:rPr>
                <w:rFonts w:ascii="仿宋_GB2312" w:hAnsi="Times New Roman" w:eastAsia="仿宋_GB2312" w:cs="Times New Roman"/>
                <w:kern w:val="0"/>
                <w:sz w:val="28"/>
                <w:szCs w:val="28"/>
              </w:rPr>
            </w:pPr>
            <w:r>
              <w:rPr>
                <w:rFonts w:hint="eastAsia" w:ascii="仿宋_GB2312" w:hAnsi="Times New Roman" w:eastAsia="仿宋_GB2312" w:cs="Times New Roman"/>
                <w:kern w:val="0"/>
                <w:sz w:val="28"/>
                <w:szCs w:val="28"/>
              </w:rPr>
              <w:t>染色体数目</w:t>
            </w:r>
          </w:p>
        </w:tc>
      </w:tr>
      <w:tr w14:paraId="58D7D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2101" w:type="dxa"/>
            <w:vMerge w:val="continue"/>
            <w:vAlign w:val="center"/>
          </w:tcPr>
          <w:p w14:paraId="03BFB497">
            <w:pPr>
              <w:pStyle w:val="26"/>
              <w:spacing w:line="560" w:lineRule="exact"/>
              <w:ind w:firstLine="0" w:firstLineChars="0"/>
              <w:jc w:val="center"/>
              <w:rPr>
                <w:rFonts w:ascii="仿宋_GB2312" w:hAnsi="Times New Roman" w:eastAsia="仿宋_GB2312" w:cs="Times New Roman"/>
                <w:kern w:val="0"/>
                <w:sz w:val="28"/>
                <w:szCs w:val="28"/>
              </w:rPr>
            </w:pPr>
          </w:p>
        </w:tc>
        <w:tc>
          <w:tcPr>
            <w:tcW w:w="1957" w:type="dxa"/>
            <w:vAlign w:val="center"/>
          </w:tcPr>
          <w:p w14:paraId="1E07AA77">
            <w:pPr>
              <w:pStyle w:val="26"/>
              <w:spacing w:line="560" w:lineRule="exact"/>
              <w:ind w:firstLine="0" w:firstLineChars="0"/>
              <w:jc w:val="center"/>
              <w:rPr>
                <w:rFonts w:ascii="仿宋_GB2312" w:hAnsi="Times New Roman" w:eastAsia="仿宋_GB2312" w:cs="Times New Roman"/>
                <w:kern w:val="0"/>
                <w:sz w:val="28"/>
                <w:szCs w:val="28"/>
              </w:rPr>
            </w:pPr>
            <w:r>
              <w:rPr>
                <w:rFonts w:hint="eastAsia" w:ascii="仿宋_GB2312" w:hAnsi="Times New Roman" w:eastAsia="仿宋_GB2312" w:cs="Times New Roman"/>
                <w:kern w:val="0"/>
                <w:sz w:val="28"/>
                <w:szCs w:val="28"/>
              </w:rPr>
              <w:t>48</w:t>
            </w:r>
          </w:p>
        </w:tc>
        <w:tc>
          <w:tcPr>
            <w:tcW w:w="1896" w:type="dxa"/>
            <w:vAlign w:val="center"/>
          </w:tcPr>
          <w:p w14:paraId="7EFB89A9">
            <w:pPr>
              <w:pStyle w:val="26"/>
              <w:spacing w:line="560" w:lineRule="exact"/>
              <w:ind w:firstLine="0" w:firstLineChars="0"/>
              <w:jc w:val="center"/>
              <w:rPr>
                <w:rFonts w:ascii="仿宋_GB2312" w:hAnsi="Times New Roman" w:eastAsia="仿宋_GB2312" w:cs="Times New Roman"/>
                <w:kern w:val="0"/>
                <w:sz w:val="28"/>
                <w:szCs w:val="28"/>
              </w:rPr>
            </w:pPr>
            <w:r>
              <w:rPr>
                <w:rFonts w:hint="eastAsia" w:ascii="仿宋_GB2312" w:hAnsi="Times New Roman" w:eastAsia="仿宋_GB2312" w:cs="Times New Roman"/>
                <w:kern w:val="0"/>
                <w:sz w:val="28"/>
                <w:szCs w:val="28"/>
              </w:rPr>
              <w:t>49</w:t>
            </w:r>
          </w:p>
        </w:tc>
        <w:tc>
          <w:tcPr>
            <w:tcW w:w="1896" w:type="dxa"/>
            <w:vAlign w:val="center"/>
          </w:tcPr>
          <w:p w14:paraId="106635F2">
            <w:pPr>
              <w:pStyle w:val="26"/>
              <w:spacing w:line="560" w:lineRule="exact"/>
              <w:ind w:firstLine="0" w:firstLineChars="0"/>
              <w:jc w:val="center"/>
              <w:rPr>
                <w:rFonts w:ascii="仿宋_GB2312" w:hAnsi="Times New Roman" w:eastAsia="仿宋_GB2312" w:cs="Times New Roman"/>
                <w:kern w:val="0"/>
                <w:sz w:val="28"/>
                <w:szCs w:val="28"/>
              </w:rPr>
            </w:pPr>
            <w:r>
              <w:rPr>
                <w:rFonts w:hint="eastAsia" w:ascii="仿宋_GB2312" w:hAnsi="Times New Roman" w:eastAsia="仿宋_GB2312" w:cs="Times New Roman"/>
                <w:kern w:val="0"/>
                <w:sz w:val="28"/>
                <w:szCs w:val="28"/>
              </w:rPr>
              <w:t>50</w:t>
            </w:r>
          </w:p>
        </w:tc>
        <w:tc>
          <w:tcPr>
            <w:tcW w:w="1896" w:type="dxa"/>
            <w:vAlign w:val="center"/>
          </w:tcPr>
          <w:p w14:paraId="7D2EDFB0">
            <w:pPr>
              <w:pStyle w:val="26"/>
              <w:spacing w:line="560" w:lineRule="exact"/>
              <w:ind w:firstLine="0" w:firstLineChars="0"/>
              <w:jc w:val="center"/>
              <w:rPr>
                <w:rFonts w:ascii="仿宋_GB2312" w:hAnsi="Times New Roman" w:eastAsia="仿宋_GB2312" w:cs="Times New Roman"/>
                <w:kern w:val="0"/>
                <w:sz w:val="28"/>
                <w:szCs w:val="28"/>
              </w:rPr>
            </w:pPr>
            <w:r>
              <w:rPr>
                <w:rFonts w:hint="eastAsia" w:ascii="仿宋_GB2312" w:hAnsi="Times New Roman" w:eastAsia="仿宋_GB2312" w:cs="Times New Roman"/>
                <w:kern w:val="0"/>
                <w:sz w:val="28"/>
                <w:szCs w:val="28"/>
              </w:rPr>
              <w:t>51</w:t>
            </w:r>
          </w:p>
        </w:tc>
      </w:tr>
      <w:tr w14:paraId="04F98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01" w:type="dxa"/>
            <w:vAlign w:val="center"/>
          </w:tcPr>
          <w:p w14:paraId="6D5912A4">
            <w:pPr>
              <w:pStyle w:val="26"/>
              <w:spacing w:line="560" w:lineRule="exact"/>
              <w:ind w:firstLine="0" w:firstLineChars="0"/>
              <w:jc w:val="center"/>
              <w:rPr>
                <w:rFonts w:ascii="仿宋_GB2312" w:hAnsi="Times New Roman" w:eastAsia="仿宋_GB2312" w:cs="Times New Roman"/>
                <w:kern w:val="0"/>
                <w:sz w:val="28"/>
                <w:szCs w:val="28"/>
              </w:rPr>
            </w:pPr>
            <w:r>
              <w:rPr>
                <w:rFonts w:hint="eastAsia" w:ascii="仿宋_GB2312" w:hAnsi="Times New Roman" w:eastAsia="仿宋_GB2312" w:cs="Times New Roman"/>
                <w:kern w:val="0"/>
                <w:sz w:val="28"/>
                <w:szCs w:val="28"/>
              </w:rPr>
              <w:t>分裂相个数</w:t>
            </w:r>
            <w:r>
              <w:rPr>
                <w:rFonts w:ascii="仿宋_GB2312" w:hAnsi="Times New Roman" w:eastAsia="仿宋_GB2312" w:cs="Times New Roman"/>
                <w:kern w:val="0"/>
                <w:sz w:val="28"/>
                <w:szCs w:val="28"/>
              </w:rPr>
              <w:t>/</w:t>
            </w:r>
            <w:r>
              <w:rPr>
                <w:rFonts w:hint="eastAsia" w:ascii="仿宋_GB2312" w:hAnsi="Times New Roman" w:eastAsia="仿宋_GB2312" w:cs="Times New Roman"/>
                <w:kern w:val="0"/>
                <w:sz w:val="28"/>
                <w:szCs w:val="28"/>
              </w:rPr>
              <w:t>个</w:t>
            </w:r>
          </w:p>
        </w:tc>
        <w:tc>
          <w:tcPr>
            <w:tcW w:w="1957" w:type="dxa"/>
            <w:vAlign w:val="center"/>
          </w:tcPr>
          <w:p w14:paraId="1411B7E2">
            <w:pPr>
              <w:pStyle w:val="26"/>
              <w:spacing w:line="560" w:lineRule="exact"/>
              <w:ind w:firstLine="0" w:firstLineChars="0"/>
              <w:jc w:val="center"/>
              <w:rPr>
                <w:rFonts w:ascii="仿宋_GB2312" w:hAnsi="Times New Roman" w:eastAsia="仿宋_GB2312" w:cs="Times New Roman"/>
                <w:kern w:val="0"/>
                <w:sz w:val="28"/>
                <w:szCs w:val="28"/>
              </w:rPr>
            </w:pPr>
            <w:r>
              <w:rPr>
                <w:rFonts w:hint="eastAsia" w:ascii="仿宋_GB2312" w:hAnsi="Times New Roman" w:eastAsia="仿宋_GB2312" w:cs="Times New Roman"/>
                <w:kern w:val="0"/>
                <w:sz w:val="28"/>
                <w:szCs w:val="28"/>
              </w:rPr>
              <w:t>4</w:t>
            </w:r>
          </w:p>
        </w:tc>
        <w:tc>
          <w:tcPr>
            <w:tcW w:w="1896" w:type="dxa"/>
            <w:vAlign w:val="center"/>
          </w:tcPr>
          <w:p w14:paraId="75682131">
            <w:pPr>
              <w:pStyle w:val="26"/>
              <w:spacing w:line="560" w:lineRule="exact"/>
              <w:ind w:firstLine="0" w:firstLineChars="0"/>
              <w:jc w:val="center"/>
              <w:rPr>
                <w:rFonts w:ascii="仿宋_GB2312" w:hAnsi="Times New Roman" w:eastAsia="仿宋_GB2312" w:cs="Times New Roman"/>
                <w:kern w:val="0"/>
                <w:sz w:val="28"/>
                <w:szCs w:val="28"/>
              </w:rPr>
            </w:pPr>
            <w:r>
              <w:rPr>
                <w:rFonts w:hint="eastAsia" w:ascii="仿宋_GB2312" w:hAnsi="Times New Roman" w:eastAsia="仿宋_GB2312" w:cs="Times New Roman"/>
                <w:kern w:val="0"/>
                <w:sz w:val="28"/>
                <w:szCs w:val="28"/>
              </w:rPr>
              <w:t>6</w:t>
            </w:r>
          </w:p>
        </w:tc>
        <w:tc>
          <w:tcPr>
            <w:tcW w:w="1896" w:type="dxa"/>
            <w:vAlign w:val="center"/>
          </w:tcPr>
          <w:p w14:paraId="4CB33021">
            <w:pPr>
              <w:pStyle w:val="26"/>
              <w:spacing w:line="560" w:lineRule="exact"/>
              <w:ind w:firstLine="0" w:firstLineChars="0"/>
              <w:jc w:val="center"/>
              <w:rPr>
                <w:rFonts w:ascii="仿宋_GB2312" w:hAnsi="Times New Roman" w:eastAsia="仿宋_GB2312" w:cs="Times New Roman"/>
                <w:kern w:val="0"/>
                <w:sz w:val="28"/>
                <w:szCs w:val="28"/>
              </w:rPr>
            </w:pPr>
            <w:r>
              <w:rPr>
                <w:rFonts w:hint="eastAsia" w:ascii="仿宋_GB2312" w:hAnsi="Times New Roman" w:eastAsia="仿宋_GB2312" w:cs="Times New Roman"/>
                <w:kern w:val="0"/>
                <w:sz w:val="28"/>
                <w:szCs w:val="28"/>
              </w:rPr>
              <w:t>38</w:t>
            </w:r>
          </w:p>
        </w:tc>
        <w:tc>
          <w:tcPr>
            <w:tcW w:w="1896" w:type="dxa"/>
            <w:vAlign w:val="center"/>
          </w:tcPr>
          <w:p w14:paraId="5B5E7CF3">
            <w:pPr>
              <w:pStyle w:val="26"/>
              <w:spacing w:line="560" w:lineRule="exact"/>
              <w:ind w:firstLine="0" w:firstLineChars="0"/>
              <w:jc w:val="center"/>
              <w:rPr>
                <w:rFonts w:ascii="仿宋_GB2312" w:hAnsi="Times New Roman" w:eastAsia="仿宋_GB2312" w:cs="Times New Roman"/>
                <w:kern w:val="0"/>
                <w:sz w:val="28"/>
                <w:szCs w:val="28"/>
              </w:rPr>
            </w:pPr>
            <w:r>
              <w:rPr>
                <w:rFonts w:hint="eastAsia" w:ascii="仿宋_GB2312" w:hAnsi="Times New Roman" w:eastAsia="仿宋_GB2312" w:cs="Times New Roman"/>
                <w:kern w:val="0"/>
                <w:sz w:val="28"/>
                <w:szCs w:val="28"/>
              </w:rPr>
              <w:t>2</w:t>
            </w:r>
          </w:p>
        </w:tc>
      </w:tr>
      <w:tr w14:paraId="4B0B1F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01" w:type="dxa"/>
            <w:vAlign w:val="center"/>
          </w:tcPr>
          <w:p w14:paraId="297F496C">
            <w:pPr>
              <w:pStyle w:val="26"/>
              <w:spacing w:line="560" w:lineRule="exact"/>
              <w:ind w:firstLine="0" w:firstLineChars="0"/>
              <w:jc w:val="center"/>
              <w:rPr>
                <w:rFonts w:ascii="仿宋_GB2312" w:hAnsi="Times New Roman" w:eastAsia="仿宋_GB2312" w:cs="Times New Roman"/>
                <w:kern w:val="0"/>
                <w:sz w:val="28"/>
                <w:szCs w:val="28"/>
              </w:rPr>
            </w:pPr>
            <w:r>
              <w:rPr>
                <w:rFonts w:hint="eastAsia" w:ascii="仿宋_GB2312" w:hAnsi="Times New Roman" w:eastAsia="仿宋_GB2312" w:cs="Times New Roman"/>
                <w:kern w:val="0"/>
                <w:sz w:val="28"/>
                <w:szCs w:val="28"/>
              </w:rPr>
              <w:t>百分比</w:t>
            </w:r>
            <w:r>
              <w:rPr>
                <w:rFonts w:ascii="仿宋_GB2312" w:hAnsi="Times New Roman" w:eastAsia="仿宋_GB2312" w:cs="Times New Roman"/>
                <w:kern w:val="0"/>
                <w:sz w:val="28"/>
                <w:szCs w:val="28"/>
              </w:rPr>
              <w:t>/%</w:t>
            </w:r>
          </w:p>
        </w:tc>
        <w:tc>
          <w:tcPr>
            <w:tcW w:w="1957" w:type="dxa"/>
            <w:vAlign w:val="center"/>
          </w:tcPr>
          <w:p w14:paraId="7AB56F8F">
            <w:pPr>
              <w:pStyle w:val="26"/>
              <w:spacing w:line="560" w:lineRule="exact"/>
              <w:ind w:firstLine="0" w:firstLineChars="0"/>
              <w:jc w:val="center"/>
              <w:rPr>
                <w:rFonts w:ascii="仿宋_GB2312" w:hAnsi="Times New Roman" w:eastAsia="仿宋_GB2312" w:cs="Times New Roman"/>
                <w:kern w:val="0"/>
                <w:sz w:val="28"/>
                <w:szCs w:val="28"/>
              </w:rPr>
            </w:pPr>
            <w:r>
              <w:rPr>
                <w:rFonts w:hint="eastAsia" w:ascii="仿宋_GB2312" w:hAnsi="Times New Roman" w:eastAsia="仿宋_GB2312" w:cs="Times New Roman"/>
                <w:kern w:val="0"/>
                <w:sz w:val="28"/>
                <w:szCs w:val="28"/>
              </w:rPr>
              <w:t>8</w:t>
            </w:r>
          </w:p>
        </w:tc>
        <w:tc>
          <w:tcPr>
            <w:tcW w:w="1896" w:type="dxa"/>
            <w:vAlign w:val="center"/>
          </w:tcPr>
          <w:p w14:paraId="4A7D43B9">
            <w:pPr>
              <w:pStyle w:val="26"/>
              <w:spacing w:line="560" w:lineRule="exact"/>
              <w:ind w:firstLine="0" w:firstLineChars="0"/>
              <w:jc w:val="center"/>
              <w:rPr>
                <w:rFonts w:ascii="仿宋_GB2312" w:hAnsi="Times New Roman" w:eastAsia="仿宋_GB2312" w:cs="Times New Roman"/>
                <w:kern w:val="0"/>
                <w:sz w:val="28"/>
                <w:szCs w:val="28"/>
              </w:rPr>
            </w:pPr>
            <w:r>
              <w:rPr>
                <w:rFonts w:hint="eastAsia" w:ascii="仿宋_GB2312" w:hAnsi="Times New Roman" w:eastAsia="仿宋_GB2312" w:cs="Times New Roman"/>
                <w:kern w:val="0"/>
                <w:sz w:val="28"/>
                <w:szCs w:val="28"/>
              </w:rPr>
              <w:t>12</w:t>
            </w:r>
          </w:p>
        </w:tc>
        <w:tc>
          <w:tcPr>
            <w:tcW w:w="1896" w:type="dxa"/>
            <w:vAlign w:val="center"/>
          </w:tcPr>
          <w:p w14:paraId="3A57B031">
            <w:pPr>
              <w:pStyle w:val="26"/>
              <w:spacing w:line="560" w:lineRule="exact"/>
              <w:ind w:firstLine="0" w:firstLineChars="0"/>
              <w:jc w:val="center"/>
              <w:rPr>
                <w:rFonts w:ascii="仿宋_GB2312" w:hAnsi="Times New Roman" w:eastAsia="仿宋_GB2312" w:cs="Times New Roman"/>
                <w:kern w:val="0"/>
                <w:sz w:val="28"/>
                <w:szCs w:val="28"/>
              </w:rPr>
            </w:pPr>
            <w:r>
              <w:rPr>
                <w:rFonts w:hint="eastAsia" w:ascii="仿宋_GB2312" w:hAnsi="Times New Roman" w:eastAsia="仿宋_GB2312" w:cs="Times New Roman"/>
                <w:kern w:val="0"/>
                <w:sz w:val="28"/>
                <w:szCs w:val="28"/>
              </w:rPr>
              <w:t>76</w:t>
            </w:r>
          </w:p>
        </w:tc>
        <w:tc>
          <w:tcPr>
            <w:tcW w:w="1896" w:type="dxa"/>
            <w:vAlign w:val="center"/>
          </w:tcPr>
          <w:p w14:paraId="4503B884">
            <w:pPr>
              <w:pStyle w:val="26"/>
              <w:spacing w:line="560" w:lineRule="exact"/>
              <w:ind w:firstLine="0" w:firstLineChars="0"/>
              <w:jc w:val="center"/>
              <w:rPr>
                <w:rFonts w:ascii="仿宋_GB2312" w:hAnsi="Times New Roman" w:eastAsia="仿宋_GB2312" w:cs="Times New Roman"/>
                <w:kern w:val="0"/>
                <w:sz w:val="28"/>
                <w:szCs w:val="28"/>
              </w:rPr>
            </w:pPr>
            <w:r>
              <w:rPr>
                <w:rFonts w:hint="eastAsia" w:ascii="仿宋_GB2312" w:hAnsi="Times New Roman" w:eastAsia="仿宋_GB2312" w:cs="Times New Roman"/>
                <w:kern w:val="0"/>
                <w:sz w:val="28"/>
                <w:szCs w:val="28"/>
              </w:rPr>
              <w:t>4</w:t>
            </w:r>
          </w:p>
        </w:tc>
      </w:tr>
    </w:tbl>
    <w:p w14:paraId="65FA3D5B">
      <w:pPr>
        <w:pStyle w:val="26"/>
        <w:spacing w:line="560" w:lineRule="exact"/>
        <w:ind w:left="210" w:leftChars="100" w:firstLine="210" w:firstLineChars="100"/>
      </w:pPr>
    </w:p>
    <w:p w14:paraId="53A63212">
      <w:pPr>
        <w:pStyle w:val="26"/>
        <w:spacing w:line="560" w:lineRule="exact"/>
        <w:ind w:left="210" w:leftChars="100" w:firstLine="210" w:firstLineChars="100"/>
      </w:pPr>
    </w:p>
    <w:p w14:paraId="3269B4D9">
      <w:pPr>
        <w:pStyle w:val="26"/>
        <w:spacing w:line="560" w:lineRule="exact"/>
        <w:ind w:left="210" w:leftChars="100" w:firstLine="210" w:firstLineChars="100"/>
      </w:pPr>
    </w:p>
    <w:p w14:paraId="618E54F7">
      <w:pPr>
        <w:pStyle w:val="33"/>
        <w:spacing w:beforeLines="0" w:afterLines="0" w:line="560" w:lineRule="exact"/>
        <w:ind w:firstLine="562" w:firstLineChars="200"/>
        <w:rPr>
          <w:rFonts w:ascii="仿宋_GB2312" w:eastAsia="仿宋_GB2312"/>
          <w:b/>
          <w:sz w:val="28"/>
          <w:szCs w:val="28"/>
        </w:rPr>
      </w:pPr>
      <w:r>
        <w:rPr>
          <w:rFonts w:hint="eastAsia" w:ascii="仿宋_GB2312" w:eastAsia="仿宋_GB2312"/>
          <w:b/>
          <w:sz w:val="28"/>
          <w:szCs w:val="28"/>
        </w:rPr>
        <w:t>2.生物遗传学特性</w:t>
      </w:r>
    </w:p>
    <w:p w14:paraId="0B1A9326">
      <w:pPr>
        <w:pStyle w:val="26"/>
        <w:spacing w:line="560" w:lineRule="exact"/>
        <w:ind w:firstLine="560"/>
        <w:rPr>
          <w:rFonts w:ascii="仿宋_GB2312" w:eastAsia="仿宋_GB2312"/>
          <w:sz w:val="28"/>
          <w:szCs w:val="28"/>
        </w:rPr>
      </w:pPr>
      <w:r>
        <w:rPr>
          <w:rFonts w:hint="eastAsia" w:ascii="仿宋_GB2312" w:eastAsia="仿宋_GB2312"/>
          <w:sz w:val="28"/>
          <w:szCs w:val="28"/>
        </w:rPr>
        <w:t>同工酶电泳（Isoenzyme Electrophoresis）是一种生物化学技术，用于分离和鉴定蛋白质中的同工酶。同工酶是指具有相同或相似功能，但可能在分子结构上有所不同的一组酶。这些差异可能是由于基因突变、选择性剪接或翻译后修饰等原因造成的。在电泳过程中，蛋白质样品被加载到凝胶（通常是聚丙烯酰胺凝胶）中。当施加电场时，带电的蛋白质会根据它们的电荷和大小在凝胶中迁移。分离后的同工酶可以通过特定的底物显色或荧光方法进行可视化。同工酶电泳在生物医学研究、法医学、生态学、遗传学和进化生物学等领域都有广泛应用。</w:t>
      </w:r>
    </w:p>
    <w:p w14:paraId="6468DA5F">
      <w:pPr>
        <w:pStyle w:val="26"/>
        <w:spacing w:line="560" w:lineRule="exact"/>
        <w:ind w:firstLine="560"/>
        <w:rPr>
          <w:rFonts w:ascii="仿宋_GB2312" w:eastAsia="仿宋_GB2312"/>
          <w:sz w:val="28"/>
          <w:szCs w:val="28"/>
        </w:rPr>
      </w:pPr>
      <w:r>
        <w:rPr>
          <w:rFonts w:hint="eastAsia" w:ascii="仿宋_GB2312" w:eastAsia="仿宋_GB2312"/>
          <w:sz w:val="28"/>
          <w:szCs w:val="28"/>
        </w:rPr>
        <w:t>按GB/T 18654.13所提供的同工酶检测方法，采集10尾暗色唇鲮的眼、肾脏、肠道、心脏、脑、鳃共6种组织进行研磨制样，通过聚丙烯酰胺凝胶电泳及特定的底物显色检测暗色唇鲮各组织的酯酶、乳酸脱氢酶、苹果酸脱氢酶等同工酶，并利用Quantity one 和TotalLab图像分析软件分析获得酶带扫描图、酶带相对迁移率。不同组织同工酶检测结果见附录C。</w:t>
      </w:r>
    </w:p>
    <w:p w14:paraId="7E816750">
      <w:pPr>
        <w:pStyle w:val="26"/>
        <w:spacing w:line="560" w:lineRule="exact"/>
        <w:ind w:firstLine="562"/>
        <w:rPr>
          <w:rFonts w:ascii="仿宋_GB2312" w:eastAsia="仿宋_GB2312"/>
          <w:b/>
          <w:sz w:val="28"/>
          <w:szCs w:val="28"/>
        </w:rPr>
      </w:pPr>
      <w:r>
        <w:rPr>
          <w:rFonts w:hint="eastAsia" w:ascii="仿宋_GB2312" w:eastAsia="仿宋_GB2312"/>
          <w:b/>
          <w:sz w:val="28"/>
          <w:szCs w:val="28"/>
        </w:rPr>
        <w:t>（六）检验方法</w:t>
      </w:r>
    </w:p>
    <w:p w14:paraId="6B522654">
      <w:pPr>
        <w:pStyle w:val="33"/>
        <w:spacing w:beforeLines="0" w:afterLines="0" w:line="560" w:lineRule="exact"/>
        <w:ind w:firstLine="560" w:firstLineChars="200"/>
        <w:rPr>
          <w:rFonts w:ascii="仿宋_GB2312" w:eastAsia="仿宋_GB2312"/>
          <w:sz w:val="28"/>
          <w:szCs w:val="28"/>
        </w:rPr>
      </w:pPr>
      <w:r>
        <w:rPr>
          <w:rFonts w:hint="eastAsia" w:ascii="仿宋_GB2312" w:eastAsia="仿宋_GB2312"/>
          <w:sz w:val="28"/>
          <w:szCs w:val="28"/>
        </w:rPr>
        <w:t>怀卵量测定参照《GB/T 18654.6  养殖鱼类种质检验  第6部分：繁殖性能的测定》确定。其他均依据相关的国家标准进行。</w:t>
      </w:r>
    </w:p>
    <w:p w14:paraId="1103B11A">
      <w:pPr>
        <w:spacing w:before="240" w:after="60"/>
        <w:ind w:firstLine="640" w:firstLineChars="200"/>
        <w:outlineLvl w:val="0"/>
        <w:rPr>
          <w:rFonts w:ascii="黑体" w:hAnsi="宋体" w:eastAsia="黑体" w:cs="黑体"/>
          <w:bCs/>
          <w:sz w:val="32"/>
          <w:szCs w:val="32"/>
        </w:rPr>
      </w:pPr>
      <w:r>
        <w:rPr>
          <w:rFonts w:hint="eastAsia" w:ascii="黑体" w:hAnsi="宋体" w:eastAsia="黑体" w:cs="黑体"/>
          <w:bCs/>
          <w:sz w:val="32"/>
          <w:szCs w:val="32"/>
          <w:lang w:bidi="ar"/>
        </w:rPr>
        <w:t>七、贯彻标准的措施和建议</w:t>
      </w:r>
    </w:p>
    <w:p w14:paraId="52C5075B">
      <w:pPr>
        <w:spacing w:line="560" w:lineRule="exact"/>
        <w:ind w:firstLine="560" w:firstLineChars="200"/>
        <w:rPr>
          <w:rFonts w:ascii="仿宋_GB2312" w:eastAsia="仿宋_GB2312"/>
          <w:kern w:val="0"/>
          <w:sz w:val="28"/>
          <w:szCs w:val="28"/>
        </w:rPr>
      </w:pPr>
      <w:r>
        <w:rPr>
          <w:rFonts w:hint="eastAsia" w:ascii="仿宋_GB2312" w:eastAsia="仿宋_GB2312"/>
          <w:kern w:val="0"/>
          <w:sz w:val="28"/>
          <w:szCs w:val="28"/>
        </w:rPr>
        <w:t>（一）标准报批发布后，成立标准宣贯工作组</w:t>
      </w:r>
    </w:p>
    <w:p w14:paraId="43A49A31">
      <w:pPr>
        <w:spacing w:line="560" w:lineRule="exact"/>
        <w:ind w:firstLine="560" w:firstLineChars="200"/>
        <w:rPr>
          <w:rFonts w:ascii="仿宋_GB2312" w:eastAsia="仿宋_GB2312"/>
          <w:kern w:val="0"/>
          <w:sz w:val="28"/>
          <w:szCs w:val="28"/>
        </w:rPr>
      </w:pPr>
      <w:r>
        <w:rPr>
          <w:rFonts w:hint="eastAsia" w:ascii="仿宋_GB2312" w:eastAsia="仿宋_GB2312"/>
          <w:kern w:val="0"/>
          <w:sz w:val="28"/>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0E712F14">
      <w:pPr>
        <w:spacing w:line="560" w:lineRule="exact"/>
        <w:ind w:firstLine="560" w:firstLineChars="200"/>
        <w:rPr>
          <w:rFonts w:ascii="仿宋_GB2312" w:eastAsia="仿宋_GB2312"/>
          <w:kern w:val="0"/>
          <w:sz w:val="28"/>
          <w:szCs w:val="28"/>
        </w:rPr>
      </w:pPr>
      <w:r>
        <w:rPr>
          <w:rFonts w:hint="eastAsia" w:ascii="仿宋_GB2312" w:eastAsia="仿宋_GB2312"/>
          <w:kern w:val="0"/>
          <w:sz w:val="28"/>
          <w:szCs w:val="28"/>
        </w:rPr>
        <w:t>（二）组织开展标准宣贯培训</w:t>
      </w:r>
    </w:p>
    <w:p w14:paraId="49216EB4">
      <w:pPr>
        <w:spacing w:line="560" w:lineRule="exact"/>
        <w:ind w:firstLine="560" w:firstLineChars="200"/>
        <w:rPr>
          <w:rFonts w:ascii="仿宋_GB2312" w:eastAsia="仿宋_GB2312"/>
          <w:kern w:val="0"/>
          <w:sz w:val="28"/>
          <w:szCs w:val="28"/>
        </w:rPr>
      </w:pPr>
      <w:r>
        <w:rPr>
          <w:rFonts w:hint="eastAsia" w:ascii="仿宋_GB2312" w:eastAsia="仿宋_GB2312"/>
          <w:kern w:val="0"/>
          <w:sz w:val="28"/>
          <w:szCs w:val="28"/>
        </w:rPr>
        <w:t>标准发布实施后，标准宣贯工作小组制作标准解读宣贯培训PPT课件和标准核心技术明白书，并按标准宣贯培训计划深入各有关牧场开展标准宣贯培训，对标准进行逐条解读，让技术人员掌握标准核心技术内容，助力标准实施落地。</w:t>
      </w:r>
    </w:p>
    <w:p w14:paraId="0FFE16A9">
      <w:pPr>
        <w:spacing w:line="560" w:lineRule="exact"/>
        <w:ind w:firstLine="560" w:firstLineChars="200"/>
        <w:rPr>
          <w:rFonts w:ascii="仿宋_GB2312" w:eastAsia="仿宋_GB2312"/>
          <w:kern w:val="0"/>
          <w:sz w:val="28"/>
          <w:szCs w:val="28"/>
        </w:rPr>
      </w:pPr>
      <w:r>
        <w:rPr>
          <w:rFonts w:hint="eastAsia" w:ascii="仿宋_GB2312" w:eastAsia="仿宋_GB2312"/>
          <w:kern w:val="0"/>
          <w:sz w:val="28"/>
          <w:szCs w:val="28"/>
        </w:rPr>
        <w:t>（三）开展标准实施交流会，收集标准实施反馈信息</w:t>
      </w:r>
    </w:p>
    <w:p w14:paraId="7FE8F99D">
      <w:pPr>
        <w:spacing w:line="560" w:lineRule="exact"/>
        <w:ind w:firstLine="560" w:firstLineChars="200"/>
        <w:rPr>
          <w:rFonts w:ascii="仿宋_GB2312" w:eastAsia="仿宋_GB2312"/>
          <w:kern w:val="0"/>
          <w:sz w:val="28"/>
          <w:szCs w:val="28"/>
        </w:rPr>
      </w:pPr>
      <w:r>
        <w:rPr>
          <w:rFonts w:hint="eastAsia" w:ascii="仿宋_GB2312" w:eastAsia="仿宋_GB2312"/>
          <w:kern w:val="0"/>
          <w:sz w:val="28"/>
          <w:szCs w:val="28"/>
        </w:rPr>
        <w:t>标准起草小组深入各有关牧场组织技术人员召开标准实施交流会，听取标准实施过程中存在的问题并做好记录和解答，对存在的问题组织专家团队进行研讨，为标准的复审修订做准备。</w:t>
      </w:r>
    </w:p>
    <w:p w14:paraId="578F2311">
      <w:pPr>
        <w:spacing w:line="560" w:lineRule="exact"/>
        <w:ind w:firstLine="560" w:firstLineChars="200"/>
        <w:rPr>
          <w:rFonts w:ascii="仿宋_GB2312" w:eastAsia="仿宋_GB2312"/>
          <w:kern w:val="0"/>
          <w:sz w:val="28"/>
          <w:szCs w:val="28"/>
        </w:rPr>
      </w:pPr>
      <w:r>
        <w:rPr>
          <w:rFonts w:hint="eastAsia" w:ascii="仿宋_GB2312" w:eastAsia="仿宋_GB2312"/>
          <w:kern w:val="0"/>
          <w:sz w:val="28"/>
          <w:szCs w:val="28"/>
        </w:rPr>
        <w:t>（四）开展标准实施效果评估</w:t>
      </w:r>
    </w:p>
    <w:p w14:paraId="2D0FFB7D">
      <w:pPr>
        <w:spacing w:line="560" w:lineRule="exact"/>
        <w:ind w:firstLine="560" w:firstLineChars="200"/>
        <w:rPr>
          <w:rFonts w:ascii="仿宋_GB2312" w:eastAsia="仿宋_GB2312"/>
          <w:kern w:val="0"/>
          <w:sz w:val="28"/>
          <w:szCs w:val="28"/>
        </w:rPr>
      </w:pPr>
      <w:r>
        <w:rPr>
          <w:rFonts w:hint="eastAsia" w:ascii="仿宋_GB2312" w:eastAsia="仿宋_GB2312"/>
          <w:kern w:val="0"/>
          <w:sz w:val="28"/>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35FFE11B">
      <w:pPr>
        <w:spacing w:before="240" w:after="60"/>
        <w:ind w:firstLine="640" w:firstLineChars="200"/>
        <w:outlineLvl w:val="0"/>
        <w:rPr>
          <w:rFonts w:ascii="黑体" w:hAnsi="宋体" w:eastAsia="黑体" w:cs="黑体"/>
          <w:bCs/>
          <w:sz w:val="32"/>
          <w:szCs w:val="32"/>
        </w:rPr>
      </w:pPr>
      <w:r>
        <w:rPr>
          <w:rFonts w:hint="eastAsia" w:ascii="黑体" w:hAnsi="宋体" w:eastAsia="黑体" w:cs="黑体"/>
          <w:bCs/>
          <w:sz w:val="32"/>
          <w:szCs w:val="32"/>
          <w:lang w:bidi="ar"/>
        </w:rPr>
        <w:t>八、其他应当说明的事项</w:t>
      </w:r>
    </w:p>
    <w:p w14:paraId="7324A02C">
      <w:pPr>
        <w:spacing w:line="560" w:lineRule="exact"/>
        <w:ind w:firstLine="560" w:firstLineChars="200"/>
        <w:rPr>
          <w:rFonts w:ascii="仿宋_GB2312" w:eastAsia="仿宋_GB2312"/>
          <w:kern w:val="0"/>
          <w:sz w:val="28"/>
          <w:szCs w:val="28"/>
        </w:rPr>
      </w:pPr>
      <w:r>
        <w:rPr>
          <w:rFonts w:hint="eastAsia" w:ascii="仿宋_GB2312" w:eastAsia="仿宋_GB2312"/>
          <w:kern w:val="0"/>
          <w:sz w:val="28"/>
          <w:szCs w:val="28"/>
        </w:rPr>
        <w:t>无。</w:t>
      </w:r>
    </w:p>
    <w:p w14:paraId="53ABE8DC">
      <w:pPr>
        <w:ind w:firstLine="560" w:firstLineChars="200"/>
        <w:rPr>
          <w:rFonts w:ascii="仿宋_GB2312" w:hAnsi="仿宋" w:eastAsia="仿宋_GB2312" w:cs="Calibri"/>
          <w:bCs/>
          <w:color w:val="000000"/>
          <w:sz w:val="28"/>
          <w:szCs w:val="28"/>
        </w:rPr>
      </w:pPr>
    </w:p>
    <w:p w14:paraId="665BE7BE">
      <w:pPr>
        <w:spacing w:line="480" w:lineRule="exact"/>
        <w:ind w:firstLine="560" w:firstLineChars="200"/>
        <w:rPr>
          <w:rFonts w:ascii="仿宋_GB2312" w:hAnsi="宋体" w:eastAsia="仿宋_GB2312"/>
          <w:sz w:val="28"/>
          <w:szCs w:val="28"/>
          <w:lang w:val="zh-CN"/>
        </w:rPr>
      </w:pPr>
      <w:r>
        <w:rPr>
          <w:rFonts w:hint="eastAsia" w:ascii="仿宋_GB2312" w:hAnsi="宋体" w:eastAsia="仿宋_GB2312"/>
          <w:sz w:val="28"/>
          <w:szCs w:val="28"/>
          <w:lang w:val="zh-CN"/>
        </w:rPr>
        <w:t xml:space="preserve">         </w:t>
      </w:r>
      <w:r>
        <w:rPr>
          <w:rFonts w:ascii="仿宋_GB2312" w:hAnsi="宋体" w:eastAsia="仿宋_GB2312"/>
          <w:sz w:val="28"/>
          <w:szCs w:val="28"/>
          <w:lang w:val="zh-CN"/>
        </w:rPr>
        <w:t xml:space="preserve">                     </w:t>
      </w:r>
    </w:p>
    <w:p w14:paraId="253FA949">
      <w:pPr>
        <w:spacing w:line="520" w:lineRule="exact"/>
        <w:ind w:firstLine="4480" w:firstLineChars="1600"/>
        <w:rPr>
          <w:rFonts w:ascii="仿宋_GB2312" w:hAnsi="宋体" w:eastAsia="仿宋_GB2312"/>
          <w:sz w:val="28"/>
          <w:szCs w:val="28"/>
          <w:lang w:val="zh-CN"/>
        </w:rPr>
      </w:pPr>
      <w:r>
        <w:rPr>
          <w:rFonts w:hint="eastAsia" w:ascii="仿宋_GB2312" w:hAnsi="宋体" w:eastAsia="仿宋_GB2312"/>
          <w:sz w:val="28"/>
          <w:szCs w:val="28"/>
          <w:lang w:val="zh-CN"/>
        </w:rPr>
        <w:t>团体标准《暗色唇鲮》标准编制小组</w:t>
      </w:r>
    </w:p>
    <w:p w14:paraId="6CA4857A">
      <w:pPr>
        <w:spacing w:line="520" w:lineRule="exact"/>
        <w:ind w:firstLine="560" w:firstLineChars="200"/>
        <w:rPr>
          <w:rFonts w:ascii="仿宋_GB2312" w:hAnsi="宋体" w:eastAsia="仿宋_GB2312"/>
          <w:sz w:val="28"/>
          <w:szCs w:val="28"/>
          <w:lang w:val="zh-CN"/>
        </w:rPr>
      </w:pPr>
      <w:r>
        <w:rPr>
          <w:rFonts w:hint="eastAsia" w:ascii="仿宋_GB2312" w:hAnsi="宋体" w:eastAsia="仿宋_GB2312"/>
          <w:sz w:val="28"/>
          <w:szCs w:val="28"/>
          <w:lang w:val="zh-CN"/>
        </w:rPr>
        <w:t xml:space="preserve">                         </w:t>
      </w:r>
      <w:r>
        <w:rPr>
          <w:rFonts w:ascii="仿宋_GB2312" w:hAnsi="宋体" w:eastAsia="仿宋_GB2312"/>
          <w:sz w:val="28"/>
          <w:szCs w:val="28"/>
          <w:lang w:val="zh-CN"/>
        </w:rPr>
        <w:t xml:space="preserve">             </w:t>
      </w:r>
      <w:r>
        <w:rPr>
          <w:rFonts w:hint="eastAsia" w:ascii="仿宋_GB2312" w:hAnsi="宋体" w:eastAsia="仿宋_GB2312"/>
          <w:sz w:val="28"/>
          <w:szCs w:val="28"/>
          <w:lang w:val="zh-CN"/>
        </w:rPr>
        <w:t>202</w:t>
      </w:r>
      <w:r>
        <w:rPr>
          <w:rFonts w:hint="eastAsia" w:ascii="仿宋_GB2312" w:hAnsi="宋体" w:eastAsia="仿宋_GB2312"/>
          <w:sz w:val="28"/>
          <w:szCs w:val="28"/>
        </w:rPr>
        <w:t>5</w:t>
      </w:r>
      <w:r>
        <w:rPr>
          <w:rFonts w:hint="eastAsia" w:ascii="仿宋_GB2312" w:hAnsi="宋体" w:eastAsia="仿宋_GB2312"/>
          <w:sz w:val="28"/>
          <w:szCs w:val="28"/>
          <w:lang w:val="zh-CN"/>
        </w:rPr>
        <w:t>年</w:t>
      </w:r>
      <w:r>
        <w:rPr>
          <w:rFonts w:hint="eastAsia" w:ascii="仿宋_GB2312" w:hAnsi="宋体" w:eastAsia="仿宋_GB2312"/>
          <w:sz w:val="28"/>
          <w:szCs w:val="28"/>
          <w:lang w:val="en-US" w:eastAsia="zh-CN"/>
        </w:rPr>
        <w:t>7</w:t>
      </w:r>
      <w:r>
        <w:rPr>
          <w:rFonts w:hint="eastAsia" w:ascii="仿宋_GB2312" w:hAnsi="宋体" w:eastAsia="仿宋_GB2312"/>
          <w:sz w:val="28"/>
          <w:szCs w:val="28"/>
          <w:lang w:val="zh-CN"/>
        </w:rPr>
        <w:t>月</w:t>
      </w:r>
      <w:r>
        <w:rPr>
          <w:rFonts w:hint="eastAsia" w:ascii="仿宋_GB2312" w:hAnsi="宋体" w:eastAsia="仿宋_GB2312"/>
          <w:sz w:val="28"/>
          <w:szCs w:val="28"/>
        </w:rPr>
        <w:t>22</w:t>
      </w:r>
      <w:r>
        <w:rPr>
          <w:rFonts w:hint="eastAsia" w:ascii="仿宋_GB2312" w:hAnsi="宋体" w:eastAsia="仿宋_GB2312"/>
          <w:sz w:val="28"/>
          <w:szCs w:val="28"/>
          <w:lang w:val="zh-CN"/>
        </w:rPr>
        <w:t>日</w:t>
      </w:r>
    </w:p>
    <w:p w14:paraId="072F9BAB">
      <w:pPr>
        <w:widowControl/>
        <w:autoSpaceDE w:val="0"/>
        <w:autoSpaceDN w:val="0"/>
        <w:spacing w:line="560" w:lineRule="exact"/>
        <w:jc w:val="center"/>
        <w:rPr>
          <w:rFonts w:ascii="仿宋_GB2312" w:hAnsi="宋体" w:eastAsia="仿宋_GB2312"/>
          <w:b/>
          <w:kern w:val="0"/>
          <w:sz w:val="28"/>
          <w:szCs w:val="28"/>
        </w:rPr>
      </w:pPr>
    </w:p>
    <w:p w14:paraId="1F8A6748">
      <w:pPr>
        <w:widowControl/>
        <w:autoSpaceDE w:val="0"/>
        <w:autoSpaceDN w:val="0"/>
        <w:spacing w:line="560" w:lineRule="exact"/>
        <w:jc w:val="center"/>
        <w:rPr>
          <w:rFonts w:ascii="仿宋_GB2312" w:hAnsi="宋体" w:eastAsia="仿宋_GB2312"/>
          <w:b/>
          <w:kern w:val="0"/>
          <w:sz w:val="28"/>
          <w:szCs w:val="28"/>
        </w:rPr>
      </w:pPr>
    </w:p>
    <w:p w14:paraId="1B59D28F">
      <w:pPr>
        <w:widowControl/>
        <w:autoSpaceDE w:val="0"/>
        <w:autoSpaceDN w:val="0"/>
        <w:spacing w:line="560" w:lineRule="exact"/>
        <w:jc w:val="center"/>
        <w:rPr>
          <w:rFonts w:ascii="仿宋_GB2312" w:hAnsi="宋体" w:eastAsia="仿宋_GB2312"/>
          <w:b/>
          <w:kern w:val="0"/>
          <w:sz w:val="28"/>
          <w:szCs w:val="28"/>
        </w:rPr>
      </w:pPr>
    </w:p>
    <w:p w14:paraId="5B89852F">
      <w:pPr>
        <w:widowControl/>
        <w:autoSpaceDE w:val="0"/>
        <w:autoSpaceDN w:val="0"/>
        <w:spacing w:line="560" w:lineRule="exact"/>
        <w:jc w:val="center"/>
        <w:rPr>
          <w:rFonts w:ascii="仿宋_GB2312" w:hAnsi="宋体" w:eastAsia="仿宋_GB2312"/>
          <w:b/>
          <w:kern w:val="0"/>
          <w:sz w:val="28"/>
          <w:szCs w:val="28"/>
        </w:rPr>
      </w:pPr>
    </w:p>
    <w:p w14:paraId="76301C18">
      <w:pPr>
        <w:widowControl/>
        <w:autoSpaceDE w:val="0"/>
        <w:autoSpaceDN w:val="0"/>
        <w:spacing w:line="560" w:lineRule="exact"/>
        <w:jc w:val="center"/>
        <w:rPr>
          <w:rFonts w:ascii="仿宋_GB2312" w:hAnsi="宋体" w:eastAsia="仿宋_GB2312"/>
          <w:b/>
          <w:kern w:val="0"/>
          <w:sz w:val="28"/>
          <w:szCs w:val="28"/>
        </w:rPr>
      </w:pPr>
    </w:p>
    <w:p w14:paraId="5F9185C7">
      <w:pPr>
        <w:widowControl/>
        <w:autoSpaceDE w:val="0"/>
        <w:autoSpaceDN w:val="0"/>
        <w:spacing w:line="560" w:lineRule="exact"/>
        <w:jc w:val="center"/>
        <w:rPr>
          <w:rFonts w:ascii="仿宋_GB2312" w:hAnsi="宋体" w:eastAsia="仿宋_GB2312"/>
          <w:b/>
          <w:kern w:val="0"/>
          <w:sz w:val="28"/>
          <w:szCs w:val="28"/>
        </w:rPr>
      </w:pPr>
    </w:p>
    <w:p w14:paraId="2A6993DD">
      <w:pPr>
        <w:widowControl/>
        <w:autoSpaceDE w:val="0"/>
        <w:autoSpaceDN w:val="0"/>
        <w:spacing w:line="560" w:lineRule="exact"/>
        <w:jc w:val="center"/>
        <w:rPr>
          <w:rFonts w:ascii="仿宋_GB2312" w:hAnsi="宋体" w:eastAsia="仿宋_GB2312"/>
          <w:b/>
          <w:kern w:val="0"/>
          <w:sz w:val="28"/>
          <w:szCs w:val="28"/>
        </w:rPr>
      </w:pPr>
    </w:p>
    <w:p w14:paraId="5D017CCC">
      <w:pPr>
        <w:widowControl/>
        <w:autoSpaceDE w:val="0"/>
        <w:autoSpaceDN w:val="0"/>
        <w:spacing w:line="560" w:lineRule="exact"/>
        <w:jc w:val="center"/>
        <w:rPr>
          <w:rFonts w:ascii="仿宋_GB2312" w:hAnsi="宋体" w:eastAsia="仿宋_GB2312"/>
          <w:b/>
          <w:kern w:val="0"/>
          <w:sz w:val="28"/>
          <w:szCs w:val="28"/>
        </w:rPr>
      </w:pPr>
      <w:bookmarkStart w:id="0" w:name="_GoBack"/>
      <w:bookmarkEnd w:id="0"/>
      <w:r>
        <w:rPr>
          <w:rFonts w:ascii="仿宋_GB2312" w:hAnsi="宋体" w:eastAsia="仿宋_GB2312"/>
          <w:b/>
          <w:kern w:val="0"/>
          <w:sz w:val="28"/>
          <w:szCs w:val="28"/>
        </w:rPr>
        <w:t>附录</w:t>
      </w:r>
      <w:r>
        <w:rPr>
          <w:rFonts w:hint="eastAsia" w:ascii="仿宋_GB2312" w:hAnsi="宋体" w:eastAsia="仿宋_GB2312"/>
          <w:b/>
          <w:kern w:val="0"/>
          <w:sz w:val="28"/>
          <w:szCs w:val="28"/>
        </w:rPr>
        <w:t>A</w:t>
      </w:r>
    </w:p>
    <w:p w14:paraId="27291A96">
      <w:pPr>
        <w:jc w:val="center"/>
        <w:rPr>
          <w:rFonts w:ascii="黑体" w:hAnsi="黑体" w:eastAsia="黑体"/>
          <w:sz w:val="32"/>
          <w:szCs w:val="32"/>
        </w:rPr>
      </w:pPr>
      <w:r>
        <w:rPr>
          <w:rFonts w:hint="eastAsia" w:ascii="黑体" w:hAnsi="黑体" w:eastAsia="黑体"/>
          <w:sz w:val="32"/>
          <w:szCs w:val="32"/>
        </w:rPr>
        <w:t>暗色唇鲮性状测定数据</w:t>
      </w:r>
    </w:p>
    <w:p w14:paraId="3899151B">
      <w:pPr>
        <w:rPr>
          <w:rFonts w:ascii="宋体" w:hAnsi="宋体"/>
          <w:b/>
          <w:bCs/>
          <w:sz w:val="28"/>
          <w:szCs w:val="28"/>
        </w:rPr>
      </w:pPr>
      <w:r>
        <w:rPr>
          <w:rFonts w:hint="eastAsia" w:ascii="宋体" w:hAnsi="宋体"/>
          <w:b/>
          <w:bCs/>
          <w:sz w:val="28"/>
          <w:szCs w:val="28"/>
        </w:rPr>
        <w:t>一、可量性状测定数据</w:t>
      </w:r>
    </w:p>
    <w:p w14:paraId="257ED0A6">
      <w:pPr>
        <w:rPr>
          <w:rFonts w:ascii="宋体" w:hAnsi="宋体"/>
          <w:b/>
          <w:bCs/>
        </w:rPr>
      </w:pPr>
      <w:r>
        <w:rPr>
          <w:rFonts w:hint="eastAsia" w:ascii="宋体" w:hAnsi="宋体"/>
          <w:b/>
          <w:bCs/>
        </w:rPr>
        <w:t>1、暗色唇鲮性状测定数据（</w:t>
      </w:r>
      <w:r>
        <w:rPr>
          <w:rFonts w:ascii="宋体" w:hAnsi="宋体"/>
          <w:b/>
          <w:bCs/>
        </w:rPr>
        <w:t>1龄</w:t>
      </w:r>
      <w:r>
        <w:rPr>
          <w:rFonts w:hint="eastAsia" w:ascii="宋体" w:hAnsi="宋体"/>
          <w:b/>
          <w:bCs/>
        </w:rPr>
        <w:t>）</w:t>
      </w:r>
    </w:p>
    <w:tbl>
      <w:tblPr>
        <w:tblStyle w:val="11"/>
        <w:tblW w:w="93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7"/>
        <w:gridCol w:w="783"/>
        <w:gridCol w:w="799"/>
        <w:gridCol w:w="799"/>
        <w:gridCol w:w="799"/>
        <w:gridCol w:w="799"/>
        <w:gridCol w:w="799"/>
        <w:gridCol w:w="799"/>
        <w:gridCol w:w="799"/>
        <w:gridCol w:w="799"/>
        <w:gridCol w:w="799"/>
        <w:gridCol w:w="799"/>
      </w:tblGrid>
      <w:tr w14:paraId="0725B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vAlign w:val="center"/>
          </w:tcPr>
          <w:p w14:paraId="30CA78BD">
            <w:pPr>
              <w:jc w:val="center"/>
              <w:rPr>
                <w:rFonts w:ascii="宋体" w:hAnsi="宋体"/>
              </w:rPr>
            </w:pPr>
            <w:r>
              <w:rPr>
                <w:rFonts w:hint="eastAsia" w:ascii="宋体" w:hAnsi="宋体"/>
              </w:rPr>
              <w:t>序号</w:t>
            </w:r>
          </w:p>
        </w:tc>
        <w:tc>
          <w:tcPr>
            <w:tcW w:w="783" w:type="dxa"/>
            <w:noWrap/>
            <w:vAlign w:val="center"/>
          </w:tcPr>
          <w:p w14:paraId="3BFB895A">
            <w:pPr>
              <w:jc w:val="center"/>
              <w:rPr>
                <w:rFonts w:ascii="宋体" w:hAnsi="宋体"/>
              </w:rPr>
            </w:pPr>
            <w:r>
              <w:rPr>
                <w:rFonts w:hint="eastAsia" w:ascii="宋体" w:hAnsi="宋体"/>
              </w:rPr>
              <w:t>体重</w:t>
            </w:r>
          </w:p>
          <w:p w14:paraId="0D5F7000">
            <w:pPr>
              <w:jc w:val="center"/>
              <w:rPr>
                <w:rFonts w:ascii="宋体" w:hAnsi="宋体"/>
              </w:rPr>
            </w:pPr>
            <w:r>
              <w:rPr>
                <w:rFonts w:hint="eastAsia" w:ascii="宋体" w:hAnsi="宋体"/>
              </w:rPr>
              <w:t>/g</w:t>
            </w:r>
          </w:p>
        </w:tc>
        <w:tc>
          <w:tcPr>
            <w:tcW w:w="799" w:type="dxa"/>
            <w:noWrap/>
            <w:vAlign w:val="center"/>
          </w:tcPr>
          <w:p w14:paraId="6F0F7233">
            <w:pPr>
              <w:jc w:val="center"/>
              <w:rPr>
                <w:rFonts w:ascii="宋体" w:hAnsi="宋体"/>
              </w:rPr>
            </w:pPr>
            <w:r>
              <w:rPr>
                <w:rFonts w:hint="eastAsia" w:ascii="宋体" w:hAnsi="宋体"/>
              </w:rPr>
              <w:t>全长/cm</w:t>
            </w:r>
          </w:p>
        </w:tc>
        <w:tc>
          <w:tcPr>
            <w:tcW w:w="799" w:type="dxa"/>
            <w:noWrap/>
            <w:vAlign w:val="center"/>
          </w:tcPr>
          <w:p w14:paraId="44028970">
            <w:pPr>
              <w:jc w:val="center"/>
              <w:rPr>
                <w:rFonts w:ascii="宋体" w:hAnsi="宋体"/>
              </w:rPr>
            </w:pPr>
            <w:r>
              <w:rPr>
                <w:rFonts w:hint="eastAsia" w:ascii="宋体" w:hAnsi="宋体"/>
              </w:rPr>
              <w:t>体长</w:t>
            </w:r>
            <w:r>
              <w:rPr>
                <w:rFonts w:ascii="宋体" w:hAnsi="宋体"/>
              </w:rPr>
              <w:t>/cm</w:t>
            </w:r>
          </w:p>
        </w:tc>
        <w:tc>
          <w:tcPr>
            <w:tcW w:w="799" w:type="dxa"/>
            <w:noWrap/>
            <w:vAlign w:val="center"/>
          </w:tcPr>
          <w:p w14:paraId="44B38DE6">
            <w:pPr>
              <w:jc w:val="center"/>
              <w:rPr>
                <w:rFonts w:ascii="宋体" w:hAnsi="宋体"/>
              </w:rPr>
            </w:pPr>
            <w:r>
              <w:rPr>
                <w:rFonts w:hint="eastAsia" w:ascii="宋体" w:hAnsi="宋体"/>
              </w:rPr>
              <w:t>体高</w:t>
            </w:r>
            <w:r>
              <w:rPr>
                <w:rFonts w:ascii="宋体" w:hAnsi="宋体"/>
              </w:rPr>
              <w:t>/cm</w:t>
            </w:r>
          </w:p>
        </w:tc>
        <w:tc>
          <w:tcPr>
            <w:tcW w:w="799" w:type="dxa"/>
            <w:noWrap/>
            <w:vAlign w:val="center"/>
          </w:tcPr>
          <w:p w14:paraId="3C4D48DF">
            <w:pPr>
              <w:jc w:val="center"/>
              <w:rPr>
                <w:rFonts w:ascii="宋体" w:hAnsi="宋体"/>
              </w:rPr>
            </w:pPr>
            <w:r>
              <w:rPr>
                <w:rFonts w:hint="eastAsia" w:ascii="宋体" w:hAnsi="宋体"/>
              </w:rPr>
              <w:t>头长</w:t>
            </w:r>
            <w:r>
              <w:rPr>
                <w:rFonts w:ascii="宋体" w:hAnsi="宋体"/>
              </w:rPr>
              <w:t>/cm</w:t>
            </w:r>
          </w:p>
        </w:tc>
        <w:tc>
          <w:tcPr>
            <w:tcW w:w="799" w:type="dxa"/>
            <w:noWrap/>
            <w:vAlign w:val="center"/>
          </w:tcPr>
          <w:p w14:paraId="72333D82">
            <w:pPr>
              <w:jc w:val="center"/>
              <w:rPr>
                <w:rFonts w:ascii="宋体" w:hAnsi="宋体"/>
              </w:rPr>
            </w:pPr>
            <w:r>
              <w:rPr>
                <w:rFonts w:hint="eastAsia" w:ascii="宋体" w:hAnsi="宋体"/>
              </w:rPr>
              <w:t>吻长</w:t>
            </w:r>
            <w:r>
              <w:rPr>
                <w:rFonts w:ascii="宋体" w:hAnsi="宋体"/>
              </w:rPr>
              <w:t>/cm</w:t>
            </w:r>
          </w:p>
        </w:tc>
        <w:tc>
          <w:tcPr>
            <w:tcW w:w="799" w:type="dxa"/>
            <w:noWrap/>
            <w:vAlign w:val="center"/>
          </w:tcPr>
          <w:p w14:paraId="485D288A">
            <w:pPr>
              <w:jc w:val="center"/>
              <w:rPr>
                <w:rFonts w:ascii="宋体" w:hAnsi="宋体"/>
              </w:rPr>
            </w:pPr>
            <w:r>
              <w:rPr>
                <w:rFonts w:hint="eastAsia" w:ascii="宋体" w:hAnsi="宋体"/>
              </w:rPr>
              <w:t>眼径</w:t>
            </w:r>
            <w:r>
              <w:rPr>
                <w:rFonts w:ascii="宋体" w:hAnsi="宋体"/>
              </w:rPr>
              <w:t>/cm</w:t>
            </w:r>
          </w:p>
        </w:tc>
        <w:tc>
          <w:tcPr>
            <w:tcW w:w="799" w:type="dxa"/>
            <w:noWrap/>
            <w:vAlign w:val="center"/>
          </w:tcPr>
          <w:p w14:paraId="29E5389D">
            <w:pPr>
              <w:jc w:val="center"/>
              <w:rPr>
                <w:rFonts w:ascii="宋体" w:hAnsi="宋体"/>
              </w:rPr>
            </w:pPr>
            <w:r>
              <w:rPr>
                <w:rFonts w:hint="eastAsia" w:ascii="宋体" w:hAnsi="宋体"/>
              </w:rPr>
              <w:t>眼间距</w:t>
            </w:r>
            <w:r>
              <w:rPr>
                <w:rFonts w:ascii="宋体" w:hAnsi="宋体"/>
              </w:rPr>
              <w:t>/cm</w:t>
            </w:r>
          </w:p>
        </w:tc>
        <w:tc>
          <w:tcPr>
            <w:tcW w:w="799" w:type="dxa"/>
            <w:noWrap/>
            <w:vAlign w:val="center"/>
          </w:tcPr>
          <w:p w14:paraId="3FBAF4D4">
            <w:pPr>
              <w:jc w:val="center"/>
              <w:rPr>
                <w:rFonts w:ascii="宋体" w:hAnsi="宋体"/>
              </w:rPr>
            </w:pPr>
            <w:r>
              <w:rPr>
                <w:rFonts w:hint="eastAsia" w:ascii="宋体" w:hAnsi="宋体"/>
              </w:rPr>
              <w:t>尾柄长</w:t>
            </w:r>
            <w:r>
              <w:rPr>
                <w:rFonts w:ascii="宋体" w:hAnsi="宋体"/>
              </w:rPr>
              <w:t>/cm</w:t>
            </w:r>
          </w:p>
        </w:tc>
        <w:tc>
          <w:tcPr>
            <w:tcW w:w="799" w:type="dxa"/>
            <w:noWrap/>
            <w:vAlign w:val="center"/>
          </w:tcPr>
          <w:p w14:paraId="7EA34DF4">
            <w:pPr>
              <w:jc w:val="center"/>
              <w:rPr>
                <w:rFonts w:ascii="宋体" w:hAnsi="宋体"/>
              </w:rPr>
            </w:pPr>
            <w:r>
              <w:rPr>
                <w:rFonts w:hint="eastAsia" w:ascii="宋体" w:hAnsi="宋体"/>
              </w:rPr>
              <w:t>尾柄高</w:t>
            </w:r>
            <w:r>
              <w:rPr>
                <w:rFonts w:ascii="宋体" w:hAnsi="宋体"/>
              </w:rPr>
              <w:t>/cm</w:t>
            </w:r>
          </w:p>
        </w:tc>
        <w:tc>
          <w:tcPr>
            <w:tcW w:w="799" w:type="dxa"/>
            <w:noWrap/>
            <w:vAlign w:val="center"/>
          </w:tcPr>
          <w:p w14:paraId="0BAE0331">
            <w:pPr>
              <w:jc w:val="center"/>
              <w:rPr>
                <w:rFonts w:ascii="宋体" w:hAnsi="宋体"/>
              </w:rPr>
            </w:pPr>
            <w:r>
              <w:rPr>
                <w:rFonts w:hint="eastAsia" w:ascii="宋体" w:hAnsi="宋体"/>
              </w:rPr>
              <w:t>性别</w:t>
            </w:r>
          </w:p>
        </w:tc>
      </w:tr>
      <w:tr w14:paraId="3F65C2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54990477">
            <w:r>
              <w:rPr>
                <w:rFonts w:hint="eastAsia"/>
              </w:rPr>
              <w:t>1</w:t>
            </w:r>
          </w:p>
        </w:tc>
        <w:tc>
          <w:tcPr>
            <w:tcW w:w="783" w:type="dxa"/>
            <w:noWrap/>
          </w:tcPr>
          <w:p w14:paraId="179BD1E6">
            <w:r>
              <w:rPr>
                <w:rFonts w:hint="eastAsia"/>
              </w:rPr>
              <w:t>35.21</w:t>
            </w:r>
          </w:p>
        </w:tc>
        <w:tc>
          <w:tcPr>
            <w:tcW w:w="799" w:type="dxa"/>
            <w:noWrap/>
          </w:tcPr>
          <w:p w14:paraId="202BAEBD">
            <w:r>
              <w:rPr>
                <w:rFonts w:hint="eastAsia"/>
              </w:rPr>
              <w:t>12.86</w:t>
            </w:r>
          </w:p>
        </w:tc>
        <w:tc>
          <w:tcPr>
            <w:tcW w:w="799" w:type="dxa"/>
            <w:noWrap/>
          </w:tcPr>
          <w:p w14:paraId="493A9A61">
            <w:r>
              <w:rPr>
                <w:rFonts w:hint="eastAsia"/>
              </w:rPr>
              <w:t>11.52</w:t>
            </w:r>
          </w:p>
        </w:tc>
        <w:tc>
          <w:tcPr>
            <w:tcW w:w="799" w:type="dxa"/>
            <w:noWrap/>
          </w:tcPr>
          <w:p w14:paraId="76873984">
            <w:r>
              <w:rPr>
                <w:rFonts w:hint="eastAsia"/>
              </w:rPr>
              <w:t>2.31</w:t>
            </w:r>
          </w:p>
        </w:tc>
        <w:tc>
          <w:tcPr>
            <w:tcW w:w="799" w:type="dxa"/>
            <w:noWrap/>
          </w:tcPr>
          <w:p w14:paraId="2C858BFA">
            <w:r>
              <w:rPr>
                <w:rFonts w:hint="eastAsia"/>
              </w:rPr>
              <w:t>2.89</w:t>
            </w:r>
          </w:p>
        </w:tc>
        <w:tc>
          <w:tcPr>
            <w:tcW w:w="799" w:type="dxa"/>
            <w:noWrap/>
          </w:tcPr>
          <w:p w14:paraId="0894F527">
            <w:r>
              <w:rPr>
                <w:rFonts w:hint="eastAsia"/>
              </w:rPr>
              <w:t>0.76</w:t>
            </w:r>
          </w:p>
        </w:tc>
        <w:tc>
          <w:tcPr>
            <w:tcW w:w="799" w:type="dxa"/>
            <w:noWrap/>
          </w:tcPr>
          <w:p w14:paraId="0CBF32E6">
            <w:r>
              <w:rPr>
                <w:rFonts w:hint="eastAsia"/>
              </w:rPr>
              <w:t>0.58</w:t>
            </w:r>
          </w:p>
        </w:tc>
        <w:tc>
          <w:tcPr>
            <w:tcW w:w="799" w:type="dxa"/>
            <w:noWrap/>
          </w:tcPr>
          <w:p w14:paraId="5A73D010">
            <w:r>
              <w:rPr>
                <w:rFonts w:hint="eastAsia"/>
              </w:rPr>
              <w:t>0.82</w:t>
            </w:r>
          </w:p>
        </w:tc>
        <w:tc>
          <w:tcPr>
            <w:tcW w:w="799" w:type="dxa"/>
            <w:noWrap/>
          </w:tcPr>
          <w:p w14:paraId="0E250CA1">
            <w:r>
              <w:rPr>
                <w:rFonts w:hint="eastAsia"/>
              </w:rPr>
              <w:t>2.35</w:t>
            </w:r>
          </w:p>
        </w:tc>
        <w:tc>
          <w:tcPr>
            <w:tcW w:w="799" w:type="dxa"/>
            <w:noWrap/>
          </w:tcPr>
          <w:p w14:paraId="166DFF5C">
            <w:r>
              <w:rPr>
                <w:rFonts w:hint="eastAsia"/>
              </w:rPr>
              <w:t>0.87</w:t>
            </w:r>
          </w:p>
        </w:tc>
        <w:tc>
          <w:tcPr>
            <w:tcW w:w="799" w:type="dxa"/>
            <w:noWrap/>
          </w:tcPr>
          <w:p w14:paraId="1B1B9598">
            <w:r>
              <w:rPr>
                <w:rFonts w:hint="eastAsia"/>
              </w:rPr>
              <w:t>♀</w:t>
            </w:r>
          </w:p>
        </w:tc>
      </w:tr>
      <w:tr w14:paraId="43A8D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2580C3C5">
            <w:r>
              <w:rPr>
                <w:rFonts w:hint="eastAsia"/>
              </w:rPr>
              <w:t>2</w:t>
            </w:r>
          </w:p>
        </w:tc>
        <w:tc>
          <w:tcPr>
            <w:tcW w:w="783" w:type="dxa"/>
            <w:noWrap/>
          </w:tcPr>
          <w:p w14:paraId="44E9FA7E">
            <w:r>
              <w:rPr>
                <w:rFonts w:hint="eastAsia"/>
              </w:rPr>
              <w:t>42.67</w:t>
            </w:r>
          </w:p>
        </w:tc>
        <w:tc>
          <w:tcPr>
            <w:tcW w:w="799" w:type="dxa"/>
            <w:noWrap/>
          </w:tcPr>
          <w:p w14:paraId="05E044A6">
            <w:r>
              <w:rPr>
                <w:rFonts w:hint="eastAsia"/>
              </w:rPr>
              <w:t>13.54</w:t>
            </w:r>
          </w:p>
        </w:tc>
        <w:tc>
          <w:tcPr>
            <w:tcW w:w="799" w:type="dxa"/>
            <w:noWrap/>
          </w:tcPr>
          <w:p w14:paraId="71712BDB">
            <w:r>
              <w:rPr>
                <w:rFonts w:hint="eastAsia"/>
              </w:rPr>
              <w:t>12.13</w:t>
            </w:r>
          </w:p>
        </w:tc>
        <w:tc>
          <w:tcPr>
            <w:tcW w:w="799" w:type="dxa"/>
            <w:noWrap/>
          </w:tcPr>
          <w:p w14:paraId="2950216D">
            <w:r>
              <w:rPr>
                <w:rFonts w:hint="eastAsia"/>
              </w:rPr>
              <w:t>2.45</w:t>
            </w:r>
          </w:p>
        </w:tc>
        <w:tc>
          <w:tcPr>
            <w:tcW w:w="799" w:type="dxa"/>
            <w:noWrap/>
          </w:tcPr>
          <w:p w14:paraId="32000EA2">
            <w:r>
              <w:rPr>
                <w:rFonts w:hint="eastAsia"/>
              </w:rPr>
              <w:t>3.04</w:t>
            </w:r>
          </w:p>
        </w:tc>
        <w:tc>
          <w:tcPr>
            <w:tcW w:w="799" w:type="dxa"/>
            <w:noWrap/>
          </w:tcPr>
          <w:p w14:paraId="69742C5E">
            <w:r>
              <w:rPr>
                <w:rFonts w:hint="eastAsia"/>
              </w:rPr>
              <w:t>0.81</w:t>
            </w:r>
          </w:p>
        </w:tc>
        <w:tc>
          <w:tcPr>
            <w:tcW w:w="799" w:type="dxa"/>
            <w:noWrap/>
          </w:tcPr>
          <w:p w14:paraId="074358FF">
            <w:r>
              <w:rPr>
                <w:rFonts w:hint="eastAsia"/>
              </w:rPr>
              <w:t>0.61</w:t>
            </w:r>
          </w:p>
        </w:tc>
        <w:tc>
          <w:tcPr>
            <w:tcW w:w="799" w:type="dxa"/>
            <w:noWrap/>
          </w:tcPr>
          <w:p w14:paraId="54E13940">
            <w:r>
              <w:rPr>
                <w:rFonts w:hint="eastAsia"/>
              </w:rPr>
              <w:t>0.85</w:t>
            </w:r>
          </w:p>
        </w:tc>
        <w:tc>
          <w:tcPr>
            <w:tcW w:w="799" w:type="dxa"/>
            <w:noWrap/>
          </w:tcPr>
          <w:p w14:paraId="2FB410D6">
            <w:r>
              <w:rPr>
                <w:rFonts w:hint="eastAsia"/>
              </w:rPr>
              <w:t>2.47</w:t>
            </w:r>
          </w:p>
        </w:tc>
        <w:tc>
          <w:tcPr>
            <w:tcW w:w="799" w:type="dxa"/>
            <w:noWrap/>
          </w:tcPr>
          <w:p w14:paraId="1DD4FB94">
            <w:r>
              <w:rPr>
                <w:rFonts w:hint="eastAsia"/>
              </w:rPr>
              <w:t>0.91</w:t>
            </w:r>
          </w:p>
        </w:tc>
        <w:tc>
          <w:tcPr>
            <w:tcW w:w="799" w:type="dxa"/>
            <w:noWrap/>
          </w:tcPr>
          <w:p w14:paraId="2D7C7924">
            <w:r>
              <w:rPr>
                <w:rFonts w:hint="eastAsia"/>
              </w:rPr>
              <w:t>♂</w:t>
            </w:r>
          </w:p>
        </w:tc>
      </w:tr>
      <w:tr w14:paraId="5BC75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68F24736">
            <w:r>
              <w:rPr>
                <w:rFonts w:hint="eastAsia"/>
              </w:rPr>
              <w:t>3</w:t>
            </w:r>
          </w:p>
        </w:tc>
        <w:tc>
          <w:tcPr>
            <w:tcW w:w="783" w:type="dxa"/>
            <w:noWrap/>
          </w:tcPr>
          <w:p w14:paraId="1CED2872">
            <w:r>
              <w:rPr>
                <w:rFonts w:hint="eastAsia"/>
              </w:rPr>
              <w:t>51.33</w:t>
            </w:r>
          </w:p>
        </w:tc>
        <w:tc>
          <w:tcPr>
            <w:tcW w:w="799" w:type="dxa"/>
            <w:noWrap/>
          </w:tcPr>
          <w:p w14:paraId="3B0E184F">
            <w:r>
              <w:rPr>
                <w:rFonts w:hint="eastAsia"/>
              </w:rPr>
              <w:t>14.27</w:t>
            </w:r>
          </w:p>
        </w:tc>
        <w:tc>
          <w:tcPr>
            <w:tcW w:w="799" w:type="dxa"/>
            <w:noWrap/>
          </w:tcPr>
          <w:p w14:paraId="2690A463">
            <w:r>
              <w:rPr>
                <w:rFonts w:hint="eastAsia"/>
              </w:rPr>
              <w:t>12.78</w:t>
            </w:r>
          </w:p>
        </w:tc>
        <w:tc>
          <w:tcPr>
            <w:tcW w:w="799" w:type="dxa"/>
            <w:noWrap/>
          </w:tcPr>
          <w:p w14:paraId="28F25B62">
            <w:r>
              <w:rPr>
                <w:rFonts w:hint="eastAsia"/>
              </w:rPr>
              <w:t>2.58</w:t>
            </w:r>
          </w:p>
        </w:tc>
        <w:tc>
          <w:tcPr>
            <w:tcW w:w="799" w:type="dxa"/>
            <w:noWrap/>
          </w:tcPr>
          <w:p w14:paraId="1CC84542">
            <w:r>
              <w:rPr>
                <w:rFonts w:hint="eastAsia"/>
              </w:rPr>
              <w:t>3.19</w:t>
            </w:r>
          </w:p>
        </w:tc>
        <w:tc>
          <w:tcPr>
            <w:tcW w:w="799" w:type="dxa"/>
            <w:noWrap/>
          </w:tcPr>
          <w:p w14:paraId="519D554D">
            <w:r>
              <w:rPr>
                <w:rFonts w:hint="eastAsia"/>
              </w:rPr>
              <w:t>0.85</w:t>
            </w:r>
          </w:p>
        </w:tc>
        <w:tc>
          <w:tcPr>
            <w:tcW w:w="799" w:type="dxa"/>
            <w:noWrap/>
          </w:tcPr>
          <w:p w14:paraId="4A903421">
            <w:r>
              <w:rPr>
                <w:rFonts w:hint="eastAsia"/>
              </w:rPr>
              <w:t>0.63</w:t>
            </w:r>
          </w:p>
        </w:tc>
        <w:tc>
          <w:tcPr>
            <w:tcW w:w="799" w:type="dxa"/>
            <w:noWrap/>
          </w:tcPr>
          <w:p w14:paraId="382BF736">
            <w:r>
              <w:rPr>
                <w:rFonts w:hint="eastAsia"/>
              </w:rPr>
              <w:t>0.89</w:t>
            </w:r>
          </w:p>
        </w:tc>
        <w:tc>
          <w:tcPr>
            <w:tcW w:w="799" w:type="dxa"/>
            <w:noWrap/>
          </w:tcPr>
          <w:p w14:paraId="7149BC03">
            <w:r>
              <w:rPr>
                <w:rFonts w:hint="eastAsia"/>
              </w:rPr>
              <w:t>2.59</w:t>
            </w:r>
          </w:p>
        </w:tc>
        <w:tc>
          <w:tcPr>
            <w:tcW w:w="799" w:type="dxa"/>
            <w:noWrap/>
          </w:tcPr>
          <w:p w14:paraId="71B9AACB">
            <w:r>
              <w:rPr>
                <w:rFonts w:hint="eastAsia"/>
              </w:rPr>
              <w:t>0.95</w:t>
            </w:r>
          </w:p>
        </w:tc>
        <w:tc>
          <w:tcPr>
            <w:tcW w:w="799" w:type="dxa"/>
            <w:noWrap/>
          </w:tcPr>
          <w:p w14:paraId="2DF7321C">
            <w:r>
              <w:rPr>
                <w:rFonts w:hint="eastAsia"/>
              </w:rPr>
              <w:t>♂</w:t>
            </w:r>
          </w:p>
        </w:tc>
      </w:tr>
      <w:tr w14:paraId="03A41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775F2169">
            <w:r>
              <w:rPr>
                <w:rFonts w:hint="eastAsia"/>
              </w:rPr>
              <w:t>4</w:t>
            </w:r>
          </w:p>
        </w:tc>
        <w:tc>
          <w:tcPr>
            <w:tcW w:w="783" w:type="dxa"/>
            <w:noWrap/>
          </w:tcPr>
          <w:p w14:paraId="0472FFB5">
            <w:r>
              <w:rPr>
                <w:rFonts w:hint="eastAsia"/>
              </w:rPr>
              <w:t>59.88</w:t>
            </w:r>
          </w:p>
        </w:tc>
        <w:tc>
          <w:tcPr>
            <w:tcW w:w="799" w:type="dxa"/>
            <w:noWrap/>
          </w:tcPr>
          <w:p w14:paraId="5F375943">
            <w:r>
              <w:rPr>
                <w:rFonts w:hint="eastAsia"/>
              </w:rPr>
              <w:t>14.93</w:t>
            </w:r>
          </w:p>
        </w:tc>
        <w:tc>
          <w:tcPr>
            <w:tcW w:w="799" w:type="dxa"/>
            <w:noWrap/>
          </w:tcPr>
          <w:p w14:paraId="0E5D97B3">
            <w:r>
              <w:rPr>
                <w:rFonts w:hint="eastAsia"/>
              </w:rPr>
              <w:t>13.41</w:t>
            </w:r>
          </w:p>
        </w:tc>
        <w:tc>
          <w:tcPr>
            <w:tcW w:w="799" w:type="dxa"/>
            <w:noWrap/>
          </w:tcPr>
          <w:p w14:paraId="3C37E672">
            <w:r>
              <w:rPr>
                <w:rFonts w:hint="eastAsia"/>
              </w:rPr>
              <w:t>2.70</w:t>
            </w:r>
          </w:p>
        </w:tc>
        <w:tc>
          <w:tcPr>
            <w:tcW w:w="799" w:type="dxa"/>
            <w:noWrap/>
          </w:tcPr>
          <w:p w14:paraId="64C3A5F9">
            <w:r>
              <w:rPr>
                <w:rFonts w:hint="eastAsia"/>
              </w:rPr>
              <w:t>3.32</w:t>
            </w:r>
          </w:p>
        </w:tc>
        <w:tc>
          <w:tcPr>
            <w:tcW w:w="799" w:type="dxa"/>
            <w:noWrap/>
          </w:tcPr>
          <w:p w14:paraId="5CF35BB8">
            <w:r>
              <w:rPr>
                <w:rFonts w:hint="eastAsia"/>
              </w:rPr>
              <w:t>0.89</w:t>
            </w:r>
          </w:p>
        </w:tc>
        <w:tc>
          <w:tcPr>
            <w:tcW w:w="799" w:type="dxa"/>
            <w:noWrap/>
          </w:tcPr>
          <w:p w14:paraId="56BC60D3">
            <w:r>
              <w:rPr>
                <w:rFonts w:hint="eastAsia"/>
              </w:rPr>
              <w:t>0.65</w:t>
            </w:r>
          </w:p>
        </w:tc>
        <w:tc>
          <w:tcPr>
            <w:tcW w:w="799" w:type="dxa"/>
            <w:noWrap/>
          </w:tcPr>
          <w:p w14:paraId="19ECF8FB">
            <w:r>
              <w:rPr>
                <w:rFonts w:hint="eastAsia"/>
              </w:rPr>
              <w:t>0.92</w:t>
            </w:r>
          </w:p>
        </w:tc>
        <w:tc>
          <w:tcPr>
            <w:tcW w:w="799" w:type="dxa"/>
            <w:noWrap/>
          </w:tcPr>
          <w:p w14:paraId="1FFA970E">
            <w:r>
              <w:rPr>
                <w:rFonts w:hint="eastAsia"/>
              </w:rPr>
              <w:t>2.70</w:t>
            </w:r>
          </w:p>
        </w:tc>
        <w:tc>
          <w:tcPr>
            <w:tcW w:w="799" w:type="dxa"/>
            <w:noWrap/>
          </w:tcPr>
          <w:p w14:paraId="08A3F8BC">
            <w:r>
              <w:rPr>
                <w:rFonts w:hint="eastAsia"/>
              </w:rPr>
              <w:t>0.98</w:t>
            </w:r>
          </w:p>
        </w:tc>
        <w:tc>
          <w:tcPr>
            <w:tcW w:w="799" w:type="dxa"/>
            <w:noWrap/>
          </w:tcPr>
          <w:p w14:paraId="3BA9A172">
            <w:r>
              <w:rPr>
                <w:rFonts w:hint="eastAsia"/>
              </w:rPr>
              <w:t>♀</w:t>
            </w:r>
          </w:p>
        </w:tc>
      </w:tr>
      <w:tr w14:paraId="29AC42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4019B12A">
            <w:r>
              <w:rPr>
                <w:rFonts w:hint="eastAsia"/>
              </w:rPr>
              <w:t>5</w:t>
            </w:r>
          </w:p>
        </w:tc>
        <w:tc>
          <w:tcPr>
            <w:tcW w:w="783" w:type="dxa"/>
            <w:noWrap/>
          </w:tcPr>
          <w:p w14:paraId="0B60130E">
            <w:r>
              <w:rPr>
                <w:rFonts w:hint="eastAsia"/>
              </w:rPr>
              <w:t>67.55</w:t>
            </w:r>
          </w:p>
        </w:tc>
        <w:tc>
          <w:tcPr>
            <w:tcW w:w="799" w:type="dxa"/>
            <w:noWrap/>
          </w:tcPr>
          <w:p w14:paraId="1C8A498E">
            <w:r>
              <w:rPr>
                <w:rFonts w:hint="eastAsia"/>
              </w:rPr>
              <w:t>15.56</w:t>
            </w:r>
          </w:p>
        </w:tc>
        <w:tc>
          <w:tcPr>
            <w:tcW w:w="799" w:type="dxa"/>
            <w:noWrap/>
          </w:tcPr>
          <w:p w14:paraId="6DF62FBE">
            <w:r>
              <w:rPr>
                <w:rFonts w:hint="eastAsia"/>
              </w:rPr>
              <w:t>13.98</w:t>
            </w:r>
          </w:p>
        </w:tc>
        <w:tc>
          <w:tcPr>
            <w:tcW w:w="799" w:type="dxa"/>
            <w:noWrap/>
          </w:tcPr>
          <w:p w14:paraId="348FD32E">
            <w:r>
              <w:rPr>
                <w:rFonts w:hint="eastAsia"/>
              </w:rPr>
              <w:t>2.81</w:t>
            </w:r>
          </w:p>
        </w:tc>
        <w:tc>
          <w:tcPr>
            <w:tcW w:w="799" w:type="dxa"/>
            <w:noWrap/>
          </w:tcPr>
          <w:p w14:paraId="4999FBF9">
            <w:r>
              <w:rPr>
                <w:rFonts w:hint="eastAsia"/>
              </w:rPr>
              <w:t>3.45</w:t>
            </w:r>
          </w:p>
        </w:tc>
        <w:tc>
          <w:tcPr>
            <w:tcW w:w="799" w:type="dxa"/>
            <w:noWrap/>
          </w:tcPr>
          <w:p w14:paraId="060252B6">
            <w:r>
              <w:rPr>
                <w:rFonts w:hint="eastAsia"/>
              </w:rPr>
              <w:t>0.92</w:t>
            </w:r>
          </w:p>
        </w:tc>
        <w:tc>
          <w:tcPr>
            <w:tcW w:w="799" w:type="dxa"/>
            <w:noWrap/>
          </w:tcPr>
          <w:p w14:paraId="61493D72">
            <w:r>
              <w:rPr>
                <w:rFonts w:hint="eastAsia"/>
              </w:rPr>
              <w:t>0.67</w:t>
            </w:r>
          </w:p>
        </w:tc>
        <w:tc>
          <w:tcPr>
            <w:tcW w:w="799" w:type="dxa"/>
            <w:noWrap/>
          </w:tcPr>
          <w:p w14:paraId="0FAC5575">
            <w:r>
              <w:rPr>
                <w:rFonts w:hint="eastAsia"/>
              </w:rPr>
              <w:t>0.95</w:t>
            </w:r>
          </w:p>
        </w:tc>
        <w:tc>
          <w:tcPr>
            <w:tcW w:w="799" w:type="dxa"/>
            <w:noWrap/>
          </w:tcPr>
          <w:p w14:paraId="45A24D47">
            <w:r>
              <w:rPr>
                <w:rFonts w:hint="eastAsia"/>
              </w:rPr>
              <w:t>2.80</w:t>
            </w:r>
          </w:p>
        </w:tc>
        <w:tc>
          <w:tcPr>
            <w:tcW w:w="799" w:type="dxa"/>
            <w:noWrap/>
          </w:tcPr>
          <w:p w14:paraId="652E65BD">
            <w:r>
              <w:rPr>
                <w:rFonts w:hint="eastAsia"/>
              </w:rPr>
              <w:t>1.01</w:t>
            </w:r>
          </w:p>
        </w:tc>
        <w:tc>
          <w:tcPr>
            <w:tcW w:w="799" w:type="dxa"/>
            <w:noWrap/>
          </w:tcPr>
          <w:p w14:paraId="05EDCEA1">
            <w:r>
              <w:rPr>
                <w:rFonts w:hint="eastAsia"/>
              </w:rPr>
              <w:t>♂</w:t>
            </w:r>
          </w:p>
        </w:tc>
      </w:tr>
      <w:tr w14:paraId="2ABA2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054E8A3C">
            <w:r>
              <w:rPr>
                <w:rFonts w:hint="eastAsia"/>
              </w:rPr>
              <w:t>6</w:t>
            </w:r>
          </w:p>
        </w:tc>
        <w:tc>
          <w:tcPr>
            <w:tcW w:w="783" w:type="dxa"/>
            <w:noWrap/>
          </w:tcPr>
          <w:p w14:paraId="19C34B36">
            <w:r>
              <w:rPr>
                <w:rFonts w:hint="eastAsia"/>
              </w:rPr>
              <w:t>74.22</w:t>
            </w:r>
          </w:p>
        </w:tc>
        <w:tc>
          <w:tcPr>
            <w:tcW w:w="799" w:type="dxa"/>
            <w:noWrap/>
          </w:tcPr>
          <w:p w14:paraId="7C8CD0E2">
            <w:r>
              <w:rPr>
                <w:rFonts w:hint="eastAsia"/>
              </w:rPr>
              <w:t>16.12</w:t>
            </w:r>
          </w:p>
        </w:tc>
        <w:tc>
          <w:tcPr>
            <w:tcW w:w="799" w:type="dxa"/>
            <w:noWrap/>
          </w:tcPr>
          <w:p w14:paraId="22F5E2A6">
            <w:r>
              <w:rPr>
                <w:rFonts w:hint="eastAsia"/>
              </w:rPr>
              <w:t>14.51</w:t>
            </w:r>
          </w:p>
        </w:tc>
        <w:tc>
          <w:tcPr>
            <w:tcW w:w="799" w:type="dxa"/>
            <w:noWrap/>
          </w:tcPr>
          <w:p w14:paraId="7EB202A5">
            <w:r>
              <w:rPr>
                <w:rFonts w:hint="eastAsia"/>
              </w:rPr>
              <w:t>2.91</w:t>
            </w:r>
          </w:p>
        </w:tc>
        <w:tc>
          <w:tcPr>
            <w:tcW w:w="799" w:type="dxa"/>
            <w:noWrap/>
          </w:tcPr>
          <w:p w14:paraId="44278CDA">
            <w:r>
              <w:rPr>
                <w:rFonts w:hint="eastAsia"/>
              </w:rPr>
              <w:t>3.56</w:t>
            </w:r>
          </w:p>
        </w:tc>
        <w:tc>
          <w:tcPr>
            <w:tcW w:w="799" w:type="dxa"/>
            <w:noWrap/>
          </w:tcPr>
          <w:p w14:paraId="69A1B5D0">
            <w:r>
              <w:rPr>
                <w:rFonts w:hint="eastAsia"/>
              </w:rPr>
              <w:t>0.95</w:t>
            </w:r>
          </w:p>
        </w:tc>
        <w:tc>
          <w:tcPr>
            <w:tcW w:w="799" w:type="dxa"/>
            <w:noWrap/>
          </w:tcPr>
          <w:p w14:paraId="3A1B20A1">
            <w:r>
              <w:rPr>
                <w:rFonts w:hint="eastAsia"/>
              </w:rPr>
              <w:t>0.69</w:t>
            </w:r>
          </w:p>
        </w:tc>
        <w:tc>
          <w:tcPr>
            <w:tcW w:w="799" w:type="dxa"/>
            <w:noWrap/>
          </w:tcPr>
          <w:p w14:paraId="2FC4C48D">
            <w:r>
              <w:rPr>
                <w:rFonts w:hint="eastAsia"/>
              </w:rPr>
              <w:t>0.98</w:t>
            </w:r>
          </w:p>
        </w:tc>
        <w:tc>
          <w:tcPr>
            <w:tcW w:w="799" w:type="dxa"/>
            <w:noWrap/>
          </w:tcPr>
          <w:p w14:paraId="5B7BE482">
            <w:r>
              <w:rPr>
                <w:rFonts w:hint="eastAsia"/>
              </w:rPr>
              <w:t>2.89</w:t>
            </w:r>
          </w:p>
        </w:tc>
        <w:tc>
          <w:tcPr>
            <w:tcW w:w="799" w:type="dxa"/>
            <w:noWrap/>
          </w:tcPr>
          <w:p w14:paraId="663321AD">
            <w:r>
              <w:rPr>
                <w:rFonts w:hint="eastAsia"/>
              </w:rPr>
              <w:t>1.04</w:t>
            </w:r>
          </w:p>
        </w:tc>
        <w:tc>
          <w:tcPr>
            <w:tcW w:w="799" w:type="dxa"/>
            <w:noWrap/>
          </w:tcPr>
          <w:p w14:paraId="3799D448">
            <w:r>
              <w:rPr>
                <w:rFonts w:hint="eastAsia"/>
              </w:rPr>
              <w:t>♀</w:t>
            </w:r>
          </w:p>
        </w:tc>
      </w:tr>
      <w:tr w14:paraId="7487E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5E35336A">
            <w:r>
              <w:rPr>
                <w:rFonts w:hint="eastAsia"/>
              </w:rPr>
              <w:t>7</w:t>
            </w:r>
          </w:p>
        </w:tc>
        <w:tc>
          <w:tcPr>
            <w:tcW w:w="783" w:type="dxa"/>
            <w:noWrap/>
          </w:tcPr>
          <w:p w14:paraId="12F220C1">
            <w:r>
              <w:rPr>
                <w:rFonts w:hint="eastAsia"/>
              </w:rPr>
              <w:t>80.11</w:t>
            </w:r>
          </w:p>
        </w:tc>
        <w:tc>
          <w:tcPr>
            <w:tcW w:w="799" w:type="dxa"/>
            <w:noWrap/>
          </w:tcPr>
          <w:p w14:paraId="63A98F9A">
            <w:r>
              <w:rPr>
                <w:rFonts w:hint="eastAsia"/>
              </w:rPr>
              <w:t>16.63</w:t>
            </w:r>
          </w:p>
        </w:tc>
        <w:tc>
          <w:tcPr>
            <w:tcW w:w="799" w:type="dxa"/>
            <w:noWrap/>
          </w:tcPr>
          <w:p w14:paraId="52E8EB94">
            <w:r>
              <w:rPr>
                <w:rFonts w:hint="eastAsia"/>
              </w:rPr>
              <w:t>15.00</w:t>
            </w:r>
          </w:p>
        </w:tc>
        <w:tc>
          <w:tcPr>
            <w:tcW w:w="799" w:type="dxa"/>
            <w:noWrap/>
          </w:tcPr>
          <w:p w14:paraId="76335E29">
            <w:r>
              <w:rPr>
                <w:rFonts w:hint="eastAsia"/>
              </w:rPr>
              <w:t>3.00</w:t>
            </w:r>
          </w:p>
        </w:tc>
        <w:tc>
          <w:tcPr>
            <w:tcW w:w="799" w:type="dxa"/>
            <w:noWrap/>
          </w:tcPr>
          <w:p w14:paraId="3C4DAF87">
            <w:r>
              <w:rPr>
                <w:rFonts w:hint="eastAsia"/>
              </w:rPr>
              <w:t>3.66</w:t>
            </w:r>
          </w:p>
        </w:tc>
        <w:tc>
          <w:tcPr>
            <w:tcW w:w="799" w:type="dxa"/>
            <w:noWrap/>
          </w:tcPr>
          <w:p w14:paraId="198D6450">
            <w:r>
              <w:rPr>
                <w:rFonts w:hint="eastAsia"/>
              </w:rPr>
              <w:t>0.98</w:t>
            </w:r>
          </w:p>
        </w:tc>
        <w:tc>
          <w:tcPr>
            <w:tcW w:w="799" w:type="dxa"/>
            <w:noWrap/>
          </w:tcPr>
          <w:p w14:paraId="2990A998">
            <w:r>
              <w:rPr>
                <w:rFonts w:hint="eastAsia"/>
              </w:rPr>
              <w:t>0.71</w:t>
            </w:r>
          </w:p>
        </w:tc>
        <w:tc>
          <w:tcPr>
            <w:tcW w:w="799" w:type="dxa"/>
            <w:noWrap/>
          </w:tcPr>
          <w:p w14:paraId="6AAE98B7">
            <w:r>
              <w:rPr>
                <w:rFonts w:hint="eastAsia"/>
              </w:rPr>
              <w:t>1.01</w:t>
            </w:r>
          </w:p>
        </w:tc>
        <w:tc>
          <w:tcPr>
            <w:tcW w:w="799" w:type="dxa"/>
            <w:noWrap/>
          </w:tcPr>
          <w:p w14:paraId="538412AF">
            <w:r>
              <w:rPr>
                <w:rFonts w:hint="eastAsia"/>
              </w:rPr>
              <w:t>2.97</w:t>
            </w:r>
          </w:p>
        </w:tc>
        <w:tc>
          <w:tcPr>
            <w:tcW w:w="799" w:type="dxa"/>
            <w:noWrap/>
          </w:tcPr>
          <w:p w14:paraId="2F5FEAB6">
            <w:r>
              <w:rPr>
                <w:rFonts w:hint="eastAsia"/>
              </w:rPr>
              <w:t>1.06</w:t>
            </w:r>
          </w:p>
        </w:tc>
        <w:tc>
          <w:tcPr>
            <w:tcW w:w="799" w:type="dxa"/>
            <w:noWrap/>
          </w:tcPr>
          <w:p w14:paraId="46A31515">
            <w:r>
              <w:rPr>
                <w:rFonts w:hint="eastAsia"/>
              </w:rPr>
              <w:t>♂</w:t>
            </w:r>
          </w:p>
        </w:tc>
      </w:tr>
      <w:tr w14:paraId="76B2B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14E95907">
            <w:r>
              <w:rPr>
                <w:rFonts w:hint="eastAsia"/>
              </w:rPr>
              <w:t>8</w:t>
            </w:r>
          </w:p>
        </w:tc>
        <w:tc>
          <w:tcPr>
            <w:tcW w:w="783" w:type="dxa"/>
            <w:noWrap/>
          </w:tcPr>
          <w:p w14:paraId="58C45F23">
            <w:r>
              <w:rPr>
                <w:rFonts w:hint="eastAsia"/>
              </w:rPr>
              <w:t>85.36</w:t>
            </w:r>
          </w:p>
        </w:tc>
        <w:tc>
          <w:tcPr>
            <w:tcW w:w="799" w:type="dxa"/>
            <w:noWrap/>
          </w:tcPr>
          <w:p w14:paraId="45B257C8">
            <w:r>
              <w:rPr>
                <w:rFonts w:hint="eastAsia"/>
              </w:rPr>
              <w:t>17.09</w:t>
            </w:r>
          </w:p>
        </w:tc>
        <w:tc>
          <w:tcPr>
            <w:tcW w:w="799" w:type="dxa"/>
            <w:noWrap/>
          </w:tcPr>
          <w:p w14:paraId="2E8B9B7E">
            <w:r>
              <w:rPr>
                <w:rFonts w:hint="eastAsia"/>
              </w:rPr>
              <w:t>15.43</w:t>
            </w:r>
          </w:p>
        </w:tc>
        <w:tc>
          <w:tcPr>
            <w:tcW w:w="799" w:type="dxa"/>
            <w:noWrap/>
          </w:tcPr>
          <w:p w14:paraId="1616850E">
            <w:r>
              <w:rPr>
                <w:rFonts w:hint="eastAsia"/>
              </w:rPr>
              <w:t>3.08</w:t>
            </w:r>
          </w:p>
        </w:tc>
        <w:tc>
          <w:tcPr>
            <w:tcW w:w="799" w:type="dxa"/>
            <w:noWrap/>
          </w:tcPr>
          <w:p w14:paraId="1E97FD5F">
            <w:r>
              <w:rPr>
                <w:rFonts w:hint="eastAsia"/>
              </w:rPr>
              <w:t>3.75</w:t>
            </w:r>
          </w:p>
        </w:tc>
        <w:tc>
          <w:tcPr>
            <w:tcW w:w="799" w:type="dxa"/>
            <w:noWrap/>
          </w:tcPr>
          <w:p w14:paraId="6A688C08">
            <w:r>
              <w:rPr>
                <w:rFonts w:hint="eastAsia"/>
              </w:rPr>
              <w:t>1.00</w:t>
            </w:r>
          </w:p>
        </w:tc>
        <w:tc>
          <w:tcPr>
            <w:tcW w:w="799" w:type="dxa"/>
            <w:noWrap/>
          </w:tcPr>
          <w:p w14:paraId="3C0E402D">
            <w:r>
              <w:rPr>
                <w:rFonts w:hint="eastAsia"/>
              </w:rPr>
              <w:t>0.73</w:t>
            </w:r>
          </w:p>
        </w:tc>
        <w:tc>
          <w:tcPr>
            <w:tcW w:w="799" w:type="dxa"/>
            <w:noWrap/>
          </w:tcPr>
          <w:p w14:paraId="18F89A54">
            <w:r>
              <w:rPr>
                <w:rFonts w:hint="eastAsia"/>
              </w:rPr>
              <w:t>1.03</w:t>
            </w:r>
          </w:p>
        </w:tc>
        <w:tc>
          <w:tcPr>
            <w:tcW w:w="799" w:type="dxa"/>
            <w:noWrap/>
          </w:tcPr>
          <w:p w14:paraId="62FBA684">
            <w:r>
              <w:rPr>
                <w:rFonts w:hint="eastAsia"/>
              </w:rPr>
              <w:t>3.04</w:t>
            </w:r>
          </w:p>
        </w:tc>
        <w:tc>
          <w:tcPr>
            <w:tcW w:w="799" w:type="dxa"/>
            <w:noWrap/>
          </w:tcPr>
          <w:p w14:paraId="7CCD7C38">
            <w:r>
              <w:rPr>
                <w:rFonts w:hint="eastAsia"/>
              </w:rPr>
              <w:t>1.08</w:t>
            </w:r>
          </w:p>
        </w:tc>
        <w:tc>
          <w:tcPr>
            <w:tcW w:w="799" w:type="dxa"/>
            <w:noWrap/>
          </w:tcPr>
          <w:p w14:paraId="7BBDB8FA">
            <w:r>
              <w:rPr>
                <w:rFonts w:hint="eastAsia"/>
              </w:rPr>
              <w:t>♂</w:t>
            </w:r>
          </w:p>
        </w:tc>
      </w:tr>
      <w:tr w14:paraId="2AA66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0131E06D">
            <w:r>
              <w:rPr>
                <w:rFonts w:hint="eastAsia"/>
              </w:rPr>
              <w:t>9</w:t>
            </w:r>
          </w:p>
        </w:tc>
        <w:tc>
          <w:tcPr>
            <w:tcW w:w="783" w:type="dxa"/>
            <w:noWrap/>
          </w:tcPr>
          <w:p w14:paraId="3DD3F3B7">
            <w:r>
              <w:rPr>
                <w:rFonts w:hint="eastAsia"/>
              </w:rPr>
              <w:t>89.77</w:t>
            </w:r>
          </w:p>
        </w:tc>
        <w:tc>
          <w:tcPr>
            <w:tcW w:w="799" w:type="dxa"/>
            <w:noWrap/>
          </w:tcPr>
          <w:p w14:paraId="3B94D7C5">
            <w:r>
              <w:rPr>
                <w:rFonts w:hint="eastAsia"/>
              </w:rPr>
              <w:t>17.48</w:t>
            </w:r>
          </w:p>
        </w:tc>
        <w:tc>
          <w:tcPr>
            <w:tcW w:w="799" w:type="dxa"/>
            <w:noWrap/>
          </w:tcPr>
          <w:p w14:paraId="36F553DB">
            <w:r>
              <w:rPr>
                <w:rFonts w:hint="eastAsia"/>
              </w:rPr>
              <w:t>15.79</w:t>
            </w:r>
          </w:p>
        </w:tc>
        <w:tc>
          <w:tcPr>
            <w:tcW w:w="799" w:type="dxa"/>
            <w:noWrap/>
          </w:tcPr>
          <w:p w14:paraId="7E1D490C">
            <w:r>
              <w:rPr>
                <w:rFonts w:hint="eastAsia"/>
              </w:rPr>
              <w:t>3.15</w:t>
            </w:r>
          </w:p>
        </w:tc>
        <w:tc>
          <w:tcPr>
            <w:tcW w:w="799" w:type="dxa"/>
            <w:noWrap/>
          </w:tcPr>
          <w:p w14:paraId="5D60E186">
            <w:r>
              <w:rPr>
                <w:rFonts w:hint="eastAsia"/>
              </w:rPr>
              <w:t>3.83</w:t>
            </w:r>
          </w:p>
        </w:tc>
        <w:tc>
          <w:tcPr>
            <w:tcW w:w="799" w:type="dxa"/>
            <w:noWrap/>
          </w:tcPr>
          <w:p w14:paraId="30017DAD">
            <w:r>
              <w:rPr>
                <w:rFonts w:hint="eastAsia"/>
              </w:rPr>
              <w:t>1.02</w:t>
            </w:r>
          </w:p>
        </w:tc>
        <w:tc>
          <w:tcPr>
            <w:tcW w:w="799" w:type="dxa"/>
            <w:noWrap/>
          </w:tcPr>
          <w:p w14:paraId="105D42D7">
            <w:r>
              <w:rPr>
                <w:rFonts w:hint="eastAsia"/>
              </w:rPr>
              <w:t>0.74</w:t>
            </w:r>
          </w:p>
        </w:tc>
        <w:tc>
          <w:tcPr>
            <w:tcW w:w="799" w:type="dxa"/>
            <w:noWrap/>
          </w:tcPr>
          <w:p w14:paraId="68982237">
            <w:r>
              <w:rPr>
                <w:rFonts w:hint="eastAsia"/>
              </w:rPr>
              <w:t>1.05</w:t>
            </w:r>
          </w:p>
        </w:tc>
        <w:tc>
          <w:tcPr>
            <w:tcW w:w="799" w:type="dxa"/>
            <w:noWrap/>
          </w:tcPr>
          <w:p w14:paraId="063AE034">
            <w:r>
              <w:rPr>
                <w:rFonts w:hint="eastAsia"/>
              </w:rPr>
              <w:t>3.10</w:t>
            </w:r>
          </w:p>
        </w:tc>
        <w:tc>
          <w:tcPr>
            <w:tcW w:w="799" w:type="dxa"/>
            <w:noWrap/>
          </w:tcPr>
          <w:p w14:paraId="64031C69">
            <w:r>
              <w:rPr>
                <w:rFonts w:hint="eastAsia"/>
              </w:rPr>
              <w:t>1.10</w:t>
            </w:r>
          </w:p>
        </w:tc>
        <w:tc>
          <w:tcPr>
            <w:tcW w:w="799" w:type="dxa"/>
            <w:noWrap/>
          </w:tcPr>
          <w:p w14:paraId="4BF3A8BC">
            <w:r>
              <w:rPr>
                <w:rFonts w:hint="eastAsia"/>
              </w:rPr>
              <w:t>♂</w:t>
            </w:r>
          </w:p>
        </w:tc>
      </w:tr>
      <w:tr w14:paraId="75D66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5B8EBC3C">
            <w:r>
              <w:rPr>
                <w:rFonts w:hint="eastAsia"/>
              </w:rPr>
              <w:t>10</w:t>
            </w:r>
          </w:p>
        </w:tc>
        <w:tc>
          <w:tcPr>
            <w:tcW w:w="783" w:type="dxa"/>
            <w:noWrap/>
          </w:tcPr>
          <w:p w14:paraId="22036D1D">
            <w:r>
              <w:rPr>
                <w:rFonts w:hint="eastAsia"/>
              </w:rPr>
              <w:t>93.22</w:t>
            </w:r>
          </w:p>
        </w:tc>
        <w:tc>
          <w:tcPr>
            <w:tcW w:w="799" w:type="dxa"/>
            <w:noWrap/>
          </w:tcPr>
          <w:p w14:paraId="01CB376F">
            <w:r>
              <w:rPr>
                <w:rFonts w:hint="eastAsia"/>
              </w:rPr>
              <w:t>17.79</w:t>
            </w:r>
          </w:p>
        </w:tc>
        <w:tc>
          <w:tcPr>
            <w:tcW w:w="799" w:type="dxa"/>
            <w:noWrap/>
          </w:tcPr>
          <w:p w14:paraId="12F5AC64">
            <w:r>
              <w:rPr>
                <w:rFonts w:hint="eastAsia"/>
              </w:rPr>
              <w:t>16.07</w:t>
            </w:r>
          </w:p>
        </w:tc>
        <w:tc>
          <w:tcPr>
            <w:tcW w:w="799" w:type="dxa"/>
            <w:noWrap/>
          </w:tcPr>
          <w:p w14:paraId="70305541">
            <w:r>
              <w:rPr>
                <w:rFonts w:hint="eastAsia"/>
              </w:rPr>
              <w:t>3.20</w:t>
            </w:r>
          </w:p>
        </w:tc>
        <w:tc>
          <w:tcPr>
            <w:tcW w:w="799" w:type="dxa"/>
            <w:noWrap/>
          </w:tcPr>
          <w:p w14:paraId="74C4FB42">
            <w:r>
              <w:rPr>
                <w:rFonts w:hint="eastAsia"/>
              </w:rPr>
              <w:t>3.89</w:t>
            </w:r>
          </w:p>
        </w:tc>
        <w:tc>
          <w:tcPr>
            <w:tcW w:w="799" w:type="dxa"/>
            <w:noWrap/>
          </w:tcPr>
          <w:p w14:paraId="701098AC">
            <w:r>
              <w:rPr>
                <w:rFonts w:hint="eastAsia"/>
              </w:rPr>
              <w:t>1.03</w:t>
            </w:r>
          </w:p>
        </w:tc>
        <w:tc>
          <w:tcPr>
            <w:tcW w:w="799" w:type="dxa"/>
            <w:noWrap/>
          </w:tcPr>
          <w:p w14:paraId="37E8A7CD">
            <w:r>
              <w:rPr>
                <w:rFonts w:hint="eastAsia"/>
              </w:rPr>
              <w:t>0.75</w:t>
            </w:r>
          </w:p>
        </w:tc>
        <w:tc>
          <w:tcPr>
            <w:tcW w:w="799" w:type="dxa"/>
            <w:noWrap/>
          </w:tcPr>
          <w:p w14:paraId="257014D9">
            <w:r>
              <w:rPr>
                <w:rFonts w:hint="eastAsia"/>
              </w:rPr>
              <w:t>1.06</w:t>
            </w:r>
          </w:p>
        </w:tc>
        <w:tc>
          <w:tcPr>
            <w:tcW w:w="799" w:type="dxa"/>
            <w:noWrap/>
          </w:tcPr>
          <w:p w14:paraId="3F59A96D">
            <w:r>
              <w:rPr>
                <w:rFonts w:hint="eastAsia"/>
              </w:rPr>
              <w:t>3.15</w:t>
            </w:r>
          </w:p>
        </w:tc>
        <w:tc>
          <w:tcPr>
            <w:tcW w:w="799" w:type="dxa"/>
            <w:noWrap/>
          </w:tcPr>
          <w:p w14:paraId="2A5D120A">
            <w:r>
              <w:rPr>
                <w:rFonts w:hint="eastAsia"/>
              </w:rPr>
              <w:t>1.11</w:t>
            </w:r>
          </w:p>
        </w:tc>
        <w:tc>
          <w:tcPr>
            <w:tcW w:w="799" w:type="dxa"/>
            <w:noWrap/>
          </w:tcPr>
          <w:p w14:paraId="64DD0A01">
            <w:r>
              <w:rPr>
                <w:rFonts w:hint="eastAsia"/>
              </w:rPr>
              <w:t>♂</w:t>
            </w:r>
          </w:p>
        </w:tc>
      </w:tr>
      <w:tr w14:paraId="03ADA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57BDCCD0">
            <w:r>
              <w:rPr>
                <w:rFonts w:hint="eastAsia"/>
              </w:rPr>
              <w:t>11</w:t>
            </w:r>
          </w:p>
        </w:tc>
        <w:tc>
          <w:tcPr>
            <w:tcW w:w="783" w:type="dxa"/>
            <w:noWrap/>
          </w:tcPr>
          <w:p w14:paraId="5044F4CF">
            <w:r>
              <w:rPr>
                <w:rFonts w:hint="eastAsia"/>
              </w:rPr>
              <w:t>94.49</w:t>
            </w:r>
          </w:p>
        </w:tc>
        <w:tc>
          <w:tcPr>
            <w:tcW w:w="799" w:type="dxa"/>
            <w:noWrap/>
          </w:tcPr>
          <w:p w14:paraId="6417842E">
            <w:r>
              <w:rPr>
                <w:rFonts w:hint="eastAsia"/>
              </w:rPr>
              <w:t>17.97</w:t>
            </w:r>
          </w:p>
        </w:tc>
        <w:tc>
          <w:tcPr>
            <w:tcW w:w="799" w:type="dxa"/>
            <w:noWrap/>
          </w:tcPr>
          <w:p w14:paraId="69786493">
            <w:r>
              <w:rPr>
                <w:rFonts w:hint="eastAsia"/>
              </w:rPr>
              <w:t>16.23</w:t>
            </w:r>
          </w:p>
        </w:tc>
        <w:tc>
          <w:tcPr>
            <w:tcW w:w="799" w:type="dxa"/>
            <w:noWrap/>
          </w:tcPr>
          <w:p w14:paraId="63EB654F">
            <w:r>
              <w:rPr>
                <w:rFonts w:hint="eastAsia"/>
              </w:rPr>
              <w:t>3.23</w:t>
            </w:r>
          </w:p>
        </w:tc>
        <w:tc>
          <w:tcPr>
            <w:tcW w:w="799" w:type="dxa"/>
            <w:noWrap/>
          </w:tcPr>
          <w:p w14:paraId="077B20B2">
            <w:r>
              <w:rPr>
                <w:rFonts w:hint="eastAsia"/>
              </w:rPr>
              <w:t>3.93</w:t>
            </w:r>
          </w:p>
        </w:tc>
        <w:tc>
          <w:tcPr>
            <w:tcW w:w="799" w:type="dxa"/>
            <w:noWrap/>
          </w:tcPr>
          <w:p w14:paraId="632800E0">
            <w:r>
              <w:rPr>
                <w:rFonts w:hint="eastAsia"/>
              </w:rPr>
              <w:t>1.04</w:t>
            </w:r>
          </w:p>
        </w:tc>
        <w:tc>
          <w:tcPr>
            <w:tcW w:w="799" w:type="dxa"/>
            <w:noWrap/>
          </w:tcPr>
          <w:p w14:paraId="42C1D2A9">
            <w:r>
              <w:rPr>
                <w:rFonts w:hint="eastAsia"/>
              </w:rPr>
              <w:t>0.76</w:t>
            </w:r>
          </w:p>
        </w:tc>
        <w:tc>
          <w:tcPr>
            <w:tcW w:w="799" w:type="dxa"/>
            <w:noWrap/>
          </w:tcPr>
          <w:p w14:paraId="3AD14599">
            <w:r>
              <w:rPr>
                <w:rFonts w:hint="eastAsia"/>
              </w:rPr>
              <w:t>1.07</w:t>
            </w:r>
          </w:p>
        </w:tc>
        <w:tc>
          <w:tcPr>
            <w:tcW w:w="799" w:type="dxa"/>
            <w:noWrap/>
          </w:tcPr>
          <w:p w14:paraId="3C806915">
            <w:r>
              <w:rPr>
                <w:rFonts w:hint="eastAsia"/>
              </w:rPr>
              <w:t>3.18</w:t>
            </w:r>
          </w:p>
        </w:tc>
        <w:tc>
          <w:tcPr>
            <w:tcW w:w="799" w:type="dxa"/>
            <w:noWrap/>
          </w:tcPr>
          <w:p w14:paraId="64CC6FF5">
            <w:r>
              <w:rPr>
                <w:rFonts w:hint="eastAsia"/>
              </w:rPr>
              <w:t>1.12</w:t>
            </w:r>
          </w:p>
        </w:tc>
        <w:tc>
          <w:tcPr>
            <w:tcW w:w="799" w:type="dxa"/>
            <w:noWrap/>
          </w:tcPr>
          <w:p w14:paraId="5C013846">
            <w:r>
              <w:rPr>
                <w:rFonts w:hint="eastAsia"/>
              </w:rPr>
              <w:t>♂</w:t>
            </w:r>
          </w:p>
        </w:tc>
      </w:tr>
      <w:tr w14:paraId="1C86F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11E5B8B8">
            <w:r>
              <w:rPr>
                <w:rFonts w:hint="eastAsia"/>
              </w:rPr>
              <w:t>12</w:t>
            </w:r>
          </w:p>
        </w:tc>
        <w:tc>
          <w:tcPr>
            <w:tcW w:w="783" w:type="dxa"/>
            <w:noWrap/>
          </w:tcPr>
          <w:p w14:paraId="4392872F">
            <w:r>
              <w:rPr>
                <w:rFonts w:hint="eastAsia"/>
              </w:rPr>
              <w:t>36.89</w:t>
            </w:r>
          </w:p>
        </w:tc>
        <w:tc>
          <w:tcPr>
            <w:tcW w:w="799" w:type="dxa"/>
            <w:noWrap/>
          </w:tcPr>
          <w:p w14:paraId="5961E198">
            <w:r>
              <w:rPr>
                <w:rFonts w:hint="eastAsia"/>
              </w:rPr>
              <w:t>13.05</w:t>
            </w:r>
          </w:p>
        </w:tc>
        <w:tc>
          <w:tcPr>
            <w:tcW w:w="799" w:type="dxa"/>
            <w:noWrap/>
          </w:tcPr>
          <w:p w14:paraId="6954506A">
            <w:r>
              <w:rPr>
                <w:rFonts w:hint="eastAsia"/>
              </w:rPr>
              <w:t>11.7</w:t>
            </w:r>
          </w:p>
        </w:tc>
        <w:tc>
          <w:tcPr>
            <w:tcW w:w="799" w:type="dxa"/>
            <w:noWrap/>
          </w:tcPr>
          <w:p w14:paraId="145C565B">
            <w:r>
              <w:rPr>
                <w:rFonts w:hint="eastAsia"/>
              </w:rPr>
              <w:t>2.35</w:t>
            </w:r>
          </w:p>
        </w:tc>
        <w:tc>
          <w:tcPr>
            <w:tcW w:w="799" w:type="dxa"/>
            <w:noWrap/>
          </w:tcPr>
          <w:p w14:paraId="19D004E7">
            <w:r>
              <w:rPr>
                <w:rFonts w:hint="eastAsia"/>
              </w:rPr>
              <w:t>2.93</w:t>
            </w:r>
          </w:p>
        </w:tc>
        <w:tc>
          <w:tcPr>
            <w:tcW w:w="799" w:type="dxa"/>
            <w:noWrap/>
          </w:tcPr>
          <w:p w14:paraId="50B56001">
            <w:r>
              <w:rPr>
                <w:rFonts w:hint="eastAsia"/>
              </w:rPr>
              <w:t>0.77</w:t>
            </w:r>
          </w:p>
        </w:tc>
        <w:tc>
          <w:tcPr>
            <w:tcW w:w="799" w:type="dxa"/>
            <w:noWrap/>
          </w:tcPr>
          <w:p w14:paraId="4CF5F2FA">
            <w:r>
              <w:rPr>
                <w:rFonts w:hint="eastAsia"/>
              </w:rPr>
              <w:t>0.59</w:t>
            </w:r>
          </w:p>
        </w:tc>
        <w:tc>
          <w:tcPr>
            <w:tcW w:w="799" w:type="dxa"/>
            <w:noWrap/>
          </w:tcPr>
          <w:p w14:paraId="64ACB55B">
            <w:r>
              <w:rPr>
                <w:rFonts w:hint="eastAsia"/>
              </w:rPr>
              <w:t>0.83</w:t>
            </w:r>
          </w:p>
        </w:tc>
        <w:tc>
          <w:tcPr>
            <w:tcW w:w="799" w:type="dxa"/>
            <w:noWrap/>
          </w:tcPr>
          <w:p w14:paraId="6FE80CFC">
            <w:r>
              <w:rPr>
                <w:rFonts w:hint="eastAsia"/>
              </w:rPr>
              <w:t>2.38</w:t>
            </w:r>
          </w:p>
        </w:tc>
        <w:tc>
          <w:tcPr>
            <w:tcW w:w="799" w:type="dxa"/>
            <w:noWrap/>
          </w:tcPr>
          <w:p w14:paraId="5BDFA698">
            <w:r>
              <w:rPr>
                <w:rFonts w:hint="eastAsia"/>
              </w:rPr>
              <w:t>0.88</w:t>
            </w:r>
          </w:p>
        </w:tc>
        <w:tc>
          <w:tcPr>
            <w:tcW w:w="799" w:type="dxa"/>
            <w:noWrap/>
          </w:tcPr>
          <w:p w14:paraId="5039A778">
            <w:r>
              <w:rPr>
                <w:rFonts w:hint="eastAsia"/>
              </w:rPr>
              <w:t>♀</w:t>
            </w:r>
          </w:p>
        </w:tc>
      </w:tr>
      <w:tr w14:paraId="2BF61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7650220B">
            <w:r>
              <w:rPr>
                <w:rFonts w:hint="eastAsia"/>
              </w:rPr>
              <w:t>13</w:t>
            </w:r>
          </w:p>
        </w:tc>
        <w:tc>
          <w:tcPr>
            <w:tcW w:w="783" w:type="dxa"/>
            <w:noWrap/>
          </w:tcPr>
          <w:p w14:paraId="77B32F4E">
            <w:r>
              <w:rPr>
                <w:rFonts w:hint="eastAsia"/>
              </w:rPr>
              <w:t>45.11</w:t>
            </w:r>
          </w:p>
        </w:tc>
        <w:tc>
          <w:tcPr>
            <w:tcW w:w="799" w:type="dxa"/>
            <w:noWrap/>
          </w:tcPr>
          <w:p w14:paraId="36210C08">
            <w:r>
              <w:rPr>
                <w:rFonts w:hint="eastAsia"/>
              </w:rPr>
              <w:t>13.76</w:t>
            </w:r>
          </w:p>
        </w:tc>
        <w:tc>
          <w:tcPr>
            <w:tcW w:w="799" w:type="dxa"/>
            <w:noWrap/>
          </w:tcPr>
          <w:p w14:paraId="517E847D">
            <w:r>
              <w:rPr>
                <w:rFonts w:hint="eastAsia"/>
              </w:rPr>
              <w:t>12.32</w:t>
            </w:r>
          </w:p>
        </w:tc>
        <w:tc>
          <w:tcPr>
            <w:tcW w:w="799" w:type="dxa"/>
            <w:noWrap/>
          </w:tcPr>
          <w:p w14:paraId="67E3205E">
            <w:r>
              <w:rPr>
                <w:rFonts w:hint="eastAsia"/>
              </w:rPr>
              <w:t>2.48</w:t>
            </w:r>
          </w:p>
        </w:tc>
        <w:tc>
          <w:tcPr>
            <w:tcW w:w="799" w:type="dxa"/>
            <w:noWrap/>
          </w:tcPr>
          <w:p w14:paraId="2CD80575">
            <w:r>
              <w:rPr>
                <w:rFonts w:hint="eastAsia"/>
              </w:rPr>
              <w:t>3.07</w:t>
            </w:r>
          </w:p>
        </w:tc>
        <w:tc>
          <w:tcPr>
            <w:tcW w:w="799" w:type="dxa"/>
            <w:noWrap/>
          </w:tcPr>
          <w:p w14:paraId="1EA8A57F">
            <w:r>
              <w:rPr>
                <w:rFonts w:hint="eastAsia"/>
              </w:rPr>
              <w:t>0.82</w:t>
            </w:r>
          </w:p>
        </w:tc>
        <w:tc>
          <w:tcPr>
            <w:tcW w:w="799" w:type="dxa"/>
            <w:noWrap/>
          </w:tcPr>
          <w:p w14:paraId="0E514100">
            <w:r>
              <w:rPr>
                <w:rFonts w:hint="eastAsia"/>
              </w:rPr>
              <w:t>0.62</w:t>
            </w:r>
          </w:p>
        </w:tc>
        <w:tc>
          <w:tcPr>
            <w:tcW w:w="799" w:type="dxa"/>
            <w:noWrap/>
          </w:tcPr>
          <w:p w14:paraId="288C64B9">
            <w:r>
              <w:rPr>
                <w:rFonts w:hint="eastAsia"/>
              </w:rPr>
              <w:t>0.86</w:t>
            </w:r>
          </w:p>
        </w:tc>
        <w:tc>
          <w:tcPr>
            <w:tcW w:w="799" w:type="dxa"/>
            <w:noWrap/>
          </w:tcPr>
          <w:p w14:paraId="7B88F023">
            <w:r>
              <w:rPr>
                <w:rFonts w:hint="eastAsia"/>
              </w:rPr>
              <w:t>2.50</w:t>
            </w:r>
          </w:p>
        </w:tc>
        <w:tc>
          <w:tcPr>
            <w:tcW w:w="799" w:type="dxa"/>
            <w:noWrap/>
          </w:tcPr>
          <w:p w14:paraId="548965B3">
            <w:r>
              <w:rPr>
                <w:rFonts w:hint="eastAsia"/>
              </w:rPr>
              <w:t>0.92</w:t>
            </w:r>
          </w:p>
        </w:tc>
        <w:tc>
          <w:tcPr>
            <w:tcW w:w="799" w:type="dxa"/>
            <w:noWrap/>
          </w:tcPr>
          <w:p w14:paraId="259B8286">
            <w:r>
              <w:rPr>
                <w:rFonts w:hint="eastAsia"/>
              </w:rPr>
              <w:t>♂</w:t>
            </w:r>
          </w:p>
        </w:tc>
      </w:tr>
      <w:tr w14:paraId="0A655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768DD417">
            <w:r>
              <w:rPr>
                <w:rFonts w:hint="eastAsia"/>
              </w:rPr>
              <w:t>14</w:t>
            </w:r>
          </w:p>
        </w:tc>
        <w:tc>
          <w:tcPr>
            <w:tcW w:w="783" w:type="dxa"/>
            <w:noWrap/>
          </w:tcPr>
          <w:p w14:paraId="7F76465A">
            <w:r>
              <w:rPr>
                <w:rFonts w:hint="eastAsia"/>
              </w:rPr>
              <w:t>53.66</w:t>
            </w:r>
          </w:p>
        </w:tc>
        <w:tc>
          <w:tcPr>
            <w:tcW w:w="799" w:type="dxa"/>
            <w:noWrap/>
          </w:tcPr>
          <w:p w14:paraId="033D0E67">
            <w:r>
              <w:rPr>
                <w:rFonts w:hint="eastAsia"/>
              </w:rPr>
              <w:t>14.42</w:t>
            </w:r>
          </w:p>
        </w:tc>
        <w:tc>
          <w:tcPr>
            <w:tcW w:w="799" w:type="dxa"/>
            <w:noWrap/>
          </w:tcPr>
          <w:p w14:paraId="6062E289">
            <w:r>
              <w:rPr>
                <w:rFonts w:hint="eastAsia"/>
              </w:rPr>
              <w:t>12.93</w:t>
            </w:r>
          </w:p>
        </w:tc>
        <w:tc>
          <w:tcPr>
            <w:tcW w:w="799" w:type="dxa"/>
            <w:noWrap/>
          </w:tcPr>
          <w:p w14:paraId="6C71F3EC">
            <w:r>
              <w:rPr>
                <w:rFonts w:hint="eastAsia"/>
              </w:rPr>
              <w:t>2.60</w:t>
            </w:r>
          </w:p>
        </w:tc>
        <w:tc>
          <w:tcPr>
            <w:tcW w:w="799" w:type="dxa"/>
            <w:noWrap/>
          </w:tcPr>
          <w:p w14:paraId="4773BE69">
            <w:r>
              <w:rPr>
                <w:rFonts w:hint="eastAsia"/>
              </w:rPr>
              <w:t>3.20</w:t>
            </w:r>
          </w:p>
        </w:tc>
        <w:tc>
          <w:tcPr>
            <w:tcW w:w="799" w:type="dxa"/>
            <w:noWrap/>
          </w:tcPr>
          <w:p w14:paraId="14C4C0BB">
            <w:r>
              <w:rPr>
                <w:rFonts w:hint="eastAsia"/>
              </w:rPr>
              <w:t>0.86</w:t>
            </w:r>
          </w:p>
        </w:tc>
        <w:tc>
          <w:tcPr>
            <w:tcW w:w="799" w:type="dxa"/>
            <w:noWrap/>
          </w:tcPr>
          <w:p w14:paraId="406A00B3">
            <w:r>
              <w:rPr>
                <w:rFonts w:hint="eastAsia"/>
              </w:rPr>
              <w:t>0.64</w:t>
            </w:r>
          </w:p>
        </w:tc>
        <w:tc>
          <w:tcPr>
            <w:tcW w:w="799" w:type="dxa"/>
            <w:noWrap/>
          </w:tcPr>
          <w:p w14:paraId="7C1DFA50">
            <w:r>
              <w:rPr>
                <w:rFonts w:hint="eastAsia"/>
              </w:rPr>
              <w:t>0.89</w:t>
            </w:r>
          </w:p>
        </w:tc>
        <w:tc>
          <w:tcPr>
            <w:tcW w:w="799" w:type="dxa"/>
            <w:noWrap/>
          </w:tcPr>
          <w:p w14:paraId="7A90FD74">
            <w:r>
              <w:rPr>
                <w:rFonts w:hint="eastAsia"/>
              </w:rPr>
              <w:t>2.61</w:t>
            </w:r>
          </w:p>
        </w:tc>
        <w:tc>
          <w:tcPr>
            <w:tcW w:w="799" w:type="dxa"/>
            <w:noWrap/>
          </w:tcPr>
          <w:p w14:paraId="472F1F2E">
            <w:r>
              <w:rPr>
                <w:rFonts w:hint="eastAsia"/>
              </w:rPr>
              <w:t>0.96</w:t>
            </w:r>
          </w:p>
        </w:tc>
        <w:tc>
          <w:tcPr>
            <w:tcW w:w="799" w:type="dxa"/>
            <w:noWrap/>
          </w:tcPr>
          <w:p w14:paraId="082F8245">
            <w:r>
              <w:rPr>
                <w:rFonts w:hint="eastAsia"/>
              </w:rPr>
              <w:t>♀</w:t>
            </w:r>
          </w:p>
        </w:tc>
      </w:tr>
      <w:tr w14:paraId="59482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7E2F3BB0">
            <w:r>
              <w:rPr>
                <w:rFonts w:hint="eastAsia"/>
              </w:rPr>
              <w:t>15</w:t>
            </w:r>
          </w:p>
        </w:tc>
        <w:tc>
          <w:tcPr>
            <w:tcW w:w="783" w:type="dxa"/>
            <w:noWrap/>
          </w:tcPr>
          <w:p w14:paraId="0DC637B9">
            <w:r>
              <w:rPr>
                <w:rFonts w:hint="eastAsia"/>
              </w:rPr>
              <w:t>61.22</w:t>
            </w:r>
          </w:p>
        </w:tc>
        <w:tc>
          <w:tcPr>
            <w:tcW w:w="799" w:type="dxa"/>
            <w:noWrap/>
          </w:tcPr>
          <w:p w14:paraId="47D955CE">
            <w:r>
              <w:rPr>
                <w:rFonts w:hint="eastAsia"/>
              </w:rPr>
              <w:t>15.01</w:t>
            </w:r>
          </w:p>
        </w:tc>
        <w:tc>
          <w:tcPr>
            <w:tcW w:w="799" w:type="dxa"/>
            <w:noWrap/>
          </w:tcPr>
          <w:p w14:paraId="71984979">
            <w:r>
              <w:rPr>
                <w:rFonts w:hint="eastAsia"/>
              </w:rPr>
              <w:t>13.48</w:t>
            </w:r>
          </w:p>
        </w:tc>
        <w:tc>
          <w:tcPr>
            <w:tcW w:w="799" w:type="dxa"/>
            <w:noWrap/>
          </w:tcPr>
          <w:p w14:paraId="23F3502B">
            <w:r>
              <w:rPr>
                <w:rFonts w:hint="eastAsia"/>
              </w:rPr>
              <w:t>2.71</w:t>
            </w:r>
          </w:p>
        </w:tc>
        <w:tc>
          <w:tcPr>
            <w:tcW w:w="799" w:type="dxa"/>
            <w:noWrap/>
          </w:tcPr>
          <w:p w14:paraId="7CAEEFFB">
            <w:r>
              <w:rPr>
                <w:rFonts w:hint="eastAsia"/>
              </w:rPr>
              <w:t>3.32</w:t>
            </w:r>
          </w:p>
        </w:tc>
        <w:tc>
          <w:tcPr>
            <w:tcW w:w="799" w:type="dxa"/>
            <w:noWrap/>
          </w:tcPr>
          <w:p w14:paraId="633EC754">
            <w:r>
              <w:rPr>
                <w:rFonts w:hint="eastAsia"/>
              </w:rPr>
              <w:t>0.89</w:t>
            </w:r>
          </w:p>
        </w:tc>
        <w:tc>
          <w:tcPr>
            <w:tcW w:w="799" w:type="dxa"/>
            <w:noWrap/>
          </w:tcPr>
          <w:p w14:paraId="1AB3E28D">
            <w:r>
              <w:rPr>
                <w:rFonts w:hint="eastAsia"/>
              </w:rPr>
              <w:t>0.66</w:t>
            </w:r>
          </w:p>
        </w:tc>
        <w:tc>
          <w:tcPr>
            <w:tcW w:w="799" w:type="dxa"/>
            <w:noWrap/>
          </w:tcPr>
          <w:p w14:paraId="15277162">
            <w:r>
              <w:rPr>
                <w:rFonts w:hint="eastAsia"/>
              </w:rPr>
              <w:t>0.92</w:t>
            </w:r>
          </w:p>
        </w:tc>
        <w:tc>
          <w:tcPr>
            <w:tcW w:w="799" w:type="dxa"/>
            <w:noWrap/>
          </w:tcPr>
          <w:p w14:paraId="286A2C2A">
            <w:r>
              <w:rPr>
                <w:rFonts w:hint="eastAsia"/>
              </w:rPr>
              <w:t>2.71</w:t>
            </w:r>
          </w:p>
        </w:tc>
        <w:tc>
          <w:tcPr>
            <w:tcW w:w="799" w:type="dxa"/>
            <w:noWrap/>
          </w:tcPr>
          <w:p w14:paraId="0AE284A5">
            <w:r>
              <w:rPr>
                <w:rFonts w:hint="eastAsia"/>
              </w:rPr>
              <w:t>0.99</w:t>
            </w:r>
          </w:p>
        </w:tc>
        <w:tc>
          <w:tcPr>
            <w:tcW w:w="799" w:type="dxa"/>
            <w:noWrap/>
          </w:tcPr>
          <w:p w14:paraId="2CFAF846">
            <w:r>
              <w:rPr>
                <w:rFonts w:hint="eastAsia"/>
              </w:rPr>
              <w:t>♂</w:t>
            </w:r>
          </w:p>
        </w:tc>
      </w:tr>
      <w:tr w14:paraId="4EDB7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2BF3E8EB">
            <w:r>
              <w:rPr>
                <w:rFonts w:hint="eastAsia"/>
              </w:rPr>
              <w:t>16</w:t>
            </w:r>
          </w:p>
        </w:tc>
        <w:tc>
          <w:tcPr>
            <w:tcW w:w="783" w:type="dxa"/>
            <w:noWrap/>
          </w:tcPr>
          <w:p w14:paraId="580446E7">
            <w:r>
              <w:rPr>
                <w:rFonts w:hint="eastAsia"/>
              </w:rPr>
              <w:t>68.88</w:t>
            </w:r>
          </w:p>
        </w:tc>
        <w:tc>
          <w:tcPr>
            <w:tcW w:w="799" w:type="dxa"/>
            <w:noWrap/>
          </w:tcPr>
          <w:p w14:paraId="2F89BD18">
            <w:r>
              <w:rPr>
                <w:rFonts w:hint="eastAsia"/>
              </w:rPr>
              <w:t>15.6</w:t>
            </w:r>
          </w:p>
        </w:tc>
        <w:tc>
          <w:tcPr>
            <w:tcW w:w="799" w:type="dxa"/>
            <w:noWrap/>
          </w:tcPr>
          <w:p w14:paraId="10700F3D">
            <w:r>
              <w:rPr>
                <w:rFonts w:hint="eastAsia"/>
              </w:rPr>
              <w:t>14.02</w:t>
            </w:r>
          </w:p>
        </w:tc>
        <w:tc>
          <w:tcPr>
            <w:tcW w:w="799" w:type="dxa"/>
            <w:noWrap/>
          </w:tcPr>
          <w:p w14:paraId="17908B06">
            <w:r>
              <w:rPr>
                <w:rFonts w:hint="eastAsia"/>
              </w:rPr>
              <w:t>2.82</w:t>
            </w:r>
          </w:p>
        </w:tc>
        <w:tc>
          <w:tcPr>
            <w:tcW w:w="799" w:type="dxa"/>
            <w:noWrap/>
          </w:tcPr>
          <w:p w14:paraId="16AB0571">
            <w:r>
              <w:rPr>
                <w:rFonts w:hint="eastAsia"/>
              </w:rPr>
              <w:t>3.44</w:t>
            </w:r>
          </w:p>
        </w:tc>
        <w:tc>
          <w:tcPr>
            <w:tcW w:w="799" w:type="dxa"/>
            <w:noWrap/>
          </w:tcPr>
          <w:p w14:paraId="59C2B0E9">
            <w:r>
              <w:rPr>
                <w:rFonts w:hint="eastAsia"/>
              </w:rPr>
              <w:t>0.93</w:t>
            </w:r>
          </w:p>
        </w:tc>
        <w:tc>
          <w:tcPr>
            <w:tcW w:w="799" w:type="dxa"/>
            <w:noWrap/>
          </w:tcPr>
          <w:p w14:paraId="3A7FCAE4">
            <w:r>
              <w:rPr>
                <w:rFonts w:hint="eastAsia"/>
              </w:rPr>
              <w:t>0.68</w:t>
            </w:r>
          </w:p>
        </w:tc>
        <w:tc>
          <w:tcPr>
            <w:tcW w:w="799" w:type="dxa"/>
            <w:noWrap/>
          </w:tcPr>
          <w:p w14:paraId="6588CF10">
            <w:r>
              <w:rPr>
                <w:rFonts w:hint="eastAsia"/>
              </w:rPr>
              <w:t>0.95</w:t>
            </w:r>
          </w:p>
        </w:tc>
        <w:tc>
          <w:tcPr>
            <w:tcW w:w="799" w:type="dxa"/>
            <w:noWrap/>
          </w:tcPr>
          <w:p w14:paraId="6EAF71F4">
            <w:r>
              <w:rPr>
                <w:rFonts w:hint="eastAsia"/>
              </w:rPr>
              <w:t>2.80</w:t>
            </w:r>
          </w:p>
        </w:tc>
        <w:tc>
          <w:tcPr>
            <w:tcW w:w="799" w:type="dxa"/>
            <w:noWrap/>
          </w:tcPr>
          <w:p w14:paraId="042A33FC">
            <w:r>
              <w:rPr>
                <w:rFonts w:hint="eastAsia"/>
              </w:rPr>
              <w:t>1.02</w:t>
            </w:r>
          </w:p>
        </w:tc>
        <w:tc>
          <w:tcPr>
            <w:tcW w:w="799" w:type="dxa"/>
            <w:noWrap/>
          </w:tcPr>
          <w:p w14:paraId="5DC248A9">
            <w:r>
              <w:rPr>
                <w:rFonts w:hint="eastAsia"/>
              </w:rPr>
              <w:t>♀</w:t>
            </w:r>
          </w:p>
        </w:tc>
      </w:tr>
      <w:tr w14:paraId="4CF92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145C2F37">
            <w:r>
              <w:rPr>
                <w:rFonts w:hint="eastAsia"/>
              </w:rPr>
              <w:t>17</w:t>
            </w:r>
          </w:p>
        </w:tc>
        <w:tc>
          <w:tcPr>
            <w:tcW w:w="783" w:type="dxa"/>
            <w:noWrap/>
          </w:tcPr>
          <w:p w14:paraId="20DA616C">
            <w:r>
              <w:rPr>
                <w:rFonts w:hint="eastAsia"/>
              </w:rPr>
              <w:t>75.44</w:t>
            </w:r>
          </w:p>
        </w:tc>
        <w:tc>
          <w:tcPr>
            <w:tcW w:w="799" w:type="dxa"/>
            <w:noWrap/>
          </w:tcPr>
          <w:p w14:paraId="19846FB1">
            <w:r>
              <w:rPr>
                <w:rFonts w:hint="eastAsia"/>
              </w:rPr>
              <w:t>16.15</w:t>
            </w:r>
          </w:p>
        </w:tc>
        <w:tc>
          <w:tcPr>
            <w:tcW w:w="799" w:type="dxa"/>
            <w:noWrap/>
          </w:tcPr>
          <w:p w14:paraId="3994E6C6">
            <w:r>
              <w:rPr>
                <w:rFonts w:hint="eastAsia"/>
              </w:rPr>
              <w:t>14.53</w:t>
            </w:r>
          </w:p>
        </w:tc>
        <w:tc>
          <w:tcPr>
            <w:tcW w:w="799" w:type="dxa"/>
            <w:noWrap/>
          </w:tcPr>
          <w:p w14:paraId="7D2D05D1">
            <w:r>
              <w:rPr>
                <w:rFonts w:hint="eastAsia"/>
              </w:rPr>
              <w:t>2.91</w:t>
            </w:r>
          </w:p>
        </w:tc>
        <w:tc>
          <w:tcPr>
            <w:tcW w:w="799" w:type="dxa"/>
            <w:noWrap/>
          </w:tcPr>
          <w:p w14:paraId="607E836F">
            <w:r>
              <w:rPr>
                <w:rFonts w:hint="eastAsia"/>
              </w:rPr>
              <w:t>3.55</w:t>
            </w:r>
          </w:p>
        </w:tc>
        <w:tc>
          <w:tcPr>
            <w:tcW w:w="799" w:type="dxa"/>
            <w:noWrap/>
          </w:tcPr>
          <w:p w14:paraId="6D2C3756">
            <w:r>
              <w:rPr>
                <w:rFonts w:hint="eastAsia"/>
              </w:rPr>
              <w:t>0.96</w:t>
            </w:r>
          </w:p>
        </w:tc>
        <w:tc>
          <w:tcPr>
            <w:tcW w:w="799" w:type="dxa"/>
            <w:noWrap/>
          </w:tcPr>
          <w:p w14:paraId="6FB5C8AD">
            <w:r>
              <w:rPr>
                <w:rFonts w:hint="eastAsia"/>
              </w:rPr>
              <w:t>0.70</w:t>
            </w:r>
          </w:p>
        </w:tc>
        <w:tc>
          <w:tcPr>
            <w:tcW w:w="799" w:type="dxa"/>
            <w:noWrap/>
          </w:tcPr>
          <w:p w14:paraId="1CA2DF07">
            <w:r>
              <w:rPr>
                <w:rFonts w:hint="eastAsia"/>
              </w:rPr>
              <w:t>0.98</w:t>
            </w:r>
          </w:p>
        </w:tc>
        <w:tc>
          <w:tcPr>
            <w:tcW w:w="799" w:type="dxa"/>
            <w:noWrap/>
          </w:tcPr>
          <w:p w14:paraId="775DB2FD">
            <w:r>
              <w:rPr>
                <w:rFonts w:hint="eastAsia"/>
              </w:rPr>
              <w:t>2.88</w:t>
            </w:r>
          </w:p>
        </w:tc>
        <w:tc>
          <w:tcPr>
            <w:tcW w:w="799" w:type="dxa"/>
            <w:noWrap/>
          </w:tcPr>
          <w:p w14:paraId="04240F88">
            <w:r>
              <w:rPr>
                <w:rFonts w:hint="eastAsia"/>
              </w:rPr>
              <w:t>1.04</w:t>
            </w:r>
          </w:p>
        </w:tc>
        <w:tc>
          <w:tcPr>
            <w:tcW w:w="799" w:type="dxa"/>
            <w:noWrap/>
          </w:tcPr>
          <w:p w14:paraId="77DCFB9F">
            <w:r>
              <w:rPr>
                <w:rFonts w:hint="eastAsia"/>
              </w:rPr>
              <w:t>♂</w:t>
            </w:r>
          </w:p>
        </w:tc>
      </w:tr>
      <w:tr w14:paraId="06266D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4AF116F2">
            <w:r>
              <w:rPr>
                <w:rFonts w:hint="eastAsia"/>
              </w:rPr>
              <w:t>18</w:t>
            </w:r>
          </w:p>
        </w:tc>
        <w:tc>
          <w:tcPr>
            <w:tcW w:w="783" w:type="dxa"/>
            <w:noWrap/>
          </w:tcPr>
          <w:p w14:paraId="382C2A7E">
            <w:r>
              <w:rPr>
                <w:rFonts w:hint="eastAsia"/>
              </w:rPr>
              <w:t>81.22</w:t>
            </w:r>
          </w:p>
        </w:tc>
        <w:tc>
          <w:tcPr>
            <w:tcW w:w="799" w:type="dxa"/>
            <w:noWrap/>
          </w:tcPr>
          <w:p w14:paraId="4D07B3A3">
            <w:r>
              <w:rPr>
                <w:rFonts w:hint="eastAsia"/>
              </w:rPr>
              <w:t>16.64</w:t>
            </w:r>
          </w:p>
        </w:tc>
        <w:tc>
          <w:tcPr>
            <w:tcW w:w="799" w:type="dxa"/>
            <w:noWrap/>
          </w:tcPr>
          <w:p w14:paraId="44C6F675">
            <w:r>
              <w:rPr>
                <w:rFonts w:hint="eastAsia"/>
              </w:rPr>
              <w:t>14.99</w:t>
            </w:r>
          </w:p>
        </w:tc>
        <w:tc>
          <w:tcPr>
            <w:tcW w:w="799" w:type="dxa"/>
            <w:noWrap/>
          </w:tcPr>
          <w:p w14:paraId="14F4FFC7">
            <w:r>
              <w:rPr>
                <w:rFonts w:hint="eastAsia"/>
              </w:rPr>
              <w:t>3.00</w:t>
            </w:r>
          </w:p>
        </w:tc>
        <w:tc>
          <w:tcPr>
            <w:tcW w:w="799" w:type="dxa"/>
            <w:noWrap/>
          </w:tcPr>
          <w:p w14:paraId="5636ED8C">
            <w:r>
              <w:rPr>
                <w:rFonts w:hint="eastAsia"/>
              </w:rPr>
              <w:t>3.65</w:t>
            </w:r>
          </w:p>
        </w:tc>
        <w:tc>
          <w:tcPr>
            <w:tcW w:w="799" w:type="dxa"/>
            <w:noWrap/>
          </w:tcPr>
          <w:p w14:paraId="6EA41DB2">
            <w:r>
              <w:rPr>
                <w:rFonts w:hint="eastAsia"/>
              </w:rPr>
              <w:t>0.98</w:t>
            </w:r>
          </w:p>
        </w:tc>
        <w:tc>
          <w:tcPr>
            <w:tcW w:w="799" w:type="dxa"/>
            <w:noWrap/>
          </w:tcPr>
          <w:p w14:paraId="6CBDEC7C">
            <w:r>
              <w:rPr>
                <w:rFonts w:hint="eastAsia"/>
              </w:rPr>
              <w:t>0.72</w:t>
            </w:r>
          </w:p>
        </w:tc>
        <w:tc>
          <w:tcPr>
            <w:tcW w:w="799" w:type="dxa"/>
            <w:noWrap/>
          </w:tcPr>
          <w:p w14:paraId="06463918">
            <w:r>
              <w:rPr>
                <w:rFonts w:hint="eastAsia"/>
              </w:rPr>
              <w:t>1.00</w:t>
            </w:r>
          </w:p>
        </w:tc>
        <w:tc>
          <w:tcPr>
            <w:tcW w:w="799" w:type="dxa"/>
            <w:noWrap/>
          </w:tcPr>
          <w:p w14:paraId="2ED247A1">
            <w:r>
              <w:rPr>
                <w:rFonts w:hint="eastAsia"/>
              </w:rPr>
              <w:t>2.95</w:t>
            </w:r>
          </w:p>
        </w:tc>
        <w:tc>
          <w:tcPr>
            <w:tcW w:w="799" w:type="dxa"/>
            <w:noWrap/>
          </w:tcPr>
          <w:p w14:paraId="4E3C431A">
            <w:r>
              <w:rPr>
                <w:rFonts w:hint="eastAsia"/>
              </w:rPr>
              <w:t>1.06</w:t>
            </w:r>
          </w:p>
        </w:tc>
        <w:tc>
          <w:tcPr>
            <w:tcW w:w="799" w:type="dxa"/>
            <w:noWrap/>
          </w:tcPr>
          <w:p w14:paraId="73A9DD62">
            <w:r>
              <w:rPr>
                <w:rFonts w:hint="eastAsia"/>
              </w:rPr>
              <w:t>♀</w:t>
            </w:r>
          </w:p>
        </w:tc>
      </w:tr>
      <w:tr w14:paraId="79B64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45BC0F42">
            <w:r>
              <w:rPr>
                <w:rFonts w:hint="eastAsia"/>
              </w:rPr>
              <w:t>19</w:t>
            </w:r>
          </w:p>
        </w:tc>
        <w:tc>
          <w:tcPr>
            <w:tcW w:w="783" w:type="dxa"/>
            <w:noWrap/>
          </w:tcPr>
          <w:p w14:paraId="50197AC1">
            <w:r>
              <w:rPr>
                <w:rFonts w:hint="eastAsia"/>
              </w:rPr>
              <w:t>86.33</w:t>
            </w:r>
          </w:p>
        </w:tc>
        <w:tc>
          <w:tcPr>
            <w:tcW w:w="799" w:type="dxa"/>
            <w:noWrap/>
          </w:tcPr>
          <w:p w14:paraId="7ECEE721">
            <w:r>
              <w:rPr>
                <w:rFonts w:hint="eastAsia"/>
              </w:rPr>
              <w:t>17.08</w:t>
            </w:r>
          </w:p>
        </w:tc>
        <w:tc>
          <w:tcPr>
            <w:tcW w:w="799" w:type="dxa"/>
            <w:noWrap/>
          </w:tcPr>
          <w:p w14:paraId="3852BA3F">
            <w:r>
              <w:rPr>
                <w:rFonts w:hint="eastAsia"/>
              </w:rPr>
              <w:t>15.40</w:t>
            </w:r>
          </w:p>
        </w:tc>
        <w:tc>
          <w:tcPr>
            <w:tcW w:w="799" w:type="dxa"/>
            <w:noWrap/>
          </w:tcPr>
          <w:p w14:paraId="2BE10B68">
            <w:r>
              <w:rPr>
                <w:rFonts w:hint="eastAsia"/>
              </w:rPr>
              <w:t>3.07</w:t>
            </w:r>
          </w:p>
        </w:tc>
        <w:tc>
          <w:tcPr>
            <w:tcW w:w="799" w:type="dxa"/>
            <w:noWrap/>
          </w:tcPr>
          <w:p w14:paraId="37BB2CCE">
            <w:r>
              <w:rPr>
                <w:rFonts w:hint="eastAsia"/>
              </w:rPr>
              <w:t>3.73</w:t>
            </w:r>
          </w:p>
        </w:tc>
        <w:tc>
          <w:tcPr>
            <w:tcW w:w="799" w:type="dxa"/>
            <w:noWrap/>
          </w:tcPr>
          <w:p w14:paraId="3E68BE8E">
            <w:r>
              <w:rPr>
                <w:rFonts w:hint="eastAsia"/>
              </w:rPr>
              <w:t>1.00</w:t>
            </w:r>
          </w:p>
        </w:tc>
        <w:tc>
          <w:tcPr>
            <w:tcW w:w="799" w:type="dxa"/>
            <w:noWrap/>
          </w:tcPr>
          <w:p w14:paraId="7361EABC">
            <w:r>
              <w:rPr>
                <w:rFonts w:hint="eastAsia"/>
              </w:rPr>
              <w:t>0.73</w:t>
            </w:r>
          </w:p>
        </w:tc>
        <w:tc>
          <w:tcPr>
            <w:tcW w:w="799" w:type="dxa"/>
            <w:noWrap/>
          </w:tcPr>
          <w:p w14:paraId="7A7C83AA">
            <w:r>
              <w:rPr>
                <w:rFonts w:hint="eastAsia"/>
              </w:rPr>
              <w:t>1.02</w:t>
            </w:r>
          </w:p>
        </w:tc>
        <w:tc>
          <w:tcPr>
            <w:tcW w:w="799" w:type="dxa"/>
            <w:noWrap/>
          </w:tcPr>
          <w:p w14:paraId="52288B0C">
            <w:r>
              <w:rPr>
                <w:rFonts w:hint="eastAsia"/>
              </w:rPr>
              <w:t>3.02</w:t>
            </w:r>
          </w:p>
        </w:tc>
        <w:tc>
          <w:tcPr>
            <w:tcW w:w="799" w:type="dxa"/>
            <w:noWrap/>
          </w:tcPr>
          <w:p w14:paraId="17F9BFEC">
            <w:r>
              <w:rPr>
                <w:rFonts w:hint="eastAsia"/>
              </w:rPr>
              <w:t>1.08</w:t>
            </w:r>
          </w:p>
        </w:tc>
        <w:tc>
          <w:tcPr>
            <w:tcW w:w="799" w:type="dxa"/>
            <w:noWrap/>
          </w:tcPr>
          <w:p w14:paraId="1585E8EB">
            <w:r>
              <w:rPr>
                <w:rFonts w:hint="eastAsia"/>
              </w:rPr>
              <w:t>♂</w:t>
            </w:r>
          </w:p>
        </w:tc>
      </w:tr>
      <w:tr w14:paraId="03DA4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7A721D74">
            <w:r>
              <w:rPr>
                <w:rFonts w:hint="eastAsia"/>
              </w:rPr>
              <w:t>20</w:t>
            </w:r>
          </w:p>
        </w:tc>
        <w:tc>
          <w:tcPr>
            <w:tcW w:w="783" w:type="dxa"/>
            <w:noWrap/>
          </w:tcPr>
          <w:p w14:paraId="23B80009">
            <w:r>
              <w:rPr>
                <w:rFonts w:hint="eastAsia"/>
              </w:rPr>
              <w:t>90.66</w:t>
            </w:r>
          </w:p>
        </w:tc>
        <w:tc>
          <w:tcPr>
            <w:tcW w:w="799" w:type="dxa"/>
            <w:noWrap/>
          </w:tcPr>
          <w:p w14:paraId="50BEE64D">
            <w:r>
              <w:rPr>
                <w:rFonts w:hint="eastAsia"/>
              </w:rPr>
              <w:t>17.43</w:t>
            </w:r>
          </w:p>
        </w:tc>
        <w:tc>
          <w:tcPr>
            <w:tcW w:w="799" w:type="dxa"/>
            <w:noWrap/>
          </w:tcPr>
          <w:p w14:paraId="57BC76AE">
            <w:r>
              <w:rPr>
                <w:rFonts w:hint="eastAsia"/>
              </w:rPr>
              <w:t>15.73</w:t>
            </w:r>
          </w:p>
        </w:tc>
        <w:tc>
          <w:tcPr>
            <w:tcW w:w="799" w:type="dxa"/>
            <w:noWrap/>
          </w:tcPr>
          <w:p w14:paraId="6D5C8766">
            <w:r>
              <w:rPr>
                <w:rFonts w:hint="eastAsia"/>
              </w:rPr>
              <w:t>3.14</w:t>
            </w:r>
          </w:p>
        </w:tc>
        <w:tc>
          <w:tcPr>
            <w:tcW w:w="799" w:type="dxa"/>
            <w:noWrap/>
          </w:tcPr>
          <w:p w14:paraId="2BA80C6B">
            <w:r>
              <w:rPr>
                <w:rFonts w:hint="eastAsia"/>
              </w:rPr>
              <w:t>3.81</w:t>
            </w:r>
          </w:p>
        </w:tc>
        <w:tc>
          <w:tcPr>
            <w:tcW w:w="799" w:type="dxa"/>
            <w:noWrap/>
          </w:tcPr>
          <w:p w14:paraId="047B10ED">
            <w:r>
              <w:rPr>
                <w:rFonts w:hint="eastAsia"/>
              </w:rPr>
              <w:t>1.02</w:t>
            </w:r>
          </w:p>
        </w:tc>
        <w:tc>
          <w:tcPr>
            <w:tcW w:w="799" w:type="dxa"/>
            <w:noWrap/>
          </w:tcPr>
          <w:p w14:paraId="5D07F8B6">
            <w:r>
              <w:rPr>
                <w:rFonts w:hint="eastAsia"/>
              </w:rPr>
              <w:t>0.74</w:t>
            </w:r>
          </w:p>
        </w:tc>
        <w:tc>
          <w:tcPr>
            <w:tcW w:w="799" w:type="dxa"/>
            <w:noWrap/>
          </w:tcPr>
          <w:p w14:paraId="58E2239A">
            <w:r>
              <w:rPr>
                <w:rFonts w:hint="eastAsia"/>
              </w:rPr>
              <w:t>1.04</w:t>
            </w:r>
          </w:p>
        </w:tc>
        <w:tc>
          <w:tcPr>
            <w:tcW w:w="799" w:type="dxa"/>
            <w:noWrap/>
          </w:tcPr>
          <w:p w14:paraId="56EE2E99">
            <w:r>
              <w:rPr>
                <w:rFonts w:hint="eastAsia"/>
              </w:rPr>
              <w:t>3.08</w:t>
            </w:r>
          </w:p>
        </w:tc>
        <w:tc>
          <w:tcPr>
            <w:tcW w:w="799" w:type="dxa"/>
            <w:noWrap/>
          </w:tcPr>
          <w:p w14:paraId="4DA704E8">
            <w:r>
              <w:rPr>
                <w:rFonts w:hint="eastAsia"/>
              </w:rPr>
              <w:t>1.10</w:t>
            </w:r>
          </w:p>
        </w:tc>
        <w:tc>
          <w:tcPr>
            <w:tcW w:w="799" w:type="dxa"/>
            <w:noWrap/>
          </w:tcPr>
          <w:p w14:paraId="148F5053">
            <w:r>
              <w:rPr>
                <w:rFonts w:hint="eastAsia"/>
              </w:rPr>
              <w:t>♀</w:t>
            </w:r>
          </w:p>
        </w:tc>
      </w:tr>
      <w:tr w14:paraId="783D3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2F78B84F">
            <w:r>
              <w:rPr>
                <w:rFonts w:hint="eastAsia"/>
              </w:rPr>
              <w:t>21</w:t>
            </w:r>
          </w:p>
        </w:tc>
        <w:tc>
          <w:tcPr>
            <w:tcW w:w="783" w:type="dxa"/>
            <w:noWrap/>
          </w:tcPr>
          <w:p w14:paraId="4F5F00F4">
            <w:r>
              <w:rPr>
                <w:rFonts w:hint="eastAsia"/>
              </w:rPr>
              <w:t>92.11</w:t>
            </w:r>
          </w:p>
        </w:tc>
        <w:tc>
          <w:tcPr>
            <w:tcW w:w="799" w:type="dxa"/>
            <w:noWrap/>
          </w:tcPr>
          <w:p w14:paraId="4E2C6D4B">
            <w:r>
              <w:rPr>
                <w:rFonts w:hint="eastAsia"/>
              </w:rPr>
              <w:t>17.62</w:t>
            </w:r>
          </w:p>
        </w:tc>
        <w:tc>
          <w:tcPr>
            <w:tcW w:w="799" w:type="dxa"/>
            <w:noWrap/>
          </w:tcPr>
          <w:p w14:paraId="3C82B3AE">
            <w:r>
              <w:rPr>
                <w:rFonts w:hint="eastAsia"/>
              </w:rPr>
              <w:t>15.90</w:t>
            </w:r>
          </w:p>
        </w:tc>
        <w:tc>
          <w:tcPr>
            <w:tcW w:w="799" w:type="dxa"/>
            <w:noWrap/>
          </w:tcPr>
          <w:p w14:paraId="686E0E0A">
            <w:r>
              <w:rPr>
                <w:rFonts w:hint="eastAsia"/>
              </w:rPr>
              <w:t>3.17</w:t>
            </w:r>
          </w:p>
        </w:tc>
        <w:tc>
          <w:tcPr>
            <w:tcW w:w="799" w:type="dxa"/>
            <w:noWrap/>
          </w:tcPr>
          <w:p w14:paraId="4B7FC065">
            <w:r>
              <w:rPr>
                <w:rFonts w:hint="eastAsia"/>
              </w:rPr>
              <w:t>3.85</w:t>
            </w:r>
          </w:p>
        </w:tc>
        <w:tc>
          <w:tcPr>
            <w:tcW w:w="799" w:type="dxa"/>
            <w:noWrap/>
          </w:tcPr>
          <w:p w14:paraId="61713665">
            <w:r>
              <w:rPr>
                <w:rFonts w:hint="eastAsia"/>
              </w:rPr>
              <w:t>1.03</w:t>
            </w:r>
          </w:p>
        </w:tc>
        <w:tc>
          <w:tcPr>
            <w:tcW w:w="799" w:type="dxa"/>
            <w:noWrap/>
          </w:tcPr>
          <w:p w14:paraId="4CCD17F8">
            <w:r>
              <w:rPr>
                <w:rFonts w:hint="eastAsia"/>
              </w:rPr>
              <w:t>0.75</w:t>
            </w:r>
          </w:p>
        </w:tc>
        <w:tc>
          <w:tcPr>
            <w:tcW w:w="799" w:type="dxa"/>
            <w:noWrap/>
          </w:tcPr>
          <w:p w14:paraId="35ABAAE5">
            <w:r>
              <w:rPr>
                <w:rFonts w:hint="eastAsia"/>
              </w:rPr>
              <w:t>1.05</w:t>
            </w:r>
          </w:p>
        </w:tc>
        <w:tc>
          <w:tcPr>
            <w:tcW w:w="799" w:type="dxa"/>
            <w:noWrap/>
          </w:tcPr>
          <w:p w14:paraId="11B8876B">
            <w:r>
              <w:rPr>
                <w:rFonts w:hint="eastAsia"/>
              </w:rPr>
              <w:t>3.12</w:t>
            </w:r>
          </w:p>
        </w:tc>
        <w:tc>
          <w:tcPr>
            <w:tcW w:w="799" w:type="dxa"/>
            <w:noWrap/>
          </w:tcPr>
          <w:p w14:paraId="4EC54C76">
            <w:r>
              <w:rPr>
                <w:rFonts w:hint="eastAsia"/>
              </w:rPr>
              <w:t>1.11</w:t>
            </w:r>
          </w:p>
        </w:tc>
        <w:tc>
          <w:tcPr>
            <w:tcW w:w="799" w:type="dxa"/>
            <w:noWrap/>
          </w:tcPr>
          <w:p w14:paraId="73C37352">
            <w:r>
              <w:rPr>
                <w:rFonts w:hint="eastAsia"/>
              </w:rPr>
              <w:t>♀</w:t>
            </w:r>
          </w:p>
        </w:tc>
      </w:tr>
      <w:tr w14:paraId="3829C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548C4573">
            <w:r>
              <w:rPr>
                <w:rFonts w:hint="eastAsia"/>
              </w:rPr>
              <w:t>22</w:t>
            </w:r>
          </w:p>
        </w:tc>
        <w:tc>
          <w:tcPr>
            <w:tcW w:w="783" w:type="dxa"/>
            <w:noWrap/>
          </w:tcPr>
          <w:p w14:paraId="460C426C">
            <w:r>
              <w:rPr>
                <w:rFonts w:hint="eastAsia"/>
              </w:rPr>
              <w:t>93.55</w:t>
            </w:r>
          </w:p>
        </w:tc>
        <w:tc>
          <w:tcPr>
            <w:tcW w:w="799" w:type="dxa"/>
            <w:noWrap/>
          </w:tcPr>
          <w:p w14:paraId="47AA9F96">
            <w:r>
              <w:rPr>
                <w:rFonts w:hint="eastAsia"/>
              </w:rPr>
              <w:t>17.81</w:t>
            </w:r>
          </w:p>
        </w:tc>
        <w:tc>
          <w:tcPr>
            <w:tcW w:w="799" w:type="dxa"/>
            <w:noWrap/>
          </w:tcPr>
          <w:p w14:paraId="1C137444">
            <w:r>
              <w:rPr>
                <w:rFonts w:hint="eastAsia"/>
              </w:rPr>
              <w:t>16.07</w:t>
            </w:r>
          </w:p>
        </w:tc>
        <w:tc>
          <w:tcPr>
            <w:tcW w:w="799" w:type="dxa"/>
            <w:noWrap/>
          </w:tcPr>
          <w:p w14:paraId="4D37CB1E">
            <w:r>
              <w:rPr>
                <w:rFonts w:hint="eastAsia"/>
              </w:rPr>
              <w:t>3.20</w:t>
            </w:r>
          </w:p>
        </w:tc>
        <w:tc>
          <w:tcPr>
            <w:tcW w:w="799" w:type="dxa"/>
            <w:noWrap/>
          </w:tcPr>
          <w:p w14:paraId="16D99DD9">
            <w:r>
              <w:rPr>
                <w:rFonts w:hint="eastAsia"/>
              </w:rPr>
              <w:t>3.89</w:t>
            </w:r>
          </w:p>
        </w:tc>
        <w:tc>
          <w:tcPr>
            <w:tcW w:w="799" w:type="dxa"/>
            <w:noWrap/>
          </w:tcPr>
          <w:p w14:paraId="6B4CAB9F">
            <w:r>
              <w:rPr>
                <w:rFonts w:hint="eastAsia"/>
              </w:rPr>
              <w:t>1.04</w:t>
            </w:r>
          </w:p>
        </w:tc>
        <w:tc>
          <w:tcPr>
            <w:tcW w:w="799" w:type="dxa"/>
            <w:noWrap/>
          </w:tcPr>
          <w:p w14:paraId="68C423C5">
            <w:r>
              <w:rPr>
                <w:rFonts w:hint="eastAsia"/>
              </w:rPr>
              <w:t>0.76</w:t>
            </w:r>
          </w:p>
        </w:tc>
        <w:tc>
          <w:tcPr>
            <w:tcW w:w="799" w:type="dxa"/>
            <w:noWrap/>
          </w:tcPr>
          <w:p w14:paraId="2F798871">
            <w:r>
              <w:rPr>
                <w:rFonts w:hint="eastAsia"/>
              </w:rPr>
              <w:t>1.06</w:t>
            </w:r>
          </w:p>
        </w:tc>
        <w:tc>
          <w:tcPr>
            <w:tcW w:w="799" w:type="dxa"/>
            <w:noWrap/>
          </w:tcPr>
          <w:p w14:paraId="0C779202">
            <w:r>
              <w:rPr>
                <w:rFonts w:hint="eastAsia"/>
              </w:rPr>
              <w:t>3.15</w:t>
            </w:r>
          </w:p>
        </w:tc>
        <w:tc>
          <w:tcPr>
            <w:tcW w:w="799" w:type="dxa"/>
            <w:noWrap/>
          </w:tcPr>
          <w:p w14:paraId="6FDDB05B">
            <w:r>
              <w:rPr>
                <w:rFonts w:hint="eastAsia"/>
              </w:rPr>
              <w:t>1.12</w:t>
            </w:r>
          </w:p>
        </w:tc>
        <w:tc>
          <w:tcPr>
            <w:tcW w:w="799" w:type="dxa"/>
            <w:noWrap/>
          </w:tcPr>
          <w:p w14:paraId="72B485D6">
            <w:r>
              <w:rPr>
                <w:rFonts w:hint="eastAsia"/>
              </w:rPr>
              <w:t>♀</w:t>
            </w:r>
          </w:p>
        </w:tc>
      </w:tr>
      <w:tr w14:paraId="35733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56A7BD9A">
            <w:r>
              <w:rPr>
                <w:rFonts w:hint="eastAsia"/>
              </w:rPr>
              <w:t>23</w:t>
            </w:r>
          </w:p>
        </w:tc>
        <w:tc>
          <w:tcPr>
            <w:tcW w:w="783" w:type="dxa"/>
            <w:noWrap/>
          </w:tcPr>
          <w:p w14:paraId="7D58E151">
            <w:r>
              <w:rPr>
                <w:rFonts w:hint="eastAsia"/>
              </w:rPr>
              <w:t>40.22</w:t>
            </w:r>
          </w:p>
        </w:tc>
        <w:tc>
          <w:tcPr>
            <w:tcW w:w="799" w:type="dxa"/>
            <w:noWrap/>
          </w:tcPr>
          <w:p w14:paraId="461EED31">
            <w:r>
              <w:rPr>
                <w:rFonts w:hint="eastAsia"/>
              </w:rPr>
              <w:t>13.37</w:t>
            </w:r>
          </w:p>
        </w:tc>
        <w:tc>
          <w:tcPr>
            <w:tcW w:w="799" w:type="dxa"/>
            <w:noWrap/>
          </w:tcPr>
          <w:p w14:paraId="032A9256">
            <w:r>
              <w:rPr>
                <w:rFonts w:hint="eastAsia"/>
              </w:rPr>
              <w:t>12.00</w:t>
            </w:r>
          </w:p>
        </w:tc>
        <w:tc>
          <w:tcPr>
            <w:tcW w:w="799" w:type="dxa"/>
            <w:noWrap/>
          </w:tcPr>
          <w:p w14:paraId="1550D873">
            <w:r>
              <w:rPr>
                <w:rFonts w:hint="eastAsia"/>
              </w:rPr>
              <w:t>2.43</w:t>
            </w:r>
          </w:p>
        </w:tc>
        <w:tc>
          <w:tcPr>
            <w:tcW w:w="799" w:type="dxa"/>
            <w:noWrap/>
          </w:tcPr>
          <w:p w14:paraId="64E53A97">
            <w:r>
              <w:rPr>
                <w:rFonts w:hint="eastAsia"/>
              </w:rPr>
              <w:t>3.02</w:t>
            </w:r>
          </w:p>
        </w:tc>
        <w:tc>
          <w:tcPr>
            <w:tcW w:w="799" w:type="dxa"/>
            <w:noWrap/>
          </w:tcPr>
          <w:p w14:paraId="311F504B">
            <w:r>
              <w:rPr>
                <w:rFonts w:hint="eastAsia"/>
              </w:rPr>
              <w:t>0.8</w:t>
            </w:r>
          </w:p>
        </w:tc>
        <w:tc>
          <w:tcPr>
            <w:tcW w:w="799" w:type="dxa"/>
            <w:noWrap/>
          </w:tcPr>
          <w:p w14:paraId="7F514EA3">
            <w:r>
              <w:rPr>
                <w:rFonts w:hint="eastAsia"/>
              </w:rPr>
              <w:t>0.61</w:t>
            </w:r>
          </w:p>
        </w:tc>
        <w:tc>
          <w:tcPr>
            <w:tcW w:w="799" w:type="dxa"/>
            <w:noWrap/>
          </w:tcPr>
          <w:p w14:paraId="562EE8BA">
            <w:r>
              <w:rPr>
                <w:rFonts w:hint="eastAsia"/>
              </w:rPr>
              <w:t>0.85</w:t>
            </w:r>
          </w:p>
        </w:tc>
        <w:tc>
          <w:tcPr>
            <w:tcW w:w="799" w:type="dxa"/>
            <w:noWrap/>
          </w:tcPr>
          <w:p w14:paraId="2F6DF218">
            <w:r>
              <w:rPr>
                <w:rFonts w:hint="eastAsia"/>
              </w:rPr>
              <w:t>2.45</w:t>
            </w:r>
          </w:p>
        </w:tc>
        <w:tc>
          <w:tcPr>
            <w:tcW w:w="799" w:type="dxa"/>
            <w:noWrap/>
          </w:tcPr>
          <w:p w14:paraId="74EBA416">
            <w:r>
              <w:rPr>
                <w:rFonts w:hint="eastAsia"/>
              </w:rPr>
              <w:t>0.90</w:t>
            </w:r>
          </w:p>
        </w:tc>
        <w:tc>
          <w:tcPr>
            <w:tcW w:w="799" w:type="dxa"/>
            <w:noWrap/>
          </w:tcPr>
          <w:p w14:paraId="21239C1A">
            <w:r>
              <w:rPr>
                <w:rFonts w:hint="eastAsia"/>
              </w:rPr>
              <w:t>♂</w:t>
            </w:r>
          </w:p>
        </w:tc>
      </w:tr>
      <w:tr w14:paraId="6F014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783E5BCE">
            <w:r>
              <w:rPr>
                <w:rFonts w:hint="eastAsia"/>
              </w:rPr>
              <w:t>24</w:t>
            </w:r>
          </w:p>
        </w:tc>
        <w:tc>
          <w:tcPr>
            <w:tcW w:w="783" w:type="dxa"/>
            <w:noWrap/>
          </w:tcPr>
          <w:p w14:paraId="2B5AF61A">
            <w:r>
              <w:rPr>
                <w:rFonts w:hint="eastAsia"/>
              </w:rPr>
              <w:t>48.77</w:t>
            </w:r>
          </w:p>
        </w:tc>
        <w:tc>
          <w:tcPr>
            <w:tcW w:w="799" w:type="dxa"/>
            <w:noWrap/>
          </w:tcPr>
          <w:p w14:paraId="152307C9">
            <w:r>
              <w:rPr>
                <w:rFonts w:hint="eastAsia"/>
              </w:rPr>
              <w:t>14.11</w:t>
            </w:r>
          </w:p>
        </w:tc>
        <w:tc>
          <w:tcPr>
            <w:tcW w:w="799" w:type="dxa"/>
            <w:noWrap/>
          </w:tcPr>
          <w:p w14:paraId="39224320">
            <w:r>
              <w:rPr>
                <w:rFonts w:hint="eastAsia"/>
              </w:rPr>
              <w:t>12.65</w:t>
            </w:r>
          </w:p>
        </w:tc>
        <w:tc>
          <w:tcPr>
            <w:tcW w:w="799" w:type="dxa"/>
            <w:noWrap/>
          </w:tcPr>
          <w:p w14:paraId="13E8D75A">
            <w:r>
              <w:rPr>
                <w:rFonts w:hint="eastAsia"/>
              </w:rPr>
              <w:t>2.55</w:t>
            </w:r>
          </w:p>
        </w:tc>
        <w:tc>
          <w:tcPr>
            <w:tcW w:w="799" w:type="dxa"/>
            <w:noWrap/>
          </w:tcPr>
          <w:p w14:paraId="0B6E3FC5">
            <w:r>
              <w:rPr>
                <w:rFonts w:hint="eastAsia"/>
              </w:rPr>
              <w:t>3.15</w:t>
            </w:r>
          </w:p>
        </w:tc>
        <w:tc>
          <w:tcPr>
            <w:tcW w:w="799" w:type="dxa"/>
            <w:noWrap/>
          </w:tcPr>
          <w:p w14:paraId="292C9718">
            <w:r>
              <w:rPr>
                <w:rFonts w:hint="eastAsia"/>
              </w:rPr>
              <w:t>0.84</w:t>
            </w:r>
          </w:p>
        </w:tc>
        <w:tc>
          <w:tcPr>
            <w:tcW w:w="799" w:type="dxa"/>
            <w:noWrap/>
          </w:tcPr>
          <w:p w14:paraId="7E5F072A">
            <w:r>
              <w:rPr>
                <w:rFonts w:hint="eastAsia"/>
              </w:rPr>
              <w:t>0.63</w:t>
            </w:r>
          </w:p>
        </w:tc>
        <w:tc>
          <w:tcPr>
            <w:tcW w:w="799" w:type="dxa"/>
            <w:noWrap/>
          </w:tcPr>
          <w:p w14:paraId="1E2BF016">
            <w:r>
              <w:rPr>
                <w:rFonts w:hint="eastAsia"/>
              </w:rPr>
              <w:t>0.88</w:t>
            </w:r>
          </w:p>
        </w:tc>
        <w:tc>
          <w:tcPr>
            <w:tcW w:w="799" w:type="dxa"/>
            <w:noWrap/>
          </w:tcPr>
          <w:p w14:paraId="11FC9720">
            <w:r>
              <w:rPr>
                <w:rFonts w:hint="eastAsia"/>
              </w:rPr>
              <w:t>2.56</w:t>
            </w:r>
          </w:p>
        </w:tc>
        <w:tc>
          <w:tcPr>
            <w:tcW w:w="799" w:type="dxa"/>
            <w:noWrap/>
          </w:tcPr>
          <w:p w14:paraId="5E2FC7DC">
            <w:r>
              <w:rPr>
                <w:rFonts w:hint="eastAsia"/>
              </w:rPr>
              <w:t>0.94</w:t>
            </w:r>
          </w:p>
        </w:tc>
        <w:tc>
          <w:tcPr>
            <w:tcW w:w="799" w:type="dxa"/>
            <w:noWrap/>
          </w:tcPr>
          <w:p w14:paraId="58497030">
            <w:r>
              <w:rPr>
                <w:rFonts w:hint="eastAsia"/>
              </w:rPr>
              <w:t>♀</w:t>
            </w:r>
          </w:p>
        </w:tc>
      </w:tr>
      <w:tr w14:paraId="304E71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32801B1C">
            <w:r>
              <w:rPr>
                <w:rFonts w:hint="eastAsia"/>
              </w:rPr>
              <w:t>25</w:t>
            </w:r>
          </w:p>
        </w:tc>
        <w:tc>
          <w:tcPr>
            <w:tcW w:w="783" w:type="dxa"/>
            <w:noWrap/>
          </w:tcPr>
          <w:p w14:paraId="46773B01">
            <w:r>
              <w:rPr>
                <w:rFonts w:hint="eastAsia"/>
              </w:rPr>
              <w:t>56.33</w:t>
            </w:r>
          </w:p>
        </w:tc>
        <w:tc>
          <w:tcPr>
            <w:tcW w:w="799" w:type="dxa"/>
            <w:noWrap/>
          </w:tcPr>
          <w:p w14:paraId="5DEC1258">
            <w:r>
              <w:rPr>
                <w:rFonts w:hint="eastAsia"/>
              </w:rPr>
              <w:t>14.75</w:t>
            </w:r>
          </w:p>
        </w:tc>
        <w:tc>
          <w:tcPr>
            <w:tcW w:w="799" w:type="dxa"/>
            <w:noWrap/>
          </w:tcPr>
          <w:p w14:paraId="2ECB2811">
            <w:r>
              <w:rPr>
                <w:rFonts w:hint="eastAsia"/>
              </w:rPr>
              <w:t>13.23</w:t>
            </w:r>
          </w:p>
        </w:tc>
        <w:tc>
          <w:tcPr>
            <w:tcW w:w="799" w:type="dxa"/>
            <w:noWrap/>
          </w:tcPr>
          <w:p w14:paraId="77DA4C40">
            <w:r>
              <w:rPr>
                <w:rFonts w:hint="eastAsia"/>
              </w:rPr>
              <w:t>2.66</w:t>
            </w:r>
          </w:p>
        </w:tc>
        <w:tc>
          <w:tcPr>
            <w:tcW w:w="799" w:type="dxa"/>
            <w:noWrap/>
          </w:tcPr>
          <w:p w14:paraId="39AFE6B3">
            <w:r>
              <w:rPr>
                <w:rFonts w:hint="eastAsia"/>
              </w:rPr>
              <w:t>3.27</w:t>
            </w:r>
          </w:p>
        </w:tc>
        <w:tc>
          <w:tcPr>
            <w:tcW w:w="799" w:type="dxa"/>
            <w:noWrap/>
          </w:tcPr>
          <w:p w14:paraId="594715A5">
            <w:r>
              <w:rPr>
                <w:rFonts w:hint="eastAsia"/>
              </w:rPr>
              <w:t>0.87</w:t>
            </w:r>
          </w:p>
        </w:tc>
        <w:tc>
          <w:tcPr>
            <w:tcW w:w="799" w:type="dxa"/>
            <w:noWrap/>
          </w:tcPr>
          <w:p w14:paraId="0997DA30">
            <w:r>
              <w:rPr>
                <w:rFonts w:hint="eastAsia"/>
              </w:rPr>
              <w:t>0.65</w:t>
            </w:r>
          </w:p>
        </w:tc>
        <w:tc>
          <w:tcPr>
            <w:tcW w:w="799" w:type="dxa"/>
            <w:noWrap/>
          </w:tcPr>
          <w:p w14:paraId="5A0C5B31">
            <w:r>
              <w:rPr>
                <w:rFonts w:hint="eastAsia"/>
              </w:rPr>
              <w:t>0.91</w:t>
            </w:r>
          </w:p>
        </w:tc>
        <w:tc>
          <w:tcPr>
            <w:tcW w:w="799" w:type="dxa"/>
            <w:noWrap/>
          </w:tcPr>
          <w:p w14:paraId="515E7F51">
            <w:r>
              <w:rPr>
                <w:rFonts w:hint="eastAsia"/>
              </w:rPr>
              <w:t>2.66</w:t>
            </w:r>
          </w:p>
        </w:tc>
        <w:tc>
          <w:tcPr>
            <w:tcW w:w="799" w:type="dxa"/>
            <w:noWrap/>
          </w:tcPr>
          <w:p w14:paraId="48A9ED93">
            <w:r>
              <w:rPr>
                <w:rFonts w:hint="eastAsia"/>
              </w:rPr>
              <w:t>0.97</w:t>
            </w:r>
          </w:p>
        </w:tc>
        <w:tc>
          <w:tcPr>
            <w:tcW w:w="799" w:type="dxa"/>
            <w:noWrap/>
          </w:tcPr>
          <w:p w14:paraId="7ED8CFDD">
            <w:r>
              <w:rPr>
                <w:rFonts w:hint="eastAsia"/>
              </w:rPr>
              <w:t>♀</w:t>
            </w:r>
          </w:p>
        </w:tc>
      </w:tr>
      <w:tr w14:paraId="347C8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0CE8DB62">
            <w:r>
              <w:rPr>
                <w:rFonts w:hint="eastAsia"/>
              </w:rPr>
              <w:t>26</w:t>
            </w:r>
          </w:p>
        </w:tc>
        <w:tc>
          <w:tcPr>
            <w:tcW w:w="783" w:type="dxa"/>
            <w:noWrap/>
          </w:tcPr>
          <w:p w14:paraId="6179E0E9">
            <w:r>
              <w:rPr>
                <w:rFonts w:hint="eastAsia"/>
              </w:rPr>
              <w:t>63.88</w:t>
            </w:r>
          </w:p>
        </w:tc>
        <w:tc>
          <w:tcPr>
            <w:tcW w:w="799" w:type="dxa"/>
            <w:noWrap/>
          </w:tcPr>
          <w:p w14:paraId="1CEA4602">
            <w:r>
              <w:rPr>
                <w:rFonts w:hint="eastAsia"/>
              </w:rPr>
              <w:t>15.33</w:t>
            </w:r>
          </w:p>
        </w:tc>
        <w:tc>
          <w:tcPr>
            <w:tcW w:w="799" w:type="dxa"/>
            <w:noWrap/>
          </w:tcPr>
          <w:p w14:paraId="5A9175D8">
            <w:r>
              <w:rPr>
                <w:rFonts w:hint="eastAsia"/>
              </w:rPr>
              <w:t>13.77</w:t>
            </w:r>
          </w:p>
        </w:tc>
        <w:tc>
          <w:tcPr>
            <w:tcW w:w="799" w:type="dxa"/>
            <w:noWrap/>
          </w:tcPr>
          <w:p w14:paraId="67655E44">
            <w:r>
              <w:rPr>
                <w:rFonts w:hint="eastAsia"/>
              </w:rPr>
              <w:t>2.76</w:t>
            </w:r>
          </w:p>
        </w:tc>
        <w:tc>
          <w:tcPr>
            <w:tcW w:w="799" w:type="dxa"/>
            <w:noWrap/>
          </w:tcPr>
          <w:p w14:paraId="1D5DA4F3">
            <w:r>
              <w:rPr>
                <w:rFonts w:hint="eastAsia"/>
              </w:rPr>
              <w:t>3.38</w:t>
            </w:r>
          </w:p>
        </w:tc>
        <w:tc>
          <w:tcPr>
            <w:tcW w:w="799" w:type="dxa"/>
            <w:noWrap/>
          </w:tcPr>
          <w:p w14:paraId="5ACC6C46">
            <w:r>
              <w:rPr>
                <w:rFonts w:hint="eastAsia"/>
              </w:rPr>
              <w:t>0.90</w:t>
            </w:r>
          </w:p>
        </w:tc>
        <w:tc>
          <w:tcPr>
            <w:tcW w:w="799" w:type="dxa"/>
            <w:noWrap/>
          </w:tcPr>
          <w:p w14:paraId="47B7E458">
            <w:r>
              <w:rPr>
                <w:rFonts w:hint="eastAsia"/>
              </w:rPr>
              <w:t>0.67</w:t>
            </w:r>
          </w:p>
        </w:tc>
        <w:tc>
          <w:tcPr>
            <w:tcW w:w="799" w:type="dxa"/>
            <w:noWrap/>
          </w:tcPr>
          <w:p w14:paraId="759BB3D5">
            <w:r>
              <w:rPr>
                <w:rFonts w:hint="eastAsia"/>
              </w:rPr>
              <w:t>0.93</w:t>
            </w:r>
          </w:p>
        </w:tc>
        <w:tc>
          <w:tcPr>
            <w:tcW w:w="799" w:type="dxa"/>
            <w:noWrap/>
          </w:tcPr>
          <w:p w14:paraId="192BBC8C">
            <w:r>
              <w:rPr>
                <w:rFonts w:hint="eastAsia"/>
              </w:rPr>
              <w:t>2.75</w:t>
            </w:r>
          </w:p>
        </w:tc>
        <w:tc>
          <w:tcPr>
            <w:tcW w:w="799" w:type="dxa"/>
            <w:noWrap/>
          </w:tcPr>
          <w:p w14:paraId="60F4AB3E">
            <w:r>
              <w:rPr>
                <w:rFonts w:hint="eastAsia"/>
              </w:rPr>
              <w:t>1.00</w:t>
            </w:r>
          </w:p>
        </w:tc>
        <w:tc>
          <w:tcPr>
            <w:tcW w:w="799" w:type="dxa"/>
            <w:noWrap/>
          </w:tcPr>
          <w:p w14:paraId="249597BF">
            <w:r>
              <w:rPr>
                <w:rFonts w:hint="eastAsia"/>
              </w:rPr>
              <w:t>♀</w:t>
            </w:r>
          </w:p>
        </w:tc>
      </w:tr>
      <w:tr w14:paraId="698B6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3AA6AD04">
            <w:r>
              <w:rPr>
                <w:rFonts w:hint="eastAsia"/>
              </w:rPr>
              <w:t>27</w:t>
            </w:r>
          </w:p>
        </w:tc>
        <w:tc>
          <w:tcPr>
            <w:tcW w:w="783" w:type="dxa"/>
            <w:noWrap/>
          </w:tcPr>
          <w:p w14:paraId="57EC636B">
            <w:r>
              <w:rPr>
                <w:rFonts w:hint="eastAsia"/>
              </w:rPr>
              <w:t>70.55</w:t>
            </w:r>
          </w:p>
        </w:tc>
        <w:tc>
          <w:tcPr>
            <w:tcW w:w="799" w:type="dxa"/>
            <w:noWrap/>
          </w:tcPr>
          <w:p w14:paraId="5A2DED71">
            <w:r>
              <w:rPr>
                <w:rFonts w:hint="eastAsia"/>
              </w:rPr>
              <w:t>15.86</w:t>
            </w:r>
          </w:p>
        </w:tc>
        <w:tc>
          <w:tcPr>
            <w:tcW w:w="799" w:type="dxa"/>
            <w:noWrap/>
          </w:tcPr>
          <w:p w14:paraId="4DCF5053">
            <w:r>
              <w:rPr>
                <w:rFonts w:hint="eastAsia"/>
              </w:rPr>
              <w:t>14.26</w:t>
            </w:r>
          </w:p>
        </w:tc>
        <w:tc>
          <w:tcPr>
            <w:tcW w:w="799" w:type="dxa"/>
            <w:noWrap/>
          </w:tcPr>
          <w:p w14:paraId="6725596E">
            <w:r>
              <w:rPr>
                <w:rFonts w:hint="eastAsia"/>
              </w:rPr>
              <w:t>2.85</w:t>
            </w:r>
          </w:p>
        </w:tc>
        <w:tc>
          <w:tcPr>
            <w:tcW w:w="799" w:type="dxa"/>
            <w:noWrap/>
          </w:tcPr>
          <w:p w14:paraId="44953E2A">
            <w:r>
              <w:rPr>
                <w:rFonts w:hint="eastAsia"/>
              </w:rPr>
              <w:t>3.48</w:t>
            </w:r>
          </w:p>
        </w:tc>
        <w:tc>
          <w:tcPr>
            <w:tcW w:w="799" w:type="dxa"/>
            <w:noWrap/>
          </w:tcPr>
          <w:p w14:paraId="76D3E240">
            <w:r>
              <w:rPr>
                <w:rFonts w:hint="eastAsia"/>
              </w:rPr>
              <w:t>0.93</w:t>
            </w:r>
          </w:p>
        </w:tc>
        <w:tc>
          <w:tcPr>
            <w:tcW w:w="799" w:type="dxa"/>
            <w:noWrap/>
          </w:tcPr>
          <w:p w14:paraId="3D12226D">
            <w:r>
              <w:rPr>
                <w:rFonts w:hint="eastAsia"/>
              </w:rPr>
              <w:t>0.69</w:t>
            </w:r>
          </w:p>
        </w:tc>
        <w:tc>
          <w:tcPr>
            <w:tcW w:w="799" w:type="dxa"/>
            <w:noWrap/>
          </w:tcPr>
          <w:p w14:paraId="7CF7C36D">
            <w:r>
              <w:rPr>
                <w:rFonts w:hint="eastAsia"/>
              </w:rPr>
              <w:t>0.96</w:t>
            </w:r>
          </w:p>
        </w:tc>
        <w:tc>
          <w:tcPr>
            <w:tcW w:w="799" w:type="dxa"/>
            <w:noWrap/>
          </w:tcPr>
          <w:p w14:paraId="645B24D8">
            <w:r>
              <w:rPr>
                <w:rFonts w:hint="eastAsia"/>
              </w:rPr>
              <w:t>2.83</w:t>
            </w:r>
          </w:p>
        </w:tc>
        <w:tc>
          <w:tcPr>
            <w:tcW w:w="799" w:type="dxa"/>
            <w:noWrap/>
          </w:tcPr>
          <w:p w14:paraId="4293B038">
            <w:r>
              <w:rPr>
                <w:rFonts w:hint="eastAsia"/>
              </w:rPr>
              <w:t>1.02</w:t>
            </w:r>
          </w:p>
        </w:tc>
        <w:tc>
          <w:tcPr>
            <w:tcW w:w="799" w:type="dxa"/>
            <w:noWrap/>
          </w:tcPr>
          <w:p w14:paraId="79C8B15F">
            <w:r>
              <w:rPr>
                <w:rFonts w:hint="eastAsia"/>
              </w:rPr>
              <w:t>♀</w:t>
            </w:r>
          </w:p>
        </w:tc>
      </w:tr>
      <w:tr w14:paraId="5783E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56963884">
            <w:r>
              <w:rPr>
                <w:rFonts w:hint="eastAsia"/>
              </w:rPr>
              <w:t>28</w:t>
            </w:r>
          </w:p>
        </w:tc>
        <w:tc>
          <w:tcPr>
            <w:tcW w:w="783" w:type="dxa"/>
            <w:noWrap/>
          </w:tcPr>
          <w:p w14:paraId="3476C538">
            <w:r>
              <w:rPr>
                <w:rFonts w:hint="eastAsia"/>
              </w:rPr>
              <w:t>76.44</w:t>
            </w:r>
          </w:p>
        </w:tc>
        <w:tc>
          <w:tcPr>
            <w:tcW w:w="799" w:type="dxa"/>
            <w:noWrap/>
          </w:tcPr>
          <w:p w14:paraId="5B201B8B">
            <w:r>
              <w:rPr>
                <w:rFonts w:hint="eastAsia"/>
              </w:rPr>
              <w:t>16.33</w:t>
            </w:r>
          </w:p>
        </w:tc>
        <w:tc>
          <w:tcPr>
            <w:tcW w:w="799" w:type="dxa"/>
            <w:noWrap/>
          </w:tcPr>
          <w:p w14:paraId="6E9B3394">
            <w:r>
              <w:rPr>
                <w:rFonts w:hint="eastAsia"/>
              </w:rPr>
              <w:t>14.71</w:t>
            </w:r>
          </w:p>
        </w:tc>
        <w:tc>
          <w:tcPr>
            <w:tcW w:w="799" w:type="dxa"/>
            <w:noWrap/>
          </w:tcPr>
          <w:p w14:paraId="11F26745">
            <w:r>
              <w:rPr>
                <w:rFonts w:hint="eastAsia"/>
              </w:rPr>
              <w:t>2.93</w:t>
            </w:r>
          </w:p>
        </w:tc>
        <w:tc>
          <w:tcPr>
            <w:tcW w:w="799" w:type="dxa"/>
            <w:noWrap/>
          </w:tcPr>
          <w:p w14:paraId="68A9ADB1">
            <w:r>
              <w:rPr>
                <w:rFonts w:hint="eastAsia"/>
              </w:rPr>
              <w:t>3.57</w:t>
            </w:r>
          </w:p>
        </w:tc>
        <w:tc>
          <w:tcPr>
            <w:tcW w:w="799" w:type="dxa"/>
            <w:noWrap/>
          </w:tcPr>
          <w:p w14:paraId="298C355D">
            <w:r>
              <w:rPr>
                <w:rFonts w:hint="eastAsia"/>
              </w:rPr>
              <w:t>0.95</w:t>
            </w:r>
          </w:p>
        </w:tc>
        <w:tc>
          <w:tcPr>
            <w:tcW w:w="799" w:type="dxa"/>
            <w:noWrap/>
          </w:tcPr>
          <w:p w14:paraId="5D4C1EE4">
            <w:r>
              <w:rPr>
                <w:rFonts w:hint="eastAsia"/>
              </w:rPr>
              <w:t>0.70</w:t>
            </w:r>
          </w:p>
        </w:tc>
        <w:tc>
          <w:tcPr>
            <w:tcW w:w="799" w:type="dxa"/>
            <w:noWrap/>
          </w:tcPr>
          <w:p w14:paraId="50816ED5">
            <w:r>
              <w:rPr>
                <w:rFonts w:hint="eastAsia"/>
              </w:rPr>
              <w:t>0.98</w:t>
            </w:r>
          </w:p>
        </w:tc>
        <w:tc>
          <w:tcPr>
            <w:tcW w:w="799" w:type="dxa"/>
            <w:noWrap/>
          </w:tcPr>
          <w:p w14:paraId="4BFDFA09">
            <w:r>
              <w:rPr>
                <w:rFonts w:hint="eastAsia"/>
              </w:rPr>
              <w:t>2.90</w:t>
            </w:r>
          </w:p>
        </w:tc>
        <w:tc>
          <w:tcPr>
            <w:tcW w:w="799" w:type="dxa"/>
            <w:noWrap/>
          </w:tcPr>
          <w:p w14:paraId="1B0ABA81">
            <w:r>
              <w:rPr>
                <w:rFonts w:hint="eastAsia"/>
              </w:rPr>
              <w:t>1.04</w:t>
            </w:r>
          </w:p>
        </w:tc>
        <w:tc>
          <w:tcPr>
            <w:tcW w:w="799" w:type="dxa"/>
            <w:noWrap/>
          </w:tcPr>
          <w:p w14:paraId="47B32B3A">
            <w:r>
              <w:rPr>
                <w:rFonts w:hint="eastAsia"/>
              </w:rPr>
              <w:t>♀</w:t>
            </w:r>
          </w:p>
        </w:tc>
      </w:tr>
      <w:tr w14:paraId="1C8E2F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3957E1BC">
            <w:r>
              <w:rPr>
                <w:rFonts w:hint="eastAsia"/>
              </w:rPr>
              <w:t>29</w:t>
            </w:r>
          </w:p>
        </w:tc>
        <w:tc>
          <w:tcPr>
            <w:tcW w:w="783" w:type="dxa"/>
            <w:noWrap/>
          </w:tcPr>
          <w:p w14:paraId="1B3122B5">
            <w:r>
              <w:rPr>
                <w:rFonts w:hint="eastAsia"/>
              </w:rPr>
              <w:t>81.66</w:t>
            </w:r>
          </w:p>
        </w:tc>
        <w:tc>
          <w:tcPr>
            <w:tcW w:w="799" w:type="dxa"/>
            <w:noWrap/>
          </w:tcPr>
          <w:p w14:paraId="3AD6ECC7">
            <w:r>
              <w:rPr>
                <w:rFonts w:hint="eastAsia"/>
              </w:rPr>
              <w:t>16.75</w:t>
            </w:r>
          </w:p>
        </w:tc>
        <w:tc>
          <w:tcPr>
            <w:tcW w:w="799" w:type="dxa"/>
            <w:noWrap/>
          </w:tcPr>
          <w:p w14:paraId="3DACEDD1">
            <w:r>
              <w:rPr>
                <w:rFonts w:hint="eastAsia"/>
              </w:rPr>
              <w:t>15.10</w:t>
            </w:r>
          </w:p>
        </w:tc>
        <w:tc>
          <w:tcPr>
            <w:tcW w:w="799" w:type="dxa"/>
            <w:noWrap/>
          </w:tcPr>
          <w:p w14:paraId="72BA2320">
            <w:r>
              <w:rPr>
                <w:rFonts w:hint="eastAsia"/>
              </w:rPr>
              <w:t>3.00</w:t>
            </w:r>
          </w:p>
        </w:tc>
        <w:tc>
          <w:tcPr>
            <w:tcW w:w="799" w:type="dxa"/>
            <w:noWrap/>
          </w:tcPr>
          <w:p w14:paraId="4B6D43C1">
            <w:r>
              <w:rPr>
                <w:rFonts w:hint="eastAsia"/>
              </w:rPr>
              <w:t>3.65</w:t>
            </w:r>
          </w:p>
        </w:tc>
        <w:tc>
          <w:tcPr>
            <w:tcW w:w="799" w:type="dxa"/>
            <w:noWrap/>
          </w:tcPr>
          <w:p w14:paraId="414E4E8F">
            <w:r>
              <w:rPr>
                <w:rFonts w:hint="eastAsia"/>
              </w:rPr>
              <w:t>0.97</w:t>
            </w:r>
          </w:p>
        </w:tc>
        <w:tc>
          <w:tcPr>
            <w:tcW w:w="799" w:type="dxa"/>
            <w:noWrap/>
          </w:tcPr>
          <w:p w14:paraId="130114BF">
            <w:r>
              <w:rPr>
                <w:rFonts w:hint="eastAsia"/>
              </w:rPr>
              <w:t>0.72</w:t>
            </w:r>
          </w:p>
        </w:tc>
        <w:tc>
          <w:tcPr>
            <w:tcW w:w="799" w:type="dxa"/>
            <w:noWrap/>
          </w:tcPr>
          <w:p w14:paraId="4C8F2DB5">
            <w:r>
              <w:rPr>
                <w:rFonts w:hint="eastAsia"/>
              </w:rPr>
              <w:t>1.00</w:t>
            </w:r>
          </w:p>
        </w:tc>
        <w:tc>
          <w:tcPr>
            <w:tcW w:w="799" w:type="dxa"/>
            <w:noWrap/>
          </w:tcPr>
          <w:p w14:paraId="3855D68D">
            <w:r>
              <w:rPr>
                <w:rFonts w:hint="eastAsia"/>
              </w:rPr>
              <w:t>2.96</w:t>
            </w:r>
          </w:p>
        </w:tc>
        <w:tc>
          <w:tcPr>
            <w:tcW w:w="799" w:type="dxa"/>
            <w:noWrap/>
          </w:tcPr>
          <w:p w14:paraId="566A4D1A">
            <w:r>
              <w:rPr>
                <w:rFonts w:hint="eastAsia"/>
              </w:rPr>
              <w:t>1.06</w:t>
            </w:r>
          </w:p>
        </w:tc>
        <w:tc>
          <w:tcPr>
            <w:tcW w:w="799" w:type="dxa"/>
            <w:noWrap/>
          </w:tcPr>
          <w:p w14:paraId="25F2048A">
            <w:r>
              <w:rPr>
                <w:rFonts w:hint="eastAsia"/>
              </w:rPr>
              <w:t>♀</w:t>
            </w:r>
          </w:p>
        </w:tc>
      </w:tr>
      <w:tr w14:paraId="2078C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6559A917">
            <w:r>
              <w:rPr>
                <w:rFonts w:hint="eastAsia"/>
              </w:rPr>
              <w:t>30</w:t>
            </w:r>
          </w:p>
        </w:tc>
        <w:tc>
          <w:tcPr>
            <w:tcW w:w="783" w:type="dxa"/>
            <w:noWrap/>
          </w:tcPr>
          <w:p w14:paraId="6B54CE88">
            <w:r>
              <w:rPr>
                <w:rFonts w:hint="eastAsia"/>
              </w:rPr>
              <w:t>86.11</w:t>
            </w:r>
          </w:p>
        </w:tc>
        <w:tc>
          <w:tcPr>
            <w:tcW w:w="799" w:type="dxa"/>
            <w:noWrap/>
          </w:tcPr>
          <w:p w14:paraId="389D8D8C">
            <w:r>
              <w:rPr>
                <w:rFonts w:hint="eastAsia"/>
              </w:rPr>
              <w:t>17.12</w:t>
            </w:r>
          </w:p>
        </w:tc>
        <w:tc>
          <w:tcPr>
            <w:tcW w:w="799" w:type="dxa"/>
            <w:noWrap/>
          </w:tcPr>
          <w:p w14:paraId="7761538A">
            <w:r>
              <w:rPr>
                <w:rFonts w:hint="eastAsia"/>
              </w:rPr>
              <w:t>15.45</w:t>
            </w:r>
          </w:p>
        </w:tc>
        <w:tc>
          <w:tcPr>
            <w:tcW w:w="799" w:type="dxa"/>
            <w:noWrap/>
          </w:tcPr>
          <w:p w14:paraId="7F26ADA0">
            <w:r>
              <w:rPr>
                <w:rFonts w:hint="eastAsia"/>
              </w:rPr>
              <w:t>3.06</w:t>
            </w:r>
          </w:p>
        </w:tc>
        <w:tc>
          <w:tcPr>
            <w:tcW w:w="799" w:type="dxa"/>
            <w:noWrap/>
          </w:tcPr>
          <w:p w14:paraId="6674405F">
            <w:r>
              <w:rPr>
                <w:rFonts w:hint="eastAsia"/>
              </w:rPr>
              <w:t>3.72</w:t>
            </w:r>
          </w:p>
        </w:tc>
        <w:tc>
          <w:tcPr>
            <w:tcW w:w="799" w:type="dxa"/>
            <w:noWrap/>
          </w:tcPr>
          <w:p w14:paraId="3010C691">
            <w:r>
              <w:rPr>
                <w:rFonts w:hint="eastAsia"/>
              </w:rPr>
              <w:t>0.99</w:t>
            </w:r>
          </w:p>
        </w:tc>
        <w:tc>
          <w:tcPr>
            <w:tcW w:w="799" w:type="dxa"/>
            <w:noWrap/>
          </w:tcPr>
          <w:p w14:paraId="4DF41D07">
            <w:r>
              <w:rPr>
                <w:rFonts w:hint="eastAsia"/>
              </w:rPr>
              <w:t>0.73</w:t>
            </w:r>
          </w:p>
        </w:tc>
        <w:tc>
          <w:tcPr>
            <w:tcW w:w="799" w:type="dxa"/>
            <w:noWrap/>
          </w:tcPr>
          <w:p w14:paraId="00B2C15C">
            <w:r>
              <w:rPr>
                <w:rFonts w:hint="eastAsia"/>
              </w:rPr>
              <w:t>1.02</w:t>
            </w:r>
          </w:p>
        </w:tc>
        <w:tc>
          <w:tcPr>
            <w:tcW w:w="799" w:type="dxa"/>
            <w:noWrap/>
          </w:tcPr>
          <w:p w14:paraId="43AC35A2">
            <w:r>
              <w:rPr>
                <w:rFonts w:hint="eastAsia"/>
              </w:rPr>
              <w:t>3.02</w:t>
            </w:r>
          </w:p>
        </w:tc>
        <w:tc>
          <w:tcPr>
            <w:tcW w:w="799" w:type="dxa"/>
            <w:noWrap/>
          </w:tcPr>
          <w:p w14:paraId="5C8B8248">
            <w:r>
              <w:rPr>
                <w:rFonts w:hint="eastAsia"/>
              </w:rPr>
              <w:t>1.08</w:t>
            </w:r>
          </w:p>
        </w:tc>
        <w:tc>
          <w:tcPr>
            <w:tcW w:w="799" w:type="dxa"/>
            <w:noWrap/>
          </w:tcPr>
          <w:p w14:paraId="6D4B6208">
            <w:r>
              <w:rPr>
                <w:rFonts w:hint="eastAsia"/>
              </w:rPr>
              <w:t>♀</w:t>
            </w:r>
          </w:p>
        </w:tc>
      </w:tr>
      <w:tr w14:paraId="5ACCD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39AD05FD">
            <w:r>
              <w:rPr>
                <w:rFonts w:hint="eastAsia"/>
              </w:rPr>
              <w:t>31</w:t>
            </w:r>
          </w:p>
        </w:tc>
        <w:tc>
          <w:tcPr>
            <w:tcW w:w="783" w:type="dxa"/>
            <w:noWrap/>
          </w:tcPr>
          <w:p w14:paraId="6B493352">
            <w:r>
              <w:rPr>
                <w:rFonts w:hint="eastAsia"/>
              </w:rPr>
              <w:t>89.88</w:t>
            </w:r>
          </w:p>
        </w:tc>
        <w:tc>
          <w:tcPr>
            <w:tcW w:w="799" w:type="dxa"/>
            <w:noWrap/>
          </w:tcPr>
          <w:p w14:paraId="4EA6D3C1">
            <w:r>
              <w:rPr>
                <w:rFonts w:hint="eastAsia"/>
              </w:rPr>
              <w:t>17.42</w:t>
            </w:r>
          </w:p>
        </w:tc>
        <w:tc>
          <w:tcPr>
            <w:tcW w:w="799" w:type="dxa"/>
            <w:noWrap/>
          </w:tcPr>
          <w:p w14:paraId="611DFA30">
            <w:r>
              <w:rPr>
                <w:rFonts w:hint="eastAsia"/>
              </w:rPr>
              <w:t>15.72</w:t>
            </w:r>
          </w:p>
        </w:tc>
        <w:tc>
          <w:tcPr>
            <w:tcW w:w="799" w:type="dxa"/>
            <w:noWrap/>
          </w:tcPr>
          <w:p w14:paraId="4A4F9413">
            <w:r>
              <w:rPr>
                <w:rFonts w:hint="eastAsia"/>
              </w:rPr>
              <w:t>3.12</w:t>
            </w:r>
          </w:p>
        </w:tc>
        <w:tc>
          <w:tcPr>
            <w:tcW w:w="799" w:type="dxa"/>
            <w:noWrap/>
          </w:tcPr>
          <w:p w14:paraId="44863F61">
            <w:r>
              <w:rPr>
                <w:rFonts w:hint="eastAsia"/>
              </w:rPr>
              <w:t>3.78</w:t>
            </w:r>
          </w:p>
        </w:tc>
        <w:tc>
          <w:tcPr>
            <w:tcW w:w="799" w:type="dxa"/>
            <w:noWrap/>
          </w:tcPr>
          <w:p w14:paraId="5521C8CC">
            <w:r>
              <w:rPr>
                <w:rFonts w:hint="eastAsia"/>
              </w:rPr>
              <w:t>1.01</w:t>
            </w:r>
          </w:p>
        </w:tc>
        <w:tc>
          <w:tcPr>
            <w:tcW w:w="799" w:type="dxa"/>
            <w:noWrap/>
          </w:tcPr>
          <w:p w14:paraId="3A81424D">
            <w:r>
              <w:rPr>
                <w:rFonts w:hint="eastAsia"/>
              </w:rPr>
              <w:t>0.74</w:t>
            </w:r>
          </w:p>
        </w:tc>
        <w:tc>
          <w:tcPr>
            <w:tcW w:w="799" w:type="dxa"/>
            <w:noWrap/>
          </w:tcPr>
          <w:p w14:paraId="4D33FD02">
            <w:r>
              <w:rPr>
                <w:rFonts w:hint="eastAsia"/>
              </w:rPr>
              <w:t>1.03</w:t>
            </w:r>
          </w:p>
        </w:tc>
        <w:tc>
          <w:tcPr>
            <w:tcW w:w="799" w:type="dxa"/>
            <w:noWrap/>
          </w:tcPr>
          <w:p w14:paraId="24B6D3C0">
            <w:r>
              <w:rPr>
                <w:rFonts w:hint="eastAsia"/>
              </w:rPr>
              <w:t>3.07</w:t>
            </w:r>
          </w:p>
        </w:tc>
        <w:tc>
          <w:tcPr>
            <w:tcW w:w="799" w:type="dxa"/>
            <w:noWrap/>
          </w:tcPr>
          <w:p w14:paraId="7F504DB5">
            <w:r>
              <w:rPr>
                <w:rFonts w:hint="eastAsia"/>
              </w:rPr>
              <w:t>1.09</w:t>
            </w:r>
          </w:p>
        </w:tc>
        <w:tc>
          <w:tcPr>
            <w:tcW w:w="799" w:type="dxa"/>
            <w:noWrap/>
          </w:tcPr>
          <w:p w14:paraId="15195C8B">
            <w:r>
              <w:rPr>
                <w:rFonts w:hint="eastAsia"/>
              </w:rPr>
              <w:t>♀</w:t>
            </w:r>
          </w:p>
        </w:tc>
      </w:tr>
      <w:tr w14:paraId="60CAA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67" w:type="dxa"/>
            <w:noWrap/>
          </w:tcPr>
          <w:p w14:paraId="68033A5A">
            <w:r>
              <w:rPr>
                <w:rFonts w:hint="eastAsia"/>
              </w:rPr>
              <w:t>32</w:t>
            </w:r>
          </w:p>
        </w:tc>
        <w:tc>
          <w:tcPr>
            <w:tcW w:w="783" w:type="dxa"/>
            <w:noWrap/>
          </w:tcPr>
          <w:p w14:paraId="445F23F0">
            <w:r>
              <w:rPr>
                <w:rFonts w:hint="eastAsia"/>
              </w:rPr>
              <w:t>94.11</w:t>
            </w:r>
          </w:p>
        </w:tc>
        <w:tc>
          <w:tcPr>
            <w:tcW w:w="799" w:type="dxa"/>
            <w:noWrap/>
          </w:tcPr>
          <w:p w14:paraId="4BEC592A">
            <w:r>
              <w:rPr>
                <w:rFonts w:hint="eastAsia"/>
              </w:rPr>
              <w:t>17.92</w:t>
            </w:r>
          </w:p>
        </w:tc>
        <w:tc>
          <w:tcPr>
            <w:tcW w:w="799" w:type="dxa"/>
            <w:noWrap/>
          </w:tcPr>
          <w:p w14:paraId="3017314F">
            <w:r>
              <w:rPr>
                <w:rFonts w:hint="eastAsia"/>
              </w:rPr>
              <w:t>16.28</w:t>
            </w:r>
          </w:p>
        </w:tc>
        <w:tc>
          <w:tcPr>
            <w:tcW w:w="799" w:type="dxa"/>
            <w:noWrap/>
          </w:tcPr>
          <w:p w14:paraId="49393D1E">
            <w:r>
              <w:rPr>
                <w:rFonts w:hint="eastAsia"/>
              </w:rPr>
              <w:t>3.24</w:t>
            </w:r>
          </w:p>
        </w:tc>
        <w:tc>
          <w:tcPr>
            <w:tcW w:w="799" w:type="dxa"/>
            <w:noWrap/>
          </w:tcPr>
          <w:p w14:paraId="2EF8E03B">
            <w:r>
              <w:rPr>
                <w:rFonts w:hint="eastAsia"/>
              </w:rPr>
              <w:t>3.94</w:t>
            </w:r>
          </w:p>
        </w:tc>
        <w:tc>
          <w:tcPr>
            <w:tcW w:w="799" w:type="dxa"/>
            <w:noWrap/>
          </w:tcPr>
          <w:p w14:paraId="2408548A">
            <w:r>
              <w:rPr>
                <w:rFonts w:hint="eastAsia"/>
              </w:rPr>
              <w:t>1.05</w:t>
            </w:r>
          </w:p>
        </w:tc>
        <w:tc>
          <w:tcPr>
            <w:tcW w:w="799" w:type="dxa"/>
            <w:noWrap/>
          </w:tcPr>
          <w:p w14:paraId="4E100423">
            <w:r>
              <w:rPr>
                <w:rFonts w:hint="eastAsia"/>
              </w:rPr>
              <w:t>0.76</w:t>
            </w:r>
          </w:p>
        </w:tc>
        <w:tc>
          <w:tcPr>
            <w:tcW w:w="799" w:type="dxa"/>
            <w:noWrap/>
          </w:tcPr>
          <w:p w14:paraId="1C5D2A3F">
            <w:r>
              <w:rPr>
                <w:rFonts w:hint="eastAsia"/>
              </w:rPr>
              <w:t>1.08</w:t>
            </w:r>
          </w:p>
        </w:tc>
        <w:tc>
          <w:tcPr>
            <w:tcW w:w="799" w:type="dxa"/>
            <w:noWrap/>
          </w:tcPr>
          <w:p w14:paraId="1372BCAD">
            <w:r>
              <w:rPr>
                <w:rFonts w:hint="eastAsia"/>
              </w:rPr>
              <w:t>3.20</w:t>
            </w:r>
          </w:p>
        </w:tc>
        <w:tc>
          <w:tcPr>
            <w:tcW w:w="799" w:type="dxa"/>
            <w:noWrap/>
          </w:tcPr>
          <w:p w14:paraId="2F9E984B">
            <w:r>
              <w:rPr>
                <w:rFonts w:hint="eastAsia"/>
              </w:rPr>
              <w:t>1.13</w:t>
            </w:r>
          </w:p>
        </w:tc>
        <w:tc>
          <w:tcPr>
            <w:tcW w:w="799" w:type="dxa"/>
            <w:noWrap/>
          </w:tcPr>
          <w:p w14:paraId="23E88A50">
            <w:r>
              <w:rPr>
                <w:rFonts w:hint="eastAsia"/>
              </w:rPr>
              <w:t>♀</w:t>
            </w:r>
          </w:p>
        </w:tc>
      </w:tr>
    </w:tbl>
    <w:p w14:paraId="0684E3D8">
      <w:pPr>
        <w:rPr>
          <w:rFonts w:ascii="宋体" w:hAnsi="宋体"/>
        </w:rPr>
      </w:pPr>
    </w:p>
    <w:p w14:paraId="3C627779">
      <w:pPr>
        <w:rPr>
          <w:rFonts w:ascii="宋体" w:hAnsi="宋体"/>
          <w:b/>
          <w:bCs/>
        </w:rPr>
      </w:pPr>
    </w:p>
    <w:p w14:paraId="438BDEAE">
      <w:pPr>
        <w:rPr>
          <w:rFonts w:ascii="宋体" w:hAnsi="宋体"/>
          <w:b/>
          <w:bCs/>
        </w:rPr>
      </w:pPr>
      <w:r>
        <w:rPr>
          <w:rFonts w:hint="eastAsia" w:ascii="宋体" w:hAnsi="宋体"/>
          <w:b/>
          <w:bCs/>
        </w:rPr>
        <w:t>2</w:t>
      </w:r>
      <w:r>
        <w:rPr>
          <w:rFonts w:ascii="宋体" w:hAnsi="宋体"/>
          <w:b/>
          <w:bCs/>
        </w:rPr>
        <w:t>、</w:t>
      </w:r>
      <w:r>
        <w:rPr>
          <w:rFonts w:hint="eastAsia" w:ascii="宋体" w:hAnsi="宋体"/>
          <w:b/>
          <w:bCs/>
        </w:rPr>
        <w:t>暗色唇鲮</w:t>
      </w:r>
      <w:r>
        <w:rPr>
          <w:rFonts w:ascii="宋体" w:hAnsi="宋体"/>
          <w:b/>
          <w:bCs/>
        </w:rPr>
        <w:t>性状测定数据（</w:t>
      </w:r>
      <w:r>
        <w:rPr>
          <w:rFonts w:hint="eastAsia" w:ascii="宋体" w:hAnsi="宋体"/>
          <w:b/>
          <w:bCs/>
        </w:rPr>
        <w:t>2</w:t>
      </w:r>
      <w:r>
        <w:rPr>
          <w:rFonts w:ascii="宋体" w:hAnsi="宋体"/>
          <w:b/>
          <w:bCs/>
        </w:rPr>
        <w:t>龄）</w:t>
      </w:r>
    </w:p>
    <w:tbl>
      <w:tblPr>
        <w:tblStyle w:val="11"/>
        <w:tblW w:w="95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
        <w:gridCol w:w="851"/>
        <w:gridCol w:w="822"/>
        <w:gridCol w:w="823"/>
        <w:gridCol w:w="822"/>
        <w:gridCol w:w="823"/>
        <w:gridCol w:w="823"/>
        <w:gridCol w:w="822"/>
        <w:gridCol w:w="823"/>
        <w:gridCol w:w="822"/>
        <w:gridCol w:w="823"/>
        <w:gridCol w:w="823"/>
      </w:tblGrid>
      <w:tr w14:paraId="21C43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vAlign w:val="center"/>
          </w:tcPr>
          <w:p w14:paraId="3800AEAD">
            <w:pPr>
              <w:jc w:val="center"/>
              <w:rPr>
                <w:rFonts w:ascii="宋体" w:hAnsi="宋体"/>
              </w:rPr>
            </w:pPr>
            <w:r>
              <w:rPr>
                <w:rFonts w:hint="eastAsia" w:ascii="宋体" w:hAnsi="宋体"/>
              </w:rPr>
              <w:t>序号</w:t>
            </w:r>
          </w:p>
        </w:tc>
        <w:tc>
          <w:tcPr>
            <w:tcW w:w="851" w:type="dxa"/>
            <w:noWrap/>
            <w:vAlign w:val="center"/>
          </w:tcPr>
          <w:p w14:paraId="43B01D05">
            <w:pPr>
              <w:jc w:val="center"/>
              <w:rPr>
                <w:rFonts w:ascii="宋体" w:hAnsi="宋体"/>
              </w:rPr>
            </w:pPr>
            <w:r>
              <w:rPr>
                <w:rFonts w:hint="eastAsia" w:ascii="宋体" w:hAnsi="宋体"/>
              </w:rPr>
              <w:t>体重/g</w:t>
            </w:r>
          </w:p>
        </w:tc>
        <w:tc>
          <w:tcPr>
            <w:tcW w:w="822" w:type="dxa"/>
            <w:noWrap/>
            <w:vAlign w:val="center"/>
          </w:tcPr>
          <w:p w14:paraId="1ECC02C0">
            <w:pPr>
              <w:jc w:val="center"/>
              <w:rPr>
                <w:rFonts w:ascii="宋体" w:hAnsi="宋体"/>
              </w:rPr>
            </w:pPr>
            <w:r>
              <w:rPr>
                <w:rFonts w:hint="eastAsia" w:ascii="宋体" w:hAnsi="宋体"/>
              </w:rPr>
              <w:t>全长/cm</w:t>
            </w:r>
          </w:p>
        </w:tc>
        <w:tc>
          <w:tcPr>
            <w:tcW w:w="823" w:type="dxa"/>
            <w:noWrap/>
            <w:vAlign w:val="center"/>
          </w:tcPr>
          <w:p w14:paraId="4D7EB974">
            <w:pPr>
              <w:jc w:val="center"/>
              <w:rPr>
                <w:rFonts w:ascii="宋体" w:hAnsi="宋体"/>
              </w:rPr>
            </w:pPr>
            <w:r>
              <w:rPr>
                <w:rFonts w:hint="eastAsia" w:ascii="宋体" w:hAnsi="宋体"/>
              </w:rPr>
              <w:t>体长</w:t>
            </w:r>
            <w:r>
              <w:rPr>
                <w:rFonts w:ascii="宋体" w:hAnsi="宋体"/>
              </w:rPr>
              <w:t>/cm</w:t>
            </w:r>
          </w:p>
        </w:tc>
        <w:tc>
          <w:tcPr>
            <w:tcW w:w="822" w:type="dxa"/>
            <w:noWrap/>
            <w:vAlign w:val="center"/>
          </w:tcPr>
          <w:p w14:paraId="1FF63598">
            <w:pPr>
              <w:jc w:val="center"/>
              <w:rPr>
                <w:rFonts w:ascii="宋体" w:hAnsi="宋体"/>
              </w:rPr>
            </w:pPr>
            <w:r>
              <w:rPr>
                <w:rFonts w:hint="eastAsia" w:ascii="宋体" w:hAnsi="宋体"/>
              </w:rPr>
              <w:t>体高</w:t>
            </w:r>
            <w:r>
              <w:rPr>
                <w:rFonts w:ascii="宋体" w:hAnsi="宋体"/>
              </w:rPr>
              <w:t>/cm</w:t>
            </w:r>
          </w:p>
        </w:tc>
        <w:tc>
          <w:tcPr>
            <w:tcW w:w="823" w:type="dxa"/>
            <w:noWrap/>
            <w:vAlign w:val="center"/>
          </w:tcPr>
          <w:p w14:paraId="0F8C4B5D">
            <w:pPr>
              <w:jc w:val="center"/>
              <w:rPr>
                <w:rFonts w:ascii="宋体" w:hAnsi="宋体"/>
              </w:rPr>
            </w:pPr>
            <w:r>
              <w:rPr>
                <w:rFonts w:hint="eastAsia" w:ascii="宋体" w:hAnsi="宋体"/>
              </w:rPr>
              <w:t>头长</w:t>
            </w:r>
            <w:r>
              <w:rPr>
                <w:rFonts w:ascii="宋体" w:hAnsi="宋体"/>
              </w:rPr>
              <w:t>/cm</w:t>
            </w:r>
          </w:p>
        </w:tc>
        <w:tc>
          <w:tcPr>
            <w:tcW w:w="823" w:type="dxa"/>
            <w:noWrap/>
            <w:vAlign w:val="center"/>
          </w:tcPr>
          <w:p w14:paraId="603E717C">
            <w:pPr>
              <w:jc w:val="center"/>
              <w:rPr>
                <w:rFonts w:ascii="宋体" w:hAnsi="宋体"/>
              </w:rPr>
            </w:pPr>
            <w:r>
              <w:rPr>
                <w:rFonts w:hint="eastAsia" w:ascii="宋体" w:hAnsi="宋体"/>
              </w:rPr>
              <w:t>吻长</w:t>
            </w:r>
            <w:r>
              <w:rPr>
                <w:rFonts w:ascii="宋体" w:hAnsi="宋体"/>
              </w:rPr>
              <w:t>/cm</w:t>
            </w:r>
          </w:p>
        </w:tc>
        <w:tc>
          <w:tcPr>
            <w:tcW w:w="822" w:type="dxa"/>
            <w:noWrap/>
            <w:vAlign w:val="center"/>
          </w:tcPr>
          <w:p w14:paraId="4FDAE536">
            <w:pPr>
              <w:jc w:val="center"/>
              <w:rPr>
                <w:rFonts w:ascii="宋体" w:hAnsi="宋体"/>
              </w:rPr>
            </w:pPr>
            <w:r>
              <w:rPr>
                <w:rFonts w:hint="eastAsia" w:ascii="宋体" w:hAnsi="宋体"/>
              </w:rPr>
              <w:t>眼径</w:t>
            </w:r>
            <w:r>
              <w:rPr>
                <w:rFonts w:ascii="宋体" w:hAnsi="宋体"/>
              </w:rPr>
              <w:t>/cm</w:t>
            </w:r>
          </w:p>
        </w:tc>
        <w:tc>
          <w:tcPr>
            <w:tcW w:w="823" w:type="dxa"/>
            <w:noWrap/>
            <w:vAlign w:val="center"/>
          </w:tcPr>
          <w:p w14:paraId="4EA4A3F1">
            <w:pPr>
              <w:jc w:val="center"/>
              <w:rPr>
                <w:rFonts w:ascii="宋体" w:hAnsi="宋体"/>
              </w:rPr>
            </w:pPr>
            <w:r>
              <w:rPr>
                <w:rFonts w:hint="eastAsia" w:ascii="宋体" w:hAnsi="宋体"/>
              </w:rPr>
              <w:t>眼间距</w:t>
            </w:r>
            <w:r>
              <w:rPr>
                <w:rFonts w:ascii="宋体" w:hAnsi="宋体"/>
              </w:rPr>
              <w:t>/cm</w:t>
            </w:r>
          </w:p>
        </w:tc>
        <w:tc>
          <w:tcPr>
            <w:tcW w:w="822" w:type="dxa"/>
            <w:noWrap/>
            <w:vAlign w:val="center"/>
          </w:tcPr>
          <w:p w14:paraId="1A716DF8">
            <w:pPr>
              <w:jc w:val="center"/>
              <w:rPr>
                <w:rFonts w:ascii="宋体" w:hAnsi="宋体"/>
              </w:rPr>
            </w:pPr>
            <w:r>
              <w:rPr>
                <w:rFonts w:hint="eastAsia" w:ascii="宋体" w:hAnsi="宋体"/>
              </w:rPr>
              <w:t>尾柄长</w:t>
            </w:r>
            <w:r>
              <w:rPr>
                <w:rFonts w:ascii="宋体" w:hAnsi="宋体"/>
              </w:rPr>
              <w:t>/cm</w:t>
            </w:r>
          </w:p>
        </w:tc>
        <w:tc>
          <w:tcPr>
            <w:tcW w:w="823" w:type="dxa"/>
            <w:noWrap/>
            <w:vAlign w:val="center"/>
          </w:tcPr>
          <w:p w14:paraId="13C1DD3A">
            <w:pPr>
              <w:jc w:val="center"/>
              <w:rPr>
                <w:rFonts w:ascii="宋体" w:hAnsi="宋体"/>
              </w:rPr>
            </w:pPr>
            <w:r>
              <w:rPr>
                <w:rFonts w:hint="eastAsia" w:ascii="宋体" w:hAnsi="宋体"/>
              </w:rPr>
              <w:t>尾柄高</w:t>
            </w:r>
            <w:r>
              <w:rPr>
                <w:rFonts w:ascii="宋体" w:hAnsi="宋体"/>
              </w:rPr>
              <w:t>/cm</w:t>
            </w:r>
          </w:p>
        </w:tc>
        <w:tc>
          <w:tcPr>
            <w:tcW w:w="823" w:type="dxa"/>
            <w:noWrap/>
            <w:vAlign w:val="center"/>
          </w:tcPr>
          <w:p w14:paraId="1643D0DC">
            <w:pPr>
              <w:jc w:val="center"/>
              <w:rPr>
                <w:rFonts w:ascii="宋体" w:hAnsi="宋体"/>
              </w:rPr>
            </w:pPr>
            <w:r>
              <w:rPr>
                <w:rFonts w:hint="eastAsia" w:ascii="宋体" w:hAnsi="宋体"/>
              </w:rPr>
              <w:t>性别</w:t>
            </w:r>
          </w:p>
        </w:tc>
      </w:tr>
      <w:tr w14:paraId="6DD27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1BA18FAC">
            <w:r>
              <w:rPr>
                <w:rFonts w:hint="eastAsia"/>
              </w:rPr>
              <w:t>1</w:t>
            </w:r>
          </w:p>
        </w:tc>
        <w:tc>
          <w:tcPr>
            <w:tcW w:w="851" w:type="dxa"/>
            <w:noWrap/>
          </w:tcPr>
          <w:p w14:paraId="4FAE87FA">
            <w:r>
              <w:rPr>
                <w:rFonts w:hint="eastAsia"/>
              </w:rPr>
              <w:t>127.11</w:t>
            </w:r>
          </w:p>
        </w:tc>
        <w:tc>
          <w:tcPr>
            <w:tcW w:w="822" w:type="dxa"/>
            <w:noWrap/>
          </w:tcPr>
          <w:p w14:paraId="44EFFA14">
            <w:r>
              <w:rPr>
                <w:rFonts w:hint="eastAsia"/>
              </w:rPr>
              <w:t>19.23</w:t>
            </w:r>
          </w:p>
        </w:tc>
        <w:tc>
          <w:tcPr>
            <w:tcW w:w="823" w:type="dxa"/>
            <w:noWrap/>
          </w:tcPr>
          <w:p w14:paraId="6F0ADD30">
            <w:r>
              <w:rPr>
                <w:rFonts w:hint="eastAsia"/>
              </w:rPr>
              <w:t>17.52</w:t>
            </w:r>
          </w:p>
        </w:tc>
        <w:tc>
          <w:tcPr>
            <w:tcW w:w="822" w:type="dxa"/>
            <w:noWrap/>
          </w:tcPr>
          <w:p w14:paraId="10D83544">
            <w:r>
              <w:rPr>
                <w:rFonts w:hint="eastAsia"/>
              </w:rPr>
              <w:t>3.51</w:t>
            </w:r>
          </w:p>
        </w:tc>
        <w:tc>
          <w:tcPr>
            <w:tcW w:w="823" w:type="dxa"/>
            <w:noWrap/>
          </w:tcPr>
          <w:p w14:paraId="31460BC6">
            <w:r>
              <w:rPr>
                <w:rFonts w:hint="eastAsia"/>
              </w:rPr>
              <w:t>4.38</w:t>
            </w:r>
          </w:p>
        </w:tc>
        <w:tc>
          <w:tcPr>
            <w:tcW w:w="823" w:type="dxa"/>
            <w:noWrap/>
          </w:tcPr>
          <w:p w14:paraId="56B7CE89">
            <w:r>
              <w:rPr>
                <w:rFonts w:hint="eastAsia"/>
              </w:rPr>
              <w:t>1.12</w:t>
            </w:r>
          </w:p>
        </w:tc>
        <w:tc>
          <w:tcPr>
            <w:tcW w:w="822" w:type="dxa"/>
            <w:noWrap/>
          </w:tcPr>
          <w:p w14:paraId="677AA242">
            <w:r>
              <w:rPr>
                <w:rFonts w:hint="eastAsia"/>
              </w:rPr>
              <w:t>0.82</w:t>
            </w:r>
          </w:p>
        </w:tc>
        <w:tc>
          <w:tcPr>
            <w:tcW w:w="823" w:type="dxa"/>
            <w:noWrap/>
          </w:tcPr>
          <w:p w14:paraId="35D2ECF0">
            <w:r>
              <w:rPr>
                <w:rFonts w:hint="eastAsia"/>
              </w:rPr>
              <w:t>1.25</w:t>
            </w:r>
          </w:p>
        </w:tc>
        <w:tc>
          <w:tcPr>
            <w:tcW w:w="822" w:type="dxa"/>
            <w:noWrap/>
          </w:tcPr>
          <w:p w14:paraId="0E13B88F">
            <w:r>
              <w:rPr>
                <w:rFonts w:hint="eastAsia"/>
              </w:rPr>
              <w:t>3.5</w:t>
            </w:r>
          </w:p>
        </w:tc>
        <w:tc>
          <w:tcPr>
            <w:tcW w:w="823" w:type="dxa"/>
            <w:noWrap/>
          </w:tcPr>
          <w:p w14:paraId="160DB4EB">
            <w:r>
              <w:rPr>
                <w:rFonts w:hint="eastAsia"/>
              </w:rPr>
              <w:t>1.25</w:t>
            </w:r>
          </w:p>
        </w:tc>
        <w:tc>
          <w:tcPr>
            <w:tcW w:w="823" w:type="dxa"/>
            <w:noWrap/>
          </w:tcPr>
          <w:p w14:paraId="2295FA9B">
            <w:r>
              <w:rPr>
                <w:rFonts w:hint="eastAsia"/>
              </w:rPr>
              <w:t>♀</w:t>
            </w:r>
          </w:p>
        </w:tc>
      </w:tr>
      <w:tr w14:paraId="05FE4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796E11CB">
            <w:r>
              <w:rPr>
                <w:rFonts w:hint="eastAsia"/>
              </w:rPr>
              <w:t>2</w:t>
            </w:r>
          </w:p>
        </w:tc>
        <w:tc>
          <w:tcPr>
            <w:tcW w:w="851" w:type="dxa"/>
            <w:noWrap/>
          </w:tcPr>
          <w:p w14:paraId="24E90B9A">
            <w:r>
              <w:rPr>
                <w:rFonts w:hint="eastAsia"/>
              </w:rPr>
              <w:t>132.44</w:t>
            </w:r>
          </w:p>
        </w:tc>
        <w:tc>
          <w:tcPr>
            <w:tcW w:w="822" w:type="dxa"/>
            <w:noWrap/>
          </w:tcPr>
          <w:p w14:paraId="02BA0102">
            <w:r>
              <w:rPr>
                <w:rFonts w:hint="eastAsia"/>
              </w:rPr>
              <w:t>19.65</w:t>
            </w:r>
          </w:p>
        </w:tc>
        <w:tc>
          <w:tcPr>
            <w:tcW w:w="823" w:type="dxa"/>
            <w:noWrap/>
          </w:tcPr>
          <w:p w14:paraId="618285EE">
            <w:r>
              <w:rPr>
                <w:rFonts w:hint="eastAsia"/>
              </w:rPr>
              <w:t>17.89</w:t>
            </w:r>
          </w:p>
        </w:tc>
        <w:tc>
          <w:tcPr>
            <w:tcW w:w="822" w:type="dxa"/>
            <w:noWrap/>
          </w:tcPr>
          <w:p w14:paraId="187E4D64">
            <w:r>
              <w:rPr>
                <w:rFonts w:hint="eastAsia"/>
              </w:rPr>
              <w:t>3.59</w:t>
            </w:r>
          </w:p>
        </w:tc>
        <w:tc>
          <w:tcPr>
            <w:tcW w:w="823" w:type="dxa"/>
            <w:noWrap/>
          </w:tcPr>
          <w:p w14:paraId="15F92AB3">
            <w:r>
              <w:rPr>
                <w:rFonts w:hint="eastAsia"/>
              </w:rPr>
              <w:t>4.47</w:t>
            </w:r>
          </w:p>
        </w:tc>
        <w:tc>
          <w:tcPr>
            <w:tcW w:w="823" w:type="dxa"/>
            <w:noWrap/>
          </w:tcPr>
          <w:p w14:paraId="76701D63">
            <w:r>
              <w:rPr>
                <w:rFonts w:hint="eastAsia"/>
              </w:rPr>
              <w:t>1.14</w:t>
            </w:r>
          </w:p>
        </w:tc>
        <w:tc>
          <w:tcPr>
            <w:tcW w:w="822" w:type="dxa"/>
            <w:noWrap/>
          </w:tcPr>
          <w:p w14:paraId="1E64B836">
            <w:r>
              <w:rPr>
                <w:rFonts w:hint="eastAsia"/>
              </w:rPr>
              <w:t>0.83</w:t>
            </w:r>
          </w:p>
        </w:tc>
        <w:tc>
          <w:tcPr>
            <w:tcW w:w="823" w:type="dxa"/>
            <w:noWrap/>
          </w:tcPr>
          <w:p w14:paraId="7D03F1C0">
            <w:r>
              <w:rPr>
                <w:rFonts w:hint="eastAsia"/>
              </w:rPr>
              <w:t>1.27</w:t>
            </w:r>
          </w:p>
        </w:tc>
        <w:tc>
          <w:tcPr>
            <w:tcW w:w="822" w:type="dxa"/>
            <w:noWrap/>
          </w:tcPr>
          <w:p w14:paraId="5FA1B9A5">
            <w:r>
              <w:rPr>
                <w:rFonts w:hint="eastAsia"/>
              </w:rPr>
              <w:t>3.58</w:t>
            </w:r>
          </w:p>
        </w:tc>
        <w:tc>
          <w:tcPr>
            <w:tcW w:w="823" w:type="dxa"/>
            <w:noWrap/>
          </w:tcPr>
          <w:p w14:paraId="283030C6">
            <w:r>
              <w:rPr>
                <w:rFonts w:hint="eastAsia"/>
              </w:rPr>
              <w:t>1.27</w:t>
            </w:r>
          </w:p>
        </w:tc>
        <w:tc>
          <w:tcPr>
            <w:tcW w:w="823" w:type="dxa"/>
            <w:noWrap/>
          </w:tcPr>
          <w:p w14:paraId="2D3D940E">
            <w:r>
              <w:rPr>
                <w:rFonts w:hint="eastAsia"/>
              </w:rPr>
              <w:t>♂</w:t>
            </w:r>
          </w:p>
        </w:tc>
      </w:tr>
      <w:tr w14:paraId="58B58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5275A6D8">
            <w:r>
              <w:rPr>
                <w:rFonts w:hint="eastAsia"/>
              </w:rPr>
              <w:t>3</w:t>
            </w:r>
          </w:p>
        </w:tc>
        <w:tc>
          <w:tcPr>
            <w:tcW w:w="851" w:type="dxa"/>
            <w:noWrap/>
          </w:tcPr>
          <w:p w14:paraId="35645305">
            <w:r>
              <w:rPr>
                <w:rFonts w:hint="eastAsia"/>
              </w:rPr>
              <w:t>137.66</w:t>
            </w:r>
          </w:p>
        </w:tc>
        <w:tc>
          <w:tcPr>
            <w:tcW w:w="822" w:type="dxa"/>
            <w:noWrap/>
          </w:tcPr>
          <w:p w14:paraId="5A7BF374">
            <w:r>
              <w:rPr>
                <w:rFonts w:hint="eastAsia"/>
              </w:rPr>
              <w:t>20.03</w:t>
            </w:r>
          </w:p>
        </w:tc>
        <w:tc>
          <w:tcPr>
            <w:tcW w:w="823" w:type="dxa"/>
            <w:noWrap/>
          </w:tcPr>
          <w:p w14:paraId="622235DB">
            <w:r>
              <w:rPr>
                <w:rFonts w:hint="eastAsia"/>
              </w:rPr>
              <w:t>18.23</w:t>
            </w:r>
          </w:p>
        </w:tc>
        <w:tc>
          <w:tcPr>
            <w:tcW w:w="822" w:type="dxa"/>
            <w:noWrap/>
          </w:tcPr>
          <w:p w14:paraId="036F5D83">
            <w:r>
              <w:rPr>
                <w:rFonts w:hint="eastAsia"/>
              </w:rPr>
              <w:t>3.66</w:t>
            </w:r>
          </w:p>
        </w:tc>
        <w:tc>
          <w:tcPr>
            <w:tcW w:w="823" w:type="dxa"/>
            <w:noWrap/>
          </w:tcPr>
          <w:p w14:paraId="3D0A2728">
            <w:r>
              <w:rPr>
                <w:rFonts w:hint="eastAsia"/>
              </w:rPr>
              <w:t>4.55</w:t>
            </w:r>
          </w:p>
        </w:tc>
        <w:tc>
          <w:tcPr>
            <w:tcW w:w="823" w:type="dxa"/>
            <w:noWrap/>
          </w:tcPr>
          <w:p w14:paraId="023073F0">
            <w:r>
              <w:rPr>
                <w:rFonts w:hint="eastAsia"/>
              </w:rPr>
              <w:t>1.16</w:t>
            </w:r>
          </w:p>
        </w:tc>
        <w:tc>
          <w:tcPr>
            <w:tcW w:w="822" w:type="dxa"/>
            <w:noWrap/>
          </w:tcPr>
          <w:p w14:paraId="4E26F343">
            <w:r>
              <w:rPr>
                <w:rFonts w:hint="eastAsia"/>
              </w:rPr>
              <w:t>0.84</w:t>
            </w:r>
          </w:p>
        </w:tc>
        <w:tc>
          <w:tcPr>
            <w:tcW w:w="823" w:type="dxa"/>
            <w:noWrap/>
          </w:tcPr>
          <w:p w14:paraId="4AA7B726">
            <w:r>
              <w:rPr>
                <w:rFonts w:hint="eastAsia"/>
              </w:rPr>
              <w:t>1.29</w:t>
            </w:r>
          </w:p>
        </w:tc>
        <w:tc>
          <w:tcPr>
            <w:tcW w:w="822" w:type="dxa"/>
            <w:noWrap/>
          </w:tcPr>
          <w:p w14:paraId="66B8909A">
            <w:r>
              <w:rPr>
                <w:rFonts w:hint="eastAsia"/>
              </w:rPr>
              <w:t>3.65</w:t>
            </w:r>
          </w:p>
        </w:tc>
        <w:tc>
          <w:tcPr>
            <w:tcW w:w="823" w:type="dxa"/>
            <w:noWrap/>
          </w:tcPr>
          <w:p w14:paraId="65852B49">
            <w:r>
              <w:rPr>
                <w:rFonts w:hint="eastAsia"/>
              </w:rPr>
              <w:t>1.29</w:t>
            </w:r>
          </w:p>
        </w:tc>
        <w:tc>
          <w:tcPr>
            <w:tcW w:w="823" w:type="dxa"/>
            <w:noWrap/>
          </w:tcPr>
          <w:p w14:paraId="3DC5B1F1">
            <w:r>
              <w:rPr>
                <w:rFonts w:hint="eastAsia"/>
              </w:rPr>
              <w:t>♂</w:t>
            </w:r>
          </w:p>
        </w:tc>
      </w:tr>
      <w:tr w14:paraId="2D738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036BB1AC">
            <w:r>
              <w:rPr>
                <w:rFonts w:hint="eastAsia"/>
              </w:rPr>
              <w:t>4</w:t>
            </w:r>
          </w:p>
        </w:tc>
        <w:tc>
          <w:tcPr>
            <w:tcW w:w="851" w:type="dxa"/>
            <w:noWrap/>
          </w:tcPr>
          <w:p w14:paraId="26C68C08">
            <w:r>
              <w:rPr>
                <w:rFonts w:hint="eastAsia"/>
              </w:rPr>
              <w:t>142.55</w:t>
            </w:r>
          </w:p>
        </w:tc>
        <w:tc>
          <w:tcPr>
            <w:tcW w:w="822" w:type="dxa"/>
            <w:noWrap/>
          </w:tcPr>
          <w:p w14:paraId="21D80D0D">
            <w:r>
              <w:rPr>
                <w:rFonts w:hint="eastAsia"/>
              </w:rPr>
              <w:t>20.38</w:t>
            </w:r>
          </w:p>
        </w:tc>
        <w:tc>
          <w:tcPr>
            <w:tcW w:w="823" w:type="dxa"/>
            <w:noWrap/>
          </w:tcPr>
          <w:p w14:paraId="310E16F3">
            <w:r>
              <w:rPr>
                <w:rFonts w:hint="eastAsia"/>
              </w:rPr>
              <w:t>18.54</w:t>
            </w:r>
          </w:p>
        </w:tc>
        <w:tc>
          <w:tcPr>
            <w:tcW w:w="822" w:type="dxa"/>
            <w:noWrap/>
          </w:tcPr>
          <w:p w14:paraId="42ED7A5D">
            <w:r>
              <w:rPr>
                <w:rFonts w:hint="eastAsia"/>
              </w:rPr>
              <w:t>3.72</w:t>
            </w:r>
          </w:p>
        </w:tc>
        <w:tc>
          <w:tcPr>
            <w:tcW w:w="823" w:type="dxa"/>
            <w:noWrap/>
          </w:tcPr>
          <w:p w14:paraId="2EF083C8">
            <w:r>
              <w:rPr>
                <w:rFonts w:hint="eastAsia"/>
              </w:rPr>
              <w:t>4.62</w:t>
            </w:r>
          </w:p>
        </w:tc>
        <w:tc>
          <w:tcPr>
            <w:tcW w:w="823" w:type="dxa"/>
            <w:noWrap/>
          </w:tcPr>
          <w:p w14:paraId="40A8D898">
            <w:r>
              <w:rPr>
                <w:rFonts w:hint="eastAsia"/>
              </w:rPr>
              <w:t>1.18</w:t>
            </w:r>
          </w:p>
        </w:tc>
        <w:tc>
          <w:tcPr>
            <w:tcW w:w="822" w:type="dxa"/>
            <w:noWrap/>
          </w:tcPr>
          <w:p w14:paraId="1D1D0099">
            <w:r>
              <w:rPr>
                <w:rFonts w:hint="eastAsia"/>
              </w:rPr>
              <w:t>0.85</w:t>
            </w:r>
          </w:p>
        </w:tc>
        <w:tc>
          <w:tcPr>
            <w:tcW w:w="823" w:type="dxa"/>
            <w:noWrap/>
          </w:tcPr>
          <w:p w14:paraId="6D06FC2C">
            <w:r>
              <w:rPr>
                <w:rFonts w:hint="eastAsia"/>
              </w:rPr>
              <w:t>1.31</w:t>
            </w:r>
          </w:p>
        </w:tc>
        <w:tc>
          <w:tcPr>
            <w:tcW w:w="822" w:type="dxa"/>
            <w:noWrap/>
          </w:tcPr>
          <w:p w14:paraId="15D5E04A">
            <w:r>
              <w:rPr>
                <w:rFonts w:hint="eastAsia"/>
              </w:rPr>
              <w:t>3.71</w:t>
            </w:r>
          </w:p>
        </w:tc>
        <w:tc>
          <w:tcPr>
            <w:tcW w:w="823" w:type="dxa"/>
            <w:noWrap/>
          </w:tcPr>
          <w:p w14:paraId="7BFB2B07">
            <w:r>
              <w:rPr>
                <w:rFonts w:hint="eastAsia"/>
              </w:rPr>
              <w:t>1.31</w:t>
            </w:r>
          </w:p>
        </w:tc>
        <w:tc>
          <w:tcPr>
            <w:tcW w:w="823" w:type="dxa"/>
            <w:noWrap/>
          </w:tcPr>
          <w:p w14:paraId="6C9F163B">
            <w:r>
              <w:rPr>
                <w:rFonts w:hint="eastAsia"/>
              </w:rPr>
              <w:t>♀</w:t>
            </w:r>
          </w:p>
        </w:tc>
      </w:tr>
      <w:tr w14:paraId="6AD98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243E35A9">
            <w:r>
              <w:rPr>
                <w:rFonts w:hint="eastAsia"/>
              </w:rPr>
              <w:t>5</w:t>
            </w:r>
          </w:p>
        </w:tc>
        <w:tc>
          <w:tcPr>
            <w:tcW w:w="851" w:type="dxa"/>
            <w:noWrap/>
          </w:tcPr>
          <w:p w14:paraId="72CFD235">
            <w:r>
              <w:rPr>
                <w:rFonts w:hint="eastAsia"/>
              </w:rPr>
              <w:t>147.22</w:t>
            </w:r>
          </w:p>
        </w:tc>
        <w:tc>
          <w:tcPr>
            <w:tcW w:w="822" w:type="dxa"/>
            <w:noWrap/>
          </w:tcPr>
          <w:p w14:paraId="6CCA02E9">
            <w:r>
              <w:rPr>
                <w:rFonts w:hint="eastAsia"/>
              </w:rPr>
              <w:t>20.69</w:t>
            </w:r>
          </w:p>
        </w:tc>
        <w:tc>
          <w:tcPr>
            <w:tcW w:w="823" w:type="dxa"/>
            <w:noWrap/>
          </w:tcPr>
          <w:p w14:paraId="42A649E7">
            <w:r>
              <w:rPr>
                <w:rFonts w:hint="eastAsia"/>
              </w:rPr>
              <w:t>18.82</w:t>
            </w:r>
          </w:p>
        </w:tc>
        <w:tc>
          <w:tcPr>
            <w:tcW w:w="822" w:type="dxa"/>
            <w:noWrap/>
          </w:tcPr>
          <w:p w14:paraId="53B0A061">
            <w:r>
              <w:rPr>
                <w:rFonts w:hint="eastAsia"/>
              </w:rPr>
              <w:t>3.78</w:t>
            </w:r>
          </w:p>
        </w:tc>
        <w:tc>
          <w:tcPr>
            <w:tcW w:w="823" w:type="dxa"/>
            <w:noWrap/>
          </w:tcPr>
          <w:p w14:paraId="5B4B3C6F">
            <w:r>
              <w:rPr>
                <w:rFonts w:hint="eastAsia"/>
              </w:rPr>
              <w:t>4.68</w:t>
            </w:r>
          </w:p>
        </w:tc>
        <w:tc>
          <w:tcPr>
            <w:tcW w:w="823" w:type="dxa"/>
            <w:noWrap/>
          </w:tcPr>
          <w:p w14:paraId="632C0D1B">
            <w:r>
              <w:rPr>
                <w:rFonts w:hint="eastAsia"/>
              </w:rPr>
              <w:t>1.19</w:t>
            </w:r>
          </w:p>
        </w:tc>
        <w:tc>
          <w:tcPr>
            <w:tcW w:w="822" w:type="dxa"/>
            <w:noWrap/>
          </w:tcPr>
          <w:p w14:paraId="5888C346">
            <w:r>
              <w:rPr>
                <w:rFonts w:hint="eastAsia"/>
              </w:rPr>
              <w:t>0.86</w:t>
            </w:r>
          </w:p>
        </w:tc>
        <w:tc>
          <w:tcPr>
            <w:tcW w:w="823" w:type="dxa"/>
            <w:noWrap/>
          </w:tcPr>
          <w:p w14:paraId="01632BFE">
            <w:r>
              <w:rPr>
                <w:rFonts w:hint="eastAsia"/>
              </w:rPr>
              <w:t>1.32</w:t>
            </w:r>
          </w:p>
        </w:tc>
        <w:tc>
          <w:tcPr>
            <w:tcW w:w="822" w:type="dxa"/>
            <w:noWrap/>
          </w:tcPr>
          <w:p w14:paraId="2B5485E1">
            <w:r>
              <w:rPr>
                <w:rFonts w:hint="eastAsia"/>
              </w:rPr>
              <w:t>3.76</w:t>
            </w:r>
          </w:p>
        </w:tc>
        <w:tc>
          <w:tcPr>
            <w:tcW w:w="823" w:type="dxa"/>
            <w:noWrap/>
          </w:tcPr>
          <w:p w14:paraId="5A60026F">
            <w:r>
              <w:rPr>
                <w:rFonts w:hint="eastAsia"/>
              </w:rPr>
              <w:t>1.32</w:t>
            </w:r>
          </w:p>
        </w:tc>
        <w:tc>
          <w:tcPr>
            <w:tcW w:w="823" w:type="dxa"/>
            <w:noWrap/>
          </w:tcPr>
          <w:p w14:paraId="6AAF9CBA">
            <w:r>
              <w:rPr>
                <w:rFonts w:hint="eastAsia"/>
              </w:rPr>
              <w:t>♂</w:t>
            </w:r>
          </w:p>
        </w:tc>
      </w:tr>
      <w:tr w14:paraId="58050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16C76E3C">
            <w:r>
              <w:rPr>
                <w:rFonts w:hint="eastAsia"/>
              </w:rPr>
              <w:t>6</w:t>
            </w:r>
          </w:p>
        </w:tc>
        <w:tc>
          <w:tcPr>
            <w:tcW w:w="851" w:type="dxa"/>
            <w:noWrap/>
          </w:tcPr>
          <w:p w14:paraId="6E5B7E90">
            <w:r>
              <w:rPr>
                <w:rFonts w:hint="eastAsia"/>
              </w:rPr>
              <w:t>151.66</w:t>
            </w:r>
          </w:p>
        </w:tc>
        <w:tc>
          <w:tcPr>
            <w:tcW w:w="822" w:type="dxa"/>
            <w:noWrap/>
          </w:tcPr>
          <w:p w14:paraId="3C795CD1">
            <w:r>
              <w:rPr>
                <w:rFonts w:hint="eastAsia"/>
              </w:rPr>
              <w:t>20.97</w:t>
            </w:r>
          </w:p>
        </w:tc>
        <w:tc>
          <w:tcPr>
            <w:tcW w:w="823" w:type="dxa"/>
            <w:noWrap/>
          </w:tcPr>
          <w:p w14:paraId="551A04D7">
            <w:r>
              <w:rPr>
                <w:rFonts w:hint="eastAsia"/>
              </w:rPr>
              <w:t>19.07</w:t>
            </w:r>
          </w:p>
        </w:tc>
        <w:tc>
          <w:tcPr>
            <w:tcW w:w="822" w:type="dxa"/>
            <w:noWrap/>
          </w:tcPr>
          <w:p w14:paraId="1C705AE6">
            <w:r>
              <w:rPr>
                <w:rFonts w:hint="eastAsia"/>
              </w:rPr>
              <w:t>3.83</w:t>
            </w:r>
          </w:p>
        </w:tc>
        <w:tc>
          <w:tcPr>
            <w:tcW w:w="823" w:type="dxa"/>
            <w:noWrap/>
          </w:tcPr>
          <w:p w14:paraId="2C7913BA">
            <w:r>
              <w:rPr>
                <w:rFonts w:hint="eastAsia"/>
              </w:rPr>
              <w:t>4.74</w:t>
            </w:r>
          </w:p>
        </w:tc>
        <w:tc>
          <w:tcPr>
            <w:tcW w:w="823" w:type="dxa"/>
            <w:noWrap/>
          </w:tcPr>
          <w:p w14:paraId="05486381">
            <w:r>
              <w:rPr>
                <w:rFonts w:hint="eastAsia"/>
              </w:rPr>
              <w:t>1.21</w:t>
            </w:r>
          </w:p>
        </w:tc>
        <w:tc>
          <w:tcPr>
            <w:tcW w:w="822" w:type="dxa"/>
            <w:noWrap/>
          </w:tcPr>
          <w:p w14:paraId="6026B8E6">
            <w:r>
              <w:rPr>
                <w:rFonts w:hint="eastAsia"/>
              </w:rPr>
              <w:t>0.87</w:t>
            </w:r>
          </w:p>
        </w:tc>
        <w:tc>
          <w:tcPr>
            <w:tcW w:w="823" w:type="dxa"/>
            <w:noWrap/>
          </w:tcPr>
          <w:p w14:paraId="470046CA">
            <w:r>
              <w:rPr>
                <w:rFonts w:hint="eastAsia"/>
              </w:rPr>
              <w:t>1.34</w:t>
            </w:r>
          </w:p>
        </w:tc>
        <w:tc>
          <w:tcPr>
            <w:tcW w:w="822" w:type="dxa"/>
            <w:noWrap/>
          </w:tcPr>
          <w:p w14:paraId="6AD96A3E">
            <w:r>
              <w:rPr>
                <w:rFonts w:hint="eastAsia"/>
              </w:rPr>
              <w:t>3.81</w:t>
            </w:r>
          </w:p>
        </w:tc>
        <w:tc>
          <w:tcPr>
            <w:tcW w:w="823" w:type="dxa"/>
            <w:noWrap/>
          </w:tcPr>
          <w:p w14:paraId="37AA0A84">
            <w:r>
              <w:rPr>
                <w:rFonts w:hint="eastAsia"/>
              </w:rPr>
              <w:t>1.34</w:t>
            </w:r>
          </w:p>
        </w:tc>
        <w:tc>
          <w:tcPr>
            <w:tcW w:w="823" w:type="dxa"/>
            <w:noWrap/>
          </w:tcPr>
          <w:p w14:paraId="026F895E">
            <w:r>
              <w:rPr>
                <w:rFonts w:hint="eastAsia"/>
              </w:rPr>
              <w:t>♀</w:t>
            </w:r>
          </w:p>
        </w:tc>
      </w:tr>
      <w:tr w14:paraId="5B2E2A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4CCD74CA">
            <w:r>
              <w:rPr>
                <w:rFonts w:hint="eastAsia"/>
              </w:rPr>
              <w:t>7</w:t>
            </w:r>
          </w:p>
        </w:tc>
        <w:tc>
          <w:tcPr>
            <w:tcW w:w="851" w:type="dxa"/>
            <w:noWrap/>
          </w:tcPr>
          <w:p w14:paraId="2DBF17EC">
            <w:r>
              <w:rPr>
                <w:rFonts w:hint="eastAsia"/>
              </w:rPr>
              <w:t>155.88</w:t>
            </w:r>
          </w:p>
        </w:tc>
        <w:tc>
          <w:tcPr>
            <w:tcW w:w="822" w:type="dxa"/>
            <w:noWrap/>
          </w:tcPr>
          <w:p w14:paraId="4502E9A4">
            <w:r>
              <w:rPr>
                <w:rFonts w:hint="eastAsia"/>
              </w:rPr>
              <w:t>21.22</w:t>
            </w:r>
          </w:p>
        </w:tc>
        <w:tc>
          <w:tcPr>
            <w:tcW w:w="823" w:type="dxa"/>
            <w:noWrap/>
          </w:tcPr>
          <w:p w14:paraId="625EAD18">
            <w:r>
              <w:rPr>
                <w:rFonts w:hint="eastAsia"/>
              </w:rPr>
              <w:t>19.29</w:t>
            </w:r>
          </w:p>
        </w:tc>
        <w:tc>
          <w:tcPr>
            <w:tcW w:w="822" w:type="dxa"/>
            <w:noWrap/>
          </w:tcPr>
          <w:p w14:paraId="0B5B4F9B">
            <w:r>
              <w:rPr>
                <w:rFonts w:hint="eastAsia"/>
              </w:rPr>
              <w:t>3.87</w:t>
            </w:r>
          </w:p>
        </w:tc>
        <w:tc>
          <w:tcPr>
            <w:tcW w:w="823" w:type="dxa"/>
            <w:noWrap/>
          </w:tcPr>
          <w:p w14:paraId="1B44F4CA">
            <w:r>
              <w:rPr>
                <w:rFonts w:hint="eastAsia"/>
              </w:rPr>
              <w:t>4.79</w:t>
            </w:r>
          </w:p>
        </w:tc>
        <w:tc>
          <w:tcPr>
            <w:tcW w:w="823" w:type="dxa"/>
            <w:noWrap/>
          </w:tcPr>
          <w:p w14:paraId="117AF4E2">
            <w:r>
              <w:rPr>
                <w:rFonts w:hint="eastAsia"/>
              </w:rPr>
              <w:t>1.22</w:t>
            </w:r>
          </w:p>
        </w:tc>
        <w:tc>
          <w:tcPr>
            <w:tcW w:w="822" w:type="dxa"/>
            <w:noWrap/>
          </w:tcPr>
          <w:p w14:paraId="5F682E17">
            <w:r>
              <w:rPr>
                <w:rFonts w:hint="eastAsia"/>
              </w:rPr>
              <w:t>0.88</w:t>
            </w:r>
          </w:p>
        </w:tc>
        <w:tc>
          <w:tcPr>
            <w:tcW w:w="823" w:type="dxa"/>
            <w:noWrap/>
          </w:tcPr>
          <w:p w14:paraId="340C06D4">
            <w:r>
              <w:rPr>
                <w:rFonts w:hint="eastAsia"/>
              </w:rPr>
              <w:t>1.35</w:t>
            </w:r>
          </w:p>
        </w:tc>
        <w:tc>
          <w:tcPr>
            <w:tcW w:w="822" w:type="dxa"/>
            <w:noWrap/>
          </w:tcPr>
          <w:p w14:paraId="15EE4265">
            <w:r>
              <w:rPr>
                <w:rFonts w:hint="eastAsia"/>
              </w:rPr>
              <w:t>3.85</w:t>
            </w:r>
          </w:p>
        </w:tc>
        <w:tc>
          <w:tcPr>
            <w:tcW w:w="823" w:type="dxa"/>
            <w:noWrap/>
          </w:tcPr>
          <w:p w14:paraId="7AF607AC">
            <w:r>
              <w:rPr>
                <w:rFonts w:hint="eastAsia"/>
              </w:rPr>
              <w:t>1.35</w:t>
            </w:r>
          </w:p>
        </w:tc>
        <w:tc>
          <w:tcPr>
            <w:tcW w:w="823" w:type="dxa"/>
            <w:noWrap/>
          </w:tcPr>
          <w:p w14:paraId="3F072641">
            <w:r>
              <w:rPr>
                <w:rFonts w:hint="eastAsia"/>
              </w:rPr>
              <w:t>♀</w:t>
            </w:r>
          </w:p>
        </w:tc>
      </w:tr>
      <w:tr w14:paraId="019676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7BBA72F4">
            <w:r>
              <w:rPr>
                <w:rFonts w:hint="eastAsia"/>
              </w:rPr>
              <w:t>8</w:t>
            </w:r>
          </w:p>
        </w:tc>
        <w:tc>
          <w:tcPr>
            <w:tcW w:w="851" w:type="dxa"/>
            <w:noWrap/>
          </w:tcPr>
          <w:p w14:paraId="6AFCD600">
            <w:r>
              <w:rPr>
                <w:rFonts w:hint="eastAsia"/>
              </w:rPr>
              <w:t>160.00</w:t>
            </w:r>
          </w:p>
        </w:tc>
        <w:tc>
          <w:tcPr>
            <w:tcW w:w="822" w:type="dxa"/>
            <w:noWrap/>
          </w:tcPr>
          <w:p w14:paraId="2FD43F3E">
            <w:r>
              <w:rPr>
                <w:rFonts w:hint="eastAsia"/>
              </w:rPr>
              <w:t>21.45</w:t>
            </w:r>
          </w:p>
        </w:tc>
        <w:tc>
          <w:tcPr>
            <w:tcW w:w="823" w:type="dxa"/>
            <w:noWrap/>
          </w:tcPr>
          <w:p w14:paraId="3EEA499E">
            <w:r>
              <w:rPr>
                <w:rFonts w:hint="eastAsia"/>
              </w:rPr>
              <w:t>19.49</w:t>
            </w:r>
          </w:p>
        </w:tc>
        <w:tc>
          <w:tcPr>
            <w:tcW w:w="822" w:type="dxa"/>
            <w:noWrap/>
          </w:tcPr>
          <w:p w14:paraId="331C8A01">
            <w:r>
              <w:rPr>
                <w:rFonts w:hint="eastAsia"/>
              </w:rPr>
              <w:t>3.91</w:t>
            </w:r>
          </w:p>
        </w:tc>
        <w:tc>
          <w:tcPr>
            <w:tcW w:w="823" w:type="dxa"/>
            <w:noWrap/>
          </w:tcPr>
          <w:p w14:paraId="44A3BB9D">
            <w:r>
              <w:rPr>
                <w:rFonts w:hint="eastAsia"/>
              </w:rPr>
              <w:t>4.84</w:t>
            </w:r>
          </w:p>
        </w:tc>
        <w:tc>
          <w:tcPr>
            <w:tcW w:w="823" w:type="dxa"/>
            <w:noWrap/>
          </w:tcPr>
          <w:p w14:paraId="100E5A69">
            <w:r>
              <w:rPr>
                <w:rFonts w:hint="eastAsia"/>
              </w:rPr>
              <w:t>1.23</w:t>
            </w:r>
          </w:p>
        </w:tc>
        <w:tc>
          <w:tcPr>
            <w:tcW w:w="822" w:type="dxa"/>
            <w:noWrap/>
          </w:tcPr>
          <w:p w14:paraId="3BF602DF">
            <w:r>
              <w:rPr>
                <w:rFonts w:hint="eastAsia"/>
              </w:rPr>
              <w:t>0.89</w:t>
            </w:r>
          </w:p>
        </w:tc>
        <w:tc>
          <w:tcPr>
            <w:tcW w:w="823" w:type="dxa"/>
            <w:noWrap/>
          </w:tcPr>
          <w:p w14:paraId="0545AF4B">
            <w:r>
              <w:rPr>
                <w:rFonts w:hint="eastAsia"/>
              </w:rPr>
              <w:t>1.36</w:t>
            </w:r>
          </w:p>
        </w:tc>
        <w:tc>
          <w:tcPr>
            <w:tcW w:w="822" w:type="dxa"/>
            <w:noWrap/>
          </w:tcPr>
          <w:p w14:paraId="14AE02D1">
            <w:r>
              <w:rPr>
                <w:rFonts w:hint="eastAsia"/>
              </w:rPr>
              <w:t>3.89</w:t>
            </w:r>
          </w:p>
        </w:tc>
        <w:tc>
          <w:tcPr>
            <w:tcW w:w="823" w:type="dxa"/>
            <w:noWrap/>
          </w:tcPr>
          <w:p w14:paraId="212D09DF">
            <w:r>
              <w:rPr>
                <w:rFonts w:hint="eastAsia"/>
              </w:rPr>
              <w:t>1.36</w:t>
            </w:r>
          </w:p>
        </w:tc>
        <w:tc>
          <w:tcPr>
            <w:tcW w:w="823" w:type="dxa"/>
            <w:noWrap/>
          </w:tcPr>
          <w:p w14:paraId="28BD8362">
            <w:r>
              <w:rPr>
                <w:rFonts w:hint="eastAsia"/>
              </w:rPr>
              <w:t>♂</w:t>
            </w:r>
          </w:p>
        </w:tc>
      </w:tr>
      <w:tr w14:paraId="6F501A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12B32804">
            <w:r>
              <w:rPr>
                <w:rFonts w:hint="eastAsia"/>
              </w:rPr>
              <w:t>9</w:t>
            </w:r>
          </w:p>
        </w:tc>
        <w:tc>
          <w:tcPr>
            <w:tcW w:w="851" w:type="dxa"/>
            <w:noWrap/>
          </w:tcPr>
          <w:p w14:paraId="770BD654">
            <w:r>
              <w:rPr>
                <w:rFonts w:hint="eastAsia"/>
              </w:rPr>
              <w:t>163.88</w:t>
            </w:r>
          </w:p>
        </w:tc>
        <w:tc>
          <w:tcPr>
            <w:tcW w:w="822" w:type="dxa"/>
            <w:noWrap/>
          </w:tcPr>
          <w:p w14:paraId="584C7253">
            <w:r>
              <w:rPr>
                <w:rFonts w:hint="eastAsia"/>
              </w:rPr>
              <w:t>21.66</w:t>
            </w:r>
          </w:p>
        </w:tc>
        <w:tc>
          <w:tcPr>
            <w:tcW w:w="823" w:type="dxa"/>
            <w:noWrap/>
          </w:tcPr>
          <w:p w14:paraId="250BB206">
            <w:r>
              <w:rPr>
                <w:rFonts w:hint="eastAsia"/>
              </w:rPr>
              <w:t>19.67</w:t>
            </w:r>
          </w:p>
        </w:tc>
        <w:tc>
          <w:tcPr>
            <w:tcW w:w="822" w:type="dxa"/>
            <w:noWrap/>
          </w:tcPr>
          <w:p w14:paraId="2A5B1B36">
            <w:r>
              <w:rPr>
                <w:rFonts w:hint="eastAsia"/>
              </w:rPr>
              <w:t>3.95</w:t>
            </w:r>
          </w:p>
        </w:tc>
        <w:tc>
          <w:tcPr>
            <w:tcW w:w="823" w:type="dxa"/>
            <w:noWrap/>
          </w:tcPr>
          <w:p w14:paraId="05B380CB">
            <w:r>
              <w:rPr>
                <w:rFonts w:hint="eastAsia"/>
              </w:rPr>
              <w:t>4.88</w:t>
            </w:r>
          </w:p>
        </w:tc>
        <w:tc>
          <w:tcPr>
            <w:tcW w:w="823" w:type="dxa"/>
            <w:noWrap/>
          </w:tcPr>
          <w:p w14:paraId="06DCA319">
            <w:r>
              <w:rPr>
                <w:rFonts w:hint="eastAsia"/>
              </w:rPr>
              <w:t>1.24</w:t>
            </w:r>
          </w:p>
        </w:tc>
        <w:tc>
          <w:tcPr>
            <w:tcW w:w="822" w:type="dxa"/>
            <w:noWrap/>
          </w:tcPr>
          <w:p w14:paraId="62B71B57">
            <w:r>
              <w:rPr>
                <w:rFonts w:hint="eastAsia"/>
              </w:rPr>
              <w:t>0.90</w:t>
            </w:r>
          </w:p>
        </w:tc>
        <w:tc>
          <w:tcPr>
            <w:tcW w:w="823" w:type="dxa"/>
            <w:noWrap/>
          </w:tcPr>
          <w:p w14:paraId="6C3381B0">
            <w:r>
              <w:rPr>
                <w:rFonts w:hint="eastAsia"/>
              </w:rPr>
              <w:t>1.37</w:t>
            </w:r>
          </w:p>
        </w:tc>
        <w:tc>
          <w:tcPr>
            <w:tcW w:w="822" w:type="dxa"/>
            <w:noWrap/>
          </w:tcPr>
          <w:p w14:paraId="0ADB4AEA">
            <w:r>
              <w:rPr>
                <w:rFonts w:hint="eastAsia"/>
              </w:rPr>
              <w:t>3.92</w:t>
            </w:r>
          </w:p>
        </w:tc>
        <w:tc>
          <w:tcPr>
            <w:tcW w:w="823" w:type="dxa"/>
            <w:noWrap/>
          </w:tcPr>
          <w:p w14:paraId="5FDDE8EE">
            <w:r>
              <w:rPr>
                <w:rFonts w:hint="eastAsia"/>
              </w:rPr>
              <w:t>1.37</w:t>
            </w:r>
          </w:p>
        </w:tc>
        <w:tc>
          <w:tcPr>
            <w:tcW w:w="823" w:type="dxa"/>
            <w:noWrap/>
          </w:tcPr>
          <w:p w14:paraId="7B349C03">
            <w:r>
              <w:rPr>
                <w:rFonts w:hint="eastAsia"/>
              </w:rPr>
              <w:t>♂</w:t>
            </w:r>
          </w:p>
        </w:tc>
      </w:tr>
      <w:tr w14:paraId="6DC156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37D6DC85">
            <w:r>
              <w:rPr>
                <w:rFonts w:hint="eastAsia"/>
              </w:rPr>
              <w:t>10</w:t>
            </w:r>
          </w:p>
        </w:tc>
        <w:tc>
          <w:tcPr>
            <w:tcW w:w="851" w:type="dxa"/>
            <w:noWrap/>
          </w:tcPr>
          <w:p w14:paraId="31D340D5">
            <w:r>
              <w:rPr>
                <w:rFonts w:hint="eastAsia"/>
              </w:rPr>
              <w:t>167.55</w:t>
            </w:r>
          </w:p>
        </w:tc>
        <w:tc>
          <w:tcPr>
            <w:tcW w:w="822" w:type="dxa"/>
            <w:noWrap/>
          </w:tcPr>
          <w:p w14:paraId="43CDB86C">
            <w:r>
              <w:rPr>
                <w:rFonts w:hint="eastAsia"/>
              </w:rPr>
              <w:t>21.85</w:t>
            </w:r>
          </w:p>
        </w:tc>
        <w:tc>
          <w:tcPr>
            <w:tcW w:w="823" w:type="dxa"/>
            <w:noWrap/>
          </w:tcPr>
          <w:p w14:paraId="2CC34371">
            <w:r>
              <w:rPr>
                <w:rFonts w:hint="eastAsia"/>
              </w:rPr>
              <w:t>19.83</w:t>
            </w:r>
          </w:p>
        </w:tc>
        <w:tc>
          <w:tcPr>
            <w:tcW w:w="822" w:type="dxa"/>
            <w:noWrap/>
          </w:tcPr>
          <w:p w14:paraId="295F1DF2">
            <w:r>
              <w:rPr>
                <w:rFonts w:hint="eastAsia"/>
              </w:rPr>
              <w:t>3.98</w:t>
            </w:r>
          </w:p>
        </w:tc>
        <w:tc>
          <w:tcPr>
            <w:tcW w:w="823" w:type="dxa"/>
            <w:noWrap/>
          </w:tcPr>
          <w:p w14:paraId="6A33CD5C">
            <w:r>
              <w:rPr>
                <w:rFonts w:hint="eastAsia"/>
              </w:rPr>
              <w:t>4.92</w:t>
            </w:r>
          </w:p>
        </w:tc>
        <w:tc>
          <w:tcPr>
            <w:tcW w:w="823" w:type="dxa"/>
            <w:noWrap/>
          </w:tcPr>
          <w:p w14:paraId="06AA472F">
            <w:r>
              <w:rPr>
                <w:rFonts w:hint="eastAsia"/>
              </w:rPr>
              <w:t>1.25</w:t>
            </w:r>
          </w:p>
        </w:tc>
        <w:tc>
          <w:tcPr>
            <w:tcW w:w="822" w:type="dxa"/>
            <w:noWrap/>
          </w:tcPr>
          <w:p w14:paraId="1D71681B">
            <w:r>
              <w:rPr>
                <w:rFonts w:hint="eastAsia"/>
              </w:rPr>
              <w:t>0.90</w:t>
            </w:r>
          </w:p>
        </w:tc>
        <w:tc>
          <w:tcPr>
            <w:tcW w:w="823" w:type="dxa"/>
            <w:noWrap/>
          </w:tcPr>
          <w:p w14:paraId="16537D43">
            <w:r>
              <w:rPr>
                <w:rFonts w:hint="eastAsia"/>
              </w:rPr>
              <w:t>1.38</w:t>
            </w:r>
          </w:p>
        </w:tc>
        <w:tc>
          <w:tcPr>
            <w:tcW w:w="822" w:type="dxa"/>
            <w:noWrap/>
          </w:tcPr>
          <w:p w14:paraId="053FEC9E">
            <w:r>
              <w:rPr>
                <w:rFonts w:hint="eastAsia"/>
              </w:rPr>
              <w:t>3.95</w:t>
            </w:r>
          </w:p>
        </w:tc>
        <w:tc>
          <w:tcPr>
            <w:tcW w:w="823" w:type="dxa"/>
            <w:noWrap/>
          </w:tcPr>
          <w:p w14:paraId="3BF5BFCE">
            <w:r>
              <w:rPr>
                <w:rFonts w:hint="eastAsia"/>
              </w:rPr>
              <w:t>1.38</w:t>
            </w:r>
          </w:p>
        </w:tc>
        <w:tc>
          <w:tcPr>
            <w:tcW w:w="823" w:type="dxa"/>
            <w:noWrap/>
          </w:tcPr>
          <w:p w14:paraId="3DB46C57">
            <w:r>
              <w:rPr>
                <w:rFonts w:hint="eastAsia"/>
              </w:rPr>
              <w:t>♀</w:t>
            </w:r>
          </w:p>
        </w:tc>
      </w:tr>
      <w:tr w14:paraId="12FBA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561BE7DC">
            <w:r>
              <w:rPr>
                <w:rFonts w:hint="eastAsia"/>
              </w:rPr>
              <w:t>11</w:t>
            </w:r>
          </w:p>
        </w:tc>
        <w:tc>
          <w:tcPr>
            <w:tcW w:w="851" w:type="dxa"/>
            <w:noWrap/>
          </w:tcPr>
          <w:p w14:paraId="0E2EF6E5">
            <w:r>
              <w:rPr>
                <w:rFonts w:hint="eastAsia"/>
              </w:rPr>
              <w:t>170.99</w:t>
            </w:r>
          </w:p>
        </w:tc>
        <w:tc>
          <w:tcPr>
            <w:tcW w:w="822" w:type="dxa"/>
            <w:noWrap/>
          </w:tcPr>
          <w:p w14:paraId="5A5E8DEE">
            <w:r>
              <w:rPr>
                <w:rFonts w:hint="eastAsia"/>
              </w:rPr>
              <w:t>22.02</w:t>
            </w:r>
          </w:p>
        </w:tc>
        <w:tc>
          <w:tcPr>
            <w:tcW w:w="823" w:type="dxa"/>
            <w:noWrap/>
          </w:tcPr>
          <w:p w14:paraId="003F794D">
            <w:r>
              <w:rPr>
                <w:rFonts w:hint="eastAsia"/>
              </w:rPr>
              <w:t>19.97</w:t>
            </w:r>
          </w:p>
        </w:tc>
        <w:tc>
          <w:tcPr>
            <w:tcW w:w="822" w:type="dxa"/>
            <w:noWrap/>
          </w:tcPr>
          <w:p w14:paraId="3F87ACDB">
            <w:r>
              <w:rPr>
                <w:rFonts w:hint="eastAsia"/>
              </w:rPr>
              <w:t>4.01</w:t>
            </w:r>
          </w:p>
        </w:tc>
        <w:tc>
          <w:tcPr>
            <w:tcW w:w="823" w:type="dxa"/>
            <w:noWrap/>
          </w:tcPr>
          <w:p w14:paraId="190E0C19">
            <w:r>
              <w:rPr>
                <w:rFonts w:hint="eastAsia"/>
              </w:rPr>
              <w:t>4.95</w:t>
            </w:r>
          </w:p>
        </w:tc>
        <w:tc>
          <w:tcPr>
            <w:tcW w:w="823" w:type="dxa"/>
            <w:noWrap/>
          </w:tcPr>
          <w:p w14:paraId="56FD1235">
            <w:r>
              <w:rPr>
                <w:rFonts w:hint="eastAsia"/>
              </w:rPr>
              <w:t>1.26</w:t>
            </w:r>
          </w:p>
        </w:tc>
        <w:tc>
          <w:tcPr>
            <w:tcW w:w="822" w:type="dxa"/>
            <w:noWrap/>
          </w:tcPr>
          <w:p w14:paraId="48AB35CE">
            <w:r>
              <w:rPr>
                <w:rFonts w:hint="eastAsia"/>
              </w:rPr>
              <w:t>0.91</w:t>
            </w:r>
          </w:p>
        </w:tc>
        <w:tc>
          <w:tcPr>
            <w:tcW w:w="823" w:type="dxa"/>
            <w:noWrap/>
          </w:tcPr>
          <w:p w14:paraId="40BF9F4E">
            <w:r>
              <w:rPr>
                <w:rFonts w:hint="eastAsia"/>
              </w:rPr>
              <w:t>1.39</w:t>
            </w:r>
          </w:p>
        </w:tc>
        <w:tc>
          <w:tcPr>
            <w:tcW w:w="822" w:type="dxa"/>
            <w:noWrap/>
          </w:tcPr>
          <w:p w14:paraId="202407A9">
            <w:r>
              <w:rPr>
                <w:rFonts w:hint="eastAsia"/>
              </w:rPr>
              <w:t>3.98</w:t>
            </w:r>
          </w:p>
        </w:tc>
        <w:tc>
          <w:tcPr>
            <w:tcW w:w="823" w:type="dxa"/>
            <w:noWrap/>
          </w:tcPr>
          <w:p w14:paraId="562900DF">
            <w:r>
              <w:rPr>
                <w:rFonts w:hint="eastAsia"/>
              </w:rPr>
              <w:t>1.39</w:t>
            </w:r>
          </w:p>
        </w:tc>
        <w:tc>
          <w:tcPr>
            <w:tcW w:w="823" w:type="dxa"/>
            <w:noWrap/>
          </w:tcPr>
          <w:p w14:paraId="0DD344AE">
            <w:r>
              <w:rPr>
                <w:rFonts w:hint="eastAsia"/>
              </w:rPr>
              <w:t>♂</w:t>
            </w:r>
          </w:p>
        </w:tc>
      </w:tr>
      <w:tr w14:paraId="166BF7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74C30D02">
            <w:r>
              <w:rPr>
                <w:rFonts w:hint="eastAsia"/>
              </w:rPr>
              <w:t>12</w:t>
            </w:r>
          </w:p>
        </w:tc>
        <w:tc>
          <w:tcPr>
            <w:tcW w:w="851" w:type="dxa"/>
            <w:noWrap/>
          </w:tcPr>
          <w:p w14:paraId="40C1AE62">
            <w:r>
              <w:rPr>
                <w:rFonts w:hint="eastAsia"/>
              </w:rPr>
              <w:t>126.01</w:t>
            </w:r>
          </w:p>
        </w:tc>
        <w:tc>
          <w:tcPr>
            <w:tcW w:w="822" w:type="dxa"/>
            <w:noWrap/>
          </w:tcPr>
          <w:p w14:paraId="658B8693">
            <w:r>
              <w:rPr>
                <w:rFonts w:hint="eastAsia"/>
              </w:rPr>
              <w:t>19.11</w:t>
            </w:r>
          </w:p>
        </w:tc>
        <w:tc>
          <w:tcPr>
            <w:tcW w:w="823" w:type="dxa"/>
            <w:noWrap/>
          </w:tcPr>
          <w:p w14:paraId="69C6BF20">
            <w:r>
              <w:rPr>
                <w:rFonts w:hint="eastAsia"/>
              </w:rPr>
              <w:t>17.48</w:t>
            </w:r>
          </w:p>
        </w:tc>
        <w:tc>
          <w:tcPr>
            <w:tcW w:w="822" w:type="dxa"/>
            <w:noWrap/>
          </w:tcPr>
          <w:p w14:paraId="17070B6F">
            <w:r>
              <w:rPr>
                <w:rFonts w:hint="eastAsia"/>
              </w:rPr>
              <w:t>3.50</w:t>
            </w:r>
          </w:p>
        </w:tc>
        <w:tc>
          <w:tcPr>
            <w:tcW w:w="823" w:type="dxa"/>
            <w:noWrap/>
          </w:tcPr>
          <w:p w14:paraId="0A1B3CBF">
            <w:r>
              <w:rPr>
                <w:rFonts w:hint="eastAsia"/>
              </w:rPr>
              <w:t>4.36</w:t>
            </w:r>
          </w:p>
        </w:tc>
        <w:tc>
          <w:tcPr>
            <w:tcW w:w="823" w:type="dxa"/>
            <w:noWrap/>
          </w:tcPr>
          <w:p w14:paraId="2D6912DC">
            <w:r>
              <w:rPr>
                <w:rFonts w:hint="eastAsia"/>
              </w:rPr>
              <w:t>1.11</w:t>
            </w:r>
          </w:p>
        </w:tc>
        <w:tc>
          <w:tcPr>
            <w:tcW w:w="822" w:type="dxa"/>
            <w:noWrap/>
          </w:tcPr>
          <w:p w14:paraId="6788D4B5">
            <w:r>
              <w:rPr>
                <w:rFonts w:hint="eastAsia"/>
              </w:rPr>
              <w:t>0.81</w:t>
            </w:r>
          </w:p>
        </w:tc>
        <w:tc>
          <w:tcPr>
            <w:tcW w:w="823" w:type="dxa"/>
            <w:noWrap/>
          </w:tcPr>
          <w:p w14:paraId="21BA10A8">
            <w:r>
              <w:rPr>
                <w:rFonts w:hint="eastAsia"/>
              </w:rPr>
              <w:t>1.24</w:t>
            </w:r>
          </w:p>
        </w:tc>
        <w:tc>
          <w:tcPr>
            <w:tcW w:w="822" w:type="dxa"/>
            <w:noWrap/>
          </w:tcPr>
          <w:p w14:paraId="50E36247">
            <w:r>
              <w:rPr>
                <w:rFonts w:hint="eastAsia"/>
              </w:rPr>
              <w:t>3.48</w:t>
            </w:r>
          </w:p>
        </w:tc>
        <w:tc>
          <w:tcPr>
            <w:tcW w:w="823" w:type="dxa"/>
            <w:noWrap/>
          </w:tcPr>
          <w:p w14:paraId="4EE2F0F3">
            <w:r>
              <w:rPr>
                <w:rFonts w:hint="eastAsia"/>
              </w:rPr>
              <w:t>1.24</w:t>
            </w:r>
          </w:p>
        </w:tc>
        <w:tc>
          <w:tcPr>
            <w:tcW w:w="823" w:type="dxa"/>
            <w:noWrap/>
          </w:tcPr>
          <w:p w14:paraId="51A755CA">
            <w:r>
              <w:rPr>
                <w:rFonts w:hint="eastAsia"/>
              </w:rPr>
              <w:t>♀</w:t>
            </w:r>
          </w:p>
        </w:tc>
      </w:tr>
      <w:tr w14:paraId="2279E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580DB459">
            <w:r>
              <w:rPr>
                <w:rFonts w:hint="eastAsia"/>
              </w:rPr>
              <w:t>13</w:t>
            </w:r>
          </w:p>
        </w:tc>
        <w:tc>
          <w:tcPr>
            <w:tcW w:w="851" w:type="dxa"/>
            <w:noWrap/>
          </w:tcPr>
          <w:p w14:paraId="59826264">
            <w:r>
              <w:rPr>
                <w:rFonts w:hint="eastAsia"/>
              </w:rPr>
              <w:t>133.77</w:t>
            </w:r>
          </w:p>
        </w:tc>
        <w:tc>
          <w:tcPr>
            <w:tcW w:w="822" w:type="dxa"/>
            <w:noWrap/>
          </w:tcPr>
          <w:p w14:paraId="19EB2A3D">
            <w:r>
              <w:rPr>
                <w:rFonts w:hint="eastAsia"/>
              </w:rPr>
              <w:t>19.76</w:t>
            </w:r>
          </w:p>
        </w:tc>
        <w:tc>
          <w:tcPr>
            <w:tcW w:w="823" w:type="dxa"/>
            <w:noWrap/>
          </w:tcPr>
          <w:p w14:paraId="3218B926">
            <w:r>
              <w:rPr>
                <w:rFonts w:hint="eastAsia"/>
              </w:rPr>
              <w:t>17.98</w:t>
            </w:r>
          </w:p>
        </w:tc>
        <w:tc>
          <w:tcPr>
            <w:tcW w:w="822" w:type="dxa"/>
            <w:noWrap/>
          </w:tcPr>
          <w:p w14:paraId="3238E768">
            <w:r>
              <w:rPr>
                <w:rFonts w:hint="eastAsia"/>
              </w:rPr>
              <w:t>3.60</w:t>
            </w:r>
          </w:p>
        </w:tc>
        <w:tc>
          <w:tcPr>
            <w:tcW w:w="823" w:type="dxa"/>
            <w:noWrap/>
          </w:tcPr>
          <w:p w14:paraId="3B9BDDF3">
            <w:r>
              <w:rPr>
                <w:rFonts w:hint="eastAsia"/>
              </w:rPr>
              <w:t>4.49</w:t>
            </w:r>
          </w:p>
        </w:tc>
        <w:tc>
          <w:tcPr>
            <w:tcW w:w="823" w:type="dxa"/>
            <w:noWrap/>
          </w:tcPr>
          <w:p w14:paraId="4A572F3E">
            <w:r>
              <w:rPr>
                <w:rFonts w:hint="eastAsia"/>
              </w:rPr>
              <w:t>1.15</w:t>
            </w:r>
          </w:p>
        </w:tc>
        <w:tc>
          <w:tcPr>
            <w:tcW w:w="822" w:type="dxa"/>
            <w:noWrap/>
          </w:tcPr>
          <w:p w14:paraId="26FFE4DC">
            <w:r>
              <w:rPr>
                <w:rFonts w:hint="eastAsia"/>
              </w:rPr>
              <w:t>0.84</w:t>
            </w:r>
          </w:p>
        </w:tc>
        <w:tc>
          <w:tcPr>
            <w:tcW w:w="823" w:type="dxa"/>
            <w:noWrap/>
          </w:tcPr>
          <w:p w14:paraId="38A21C0D">
            <w:r>
              <w:rPr>
                <w:rFonts w:hint="eastAsia"/>
              </w:rPr>
              <w:t>1.28</w:t>
            </w:r>
          </w:p>
        </w:tc>
        <w:tc>
          <w:tcPr>
            <w:tcW w:w="822" w:type="dxa"/>
            <w:noWrap/>
          </w:tcPr>
          <w:p w14:paraId="09461EA9">
            <w:r>
              <w:rPr>
                <w:rFonts w:hint="eastAsia"/>
              </w:rPr>
              <w:t>3.6</w:t>
            </w:r>
          </w:p>
        </w:tc>
        <w:tc>
          <w:tcPr>
            <w:tcW w:w="823" w:type="dxa"/>
            <w:noWrap/>
          </w:tcPr>
          <w:p w14:paraId="13CC606A">
            <w:r>
              <w:rPr>
                <w:rFonts w:hint="eastAsia"/>
              </w:rPr>
              <w:t>1.28</w:t>
            </w:r>
          </w:p>
        </w:tc>
        <w:tc>
          <w:tcPr>
            <w:tcW w:w="823" w:type="dxa"/>
            <w:noWrap/>
          </w:tcPr>
          <w:p w14:paraId="761351D5">
            <w:r>
              <w:rPr>
                <w:rFonts w:hint="eastAsia"/>
              </w:rPr>
              <w:t>♂</w:t>
            </w:r>
          </w:p>
        </w:tc>
      </w:tr>
      <w:tr w14:paraId="05727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6350395D">
            <w:r>
              <w:rPr>
                <w:rFonts w:hint="eastAsia"/>
              </w:rPr>
              <w:t>14</w:t>
            </w:r>
          </w:p>
        </w:tc>
        <w:tc>
          <w:tcPr>
            <w:tcW w:w="851" w:type="dxa"/>
            <w:noWrap/>
          </w:tcPr>
          <w:p w14:paraId="1B91A8F0">
            <w:r>
              <w:rPr>
                <w:rFonts w:hint="eastAsia"/>
              </w:rPr>
              <w:t>139.11</w:t>
            </w:r>
          </w:p>
        </w:tc>
        <w:tc>
          <w:tcPr>
            <w:tcW w:w="822" w:type="dxa"/>
            <w:noWrap/>
          </w:tcPr>
          <w:p w14:paraId="357C9FD3">
            <w:r>
              <w:rPr>
                <w:rFonts w:hint="eastAsia"/>
              </w:rPr>
              <w:t>20.11</w:t>
            </w:r>
          </w:p>
        </w:tc>
        <w:tc>
          <w:tcPr>
            <w:tcW w:w="823" w:type="dxa"/>
            <w:noWrap/>
          </w:tcPr>
          <w:p w14:paraId="510AE02A">
            <w:r>
              <w:rPr>
                <w:rFonts w:hint="eastAsia"/>
              </w:rPr>
              <w:t>18.30</w:t>
            </w:r>
          </w:p>
        </w:tc>
        <w:tc>
          <w:tcPr>
            <w:tcW w:w="822" w:type="dxa"/>
            <w:noWrap/>
          </w:tcPr>
          <w:p w14:paraId="265DE785">
            <w:r>
              <w:rPr>
                <w:rFonts w:hint="eastAsia"/>
              </w:rPr>
              <w:t>3.67</w:t>
            </w:r>
          </w:p>
        </w:tc>
        <w:tc>
          <w:tcPr>
            <w:tcW w:w="823" w:type="dxa"/>
            <w:noWrap/>
          </w:tcPr>
          <w:p w14:paraId="3F8C0992">
            <w:r>
              <w:rPr>
                <w:rFonts w:hint="eastAsia"/>
              </w:rPr>
              <w:t>4.56</w:t>
            </w:r>
          </w:p>
        </w:tc>
        <w:tc>
          <w:tcPr>
            <w:tcW w:w="823" w:type="dxa"/>
            <w:noWrap/>
          </w:tcPr>
          <w:p w14:paraId="4402FD2E">
            <w:r>
              <w:rPr>
                <w:rFonts w:hint="eastAsia"/>
              </w:rPr>
              <w:t>1.17</w:t>
            </w:r>
          </w:p>
        </w:tc>
        <w:tc>
          <w:tcPr>
            <w:tcW w:w="822" w:type="dxa"/>
            <w:noWrap/>
          </w:tcPr>
          <w:p w14:paraId="3CF3A1B8">
            <w:r>
              <w:rPr>
                <w:rFonts w:hint="eastAsia"/>
              </w:rPr>
              <w:t>0.85</w:t>
            </w:r>
          </w:p>
        </w:tc>
        <w:tc>
          <w:tcPr>
            <w:tcW w:w="823" w:type="dxa"/>
            <w:noWrap/>
          </w:tcPr>
          <w:p w14:paraId="729D1E09">
            <w:r>
              <w:rPr>
                <w:rFonts w:hint="eastAsia"/>
              </w:rPr>
              <w:t>1.30</w:t>
            </w:r>
          </w:p>
        </w:tc>
        <w:tc>
          <w:tcPr>
            <w:tcW w:w="822" w:type="dxa"/>
            <w:noWrap/>
          </w:tcPr>
          <w:p w14:paraId="42D3A501">
            <w:r>
              <w:rPr>
                <w:rFonts w:hint="eastAsia"/>
              </w:rPr>
              <w:t>3.66</w:t>
            </w:r>
          </w:p>
        </w:tc>
        <w:tc>
          <w:tcPr>
            <w:tcW w:w="823" w:type="dxa"/>
            <w:noWrap/>
          </w:tcPr>
          <w:p w14:paraId="5523D7EB">
            <w:r>
              <w:rPr>
                <w:rFonts w:hint="eastAsia"/>
              </w:rPr>
              <w:t>1.30</w:t>
            </w:r>
          </w:p>
        </w:tc>
        <w:tc>
          <w:tcPr>
            <w:tcW w:w="823" w:type="dxa"/>
            <w:noWrap/>
          </w:tcPr>
          <w:p w14:paraId="0A37A993">
            <w:r>
              <w:rPr>
                <w:rFonts w:hint="eastAsia"/>
              </w:rPr>
              <w:t>♀</w:t>
            </w:r>
          </w:p>
        </w:tc>
      </w:tr>
      <w:tr w14:paraId="3F0FB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1F49A025">
            <w:r>
              <w:rPr>
                <w:rFonts w:hint="eastAsia"/>
              </w:rPr>
              <w:t>15</w:t>
            </w:r>
          </w:p>
        </w:tc>
        <w:tc>
          <w:tcPr>
            <w:tcW w:w="851" w:type="dxa"/>
            <w:noWrap/>
          </w:tcPr>
          <w:p w14:paraId="3D125272">
            <w:r>
              <w:rPr>
                <w:rFonts w:hint="eastAsia"/>
              </w:rPr>
              <w:t>143.88</w:t>
            </w:r>
          </w:p>
        </w:tc>
        <w:tc>
          <w:tcPr>
            <w:tcW w:w="822" w:type="dxa"/>
            <w:noWrap/>
          </w:tcPr>
          <w:p w14:paraId="6F5830AA">
            <w:r>
              <w:rPr>
                <w:rFonts w:hint="eastAsia"/>
              </w:rPr>
              <w:t>20.42</w:t>
            </w:r>
          </w:p>
        </w:tc>
        <w:tc>
          <w:tcPr>
            <w:tcW w:w="823" w:type="dxa"/>
            <w:noWrap/>
          </w:tcPr>
          <w:p w14:paraId="4A1DCA53">
            <w:r>
              <w:rPr>
                <w:rFonts w:hint="eastAsia"/>
              </w:rPr>
              <w:t>18.58</w:t>
            </w:r>
          </w:p>
        </w:tc>
        <w:tc>
          <w:tcPr>
            <w:tcW w:w="822" w:type="dxa"/>
            <w:noWrap/>
          </w:tcPr>
          <w:p w14:paraId="6643BCEF">
            <w:r>
              <w:rPr>
                <w:rFonts w:hint="eastAsia"/>
              </w:rPr>
              <w:t>3.73</w:t>
            </w:r>
          </w:p>
        </w:tc>
        <w:tc>
          <w:tcPr>
            <w:tcW w:w="823" w:type="dxa"/>
            <w:noWrap/>
          </w:tcPr>
          <w:p w14:paraId="116DF162">
            <w:r>
              <w:rPr>
                <w:rFonts w:hint="eastAsia"/>
              </w:rPr>
              <w:t>4.63</w:t>
            </w:r>
          </w:p>
        </w:tc>
        <w:tc>
          <w:tcPr>
            <w:tcW w:w="823" w:type="dxa"/>
            <w:noWrap/>
          </w:tcPr>
          <w:p w14:paraId="15A0C029">
            <w:r>
              <w:rPr>
                <w:rFonts w:hint="eastAsia"/>
              </w:rPr>
              <w:t>1.18</w:t>
            </w:r>
          </w:p>
        </w:tc>
        <w:tc>
          <w:tcPr>
            <w:tcW w:w="822" w:type="dxa"/>
            <w:noWrap/>
          </w:tcPr>
          <w:p w14:paraId="5B261B36">
            <w:r>
              <w:rPr>
                <w:rFonts w:hint="eastAsia"/>
              </w:rPr>
              <w:t>0.86</w:t>
            </w:r>
          </w:p>
        </w:tc>
        <w:tc>
          <w:tcPr>
            <w:tcW w:w="823" w:type="dxa"/>
            <w:noWrap/>
          </w:tcPr>
          <w:p w14:paraId="6B7458C8">
            <w:r>
              <w:rPr>
                <w:rFonts w:hint="eastAsia"/>
              </w:rPr>
              <w:t>1.31</w:t>
            </w:r>
          </w:p>
        </w:tc>
        <w:tc>
          <w:tcPr>
            <w:tcW w:w="822" w:type="dxa"/>
            <w:noWrap/>
          </w:tcPr>
          <w:p w14:paraId="0B977200">
            <w:r>
              <w:rPr>
                <w:rFonts w:hint="eastAsia"/>
              </w:rPr>
              <w:t>3.72</w:t>
            </w:r>
          </w:p>
        </w:tc>
        <w:tc>
          <w:tcPr>
            <w:tcW w:w="823" w:type="dxa"/>
            <w:noWrap/>
          </w:tcPr>
          <w:p w14:paraId="2BCC814F">
            <w:r>
              <w:rPr>
                <w:rFonts w:hint="eastAsia"/>
              </w:rPr>
              <w:t>1.31</w:t>
            </w:r>
          </w:p>
        </w:tc>
        <w:tc>
          <w:tcPr>
            <w:tcW w:w="823" w:type="dxa"/>
            <w:noWrap/>
          </w:tcPr>
          <w:p w14:paraId="0781C0F5">
            <w:r>
              <w:rPr>
                <w:rFonts w:hint="eastAsia"/>
              </w:rPr>
              <w:t>♂</w:t>
            </w:r>
          </w:p>
        </w:tc>
      </w:tr>
      <w:tr w14:paraId="4ED60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7DDD285A">
            <w:r>
              <w:rPr>
                <w:rFonts w:hint="eastAsia"/>
              </w:rPr>
              <w:t>16</w:t>
            </w:r>
          </w:p>
        </w:tc>
        <w:tc>
          <w:tcPr>
            <w:tcW w:w="851" w:type="dxa"/>
            <w:noWrap/>
          </w:tcPr>
          <w:p w14:paraId="4110B99D">
            <w:r>
              <w:rPr>
                <w:rFonts w:hint="eastAsia"/>
              </w:rPr>
              <w:t>148.33</w:t>
            </w:r>
          </w:p>
        </w:tc>
        <w:tc>
          <w:tcPr>
            <w:tcW w:w="822" w:type="dxa"/>
            <w:noWrap/>
          </w:tcPr>
          <w:p w14:paraId="11095E13">
            <w:r>
              <w:rPr>
                <w:rFonts w:hint="eastAsia"/>
              </w:rPr>
              <w:t>20.70</w:t>
            </w:r>
          </w:p>
        </w:tc>
        <w:tc>
          <w:tcPr>
            <w:tcW w:w="823" w:type="dxa"/>
            <w:noWrap/>
          </w:tcPr>
          <w:p w14:paraId="4BA22758">
            <w:r>
              <w:rPr>
                <w:rFonts w:hint="eastAsia"/>
              </w:rPr>
              <w:t>18.83</w:t>
            </w:r>
          </w:p>
        </w:tc>
        <w:tc>
          <w:tcPr>
            <w:tcW w:w="822" w:type="dxa"/>
            <w:noWrap/>
          </w:tcPr>
          <w:p w14:paraId="52D9096F">
            <w:r>
              <w:rPr>
                <w:rFonts w:hint="eastAsia"/>
              </w:rPr>
              <w:t>3.78</w:t>
            </w:r>
          </w:p>
        </w:tc>
        <w:tc>
          <w:tcPr>
            <w:tcW w:w="823" w:type="dxa"/>
            <w:noWrap/>
          </w:tcPr>
          <w:p w14:paraId="7D253BC6">
            <w:r>
              <w:rPr>
                <w:rFonts w:hint="eastAsia"/>
              </w:rPr>
              <w:t>4.69</w:t>
            </w:r>
          </w:p>
        </w:tc>
        <w:tc>
          <w:tcPr>
            <w:tcW w:w="823" w:type="dxa"/>
            <w:noWrap/>
          </w:tcPr>
          <w:p w14:paraId="6CC414C1">
            <w:r>
              <w:rPr>
                <w:rFonts w:hint="eastAsia"/>
              </w:rPr>
              <w:t>1.20</w:t>
            </w:r>
          </w:p>
        </w:tc>
        <w:tc>
          <w:tcPr>
            <w:tcW w:w="822" w:type="dxa"/>
            <w:noWrap/>
          </w:tcPr>
          <w:p w14:paraId="1859233E">
            <w:r>
              <w:rPr>
                <w:rFonts w:hint="eastAsia"/>
              </w:rPr>
              <w:t>0.87</w:t>
            </w:r>
          </w:p>
        </w:tc>
        <w:tc>
          <w:tcPr>
            <w:tcW w:w="823" w:type="dxa"/>
            <w:noWrap/>
          </w:tcPr>
          <w:p w14:paraId="6E15A40F">
            <w:r>
              <w:rPr>
                <w:rFonts w:hint="eastAsia"/>
              </w:rPr>
              <w:t>1.33</w:t>
            </w:r>
          </w:p>
        </w:tc>
        <w:tc>
          <w:tcPr>
            <w:tcW w:w="822" w:type="dxa"/>
            <w:noWrap/>
          </w:tcPr>
          <w:p w14:paraId="6A7D4EB3">
            <w:r>
              <w:rPr>
                <w:rFonts w:hint="eastAsia"/>
              </w:rPr>
              <w:t>3.77</w:t>
            </w:r>
          </w:p>
        </w:tc>
        <w:tc>
          <w:tcPr>
            <w:tcW w:w="823" w:type="dxa"/>
            <w:noWrap/>
          </w:tcPr>
          <w:p w14:paraId="1302E06A">
            <w:r>
              <w:rPr>
                <w:rFonts w:hint="eastAsia"/>
              </w:rPr>
              <w:t>1.33</w:t>
            </w:r>
          </w:p>
        </w:tc>
        <w:tc>
          <w:tcPr>
            <w:tcW w:w="823" w:type="dxa"/>
            <w:noWrap/>
          </w:tcPr>
          <w:p w14:paraId="1ACC8347">
            <w:r>
              <w:rPr>
                <w:rFonts w:hint="eastAsia"/>
              </w:rPr>
              <w:t>♀</w:t>
            </w:r>
          </w:p>
        </w:tc>
      </w:tr>
      <w:tr w14:paraId="38840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5981CF72">
            <w:r>
              <w:rPr>
                <w:rFonts w:hint="eastAsia"/>
              </w:rPr>
              <w:t>17</w:t>
            </w:r>
          </w:p>
        </w:tc>
        <w:tc>
          <w:tcPr>
            <w:tcW w:w="851" w:type="dxa"/>
            <w:noWrap/>
          </w:tcPr>
          <w:p w14:paraId="5798F1F9">
            <w:r>
              <w:rPr>
                <w:rFonts w:hint="eastAsia"/>
              </w:rPr>
              <w:t>152.55</w:t>
            </w:r>
          </w:p>
        </w:tc>
        <w:tc>
          <w:tcPr>
            <w:tcW w:w="822" w:type="dxa"/>
            <w:noWrap/>
          </w:tcPr>
          <w:p w14:paraId="0EF96174">
            <w:r>
              <w:rPr>
                <w:rFonts w:hint="eastAsia"/>
              </w:rPr>
              <w:t>20.95</w:t>
            </w:r>
          </w:p>
        </w:tc>
        <w:tc>
          <w:tcPr>
            <w:tcW w:w="823" w:type="dxa"/>
            <w:noWrap/>
          </w:tcPr>
          <w:p w14:paraId="1B742C50">
            <w:r>
              <w:rPr>
                <w:rFonts w:hint="eastAsia"/>
              </w:rPr>
              <w:t>19.06</w:t>
            </w:r>
          </w:p>
        </w:tc>
        <w:tc>
          <w:tcPr>
            <w:tcW w:w="822" w:type="dxa"/>
            <w:noWrap/>
          </w:tcPr>
          <w:p w14:paraId="518B7A64">
            <w:r>
              <w:rPr>
                <w:rFonts w:hint="eastAsia"/>
              </w:rPr>
              <w:t>3.82</w:t>
            </w:r>
          </w:p>
        </w:tc>
        <w:tc>
          <w:tcPr>
            <w:tcW w:w="823" w:type="dxa"/>
            <w:noWrap/>
          </w:tcPr>
          <w:p w14:paraId="3F68AC76">
            <w:r>
              <w:rPr>
                <w:rFonts w:hint="eastAsia"/>
              </w:rPr>
              <w:t>4.74</w:t>
            </w:r>
          </w:p>
        </w:tc>
        <w:tc>
          <w:tcPr>
            <w:tcW w:w="823" w:type="dxa"/>
            <w:noWrap/>
          </w:tcPr>
          <w:p w14:paraId="3D40ABA9">
            <w:r>
              <w:rPr>
                <w:rFonts w:hint="eastAsia"/>
              </w:rPr>
              <w:t>1.21</w:t>
            </w:r>
          </w:p>
        </w:tc>
        <w:tc>
          <w:tcPr>
            <w:tcW w:w="822" w:type="dxa"/>
            <w:noWrap/>
          </w:tcPr>
          <w:p w14:paraId="60E42796">
            <w:r>
              <w:rPr>
                <w:rFonts w:hint="eastAsia"/>
              </w:rPr>
              <w:t>0.88</w:t>
            </w:r>
          </w:p>
        </w:tc>
        <w:tc>
          <w:tcPr>
            <w:tcW w:w="823" w:type="dxa"/>
            <w:noWrap/>
          </w:tcPr>
          <w:p w14:paraId="11E0B71E">
            <w:r>
              <w:rPr>
                <w:rFonts w:hint="eastAsia"/>
              </w:rPr>
              <w:t>1.34</w:t>
            </w:r>
          </w:p>
        </w:tc>
        <w:tc>
          <w:tcPr>
            <w:tcW w:w="822" w:type="dxa"/>
            <w:noWrap/>
          </w:tcPr>
          <w:p w14:paraId="70C497A2">
            <w:r>
              <w:rPr>
                <w:rFonts w:hint="eastAsia"/>
              </w:rPr>
              <w:t>3.81</w:t>
            </w:r>
          </w:p>
        </w:tc>
        <w:tc>
          <w:tcPr>
            <w:tcW w:w="823" w:type="dxa"/>
            <w:noWrap/>
          </w:tcPr>
          <w:p w14:paraId="68601037">
            <w:r>
              <w:rPr>
                <w:rFonts w:hint="eastAsia"/>
              </w:rPr>
              <w:t>1.34</w:t>
            </w:r>
          </w:p>
        </w:tc>
        <w:tc>
          <w:tcPr>
            <w:tcW w:w="823" w:type="dxa"/>
            <w:noWrap/>
          </w:tcPr>
          <w:p w14:paraId="2B866CCD">
            <w:r>
              <w:rPr>
                <w:rFonts w:hint="eastAsia"/>
              </w:rPr>
              <w:t>♂</w:t>
            </w:r>
          </w:p>
        </w:tc>
      </w:tr>
      <w:tr w14:paraId="135D3B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57D6A050">
            <w:r>
              <w:rPr>
                <w:rFonts w:hint="eastAsia"/>
              </w:rPr>
              <w:t>18</w:t>
            </w:r>
          </w:p>
        </w:tc>
        <w:tc>
          <w:tcPr>
            <w:tcW w:w="851" w:type="dxa"/>
            <w:noWrap/>
          </w:tcPr>
          <w:p w14:paraId="54B5A14D">
            <w:r>
              <w:rPr>
                <w:rFonts w:hint="eastAsia"/>
              </w:rPr>
              <w:t>156.55</w:t>
            </w:r>
          </w:p>
        </w:tc>
        <w:tc>
          <w:tcPr>
            <w:tcW w:w="822" w:type="dxa"/>
            <w:noWrap/>
          </w:tcPr>
          <w:p w14:paraId="33266B4A">
            <w:r>
              <w:rPr>
                <w:rFonts w:hint="eastAsia"/>
              </w:rPr>
              <w:t>21.18</w:t>
            </w:r>
          </w:p>
        </w:tc>
        <w:tc>
          <w:tcPr>
            <w:tcW w:w="823" w:type="dxa"/>
            <w:noWrap/>
          </w:tcPr>
          <w:p w14:paraId="705D55B9">
            <w:r>
              <w:rPr>
                <w:rFonts w:hint="eastAsia"/>
              </w:rPr>
              <w:t>19.26</w:t>
            </w:r>
          </w:p>
        </w:tc>
        <w:tc>
          <w:tcPr>
            <w:tcW w:w="822" w:type="dxa"/>
            <w:noWrap/>
          </w:tcPr>
          <w:p w14:paraId="0AD2A018">
            <w:r>
              <w:rPr>
                <w:rFonts w:hint="eastAsia"/>
              </w:rPr>
              <w:t>3.86</w:t>
            </w:r>
          </w:p>
        </w:tc>
        <w:tc>
          <w:tcPr>
            <w:tcW w:w="823" w:type="dxa"/>
            <w:noWrap/>
          </w:tcPr>
          <w:p w14:paraId="6436E3C5">
            <w:r>
              <w:rPr>
                <w:rFonts w:hint="eastAsia"/>
              </w:rPr>
              <w:t>4.78</w:t>
            </w:r>
          </w:p>
        </w:tc>
        <w:tc>
          <w:tcPr>
            <w:tcW w:w="823" w:type="dxa"/>
            <w:noWrap/>
          </w:tcPr>
          <w:p w14:paraId="417CC3CF">
            <w:r>
              <w:rPr>
                <w:rFonts w:hint="eastAsia"/>
              </w:rPr>
              <w:t>1.22</w:t>
            </w:r>
          </w:p>
        </w:tc>
        <w:tc>
          <w:tcPr>
            <w:tcW w:w="822" w:type="dxa"/>
            <w:noWrap/>
          </w:tcPr>
          <w:p w14:paraId="0ED65C38">
            <w:r>
              <w:rPr>
                <w:rFonts w:hint="eastAsia"/>
              </w:rPr>
              <w:t>0.89</w:t>
            </w:r>
          </w:p>
        </w:tc>
        <w:tc>
          <w:tcPr>
            <w:tcW w:w="823" w:type="dxa"/>
            <w:noWrap/>
          </w:tcPr>
          <w:p w14:paraId="63F31705">
            <w:r>
              <w:rPr>
                <w:rFonts w:hint="eastAsia"/>
              </w:rPr>
              <w:t>1.35</w:t>
            </w:r>
          </w:p>
        </w:tc>
        <w:tc>
          <w:tcPr>
            <w:tcW w:w="822" w:type="dxa"/>
            <w:noWrap/>
          </w:tcPr>
          <w:p w14:paraId="4FCBA615">
            <w:r>
              <w:rPr>
                <w:rFonts w:hint="eastAsia"/>
              </w:rPr>
              <w:t>3.85</w:t>
            </w:r>
          </w:p>
        </w:tc>
        <w:tc>
          <w:tcPr>
            <w:tcW w:w="823" w:type="dxa"/>
            <w:noWrap/>
          </w:tcPr>
          <w:p w14:paraId="0167A3A5">
            <w:r>
              <w:rPr>
                <w:rFonts w:hint="eastAsia"/>
              </w:rPr>
              <w:t>1.35</w:t>
            </w:r>
          </w:p>
        </w:tc>
        <w:tc>
          <w:tcPr>
            <w:tcW w:w="823" w:type="dxa"/>
            <w:noWrap/>
          </w:tcPr>
          <w:p w14:paraId="1D3C33BB">
            <w:r>
              <w:rPr>
                <w:rFonts w:hint="eastAsia"/>
              </w:rPr>
              <w:t>♀</w:t>
            </w:r>
          </w:p>
        </w:tc>
      </w:tr>
      <w:tr w14:paraId="12846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6A62E01E">
            <w:r>
              <w:rPr>
                <w:rFonts w:hint="eastAsia"/>
              </w:rPr>
              <w:t>19</w:t>
            </w:r>
          </w:p>
        </w:tc>
        <w:tc>
          <w:tcPr>
            <w:tcW w:w="851" w:type="dxa"/>
            <w:noWrap/>
          </w:tcPr>
          <w:p w14:paraId="0D73EB70">
            <w:r>
              <w:rPr>
                <w:rFonts w:hint="eastAsia"/>
              </w:rPr>
              <w:t>160.33</w:t>
            </w:r>
          </w:p>
        </w:tc>
        <w:tc>
          <w:tcPr>
            <w:tcW w:w="822" w:type="dxa"/>
            <w:noWrap/>
          </w:tcPr>
          <w:p w14:paraId="660A677E">
            <w:r>
              <w:rPr>
                <w:rFonts w:hint="eastAsia"/>
              </w:rPr>
              <w:t>21.39</w:t>
            </w:r>
          </w:p>
        </w:tc>
        <w:tc>
          <w:tcPr>
            <w:tcW w:w="823" w:type="dxa"/>
            <w:noWrap/>
          </w:tcPr>
          <w:p w14:paraId="13661240">
            <w:r>
              <w:rPr>
                <w:rFonts w:hint="eastAsia"/>
              </w:rPr>
              <w:t>19.45</w:t>
            </w:r>
          </w:p>
        </w:tc>
        <w:tc>
          <w:tcPr>
            <w:tcW w:w="822" w:type="dxa"/>
            <w:noWrap/>
          </w:tcPr>
          <w:p w14:paraId="45AE721C">
            <w:r>
              <w:rPr>
                <w:rFonts w:hint="eastAsia"/>
              </w:rPr>
              <w:t>3.90</w:t>
            </w:r>
          </w:p>
        </w:tc>
        <w:tc>
          <w:tcPr>
            <w:tcW w:w="823" w:type="dxa"/>
            <w:noWrap/>
          </w:tcPr>
          <w:p w14:paraId="784CDD13">
            <w:r>
              <w:rPr>
                <w:rFonts w:hint="eastAsia"/>
              </w:rPr>
              <w:t>4.82</w:t>
            </w:r>
          </w:p>
        </w:tc>
        <w:tc>
          <w:tcPr>
            <w:tcW w:w="823" w:type="dxa"/>
            <w:noWrap/>
          </w:tcPr>
          <w:p w14:paraId="6C4E07BE">
            <w:r>
              <w:rPr>
                <w:rFonts w:hint="eastAsia"/>
              </w:rPr>
              <w:t>1.23</w:t>
            </w:r>
          </w:p>
        </w:tc>
        <w:tc>
          <w:tcPr>
            <w:tcW w:w="822" w:type="dxa"/>
            <w:noWrap/>
          </w:tcPr>
          <w:p w14:paraId="6ECDEF13">
            <w:r>
              <w:rPr>
                <w:rFonts w:hint="eastAsia"/>
              </w:rPr>
              <w:t>0.90</w:t>
            </w:r>
          </w:p>
        </w:tc>
        <w:tc>
          <w:tcPr>
            <w:tcW w:w="823" w:type="dxa"/>
            <w:noWrap/>
          </w:tcPr>
          <w:p w14:paraId="79C57415">
            <w:r>
              <w:rPr>
                <w:rFonts w:hint="eastAsia"/>
              </w:rPr>
              <w:t>1.36</w:t>
            </w:r>
          </w:p>
        </w:tc>
        <w:tc>
          <w:tcPr>
            <w:tcW w:w="822" w:type="dxa"/>
            <w:noWrap/>
          </w:tcPr>
          <w:p w14:paraId="2C4D3F8D">
            <w:r>
              <w:rPr>
                <w:rFonts w:hint="eastAsia"/>
              </w:rPr>
              <w:t>3.88</w:t>
            </w:r>
          </w:p>
        </w:tc>
        <w:tc>
          <w:tcPr>
            <w:tcW w:w="823" w:type="dxa"/>
            <w:noWrap/>
          </w:tcPr>
          <w:p w14:paraId="2E82DF88">
            <w:r>
              <w:rPr>
                <w:rFonts w:hint="eastAsia"/>
              </w:rPr>
              <w:t>1.36</w:t>
            </w:r>
          </w:p>
        </w:tc>
        <w:tc>
          <w:tcPr>
            <w:tcW w:w="823" w:type="dxa"/>
            <w:noWrap/>
          </w:tcPr>
          <w:p w14:paraId="4F87897C">
            <w:r>
              <w:rPr>
                <w:rFonts w:hint="eastAsia"/>
              </w:rPr>
              <w:t>♂</w:t>
            </w:r>
          </w:p>
        </w:tc>
      </w:tr>
      <w:tr w14:paraId="3B743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2030CCA1">
            <w:r>
              <w:rPr>
                <w:rFonts w:hint="eastAsia"/>
              </w:rPr>
              <w:t>20</w:t>
            </w:r>
          </w:p>
        </w:tc>
        <w:tc>
          <w:tcPr>
            <w:tcW w:w="851" w:type="dxa"/>
            <w:noWrap/>
          </w:tcPr>
          <w:p w14:paraId="43BEE66D">
            <w:r>
              <w:rPr>
                <w:rFonts w:hint="eastAsia"/>
              </w:rPr>
              <w:t>163.88</w:t>
            </w:r>
          </w:p>
        </w:tc>
        <w:tc>
          <w:tcPr>
            <w:tcW w:w="822" w:type="dxa"/>
            <w:noWrap/>
          </w:tcPr>
          <w:p w14:paraId="0C20DC97">
            <w:r>
              <w:rPr>
                <w:rFonts w:hint="eastAsia"/>
              </w:rPr>
              <w:t>21.58</w:t>
            </w:r>
          </w:p>
        </w:tc>
        <w:tc>
          <w:tcPr>
            <w:tcW w:w="823" w:type="dxa"/>
            <w:noWrap/>
          </w:tcPr>
          <w:p w14:paraId="004312F6">
            <w:r>
              <w:rPr>
                <w:rFonts w:hint="eastAsia"/>
              </w:rPr>
              <w:t>19.62</w:t>
            </w:r>
          </w:p>
        </w:tc>
        <w:tc>
          <w:tcPr>
            <w:tcW w:w="822" w:type="dxa"/>
            <w:noWrap/>
          </w:tcPr>
          <w:p w14:paraId="3F33B7C3">
            <w:r>
              <w:rPr>
                <w:rFonts w:hint="eastAsia"/>
              </w:rPr>
              <w:t>3.93</w:t>
            </w:r>
          </w:p>
        </w:tc>
        <w:tc>
          <w:tcPr>
            <w:tcW w:w="823" w:type="dxa"/>
            <w:noWrap/>
          </w:tcPr>
          <w:p w14:paraId="6E7DBA16">
            <w:r>
              <w:rPr>
                <w:rFonts w:hint="eastAsia"/>
              </w:rPr>
              <w:t>4.86</w:t>
            </w:r>
          </w:p>
        </w:tc>
        <w:tc>
          <w:tcPr>
            <w:tcW w:w="823" w:type="dxa"/>
            <w:noWrap/>
          </w:tcPr>
          <w:p w14:paraId="3E981628">
            <w:r>
              <w:rPr>
                <w:rFonts w:hint="eastAsia"/>
              </w:rPr>
              <w:t>1.24</w:t>
            </w:r>
          </w:p>
        </w:tc>
        <w:tc>
          <w:tcPr>
            <w:tcW w:w="822" w:type="dxa"/>
            <w:noWrap/>
          </w:tcPr>
          <w:p w14:paraId="490236C7">
            <w:r>
              <w:rPr>
                <w:rFonts w:hint="eastAsia"/>
              </w:rPr>
              <w:t>0.90</w:t>
            </w:r>
          </w:p>
        </w:tc>
        <w:tc>
          <w:tcPr>
            <w:tcW w:w="823" w:type="dxa"/>
            <w:noWrap/>
          </w:tcPr>
          <w:p w14:paraId="53098FF1">
            <w:r>
              <w:rPr>
                <w:rFonts w:hint="eastAsia"/>
              </w:rPr>
              <w:t>1.37</w:t>
            </w:r>
          </w:p>
        </w:tc>
        <w:tc>
          <w:tcPr>
            <w:tcW w:w="822" w:type="dxa"/>
            <w:noWrap/>
          </w:tcPr>
          <w:p w14:paraId="70B9B2C3">
            <w:r>
              <w:rPr>
                <w:rFonts w:hint="eastAsia"/>
              </w:rPr>
              <w:t>3.91</w:t>
            </w:r>
          </w:p>
        </w:tc>
        <w:tc>
          <w:tcPr>
            <w:tcW w:w="823" w:type="dxa"/>
            <w:noWrap/>
          </w:tcPr>
          <w:p w14:paraId="0C972E59">
            <w:r>
              <w:rPr>
                <w:rFonts w:hint="eastAsia"/>
              </w:rPr>
              <w:t>1.37</w:t>
            </w:r>
          </w:p>
        </w:tc>
        <w:tc>
          <w:tcPr>
            <w:tcW w:w="823" w:type="dxa"/>
            <w:noWrap/>
          </w:tcPr>
          <w:p w14:paraId="4E6D7615">
            <w:r>
              <w:rPr>
                <w:rFonts w:hint="eastAsia"/>
              </w:rPr>
              <w:t>♀</w:t>
            </w:r>
          </w:p>
        </w:tc>
      </w:tr>
      <w:tr w14:paraId="1BD4E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7A06D121">
            <w:r>
              <w:rPr>
                <w:rFonts w:hint="eastAsia"/>
              </w:rPr>
              <w:t>21</w:t>
            </w:r>
          </w:p>
        </w:tc>
        <w:tc>
          <w:tcPr>
            <w:tcW w:w="851" w:type="dxa"/>
            <w:noWrap/>
          </w:tcPr>
          <w:p w14:paraId="753B4A40">
            <w:r>
              <w:rPr>
                <w:rFonts w:hint="eastAsia"/>
              </w:rPr>
              <w:t>166.99</w:t>
            </w:r>
          </w:p>
        </w:tc>
        <w:tc>
          <w:tcPr>
            <w:tcW w:w="822" w:type="dxa"/>
            <w:noWrap/>
          </w:tcPr>
          <w:p w14:paraId="4F3E64BB">
            <w:r>
              <w:rPr>
                <w:rFonts w:hint="eastAsia"/>
              </w:rPr>
              <w:t>21.75</w:t>
            </w:r>
          </w:p>
        </w:tc>
        <w:tc>
          <w:tcPr>
            <w:tcW w:w="823" w:type="dxa"/>
            <w:noWrap/>
          </w:tcPr>
          <w:p w14:paraId="6B3C8475">
            <w:r>
              <w:rPr>
                <w:rFonts w:hint="eastAsia"/>
              </w:rPr>
              <w:t>19.77</w:t>
            </w:r>
          </w:p>
        </w:tc>
        <w:tc>
          <w:tcPr>
            <w:tcW w:w="822" w:type="dxa"/>
            <w:noWrap/>
          </w:tcPr>
          <w:p w14:paraId="0498EFDA">
            <w:r>
              <w:rPr>
                <w:rFonts w:hint="eastAsia"/>
              </w:rPr>
              <w:t>3.96</w:t>
            </w:r>
          </w:p>
        </w:tc>
        <w:tc>
          <w:tcPr>
            <w:tcW w:w="823" w:type="dxa"/>
            <w:noWrap/>
          </w:tcPr>
          <w:p w14:paraId="0DF2C12E">
            <w:r>
              <w:rPr>
                <w:rFonts w:hint="eastAsia"/>
              </w:rPr>
              <w:t>4.89</w:t>
            </w:r>
          </w:p>
        </w:tc>
        <w:tc>
          <w:tcPr>
            <w:tcW w:w="823" w:type="dxa"/>
            <w:noWrap/>
          </w:tcPr>
          <w:p w14:paraId="5969895B">
            <w:r>
              <w:rPr>
                <w:rFonts w:hint="eastAsia"/>
              </w:rPr>
              <w:t>1.25</w:t>
            </w:r>
          </w:p>
        </w:tc>
        <w:tc>
          <w:tcPr>
            <w:tcW w:w="822" w:type="dxa"/>
            <w:noWrap/>
          </w:tcPr>
          <w:p w14:paraId="6F0A6B15">
            <w:r>
              <w:rPr>
                <w:rFonts w:hint="eastAsia"/>
              </w:rPr>
              <w:t>0.91</w:t>
            </w:r>
          </w:p>
        </w:tc>
        <w:tc>
          <w:tcPr>
            <w:tcW w:w="823" w:type="dxa"/>
            <w:noWrap/>
          </w:tcPr>
          <w:p w14:paraId="515AFA76">
            <w:r>
              <w:rPr>
                <w:rFonts w:hint="eastAsia"/>
              </w:rPr>
              <w:t>1.38</w:t>
            </w:r>
          </w:p>
        </w:tc>
        <w:tc>
          <w:tcPr>
            <w:tcW w:w="822" w:type="dxa"/>
            <w:noWrap/>
          </w:tcPr>
          <w:p w14:paraId="6CB4E53E">
            <w:r>
              <w:rPr>
                <w:rFonts w:hint="eastAsia"/>
              </w:rPr>
              <w:t>3.94</w:t>
            </w:r>
          </w:p>
        </w:tc>
        <w:tc>
          <w:tcPr>
            <w:tcW w:w="823" w:type="dxa"/>
            <w:noWrap/>
          </w:tcPr>
          <w:p w14:paraId="4BD8D477">
            <w:r>
              <w:rPr>
                <w:rFonts w:hint="eastAsia"/>
              </w:rPr>
              <w:t>1.38</w:t>
            </w:r>
          </w:p>
        </w:tc>
        <w:tc>
          <w:tcPr>
            <w:tcW w:w="823" w:type="dxa"/>
            <w:noWrap/>
          </w:tcPr>
          <w:p w14:paraId="44561F67">
            <w:r>
              <w:rPr>
                <w:rFonts w:hint="eastAsia"/>
              </w:rPr>
              <w:t>♀</w:t>
            </w:r>
          </w:p>
        </w:tc>
      </w:tr>
      <w:tr w14:paraId="7474A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37539103">
            <w:r>
              <w:rPr>
                <w:rFonts w:hint="eastAsia"/>
              </w:rPr>
              <w:t>22</w:t>
            </w:r>
          </w:p>
        </w:tc>
        <w:tc>
          <w:tcPr>
            <w:tcW w:w="851" w:type="dxa"/>
            <w:noWrap/>
          </w:tcPr>
          <w:p w14:paraId="50E68192">
            <w:r>
              <w:rPr>
                <w:rFonts w:hint="eastAsia"/>
              </w:rPr>
              <w:t>169.88</w:t>
            </w:r>
          </w:p>
        </w:tc>
        <w:tc>
          <w:tcPr>
            <w:tcW w:w="822" w:type="dxa"/>
            <w:noWrap/>
          </w:tcPr>
          <w:p w14:paraId="219DB97A">
            <w:r>
              <w:rPr>
                <w:rFonts w:hint="eastAsia"/>
              </w:rPr>
              <w:t>21.90</w:t>
            </w:r>
          </w:p>
        </w:tc>
        <w:tc>
          <w:tcPr>
            <w:tcW w:w="823" w:type="dxa"/>
            <w:noWrap/>
          </w:tcPr>
          <w:p w14:paraId="532D576E">
            <w:r>
              <w:rPr>
                <w:rFonts w:hint="eastAsia"/>
              </w:rPr>
              <w:t>19.90</w:t>
            </w:r>
          </w:p>
        </w:tc>
        <w:tc>
          <w:tcPr>
            <w:tcW w:w="822" w:type="dxa"/>
            <w:noWrap/>
          </w:tcPr>
          <w:p w14:paraId="2071EC0A">
            <w:r>
              <w:rPr>
                <w:rFonts w:hint="eastAsia"/>
              </w:rPr>
              <w:t>3.99</w:t>
            </w:r>
          </w:p>
        </w:tc>
        <w:tc>
          <w:tcPr>
            <w:tcW w:w="823" w:type="dxa"/>
            <w:noWrap/>
          </w:tcPr>
          <w:p w14:paraId="263D9F04">
            <w:r>
              <w:rPr>
                <w:rFonts w:hint="eastAsia"/>
              </w:rPr>
              <w:t>4.92</w:t>
            </w:r>
          </w:p>
        </w:tc>
        <w:tc>
          <w:tcPr>
            <w:tcW w:w="823" w:type="dxa"/>
            <w:noWrap/>
          </w:tcPr>
          <w:p w14:paraId="5A7C6255">
            <w:r>
              <w:rPr>
                <w:rFonts w:hint="eastAsia"/>
              </w:rPr>
              <w:t>1.25</w:t>
            </w:r>
          </w:p>
        </w:tc>
        <w:tc>
          <w:tcPr>
            <w:tcW w:w="822" w:type="dxa"/>
            <w:noWrap/>
          </w:tcPr>
          <w:p w14:paraId="67BCB204">
            <w:r>
              <w:rPr>
                <w:rFonts w:hint="eastAsia"/>
              </w:rPr>
              <w:t>0.91</w:t>
            </w:r>
          </w:p>
        </w:tc>
        <w:tc>
          <w:tcPr>
            <w:tcW w:w="823" w:type="dxa"/>
            <w:noWrap/>
          </w:tcPr>
          <w:p w14:paraId="251274D3">
            <w:r>
              <w:rPr>
                <w:rFonts w:hint="eastAsia"/>
              </w:rPr>
              <w:t>1.38</w:t>
            </w:r>
          </w:p>
        </w:tc>
        <w:tc>
          <w:tcPr>
            <w:tcW w:w="822" w:type="dxa"/>
            <w:noWrap/>
          </w:tcPr>
          <w:p w14:paraId="715D2DEE">
            <w:r>
              <w:rPr>
                <w:rFonts w:hint="eastAsia"/>
              </w:rPr>
              <w:t>3.96</w:t>
            </w:r>
          </w:p>
        </w:tc>
        <w:tc>
          <w:tcPr>
            <w:tcW w:w="823" w:type="dxa"/>
            <w:noWrap/>
          </w:tcPr>
          <w:p w14:paraId="12E79182">
            <w:r>
              <w:rPr>
                <w:rFonts w:hint="eastAsia"/>
              </w:rPr>
              <w:t>1.38</w:t>
            </w:r>
          </w:p>
        </w:tc>
        <w:tc>
          <w:tcPr>
            <w:tcW w:w="823" w:type="dxa"/>
            <w:noWrap/>
          </w:tcPr>
          <w:p w14:paraId="11D3A689">
            <w:r>
              <w:rPr>
                <w:rFonts w:hint="eastAsia"/>
              </w:rPr>
              <w:t>♀</w:t>
            </w:r>
          </w:p>
        </w:tc>
      </w:tr>
      <w:tr w14:paraId="1FA23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00192F44">
            <w:r>
              <w:rPr>
                <w:rFonts w:hint="eastAsia"/>
              </w:rPr>
              <w:t>23</w:t>
            </w:r>
          </w:p>
        </w:tc>
        <w:tc>
          <w:tcPr>
            <w:tcW w:w="851" w:type="dxa"/>
            <w:noWrap/>
          </w:tcPr>
          <w:p w14:paraId="2E7C5710">
            <w:r>
              <w:rPr>
                <w:rFonts w:hint="eastAsia"/>
              </w:rPr>
              <w:t>131.22</w:t>
            </w:r>
          </w:p>
        </w:tc>
        <w:tc>
          <w:tcPr>
            <w:tcW w:w="822" w:type="dxa"/>
            <w:noWrap/>
          </w:tcPr>
          <w:p w14:paraId="7077C39E">
            <w:r>
              <w:rPr>
                <w:rFonts w:hint="eastAsia"/>
              </w:rPr>
              <w:t>19.58</w:t>
            </w:r>
          </w:p>
        </w:tc>
        <w:tc>
          <w:tcPr>
            <w:tcW w:w="823" w:type="dxa"/>
            <w:noWrap/>
          </w:tcPr>
          <w:p w14:paraId="3B806240">
            <w:r>
              <w:rPr>
                <w:rFonts w:hint="eastAsia"/>
              </w:rPr>
              <w:t>17.83</w:t>
            </w:r>
          </w:p>
        </w:tc>
        <w:tc>
          <w:tcPr>
            <w:tcW w:w="822" w:type="dxa"/>
            <w:noWrap/>
          </w:tcPr>
          <w:p w14:paraId="1F615B07">
            <w:r>
              <w:rPr>
                <w:rFonts w:hint="eastAsia"/>
              </w:rPr>
              <w:t>3.58</w:t>
            </w:r>
          </w:p>
        </w:tc>
        <w:tc>
          <w:tcPr>
            <w:tcW w:w="823" w:type="dxa"/>
            <w:noWrap/>
          </w:tcPr>
          <w:p w14:paraId="5CD49160">
            <w:r>
              <w:rPr>
                <w:rFonts w:hint="eastAsia"/>
              </w:rPr>
              <w:t>4.46</w:t>
            </w:r>
          </w:p>
        </w:tc>
        <w:tc>
          <w:tcPr>
            <w:tcW w:w="823" w:type="dxa"/>
            <w:noWrap/>
          </w:tcPr>
          <w:p w14:paraId="059EA9F5">
            <w:r>
              <w:rPr>
                <w:rFonts w:hint="eastAsia"/>
              </w:rPr>
              <w:t>1.13</w:t>
            </w:r>
          </w:p>
        </w:tc>
        <w:tc>
          <w:tcPr>
            <w:tcW w:w="822" w:type="dxa"/>
            <w:noWrap/>
          </w:tcPr>
          <w:p w14:paraId="183F0229">
            <w:r>
              <w:rPr>
                <w:rFonts w:hint="eastAsia"/>
              </w:rPr>
              <w:t>0.83</w:t>
            </w:r>
          </w:p>
        </w:tc>
        <w:tc>
          <w:tcPr>
            <w:tcW w:w="823" w:type="dxa"/>
            <w:noWrap/>
          </w:tcPr>
          <w:p w14:paraId="4855737D">
            <w:r>
              <w:rPr>
                <w:rFonts w:hint="eastAsia"/>
              </w:rPr>
              <w:t>1.26</w:t>
            </w:r>
          </w:p>
        </w:tc>
        <w:tc>
          <w:tcPr>
            <w:tcW w:w="822" w:type="dxa"/>
            <w:noWrap/>
          </w:tcPr>
          <w:p w14:paraId="0634E6BE">
            <w:r>
              <w:rPr>
                <w:rFonts w:hint="eastAsia"/>
              </w:rPr>
              <w:t>3.57</w:t>
            </w:r>
          </w:p>
        </w:tc>
        <w:tc>
          <w:tcPr>
            <w:tcW w:w="823" w:type="dxa"/>
            <w:noWrap/>
          </w:tcPr>
          <w:p w14:paraId="7D4EAD2E">
            <w:r>
              <w:rPr>
                <w:rFonts w:hint="eastAsia"/>
              </w:rPr>
              <w:t>1.26</w:t>
            </w:r>
          </w:p>
        </w:tc>
        <w:tc>
          <w:tcPr>
            <w:tcW w:w="823" w:type="dxa"/>
            <w:noWrap/>
          </w:tcPr>
          <w:p w14:paraId="7A7F58E9">
            <w:r>
              <w:rPr>
                <w:rFonts w:hint="eastAsia"/>
              </w:rPr>
              <w:t>♂</w:t>
            </w:r>
          </w:p>
        </w:tc>
      </w:tr>
      <w:tr w14:paraId="02BAD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317D08D1">
            <w:r>
              <w:rPr>
                <w:rFonts w:hint="eastAsia"/>
              </w:rPr>
              <w:t>24</w:t>
            </w:r>
          </w:p>
        </w:tc>
        <w:tc>
          <w:tcPr>
            <w:tcW w:w="851" w:type="dxa"/>
            <w:noWrap/>
          </w:tcPr>
          <w:p w14:paraId="1B17F542">
            <w:r>
              <w:rPr>
                <w:rFonts w:hint="eastAsia"/>
              </w:rPr>
              <w:t>136.55</w:t>
            </w:r>
          </w:p>
        </w:tc>
        <w:tc>
          <w:tcPr>
            <w:tcW w:w="822" w:type="dxa"/>
            <w:noWrap/>
          </w:tcPr>
          <w:p w14:paraId="41947F68">
            <w:r>
              <w:rPr>
                <w:rFonts w:hint="eastAsia"/>
              </w:rPr>
              <w:t>19.97</w:t>
            </w:r>
          </w:p>
        </w:tc>
        <w:tc>
          <w:tcPr>
            <w:tcW w:w="823" w:type="dxa"/>
            <w:noWrap/>
          </w:tcPr>
          <w:p w14:paraId="53B3EC05">
            <w:r>
              <w:rPr>
                <w:rFonts w:hint="eastAsia"/>
              </w:rPr>
              <w:t>18.18</w:t>
            </w:r>
          </w:p>
        </w:tc>
        <w:tc>
          <w:tcPr>
            <w:tcW w:w="822" w:type="dxa"/>
            <w:noWrap/>
          </w:tcPr>
          <w:p w14:paraId="7F3614B8">
            <w:r>
              <w:rPr>
                <w:rFonts w:hint="eastAsia"/>
              </w:rPr>
              <w:t>3.65</w:t>
            </w:r>
          </w:p>
        </w:tc>
        <w:tc>
          <w:tcPr>
            <w:tcW w:w="823" w:type="dxa"/>
            <w:noWrap/>
          </w:tcPr>
          <w:p w14:paraId="44A85E3C">
            <w:r>
              <w:rPr>
                <w:rFonts w:hint="eastAsia"/>
              </w:rPr>
              <w:t>4.54</w:t>
            </w:r>
          </w:p>
        </w:tc>
        <w:tc>
          <w:tcPr>
            <w:tcW w:w="823" w:type="dxa"/>
            <w:noWrap/>
          </w:tcPr>
          <w:p w14:paraId="3D4E8B28">
            <w:r>
              <w:rPr>
                <w:rFonts w:hint="eastAsia"/>
              </w:rPr>
              <w:t>1.15</w:t>
            </w:r>
          </w:p>
        </w:tc>
        <w:tc>
          <w:tcPr>
            <w:tcW w:w="822" w:type="dxa"/>
            <w:noWrap/>
          </w:tcPr>
          <w:p w14:paraId="68E07FEB">
            <w:r>
              <w:rPr>
                <w:rFonts w:hint="eastAsia"/>
              </w:rPr>
              <w:t>0.84</w:t>
            </w:r>
          </w:p>
        </w:tc>
        <w:tc>
          <w:tcPr>
            <w:tcW w:w="823" w:type="dxa"/>
            <w:noWrap/>
          </w:tcPr>
          <w:p w14:paraId="24AFF195">
            <w:r>
              <w:rPr>
                <w:rFonts w:hint="eastAsia"/>
              </w:rPr>
              <w:t>1.28</w:t>
            </w:r>
          </w:p>
        </w:tc>
        <w:tc>
          <w:tcPr>
            <w:tcW w:w="822" w:type="dxa"/>
            <w:noWrap/>
          </w:tcPr>
          <w:p w14:paraId="1693CEFB">
            <w:r>
              <w:rPr>
                <w:rFonts w:hint="eastAsia"/>
              </w:rPr>
              <w:t>3.64</w:t>
            </w:r>
          </w:p>
        </w:tc>
        <w:tc>
          <w:tcPr>
            <w:tcW w:w="823" w:type="dxa"/>
            <w:noWrap/>
          </w:tcPr>
          <w:p w14:paraId="120A81BC">
            <w:r>
              <w:rPr>
                <w:rFonts w:hint="eastAsia"/>
              </w:rPr>
              <w:t>1.28</w:t>
            </w:r>
          </w:p>
        </w:tc>
        <w:tc>
          <w:tcPr>
            <w:tcW w:w="823" w:type="dxa"/>
            <w:noWrap/>
          </w:tcPr>
          <w:p w14:paraId="01CE8E14">
            <w:r>
              <w:rPr>
                <w:rFonts w:hint="eastAsia"/>
              </w:rPr>
              <w:t>♀</w:t>
            </w:r>
          </w:p>
        </w:tc>
      </w:tr>
      <w:tr w14:paraId="48C46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2388378E">
            <w:r>
              <w:rPr>
                <w:rFonts w:hint="eastAsia"/>
              </w:rPr>
              <w:t>25</w:t>
            </w:r>
          </w:p>
        </w:tc>
        <w:tc>
          <w:tcPr>
            <w:tcW w:w="851" w:type="dxa"/>
            <w:noWrap/>
          </w:tcPr>
          <w:p w14:paraId="3EDF8BFE">
            <w:r>
              <w:rPr>
                <w:rFonts w:hint="eastAsia"/>
              </w:rPr>
              <w:t>141.33</w:t>
            </w:r>
          </w:p>
        </w:tc>
        <w:tc>
          <w:tcPr>
            <w:tcW w:w="822" w:type="dxa"/>
            <w:noWrap/>
          </w:tcPr>
          <w:p w14:paraId="1CE0D0D3">
            <w:r>
              <w:rPr>
                <w:rFonts w:hint="eastAsia"/>
              </w:rPr>
              <w:t>20.31</w:t>
            </w:r>
          </w:p>
        </w:tc>
        <w:tc>
          <w:tcPr>
            <w:tcW w:w="823" w:type="dxa"/>
            <w:noWrap/>
          </w:tcPr>
          <w:p w14:paraId="260FD071">
            <w:r>
              <w:rPr>
                <w:rFonts w:hint="eastAsia"/>
              </w:rPr>
              <w:t>18.49</w:t>
            </w:r>
          </w:p>
        </w:tc>
        <w:tc>
          <w:tcPr>
            <w:tcW w:w="822" w:type="dxa"/>
            <w:noWrap/>
          </w:tcPr>
          <w:p w14:paraId="377E959A">
            <w:r>
              <w:rPr>
                <w:rFonts w:hint="eastAsia"/>
              </w:rPr>
              <w:t>3.71</w:t>
            </w:r>
          </w:p>
        </w:tc>
        <w:tc>
          <w:tcPr>
            <w:tcW w:w="823" w:type="dxa"/>
            <w:noWrap/>
          </w:tcPr>
          <w:p w14:paraId="6972F2E2">
            <w:r>
              <w:rPr>
                <w:rFonts w:hint="eastAsia"/>
              </w:rPr>
              <w:t>4.61</w:t>
            </w:r>
          </w:p>
        </w:tc>
        <w:tc>
          <w:tcPr>
            <w:tcW w:w="823" w:type="dxa"/>
            <w:noWrap/>
          </w:tcPr>
          <w:p w14:paraId="0C26D854">
            <w:r>
              <w:rPr>
                <w:rFonts w:hint="eastAsia"/>
              </w:rPr>
              <w:t>1.17</w:t>
            </w:r>
          </w:p>
        </w:tc>
        <w:tc>
          <w:tcPr>
            <w:tcW w:w="822" w:type="dxa"/>
            <w:noWrap/>
          </w:tcPr>
          <w:p w14:paraId="783A19A9">
            <w:r>
              <w:rPr>
                <w:rFonts w:hint="eastAsia"/>
              </w:rPr>
              <w:t>0.85</w:t>
            </w:r>
          </w:p>
        </w:tc>
        <w:tc>
          <w:tcPr>
            <w:tcW w:w="823" w:type="dxa"/>
            <w:noWrap/>
          </w:tcPr>
          <w:p w14:paraId="1527BA0E">
            <w:r>
              <w:rPr>
                <w:rFonts w:hint="eastAsia"/>
              </w:rPr>
              <w:t>1.30</w:t>
            </w:r>
          </w:p>
        </w:tc>
        <w:tc>
          <w:tcPr>
            <w:tcW w:w="822" w:type="dxa"/>
            <w:noWrap/>
          </w:tcPr>
          <w:p w14:paraId="16833C9F">
            <w:r>
              <w:rPr>
                <w:rFonts w:hint="eastAsia"/>
              </w:rPr>
              <w:t>3.7</w:t>
            </w:r>
          </w:p>
        </w:tc>
        <w:tc>
          <w:tcPr>
            <w:tcW w:w="823" w:type="dxa"/>
            <w:noWrap/>
          </w:tcPr>
          <w:p w14:paraId="38E6F6DE">
            <w:r>
              <w:rPr>
                <w:rFonts w:hint="eastAsia"/>
              </w:rPr>
              <w:t>1.30</w:t>
            </w:r>
          </w:p>
        </w:tc>
        <w:tc>
          <w:tcPr>
            <w:tcW w:w="823" w:type="dxa"/>
            <w:noWrap/>
          </w:tcPr>
          <w:p w14:paraId="4139B1CB">
            <w:r>
              <w:rPr>
                <w:rFonts w:hint="eastAsia"/>
              </w:rPr>
              <w:t>♀</w:t>
            </w:r>
          </w:p>
        </w:tc>
      </w:tr>
      <w:tr w14:paraId="0B4921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269527D2">
            <w:r>
              <w:rPr>
                <w:rFonts w:hint="eastAsia"/>
              </w:rPr>
              <w:t>26</w:t>
            </w:r>
          </w:p>
        </w:tc>
        <w:tc>
          <w:tcPr>
            <w:tcW w:w="851" w:type="dxa"/>
            <w:noWrap/>
          </w:tcPr>
          <w:p w14:paraId="21717EF2">
            <w:r>
              <w:rPr>
                <w:rFonts w:hint="eastAsia"/>
              </w:rPr>
              <w:t>145.77</w:t>
            </w:r>
          </w:p>
        </w:tc>
        <w:tc>
          <w:tcPr>
            <w:tcW w:w="822" w:type="dxa"/>
            <w:noWrap/>
          </w:tcPr>
          <w:p w14:paraId="67A79DDC">
            <w:r>
              <w:rPr>
                <w:rFonts w:hint="eastAsia"/>
              </w:rPr>
              <w:t>20.62</w:t>
            </w:r>
          </w:p>
        </w:tc>
        <w:tc>
          <w:tcPr>
            <w:tcW w:w="823" w:type="dxa"/>
            <w:noWrap/>
          </w:tcPr>
          <w:p w14:paraId="7977197C">
            <w:r>
              <w:rPr>
                <w:rFonts w:hint="eastAsia"/>
              </w:rPr>
              <w:t>18.77</w:t>
            </w:r>
          </w:p>
        </w:tc>
        <w:tc>
          <w:tcPr>
            <w:tcW w:w="822" w:type="dxa"/>
            <w:noWrap/>
          </w:tcPr>
          <w:p w14:paraId="5C23048E">
            <w:r>
              <w:rPr>
                <w:rFonts w:hint="eastAsia"/>
              </w:rPr>
              <w:t>3.76</w:t>
            </w:r>
          </w:p>
        </w:tc>
        <w:tc>
          <w:tcPr>
            <w:tcW w:w="823" w:type="dxa"/>
            <w:noWrap/>
          </w:tcPr>
          <w:p w14:paraId="614A17C9">
            <w:r>
              <w:rPr>
                <w:rFonts w:hint="eastAsia"/>
              </w:rPr>
              <w:t>4.67</w:t>
            </w:r>
          </w:p>
        </w:tc>
        <w:tc>
          <w:tcPr>
            <w:tcW w:w="823" w:type="dxa"/>
            <w:noWrap/>
          </w:tcPr>
          <w:p w14:paraId="0995A1D6">
            <w:r>
              <w:rPr>
                <w:rFonts w:hint="eastAsia"/>
              </w:rPr>
              <w:t>1.18</w:t>
            </w:r>
          </w:p>
        </w:tc>
        <w:tc>
          <w:tcPr>
            <w:tcW w:w="822" w:type="dxa"/>
            <w:noWrap/>
          </w:tcPr>
          <w:p w14:paraId="1E73B35F">
            <w:r>
              <w:rPr>
                <w:rFonts w:hint="eastAsia"/>
              </w:rPr>
              <w:t>0.86</w:t>
            </w:r>
          </w:p>
        </w:tc>
        <w:tc>
          <w:tcPr>
            <w:tcW w:w="823" w:type="dxa"/>
            <w:noWrap/>
          </w:tcPr>
          <w:p w14:paraId="634B4308">
            <w:r>
              <w:rPr>
                <w:rFonts w:hint="eastAsia"/>
              </w:rPr>
              <w:t>1.31</w:t>
            </w:r>
          </w:p>
        </w:tc>
        <w:tc>
          <w:tcPr>
            <w:tcW w:w="822" w:type="dxa"/>
            <w:noWrap/>
          </w:tcPr>
          <w:p w14:paraId="7900F689">
            <w:r>
              <w:rPr>
                <w:rFonts w:hint="eastAsia"/>
              </w:rPr>
              <w:t>3.75</w:t>
            </w:r>
          </w:p>
        </w:tc>
        <w:tc>
          <w:tcPr>
            <w:tcW w:w="823" w:type="dxa"/>
            <w:noWrap/>
          </w:tcPr>
          <w:p w14:paraId="774CA881">
            <w:r>
              <w:rPr>
                <w:rFonts w:hint="eastAsia"/>
              </w:rPr>
              <w:t>1.31</w:t>
            </w:r>
          </w:p>
        </w:tc>
        <w:tc>
          <w:tcPr>
            <w:tcW w:w="823" w:type="dxa"/>
            <w:noWrap/>
          </w:tcPr>
          <w:p w14:paraId="3E539E0F">
            <w:r>
              <w:rPr>
                <w:rFonts w:hint="eastAsia"/>
              </w:rPr>
              <w:t>♀</w:t>
            </w:r>
          </w:p>
        </w:tc>
      </w:tr>
      <w:tr w14:paraId="31E97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314BBB89">
            <w:r>
              <w:rPr>
                <w:rFonts w:hint="eastAsia"/>
              </w:rPr>
              <w:t>27</w:t>
            </w:r>
          </w:p>
        </w:tc>
        <w:tc>
          <w:tcPr>
            <w:tcW w:w="851" w:type="dxa"/>
            <w:noWrap/>
          </w:tcPr>
          <w:p w14:paraId="35447EBF">
            <w:r>
              <w:rPr>
                <w:rFonts w:hint="eastAsia"/>
              </w:rPr>
              <w:t>149.99</w:t>
            </w:r>
          </w:p>
        </w:tc>
        <w:tc>
          <w:tcPr>
            <w:tcW w:w="822" w:type="dxa"/>
            <w:noWrap/>
          </w:tcPr>
          <w:p w14:paraId="3DB3A08D">
            <w:r>
              <w:rPr>
                <w:rFonts w:hint="eastAsia"/>
              </w:rPr>
              <w:t>20.89</w:t>
            </w:r>
          </w:p>
        </w:tc>
        <w:tc>
          <w:tcPr>
            <w:tcW w:w="823" w:type="dxa"/>
            <w:noWrap/>
          </w:tcPr>
          <w:p w14:paraId="4E20C3FC">
            <w:r>
              <w:rPr>
                <w:rFonts w:hint="eastAsia"/>
              </w:rPr>
              <w:t>19.01</w:t>
            </w:r>
          </w:p>
        </w:tc>
        <w:tc>
          <w:tcPr>
            <w:tcW w:w="822" w:type="dxa"/>
            <w:noWrap/>
          </w:tcPr>
          <w:p w14:paraId="0786168F">
            <w:r>
              <w:rPr>
                <w:rFonts w:hint="eastAsia"/>
              </w:rPr>
              <w:t>3.80</w:t>
            </w:r>
          </w:p>
        </w:tc>
        <w:tc>
          <w:tcPr>
            <w:tcW w:w="823" w:type="dxa"/>
            <w:noWrap/>
          </w:tcPr>
          <w:p w14:paraId="71257F60">
            <w:r>
              <w:rPr>
                <w:rFonts w:hint="eastAsia"/>
              </w:rPr>
              <w:t>4.72</w:t>
            </w:r>
          </w:p>
        </w:tc>
        <w:tc>
          <w:tcPr>
            <w:tcW w:w="823" w:type="dxa"/>
            <w:noWrap/>
          </w:tcPr>
          <w:p w14:paraId="1D959141">
            <w:r>
              <w:rPr>
                <w:rFonts w:hint="eastAsia"/>
              </w:rPr>
              <w:t>1.19</w:t>
            </w:r>
          </w:p>
        </w:tc>
        <w:tc>
          <w:tcPr>
            <w:tcW w:w="822" w:type="dxa"/>
            <w:noWrap/>
          </w:tcPr>
          <w:p w14:paraId="09669DF4">
            <w:r>
              <w:rPr>
                <w:rFonts w:hint="eastAsia"/>
              </w:rPr>
              <w:t>0.87</w:t>
            </w:r>
          </w:p>
        </w:tc>
        <w:tc>
          <w:tcPr>
            <w:tcW w:w="823" w:type="dxa"/>
            <w:noWrap/>
          </w:tcPr>
          <w:p w14:paraId="3E494DF2">
            <w:r>
              <w:rPr>
                <w:rFonts w:hint="eastAsia"/>
              </w:rPr>
              <w:t>1.32</w:t>
            </w:r>
          </w:p>
        </w:tc>
        <w:tc>
          <w:tcPr>
            <w:tcW w:w="822" w:type="dxa"/>
            <w:noWrap/>
          </w:tcPr>
          <w:p w14:paraId="07303582">
            <w:r>
              <w:rPr>
                <w:rFonts w:hint="eastAsia"/>
              </w:rPr>
              <w:t>3.79</w:t>
            </w:r>
          </w:p>
        </w:tc>
        <w:tc>
          <w:tcPr>
            <w:tcW w:w="823" w:type="dxa"/>
            <w:noWrap/>
          </w:tcPr>
          <w:p w14:paraId="3C403425">
            <w:r>
              <w:rPr>
                <w:rFonts w:hint="eastAsia"/>
              </w:rPr>
              <w:t>1.32</w:t>
            </w:r>
          </w:p>
        </w:tc>
        <w:tc>
          <w:tcPr>
            <w:tcW w:w="823" w:type="dxa"/>
            <w:noWrap/>
          </w:tcPr>
          <w:p w14:paraId="5DC7D65D">
            <w:r>
              <w:rPr>
                <w:rFonts w:hint="eastAsia"/>
              </w:rPr>
              <w:t>♀</w:t>
            </w:r>
          </w:p>
        </w:tc>
      </w:tr>
      <w:tr w14:paraId="7B67E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6D290286">
            <w:r>
              <w:rPr>
                <w:rFonts w:hint="eastAsia"/>
              </w:rPr>
              <w:t>28</w:t>
            </w:r>
          </w:p>
        </w:tc>
        <w:tc>
          <w:tcPr>
            <w:tcW w:w="851" w:type="dxa"/>
            <w:noWrap/>
          </w:tcPr>
          <w:p w14:paraId="7FA21212">
            <w:r>
              <w:rPr>
                <w:rFonts w:hint="eastAsia"/>
              </w:rPr>
              <w:t>153.99</w:t>
            </w:r>
          </w:p>
        </w:tc>
        <w:tc>
          <w:tcPr>
            <w:tcW w:w="822" w:type="dxa"/>
            <w:noWrap/>
          </w:tcPr>
          <w:p w14:paraId="072052A3">
            <w:r>
              <w:rPr>
                <w:rFonts w:hint="eastAsia"/>
              </w:rPr>
              <w:t>21.13</w:t>
            </w:r>
          </w:p>
        </w:tc>
        <w:tc>
          <w:tcPr>
            <w:tcW w:w="823" w:type="dxa"/>
            <w:noWrap/>
          </w:tcPr>
          <w:p w14:paraId="790CB2D7">
            <w:r>
              <w:rPr>
                <w:rFonts w:hint="eastAsia"/>
              </w:rPr>
              <w:t>19.22</w:t>
            </w:r>
          </w:p>
        </w:tc>
        <w:tc>
          <w:tcPr>
            <w:tcW w:w="822" w:type="dxa"/>
            <w:noWrap/>
          </w:tcPr>
          <w:p w14:paraId="04DA5EFD">
            <w:r>
              <w:rPr>
                <w:rFonts w:hint="eastAsia"/>
              </w:rPr>
              <w:t>3.84</w:t>
            </w:r>
          </w:p>
        </w:tc>
        <w:tc>
          <w:tcPr>
            <w:tcW w:w="823" w:type="dxa"/>
            <w:noWrap/>
          </w:tcPr>
          <w:p w14:paraId="2DB61AA1">
            <w:r>
              <w:rPr>
                <w:rFonts w:hint="eastAsia"/>
              </w:rPr>
              <w:t>4.76</w:t>
            </w:r>
          </w:p>
        </w:tc>
        <w:tc>
          <w:tcPr>
            <w:tcW w:w="823" w:type="dxa"/>
            <w:noWrap/>
          </w:tcPr>
          <w:p w14:paraId="0016CABB">
            <w:r>
              <w:rPr>
                <w:rFonts w:hint="eastAsia"/>
              </w:rPr>
              <w:t>1.20</w:t>
            </w:r>
          </w:p>
        </w:tc>
        <w:tc>
          <w:tcPr>
            <w:tcW w:w="822" w:type="dxa"/>
            <w:noWrap/>
          </w:tcPr>
          <w:p w14:paraId="531DECF0">
            <w:r>
              <w:rPr>
                <w:rFonts w:hint="eastAsia"/>
              </w:rPr>
              <w:t>0.88</w:t>
            </w:r>
          </w:p>
        </w:tc>
        <w:tc>
          <w:tcPr>
            <w:tcW w:w="823" w:type="dxa"/>
            <w:noWrap/>
          </w:tcPr>
          <w:p w14:paraId="2584B6B5">
            <w:r>
              <w:rPr>
                <w:rFonts w:hint="eastAsia"/>
              </w:rPr>
              <w:t>1.33</w:t>
            </w:r>
          </w:p>
        </w:tc>
        <w:tc>
          <w:tcPr>
            <w:tcW w:w="822" w:type="dxa"/>
            <w:noWrap/>
          </w:tcPr>
          <w:p w14:paraId="4DE38067">
            <w:r>
              <w:rPr>
                <w:rFonts w:hint="eastAsia"/>
              </w:rPr>
              <w:t>3.82</w:t>
            </w:r>
          </w:p>
        </w:tc>
        <w:tc>
          <w:tcPr>
            <w:tcW w:w="823" w:type="dxa"/>
            <w:noWrap/>
          </w:tcPr>
          <w:p w14:paraId="20F65263">
            <w:r>
              <w:rPr>
                <w:rFonts w:hint="eastAsia"/>
              </w:rPr>
              <w:t>1.33</w:t>
            </w:r>
          </w:p>
        </w:tc>
        <w:tc>
          <w:tcPr>
            <w:tcW w:w="823" w:type="dxa"/>
            <w:noWrap/>
          </w:tcPr>
          <w:p w14:paraId="4472DC6F">
            <w:r>
              <w:rPr>
                <w:rFonts w:hint="eastAsia"/>
              </w:rPr>
              <w:t>♀</w:t>
            </w:r>
          </w:p>
        </w:tc>
      </w:tr>
      <w:tr w14:paraId="09E25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2D8D8306">
            <w:r>
              <w:rPr>
                <w:rFonts w:hint="eastAsia"/>
              </w:rPr>
              <w:t>29</w:t>
            </w:r>
          </w:p>
        </w:tc>
        <w:tc>
          <w:tcPr>
            <w:tcW w:w="851" w:type="dxa"/>
            <w:noWrap/>
          </w:tcPr>
          <w:p w14:paraId="57BF36F3">
            <w:r>
              <w:rPr>
                <w:rFonts w:hint="eastAsia"/>
              </w:rPr>
              <w:t>157.77</w:t>
            </w:r>
          </w:p>
        </w:tc>
        <w:tc>
          <w:tcPr>
            <w:tcW w:w="822" w:type="dxa"/>
            <w:noWrap/>
          </w:tcPr>
          <w:p w14:paraId="4C428E35">
            <w:r>
              <w:rPr>
                <w:rFonts w:hint="eastAsia"/>
              </w:rPr>
              <w:t>21.35</w:t>
            </w:r>
          </w:p>
        </w:tc>
        <w:tc>
          <w:tcPr>
            <w:tcW w:w="823" w:type="dxa"/>
            <w:noWrap/>
          </w:tcPr>
          <w:p w14:paraId="7423C880">
            <w:r>
              <w:rPr>
                <w:rFonts w:hint="eastAsia"/>
              </w:rPr>
              <w:t>19.41</w:t>
            </w:r>
          </w:p>
        </w:tc>
        <w:tc>
          <w:tcPr>
            <w:tcW w:w="822" w:type="dxa"/>
            <w:noWrap/>
          </w:tcPr>
          <w:p w14:paraId="41A93C19">
            <w:r>
              <w:rPr>
                <w:rFonts w:hint="eastAsia"/>
              </w:rPr>
              <w:t>3.87</w:t>
            </w:r>
          </w:p>
        </w:tc>
        <w:tc>
          <w:tcPr>
            <w:tcW w:w="823" w:type="dxa"/>
            <w:noWrap/>
          </w:tcPr>
          <w:p w14:paraId="325F93EC">
            <w:r>
              <w:rPr>
                <w:rFonts w:hint="eastAsia"/>
              </w:rPr>
              <w:t>4.80</w:t>
            </w:r>
          </w:p>
        </w:tc>
        <w:tc>
          <w:tcPr>
            <w:tcW w:w="823" w:type="dxa"/>
            <w:noWrap/>
          </w:tcPr>
          <w:p w14:paraId="0B203960">
            <w:r>
              <w:rPr>
                <w:rFonts w:hint="eastAsia"/>
              </w:rPr>
              <w:t>1.21</w:t>
            </w:r>
          </w:p>
        </w:tc>
        <w:tc>
          <w:tcPr>
            <w:tcW w:w="822" w:type="dxa"/>
            <w:noWrap/>
          </w:tcPr>
          <w:p w14:paraId="641DBE68">
            <w:r>
              <w:rPr>
                <w:rFonts w:hint="eastAsia"/>
              </w:rPr>
              <w:t>0.89</w:t>
            </w:r>
          </w:p>
        </w:tc>
        <w:tc>
          <w:tcPr>
            <w:tcW w:w="823" w:type="dxa"/>
            <w:noWrap/>
          </w:tcPr>
          <w:p w14:paraId="3E727854">
            <w:r>
              <w:rPr>
                <w:rFonts w:hint="eastAsia"/>
              </w:rPr>
              <w:t>1.34</w:t>
            </w:r>
          </w:p>
        </w:tc>
        <w:tc>
          <w:tcPr>
            <w:tcW w:w="822" w:type="dxa"/>
            <w:noWrap/>
          </w:tcPr>
          <w:p w14:paraId="7920B905">
            <w:r>
              <w:rPr>
                <w:rFonts w:hint="eastAsia"/>
              </w:rPr>
              <w:t>3.85</w:t>
            </w:r>
          </w:p>
        </w:tc>
        <w:tc>
          <w:tcPr>
            <w:tcW w:w="823" w:type="dxa"/>
            <w:noWrap/>
          </w:tcPr>
          <w:p w14:paraId="58DAD332">
            <w:r>
              <w:rPr>
                <w:rFonts w:hint="eastAsia"/>
              </w:rPr>
              <w:t>1.34</w:t>
            </w:r>
          </w:p>
        </w:tc>
        <w:tc>
          <w:tcPr>
            <w:tcW w:w="823" w:type="dxa"/>
            <w:noWrap/>
          </w:tcPr>
          <w:p w14:paraId="20151C0B">
            <w:r>
              <w:rPr>
                <w:rFonts w:hint="eastAsia"/>
              </w:rPr>
              <w:t>♀</w:t>
            </w:r>
          </w:p>
        </w:tc>
      </w:tr>
      <w:tr w14:paraId="57AD6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59CD4E92">
            <w:r>
              <w:rPr>
                <w:rFonts w:hint="eastAsia"/>
              </w:rPr>
              <w:t>30</w:t>
            </w:r>
          </w:p>
        </w:tc>
        <w:tc>
          <w:tcPr>
            <w:tcW w:w="851" w:type="dxa"/>
            <w:noWrap/>
          </w:tcPr>
          <w:p w14:paraId="35F80C70">
            <w:r>
              <w:rPr>
                <w:rFonts w:hint="eastAsia"/>
              </w:rPr>
              <w:t>161.33</w:t>
            </w:r>
          </w:p>
        </w:tc>
        <w:tc>
          <w:tcPr>
            <w:tcW w:w="822" w:type="dxa"/>
            <w:noWrap/>
          </w:tcPr>
          <w:p w14:paraId="6DB8719E">
            <w:r>
              <w:rPr>
                <w:rFonts w:hint="eastAsia"/>
              </w:rPr>
              <w:t>21.55</w:t>
            </w:r>
          </w:p>
        </w:tc>
        <w:tc>
          <w:tcPr>
            <w:tcW w:w="823" w:type="dxa"/>
            <w:noWrap/>
          </w:tcPr>
          <w:p w14:paraId="3394176F">
            <w:r>
              <w:rPr>
                <w:rFonts w:hint="eastAsia"/>
              </w:rPr>
              <w:t>19.58</w:t>
            </w:r>
          </w:p>
        </w:tc>
        <w:tc>
          <w:tcPr>
            <w:tcW w:w="822" w:type="dxa"/>
            <w:noWrap/>
          </w:tcPr>
          <w:p w14:paraId="647B918A">
            <w:r>
              <w:rPr>
                <w:rFonts w:hint="eastAsia"/>
              </w:rPr>
              <w:t>3.90</w:t>
            </w:r>
          </w:p>
        </w:tc>
        <w:tc>
          <w:tcPr>
            <w:tcW w:w="823" w:type="dxa"/>
            <w:noWrap/>
          </w:tcPr>
          <w:p w14:paraId="2F29FE1F">
            <w:r>
              <w:rPr>
                <w:rFonts w:hint="eastAsia"/>
              </w:rPr>
              <w:t>4.83</w:t>
            </w:r>
          </w:p>
        </w:tc>
        <w:tc>
          <w:tcPr>
            <w:tcW w:w="823" w:type="dxa"/>
            <w:noWrap/>
          </w:tcPr>
          <w:p w14:paraId="6E8BBE47">
            <w:r>
              <w:rPr>
                <w:rFonts w:hint="eastAsia"/>
              </w:rPr>
              <w:t>1.22</w:t>
            </w:r>
          </w:p>
        </w:tc>
        <w:tc>
          <w:tcPr>
            <w:tcW w:w="822" w:type="dxa"/>
            <w:noWrap/>
          </w:tcPr>
          <w:p w14:paraId="758DD946">
            <w:r>
              <w:rPr>
                <w:rFonts w:hint="eastAsia"/>
              </w:rPr>
              <w:t>0.90</w:t>
            </w:r>
          </w:p>
        </w:tc>
        <w:tc>
          <w:tcPr>
            <w:tcW w:w="823" w:type="dxa"/>
            <w:noWrap/>
          </w:tcPr>
          <w:p w14:paraId="4C821840">
            <w:r>
              <w:rPr>
                <w:rFonts w:hint="eastAsia"/>
              </w:rPr>
              <w:t>1.35</w:t>
            </w:r>
          </w:p>
        </w:tc>
        <w:tc>
          <w:tcPr>
            <w:tcW w:w="822" w:type="dxa"/>
            <w:noWrap/>
          </w:tcPr>
          <w:p w14:paraId="4F75E95D">
            <w:r>
              <w:rPr>
                <w:rFonts w:hint="eastAsia"/>
              </w:rPr>
              <w:t>3.88</w:t>
            </w:r>
          </w:p>
        </w:tc>
        <w:tc>
          <w:tcPr>
            <w:tcW w:w="823" w:type="dxa"/>
            <w:noWrap/>
          </w:tcPr>
          <w:p w14:paraId="1A19FFA6">
            <w:r>
              <w:rPr>
                <w:rFonts w:hint="eastAsia"/>
              </w:rPr>
              <w:t>1.35</w:t>
            </w:r>
          </w:p>
        </w:tc>
        <w:tc>
          <w:tcPr>
            <w:tcW w:w="823" w:type="dxa"/>
            <w:noWrap/>
          </w:tcPr>
          <w:p w14:paraId="072590DF">
            <w:r>
              <w:rPr>
                <w:rFonts w:hint="eastAsia"/>
              </w:rPr>
              <w:t>♀</w:t>
            </w:r>
          </w:p>
        </w:tc>
      </w:tr>
      <w:tr w14:paraId="28632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2CA541FB">
            <w:r>
              <w:rPr>
                <w:rFonts w:hint="eastAsia"/>
              </w:rPr>
              <w:t>31</w:t>
            </w:r>
          </w:p>
        </w:tc>
        <w:tc>
          <w:tcPr>
            <w:tcW w:w="851" w:type="dxa"/>
            <w:noWrap/>
          </w:tcPr>
          <w:p w14:paraId="685F3105">
            <w:r>
              <w:rPr>
                <w:rFonts w:hint="eastAsia"/>
              </w:rPr>
              <w:t>164.55</w:t>
            </w:r>
          </w:p>
        </w:tc>
        <w:tc>
          <w:tcPr>
            <w:tcW w:w="822" w:type="dxa"/>
            <w:noWrap/>
          </w:tcPr>
          <w:p w14:paraId="336AEBB3">
            <w:r>
              <w:rPr>
                <w:rFonts w:hint="eastAsia"/>
              </w:rPr>
              <w:t>21.73</w:t>
            </w:r>
          </w:p>
        </w:tc>
        <w:tc>
          <w:tcPr>
            <w:tcW w:w="823" w:type="dxa"/>
            <w:noWrap/>
          </w:tcPr>
          <w:p w14:paraId="0B1DB52A">
            <w:r>
              <w:rPr>
                <w:rFonts w:hint="eastAsia"/>
              </w:rPr>
              <w:t>19.73</w:t>
            </w:r>
          </w:p>
        </w:tc>
        <w:tc>
          <w:tcPr>
            <w:tcW w:w="822" w:type="dxa"/>
            <w:noWrap/>
          </w:tcPr>
          <w:p w14:paraId="031E7AD4">
            <w:r>
              <w:rPr>
                <w:rFonts w:hint="eastAsia"/>
              </w:rPr>
              <w:t>3.93</w:t>
            </w:r>
          </w:p>
        </w:tc>
        <w:tc>
          <w:tcPr>
            <w:tcW w:w="823" w:type="dxa"/>
            <w:noWrap/>
          </w:tcPr>
          <w:p w14:paraId="409F5094">
            <w:r>
              <w:rPr>
                <w:rFonts w:hint="eastAsia"/>
              </w:rPr>
              <w:t>4.86</w:t>
            </w:r>
          </w:p>
        </w:tc>
        <w:tc>
          <w:tcPr>
            <w:tcW w:w="823" w:type="dxa"/>
            <w:noWrap/>
          </w:tcPr>
          <w:p w14:paraId="6E8E11E6">
            <w:r>
              <w:rPr>
                <w:rFonts w:hint="eastAsia"/>
              </w:rPr>
              <w:t>1.23</w:t>
            </w:r>
          </w:p>
        </w:tc>
        <w:tc>
          <w:tcPr>
            <w:tcW w:w="822" w:type="dxa"/>
            <w:noWrap/>
          </w:tcPr>
          <w:p w14:paraId="26E3D371">
            <w:r>
              <w:rPr>
                <w:rFonts w:hint="eastAsia"/>
              </w:rPr>
              <w:t>0.90</w:t>
            </w:r>
          </w:p>
        </w:tc>
        <w:tc>
          <w:tcPr>
            <w:tcW w:w="823" w:type="dxa"/>
            <w:noWrap/>
          </w:tcPr>
          <w:p w14:paraId="3EFDDD03">
            <w:r>
              <w:rPr>
                <w:rFonts w:hint="eastAsia"/>
              </w:rPr>
              <w:t>1.36</w:t>
            </w:r>
          </w:p>
        </w:tc>
        <w:tc>
          <w:tcPr>
            <w:tcW w:w="822" w:type="dxa"/>
            <w:noWrap/>
          </w:tcPr>
          <w:p w14:paraId="20DA1DF2">
            <w:r>
              <w:rPr>
                <w:rFonts w:hint="eastAsia"/>
              </w:rPr>
              <w:t>3.90</w:t>
            </w:r>
          </w:p>
        </w:tc>
        <w:tc>
          <w:tcPr>
            <w:tcW w:w="823" w:type="dxa"/>
            <w:noWrap/>
          </w:tcPr>
          <w:p w14:paraId="0AAE15E4">
            <w:r>
              <w:rPr>
                <w:rFonts w:hint="eastAsia"/>
              </w:rPr>
              <w:t>1.36</w:t>
            </w:r>
          </w:p>
        </w:tc>
        <w:tc>
          <w:tcPr>
            <w:tcW w:w="823" w:type="dxa"/>
            <w:noWrap/>
          </w:tcPr>
          <w:p w14:paraId="06F9D7BC">
            <w:r>
              <w:rPr>
                <w:rFonts w:hint="eastAsia"/>
              </w:rPr>
              <w:t>♀</w:t>
            </w:r>
          </w:p>
        </w:tc>
      </w:tr>
      <w:tr w14:paraId="62EBC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6E576574">
            <w:r>
              <w:rPr>
                <w:rFonts w:hint="eastAsia"/>
              </w:rPr>
              <w:t>32</w:t>
            </w:r>
          </w:p>
        </w:tc>
        <w:tc>
          <w:tcPr>
            <w:tcW w:w="851" w:type="dxa"/>
            <w:noWrap/>
          </w:tcPr>
          <w:p w14:paraId="2D253C5D">
            <w:r>
              <w:rPr>
                <w:rFonts w:hint="eastAsia"/>
              </w:rPr>
              <w:t>167.44</w:t>
            </w:r>
          </w:p>
        </w:tc>
        <w:tc>
          <w:tcPr>
            <w:tcW w:w="822" w:type="dxa"/>
            <w:noWrap/>
          </w:tcPr>
          <w:p w14:paraId="2A0E0CCA">
            <w:r>
              <w:rPr>
                <w:rFonts w:hint="eastAsia"/>
              </w:rPr>
              <w:t>21.89</w:t>
            </w:r>
          </w:p>
        </w:tc>
        <w:tc>
          <w:tcPr>
            <w:tcW w:w="823" w:type="dxa"/>
            <w:noWrap/>
          </w:tcPr>
          <w:p w14:paraId="14091150">
            <w:r>
              <w:rPr>
                <w:rFonts w:hint="eastAsia"/>
              </w:rPr>
              <w:t>19.86</w:t>
            </w:r>
          </w:p>
        </w:tc>
        <w:tc>
          <w:tcPr>
            <w:tcW w:w="822" w:type="dxa"/>
            <w:noWrap/>
          </w:tcPr>
          <w:p w14:paraId="38B97DEB">
            <w:r>
              <w:rPr>
                <w:rFonts w:hint="eastAsia"/>
              </w:rPr>
              <w:t>3.95</w:t>
            </w:r>
          </w:p>
        </w:tc>
        <w:tc>
          <w:tcPr>
            <w:tcW w:w="823" w:type="dxa"/>
            <w:noWrap/>
          </w:tcPr>
          <w:p w14:paraId="34A24422">
            <w:r>
              <w:rPr>
                <w:rFonts w:hint="eastAsia"/>
              </w:rPr>
              <w:t>4.89</w:t>
            </w:r>
          </w:p>
        </w:tc>
        <w:tc>
          <w:tcPr>
            <w:tcW w:w="823" w:type="dxa"/>
            <w:noWrap/>
          </w:tcPr>
          <w:p w14:paraId="3A1F9226">
            <w:r>
              <w:rPr>
                <w:rFonts w:hint="eastAsia"/>
              </w:rPr>
              <w:t>1.24</w:t>
            </w:r>
          </w:p>
        </w:tc>
        <w:tc>
          <w:tcPr>
            <w:tcW w:w="822" w:type="dxa"/>
            <w:noWrap/>
          </w:tcPr>
          <w:p w14:paraId="2ED7788F">
            <w:r>
              <w:rPr>
                <w:rFonts w:hint="eastAsia"/>
              </w:rPr>
              <w:t>0.91</w:t>
            </w:r>
          </w:p>
        </w:tc>
        <w:tc>
          <w:tcPr>
            <w:tcW w:w="823" w:type="dxa"/>
            <w:noWrap/>
          </w:tcPr>
          <w:p w14:paraId="79E4F35B">
            <w:r>
              <w:rPr>
                <w:rFonts w:hint="eastAsia"/>
              </w:rPr>
              <w:t>1.37</w:t>
            </w:r>
          </w:p>
        </w:tc>
        <w:tc>
          <w:tcPr>
            <w:tcW w:w="822" w:type="dxa"/>
            <w:noWrap/>
          </w:tcPr>
          <w:p w14:paraId="0B83727E">
            <w:r>
              <w:rPr>
                <w:rFonts w:hint="eastAsia"/>
              </w:rPr>
              <w:t>3.92</w:t>
            </w:r>
          </w:p>
        </w:tc>
        <w:tc>
          <w:tcPr>
            <w:tcW w:w="823" w:type="dxa"/>
            <w:noWrap/>
          </w:tcPr>
          <w:p w14:paraId="653C09A3">
            <w:r>
              <w:rPr>
                <w:rFonts w:hint="eastAsia"/>
              </w:rPr>
              <w:t>1.37</w:t>
            </w:r>
          </w:p>
        </w:tc>
        <w:tc>
          <w:tcPr>
            <w:tcW w:w="823" w:type="dxa"/>
            <w:noWrap/>
          </w:tcPr>
          <w:p w14:paraId="722CFE64">
            <w:r>
              <w:rPr>
                <w:rFonts w:hint="eastAsia"/>
              </w:rPr>
              <w:t>♀</w:t>
            </w:r>
          </w:p>
        </w:tc>
      </w:tr>
      <w:tr w14:paraId="44119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242D326F">
            <w:r>
              <w:rPr>
                <w:rFonts w:hint="eastAsia"/>
              </w:rPr>
              <w:t>33</w:t>
            </w:r>
          </w:p>
        </w:tc>
        <w:tc>
          <w:tcPr>
            <w:tcW w:w="851" w:type="dxa"/>
            <w:noWrap/>
          </w:tcPr>
          <w:p w14:paraId="464A4CD8">
            <w:r>
              <w:rPr>
                <w:rFonts w:hint="eastAsia"/>
              </w:rPr>
              <w:t>128.55</w:t>
            </w:r>
          </w:p>
        </w:tc>
        <w:tc>
          <w:tcPr>
            <w:tcW w:w="822" w:type="dxa"/>
            <w:noWrap/>
          </w:tcPr>
          <w:p w14:paraId="2C4CBB61">
            <w:r>
              <w:rPr>
                <w:rFonts w:hint="eastAsia"/>
              </w:rPr>
              <w:t>19.35</w:t>
            </w:r>
          </w:p>
        </w:tc>
        <w:tc>
          <w:tcPr>
            <w:tcW w:w="823" w:type="dxa"/>
            <w:noWrap/>
          </w:tcPr>
          <w:p w14:paraId="0D58D939">
            <w:r>
              <w:rPr>
                <w:rFonts w:hint="eastAsia"/>
              </w:rPr>
              <w:t>17.63</w:t>
            </w:r>
          </w:p>
        </w:tc>
        <w:tc>
          <w:tcPr>
            <w:tcW w:w="822" w:type="dxa"/>
            <w:noWrap/>
          </w:tcPr>
          <w:p w14:paraId="1581E404">
            <w:r>
              <w:rPr>
                <w:rFonts w:hint="eastAsia"/>
              </w:rPr>
              <w:t>3.53</w:t>
            </w:r>
          </w:p>
        </w:tc>
        <w:tc>
          <w:tcPr>
            <w:tcW w:w="823" w:type="dxa"/>
            <w:noWrap/>
          </w:tcPr>
          <w:p w14:paraId="687F73D1">
            <w:r>
              <w:rPr>
                <w:rFonts w:hint="eastAsia"/>
              </w:rPr>
              <w:t>4.40</w:t>
            </w:r>
          </w:p>
        </w:tc>
        <w:tc>
          <w:tcPr>
            <w:tcW w:w="823" w:type="dxa"/>
            <w:noWrap/>
          </w:tcPr>
          <w:p w14:paraId="7E9DAC4D">
            <w:r>
              <w:rPr>
                <w:rFonts w:hint="eastAsia"/>
              </w:rPr>
              <w:t>1.12</w:t>
            </w:r>
          </w:p>
        </w:tc>
        <w:tc>
          <w:tcPr>
            <w:tcW w:w="822" w:type="dxa"/>
            <w:noWrap/>
          </w:tcPr>
          <w:p w14:paraId="3AD0182C">
            <w:r>
              <w:rPr>
                <w:rFonts w:hint="eastAsia"/>
              </w:rPr>
              <w:t>0.82</w:t>
            </w:r>
          </w:p>
        </w:tc>
        <w:tc>
          <w:tcPr>
            <w:tcW w:w="823" w:type="dxa"/>
            <w:noWrap/>
          </w:tcPr>
          <w:p w14:paraId="33C0B594">
            <w:r>
              <w:rPr>
                <w:rFonts w:hint="eastAsia"/>
              </w:rPr>
              <w:t>1.26</w:t>
            </w:r>
          </w:p>
        </w:tc>
        <w:tc>
          <w:tcPr>
            <w:tcW w:w="822" w:type="dxa"/>
            <w:noWrap/>
          </w:tcPr>
          <w:p w14:paraId="621A8C44">
            <w:r>
              <w:rPr>
                <w:rFonts w:hint="eastAsia"/>
              </w:rPr>
              <w:t>3.52</w:t>
            </w:r>
          </w:p>
        </w:tc>
        <w:tc>
          <w:tcPr>
            <w:tcW w:w="823" w:type="dxa"/>
            <w:noWrap/>
          </w:tcPr>
          <w:p w14:paraId="5CD0BBAF">
            <w:r>
              <w:rPr>
                <w:rFonts w:hint="eastAsia"/>
              </w:rPr>
              <w:t>1.26</w:t>
            </w:r>
          </w:p>
        </w:tc>
        <w:tc>
          <w:tcPr>
            <w:tcW w:w="823" w:type="dxa"/>
            <w:noWrap/>
          </w:tcPr>
          <w:p w14:paraId="37C590B5">
            <w:r>
              <w:rPr>
                <w:rFonts w:hint="eastAsia"/>
              </w:rPr>
              <w:t>♀</w:t>
            </w:r>
          </w:p>
        </w:tc>
      </w:tr>
      <w:tr w14:paraId="47F8D5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5BCC47F8">
            <w:r>
              <w:rPr>
                <w:rFonts w:hint="eastAsia"/>
              </w:rPr>
              <w:t>34</w:t>
            </w:r>
          </w:p>
        </w:tc>
        <w:tc>
          <w:tcPr>
            <w:tcW w:w="851" w:type="dxa"/>
            <w:noWrap/>
          </w:tcPr>
          <w:p w14:paraId="38E24638">
            <w:r>
              <w:rPr>
                <w:rFonts w:hint="eastAsia"/>
              </w:rPr>
              <w:t>134.88</w:t>
            </w:r>
          </w:p>
        </w:tc>
        <w:tc>
          <w:tcPr>
            <w:tcW w:w="822" w:type="dxa"/>
            <w:noWrap/>
          </w:tcPr>
          <w:p w14:paraId="292D6585">
            <w:r>
              <w:rPr>
                <w:rFonts w:hint="eastAsia"/>
              </w:rPr>
              <w:t>19.85</w:t>
            </w:r>
          </w:p>
        </w:tc>
        <w:tc>
          <w:tcPr>
            <w:tcW w:w="823" w:type="dxa"/>
            <w:noWrap/>
          </w:tcPr>
          <w:p w14:paraId="65823B1A">
            <w:r>
              <w:rPr>
                <w:rFonts w:hint="eastAsia"/>
              </w:rPr>
              <w:t>18.05</w:t>
            </w:r>
          </w:p>
        </w:tc>
        <w:tc>
          <w:tcPr>
            <w:tcW w:w="822" w:type="dxa"/>
            <w:noWrap/>
          </w:tcPr>
          <w:p w14:paraId="2AB02078">
            <w:r>
              <w:rPr>
                <w:rFonts w:hint="eastAsia"/>
              </w:rPr>
              <w:t>3.61</w:t>
            </w:r>
          </w:p>
        </w:tc>
        <w:tc>
          <w:tcPr>
            <w:tcW w:w="823" w:type="dxa"/>
            <w:noWrap/>
          </w:tcPr>
          <w:p w14:paraId="34FD2E94">
            <w:r>
              <w:rPr>
                <w:rFonts w:hint="eastAsia"/>
              </w:rPr>
              <w:t>4.50</w:t>
            </w:r>
          </w:p>
        </w:tc>
        <w:tc>
          <w:tcPr>
            <w:tcW w:w="823" w:type="dxa"/>
            <w:noWrap/>
          </w:tcPr>
          <w:p w14:paraId="6540BF29">
            <w:r>
              <w:rPr>
                <w:rFonts w:hint="eastAsia"/>
              </w:rPr>
              <w:t>1.15</w:t>
            </w:r>
          </w:p>
        </w:tc>
        <w:tc>
          <w:tcPr>
            <w:tcW w:w="822" w:type="dxa"/>
            <w:noWrap/>
          </w:tcPr>
          <w:p w14:paraId="7320506F">
            <w:r>
              <w:rPr>
                <w:rFonts w:hint="eastAsia"/>
              </w:rPr>
              <w:t>0.84</w:t>
            </w:r>
          </w:p>
        </w:tc>
        <w:tc>
          <w:tcPr>
            <w:tcW w:w="823" w:type="dxa"/>
            <w:noWrap/>
          </w:tcPr>
          <w:p w14:paraId="7EECDC2A">
            <w:r>
              <w:rPr>
                <w:rFonts w:hint="eastAsia"/>
              </w:rPr>
              <w:t>1.28</w:t>
            </w:r>
          </w:p>
        </w:tc>
        <w:tc>
          <w:tcPr>
            <w:tcW w:w="822" w:type="dxa"/>
            <w:noWrap/>
          </w:tcPr>
          <w:p w14:paraId="1CABA1DE">
            <w:r>
              <w:rPr>
                <w:rFonts w:hint="eastAsia"/>
              </w:rPr>
              <w:t>3.61</w:t>
            </w:r>
          </w:p>
        </w:tc>
        <w:tc>
          <w:tcPr>
            <w:tcW w:w="823" w:type="dxa"/>
            <w:noWrap/>
          </w:tcPr>
          <w:p w14:paraId="4A81C02A">
            <w:r>
              <w:rPr>
                <w:rFonts w:hint="eastAsia"/>
              </w:rPr>
              <w:t>1.28</w:t>
            </w:r>
          </w:p>
        </w:tc>
        <w:tc>
          <w:tcPr>
            <w:tcW w:w="823" w:type="dxa"/>
            <w:noWrap/>
          </w:tcPr>
          <w:p w14:paraId="1EFA96EA">
            <w:r>
              <w:rPr>
                <w:rFonts w:hint="eastAsia"/>
              </w:rPr>
              <w:t>♀</w:t>
            </w:r>
          </w:p>
        </w:tc>
      </w:tr>
      <w:tr w14:paraId="47AA33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23A29F60">
            <w:r>
              <w:rPr>
                <w:rFonts w:hint="eastAsia"/>
              </w:rPr>
              <w:t>35</w:t>
            </w:r>
          </w:p>
        </w:tc>
        <w:tc>
          <w:tcPr>
            <w:tcW w:w="851" w:type="dxa"/>
            <w:noWrap/>
          </w:tcPr>
          <w:p w14:paraId="1B7DE0D9">
            <w:r>
              <w:rPr>
                <w:rFonts w:hint="eastAsia"/>
              </w:rPr>
              <w:t>140.22</w:t>
            </w:r>
          </w:p>
        </w:tc>
        <w:tc>
          <w:tcPr>
            <w:tcW w:w="822" w:type="dxa"/>
            <w:noWrap/>
          </w:tcPr>
          <w:p w14:paraId="2FF051BD">
            <w:r>
              <w:rPr>
                <w:rFonts w:hint="eastAsia"/>
              </w:rPr>
              <w:t>20.19</w:t>
            </w:r>
          </w:p>
        </w:tc>
        <w:tc>
          <w:tcPr>
            <w:tcW w:w="823" w:type="dxa"/>
            <w:noWrap/>
          </w:tcPr>
          <w:p w14:paraId="12DF216C">
            <w:r>
              <w:rPr>
                <w:rFonts w:hint="eastAsia"/>
              </w:rPr>
              <w:t>18.36</w:t>
            </w:r>
          </w:p>
        </w:tc>
        <w:tc>
          <w:tcPr>
            <w:tcW w:w="822" w:type="dxa"/>
            <w:noWrap/>
          </w:tcPr>
          <w:p w14:paraId="5951F586">
            <w:r>
              <w:rPr>
                <w:rFonts w:hint="eastAsia"/>
              </w:rPr>
              <w:t>3.68</w:t>
            </w:r>
          </w:p>
        </w:tc>
        <w:tc>
          <w:tcPr>
            <w:tcW w:w="823" w:type="dxa"/>
            <w:noWrap/>
          </w:tcPr>
          <w:p w14:paraId="517B9AB5">
            <w:r>
              <w:rPr>
                <w:rFonts w:hint="eastAsia"/>
              </w:rPr>
              <w:t>4.57</w:t>
            </w:r>
          </w:p>
        </w:tc>
        <w:tc>
          <w:tcPr>
            <w:tcW w:w="823" w:type="dxa"/>
            <w:noWrap/>
          </w:tcPr>
          <w:p w14:paraId="3363FDB5">
            <w:r>
              <w:rPr>
                <w:rFonts w:hint="eastAsia"/>
              </w:rPr>
              <w:t>1.17</w:t>
            </w:r>
          </w:p>
        </w:tc>
        <w:tc>
          <w:tcPr>
            <w:tcW w:w="822" w:type="dxa"/>
            <w:noWrap/>
          </w:tcPr>
          <w:p w14:paraId="2E842572">
            <w:r>
              <w:rPr>
                <w:rFonts w:hint="eastAsia"/>
              </w:rPr>
              <w:t>0.85</w:t>
            </w:r>
          </w:p>
        </w:tc>
        <w:tc>
          <w:tcPr>
            <w:tcW w:w="823" w:type="dxa"/>
            <w:noWrap/>
          </w:tcPr>
          <w:p w14:paraId="5517A6B1">
            <w:r>
              <w:rPr>
                <w:rFonts w:hint="eastAsia"/>
              </w:rPr>
              <w:t>1.30</w:t>
            </w:r>
          </w:p>
        </w:tc>
        <w:tc>
          <w:tcPr>
            <w:tcW w:w="822" w:type="dxa"/>
            <w:noWrap/>
          </w:tcPr>
          <w:p w14:paraId="407F0425">
            <w:r>
              <w:rPr>
                <w:rFonts w:hint="eastAsia"/>
              </w:rPr>
              <w:t>3.67</w:t>
            </w:r>
          </w:p>
        </w:tc>
        <w:tc>
          <w:tcPr>
            <w:tcW w:w="823" w:type="dxa"/>
            <w:noWrap/>
          </w:tcPr>
          <w:p w14:paraId="002AB105">
            <w:r>
              <w:rPr>
                <w:rFonts w:hint="eastAsia"/>
              </w:rPr>
              <w:t>1.30</w:t>
            </w:r>
          </w:p>
        </w:tc>
        <w:tc>
          <w:tcPr>
            <w:tcW w:w="823" w:type="dxa"/>
            <w:noWrap/>
          </w:tcPr>
          <w:p w14:paraId="7F3A981E">
            <w:r>
              <w:rPr>
                <w:rFonts w:hint="eastAsia"/>
              </w:rPr>
              <w:t>♀</w:t>
            </w:r>
          </w:p>
        </w:tc>
      </w:tr>
      <w:tr w14:paraId="74F89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26CAFE29">
            <w:r>
              <w:rPr>
                <w:rFonts w:hint="eastAsia"/>
              </w:rPr>
              <w:t>36</w:t>
            </w:r>
          </w:p>
        </w:tc>
        <w:tc>
          <w:tcPr>
            <w:tcW w:w="851" w:type="dxa"/>
            <w:noWrap/>
          </w:tcPr>
          <w:p w14:paraId="0316C3CB">
            <w:r>
              <w:rPr>
                <w:rFonts w:hint="eastAsia"/>
              </w:rPr>
              <w:t>144.99</w:t>
            </w:r>
          </w:p>
        </w:tc>
        <w:tc>
          <w:tcPr>
            <w:tcW w:w="822" w:type="dxa"/>
            <w:noWrap/>
          </w:tcPr>
          <w:p w14:paraId="489AAAC6">
            <w:r>
              <w:rPr>
                <w:rFonts w:hint="eastAsia"/>
              </w:rPr>
              <w:t>20.49</w:t>
            </w:r>
          </w:p>
        </w:tc>
        <w:tc>
          <w:tcPr>
            <w:tcW w:w="823" w:type="dxa"/>
            <w:noWrap/>
          </w:tcPr>
          <w:p w14:paraId="1E28B0BA">
            <w:r>
              <w:rPr>
                <w:rFonts w:hint="eastAsia"/>
              </w:rPr>
              <w:t>18.63</w:t>
            </w:r>
          </w:p>
        </w:tc>
        <w:tc>
          <w:tcPr>
            <w:tcW w:w="822" w:type="dxa"/>
            <w:noWrap/>
          </w:tcPr>
          <w:p w14:paraId="1B071E34">
            <w:r>
              <w:rPr>
                <w:rFonts w:hint="eastAsia"/>
              </w:rPr>
              <w:t>3.74</w:t>
            </w:r>
          </w:p>
        </w:tc>
        <w:tc>
          <w:tcPr>
            <w:tcW w:w="823" w:type="dxa"/>
            <w:noWrap/>
          </w:tcPr>
          <w:p w14:paraId="78F74D03">
            <w:r>
              <w:rPr>
                <w:rFonts w:hint="eastAsia"/>
              </w:rPr>
              <w:t>4.64</w:t>
            </w:r>
          </w:p>
        </w:tc>
        <w:tc>
          <w:tcPr>
            <w:tcW w:w="823" w:type="dxa"/>
            <w:noWrap/>
          </w:tcPr>
          <w:p w14:paraId="026EC5AF">
            <w:r>
              <w:rPr>
                <w:rFonts w:hint="eastAsia"/>
              </w:rPr>
              <w:t>1.18</w:t>
            </w:r>
          </w:p>
        </w:tc>
        <w:tc>
          <w:tcPr>
            <w:tcW w:w="822" w:type="dxa"/>
            <w:noWrap/>
          </w:tcPr>
          <w:p w14:paraId="542D181B">
            <w:r>
              <w:rPr>
                <w:rFonts w:hint="eastAsia"/>
              </w:rPr>
              <w:t>0.86</w:t>
            </w:r>
          </w:p>
        </w:tc>
        <w:tc>
          <w:tcPr>
            <w:tcW w:w="823" w:type="dxa"/>
            <w:noWrap/>
          </w:tcPr>
          <w:p w14:paraId="59DA780C">
            <w:r>
              <w:rPr>
                <w:rFonts w:hint="eastAsia"/>
              </w:rPr>
              <w:t>1.31</w:t>
            </w:r>
          </w:p>
        </w:tc>
        <w:tc>
          <w:tcPr>
            <w:tcW w:w="822" w:type="dxa"/>
            <w:noWrap/>
          </w:tcPr>
          <w:p w14:paraId="6D9AEA57">
            <w:r>
              <w:rPr>
                <w:rFonts w:hint="eastAsia"/>
              </w:rPr>
              <w:t>3.73</w:t>
            </w:r>
          </w:p>
        </w:tc>
        <w:tc>
          <w:tcPr>
            <w:tcW w:w="823" w:type="dxa"/>
            <w:noWrap/>
          </w:tcPr>
          <w:p w14:paraId="5AD2B0F0">
            <w:r>
              <w:rPr>
                <w:rFonts w:hint="eastAsia"/>
              </w:rPr>
              <w:t>1.31</w:t>
            </w:r>
          </w:p>
        </w:tc>
        <w:tc>
          <w:tcPr>
            <w:tcW w:w="823" w:type="dxa"/>
            <w:noWrap/>
          </w:tcPr>
          <w:p w14:paraId="51839273">
            <w:r>
              <w:rPr>
                <w:rFonts w:hint="eastAsia"/>
              </w:rPr>
              <w:t>♀</w:t>
            </w:r>
          </w:p>
        </w:tc>
      </w:tr>
      <w:tr w14:paraId="3B5293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23221EC8">
            <w:r>
              <w:rPr>
                <w:rFonts w:hint="eastAsia"/>
              </w:rPr>
              <w:t>37</w:t>
            </w:r>
          </w:p>
        </w:tc>
        <w:tc>
          <w:tcPr>
            <w:tcW w:w="851" w:type="dxa"/>
            <w:noWrap/>
          </w:tcPr>
          <w:p w14:paraId="4C6352C3">
            <w:r>
              <w:rPr>
                <w:rFonts w:hint="eastAsia"/>
              </w:rPr>
              <w:t>149.44</w:t>
            </w:r>
          </w:p>
        </w:tc>
        <w:tc>
          <w:tcPr>
            <w:tcW w:w="822" w:type="dxa"/>
            <w:noWrap/>
          </w:tcPr>
          <w:p w14:paraId="03434B05">
            <w:r>
              <w:rPr>
                <w:rFonts w:hint="eastAsia"/>
              </w:rPr>
              <w:t>20.76</w:t>
            </w:r>
          </w:p>
        </w:tc>
        <w:tc>
          <w:tcPr>
            <w:tcW w:w="823" w:type="dxa"/>
            <w:noWrap/>
          </w:tcPr>
          <w:p w14:paraId="4E00A6AA">
            <w:r>
              <w:rPr>
                <w:rFonts w:hint="eastAsia"/>
              </w:rPr>
              <w:t>18.87</w:t>
            </w:r>
          </w:p>
        </w:tc>
        <w:tc>
          <w:tcPr>
            <w:tcW w:w="822" w:type="dxa"/>
            <w:noWrap/>
          </w:tcPr>
          <w:p w14:paraId="138AEBFC">
            <w:r>
              <w:rPr>
                <w:rFonts w:hint="eastAsia"/>
              </w:rPr>
              <w:t>3.79</w:t>
            </w:r>
          </w:p>
        </w:tc>
        <w:tc>
          <w:tcPr>
            <w:tcW w:w="823" w:type="dxa"/>
            <w:noWrap/>
          </w:tcPr>
          <w:p w14:paraId="7D998EB3">
            <w:r>
              <w:rPr>
                <w:rFonts w:hint="eastAsia"/>
              </w:rPr>
              <w:t>4.70</w:t>
            </w:r>
          </w:p>
        </w:tc>
        <w:tc>
          <w:tcPr>
            <w:tcW w:w="823" w:type="dxa"/>
            <w:noWrap/>
          </w:tcPr>
          <w:p w14:paraId="228BFA2A">
            <w:r>
              <w:rPr>
                <w:rFonts w:hint="eastAsia"/>
              </w:rPr>
              <w:t>1.20</w:t>
            </w:r>
          </w:p>
        </w:tc>
        <w:tc>
          <w:tcPr>
            <w:tcW w:w="822" w:type="dxa"/>
            <w:noWrap/>
          </w:tcPr>
          <w:p w14:paraId="58F07A6C">
            <w:r>
              <w:rPr>
                <w:rFonts w:hint="eastAsia"/>
              </w:rPr>
              <w:t>0.87</w:t>
            </w:r>
          </w:p>
        </w:tc>
        <w:tc>
          <w:tcPr>
            <w:tcW w:w="823" w:type="dxa"/>
            <w:noWrap/>
          </w:tcPr>
          <w:p w14:paraId="7AAE53F2">
            <w:r>
              <w:rPr>
                <w:rFonts w:hint="eastAsia"/>
              </w:rPr>
              <w:t>1.33</w:t>
            </w:r>
          </w:p>
        </w:tc>
        <w:tc>
          <w:tcPr>
            <w:tcW w:w="822" w:type="dxa"/>
            <w:noWrap/>
          </w:tcPr>
          <w:p w14:paraId="377B1257">
            <w:r>
              <w:rPr>
                <w:rFonts w:hint="eastAsia"/>
              </w:rPr>
              <w:t>3.78</w:t>
            </w:r>
          </w:p>
        </w:tc>
        <w:tc>
          <w:tcPr>
            <w:tcW w:w="823" w:type="dxa"/>
            <w:noWrap/>
          </w:tcPr>
          <w:p w14:paraId="2357DDC7">
            <w:r>
              <w:rPr>
                <w:rFonts w:hint="eastAsia"/>
              </w:rPr>
              <w:t>1.33</w:t>
            </w:r>
          </w:p>
        </w:tc>
        <w:tc>
          <w:tcPr>
            <w:tcW w:w="823" w:type="dxa"/>
            <w:noWrap/>
          </w:tcPr>
          <w:p w14:paraId="46C97F65">
            <w:r>
              <w:rPr>
                <w:rFonts w:hint="eastAsia"/>
              </w:rPr>
              <w:t>♂</w:t>
            </w:r>
          </w:p>
        </w:tc>
      </w:tr>
      <w:tr w14:paraId="0BEEC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3FF5479A">
            <w:r>
              <w:rPr>
                <w:rFonts w:hint="eastAsia"/>
              </w:rPr>
              <w:t>38</w:t>
            </w:r>
          </w:p>
        </w:tc>
        <w:tc>
          <w:tcPr>
            <w:tcW w:w="851" w:type="dxa"/>
            <w:noWrap/>
          </w:tcPr>
          <w:p w14:paraId="1BF033FE">
            <w:r>
              <w:rPr>
                <w:rFonts w:hint="eastAsia"/>
              </w:rPr>
              <w:t>153.66</w:t>
            </w:r>
          </w:p>
        </w:tc>
        <w:tc>
          <w:tcPr>
            <w:tcW w:w="822" w:type="dxa"/>
            <w:noWrap/>
          </w:tcPr>
          <w:p w14:paraId="29C84CDF">
            <w:r>
              <w:rPr>
                <w:rFonts w:hint="eastAsia"/>
              </w:rPr>
              <w:t>21.00</w:t>
            </w:r>
          </w:p>
        </w:tc>
        <w:tc>
          <w:tcPr>
            <w:tcW w:w="823" w:type="dxa"/>
            <w:noWrap/>
          </w:tcPr>
          <w:p w14:paraId="4FC20C6C">
            <w:r>
              <w:rPr>
                <w:rFonts w:hint="eastAsia"/>
              </w:rPr>
              <w:t>19.09</w:t>
            </w:r>
          </w:p>
        </w:tc>
        <w:tc>
          <w:tcPr>
            <w:tcW w:w="822" w:type="dxa"/>
            <w:noWrap/>
          </w:tcPr>
          <w:p w14:paraId="431B3700">
            <w:r>
              <w:rPr>
                <w:rFonts w:hint="eastAsia"/>
              </w:rPr>
              <w:t>3.83</w:t>
            </w:r>
          </w:p>
        </w:tc>
        <w:tc>
          <w:tcPr>
            <w:tcW w:w="823" w:type="dxa"/>
            <w:noWrap/>
          </w:tcPr>
          <w:p w14:paraId="440289A3">
            <w:r>
              <w:rPr>
                <w:rFonts w:hint="eastAsia"/>
              </w:rPr>
              <w:t>4.75</w:t>
            </w:r>
          </w:p>
        </w:tc>
        <w:tc>
          <w:tcPr>
            <w:tcW w:w="823" w:type="dxa"/>
            <w:noWrap/>
          </w:tcPr>
          <w:p w14:paraId="6F6A1F0D">
            <w:r>
              <w:rPr>
                <w:rFonts w:hint="eastAsia"/>
              </w:rPr>
              <w:t>1.21</w:t>
            </w:r>
          </w:p>
        </w:tc>
        <w:tc>
          <w:tcPr>
            <w:tcW w:w="822" w:type="dxa"/>
            <w:noWrap/>
          </w:tcPr>
          <w:p w14:paraId="60856196">
            <w:r>
              <w:rPr>
                <w:rFonts w:hint="eastAsia"/>
              </w:rPr>
              <w:t>0.88</w:t>
            </w:r>
          </w:p>
        </w:tc>
        <w:tc>
          <w:tcPr>
            <w:tcW w:w="823" w:type="dxa"/>
            <w:noWrap/>
          </w:tcPr>
          <w:p w14:paraId="4F4BE9B9">
            <w:r>
              <w:rPr>
                <w:rFonts w:hint="eastAsia"/>
              </w:rPr>
              <w:t>1.34</w:t>
            </w:r>
          </w:p>
        </w:tc>
        <w:tc>
          <w:tcPr>
            <w:tcW w:w="822" w:type="dxa"/>
            <w:noWrap/>
          </w:tcPr>
          <w:p w14:paraId="6BC14245">
            <w:r>
              <w:rPr>
                <w:rFonts w:hint="eastAsia"/>
              </w:rPr>
              <w:t>3.82</w:t>
            </w:r>
          </w:p>
        </w:tc>
        <w:tc>
          <w:tcPr>
            <w:tcW w:w="823" w:type="dxa"/>
            <w:noWrap/>
          </w:tcPr>
          <w:p w14:paraId="2EFBC029">
            <w:r>
              <w:rPr>
                <w:rFonts w:hint="eastAsia"/>
              </w:rPr>
              <w:t>1.34</w:t>
            </w:r>
          </w:p>
        </w:tc>
        <w:tc>
          <w:tcPr>
            <w:tcW w:w="823" w:type="dxa"/>
            <w:noWrap/>
          </w:tcPr>
          <w:p w14:paraId="579D8F85">
            <w:r>
              <w:rPr>
                <w:rFonts w:hint="eastAsia"/>
              </w:rPr>
              <w:t>♂</w:t>
            </w:r>
          </w:p>
        </w:tc>
      </w:tr>
      <w:tr w14:paraId="72704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32D66C9D">
            <w:r>
              <w:rPr>
                <w:rFonts w:hint="eastAsia"/>
              </w:rPr>
              <w:t>39</w:t>
            </w:r>
          </w:p>
        </w:tc>
        <w:tc>
          <w:tcPr>
            <w:tcW w:w="851" w:type="dxa"/>
            <w:noWrap/>
          </w:tcPr>
          <w:p w14:paraId="7AC9EE93">
            <w:r>
              <w:rPr>
                <w:rFonts w:hint="eastAsia"/>
              </w:rPr>
              <w:t>157.66</w:t>
            </w:r>
          </w:p>
        </w:tc>
        <w:tc>
          <w:tcPr>
            <w:tcW w:w="822" w:type="dxa"/>
            <w:noWrap/>
          </w:tcPr>
          <w:p w14:paraId="3EB8B24D">
            <w:r>
              <w:rPr>
                <w:rFonts w:hint="eastAsia"/>
              </w:rPr>
              <w:t>21.22</w:t>
            </w:r>
          </w:p>
        </w:tc>
        <w:tc>
          <w:tcPr>
            <w:tcW w:w="823" w:type="dxa"/>
            <w:noWrap/>
          </w:tcPr>
          <w:p w14:paraId="48ED380C">
            <w:r>
              <w:rPr>
                <w:rFonts w:hint="eastAsia"/>
              </w:rPr>
              <w:t>19.28</w:t>
            </w:r>
          </w:p>
        </w:tc>
        <w:tc>
          <w:tcPr>
            <w:tcW w:w="822" w:type="dxa"/>
            <w:noWrap/>
          </w:tcPr>
          <w:p w14:paraId="1DDD4578">
            <w:r>
              <w:rPr>
                <w:rFonts w:hint="eastAsia"/>
              </w:rPr>
              <w:t>3.87</w:t>
            </w:r>
          </w:p>
        </w:tc>
        <w:tc>
          <w:tcPr>
            <w:tcW w:w="823" w:type="dxa"/>
            <w:noWrap/>
          </w:tcPr>
          <w:p w14:paraId="7083BED2">
            <w:r>
              <w:rPr>
                <w:rFonts w:hint="eastAsia"/>
              </w:rPr>
              <w:t>4.79</w:t>
            </w:r>
          </w:p>
        </w:tc>
        <w:tc>
          <w:tcPr>
            <w:tcW w:w="823" w:type="dxa"/>
            <w:noWrap/>
          </w:tcPr>
          <w:p w14:paraId="7435E43C">
            <w:r>
              <w:rPr>
                <w:rFonts w:hint="eastAsia"/>
              </w:rPr>
              <w:t>1.22</w:t>
            </w:r>
          </w:p>
        </w:tc>
        <w:tc>
          <w:tcPr>
            <w:tcW w:w="822" w:type="dxa"/>
            <w:noWrap/>
          </w:tcPr>
          <w:p w14:paraId="3AFACFAC">
            <w:r>
              <w:rPr>
                <w:rFonts w:hint="eastAsia"/>
              </w:rPr>
              <w:t>0.89</w:t>
            </w:r>
          </w:p>
        </w:tc>
        <w:tc>
          <w:tcPr>
            <w:tcW w:w="823" w:type="dxa"/>
            <w:noWrap/>
          </w:tcPr>
          <w:p w14:paraId="2156F68C">
            <w:r>
              <w:rPr>
                <w:rFonts w:hint="eastAsia"/>
              </w:rPr>
              <w:t>1.35</w:t>
            </w:r>
          </w:p>
        </w:tc>
        <w:tc>
          <w:tcPr>
            <w:tcW w:w="822" w:type="dxa"/>
            <w:noWrap/>
          </w:tcPr>
          <w:p w14:paraId="51373124">
            <w:r>
              <w:rPr>
                <w:rFonts w:hint="eastAsia"/>
              </w:rPr>
              <w:t>3.85</w:t>
            </w:r>
          </w:p>
        </w:tc>
        <w:tc>
          <w:tcPr>
            <w:tcW w:w="823" w:type="dxa"/>
            <w:noWrap/>
          </w:tcPr>
          <w:p w14:paraId="2838919C">
            <w:r>
              <w:rPr>
                <w:rFonts w:hint="eastAsia"/>
              </w:rPr>
              <w:t>1.35</w:t>
            </w:r>
          </w:p>
        </w:tc>
        <w:tc>
          <w:tcPr>
            <w:tcW w:w="823" w:type="dxa"/>
            <w:noWrap/>
          </w:tcPr>
          <w:p w14:paraId="5CFFE643">
            <w:r>
              <w:rPr>
                <w:rFonts w:hint="eastAsia"/>
              </w:rPr>
              <w:t>♂</w:t>
            </w:r>
          </w:p>
        </w:tc>
      </w:tr>
      <w:tr w14:paraId="1A1D4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4EBDB7BA">
            <w:r>
              <w:rPr>
                <w:rFonts w:hint="eastAsia"/>
              </w:rPr>
              <w:t>40</w:t>
            </w:r>
          </w:p>
        </w:tc>
        <w:tc>
          <w:tcPr>
            <w:tcW w:w="851" w:type="dxa"/>
            <w:noWrap/>
          </w:tcPr>
          <w:p w14:paraId="593947F7">
            <w:r>
              <w:rPr>
                <w:rFonts w:hint="eastAsia"/>
              </w:rPr>
              <w:t>161.33</w:t>
            </w:r>
          </w:p>
        </w:tc>
        <w:tc>
          <w:tcPr>
            <w:tcW w:w="822" w:type="dxa"/>
            <w:noWrap/>
          </w:tcPr>
          <w:p w14:paraId="652C9322">
            <w:r>
              <w:rPr>
                <w:rFonts w:hint="eastAsia"/>
              </w:rPr>
              <w:t>21.42</w:t>
            </w:r>
          </w:p>
        </w:tc>
        <w:tc>
          <w:tcPr>
            <w:tcW w:w="823" w:type="dxa"/>
            <w:noWrap/>
          </w:tcPr>
          <w:p w14:paraId="564F55C1">
            <w:r>
              <w:rPr>
                <w:rFonts w:hint="eastAsia"/>
              </w:rPr>
              <w:t>19.45</w:t>
            </w:r>
          </w:p>
        </w:tc>
        <w:tc>
          <w:tcPr>
            <w:tcW w:w="822" w:type="dxa"/>
            <w:noWrap/>
          </w:tcPr>
          <w:p w14:paraId="178BE8DD">
            <w:r>
              <w:rPr>
                <w:rFonts w:hint="eastAsia"/>
              </w:rPr>
              <w:t>3.90</w:t>
            </w:r>
          </w:p>
        </w:tc>
        <w:tc>
          <w:tcPr>
            <w:tcW w:w="823" w:type="dxa"/>
            <w:noWrap/>
          </w:tcPr>
          <w:p w14:paraId="1B7285E0">
            <w:r>
              <w:rPr>
                <w:rFonts w:hint="eastAsia"/>
              </w:rPr>
              <w:t>4.82</w:t>
            </w:r>
          </w:p>
        </w:tc>
        <w:tc>
          <w:tcPr>
            <w:tcW w:w="823" w:type="dxa"/>
            <w:noWrap/>
          </w:tcPr>
          <w:p w14:paraId="7DEB09AA">
            <w:r>
              <w:rPr>
                <w:rFonts w:hint="eastAsia"/>
              </w:rPr>
              <w:t>1.23</w:t>
            </w:r>
          </w:p>
        </w:tc>
        <w:tc>
          <w:tcPr>
            <w:tcW w:w="822" w:type="dxa"/>
            <w:noWrap/>
          </w:tcPr>
          <w:p w14:paraId="0AA1E340">
            <w:r>
              <w:rPr>
                <w:rFonts w:hint="eastAsia"/>
              </w:rPr>
              <w:t>0.90</w:t>
            </w:r>
          </w:p>
        </w:tc>
        <w:tc>
          <w:tcPr>
            <w:tcW w:w="823" w:type="dxa"/>
            <w:noWrap/>
          </w:tcPr>
          <w:p w14:paraId="7453BED6">
            <w:r>
              <w:rPr>
                <w:rFonts w:hint="eastAsia"/>
              </w:rPr>
              <w:t>1.36</w:t>
            </w:r>
          </w:p>
        </w:tc>
        <w:tc>
          <w:tcPr>
            <w:tcW w:w="822" w:type="dxa"/>
            <w:noWrap/>
          </w:tcPr>
          <w:p w14:paraId="1DCA7470">
            <w:r>
              <w:rPr>
                <w:rFonts w:hint="eastAsia"/>
              </w:rPr>
              <w:t>3.88</w:t>
            </w:r>
          </w:p>
        </w:tc>
        <w:tc>
          <w:tcPr>
            <w:tcW w:w="823" w:type="dxa"/>
            <w:noWrap/>
          </w:tcPr>
          <w:p w14:paraId="31D6DF8B">
            <w:r>
              <w:rPr>
                <w:rFonts w:hint="eastAsia"/>
              </w:rPr>
              <w:t>1.36</w:t>
            </w:r>
          </w:p>
        </w:tc>
        <w:tc>
          <w:tcPr>
            <w:tcW w:w="823" w:type="dxa"/>
            <w:noWrap/>
          </w:tcPr>
          <w:p w14:paraId="5D7EA1CF">
            <w:r>
              <w:rPr>
                <w:rFonts w:hint="eastAsia"/>
              </w:rPr>
              <w:t>♀</w:t>
            </w:r>
          </w:p>
        </w:tc>
      </w:tr>
      <w:tr w14:paraId="68008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241F7661">
            <w:r>
              <w:rPr>
                <w:rFonts w:hint="eastAsia"/>
              </w:rPr>
              <w:t>41</w:t>
            </w:r>
          </w:p>
        </w:tc>
        <w:tc>
          <w:tcPr>
            <w:tcW w:w="851" w:type="dxa"/>
            <w:noWrap/>
          </w:tcPr>
          <w:p w14:paraId="1C4D766A">
            <w:r>
              <w:rPr>
                <w:rFonts w:hint="eastAsia"/>
              </w:rPr>
              <w:t>164.77</w:t>
            </w:r>
          </w:p>
        </w:tc>
        <w:tc>
          <w:tcPr>
            <w:tcW w:w="822" w:type="dxa"/>
            <w:noWrap/>
          </w:tcPr>
          <w:p w14:paraId="6EFF4C19">
            <w:r>
              <w:rPr>
                <w:rFonts w:hint="eastAsia"/>
              </w:rPr>
              <w:t>21.6</w:t>
            </w:r>
          </w:p>
        </w:tc>
        <w:tc>
          <w:tcPr>
            <w:tcW w:w="823" w:type="dxa"/>
            <w:noWrap/>
          </w:tcPr>
          <w:p w14:paraId="1A4B999A">
            <w:r>
              <w:rPr>
                <w:rFonts w:hint="eastAsia"/>
              </w:rPr>
              <w:t>19.60</w:t>
            </w:r>
          </w:p>
        </w:tc>
        <w:tc>
          <w:tcPr>
            <w:tcW w:w="822" w:type="dxa"/>
            <w:noWrap/>
          </w:tcPr>
          <w:p w14:paraId="0048B507">
            <w:r>
              <w:rPr>
                <w:rFonts w:hint="eastAsia"/>
              </w:rPr>
              <w:t>3.93</w:t>
            </w:r>
          </w:p>
        </w:tc>
        <w:tc>
          <w:tcPr>
            <w:tcW w:w="823" w:type="dxa"/>
            <w:noWrap/>
          </w:tcPr>
          <w:p w14:paraId="405A942E">
            <w:r>
              <w:rPr>
                <w:rFonts w:hint="eastAsia"/>
              </w:rPr>
              <w:t>4.85</w:t>
            </w:r>
          </w:p>
        </w:tc>
        <w:tc>
          <w:tcPr>
            <w:tcW w:w="823" w:type="dxa"/>
            <w:noWrap/>
          </w:tcPr>
          <w:p w14:paraId="26A45DB7">
            <w:r>
              <w:rPr>
                <w:rFonts w:hint="eastAsia"/>
              </w:rPr>
              <w:t>1.24</w:t>
            </w:r>
          </w:p>
        </w:tc>
        <w:tc>
          <w:tcPr>
            <w:tcW w:w="822" w:type="dxa"/>
            <w:noWrap/>
          </w:tcPr>
          <w:p w14:paraId="284D153A">
            <w:r>
              <w:rPr>
                <w:rFonts w:hint="eastAsia"/>
              </w:rPr>
              <w:t>0.91</w:t>
            </w:r>
          </w:p>
        </w:tc>
        <w:tc>
          <w:tcPr>
            <w:tcW w:w="823" w:type="dxa"/>
            <w:noWrap/>
          </w:tcPr>
          <w:p w14:paraId="231FAD57">
            <w:r>
              <w:rPr>
                <w:rFonts w:hint="eastAsia"/>
              </w:rPr>
              <w:t>1.37</w:t>
            </w:r>
          </w:p>
        </w:tc>
        <w:tc>
          <w:tcPr>
            <w:tcW w:w="822" w:type="dxa"/>
            <w:noWrap/>
          </w:tcPr>
          <w:p w14:paraId="7B938D97">
            <w:r>
              <w:rPr>
                <w:rFonts w:hint="eastAsia"/>
              </w:rPr>
              <w:t>3.90</w:t>
            </w:r>
          </w:p>
        </w:tc>
        <w:tc>
          <w:tcPr>
            <w:tcW w:w="823" w:type="dxa"/>
            <w:noWrap/>
          </w:tcPr>
          <w:p w14:paraId="2E58F6D3">
            <w:r>
              <w:rPr>
                <w:rFonts w:hint="eastAsia"/>
              </w:rPr>
              <w:t>1.37</w:t>
            </w:r>
          </w:p>
        </w:tc>
        <w:tc>
          <w:tcPr>
            <w:tcW w:w="823" w:type="dxa"/>
            <w:noWrap/>
          </w:tcPr>
          <w:p w14:paraId="55379235">
            <w:r>
              <w:rPr>
                <w:rFonts w:hint="eastAsia"/>
              </w:rPr>
              <w:t>♀</w:t>
            </w:r>
          </w:p>
        </w:tc>
      </w:tr>
      <w:tr w14:paraId="54CD00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50CB14C4">
            <w:r>
              <w:rPr>
                <w:rFonts w:hint="eastAsia"/>
              </w:rPr>
              <w:t>42</w:t>
            </w:r>
          </w:p>
        </w:tc>
        <w:tc>
          <w:tcPr>
            <w:tcW w:w="851" w:type="dxa"/>
            <w:noWrap/>
          </w:tcPr>
          <w:p w14:paraId="1023E3B0">
            <w:r>
              <w:rPr>
                <w:rFonts w:hint="eastAsia"/>
              </w:rPr>
              <w:t>167.88</w:t>
            </w:r>
          </w:p>
        </w:tc>
        <w:tc>
          <w:tcPr>
            <w:tcW w:w="822" w:type="dxa"/>
            <w:noWrap/>
          </w:tcPr>
          <w:p w14:paraId="410BAF02">
            <w:r>
              <w:rPr>
                <w:rFonts w:hint="eastAsia"/>
              </w:rPr>
              <w:t>21.76</w:t>
            </w:r>
          </w:p>
        </w:tc>
        <w:tc>
          <w:tcPr>
            <w:tcW w:w="823" w:type="dxa"/>
            <w:noWrap/>
          </w:tcPr>
          <w:p w14:paraId="20127EB2">
            <w:r>
              <w:rPr>
                <w:rFonts w:hint="eastAsia"/>
              </w:rPr>
              <w:t>19.73</w:t>
            </w:r>
          </w:p>
        </w:tc>
        <w:tc>
          <w:tcPr>
            <w:tcW w:w="822" w:type="dxa"/>
            <w:noWrap/>
          </w:tcPr>
          <w:p w14:paraId="6D7EF6BF">
            <w:r>
              <w:rPr>
                <w:rFonts w:hint="eastAsia"/>
              </w:rPr>
              <w:t>3.95</w:t>
            </w:r>
          </w:p>
        </w:tc>
        <w:tc>
          <w:tcPr>
            <w:tcW w:w="823" w:type="dxa"/>
            <w:noWrap/>
          </w:tcPr>
          <w:p w14:paraId="77B44950">
            <w:r>
              <w:rPr>
                <w:rFonts w:hint="eastAsia"/>
              </w:rPr>
              <w:t>4.88</w:t>
            </w:r>
          </w:p>
        </w:tc>
        <w:tc>
          <w:tcPr>
            <w:tcW w:w="823" w:type="dxa"/>
            <w:noWrap/>
          </w:tcPr>
          <w:p w14:paraId="5CE4337E">
            <w:r>
              <w:rPr>
                <w:rFonts w:hint="eastAsia"/>
              </w:rPr>
              <w:t>1.24</w:t>
            </w:r>
          </w:p>
        </w:tc>
        <w:tc>
          <w:tcPr>
            <w:tcW w:w="822" w:type="dxa"/>
            <w:noWrap/>
          </w:tcPr>
          <w:p w14:paraId="4FAAB440">
            <w:r>
              <w:rPr>
                <w:rFonts w:hint="eastAsia"/>
              </w:rPr>
              <w:t>0.91</w:t>
            </w:r>
          </w:p>
        </w:tc>
        <w:tc>
          <w:tcPr>
            <w:tcW w:w="823" w:type="dxa"/>
            <w:noWrap/>
          </w:tcPr>
          <w:p w14:paraId="468AF2A9">
            <w:r>
              <w:rPr>
                <w:rFonts w:hint="eastAsia"/>
              </w:rPr>
              <w:t>1.37</w:t>
            </w:r>
          </w:p>
        </w:tc>
        <w:tc>
          <w:tcPr>
            <w:tcW w:w="822" w:type="dxa"/>
            <w:noWrap/>
          </w:tcPr>
          <w:p w14:paraId="33C58D69">
            <w:r>
              <w:rPr>
                <w:rFonts w:hint="eastAsia"/>
              </w:rPr>
              <w:t>3.92</w:t>
            </w:r>
          </w:p>
        </w:tc>
        <w:tc>
          <w:tcPr>
            <w:tcW w:w="823" w:type="dxa"/>
            <w:noWrap/>
          </w:tcPr>
          <w:p w14:paraId="2148C948">
            <w:r>
              <w:rPr>
                <w:rFonts w:hint="eastAsia"/>
              </w:rPr>
              <w:t>1.37</w:t>
            </w:r>
          </w:p>
        </w:tc>
        <w:tc>
          <w:tcPr>
            <w:tcW w:w="823" w:type="dxa"/>
            <w:noWrap/>
          </w:tcPr>
          <w:p w14:paraId="223D0235">
            <w:r>
              <w:rPr>
                <w:rFonts w:hint="eastAsia"/>
              </w:rPr>
              <w:t>♀</w:t>
            </w:r>
          </w:p>
        </w:tc>
      </w:tr>
      <w:tr w14:paraId="12624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61F2A0A4">
            <w:r>
              <w:rPr>
                <w:rFonts w:hint="eastAsia"/>
              </w:rPr>
              <w:t>43</w:t>
            </w:r>
          </w:p>
        </w:tc>
        <w:tc>
          <w:tcPr>
            <w:tcW w:w="851" w:type="dxa"/>
            <w:noWrap/>
          </w:tcPr>
          <w:p w14:paraId="24B245E9">
            <w:r>
              <w:rPr>
                <w:rFonts w:hint="eastAsia"/>
              </w:rPr>
              <w:t>170.77</w:t>
            </w:r>
          </w:p>
        </w:tc>
        <w:tc>
          <w:tcPr>
            <w:tcW w:w="822" w:type="dxa"/>
            <w:noWrap/>
          </w:tcPr>
          <w:p w14:paraId="3440FA60">
            <w:r>
              <w:rPr>
                <w:rFonts w:hint="eastAsia"/>
              </w:rPr>
              <w:t>21.91</w:t>
            </w:r>
          </w:p>
        </w:tc>
        <w:tc>
          <w:tcPr>
            <w:tcW w:w="823" w:type="dxa"/>
            <w:noWrap/>
          </w:tcPr>
          <w:p w14:paraId="5E7D31A3">
            <w:r>
              <w:rPr>
                <w:rFonts w:hint="eastAsia"/>
              </w:rPr>
              <w:t>19.85</w:t>
            </w:r>
          </w:p>
        </w:tc>
        <w:tc>
          <w:tcPr>
            <w:tcW w:w="822" w:type="dxa"/>
            <w:noWrap/>
          </w:tcPr>
          <w:p w14:paraId="54A49A06">
            <w:r>
              <w:rPr>
                <w:rFonts w:hint="eastAsia"/>
              </w:rPr>
              <w:t>3.97</w:t>
            </w:r>
          </w:p>
        </w:tc>
        <w:tc>
          <w:tcPr>
            <w:tcW w:w="823" w:type="dxa"/>
            <w:noWrap/>
          </w:tcPr>
          <w:p w14:paraId="36340426">
            <w:r>
              <w:rPr>
                <w:rFonts w:hint="eastAsia"/>
              </w:rPr>
              <w:t>4.90</w:t>
            </w:r>
          </w:p>
        </w:tc>
        <w:tc>
          <w:tcPr>
            <w:tcW w:w="823" w:type="dxa"/>
            <w:noWrap/>
          </w:tcPr>
          <w:p w14:paraId="1772163E">
            <w:r>
              <w:rPr>
                <w:rFonts w:hint="eastAsia"/>
              </w:rPr>
              <w:t>1.25</w:t>
            </w:r>
          </w:p>
        </w:tc>
        <w:tc>
          <w:tcPr>
            <w:tcW w:w="822" w:type="dxa"/>
            <w:noWrap/>
          </w:tcPr>
          <w:p w14:paraId="2C16494A">
            <w:r>
              <w:rPr>
                <w:rFonts w:hint="eastAsia"/>
              </w:rPr>
              <w:t>0.92</w:t>
            </w:r>
          </w:p>
        </w:tc>
        <w:tc>
          <w:tcPr>
            <w:tcW w:w="823" w:type="dxa"/>
            <w:noWrap/>
          </w:tcPr>
          <w:p w14:paraId="607113C7">
            <w:r>
              <w:rPr>
                <w:rFonts w:hint="eastAsia"/>
              </w:rPr>
              <w:t>1.38</w:t>
            </w:r>
          </w:p>
        </w:tc>
        <w:tc>
          <w:tcPr>
            <w:tcW w:w="822" w:type="dxa"/>
            <w:noWrap/>
          </w:tcPr>
          <w:p w14:paraId="6028FD62">
            <w:r>
              <w:rPr>
                <w:rFonts w:hint="eastAsia"/>
              </w:rPr>
              <w:t>3.94</w:t>
            </w:r>
          </w:p>
        </w:tc>
        <w:tc>
          <w:tcPr>
            <w:tcW w:w="823" w:type="dxa"/>
            <w:noWrap/>
          </w:tcPr>
          <w:p w14:paraId="70A17C09">
            <w:r>
              <w:rPr>
                <w:rFonts w:hint="eastAsia"/>
              </w:rPr>
              <w:t>1.38</w:t>
            </w:r>
          </w:p>
        </w:tc>
        <w:tc>
          <w:tcPr>
            <w:tcW w:w="823" w:type="dxa"/>
            <w:noWrap/>
          </w:tcPr>
          <w:p w14:paraId="5407874E">
            <w:r>
              <w:rPr>
                <w:rFonts w:hint="eastAsia"/>
              </w:rPr>
              <w:t>♀</w:t>
            </w:r>
          </w:p>
        </w:tc>
      </w:tr>
      <w:tr w14:paraId="6C139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2B520CE2">
            <w:r>
              <w:rPr>
                <w:rFonts w:hint="eastAsia"/>
              </w:rPr>
              <w:t>44</w:t>
            </w:r>
          </w:p>
        </w:tc>
        <w:tc>
          <w:tcPr>
            <w:tcW w:w="851" w:type="dxa"/>
            <w:noWrap/>
          </w:tcPr>
          <w:p w14:paraId="12D3D032">
            <w:r>
              <w:rPr>
                <w:rFonts w:hint="eastAsia"/>
              </w:rPr>
              <w:t>172.99</w:t>
            </w:r>
          </w:p>
        </w:tc>
        <w:tc>
          <w:tcPr>
            <w:tcW w:w="822" w:type="dxa"/>
            <w:noWrap/>
          </w:tcPr>
          <w:p w14:paraId="61C48FDA">
            <w:r>
              <w:rPr>
                <w:rFonts w:hint="eastAsia"/>
              </w:rPr>
              <w:t>22.03</w:t>
            </w:r>
          </w:p>
        </w:tc>
        <w:tc>
          <w:tcPr>
            <w:tcW w:w="823" w:type="dxa"/>
            <w:noWrap/>
          </w:tcPr>
          <w:p w14:paraId="51DCFE7A">
            <w:r>
              <w:rPr>
                <w:rFonts w:hint="eastAsia"/>
              </w:rPr>
              <w:t>19.95</w:t>
            </w:r>
          </w:p>
        </w:tc>
        <w:tc>
          <w:tcPr>
            <w:tcW w:w="822" w:type="dxa"/>
            <w:noWrap/>
          </w:tcPr>
          <w:p w14:paraId="112B5DD0">
            <w:r>
              <w:rPr>
                <w:rFonts w:hint="eastAsia"/>
              </w:rPr>
              <w:t>3.99</w:t>
            </w:r>
          </w:p>
        </w:tc>
        <w:tc>
          <w:tcPr>
            <w:tcW w:w="823" w:type="dxa"/>
            <w:noWrap/>
          </w:tcPr>
          <w:p w14:paraId="58E4422B">
            <w:r>
              <w:rPr>
                <w:rFonts w:hint="eastAsia"/>
              </w:rPr>
              <w:t>4.92</w:t>
            </w:r>
          </w:p>
        </w:tc>
        <w:tc>
          <w:tcPr>
            <w:tcW w:w="823" w:type="dxa"/>
            <w:noWrap/>
          </w:tcPr>
          <w:p w14:paraId="008B02D8">
            <w:r>
              <w:rPr>
                <w:rFonts w:hint="eastAsia"/>
              </w:rPr>
              <w:t>1.25</w:t>
            </w:r>
          </w:p>
        </w:tc>
        <w:tc>
          <w:tcPr>
            <w:tcW w:w="822" w:type="dxa"/>
            <w:noWrap/>
          </w:tcPr>
          <w:p w14:paraId="14AB7688">
            <w:r>
              <w:rPr>
                <w:rFonts w:hint="eastAsia"/>
              </w:rPr>
              <w:t>0.92</w:t>
            </w:r>
          </w:p>
        </w:tc>
        <w:tc>
          <w:tcPr>
            <w:tcW w:w="823" w:type="dxa"/>
            <w:noWrap/>
          </w:tcPr>
          <w:p w14:paraId="09544AC4">
            <w:r>
              <w:rPr>
                <w:rFonts w:hint="eastAsia"/>
              </w:rPr>
              <w:t>1.38</w:t>
            </w:r>
          </w:p>
        </w:tc>
        <w:tc>
          <w:tcPr>
            <w:tcW w:w="822" w:type="dxa"/>
            <w:noWrap/>
          </w:tcPr>
          <w:p w14:paraId="0724054F">
            <w:r>
              <w:rPr>
                <w:rFonts w:hint="eastAsia"/>
              </w:rPr>
              <w:t>3.95</w:t>
            </w:r>
          </w:p>
        </w:tc>
        <w:tc>
          <w:tcPr>
            <w:tcW w:w="823" w:type="dxa"/>
            <w:noWrap/>
          </w:tcPr>
          <w:p w14:paraId="6FA5802C">
            <w:r>
              <w:rPr>
                <w:rFonts w:hint="eastAsia"/>
              </w:rPr>
              <w:t>1.38</w:t>
            </w:r>
          </w:p>
        </w:tc>
        <w:tc>
          <w:tcPr>
            <w:tcW w:w="823" w:type="dxa"/>
            <w:noWrap/>
          </w:tcPr>
          <w:p w14:paraId="7F3EF0EC">
            <w:r>
              <w:rPr>
                <w:rFonts w:hint="eastAsia"/>
              </w:rPr>
              <w:t>♀</w:t>
            </w:r>
          </w:p>
        </w:tc>
      </w:tr>
      <w:tr w14:paraId="23623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7506EE04">
            <w:r>
              <w:rPr>
                <w:rFonts w:hint="eastAsia"/>
              </w:rPr>
              <w:t>45</w:t>
            </w:r>
          </w:p>
        </w:tc>
        <w:tc>
          <w:tcPr>
            <w:tcW w:w="851" w:type="dxa"/>
            <w:noWrap/>
          </w:tcPr>
          <w:p w14:paraId="1483DBD4">
            <w:r>
              <w:rPr>
                <w:rFonts w:hint="eastAsia"/>
              </w:rPr>
              <w:t>174.79</w:t>
            </w:r>
          </w:p>
        </w:tc>
        <w:tc>
          <w:tcPr>
            <w:tcW w:w="822" w:type="dxa"/>
            <w:noWrap/>
          </w:tcPr>
          <w:p w14:paraId="25B0EAAD">
            <w:r>
              <w:rPr>
                <w:rFonts w:hint="eastAsia"/>
              </w:rPr>
              <w:t>22.14</w:t>
            </w:r>
          </w:p>
        </w:tc>
        <w:tc>
          <w:tcPr>
            <w:tcW w:w="823" w:type="dxa"/>
            <w:noWrap/>
          </w:tcPr>
          <w:p w14:paraId="6E0524CA">
            <w:r>
              <w:rPr>
                <w:rFonts w:hint="eastAsia"/>
              </w:rPr>
              <w:t>20.03</w:t>
            </w:r>
          </w:p>
        </w:tc>
        <w:tc>
          <w:tcPr>
            <w:tcW w:w="822" w:type="dxa"/>
            <w:noWrap/>
          </w:tcPr>
          <w:p w14:paraId="7541CA5D">
            <w:r>
              <w:rPr>
                <w:rFonts w:hint="eastAsia"/>
              </w:rPr>
              <w:t>4.00</w:t>
            </w:r>
          </w:p>
        </w:tc>
        <w:tc>
          <w:tcPr>
            <w:tcW w:w="823" w:type="dxa"/>
            <w:noWrap/>
          </w:tcPr>
          <w:p w14:paraId="165CF1AB">
            <w:r>
              <w:rPr>
                <w:rFonts w:hint="eastAsia"/>
              </w:rPr>
              <w:t>4.94</w:t>
            </w:r>
          </w:p>
        </w:tc>
        <w:tc>
          <w:tcPr>
            <w:tcW w:w="823" w:type="dxa"/>
            <w:noWrap/>
          </w:tcPr>
          <w:p w14:paraId="75E62FF9">
            <w:r>
              <w:rPr>
                <w:rFonts w:hint="eastAsia"/>
              </w:rPr>
              <w:t>1.26</w:t>
            </w:r>
          </w:p>
        </w:tc>
        <w:tc>
          <w:tcPr>
            <w:tcW w:w="822" w:type="dxa"/>
            <w:noWrap/>
          </w:tcPr>
          <w:p w14:paraId="6AF5064F">
            <w:r>
              <w:rPr>
                <w:rFonts w:hint="eastAsia"/>
              </w:rPr>
              <w:t>0.93</w:t>
            </w:r>
          </w:p>
        </w:tc>
        <w:tc>
          <w:tcPr>
            <w:tcW w:w="823" w:type="dxa"/>
            <w:noWrap/>
          </w:tcPr>
          <w:p w14:paraId="0B611504">
            <w:r>
              <w:rPr>
                <w:rFonts w:hint="eastAsia"/>
              </w:rPr>
              <w:t>1.39</w:t>
            </w:r>
          </w:p>
        </w:tc>
        <w:tc>
          <w:tcPr>
            <w:tcW w:w="822" w:type="dxa"/>
            <w:noWrap/>
          </w:tcPr>
          <w:p w14:paraId="4A726BD5">
            <w:r>
              <w:rPr>
                <w:rFonts w:hint="eastAsia"/>
              </w:rPr>
              <w:t>3.97</w:t>
            </w:r>
          </w:p>
        </w:tc>
        <w:tc>
          <w:tcPr>
            <w:tcW w:w="823" w:type="dxa"/>
            <w:noWrap/>
          </w:tcPr>
          <w:p w14:paraId="52FEA292">
            <w:r>
              <w:rPr>
                <w:rFonts w:hint="eastAsia"/>
              </w:rPr>
              <w:t>1.39</w:t>
            </w:r>
          </w:p>
        </w:tc>
        <w:tc>
          <w:tcPr>
            <w:tcW w:w="823" w:type="dxa"/>
            <w:noWrap/>
          </w:tcPr>
          <w:p w14:paraId="3EF527D5">
            <w:r>
              <w:rPr>
                <w:rFonts w:hint="eastAsia"/>
              </w:rPr>
              <w:t>♀</w:t>
            </w:r>
          </w:p>
        </w:tc>
      </w:tr>
      <w:tr w14:paraId="69826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1E3F8F50">
            <w:r>
              <w:rPr>
                <w:rFonts w:hint="eastAsia"/>
              </w:rPr>
              <w:t>46</w:t>
            </w:r>
          </w:p>
        </w:tc>
        <w:tc>
          <w:tcPr>
            <w:tcW w:w="851" w:type="dxa"/>
            <w:noWrap/>
          </w:tcPr>
          <w:p w14:paraId="1EF03750">
            <w:r>
              <w:rPr>
                <w:rFonts w:hint="eastAsia"/>
              </w:rPr>
              <w:t>135.55</w:t>
            </w:r>
          </w:p>
        </w:tc>
        <w:tc>
          <w:tcPr>
            <w:tcW w:w="822" w:type="dxa"/>
            <w:noWrap/>
          </w:tcPr>
          <w:p w14:paraId="73FE8ACC">
            <w:r>
              <w:rPr>
                <w:rFonts w:hint="eastAsia"/>
              </w:rPr>
              <w:t>19.88</w:t>
            </w:r>
          </w:p>
        </w:tc>
        <w:tc>
          <w:tcPr>
            <w:tcW w:w="823" w:type="dxa"/>
            <w:noWrap/>
          </w:tcPr>
          <w:p w14:paraId="4DBAEF06">
            <w:r>
              <w:rPr>
                <w:rFonts w:hint="eastAsia"/>
              </w:rPr>
              <w:t>18.15</w:t>
            </w:r>
          </w:p>
        </w:tc>
        <w:tc>
          <w:tcPr>
            <w:tcW w:w="822" w:type="dxa"/>
            <w:noWrap/>
          </w:tcPr>
          <w:p w14:paraId="7C2FB233">
            <w:r>
              <w:rPr>
                <w:rFonts w:hint="eastAsia"/>
              </w:rPr>
              <w:t>3.64</w:t>
            </w:r>
          </w:p>
        </w:tc>
        <w:tc>
          <w:tcPr>
            <w:tcW w:w="823" w:type="dxa"/>
            <w:noWrap/>
          </w:tcPr>
          <w:p w14:paraId="3A95815D">
            <w:r>
              <w:rPr>
                <w:rFonts w:hint="eastAsia"/>
              </w:rPr>
              <w:t>4.53</w:t>
            </w:r>
          </w:p>
        </w:tc>
        <w:tc>
          <w:tcPr>
            <w:tcW w:w="823" w:type="dxa"/>
            <w:noWrap/>
          </w:tcPr>
          <w:p w14:paraId="540059D3">
            <w:r>
              <w:rPr>
                <w:rFonts w:hint="eastAsia"/>
              </w:rPr>
              <w:t>1.16</w:t>
            </w:r>
          </w:p>
        </w:tc>
        <w:tc>
          <w:tcPr>
            <w:tcW w:w="822" w:type="dxa"/>
            <w:noWrap/>
          </w:tcPr>
          <w:p w14:paraId="55EDFBAA">
            <w:r>
              <w:rPr>
                <w:rFonts w:hint="eastAsia"/>
              </w:rPr>
              <w:t>0.84</w:t>
            </w:r>
          </w:p>
        </w:tc>
        <w:tc>
          <w:tcPr>
            <w:tcW w:w="823" w:type="dxa"/>
            <w:noWrap/>
          </w:tcPr>
          <w:p w14:paraId="524BBB64">
            <w:r>
              <w:rPr>
                <w:rFonts w:hint="eastAsia"/>
              </w:rPr>
              <w:t>1.29</w:t>
            </w:r>
          </w:p>
        </w:tc>
        <w:tc>
          <w:tcPr>
            <w:tcW w:w="822" w:type="dxa"/>
            <w:noWrap/>
          </w:tcPr>
          <w:p w14:paraId="402851ED">
            <w:r>
              <w:rPr>
                <w:rFonts w:hint="eastAsia"/>
              </w:rPr>
              <w:t>3.63</w:t>
            </w:r>
          </w:p>
        </w:tc>
        <w:tc>
          <w:tcPr>
            <w:tcW w:w="823" w:type="dxa"/>
            <w:noWrap/>
          </w:tcPr>
          <w:p w14:paraId="280AB30A">
            <w:r>
              <w:rPr>
                <w:rFonts w:hint="eastAsia"/>
              </w:rPr>
              <w:t>1.29</w:t>
            </w:r>
          </w:p>
        </w:tc>
        <w:tc>
          <w:tcPr>
            <w:tcW w:w="823" w:type="dxa"/>
            <w:noWrap/>
          </w:tcPr>
          <w:p w14:paraId="773AC6ED">
            <w:r>
              <w:rPr>
                <w:rFonts w:hint="eastAsia"/>
              </w:rPr>
              <w:t>♂</w:t>
            </w:r>
          </w:p>
        </w:tc>
      </w:tr>
      <w:tr w14:paraId="3212F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172125F8">
            <w:r>
              <w:rPr>
                <w:rFonts w:hint="eastAsia"/>
              </w:rPr>
              <w:t>47</w:t>
            </w:r>
          </w:p>
        </w:tc>
        <w:tc>
          <w:tcPr>
            <w:tcW w:w="851" w:type="dxa"/>
            <w:noWrap/>
          </w:tcPr>
          <w:p w14:paraId="6D04F898">
            <w:r>
              <w:rPr>
                <w:rFonts w:hint="eastAsia"/>
              </w:rPr>
              <w:t>140.22</w:t>
            </w:r>
          </w:p>
        </w:tc>
        <w:tc>
          <w:tcPr>
            <w:tcW w:w="822" w:type="dxa"/>
            <w:noWrap/>
          </w:tcPr>
          <w:p w14:paraId="036572A2">
            <w:r>
              <w:rPr>
                <w:rFonts w:hint="eastAsia"/>
              </w:rPr>
              <w:t>20.23</w:t>
            </w:r>
          </w:p>
        </w:tc>
        <w:tc>
          <w:tcPr>
            <w:tcW w:w="823" w:type="dxa"/>
            <w:noWrap/>
          </w:tcPr>
          <w:p w14:paraId="3E19B6B2">
            <w:r>
              <w:rPr>
                <w:rFonts w:hint="eastAsia"/>
              </w:rPr>
              <w:t>18.46</w:t>
            </w:r>
          </w:p>
        </w:tc>
        <w:tc>
          <w:tcPr>
            <w:tcW w:w="822" w:type="dxa"/>
            <w:noWrap/>
          </w:tcPr>
          <w:p w14:paraId="014E11B6">
            <w:r>
              <w:rPr>
                <w:rFonts w:hint="eastAsia"/>
              </w:rPr>
              <w:t>3.70</w:t>
            </w:r>
          </w:p>
        </w:tc>
        <w:tc>
          <w:tcPr>
            <w:tcW w:w="823" w:type="dxa"/>
            <w:noWrap/>
          </w:tcPr>
          <w:p w14:paraId="6AA7CE48">
            <w:r>
              <w:rPr>
                <w:rFonts w:hint="eastAsia"/>
              </w:rPr>
              <w:t>4.60</w:t>
            </w:r>
          </w:p>
        </w:tc>
        <w:tc>
          <w:tcPr>
            <w:tcW w:w="823" w:type="dxa"/>
            <w:noWrap/>
          </w:tcPr>
          <w:p w14:paraId="66AA4337">
            <w:r>
              <w:rPr>
                <w:rFonts w:hint="eastAsia"/>
              </w:rPr>
              <w:t>1.17</w:t>
            </w:r>
          </w:p>
        </w:tc>
        <w:tc>
          <w:tcPr>
            <w:tcW w:w="822" w:type="dxa"/>
            <w:noWrap/>
          </w:tcPr>
          <w:p w14:paraId="17F414D4">
            <w:r>
              <w:rPr>
                <w:rFonts w:hint="eastAsia"/>
              </w:rPr>
              <w:t>0.85</w:t>
            </w:r>
          </w:p>
        </w:tc>
        <w:tc>
          <w:tcPr>
            <w:tcW w:w="823" w:type="dxa"/>
            <w:noWrap/>
          </w:tcPr>
          <w:p w14:paraId="347E9C61">
            <w:r>
              <w:rPr>
                <w:rFonts w:hint="eastAsia"/>
              </w:rPr>
              <w:t>1.30</w:t>
            </w:r>
          </w:p>
        </w:tc>
        <w:tc>
          <w:tcPr>
            <w:tcW w:w="822" w:type="dxa"/>
            <w:noWrap/>
          </w:tcPr>
          <w:p w14:paraId="4475C9A8">
            <w:r>
              <w:rPr>
                <w:rFonts w:hint="eastAsia"/>
              </w:rPr>
              <w:t>3.69</w:t>
            </w:r>
          </w:p>
        </w:tc>
        <w:tc>
          <w:tcPr>
            <w:tcW w:w="823" w:type="dxa"/>
            <w:noWrap/>
          </w:tcPr>
          <w:p w14:paraId="62EF0C54">
            <w:r>
              <w:rPr>
                <w:rFonts w:hint="eastAsia"/>
              </w:rPr>
              <w:t>1.30</w:t>
            </w:r>
          </w:p>
        </w:tc>
        <w:tc>
          <w:tcPr>
            <w:tcW w:w="823" w:type="dxa"/>
            <w:noWrap/>
          </w:tcPr>
          <w:p w14:paraId="400A7B98">
            <w:r>
              <w:rPr>
                <w:rFonts w:hint="eastAsia"/>
              </w:rPr>
              <w:t>♀</w:t>
            </w:r>
          </w:p>
        </w:tc>
      </w:tr>
      <w:tr w14:paraId="249B6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5A5A9BD1">
            <w:r>
              <w:rPr>
                <w:rFonts w:hint="eastAsia"/>
              </w:rPr>
              <w:t>48</w:t>
            </w:r>
          </w:p>
        </w:tc>
        <w:tc>
          <w:tcPr>
            <w:tcW w:w="851" w:type="dxa"/>
            <w:noWrap/>
          </w:tcPr>
          <w:p w14:paraId="00D099E7">
            <w:r>
              <w:rPr>
                <w:rFonts w:hint="eastAsia"/>
              </w:rPr>
              <w:t>144.55</w:t>
            </w:r>
          </w:p>
        </w:tc>
        <w:tc>
          <w:tcPr>
            <w:tcW w:w="822" w:type="dxa"/>
            <w:noWrap/>
          </w:tcPr>
          <w:p w14:paraId="5F7D023D">
            <w:r>
              <w:rPr>
                <w:rFonts w:hint="eastAsia"/>
              </w:rPr>
              <w:t>20.53</w:t>
            </w:r>
          </w:p>
        </w:tc>
        <w:tc>
          <w:tcPr>
            <w:tcW w:w="823" w:type="dxa"/>
            <w:noWrap/>
          </w:tcPr>
          <w:p w14:paraId="36845094">
            <w:r>
              <w:rPr>
                <w:rFonts w:hint="eastAsia"/>
              </w:rPr>
              <w:t>18.72</w:t>
            </w:r>
          </w:p>
        </w:tc>
        <w:tc>
          <w:tcPr>
            <w:tcW w:w="822" w:type="dxa"/>
            <w:noWrap/>
          </w:tcPr>
          <w:p w14:paraId="259F8E13">
            <w:r>
              <w:rPr>
                <w:rFonts w:hint="eastAsia"/>
              </w:rPr>
              <w:t>3.75</w:t>
            </w:r>
          </w:p>
        </w:tc>
        <w:tc>
          <w:tcPr>
            <w:tcW w:w="823" w:type="dxa"/>
            <w:noWrap/>
          </w:tcPr>
          <w:p w14:paraId="4D0D005F">
            <w:r>
              <w:rPr>
                <w:rFonts w:hint="eastAsia"/>
              </w:rPr>
              <w:t>4.66</w:t>
            </w:r>
          </w:p>
        </w:tc>
        <w:tc>
          <w:tcPr>
            <w:tcW w:w="823" w:type="dxa"/>
            <w:noWrap/>
          </w:tcPr>
          <w:p w14:paraId="267EF029">
            <w:r>
              <w:rPr>
                <w:rFonts w:hint="eastAsia"/>
              </w:rPr>
              <w:t>1.18</w:t>
            </w:r>
          </w:p>
        </w:tc>
        <w:tc>
          <w:tcPr>
            <w:tcW w:w="822" w:type="dxa"/>
            <w:noWrap/>
          </w:tcPr>
          <w:p w14:paraId="4A384126">
            <w:r>
              <w:rPr>
                <w:rFonts w:hint="eastAsia"/>
              </w:rPr>
              <w:t>0.86</w:t>
            </w:r>
          </w:p>
        </w:tc>
        <w:tc>
          <w:tcPr>
            <w:tcW w:w="823" w:type="dxa"/>
            <w:noWrap/>
          </w:tcPr>
          <w:p w14:paraId="1136CD82">
            <w:r>
              <w:rPr>
                <w:rFonts w:hint="eastAsia"/>
              </w:rPr>
              <w:t>1.31</w:t>
            </w:r>
          </w:p>
        </w:tc>
        <w:tc>
          <w:tcPr>
            <w:tcW w:w="822" w:type="dxa"/>
            <w:noWrap/>
          </w:tcPr>
          <w:p w14:paraId="2E28049E">
            <w:r>
              <w:rPr>
                <w:rFonts w:hint="eastAsia"/>
              </w:rPr>
              <w:t>3.74</w:t>
            </w:r>
          </w:p>
        </w:tc>
        <w:tc>
          <w:tcPr>
            <w:tcW w:w="823" w:type="dxa"/>
            <w:noWrap/>
          </w:tcPr>
          <w:p w14:paraId="1C3538AF">
            <w:r>
              <w:rPr>
                <w:rFonts w:hint="eastAsia"/>
              </w:rPr>
              <w:t>1.31</w:t>
            </w:r>
          </w:p>
        </w:tc>
        <w:tc>
          <w:tcPr>
            <w:tcW w:w="823" w:type="dxa"/>
            <w:noWrap/>
          </w:tcPr>
          <w:p w14:paraId="63981C32">
            <w:r>
              <w:rPr>
                <w:rFonts w:hint="eastAsia"/>
              </w:rPr>
              <w:t>♀</w:t>
            </w:r>
          </w:p>
        </w:tc>
      </w:tr>
      <w:tr w14:paraId="1BE2F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759E79F1">
            <w:r>
              <w:rPr>
                <w:rFonts w:hint="eastAsia"/>
              </w:rPr>
              <w:t>49</w:t>
            </w:r>
          </w:p>
        </w:tc>
        <w:tc>
          <w:tcPr>
            <w:tcW w:w="851" w:type="dxa"/>
            <w:noWrap/>
          </w:tcPr>
          <w:p w14:paraId="2A54617D">
            <w:r>
              <w:rPr>
                <w:rFonts w:hint="eastAsia"/>
              </w:rPr>
              <w:t>155.88</w:t>
            </w:r>
          </w:p>
        </w:tc>
        <w:tc>
          <w:tcPr>
            <w:tcW w:w="822" w:type="dxa"/>
            <w:noWrap/>
          </w:tcPr>
          <w:p w14:paraId="18735CE9">
            <w:r>
              <w:rPr>
                <w:rFonts w:hint="eastAsia"/>
              </w:rPr>
              <w:t>21.15</w:t>
            </w:r>
          </w:p>
        </w:tc>
        <w:tc>
          <w:tcPr>
            <w:tcW w:w="823" w:type="dxa"/>
            <w:noWrap/>
          </w:tcPr>
          <w:p w14:paraId="55AE0A6F">
            <w:r>
              <w:rPr>
                <w:rFonts w:hint="eastAsia"/>
              </w:rPr>
              <w:t>19.24</w:t>
            </w:r>
          </w:p>
        </w:tc>
        <w:tc>
          <w:tcPr>
            <w:tcW w:w="822" w:type="dxa"/>
            <w:noWrap/>
          </w:tcPr>
          <w:p w14:paraId="332FAAFD">
            <w:r>
              <w:rPr>
                <w:rFonts w:hint="eastAsia"/>
              </w:rPr>
              <w:t>3.85</w:t>
            </w:r>
          </w:p>
        </w:tc>
        <w:tc>
          <w:tcPr>
            <w:tcW w:w="823" w:type="dxa"/>
            <w:noWrap/>
          </w:tcPr>
          <w:p w14:paraId="567BDC5F">
            <w:r>
              <w:rPr>
                <w:rFonts w:hint="eastAsia"/>
              </w:rPr>
              <w:t>4.77</w:t>
            </w:r>
          </w:p>
        </w:tc>
        <w:tc>
          <w:tcPr>
            <w:tcW w:w="823" w:type="dxa"/>
            <w:noWrap/>
          </w:tcPr>
          <w:p w14:paraId="1920A6F0">
            <w:r>
              <w:rPr>
                <w:rFonts w:hint="eastAsia"/>
              </w:rPr>
              <w:t>1.22</w:t>
            </w:r>
          </w:p>
        </w:tc>
        <w:tc>
          <w:tcPr>
            <w:tcW w:w="822" w:type="dxa"/>
            <w:noWrap/>
          </w:tcPr>
          <w:p w14:paraId="77D958F5">
            <w:r>
              <w:rPr>
                <w:rFonts w:hint="eastAsia"/>
              </w:rPr>
              <w:t>0.89</w:t>
            </w:r>
          </w:p>
        </w:tc>
        <w:tc>
          <w:tcPr>
            <w:tcW w:w="823" w:type="dxa"/>
            <w:noWrap/>
          </w:tcPr>
          <w:p w14:paraId="3955D50D">
            <w:r>
              <w:rPr>
                <w:rFonts w:hint="eastAsia"/>
              </w:rPr>
              <w:t>1.35</w:t>
            </w:r>
          </w:p>
        </w:tc>
        <w:tc>
          <w:tcPr>
            <w:tcW w:w="822" w:type="dxa"/>
            <w:noWrap/>
          </w:tcPr>
          <w:p w14:paraId="4851F366">
            <w:r>
              <w:rPr>
                <w:rFonts w:hint="eastAsia"/>
              </w:rPr>
              <w:t>3.83</w:t>
            </w:r>
          </w:p>
        </w:tc>
        <w:tc>
          <w:tcPr>
            <w:tcW w:w="823" w:type="dxa"/>
            <w:noWrap/>
          </w:tcPr>
          <w:p w14:paraId="55CB8A27">
            <w:r>
              <w:rPr>
                <w:rFonts w:hint="eastAsia"/>
              </w:rPr>
              <w:t>1.35</w:t>
            </w:r>
          </w:p>
        </w:tc>
        <w:tc>
          <w:tcPr>
            <w:tcW w:w="823" w:type="dxa"/>
            <w:noWrap/>
          </w:tcPr>
          <w:p w14:paraId="0F9B902A">
            <w:r>
              <w:rPr>
                <w:rFonts w:hint="eastAsia"/>
              </w:rPr>
              <w:t>♀</w:t>
            </w:r>
          </w:p>
        </w:tc>
      </w:tr>
      <w:tr w14:paraId="17BF2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615B3E94">
            <w:r>
              <w:rPr>
                <w:rFonts w:hint="eastAsia"/>
              </w:rPr>
              <w:t>50</w:t>
            </w:r>
          </w:p>
        </w:tc>
        <w:tc>
          <w:tcPr>
            <w:tcW w:w="851" w:type="dxa"/>
            <w:noWrap/>
          </w:tcPr>
          <w:p w14:paraId="4232E595">
            <w:r>
              <w:rPr>
                <w:rFonts w:hint="eastAsia"/>
              </w:rPr>
              <w:t>168.66</w:t>
            </w:r>
          </w:p>
        </w:tc>
        <w:tc>
          <w:tcPr>
            <w:tcW w:w="822" w:type="dxa"/>
            <w:noWrap/>
          </w:tcPr>
          <w:p w14:paraId="7880BDD5">
            <w:r>
              <w:rPr>
                <w:rFonts w:hint="eastAsia"/>
              </w:rPr>
              <w:t>21.85</w:t>
            </w:r>
          </w:p>
        </w:tc>
        <w:tc>
          <w:tcPr>
            <w:tcW w:w="823" w:type="dxa"/>
            <w:noWrap/>
          </w:tcPr>
          <w:p w14:paraId="27CDB1BD">
            <w:r>
              <w:rPr>
                <w:rFonts w:hint="eastAsia"/>
              </w:rPr>
              <w:t>19.80</w:t>
            </w:r>
          </w:p>
        </w:tc>
        <w:tc>
          <w:tcPr>
            <w:tcW w:w="822" w:type="dxa"/>
            <w:noWrap/>
          </w:tcPr>
          <w:p w14:paraId="537A0108">
            <w:r>
              <w:rPr>
                <w:rFonts w:hint="eastAsia"/>
              </w:rPr>
              <w:t>3.96</w:t>
            </w:r>
          </w:p>
        </w:tc>
        <w:tc>
          <w:tcPr>
            <w:tcW w:w="823" w:type="dxa"/>
            <w:noWrap/>
          </w:tcPr>
          <w:p w14:paraId="1F2CE301">
            <w:r>
              <w:rPr>
                <w:rFonts w:hint="eastAsia"/>
              </w:rPr>
              <w:t>4.89</w:t>
            </w:r>
          </w:p>
        </w:tc>
        <w:tc>
          <w:tcPr>
            <w:tcW w:w="823" w:type="dxa"/>
            <w:noWrap/>
          </w:tcPr>
          <w:p w14:paraId="482FC9B7">
            <w:r>
              <w:rPr>
                <w:rFonts w:hint="eastAsia"/>
              </w:rPr>
              <w:t>1.25</w:t>
            </w:r>
          </w:p>
        </w:tc>
        <w:tc>
          <w:tcPr>
            <w:tcW w:w="822" w:type="dxa"/>
            <w:noWrap/>
          </w:tcPr>
          <w:p w14:paraId="594FE46B">
            <w:r>
              <w:rPr>
                <w:rFonts w:hint="eastAsia"/>
              </w:rPr>
              <w:t>0.92</w:t>
            </w:r>
          </w:p>
        </w:tc>
        <w:tc>
          <w:tcPr>
            <w:tcW w:w="823" w:type="dxa"/>
            <w:noWrap/>
          </w:tcPr>
          <w:p w14:paraId="541887E3">
            <w:r>
              <w:rPr>
                <w:rFonts w:hint="eastAsia"/>
              </w:rPr>
              <w:t>1.38</w:t>
            </w:r>
          </w:p>
        </w:tc>
        <w:tc>
          <w:tcPr>
            <w:tcW w:w="822" w:type="dxa"/>
            <w:noWrap/>
          </w:tcPr>
          <w:p w14:paraId="66583276">
            <w:r>
              <w:rPr>
                <w:rFonts w:hint="eastAsia"/>
              </w:rPr>
              <w:t>3.93</w:t>
            </w:r>
          </w:p>
        </w:tc>
        <w:tc>
          <w:tcPr>
            <w:tcW w:w="823" w:type="dxa"/>
            <w:noWrap/>
          </w:tcPr>
          <w:p w14:paraId="205118CB">
            <w:r>
              <w:rPr>
                <w:rFonts w:hint="eastAsia"/>
              </w:rPr>
              <w:t>1.38</w:t>
            </w:r>
          </w:p>
        </w:tc>
        <w:tc>
          <w:tcPr>
            <w:tcW w:w="823" w:type="dxa"/>
            <w:noWrap/>
          </w:tcPr>
          <w:p w14:paraId="339F813D">
            <w:r>
              <w:rPr>
                <w:rFonts w:hint="eastAsia"/>
              </w:rPr>
              <w:t>♀</w:t>
            </w:r>
          </w:p>
        </w:tc>
      </w:tr>
      <w:tr w14:paraId="7A9CB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713E5158">
            <w:r>
              <w:rPr>
                <w:rFonts w:hint="eastAsia"/>
              </w:rPr>
              <w:t>51</w:t>
            </w:r>
          </w:p>
        </w:tc>
        <w:tc>
          <w:tcPr>
            <w:tcW w:w="851" w:type="dxa"/>
            <w:noWrap/>
          </w:tcPr>
          <w:p w14:paraId="71FDBEEF">
            <w:r>
              <w:rPr>
                <w:rFonts w:hint="eastAsia"/>
              </w:rPr>
              <w:t>171.33</w:t>
            </w:r>
          </w:p>
        </w:tc>
        <w:tc>
          <w:tcPr>
            <w:tcW w:w="822" w:type="dxa"/>
            <w:noWrap/>
          </w:tcPr>
          <w:p w14:paraId="4867E3A8">
            <w:r>
              <w:rPr>
                <w:rFonts w:hint="eastAsia"/>
              </w:rPr>
              <w:t>22.00</w:t>
            </w:r>
          </w:p>
        </w:tc>
        <w:tc>
          <w:tcPr>
            <w:tcW w:w="823" w:type="dxa"/>
            <w:noWrap/>
          </w:tcPr>
          <w:p w14:paraId="02827133">
            <w:r>
              <w:rPr>
                <w:rFonts w:hint="eastAsia"/>
              </w:rPr>
              <w:t>19.92</w:t>
            </w:r>
          </w:p>
        </w:tc>
        <w:tc>
          <w:tcPr>
            <w:tcW w:w="822" w:type="dxa"/>
            <w:noWrap/>
          </w:tcPr>
          <w:p w14:paraId="1B5CA8EC">
            <w:r>
              <w:rPr>
                <w:rFonts w:hint="eastAsia"/>
              </w:rPr>
              <w:t>3.98</w:t>
            </w:r>
          </w:p>
        </w:tc>
        <w:tc>
          <w:tcPr>
            <w:tcW w:w="823" w:type="dxa"/>
            <w:noWrap/>
          </w:tcPr>
          <w:p w14:paraId="2B3D347B">
            <w:r>
              <w:rPr>
                <w:rFonts w:hint="eastAsia"/>
              </w:rPr>
              <w:t>4.91</w:t>
            </w:r>
          </w:p>
        </w:tc>
        <w:tc>
          <w:tcPr>
            <w:tcW w:w="823" w:type="dxa"/>
            <w:noWrap/>
          </w:tcPr>
          <w:p w14:paraId="044AA723">
            <w:r>
              <w:rPr>
                <w:rFonts w:hint="eastAsia"/>
              </w:rPr>
              <w:t>1.26</w:t>
            </w:r>
          </w:p>
        </w:tc>
        <w:tc>
          <w:tcPr>
            <w:tcW w:w="822" w:type="dxa"/>
            <w:noWrap/>
          </w:tcPr>
          <w:p w14:paraId="75894158">
            <w:r>
              <w:rPr>
                <w:rFonts w:hint="eastAsia"/>
              </w:rPr>
              <w:t>0.93</w:t>
            </w:r>
          </w:p>
        </w:tc>
        <w:tc>
          <w:tcPr>
            <w:tcW w:w="823" w:type="dxa"/>
            <w:noWrap/>
          </w:tcPr>
          <w:p w14:paraId="5D4F450F">
            <w:r>
              <w:rPr>
                <w:rFonts w:hint="eastAsia"/>
              </w:rPr>
              <w:t>1.39</w:t>
            </w:r>
          </w:p>
        </w:tc>
        <w:tc>
          <w:tcPr>
            <w:tcW w:w="822" w:type="dxa"/>
            <w:noWrap/>
          </w:tcPr>
          <w:p w14:paraId="509FCC72">
            <w:r>
              <w:rPr>
                <w:rFonts w:hint="eastAsia"/>
              </w:rPr>
              <w:t>3.95</w:t>
            </w:r>
          </w:p>
        </w:tc>
        <w:tc>
          <w:tcPr>
            <w:tcW w:w="823" w:type="dxa"/>
            <w:noWrap/>
          </w:tcPr>
          <w:p w14:paraId="4D786C81">
            <w:r>
              <w:rPr>
                <w:rFonts w:hint="eastAsia"/>
              </w:rPr>
              <w:t>1.39</w:t>
            </w:r>
          </w:p>
        </w:tc>
        <w:tc>
          <w:tcPr>
            <w:tcW w:w="823" w:type="dxa"/>
            <w:noWrap/>
          </w:tcPr>
          <w:p w14:paraId="77C9E9AC">
            <w:r>
              <w:rPr>
                <w:rFonts w:hint="eastAsia"/>
              </w:rPr>
              <w:t>♀</w:t>
            </w:r>
          </w:p>
        </w:tc>
      </w:tr>
      <w:tr w14:paraId="034822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2D2DA60F">
            <w:r>
              <w:rPr>
                <w:rFonts w:hint="eastAsia"/>
              </w:rPr>
              <w:t>52</w:t>
            </w:r>
          </w:p>
        </w:tc>
        <w:tc>
          <w:tcPr>
            <w:tcW w:w="851" w:type="dxa"/>
            <w:noWrap/>
          </w:tcPr>
          <w:p w14:paraId="5629E5AD">
            <w:r>
              <w:rPr>
                <w:rFonts w:hint="eastAsia"/>
              </w:rPr>
              <w:t>148.22</w:t>
            </w:r>
          </w:p>
        </w:tc>
        <w:tc>
          <w:tcPr>
            <w:tcW w:w="822" w:type="dxa"/>
            <w:noWrap/>
          </w:tcPr>
          <w:p w14:paraId="46924B5D">
            <w:r>
              <w:rPr>
                <w:rFonts w:hint="eastAsia"/>
              </w:rPr>
              <w:t>20.68</w:t>
            </w:r>
          </w:p>
        </w:tc>
        <w:tc>
          <w:tcPr>
            <w:tcW w:w="823" w:type="dxa"/>
            <w:noWrap/>
          </w:tcPr>
          <w:p w14:paraId="0EADF48F">
            <w:r>
              <w:rPr>
                <w:rFonts w:hint="eastAsia"/>
              </w:rPr>
              <w:t>18.81</w:t>
            </w:r>
          </w:p>
        </w:tc>
        <w:tc>
          <w:tcPr>
            <w:tcW w:w="822" w:type="dxa"/>
            <w:noWrap/>
          </w:tcPr>
          <w:p w14:paraId="6814CE7F">
            <w:r>
              <w:rPr>
                <w:rFonts w:hint="eastAsia"/>
              </w:rPr>
              <w:t>3.77</w:t>
            </w:r>
          </w:p>
        </w:tc>
        <w:tc>
          <w:tcPr>
            <w:tcW w:w="823" w:type="dxa"/>
            <w:noWrap/>
          </w:tcPr>
          <w:p w14:paraId="691BA9A4">
            <w:r>
              <w:rPr>
                <w:rFonts w:hint="eastAsia"/>
              </w:rPr>
              <w:t>4.68</w:t>
            </w:r>
          </w:p>
        </w:tc>
        <w:tc>
          <w:tcPr>
            <w:tcW w:w="823" w:type="dxa"/>
            <w:noWrap/>
          </w:tcPr>
          <w:p w14:paraId="50F59449">
            <w:r>
              <w:rPr>
                <w:rFonts w:hint="eastAsia"/>
              </w:rPr>
              <w:t>1.19</w:t>
            </w:r>
          </w:p>
        </w:tc>
        <w:tc>
          <w:tcPr>
            <w:tcW w:w="822" w:type="dxa"/>
            <w:noWrap/>
          </w:tcPr>
          <w:p w14:paraId="41DDF987">
            <w:r>
              <w:rPr>
                <w:rFonts w:hint="eastAsia"/>
              </w:rPr>
              <w:t>0.87</w:t>
            </w:r>
          </w:p>
        </w:tc>
        <w:tc>
          <w:tcPr>
            <w:tcW w:w="823" w:type="dxa"/>
            <w:noWrap/>
          </w:tcPr>
          <w:p w14:paraId="7BE42EF1">
            <w:r>
              <w:rPr>
                <w:rFonts w:hint="eastAsia"/>
              </w:rPr>
              <w:t>1.32</w:t>
            </w:r>
          </w:p>
        </w:tc>
        <w:tc>
          <w:tcPr>
            <w:tcW w:w="822" w:type="dxa"/>
            <w:noWrap/>
          </w:tcPr>
          <w:p w14:paraId="7FC285C9">
            <w:r>
              <w:rPr>
                <w:rFonts w:hint="eastAsia"/>
              </w:rPr>
              <w:t>3.76</w:t>
            </w:r>
          </w:p>
        </w:tc>
        <w:tc>
          <w:tcPr>
            <w:tcW w:w="823" w:type="dxa"/>
            <w:noWrap/>
          </w:tcPr>
          <w:p w14:paraId="648FEF55">
            <w:r>
              <w:rPr>
                <w:rFonts w:hint="eastAsia"/>
              </w:rPr>
              <w:t>1.32</w:t>
            </w:r>
          </w:p>
        </w:tc>
        <w:tc>
          <w:tcPr>
            <w:tcW w:w="823" w:type="dxa"/>
            <w:noWrap/>
          </w:tcPr>
          <w:p w14:paraId="5DFC39B3">
            <w:r>
              <w:rPr>
                <w:rFonts w:hint="eastAsia"/>
              </w:rPr>
              <w:t>♀</w:t>
            </w:r>
          </w:p>
        </w:tc>
      </w:tr>
      <w:tr w14:paraId="61A56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7F67370E">
            <w:r>
              <w:rPr>
                <w:rFonts w:hint="eastAsia"/>
              </w:rPr>
              <w:t>53</w:t>
            </w:r>
          </w:p>
        </w:tc>
        <w:tc>
          <w:tcPr>
            <w:tcW w:w="851" w:type="dxa"/>
            <w:noWrap/>
          </w:tcPr>
          <w:p w14:paraId="1C86FA29">
            <w:r>
              <w:rPr>
                <w:rFonts w:hint="eastAsia"/>
              </w:rPr>
              <w:t>162.77</w:t>
            </w:r>
          </w:p>
        </w:tc>
        <w:tc>
          <w:tcPr>
            <w:tcW w:w="822" w:type="dxa"/>
            <w:noWrap/>
          </w:tcPr>
          <w:p w14:paraId="3F933326">
            <w:r>
              <w:rPr>
                <w:rFonts w:hint="eastAsia"/>
              </w:rPr>
              <w:t>21.51</w:t>
            </w:r>
          </w:p>
        </w:tc>
        <w:tc>
          <w:tcPr>
            <w:tcW w:w="823" w:type="dxa"/>
            <w:noWrap/>
          </w:tcPr>
          <w:p w14:paraId="77C1A9FA">
            <w:r>
              <w:rPr>
                <w:rFonts w:hint="eastAsia"/>
              </w:rPr>
              <w:t>19.52</w:t>
            </w:r>
          </w:p>
        </w:tc>
        <w:tc>
          <w:tcPr>
            <w:tcW w:w="822" w:type="dxa"/>
            <w:noWrap/>
          </w:tcPr>
          <w:p w14:paraId="2D47914A">
            <w:r>
              <w:rPr>
                <w:rFonts w:hint="eastAsia"/>
              </w:rPr>
              <w:t>3.91</w:t>
            </w:r>
          </w:p>
        </w:tc>
        <w:tc>
          <w:tcPr>
            <w:tcW w:w="823" w:type="dxa"/>
            <w:noWrap/>
          </w:tcPr>
          <w:p w14:paraId="62C66D41">
            <w:r>
              <w:rPr>
                <w:rFonts w:hint="eastAsia"/>
              </w:rPr>
              <w:t>4.83</w:t>
            </w:r>
          </w:p>
        </w:tc>
        <w:tc>
          <w:tcPr>
            <w:tcW w:w="823" w:type="dxa"/>
            <w:noWrap/>
          </w:tcPr>
          <w:p w14:paraId="528C00DE">
            <w:r>
              <w:rPr>
                <w:rFonts w:hint="eastAsia"/>
              </w:rPr>
              <w:t>1.23</w:t>
            </w:r>
          </w:p>
        </w:tc>
        <w:tc>
          <w:tcPr>
            <w:tcW w:w="822" w:type="dxa"/>
            <w:noWrap/>
          </w:tcPr>
          <w:p w14:paraId="0E9A6105">
            <w:r>
              <w:rPr>
                <w:rFonts w:hint="eastAsia"/>
              </w:rPr>
              <w:t>0.9</w:t>
            </w:r>
          </w:p>
        </w:tc>
        <w:tc>
          <w:tcPr>
            <w:tcW w:w="823" w:type="dxa"/>
            <w:noWrap/>
          </w:tcPr>
          <w:p w14:paraId="0BEDC389">
            <w:r>
              <w:rPr>
                <w:rFonts w:hint="eastAsia"/>
              </w:rPr>
              <w:t>1.36</w:t>
            </w:r>
          </w:p>
        </w:tc>
        <w:tc>
          <w:tcPr>
            <w:tcW w:w="822" w:type="dxa"/>
            <w:noWrap/>
          </w:tcPr>
          <w:p w14:paraId="36A0D363">
            <w:r>
              <w:rPr>
                <w:rFonts w:hint="eastAsia"/>
              </w:rPr>
              <w:t>3.89</w:t>
            </w:r>
          </w:p>
        </w:tc>
        <w:tc>
          <w:tcPr>
            <w:tcW w:w="823" w:type="dxa"/>
            <w:noWrap/>
          </w:tcPr>
          <w:p w14:paraId="2A2C50CE">
            <w:r>
              <w:rPr>
                <w:rFonts w:hint="eastAsia"/>
              </w:rPr>
              <w:t>1.36</w:t>
            </w:r>
          </w:p>
        </w:tc>
        <w:tc>
          <w:tcPr>
            <w:tcW w:w="823" w:type="dxa"/>
            <w:noWrap/>
          </w:tcPr>
          <w:p w14:paraId="188EC07B">
            <w:r>
              <w:rPr>
                <w:rFonts w:hint="eastAsia"/>
              </w:rPr>
              <w:t>♂</w:t>
            </w:r>
          </w:p>
        </w:tc>
      </w:tr>
      <w:tr w14:paraId="20F968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6FBE64FC">
            <w:r>
              <w:rPr>
                <w:rFonts w:hint="eastAsia"/>
              </w:rPr>
              <w:t>54</w:t>
            </w:r>
          </w:p>
        </w:tc>
        <w:tc>
          <w:tcPr>
            <w:tcW w:w="851" w:type="dxa"/>
            <w:noWrap/>
          </w:tcPr>
          <w:p w14:paraId="645FCA49">
            <w:r>
              <w:rPr>
                <w:rFonts w:hint="eastAsia"/>
              </w:rPr>
              <w:t>152.33</w:t>
            </w:r>
          </w:p>
        </w:tc>
        <w:tc>
          <w:tcPr>
            <w:tcW w:w="822" w:type="dxa"/>
            <w:noWrap/>
          </w:tcPr>
          <w:p w14:paraId="73A68D3A">
            <w:r>
              <w:rPr>
                <w:rFonts w:hint="eastAsia"/>
              </w:rPr>
              <w:t>20.93</w:t>
            </w:r>
          </w:p>
        </w:tc>
        <w:tc>
          <w:tcPr>
            <w:tcW w:w="823" w:type="dxa"/>
            <w:noWrap/>
          </w:tcPr>
          <w:p w14:paraId="222F5E21">
            <w:r>
              <w:rPr>
                <w:rFonts w:hint="eastAsia"/>
              </w:rPr>
              <w:t>19.04</w:t>
            </w:r>
          </w:p>
        </w:tc>
        <w:tc>
          <w:tcPr>
            <w:tcW w:w="822" w:type="dxa"/>
            <w:noWrap/>
          </w:tcPr>
          <w:p w14:paraId="78258099">
            <w:r>
              <w:rPr>
                <w:rFonts w:hint="eastAsia"/>
              </w:rPr>
              <w:t>3.81</w:t>
            </w:r>
          </w:p>
        </w:tc>
        <w:tc>
          <w:tcPr>
            <w:tcW w:w="823" w:type="dxa"/>
            <w:noWrap/>
          </w:tcPr>
          <w:p w14:paraId="0D209C29">
            <w:r>
              <w:rPr>
                <w:rFonts w:hint="eastAsia"/>
              </w:rPr>
              <w:t>4.73</w:t>
            </w:r>
          </w:p>
        </w:tc>
        <w:tc>
          <w:tcPr>
            <w:tcW w:w="823" w:type="dxa"/>
            <w:noWrap/>
          </w:tcPr>
          <w:p w14:paraId="4B0CBBC9">
            <w:r>
              <w:rPr>
                <w:rFonts w:hint="eastAsia"/>
              </w:rPr>
              <w:t>1.20</w:t>
            </w:r>
          </w:p>
        </w:tc>
        <w:tc>
          <w:tcPr>
            <w:tcW w:w="822" w:type="dxa"/>
            <w:noWrap/>
          </w:tcPr>
          <w:p w14:paraId="31F77501">
            <w:r>
              <w:rPr>
                <w:rFonts w:hint="eastAsia"/>
              </w:rPr>
              <w:t>0.88</w:t>
            </w:r>
          </w:p>
        </w:tc>
        <w:tc>
          <w:tcPr>
            <w:tcW w:w="823" w:type="dxa"/>
            <w:noWrap/>
          </w:tcPr>
          <w:p w14:paraId="1CAAB554">
            <w:r>
              <w:rPr>
                <w:rFonts w:hint="eastAsia"/>
              </w:rPr>
              <w:t>1.33</w:t>
            </w:r>
          </w:p>
        </w:tc>
        <w:tc>
          <w:tcPr>
            <w:tcW w:w="822" w:type="dxa"/>
            <w:noWrap/>
          </w:tcPr>
          <w:p w14:paraId="4C5BA68A">
            <w:r>
              <w:rPr>
                <w:rFonts w:hint="eastAsia"/>
              </w:rPr>
              <w:t>3.8</w:t>
            </w:r>
          </w:p>
        </w:tc>
        <w:tc>
          <w:tcPr>
            <w:tcW w:w="823" w:type="dxa"/>
            <w:noWrap/>
          </w:tcPr>
          <w:p w14:paraId="6BEB36D5">
            <w:r>
              <w:rPr>
                <w:rFonts w:hint="eastAsia"/>
              </w:rPr>
              <w:t>1.33</w:t>
            </w:r>
          </w:p>
        </w:tc>
        <w:tc>
          <w:tcPr>
            <w:tcW w:w="823" w:type="dxa"/>
            <w:noWrap/>
          </w:tcPr>
          <w:p w14:paraId="4611C1B3">
            <w:r>
              <w:rPr>
                <w:rFonts w:hint="eastAsia"/>
              </w:rPr>
              <w:t>♀</w:t>
            </w:r>
          </w:p>
        </w:tc>
      </w:tr>
      <w:tr w14:paraId="16719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0A6E0CE5">
            <w:r>
              <w:rPr>
                <w:rFonts w:hint="eastAsia"/>
              </w:rPr>
              <w:t>55</w:t>
            </w:r>
          </w:p>
        </w:tc>
        <w:tc>
          <w:tcPr>
            <w:tcW w:w="851" w:type="dxa"/>
            <w:noWrap/>
          </w:tcPr>
          <w:p w14:paraId="48097926">
            <w:r>
              <w:rPr>
                <w:rFonts w:hint="eastAsia"/>
              </w:rPr>
              <w:t>156.22</w:t>
            </w:r>
          </w:p>
        </w:tc>
        <w:tc>
          <w:tcPr>
            <w:tcW w:w="822" w:type="dxa"/>
            <w:noWrap/>
          </w:tcPr>
          <w:p w14:paraId="51F9C33E">
            <w:r>
              <w:rPr>
                <w:rFonts w:hint="eastAsia"/>
              </w:rPr>
              <w:t>21.16</w:t>
            </w:r>
          </w:p>
        </w:tc>
        <w:tc>
          <w:tcPr>
            <w:tcW w:w="823" w:type="dxa"/>
            <w:noWrap/>
          </w:tcPr>
          <w:p w14:paraId="271DBD2A">
            <w:r>
              <w:rPr>
                <w:rFonts w:hint="eastAsia"/>
              </w:rPr>
              <w:t>19.25</w:t>
            </w:r>
          </w:p>
        </w:tc>
        <w:tc>
          <w:tcPr>
            <w:tcW w:w="822" w:type="dxa"/>
            <w:noWrap/>
          </w:tcPr>
          <w:p w14:paraId="0C5FB2D5">
            <w:r>
              <w:rPr>
                <w:rFonts w:hint="eastAsia"/>
              </w:rPr>
              <w:t>3.85</w:t>
            </w:r>
          </w:p>
        </w:tc>
        <w:tc>
          <w:tcPr>
            <w:tcW w:w="823" w:type="dxa"/>
            <w:noWrap/>
          </w:tcPr>
          <w:p w14:paraId="7AF2EAB2">
            <w:r>
              <w:rPr>
                <w:rFonts w:hint="eastAsia"/>
              </w:rPr>
              <w:t>4.77</w:t>
            </w:r>
          </w:p>
        </w:tc>
        <w:tc>
          <w:tcPr>
            <w:tcW w:w="823" w:type="dxa"/>
            <w:noWrap/>
          </w:tcPr>
          <w:p w14:paraId="7CA59452">
            <w:r>
              <w:rPr>
                <w:rFonts w:hint="eastAsia"/>
              </w:rPr>
              <w:t>1.21</w:t>
            </w:r>
          </w:p>
        </w:tc>
        <w:tc>
          <w:tcPr>
            <w:tcW w:w="822" w:type="dxa"/>
            <w:noWrap/>
          </w:tcPr>
          <w:p w14:paraId="6A6BFED9">
            <w:r>
              <w:rPr>
                <w:rFonts w:hint="eastAsia"/>
              </w:rPr>
              <w:t>0.89</w:t>
            </w:r>
          </w:p>
        </w:tc>
        <w:tc>
          <w:tcPr>
            <w:tcW w:w="823" w:type="dxa"/>
            <w:noWrap/>
          </w:tcPr>
          <w:p w14:paraId="6DD8B73A">
            <w:r>
              <w:rPr>
                <w:rFonts w:hint="eastAsia"/>
              </w:rPr>
              <w:t>1.34</w:t>
            </w:r>
          </w:p>
        </w:tc>
        <w:tc>
          <w:tcPr>
            <w:tcW w:w="822" w:type="dxa"/>
            <w:noWrap/>
          </w:tcPr>
          <w:p w14:paraId="158B334C">
            <w:r>
              <w:rPr>
                <w:rFonts w:hint="eastAsia"/>
              </w:rPr>
              <w:t>3.84</w:t>
            </w:r>
          </w:p>
        </w:tc>
        <w:tc>
          <w:tcPr>
            <w:tcW w:w="823" w:type="dxa"/>
            <w:noWrap/>
          </w:tcPr>
          <w:p w14:paraId="02D0050F">
            <w:r>
              <w:rPr>
                <w:rFonts w:hint="eastAsia"/>
              </w:rPr>
              <w:t>1.34</w:t>
            </w:r>
          </w:p>
        </w:tc>
        <w:tc>
          <w:tcPr>
            <w:tcW w:w="823" w:type="dxa"/>
            <w:noWrap/>
          </w:tcPr>
          <w:p w14:paraId="75BC9060">
            <w:r>
              <w:rPr>
                <w:rFonts w:hint="eastAsia"/>
              </w:rPr>
              <w:t>♀</w:t>
            </w:r>
          </w:p>
        </w:tc>
      </w:tr>
      <w:tr w14:paraId="51604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35521DE4">
            <w:r>
              <w:rPr>
                <w:rFonts w:hint="eastAsia"/>
              </w:rPr>
              <w:t>56</w:t>
            </w:r>
          </w:p>
        </w:tc>
        <w:tc>
          <w:tcPr>
            <w:tcW w:w="851" w:type="dxa"/>
            <w:noWrap/>
          </w:tcPr>
          <w:p w14:paraId="55160093">
            <w:r>
              <w:rPr>
                <w:rFonts w:hint="eastAsia"/>
              </w:rPr>
              <w:t>160.00</w:t>
            </w:r>
          </w:p>
        </w:tc>
        <w:tc>
          <w:tcPr>
            <w:tcW w:w="822" w:type="dxa"/>
            <w:noWrap/>
          </w:tcPr>
          <w:p w14:paraId="16D3AC23">
            <w:r>
              <w:rPr>
                <w:rFonts w:hint="eastAsia"/>
              </w:rPr>
              <w:t>21.37</w:t>
            </w:r>
          </w:p>
        </w:tc>
        <w:tc>
          <w:tcPr>
            <w:tcW w:w="823" w:type="dxa"/>
            <w:noWrap/>
          </w:tcPr>
          <w:p w14:paraId="64E45978">
            <w:r>
              <w:rPr>
                <w:rFonts w:hint="eastAsia"/>
              </w:rPr>
              <w:t>19.43</w:t>
            </w:r>
          </w:p>
        </w:tc>
        <w:tc>
          <w:tcPr>
            <w:tcW w:w="822" w:type="dxa"/>
            <w:noWrap/>
          </w:tcPr>
          <w:p w14:paraId="04EA1058">
            <w:r>
              <w:rPr>
                <w:rFonts w:hint="eastAsia"/>
              </w:rPr>
              <w:t>3.89</w:t>
            </w:r>
          </w:p>
        </w:tc>
        <w:tc>
          <w:tcPr>
            <w:tcW w:w="823" w:type="dxa"/>
            <w:noWrap/>
          </w:tcPr>
          <w:p w14:paraId="468CF68F">
            <w:r>
              <w:rPr>
                <w:rFonts w:hint="eastAsia"/>
              </w:rPr>
              <w:t>4.81</w:t>
            </w:r>
          </w:p>
        </w:tc>
        <w:tc>
          <w:tcPr>
            <w:tcW w:w="823" w:type="dxa"/>
            <w:noWrap/>
          </w:tcPr>
          <w:p w14:paraId="0B789680">
            <w:r>
              <w:rPr>
                <w:rFonts w:hint="eastAsia"/>
              </w:rPr>
              <w:t>1.22</w:t>
            </w:r>
          </w:p>
        </w:tc>
        <w:tc>
          <w:tcPr>
            <w:tcW w:w="822" w:type="dxa"/>
            <w:noWrap/>
          </w:tcPr>
          <w:p w14:paraId="7D151BDF">
            <w:r>
              <w:rPr>
                <w:rFonts w:hint="eastAsia"/>
              </w:rPr>
              <w:t>0.90</w:t>
            </w:r>
          </w:p>
        </w:tc>
        <w:tc>
          <w:tcPr>
            <w:tcW w:w="823" w:type="dxa"/>
            <w:noWrap/>
          </w:tcPr>
          <w:p w14:paraId="49FF6A81">
            <w:r>
              <w:rPr>
                <w:rFonts w:hint="eastAsia"/>
              </w:rPr>
              <w:t>1.35</w:t>
            </w:r>
          </w:p>
        </w:tc>
        <w:tc>
          <w:tcPr>
            <w:tcW w:w="822" w:type="dxa"/>
            <w:noWrap/>
          </w:tcPr>
          <w:p w14:paraId="66CCA93D">
            <w:r>
              <w:rPr>
                <w:rFonts w:hint="eastAsia"/>
              </w:rPr>
              <w:t>3.87</w:t>
            </w:r>
          </w:p>
        </w:tc>
        <w:tc>
          <w:tcPr>
            <w:tcW w:w="823" w:type="dxa"/>
            <w:noWrap/>
          </w:tcPr>
          <w:p w14:paraId="22BDCAAA">
            <w:r>
              <w:rPr>
                <w:rFonts w:hint="eastAsia"/>
              </w:rPr>
              <w:t>1.35</w:t>
            </w:r>
          </w:p>
        </w:tc>
        <w:tc>
          <w:tcPr>
            <w:tcW w:w="823" w:type="dxa"/>
            <w:noWrap/>
          </w:tcPr>
          <w:p w14:paraId="6AB345E7">
            <w:r>
              <w:rPr>
                <w:rFonts w:hint="eastAsia"/>
              </w:rPr>
              <w:t>♀</w:t>
            </w:r>
          </w:p>
        </w:tc>
      </w:tr>
      <w:tr w14:paraId="58558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54EFC486">
            <w:r>
              <w:rPr>
                <w:rFonts w:hint="eastAsia"/>
              </w:rPr>
              <w:t>57</w:t>
            </w:r>
          </w:p>
        </w:tc>
        <w:tc>
          <w:tcPr>
            <w:tcW w:w="851" w:type="dxa"/>
            <w:noWrap/>
          </w:tcPr>
          <w:p w14:paraId="17399DCD">
            <w:r>
              <w:rPr>
                <w:rFonts w:hint="eastAsia"/>
              </w:rPr>
              <w:t>163.55</w:t>
            </w:r>
          </w:p>
        </w:tc>
        <w:tc>
          <w:tcPr>
            <w:tcW w:w="822" w:type="dxa"/>
            <w:noWrap/>
          </w:tcPr>
          <w:p w14:paraId="4C39B922">
            <w:r>
              <w:rPr>
                <w:rFonts w:hint="eastAsia"/>
              </w:rPr>
              <w:t>21.56</w:t>
            </w:r>
          </w:p>
        </w:tc>
        <w:tc>
          <w:tcPr>
            <w:tcW w:w="823" w:type="dxa"/>
            <w:noWrap/>
          </w:tcPr>
          <w:p w14:paraId="0EE9A6B4">
            <w:r>
              <w:rPr>
                <w:rFonts w:hint="eastAsia"/>
              </w:rPr>
              <w:t>19.59</w:t>
            </w:r>
          </w:p>
        </w:tc>
        <w:tc>
          <w:tcPr>
            <w:tcW w:w="822" w:type="dxa"/>
            <w:noWrap/>
          </w:tcPr>
          <w:p w14:paraId="7717E8D6">
            <w:r>
              <w:rPr>
                <w:rFonts w:hint="eastAsia"/>
              </w:rPr>
              <w:t>3.92</w:t>
            </w:r>
          </w:p>
        </w:tc>
        <w:tc>
          <w:tcPr>
            <w:tcW w:w="823" w:type="dxa"/>
            <w:noWrap/>
          </w:tcPr>
          <w:p w14:paraId="1FD16378">
            <w:r>
              <w:rPr>
                <w:rFonts w:hint="eastAsia"/>
              </w:rPr>
              <w:t>4.84</w:t>
            </w:r>
          </w:p>
        </w:tc>
        <w:tc>
          <w:tcPr>
            <w:tcW w:w="823" w:type="dxa"/>
            <w:noWrap/>
          </w:tcPr>
          <w:p w14:paraId="51B94B19">
            <w:r>
              <w:rPr>
                <w:rFonts w:hint="eastAsia"/>
              </w:rPr>
              <w:t>1.23</w:t>
            </w:r>
          </w:p>
        </w:tc>
        <w:tc>
          <w:tcPr>
            <w:tcW w:w="822" w:type="dxa"/>
            <w:noWrap/>
          </w:tcPr>
          <w:p w14:paraId="007C9786">
            <w:r>
              <w:rPr>
                <w:rFonts w:hint="eastAsia"/>
              </w:rPr>
              <w:t>0.91</w:t>
            </w:r>
          </w:p>
        </w:tc>
        <w:tc>
          <w:tcPr>
            <w:tcW w:w="823" w:type="dxa"/>
            <w:noWrap/>
          </w:tcPr>
          <w:p w14:paraId="426B4A32">
            <w:r>
              <w:rPr>
                <w:rFonts w:hint="eastAsia"/>
              </w:rPr>
              <w:t>1.36</w:t>
            </w:r>
          </w:p>
        </w:tc>
        <w:tc>
          <w:tcPr>
            <w:tcW w:w="822" w:type="dxa"/>
            <w:noWrap/>
          </w:tcPr>
          <w:p w14:paraId="2D4536DC">
            <w:r>
              <w:rPr>
                <w:rFonts w:hint="eastAsia"/>
              </w:rPr>
              <w:t>3.90</w:t>
            </w:r>
          </w:p>
        </w:tc>
        <w:tc>
          <w:tcPr>
            <w:tcW w:w="823" w:type="dxa"/>
            <w:noWrap/>
          </w:tcPr>
          <w:p w14:paraId="6205A4C1">
            <w:r>
              <w:rPr>
                <w:rFonts w:hint="eastAsia"/>
              </w:rPr>
              <w:t>1.36</w:t>
            </w:r>
          </w:p>
        </w:tc>
        <w:tc>
          <w:tcPr>
            <w:tcW w:w="823" w:type="dxa"/>
            <w:noWrap/>
          </w:tcPr>
          <w:p w14:paraId="3B7E9E47">
            <w:r>
              <w:rPr>
                <w:rFonts w:hint="eastAsia"/>
              </w:rPr>
              <w:t>♀</w:t>
            </w:r>
          </w:p>
        </w:tc>
      </w:tr>
      <w:tr w14:paraId="40816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677F9822">
            <w:r>
              <w:rPr>
                <w:rFonts w:hint="eastAsia"/>
              </w:rPr>
              <w:t>58</w:t>
            </w:r>
          </w:p>
        </w:tc>
        <w:tc>
          <w:tcPr>
            <w:tcW w:w="851" w:type="dxa"/>
            <w:noWrap/>
          </w:tcPr>
          <w:p w14:paraId="52C4534D">
            <w:r>
              <w:rPr>
                <w:rFonts w:hint="eastAsia"/>
              </w:rPr>
              <w:t>166.88</w:t>
            </w:r>
          </w:p>
        </w:tc>
        <w:tc>
          <w:tcPr>
            <w:tcW w:w="822" w:type="dxa"/>
            <w:noWrap/>
          </w:tcPr>
          <w:p w14:paraId="2CE651DD">
            <w:r>
              <w:rPr>
                <w:rFonts w:hint="eastAsia"/>
              </w:rPr>
              <w:t>21.73</w:t>
            </w:r>
          </w:p>
        </w:tc>
        <w:tc>
          <w:tcPr>
            <w:tcW w:w="823" w:type="dxa"/>
            <w:noWrap/>
          </w:tcPr>
          <w:p w14:paraId="7C042912">
            <w:r>
              <w:rPr>
                <w:rFonts w:hint="eastAsia"/>
              </w:rPr>
              <w:t>19.72</w:t>
            </w:r>
          </w:p>
        </w:tc>
        <w:tc>
          <w:tcPr>
            <w:tcW w:w="822" w:type="dxa"/>
            <w:noWrap/>
          </w:tcPr>
          <w:p w14:paraId="68FFF4A3">
            <w:r>
              <w:rPr>
                <w:rFonts w:hint="eastAsia"/>
              </w:rPr>
              <w:t>3.94</w:t>
            </w:r>
          </w:p>
        </w:tc>
        <w:tc>
          <w:tcPr>
            <w:tcW w:w="823" w:type="dxa"/>
            <w:noWrap/>
          </w:tcPr>
          <w:p w14:paraId="25F75008">
            <w:r>
              <w:rPr>
                <w:rFonts w:hint="eastAsia"/>
              </w:rPr>
              <w:t>4.87</w:t>
            </w:r>
          </w:p>
        </w:tc>
        <w:tc>
          <w:tcPr>
            <w:tcW w:w="823" w:type="dxa"/>
            <w:noWrap/>
          </w:tcPr>
          <w:p w14:paraId="730E4AE4">
            <w:r>
              <w:rPr>
                <w:rFonts w:hint="eastAsia"/>
              </w:rPr>
              <w:t>1.24</w:t>
            </w:r>
          </w:p>
        </w:tc>
        <w:tc>
          <w:tcPr>
            <w:tcW w:w="822" w:type="dxa"/>
            <w:noWrap/>
          </w:tcPr>
          <w:p w14:paraId="287ADE87">
            <w:r>
              <w:rPr>
                <w:rFonts w:hint="eastAsia"/>
              </w:rPr>
              <w:t>0.91</w:t>
            </w:r>
          </w:p>
        </w:tc>
        <w:tc>
          <w:tcPr>
            <w:tcW w:w="823" w:type="dxa"/>
            <w:noWrap/>
          </w:tcPr>
          <w:p w14:paraId="7630117A">
            <w:r>
              <w:rPr>
                <w:rFonts w:hint="eastAsia"/>
              </w:rPr>
              <w:t>1.37</w:t>
            </w:r>
          </w:p>
        </w:tc>
        <w:tc>
          <w:tcPr>
            <w:tcW w:w="822" w:type="dxa"/>
            <w:noWrap/>
          </w:tcPr>
          <w:p w14:paraId="5191B625">
            <w:r>
              <w:rPr>
                <w:rFonts w:hint="eastAsia"/>
              </w:rPr>
              <w:t>3.92</w:t>
            </w:r>
          </w:p>
        </w:tc>
        <w:tc>
          <w:tcPr>
            <w:tcW w:w="823" w:type="dxa"/>
            <w:noWrap/>
          </w:tcPr>
          <w:p w14:paraId="33DD93A6">
            <w:r>
              <w:rPr>
                <w:rFonts w:hint="eastAsia"/>
              </w:rPr>
              <w:t>1.37</w:t>
            </w:r>
          </w:p>
        </w:tc>
        <w:tc>
          <w:tcPr>
            <w:tcW w:w="823" w:type="dxa"/>
            <w:noWrap/>
          </w:tcPr>
          <w:p w14:paraId="307BF48B">
            <w:r>
              <w:rPr>
                <w:rFonts w:hint="eastAsia"/>
              </w:rPr>
              <w:t>♀</w:t>
            </w:r>
          </w:p>
        </w:tc>
      </w:tr>
      <w:tr w14:paraId="7CCC0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5A0A3859">
            <w:r>
              <w:rPr>
                <w:rFonts w:hint="eastAsia"/>
              </w:rPr>
              <w:t>59</w:t>
            </w:r>
          </w:p>
        </w:tc>
        <w:tc>
          <w:tcPr>
            <w:tcW w:w="851" w:type="dxa"/>
            <w:noWrap/>
          </w:tcPr>
          <w:p w14:paraId="372959C6">
            <w:r>
              <w:rPr>
                <w:rFonts w:hint="eastAsia"/>
              </w:rPr>
              <w:t>129.77</w:t>
            </w:r>
          </w:p>
        </w:tc>
        <w:tc>
          <w:tcPr>
            <w:tcW w:w="822" w:type="dxa"/>
            <w:noWrap/>
          </w:tcPr>
          <w:p w14:paraId="37B63912">
            <w:r>
              <w:rPr>
                <w:rFonts w:hint="eastAsia"/>
              </w:rPr>
              <w:t>19.45</w:t>
            </w:r>
          </w:p>
        </w:tc>
        <w:tc>
          <w:tcPr>
            <w:tcW w:w="823" w:type="dxa"/>
            <w:noWrap/>
          </w:tcPr>
          <w:p w14:paraId="07F93341">
            <w:r>
              <w:rPr>
                <w:rFonts w:hint="eastAsia"/>
              </w:rPr>
              <w:t>17.72</w:t>
            </w:r>
          </w:p>
        </w:tc>
        <w:tc>
          <w:tcPr>
            <w:tcW w:w="822" w:type="dxa"/>
            <w:noWrap/>
          </w:tcPr>
          <w:p w14:paraId="071D02CA">
            <w:r>
              <w:rPr>
                <w:rFonts w:hint="eastAsia"/>
              </w:rPr>
              <w:t>3.55</w:t>
            </w:r>
          </w:p>
        </w:tc>
        <w:tc>
          <w:tcPr>
            <w:tcW w:w="823" w:type="dxa"/>
            <w:noWrap/>
          </w:tcPr>
          <w:p w14:paraId="5F16E7C0">
            <w:r>
              <w:rPr>
                <w:rFonts w:hint="eastAsia"/>
              </w:rPr>
              <w:t>4.43</w:t>
            </w:r>
          </w:p>
        </w:tc>
        <w:tc>
          <w:tcPr>
            <w:tcW w:w="823" w:type="dxa"/>
            <w:noWrap/>
          </w:tcPr>
          <w:p w14:paraId="60237891">
            <w:r>
              <w:rPr>
                <w:rFonts w:hint="eastAsia"/>
              </w:rPr>
              <w:t>1.12</w:t>
            </w:r>
          </w:p>
        </w:tc>
        <w:tc>
          <w:tcPr>
            <w:tcW w:w="822" w:type="dxa"/>
            <w:noWrap/>
          </w:tcPr>
          <w:p w14:paraId="58C6B677">
            <w:r>
              <w:rPr>
                <w:rFonts w:hint="eastAsia"/>
              </w:rPr>
              <w:t>0.82</w:t>
            </w:r>
          </w:p>
        </w:tc>
        <w:tc>
          <w:tcPr>
            <w:tcW w:w="823" w:type="dxa"/>
            <w:noWrap/>
          </w:tcPr>
          <w:p w14:paraId="145F4355">
            <w:r>
              <w:rPr>
                <w:rFonts w:hint="eastAsia"/>
              </w:rPr>
              <w:t>1.25</w:t>
            </w:r>
          </w:p>
        </w:tc>
        <w:tc>
          <w:tcPr>
            <w:tcW w:w="822" w:type="dxa"/>
            <w:noWrap/>
          </w:tcPr>
          <w:p w14:paraId="6AF1D0B1">
            <w:r>
              <w:rPr>
                <w:rFonts w:hint="eastAsia"/>
              </w:rPr>
              <w:t>3.54</w:t>
            </w:r>
          </w:p>
        </w:tc>
        <w:tc>
          <w:tcPr>
            <w:tcW w:w="823" w:type="dxa"/>
            <w:noWrap/>
          </w:tcPr>
          <w:p w14:paraId="56D17C5F">
            <w:r>
              <w:rPr>
                <w:rFonts w:hint="eastAsia"/>
              </w:rPr>
              <w:t>1.25</w:t>
            </w:r>
          </w:p>
        </w:tc>
        <w:tc>
          <w:tcPr>
            <w:tcW w:w="823" w:type="dxa"/>
            <w:noWrap/>
          </w:tcPr>
          <w:p w14:paraId="433AAED7">
            <w:r>
              <w:rPr>
                <w:rFonts w:hint="eastAsia"/>
              </w:rPr>
              <w:t>♀</w:t>
            </w:r>
          </w:p>
        </w:tc>
      </w:tr>
      <w:tr w14:paraId="0F0BC0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3FD7EDA3">
            <w:r>
              <w:rPr>
                <w:rFonts w:hint="eastAsia"/>
              </w:rPr>
              <w:t>60</w:t>
            </w:r>
          </w:p>
        </w:tc>
        <w:tc>
          <w:tcPr>
            <w:tcW w:w="851" w:type="dxa"/>
            <w:noWrap/>
          </w:tcPr>
          <w:p w14:paraId="0EEE9E9C">
            <w:r>
              <w:rPr>
                <w:rFonts w:hint="eastAsia"/>
              </w:rPr>
              <w:t>169.99</w:t>
            </w:r>
          </w:p>
        </w:tc>
        <w:tc>
          <w:tcPr>
            <w:tcW w:w="822" w:type="dxa"/>
            <w:noWrap/>
          </w:tcPr>
          <w:p w14:paraId="4182E328">
            <w:r>
              <w:rPr>
                <w:rFonts w:hint="eastAsia"/>
              </w:rPr>
              <w:t>21.88</w:t>
            </w:r>
          </w:p>
        </w:tc>
        <w:tc>
          <w:tcPr>
            <w:tcW w:w="823" w:type="dxa"/>
            <w:noWrap/>
          </w:tcPr>
          <w:p w14:paraId="38E4FE86">
            <w:r>
              <w:rPr>
                <w:rFonts w:hint="eastAsia"/>
              </w:rPr>
              <w:t>19.83</w:t>
            </w:r>
          </w:p>
        </w:tc>
        <w:tc>
          <w:tcPr>
            <w:tcW w:w="822" w:type="dxa"/>
            <w:noWrap/>
          </w:tcPr>
          <w:p w14:paraId="7CF08A21">
            <w:r>
              <w:rPr>
                <w:rFonts w:hint="eastAsia"/>
              </w:rPr>
              <w:t>3.96</w:t>
            </w:r>
          </w:p>
        </w:tc>
        <w:tc>
          <w:tcPr>
            <w:tcW w:w="823" w:type="dxa"/>
            <w:noWrap/>
          </w:tcPr>
          <w:p w14:paraId="077445A7">
            <w:r>
              <w:rPr>
                <w:rFonts w:hint="eastAsia"/>
              </w:rPr>
              <w:t>4.89</w:t>
            </w:r>
          </w:p>
        </w:tc>
        <w:tc>
          <w:tcPr>
            <w:tcW w:w="823" w:type="dxa"/>
            <w:noWrap/>
          </w:tcPr>
          <w:p w14:paraId="5534F7E7">
            <w:r>
              <w:rPr>
                <w:rFonts w:hint="eastAsia"/>
              </w:rPr>
              <w:t>1.25</w:t>
            </w:r>
          </w:p>
        </w:tc>
        <w:tc>
          <w:tcPr>
            <w:tcW w:w="822" w:type="dxa"/>
            <w:noWrap/>
          </w:tcPr>
          <w:p w14:paraId="18F558D5">
            <w:r>
              <w:rPr>
                <w:rFonts w:hint="eastAsia"/>
              </w:rPr>
              <w:t>0.92</w:t>
            </w:r>
          </w:p>
        </w:tc>
        <w:tc>
          <w:tcPr>
            <w:tcW w:w="823" w:type="dxa"/>
            <w:noWrap/>
          </w:tcPr>
          <w:p w14:paraId="52B8935E">
            <w:r>
              <w:rPr>
                <w:rFonts w:hint="eastAsia"/>
              </w:rPr>
              <w:t>1.38</w:t>
            </w:r>
          </w:p>
        </w:tc>
        <w:tc>
          <w:tcPr>
            <w:tcW w:w="822" w:type="dxa"/>
            <w:noWrap/>
          </w:tcPr>
          <w:p w14:paraId="081FF418">
            <w:r>
              <w:rPr>
                <w:rFonts w:hint="eastAsia"/>
              </w:rPr>
              <w:t>3.94</w:t>
            </w:r>
          </w:p>
        </w:tc>
        <w:tc>
          <w:tcPr>
            <w:tcW w:w="823" w:type="dxa"/>
            <w:noWrap/>
          </w:tcPr>
          <w:p w14:paraId="12D442C3">
            <w:r>
              <w:rPr>
                <w:rFonts w:hint="eastAsia"/>
              </w:rPr>
              <w:t>1.38</w:t>
            </w:r>
          </w:p>
        </w:tc>
        <w:tc>
          <w:tcPr>
            <w:tcW w:w="823" w:type="dxa"/>
            <w:noWrap/>
          </w:tcPr>
          <w:p w14:paraId="6694D944">
            <w:r>
              <w:rPr>
                <w:rFonts w:hint="eastAsia"/>
              </w:rPr>
              <w:t xml:space="preserve">♀ </w:t>
            </w:r>
          </w:p>
        </w:tc>
      </w:tr>
      <w:tr w14:paraId="76B43B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15094E4E">
            <w:r>
              <w:rPr>
                <w:rFonts w:hint="eastAsia"/>
              </w:rPr>
              <w:t>61</w:t>
            </w:r>
          </w:p>
        </w:tc>
        <w:tc>
          <w:tcPr>
            <w:tcW w:w="851" w:type="dxa"/>
            <w:noWrap/>
          </w:tcPr>
          <w:p w14:paraId="139CC4F1">
            <w:r>
              <w:rPr>
                <w:rFonts w:hint="eastAsia"/>
              </w:rPr>
              <w:t>172.22</w:t>
            </w:r>
          </w:p>
        </w:tc>
        <w:tc>
          <w:tcPr>
            <w:tcW w:w="822" w:type="dxa"/>
            <w:noWrap/>
          </w:tcPr>
          <w:p w14:paraId="36617EB5">
            <w:r>
              <w:rPr>
                <w:rFonts w:hint="eastAsia"/>
              </w:rPr>
              <w:t>21.99</w:t>
            </w:r>
          </w:p>
        </w:tc>
        <w:tc>
          <w:tcPr>
            <w:tcW w:w="823" w:type="dxa"/>
            <w:noWrap/>
          </w:tcPr>
          <w:p w14:paraId="165E8BA4">
            <w:r>
              <w:rPr>
                <w:rFonts w:hint="eastAsia"/>
              </w:rPr>
              <w:t>19.91</w:t>
            </w:r>
          </w:p>
        </w:tc>
        <w:tc>
          <w:tcPr>
            <w:tcW w:w="822" w:type="dxa"/>
            <w:noWrap/>
          </w:tcPr>
          <w:p w14:paraId="3E5C8EF6">
            <w:r>
              <w:rPr>
                <w:rFonts w:hint="eastAsia"/>
              </w:rPr>
              <w:t>3.97</w:t>
            </w:r>
          </w:p>
        </w:tc>
        <w:tc>
          <w:tcPr>
            <w:tcW w:w="823" w:type="dxa"/>
            <w:noWrap/>
          </w:tcPr>
          <w:p w14:paraId="6E9C5ABC">
            <w:r>
              <w:rPr>
                <w:rFonts w:hint="eastAsia"/>
              </w:rPr>
              <w:t>4.90</w:t>
            </w:r>
          </w:p>
        </w:tc>
        <w:tc>
          <w:tcPr>
            <w:tcW w:w="823" w:type="dxa"/>
            <w:noWrap/>
          </w:tcPr>
          <w:p w14:paraId="5D3E2D3E">
            <w:r>
              <w:rPr>
                <w:rFonts w:hint="eastAsia"/>
              </w:rPr>
              <w:t>1.25</w:t>
            </w:r>
          </w:p>
        </w:tc>
        <w:tc>
          <w:tcPr>
            <w:tcW w:w="822" w:type="dxa"/>
            <w:noWrap/>
          </w:tcPr>
          <w:p w14:paraId="34096A35">
            <w:r>
              <w:rPr>
                <w:rFonts w:hint="eastAsia"/>
              </w:rPr>
              <w:t>0.92</w:t>
            </w:r>
          </w:p>
        </w:tc>
        <w:tc>
          <w:tcPr>
            <w:tcW w:w="823" w:type="dxa"/>
            <w:noWrap/>
          </w:tcPr>
          <w:p w14:paraId="30789758">
            <w:r>
              <w:rPr>
                <w:rFonts w:hint="eastAsia"/>
              </w:rPr>
              <w:t>1.38</w:t>
            </w:r>
          </w:p>
        </w:tc>
        <w:tc>
          <w:tcPr>
            <w:tcW w:w="822" w:type="dxa"/>
            <w:noWrap/>
          </w:tcPr>
          <w:p w14:paraId="74E8104C">
            <w:r>
              <w:rPr>
                <w:rFonts w:hint="eastAsia"/>
              </w:rPr>
              <w:t>3.95</w:t>
            </w:r>
          </w:p>
        </w:tc>
        <w:tc>
          <w:tcPr>
            <w:tcW w:w="823" w:type="dxa"/>
            <w:noWrap/>
          </w:tcPr>
          <w:p w14:paraId="46BA1B43">
            <w:r>
              <w:rPr>
                <w:rFonts w:hint="eastAsia"/>
              </w:rPr>
              <w:t>1.38</w:t>
            </w:r>
          </w:p>
        </w:tc>
        <w:tc>
          <w:tcPr>
            <w:tcW w:w="823" w:type="dxa"/>
            <w:noWrap/>
          </w:tcPr>
          <w:p w14:paraId="595F5DCF">
            <w:r>
              <w:rPr>
                <w:rFonts w:hint="eastAsia"/>
              </w:rPr>
              <w:t>♀</w:t>
            </w:r>
          </w:p>
        </w:tc>
      </w:tr>
      <w:tr w14:paraId="0B6E9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6F0C041D">
            <w:r>
              <w:rPr>
                <w:rFonts w:hint="eastAsia"/>
              </w:rPr>
              <w:t>62</w:t>
            </w:r>
          </w:p>
        </w:tc>
        <w:tc>
          <w:tcPr>
            <w:tcW w:w="851" w:type="dxa"/>
            <w:noWrap/>
          </w:tcPr>
          <w:p w14:paraId="539C0565">
            <w:r>
              <w:rPr>
                <w:rFonts w:hint="eastAsia"/>
              </w:rPr>
              <w:t>142.11</w:t>
            </w:r>
          </w:p>
        </w:tc>
        <w:tc>
          <w:tcPr>
            <w:tcW w:w="822" w:type="dxa"/>
            <w:noWrap/>
          </w:tcPr>
          <w:p w14:paraId="28FF7F9D">
            <w:r>
              <w:rPr>
                <w:rFonts w:hint="eastAsia"/>
              </w:rPr>
              <w:t>20.36</w:t>
            </w:r>
          </w:p>
        </w:tc>
        <w:tc>
          <w:tcPr>
            <w:tcW w:w="823" w:type="dxa"/>
            <w:noWrap/>
          </w:tcPr>
          <w:p w14:paraId="13466F0B">
            <w:r>
              <w:rPr>
                <w:rFonts w:hint="eastAsia"/>
              </w:rPr>
              <w:t>18.52</w:t>
            </w:r>
          </w:p>
        </w:tc>
        <w:tc>
          <w:tcPr>
            <w:tcW w:w="822" w:type="dxa"/>
            <w:noWrap/>
          </w:tcPr>
          <w:p w14:paraId="140D7C7B">
            <w:r>
              <w:rPr>
                <w:rFonts w:hint="eastAsia"/>
              </w:rPr>
              <w:t>3.72</w:t>
            </w:r>
          </w:p>
        </w:tc>
        <w:tc>
          <w:tcPr>
            <w:tcW w:w="823" w:type="dxa"/>
            <w:noWrap/>
          </w:tcPr>
          <w:p w14:paraId="0D3617EB">
            <w:r>
              <w:rPr>
                <w:rFonts w:hint="eastAsia"/>
              </w:rPr>
              <w:t>4.62</w:t>
            </w:r>
          </w:p>
        </w:tc>
        <w:tc>
          <w:tcPr>
            <w:tcW w:w="823" w:type="dxa"/>
            <w:noWrap/>
          </w:tcPr>
          <w:p w14:paraId="0A1A01A0">
            <w:r>
              <w:rPr>
                <w:rFonts w:hint="eastAsia"/>
              </w:rPr>
              <w:t>1.18</w:t>
            </w:r>
          </w:p>
        </w:tc>
        <w:tc>
          <w:tcPr>
            <w:tcW w:w="822" w:type="dxa"/>
            <w:noWrap/>
          </w:tcPr>
          <w:p w14:paraId="160FB26B">
            <w:r>
              <w:rPr>
                <w:rFonts w:hint="eastAsia"/>
              </w:rPr>
              <w:t>0.85</w:t>
            </w:r>
          </w:p>
        </w:tc>
        <w:tc>
          <w:tcPr>
            <w:tcW w:w="823" w:type="dxa"/>
            <w:noWrap/>
          </w:tcPr>
          <w:p w14:paraId="11CFF38F">
            <w:r>
              <w:rPr>
                <w:rFonts w:hint="eastAsia"/>
              </w:rPr>
              <w:t>1.31</w:t>
            </w:r>
          </w:p>
        </w:tc>
        <w:tc>
          <w:tcPr>
            <w:tcW w:w="822" w:type="dxa"/>
            <w:noWrap/>
          </w:tcPr>
          <w:p w14:paraId="55CF544F">
            <w:r>
              <w:rPr>
                <w:rFonts w:hint="eastAsia"/>
              </w:rPr>
              <w:t>3.71</w:t>
            </w:r>
          </w:p>
        </w:tc>
        <w:tc>
          <w:tcPr>
            <w:tcW w:w="823" w:type="dxa"/>
            <w:noWrap/>
          </w:tcPr>
          <w:p w14:paraId="3FA3CBB0">
            <w:r>
              <w:rPr>
                <w:rFonts w:hint="eastAsia"/>
              </w:rPr>
              <w:t>1.31</w:t>
            </w:r>
          </w:p>
        </w:tc>
        <w:tc>
          <w:tcPr>
            <w:tcW w:w="823" w:type="dxa"/>
            <w:noWrap/>
          </w:tcPr>
          <w:p w14:paraId="64773432">
            <w:r>
              <w:rPr>
                <w:rFonts w:hint="eastAsia"/>
              </w:rPr>
              <w:t>♀</w:t>
            </w:r>
          </w:p>
        </w:tc>
      </w:tr>
      <w:tr w14:paraId="58908D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6819C25E">
            <w:r>
              <w:rPr>
                <w:rFonts w:hint="eastAsia"/>
              </w:rPr>
              <w:t>63</w:t>
            </w:r>
          </w:p>
        </w:tc>
        <w:tc>
          <w:tcPr>
            <w:tcW w:w="851" w:type="dxa"/>
            <w:noWrap/>
          </w:tcPr>
          <w:p w14:paraId="5CD78144">
            <w:r>
              <w:rPr>
                <w:rFonts w:hint="eastAsia"/>
              </w:rPr>
              <w:t>150.77</w:t>
            </w:r>
          </w:p>
        </w:tc>
        <w:tc>
          <w:tcPr>
            <w:tcW w:w="822" w:type="dxa"/>
            <w:noWrap/>
          </w:tcPr>
          <w:p w14:paraId="3BCF0051">
            <w:r>
              <w:rPr>
                <w:rFonts w:hint="eastAsia"/>
              </w:rPr>
              <w:t>20.91</w:t>
            </w:r>
          </w:p>
        </w:tc>
        <w:tc>
          <w:tcPr>
            <w:tcW w:w="823" w:type="dxa"/>
            <w:noWrap/>
          </w:tcPr>
          <w:p w14:paraId="2AE59DB8">
            <w:r>
              <w:rPr>
                <w:rFonts w:hint="eastAsia"/>
              </w:rPr>
              <w:t>19.03</w:t>
            </w:r>
          </w:p>
        </w:tc>
        <w:tc>
          <w:tcPr>
            <w:tcW w:w="822" w:type="dxa"/>
            <w:noWrap/>
          </w:tcPr>
          <w:p w14:paraId="0C7C493E">
            <w:r>
              <w:rPr>
                <w:rFonts w:hint="eastAsia"/>
              </w:rPr>
              <w:t>3.81</w:t>
            </w:r>
          </w:p>
        </w:tc>
        <w:tc>
          <w:tcPr>
            <w:tcW w:w="823" w:type="dxa"/>
            <w:noWrap/>
          </w:tcPr>
          <w:p w14:paraId="7D43CC45">
            <w:r>
              <w:rPr>
                <w:rFonts w:hint="eastAsia"/>
              </w:rPr>
              <w:t>4.73</w:t>
            </w:r>
          </w:p>
        </w:tc>
        <w:tc>
          <w:tcPr>
            <w:tcW w:w="823" w:type="dxa"/>
            <w:noWrap/>
          </w:tcPr>
          <w:p w14:paraId="3E91D05D">
            <w:r>
              <w:rPr>
                <w:rFonts w:hint="eastAsia"/>
              </w:rPr>
              <w:t>1.20</w:t>
            </w:r>
          </w:p>
        </w:tc>
        <w:tc>
          <w:tcPr>
            <w:tcW w:w="822" w:type="dxa"/>
            <w:noWrap/>
          </w:tcPr>
          <w:p w14:paraId="1BC151D4">
            <w:r>
              <w:rPr>
                <w:rFonts w:hint="eastAsia"/>
              </w:rPr>
              <w:t>0.88</w:t>
            </w:r>
          </w:p>
        </w:tc>
        <w:tc>
          <w:tcPr>
            <w:tcW w:w="823" w:type="dxa"/>
            <w:noWrap/>
          </w:tcPr>
          <w:p w14:paraId="08E7114E">
            <w:r>
              <w:rPr>
                <w:rFonts w:hint="eastAsia"/>
              </w:rPr>
              <w:t>1.33</w:t>
            </w:r>
          </w:p>
        </w:tc>
        <w:tc>
          <w:tcPr>
            <w:tcW w:w="822" w:type="dxa"/>
            <w:noWrap/>
          </w:tcPr>
          <w:p w14:paraId="7BC8EAD3">
            <w:r>
              <w:rPr>
                <w:rFonts w:hint="eastAsia"/>
              </w:rPr>
              <w:t>3.80</w:t>
            </w:r>
          </w:p>
        </w:tc>
        <w:tc>
          <w:tcPr>
            <w:tcW w:w="823" w:type="dxa"/>
            <w:noWrap/>
          </w:tcPr>
          <w:p w14:paraId="41159C65">
            <w:r>
              <w:rPr>
                <w:rFonts w:hint="eastAsia"/>
              </w:rPr>
              <w:t>1.33</w:t>
            </w:r>
          </w:p>
        </w:tc>
        <w:tc>
          <w:tcPr>
            <w:tcW w:w="823" w:type="dxa"/>
            <w:noWrap/>
          </w:tcPr>
          <w:p w14:paraId="7D3FD057">
            <w:r>
              <w:rPr>
                <w:rFonts w:hint="eastAsia"/>
              </w:rPr>
              <w:t>♀</w:t>
            </w:r>
          </w:p>
        </w:tc>
      </w:tr>
      <w:tr w14:paraId="06A5F9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234553C1">
            <w:r>
              <w:rPr>
                <w:rFonts w:hint="eastAsia"/>
              </w:rPr>
              <w:t>64</w:t>
            </w:r>
          </w:p>
        </w:tc>
        <w:tc>
          <w:tcPr>
            <w:tcW w:w="851" w:type="dxa"/>
            <w:noWrap/>
          </w:tcPr>
          <w:p w14:paraId="662FCDCD">
            <w:r>
              <w:rPr>
                <w:rFonts w:hint="eastAsia"/>
              </w:rPr>
              <w:t>158.55</w:t>
            </w:r>
          </w:p>
        </w:tc>
        <w:tc>
          <w:tcPr>
            <w:tcW w:w="822" w:type="dxa"/>
            <w:noWrap/>
          </w:tcPr>
          <w:p w14:paraId="0C81BDB8">
            <w:r>
              <w:rPr>
                <w:rFonts w:hint="eastAsia"/>
              </w:rPr>
              <w:t>21.27</w:t>
            </w:r>
          </w:p>
        </w:tc>
        <w:tc>
          <w:tcPr>
            <w:tcW w:w="823" w:type="dxa"/>
            <w:noWrap/>
          </w:tcPr>
          <w:p w14:paraId="57BBFD9B">
            <w:r>
              <w:rPr>
                <w:rFonts w:hint="eastAsia"/>
              </w:rPr>
              <w:t>19.34</w:t>
            </w:r>
          </w:p>
        </w:tc>
        <w:tc>
          <w:tcPr>
            <w:tcW w:w="822" w:type="dxa"/>
            <w:noWrap/>
          </w:tcPr>
          <w:p w14:paraId="61A6A04E">
            <w:r>
              <w:rPr>
                <w:rFonts w:hint="eastAsia"/>
              </w:rPr>
              <w:t>3.88</w:t>
            </w:r>
          </w:p>
        </w:tc>
        <w:tc>
          <w:tcPr>
            <w:tcW w:w="823" w:type="dxa"/>
            <w:noWrap/>
          </w:tcPr>
          <w:p w14:paraId="59810D07">
            <w:r>
              <w:rPr>
                <w:rFonts w:hint="eastAsia"/>
              </w:rPr>
              <w:t>4.80</w:t>
            </w:r>
          </w:p>
        </w:tc>
        <w:tc>
          <w:tcPr>
            <w:tcW w:w="823" w:type="dxa"/>
            <w:noWrap/>
          </w:tcPr>
          <w:p w14:paraId="6C9FA207">
            <w:r>
              <w:rPr>
                <w:rFonts w:hint="eastAsia"/>
              </w:rPr>
              <w:t>1.22</w:t>
            </w:r>
          </w:p>
        </w:tc>
        <w:tc>
          <w:tcPr>
            <w:tcW w:w="822" w:type="dxa"/>
            <w:noWrap/>
          </w:tcPr>
          <w:p w14:paraId="129C3F48">
            <w:r>
              <w:rPr>
                <w:rFonts w:hint="eastAsia"/>
              </w:rPr>
              <w:t>0.89</w:t>
            </w:r>
          </w:p>
        </w:tc>
        <w:tc>
          <w:tcPr>
            <w:tcW w:w="823" w:type="dxa"/>
            <w:noWrap/>
          </w:tcPr>
          <w:p w14:paraId="1DC837F0">
            <w:r>
              <w:rPr>
                <w:rFonts w:hint="eastAsia"/>
              </w:rPr>
              <w:t>1.35</w:t>
            </w:r>
          </w:p>
        </w:tc>
        <w:tc>
          <w:tcPr>
            <w:tcW w:w="822" w:type="dxa"/>
            <w:noWrap/>
          </w:tcPr>
          <w:p w14:paraId="2F003EA7">
            <w:r>
              <w:rPr>
                <w:rFonts w:hint="eastAsia"/>
              </w:rPr>
              <w:t>3.86</w:t>
            </w:r>
          </w:p>
        </w:tc>
        <w:tc>
          <w:tcPr>
            <w:tcW w:w="823" w:type="dxa"/>
            <w:noWrap/>
          </w:tcPr>
          <w:p w14:paraId="399C6B26">
            <w:r>
              <w:rPr>
                <w:rFonts w:hint="eastAsia"/>
              </w:rPr>
              <w:t>1.35</w:t>
            </w:r>
          </w:p>
        </w:tc>
        <w:tc>
          <w:tcPr>
            <w:tcW w:w="823" w:type="dxa"/>
            <w:noWrap/>
          </w:tcPr>
          <w:p w14:paraId="7144E147">
            <w:r>
              <w:rPr>
                <w:rFonts w:hint="eastAsia"/>
              </w:rPr>
              <w:t>♀</w:t>
            </w:r>
          </w:p>
        </w:tc>
      </w:tr>
      <w:tr w14:paraId="58C05A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1577F82A">
            <w:r>
              <w:rPr>
                <w:rFonts w:hint="eastAsia"/>
              </w:rPr>
              <w:t>65</w:t>
            </w:r>
          </w:p>
        </w:tc>
        <w:tc>
          <w:tcPr>
            <w:tcW w:w="851" w:type="dxa"/>
            <w:noWrap/>
          </w:tcPr>
          <w:p w14:paraId="29371F36">
            <w:r>
              <w:rPr>
                <w:rFonts w:hint="eastAsia"/>
              </w:rPr>
              <w:t>165.22</w:t>
            </w:r>
          </w:p>
        </w:tc>
        <w:tc>
          <w:tcPr>
            <w:tcW w:w="822" w:type="dxa"/>
            <w:noWrap/>
          </w:tcPr>
          <w:p w14:paraId="571FAA9D">
            <w:r>
              <w:rPr>
                <w:rFonts w:hint="eastAsia"/>
              </w:rPr>
              <w:t>21.65</w:t>
            </w:r>
          </w:p>
        </w:tc>
        <w:tc>
          <w:tcPr>
            <w:tcW w:w="823" w:type="dxa"/>
            <w:noWrap/>
          </w:tcPr>
          <w:p w14:paraId="56E296EA">
            <w:r>
              <w:rPr>
                <w:rFonts w:hint="eastAsia"/>
              </w:rPr>
              <w:t>19.65</w:t>
            </w:r>
          </w:p>
        </w:tc>
        <w:tc>
          <w:tcPr>
            <w:tcW w:w="822" w:type="dxa"/>
            <w:noWrap/>
          </w:tcPr>
          <w:p w14:paraId="11EAFE64">
            <w:r>
              <w:rPr>
                <w:rFonts w:hint="eastAsia"/>
              </w:rPr>
              <w:t>3.94</w:t>
            </w:r>
          </w:p>
        </w:tc>
        <w:tc>
          <w:tcPr>
            <w:tcW w:w="823" w:type="dxa"/>
            <w:noWrap/>
          </w:tcPr>
          <w:p w14:paraId="31765DDD">
            <w:r>
              <w:rPr>
                <w:rFonts w:hint="eastAsia"/>
              </w:rPr>
              <w:t>4.86</w:t>
            </w:r>
          </w:p>
        </w:tc>
        <w:tc>
          <w:tcPr>
            <w:tcW w:w="823" w:type="dxa"/>
            <w:noWrap/>
          </w:tcPr>
          <w:p w14:paraId="71579CF8">
            <w:r>
              <w:rPr>
                <w:rFonts w:hint="eastAsia"/>
              </w:rPr>
              <w:t>1.24</w:t>
            </w:r>
          </w:p>
        </w:tc>
        <w:tc>
          <w:tcPr>
            <w:tcW w:w="822" w:type="dxa"/>
            <w:noWrap/>
          </w:tcPr>
          <w:p w14:paraId="593FE413">
            <w:r>
              <w:rPr>
                <w:rFonts w:hint="eastAsia"/>
              </w:rPr>
              <w:t>0.91</w:t>
            </w:r>
          </w:p>
        </w:tc>
        <w:tc>
          <w:tcPr>
            <w:tcW w:w="823" w:type="dxa"/>
            <w:noWrap/>
          </w:tcPr>
          <w:p w14:paraId="5475E2C3">
            <w:r>
              <w:rPr>
                <w:rFonts w:hint="eastAsia"/>
              </w:rPr>
              <w:t>1.37</w:t>
            </w:r>
          </w:p>
        </w:tc>
        <w:tc>
          <w:tcPr>
            <w:tcW w:w="822" w:type="dxa"/>
            <w:noWrap/>
          </w:tcPr>
          <w:p w14:paraId="394A5EBF">
            <w:r>
              <w:rPr>
                <w:rFonts w:hint="eastAsia"/>
              </w:rPr>
              <w:t>3.91</w:t>
            </w:r>
          </w:p>
        </w:tc>
        <w:tc>
          <w:tcPr>
            <w:tcW w:w="823" w:type="dxa"/>
            <w:noWrap/>
          </w:tcPr>
          <w:p w14:paraId="781B9F54">
            <w:r>
              <w:rPr>
                <w:rFonts w:hint="eastAsia"/>
              </w:rPr>
              <w:t>1.37</w:t>
            </w:r>
          </w:p>
        </w:tc>
        <w:tc>
          <w:tcPr>
            <w:tcW w:w="823" w:type="dxa"/>
            <w:noWrap/>
          </w:tcPr>
          <w:p w14:paraId="2CCDB7BA">
            <w:r>
              <w:rPr>
                <w:rFonts w:hint="eastAsia"/>
              </w:rPr>
              <w:t>♀</w:t>
            </w:r>
          </w:p>
        </w:tc>
      </w:tr>
      <w:tr w14:paraId="0B8A8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48323B30">
            <w:r>
              <w:rPr>
                <w:rFonts w:hint="eastAsia"/>
              </w:rPr>
              <w:t>66</w:t>
            </w:r>
          </w:p>
        </w:tc>
        <w:tc>
          <w:tcPr>
            <w:tcW w:w="851" w:type="dxa"/>
            <w:noWrap/>
          </w:tcPr>
          <w:p w14:paraId="64954C6F">
            <w:r>
              <w:rPr>
                <w:rFonts w:hint="eastAsia"/>
              </w:rPr>
              <w:t>170.11</w:t>
            </w:r>
          </w:p>
        </w:tc>
        <w:tc>
          <w:tcPr>
            <w:tcW w:w="822" w:type="dxa"/>
            <w:noWrap/>
          </w:tcPr>
          <w:p w14:paraId="2C12BC1F">
            <w:r>
              <w:rPr>
                <w:rFonts w:hint="eastAsia"/>
              </w:rPr>
              <w:t>21.88</w:t>
            </w:r>
          </w:p>
        </w:tc>
        <w:tc>
          <w:tcPr>
            <w:tcW w:w="823" w:type="dxa"/>
            <w:noWrap/>
          </w:tcPr>
          <w:p w14:paraId="1371B08F">
            <w:r>
              <w:rPr>
                <w:rFonts w:hint="eastAsia"/>
              </w:rPr>
              <w:t>19.84</w:t>
            </w:r>
          </w:p>
        </w:tc>
        <w:tc>
          <w:tcPr>
            <w:tcW w:w="822" w:type="dxa"/>
            <w:noWrap/>
          </w:tcPr>
          <w:p w14:paraId="29B868EB">
            <w:r>
              <w:rPr>
                <w:rFonts w:hint="eastAsia"/>
              </w:rPr>
              <w:t>3.97</w:t>
            </w:r>
          </w:p>
        </w:tc>
        <w:tc>
          <w:tcPr>
            <w:tcW w:w="823" w:type="dxa"/>
            <w:noWrap/>
          </w:tcPr>
          <w:p w14:paraId="5F4EAE3B">
            <w:r>
              <w:rPr>
                <w:rFonts w:hint="eastAsia"/>
              </w:rPr>
              <w:t>4.90</w:t>
            </w:r>
          </w:p>
        </w:tc>
        <w:tc>
          <w:tcPr>
            <w:tcW w:w="823" w:type="dxa"/>
            <w:noWrap/>
          </w:tcPr>
          <w:p w14:paraId="3DB2CB80">
            <w:r>
              <w:rPr>
                <w:rFonts w:hint="eastAsia"/>
              </w:rPr>
              <w:t>1.25</w:t>
            </w:r>
          </w:p>
        </w:tc>
        <w:tc>
          <w:tcPr>
            <w:tcW w:w="822" w:type="dxa"/>
            <w:noWrap/>
          </w:tcPr>
          <w:p w14:paraId="612A2A6F">
            <w:r>
              <w:rPr>
                <w:rFonts w:hint="eastAsia"/>
              </w:rPr>
              <w:t>0.92</w:t>
            </w:r>
          </w:p>
        </w:tc>
        <w:tc>
          <w:tcPr>
            <w:tcW w:w="823" w:type="dxa"/>
            <w:noWrap/>
          </w:tcPr>
          <w:p w14:paraId="4EA976AF">
            <w:r>
              <w:rPr>
                <w:rFonts w:hint="eastAsia"/>
              </w:rPr>
              <w:t>1.38</w:t>
            </w:r>
          </w:p>
        </w:tc>
        <w:tc>
          <w:tcPr>
            <w:tcW w:w="822" w:type="dxa"/>
            <w:noWrap/>
          </w:tcPr>
          <w:p w14:paraId="261EA25C">
            <w:r>
              <w:rPr>
                <w:rFonts w:hint="eastAsia"/>
              </w:rPr>
              <w:t>3.94</w:t>
            </w:r>
          </w:p>
        </w:tc>
        <w:tc>
          <w:tcPr>
            <w:tcW w:w="823" w:type="dxa"/>
            <w:noWrap/>
          </w:tcPr>
          <w:p w14:paraId="6961AD0C">
            <w:r>
              <w:rPr>
                <w:rFonts w:hint="eastAsia"/>
              </w:rPr>
              <w:t>1.38</w:t>
            </w:r>
          </w:p>
        </w:tc>
        <w:tc>
          <w:tcPr>
            <w:tcW w:w="823" w:type="dxa"/>
            <w:noWrap/>
          </w:tcPr>
          <w:p w14:paraId="264BE311">
            <w:r>
              <w:rPr>
                <w:rFonts w:hint="eastAsia"/>
              </w:rPr>
              <w:t>♀</w:t>
            </w:r>
          </w:p>
        </w:tc>
      </w:tr>
      <w:tr w14:paraId="553A8A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1B01DF12">
            <w:r>
              <w:rPr>
                <w:rFonts w:hint="eastAsia"/>
              </w:rPr>
              <w:t>67</w:t>
            </w:r>
          </w:p>
        </w:tc>
        <w:tc>
          <w:tcPr>
            <w:tcW w:w="851" w:type="dxa"/>
            <w:noWrap/>
          </w:tcPr>
          <w:p w14:paraId="337934A2">
            <w:r>
              <w:rPr>
                <w:rFonts w:hint="eastAsia"/>
              </w:rPr>
              <w:t>173.11</w:t>
            </w:r>
          </w:p>
        </w:tc>
        <w:tc>
          <w:tcPr>
            <w:tcW w:w="822" w:type="dxa"/>
            <w:noWrap/>
          </w:tcPr>
          <w:p w14:paraId="70389C4B">
            <w:r>
              <w:rPr>
                <w:rFonts w:hint="eastAsia"/>
              </w:rPr>
              <w:t>22.05</w:t>
            </w:r>
          </w:p>
        </w:tc>
        <w:tc>
          <w:tcPr>
            <w:tcW w:w="823" w:type="dxa"/>
            <w:noWrap/>
          </w:tcPr>
          <w:p w14:paraId="5D56522F">
            <w:r>
              <w:rPr>
                <w:rFonts w:hint="eastAsia"/>
              </w:rPr>
              <w:t>19.98</w:t>
            </w:r>
          </w:p>
        </w:tc>
        <w:tc>
          <w:tcPr>
            <w:tcW w:w="822" w:type="dxa"/>
            <w:noWrap/>
          </w:tcPr>
          <w:p w14:paraId="4508DDB6">
            <w:r>
              <w:rPr>
                <w:rFonts w:hint="eastAsia"/>
              </w:rPr>
              <w:t>3.99</w:t>
            </w:r>
          </w:p>
        </w:tc>
        <w:tc>
          <w:tcPr>
            <w:tcW w:w="823" w:type="dxa"/>
            <w:noWrap/>
          </w:tcPr>
          <w:p w14:paraId="6354BEAE">
            <w:r>
              <w:rPr>
                <w:rFonts w:hint="eastAsia"/>
              </w:rPr>
              <w:t>4.92</w:t>
            </w:r>
          </w:p>
        </w:tc>
        <w:tc>
          <w:tcPr>
            <w:tcW w:w="823" w:type="dxa"/>
            <w:noWrap/>
          </w:tcPr>
          <w:p w14:paraId="09ADD9EC">
            <w:r>
              <w:rPr>
                <w:rFonts w:hint="eastAsia"/>
              </w:rPr>
              <w:t>1.26</w:t>
            </w:r>
          </w:p>
        </w:tc>
        <w:tc>
          <w:tcPr>
            <w:tcW w:w="822" w:type="dxa"/>
            <w:noWrap/>
          </w:tcPr>
          <w:p w14:paraId="48D76741">
            <w:r>
              <w:rPr>
                <w:rFonts w:hint="eastAsia"/>
              </w:rPr>
              <w:t>0.93</w:t>
            </w:r>
          </w:p>
        </w:tc>
        <w:tc>
          <w:tcPr>
            <w:tcW w:w="823" w:type="dxa"/>
            <w:noWrap/>
          </w:tcPr>
          <w:p w14:paraId="7EB7B5EF">
            <w:r>
              <w:rPr>
                <w:rFonts w:hint="eastAsia"/>
              </w:rPr>
              <w:t>1.39</w:t>
            </w:r>
          </w:p>
        </w:tc>
        <w:tc>
          <w:tcPr>
            <w:tcW w:w="822" w:type="dxa"/>
            <w:noWrap/>
          </w:tcPr>
          <w:p w14:paraId="2C27C9D4">
            <w:r>
              <w:rPr>
                <w:rFonts w:hint="eastAsia"/>
              </w:rPr>
              <w:t>3.96</w:t>
            </w:r>
          </w:p>
        </w:tc>
        <w:tc>
          <w:tcPr>
            <w:tcW w:w="823" w:type="dxa"/>
            <w:noWrap/>
          </w:tcPr>
          <w:p w14:paraId="54BF6A12">
            <w:r>
              <w:rPr>
                <w:rFonts w:hint="eastAsia"/>
              </w:rPr>
              <w:t>1.39</w:t>
            </w:r>
          </w:p>
        </w:tc>
        <w:tc>
          <w:tcPr>
            <w:tcW w:w="823" w:type="dxa"/>
            <w:noWrap/>
          </w:tcPr>
          <w:p w14:paraId="532381AD">
            <w:r>
              <w:rPr>
                <w:rFonts w:hint="eastAsia"/>
              </w:rPr>
              <w:t>♀</w:t>
            </w:r>
          </w:p>
        </w:tc>
      </w:tr>
      <w:tr w14:paraId="3FA1F9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6B98882E">
            <w:r>
              <w:rPr>
                <w:rFonts w:hint="eastAsia"/>
              </w:rPr>
              <w:t>68</w:t>
            </w:r>
          </w:p>
        </w:tc>
        <w:tc>
          <w:tcPr>
            <w:tcW w:w="851" w:type="dxa"/>
            <w:noWrap/>
          </w:tcPr>
          <w:p w14:paraId="4E758DBE">
            <w:r>
              <w:rPr>
                <w:rFonts w:hint="eastAsia"/>
              </w:rPr>
              <w:t>130.88</w:t>
            </w:r>
          </w:p>
        </w:tc>
        <w:tc>
          <w:tcPr>
            <w:tcW w:w="822" w:type="dxa"/>
            <w:noWrap/>
          </w:tcPr>
          <w:p w14:paraId="34AC23FB">
            <w:r>
              <w:rPr>
                <w:rFonts w:hint="eastAsia"/>
              </w:rPr>
              <w:t>19.51</w:t>
            </w:r>
          </w:p>
        </w:tc>
        <w:tc>
          <w:tcPr>
            <w:tcW w:w="823" w:type="dxa"/>
            <w:noWrap/>
          </w:tcPr>
          <w:p w14:paraId="743F07BC">
            <w:r>
              <w:rPr>
                <w:rFonts w:hint="eastAsia"/>
              </w:rPr>
              <w:t>17.76</w:t>
            </w:r>
          </w:p>
        </w:tc>
        <w:tc>
          <w:tcPr>
            <w:tcW w:w="822" w:type="dxa"/>
            <w:noWrap/>
          </w:tcPr>
          <w:p w14:paraId="78A9A4F3">
            <w:r>
              <w:rPr>
                <w:rFonts w:hint="eastAsia"/>
              </w:rPr>
              <w:t>3.56</w:t>
            </w:r>
          </w:p>
        </w:tc>
        <w:tc>
          <w:tcPr>
            <w:tcW w:w="823" w:type="dxa"/>
            <w:noWrap/>
          </w:tcPr>
          <w:p w14:paraId="43E712F2">
            <w:r>
              <w:rPr>
                <w:rFonts w:hint="eastAsia"/>
              </w:rPr>
              <w:t>4.44</w:t>
            </w:r>
          </w:p>
        </w:tc>
        <w:tc>
          <w:tcPr>
            <w:tcW w:w="823" w:type="dxa"/>
            <w:noWrap/>
          </w:tcPr>
          <w:p w14:paraId="5773CB91">
            <w:r>
              <w:rPr>
                <w:rFonts w:hint="eastAsia"/>
              </w:rPr>
              <w:t>1.13</w:t>
            </w:r>
          </w:p>
        </w:tc>
        <w:tc>
          <w:tcPr>
            <w:tcW w:w="822" w:type="dxa"/>
            <w:noWrap/>
          </w:tcPr>
          <w:p w14:paraId="1FB98AF3">
            <w:r>
              <w:rPr>
                <w:rFonts w:hint="eastAsia"/>
              </w:rPr>
              <w:t>0.82</w:t>
            </w:r>
          </w:p>
        </w:tc>
        <w:tc>
          <w:tcPr>
            <w:tcW w:w="823" w:type="dxa"/>
            <w:noWrap/>
          </w:tcPr>
          <w:p w14:paraId="5E1DEAD3">
            <w:r>
              <w:rPr>
                <w:rFonts w:hint="eastAsia"/>
              </w:rPr>
              <w:t>1.26</w:t>
            </w:r>
          </w:p>
        </w:tc>
        <w:tc>
          <w:tcPr>
            <w:tcW w:w="822" w:type="dxa"/>
            <w:noWrap/>
          </w:tcPr>
          <w:p w14:paraId="243A1F9E">
            <w:r>
              <w:rPr>
                <w:rFonts w:hint="eastAsia"/>
              </w:rPr>
              <w:t>3.55</w:t>
            </w:r>
          </w:p>
        </w:tc>
        <w:tc>
          <w:tcPr>
            <w:tcW w:w="823" w:type="dxa"/>
            <w:noWrap/>
          </w:tcPr>
          <w:p w14:paraId="4B409600">
            <w:r>
              <w:rPr>
                <w:rFonts w:hint="eastAsia"/>
              </w:rPr>
              <w:t>1.26</w:t>
            </w:r>
          </w:p>
        </w:tc>
        <w:tc>
          <w:tcPr>
            <w:tcW w:w="823" w:type="dxa"/>
            <w:noWrap/>
          </w:tcPr>
          <w:p w14:paraId="7F70AC21">
            <w:r>
              <w:rPr>
                <w:rFonts w:hint="eastAsia"/>
              </w:rPr>
              <w:t>♀</w:t>
            </w:r>
          </w:p>
        </w:tc>
      </w:tr>
      <w:tr w14:paraId="6415D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0A43D8A5">
            <w:r>
              <w:rPr>
                <w:rFonts w:hint="eastAsia"/>
              </w:rPr>
              <w:t>69</w:t>
            </w:r>
          </w:p>
        </w:tc>
        <w:tc>
          <w:tcPr>
            <w:tcW w:w="851" w:type="dxa"/>
            <w:noWrap/>
          </w:tcPr>
          <w:p w14:paraId="4508BC2A">
            <w:r>
              <w:rPr>
                <w:rFonts w:hint="eastAsia"/>
              </w:rPr>
              <w:t>138.77</w:t>
            </w:r>
          </w:p>
        </w:tc>
        <w:tc>
          <w:tcPr>
            <w:tcW w:w="822" w:type="dxa"/>
            <w:noWrap/>
          </w:tcPr>
          <w:p w14:paraId="1B75B823">
            <w:r>
              <w:rPr>
                <w:rFonts w:hint="eastAsia"/>
              </w:rPr>
              <w:t>20.07</w:t>
            </w:r>
          </w:p>
        </w:tc>
        <w:tc>
          <w:tcPr>
            <w:tcW w:w="823" w:type="dxa"/>
            <w:noWrap/>
          </w:tcPr>
          <w:p w14:paraId="0A7522BC">
            <w:r>
              <w:rPr>
                <w:rFonts w:hint="eastAsia"/>
              </w:rPr>
              <w:t>18.26</w:t>
            </w:r>
          </w:p>
        </w:tc>
        <w:tc>
          <w:tcPr>
            <w:tcW w:w="822" w:type="dxa"/>
            <w:noWrap/>
          </w:tcPr>
          <w:p w14:paraId="63F520ED">
            <w:r>
              <w:rPr>
                <w:rFonts w:hint="eastAsia"/>
              </w:rPr>
              <w:t>3.67</w:t>
            </w:r>
          </w:p>
        </w:tc>
        <w:tc>
          <w:tcPr>
            <w:tcW w:w="823" w:type="dxa"/>
            <w:noWrap/>
          </w:tcPr>
          <w:p w14:paraId="50B74DDB">
            <w:r>
              <w:rPr>
                <w:rFonts w:hint="eastAsia"/>
              </w:rPr>
              <w:t>4.55</w:t>
            </w:r>
          </w:p>
        </w:tc>
        <w:tc>
          <w:tcPr>
            <w:tcW w:w="823" w:type="dxa"/>
            <w:noWrap/>
          </w:tcPr>
          <w:p w14:paraId="5595D403">
            <w:r>
              <w:rPr>
                <w:rFonts w:hint="eastAsia"/>
              </w:rPr>
              <w:t>1.16</w:t>
            </w:r>
          </w:p>
        </w:tc>
        <w:tc>
          <w:tcPr>
            <w:tcW w:w="822" w:type="dxa"/>
            <w:noWrap/>
          </w:tcPr>
          <w:p w14:paraId="4763339F">
            <w:r>
              <w:rPr>
                <w:rFonts w:hint="eastAsia"/>
              </w:rPr>
              <w:t>0.84</w:t>
            </w:r>
          </w:p>
        </w:tc>
        <w:tc>
          <w:tcPr>
            <w:tcW w:w="823" w:type="dxa"/>
            <w:noWrap/>
          </w:tcPr>
          <w:p w14:paraId="088FC8BF">
            <w:r>
              <w:rPr>
                <w:rFonts w:hint="eastAsia"/>
              </w:rPr>
              <w:t>1.29</w:t>
            </w:r>
          </w:p>
        </w:tc>
        <w:tc>
          <w:tcPr>
            <w:tcW w:w="822" w:type="dxa"/>
            <w:noWrap/>
          </w:tcPr>
          <w:p w14:paraId="48BAE0AC">
            <w:r>
              <w:rPr>
                <w:rFonts w:hint="eastAsia"/>
              </w:rPr>
              <w:t>3.66</w:t>
            </w:r>
          </w:p>
        </w:tc>
        <w:tc>
          <w:tcPr>
            <w:tcW w:w="823" w:type="dxa"/>
            <w:noWrap/>
          </w:tcPr>
          <w:p w14:paraId="464A527A">
            <w:r>
              <w:rPr>
                <w:rFonts w:hint="eastAsia"/>
              </w:rPr>
              <w:t>1.29</w:t>
            </w:r>
          </w:p>
        </w:tc>
        <w:tc>
          <w:tcPr>
            <w:tcW w:w="823" w:type="dxa"/>
            <w:noWrap/>
          </w:tcPr>
          <w:p w14:paraId="25920807">
            <w:r>
              <w:rPr>
                <w:rFonts w:hint="eastAsia"/>
              </w:rPr>
              <w:t>♀</w:t>
            </w:r>
          </w:p>
        </w:tc>
      </w:tr>
      <w:tr w14:paraId="4C9B3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12F879EA">
            <w:r>
              <w:rPr>
                <w:rFonts w:hint="eastAsia"/>
              </w:rPr>
              <w:t>70</w:t>
            </w:r>
          </w:p>
        </w:tc>
        <w:tc>
          <w:tcPr>
            <w:tcW w:w="851" w:type="dxa"/>
            <w:noWrap/>
          </w:tcPr>
          <w:p w14:paraId="57198D2A">
            <w:r>
              <w:rPr>
                <w:rFonts w:hint="eastAsia"/>
              </w:rPr>
              <w:t>146.44</w:t>
            </w:r>
          </w:p>
        </w:tc>
        <w:tc>
          <w:tcPr>
            <w:tcW w:w="822" w:type="dxa"/>
            <w:noWrap/>
          </w:tcPr>
          <w:p w14:paraId="46F2B43E">
            <w:r>
              <w:rPr>
                <w:rFonts w:hint="eastAsia"/>
              </w:rPr>
              <w:t>20.61</w:t>
            </w:r>
          </w:p>
        </w:tc>
        <w:tc>
          <w:tcPr>
            <w:tcW w:w="823" w:type="dxa"/>
            <w:noWrap/>
          </w:tcPr>
          <w:p w14:paraId="39617A5A">
            <w:r>
              <w:rPr>
                <w:rFonts w:hint="eastAsia"/>
              </w:rPr>
              <w:t>18.76</w:t>
            </w:r>
          </w:p>
        </w:tc>
        <w:tc>
          <w:tcPr>
            <w:tcW w:w="822" w:type="dxa"/>
            <w:noWrap/>
          </w:tcPr>
          <w:p w14:paraId="46A31A04">
            <w:r>
              <w:rPr>
                <w:rFonts w:hint="eastAsia"/>
              </w:rPr>
              <w:t>3.76</w:t>
            </w:r>
          </w:p>
        </w:tc>
        <w:tc>
          <w:tcPr>
            <w:tcW w:w="823" w:type="dxa"/>
            <w:noWrap/>
          </w:tcPr>
          <w:p w14:paraId="62C7E06D">
            <w:r>
              <w:rPr>
                <w:rFonts w:hint="eastAsia"/>
              </w:rPr>
              <w:t>4.66</w:t>
            </w:r>
          </w:p>
        </w:tc>
        <w:tc>
          <w:tcPr>
            <w:tcW w:w="823" w:type="dxa"/>
            <w:noWrap/>
          </w:tcPr>
          <w:p w14:paraId="5CCEB497">
            <w:r>
              <w:rPr>
                <w:rFonts w:hint="eastAsia"/>
              </w:rPr>
              <w:t>1.19</w:t>
            </w:r>
          </w:p>
        </w:tc>
        <w:tc>
          <w:tcPr>
            <w:tcW w:w="822" w:type="dxa"/>
            <w:noWrap/>
          </w:tcPr>
          <w:p w14:paraId="25D699F9">
            <w:r>
              <w:rPr>
                <w:rFonts w:hint="eastAsia"/>
              </w:rPr>
              <w:t>0.87</w:t>
            </w:r>
          </w:p>
        </w:tc>
        <w:tc>
          <w:tcPr>
            <w:tcW w:w="823" w:type="dxa"/>
            <w:noWrap/>
          </w:tcPr>
          <w:p w14:paraId="2CF1450E">
            <w:r>
              <w:rPr>
                <w:rFonts w:hint="eastAsia"/>
              </w:rPr>
              <w:t>1.32</w:t>
            </w:r>
          </w:p>
        </w:tc>
        <w:tc>
          <w:tcPr>
            <w:tcW w:w="822" w:type="dxa"/>
            <w:noWrap/>
          </w:tcPr>
          <w:p w14:paraId="06893AAB">
            <w:r>
              <w:rPr>
                <w:rFonts w:hint="eastAsia"/>
              </w:rPr>
              <w:t>3.76</w:t>
            </w:r>
          </w:p>
        </w:tc>
        <w:tc>
          <w:tcPr>
            <w:tcW w:w="823" w:type="dxa"/>
            <w:noWrap/>
          </w:tcPr>
          <w:p w14:paraId="504AAB05">
            <w:r>
              <w:rPr>
                <w:rFonts w:hint="eastAsia"/>
              </w:rPr>
              <w:t>1.32</w:t>
            </w:r>
          </w:p>
        </w:tc>
        <w:tc>
          <w:tcPr>
            <w:tcW w:w="823" w:type="dxa"/>
            <w:noWrap/>
          </w:tcPr>
          <w:p w14:paraId="30F30EE5">
            <w:r>
              <w:rPr>
                <w:rFonts w:hint="eastAsia"/>
              </w:rPr>
              <w:t>♀</w:t>
            </w:r>
          </w:p>
        </w:tc>
      </w:tr>
      <w:tr w14:paraId="7512A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2D02EBF5">
            <w:r>
              <w:rPr>
                <w:rFonts w:hint="eastAsia"/>
              </w:rPr>
              <w:t>71</w:t>
            </w:r>
          </w:p>
        </w:tc>
        <w:tc>
          <w:tcPr>
            <w:tcW w:w="851" w:type="dxa"/>
            <w:noWrap/>
          </w:tcPr>
          <w:p w14:paraId="6D2A2E36">
            <w:r>
              <w:rPr>
                <w:rFonts w:hint="eastAsia"/>
              </w:rPr>
              <w:t>153.11</w:t>
            </w:r>
          </w:p>
        </w:tc>
        <w:tc>
          <w:tcPr>
            <w:tcW w:w="822" w:type="dxa"/>
            <w:noWrap/>
          </w:tcPr>
          <w:p w14:paraId="789F5F17">
            <w:r>
              <w:rPr>
                <w:rFonts w:hint="eastAsia"/>
              </w:rPr>
              <w:t>21.06</w:t>
            </w:r>
          </w:p>
        </w:tc>
        <w:tc>
          <w:tcPr>
            <w:tcW w:w="823" w:type="dxa"/>
            <w:noWrap/>
          </w:tcPr>
          <w:p w14:paraId="73291BF1">
            <w:r>
              <w:rPr>
                <w:rFonts w:hint="eastAsia"/>
              </w:rPr>
              <w:t>19.17</w:t>
            </w:r>
          </w:p>
        </w:tc>
        <w:tc>
          <w:tcPr>
            <w:tcW w:w="822" w:type="dxa"/>
            <w:noWrap/>
          </w:tcPr>
          <w:p w14:paraId="2206E8C0">
            <w:r>
              <w:rPr>
                <w:rFonts w:hint="eastAsia"/>
              </w:rPr>
              <w:t>3.83</w:t>
            </w:r>
          </w:p>
        </w:tc>
        <w:tc>
          <w:tcPr>
            <w:tcW w:w="823" w:type="dxa"/>
            <w:noWrap/>
          </w:tcPr>
          <w:p w14:paraId="3B094FFD">
            <w:r>
              <w:rPr>
                <w:rFonts w:hint="eastAsia"/>
              </w:rPr>
              <w:t>4.74</w:t>
            </w:r>
          </w:p>
        </w:tc>
        <w:tc>
          <w:tcPr>
            <w:tcW w:w="823" w:type="dxa"/>
            <w:noWrap/>
          </w:tcPr>
          <w:p w14:paraId="23216021">
            <w:r>
              <w:rPr>
                <w:rFonts w:hint="eastAsia"/>
              </w:rPr>
              <w:t>1.21</w:t>
            </w:r>
          </w:p>
        </w:tc>
        <w:tc>
          <w:tcPr>
            <w:tcW w:w="822" w:type="dxa"/>
            <w:noWrap/>
          </w:tcPr>
          <w:p w14:paraId="669237EB">
            <w:r>
              <w:rPr>
                <w:rFonts w:hint="eastAsia"/>
              </w:rPr>
              <w:t>0.88</w:t>
            </w:r>
          </w:p>
        </w:tc>
        <w:tc>
          <w:tcPr>
            <w:tcW w:w="823" w:type="dxa"/>
            <w:noWrap/>
          </w:tcPr>
          <w:p w14:paraId="23958AF9">
            <w:r>
              <w:rPr>
                <w:rFonts w:hint="eastAsia"/>
              </w:rPr>
              <w:t>1.34</w:t>
            </w:r>
          </w:p>
        </w:tc>
        <w:tc>
          <w:tcPr>
            <w:tcW w:w="822" w:type="dxa"/>
            <w:noWrap/>
          </w:tcPr>
          <w:p w14:paraId="51D7D066">
            <w:r>
              <w:rPr>
                <w:rFonts w:hint="eastAsia"/>
              </w:rPr>
              <w:t>3.83</w:t>
            </w:r>
          </w:p>
        </w:tc>
        <w:tc>
          <w:tcPr>
            <w:tcW w:w="823" w:type="dxa"/>
            <w:noWrap/>
          </w:tcPr>
          <w:p w14:paraId="1D34A24B">
            <w:r>
              <w:rPr>
                <w:rFonts w:hint="eastAsia"/>
              </w:rPr>
              <w:t>1.34</w:t>
            </w:r>
          </w:p>
        </w:tc>
        <w:tc>
          <w:tcPr>
            <w:tcW w:w="823" w:type="dxa"/>
            <w:noWrap/>
          </w:tcPr>
          <w:p w14:paraId="3FD45594">
            <w:r>
              <w:rPr>
                <w:rFonts w:hint="eastAsia"/>
              </w:rPr>
              <w:t>♀</w:t>
            </w:r>
          </w:p>
        </w:tc>
      </w:tr>
      <w:tr w14:paraId="08065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71EB8FE0">
            <w:r>
              <w:rPr>
                <w:rFonts w:hint="eastAsia"/>
              </w:rPr>
              <w:t>72</w:t>
            </w:r>
          </w:p>
        </w:tc>
        <w:tc>
          <w:tcPr>
            <w:tcW w:w="851" w:type="dxa"/>
            <w:noWrap/>
          </w:tcPr>
          <w:p w14:paraId="3D2CE393">
            <w:r>
              <w:rPr>
                <w:rFonts w:hint="eastAsia"/>
              </w:rPr>
              <w:t>159.00</w:t>
            </w:r>
          </w:p>
        </w:tc>
        <w:tc>
          <w:tcPr>
            <w:tcW w:w="822" w:type="dxa"/>
            <w:noWrap/>
          </w:tcPr>
          <w:p w14:paraId="6614A5FA">
            <w:r>
              <w:rPr>
                <w:rFonts w:hint="eastAsia"/>
              </w:rPr>
              <w:t>21.40</w:t>
            </w:r>
          </w:p>
        </w:tc>
        <w:tc>
          <w:tcPr>
            <w:tcW w:w="823" w:type="dxa"/>
            <w:noWrap/>
          </w:tcPr>
          <w:p w14:paraId="09582EC9">
            <w:r>
              <w:rPr>
                <w:rFonts w:hint="eastAsia"/>
              </w:rPr>
              <w:t>19.47</w:t>
            </w:r>
          </w:p>
        </w:tc>
        <w:tc>
          <w:tcPr>
            <w:tcW w:w="822" w:type="dxa"/>
            <w:noWrap/>
          </w:tcPr>
          <w:p w14:paraId="0983DF62">
            <w:r>
              <w:rPr>
                <w:rFonts w:hint="eastAsia"/>
              </w:rPr>
              <w:t>3.88</w:t>
            </w:r>
          </w:p>
        </w:tc>
        <w:tc>
          <w:tcPr>
            <w:tcW w:w="823" w:type="dxa"/>
            <w:noWrap/>
          </w:tcPr>
          <w:p w14:paraId="7D737FA1">
            <w:r>
              <w:rPr>
                <w:rFonts w:hint="eastAsia"/>
              </w:rPr>
              <w:t>4.80</w:t>
            </w:r>
          </w:p>
        </w:tc>
        <w:tc>
          <w:tcPr>
            <w:tcW w:w="823" w:type="dxa"/>
            <w:noWrap/>
          </w:tcPr>
          <w:p w14:paraId="62E2A354">
            <w:r>
              <w:rPr>
                <w:rFonts w:hint="eastAsia"/>
              </w:rPr>
              <w:t>1.22</w:t>
            </w:r>
          </w:p>
        </w:tc>
        <w:tc>
          <w:tcPr>
            <w:tcW w:w="822" w:type="dxa"/>
            <w:noWrap/>
          </w:tcPr>
          <w:p w14:paraId="4921E6A1">
            <w:r>
              <w:rPr>
                <w:rFonts w:hint="eastAsia"/>
              </w:rPr>
              <w:t>0.89</w:t>
            </w:r>
          </w:p>
        </w:tc>
        <w:tc>
          <w:tcPr>
            <w:tcW w:w="823" w:type="dxa"/>
            <w:noWrap/>
          </w:tcPr>
          <w:p w14:paraId="0A063EE1">
            <w:r>
              <w:rPr>
                <w:rFonts w:hint="eastAsia"/>
              </w:rPr>
              <w:t>1.35</w:t>
            </w:r>
          </w:p>
        </w:tc>
        <w:tc>
          <w:tcPr>
            <w:tcW w:w="822" w:type="dxa"/>
            <w:noWrap/>
          </w:tcPr>
          <w:p w14:paraId="43E1AB51">
            <w:r>
              <w:rPr>
                <w:rFonts w:hint="eastAsia"/>
              </w:rPr>
              <w:t>3.88</w:t>
            </w:r>
          </w:p>
        </w:tc>
        <w:tc>
          <w:tcPr>
            <w:tcW w:w="823" w:type="dxa"/>
            <w:noWrap/>
          </w:tcPr>
          <w:p w14:paraId="00B22498">
            <w:r>
              <w:rPr>
                <w:rFonts w:hint="eastAsia"/>
              </w:rPr>
              <w:t>1.35</w:t>
            </w:r>
          </w:p>
        </w:tc>
        <w:tc>
          <w:tcPr>
            <w:tcW w:w="823" w:type="dxa"/>
            <w:noWrap/>
          </w:tcPr>
          <w:p w14:paraId="43E62961">
            <w:r>
              <w:rPr>
                <w:rFonts w:hint="eastAsia"/>
              </w:rPr>
              <w:t>♀</w:t>
            </w:r>
          </w:p>
        </w:tc>
      </w:tr>
      <w:tr w14:paraId="6D3A4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128C9616">
            <w:r>
              <w:rPr>
                <w:rFonts w:hint="eastAsia"/>
              </w:rPr>
              <w:t>73</w:t>
            </w:r>
          </w:p>
        </w:tc>
        <w:tc>
          <w:tcPr>
            <w:tcW w:w="851" w:type="dxa"/>
            <w:noWrap/>
          </w:tcPr>
          <w:p w14:paraId="21B61BFB">
            <w:r>
              <w:rPr>
                <w:rFonts w:hint="eastAsia"/>
              </w:rPr>
              <w:t>164.22</w:t>
            </w:r>
          </w:p>
        </w:tc>
        <w:tc>
          <w:tcPr>
            <w:tcW w:w="822" w:type="dxa"/>
            <w:noWrap/>
          </w:tcPr>
          <w:p w14:paraId="78001971">
            <w:r>
              <w:rPr>
                <w:rFonts w:hint="eastAsia"/>
              </w:rPr>
              <w:t>21.68</w:t>
            </w:r>
          </w:p>
        </w:tc>
        <w:tc>
          <w:tcPr>
            <w:tcW w:w="823" w:type="dxa"/>
            <w:noWrap/>
          </w:tcPr>
          <w:p w14:paraId="2B8DAB91">
            <w:r>
              <w:rPr>
                <w:rFonts w:hint="eastAsia"/>
              </w:rPr>
              <w:t>19.71</w:t>
            </w:r>
          </w:p>
        </w:tc>
        <w:tc>
          <w:tcPr>
            <w:tcW w:w="822" w:type="dxa"/>
            <w:noWrap/>
          </w:tcPr>
          <w:p w14:paraId="68FD4E99">
            <w:r>
              <w:rPr>
                <w:rFonts w:hint="eastAsia"/>
              </w:rPr>
              <w:t>3.92</w:t>
            </w:r>
          </w:p>
        </w:tc>
        <w:tc>
          <w:tcPr>
            <w:tcW w:w="823" w:type="dxa"/>
            <w:noWrap/>
          </w:tcPr>
          <w:p w14:paraId="432A47DA">
            <w:r>
              <w:rPr>
                <w:rFonts w:hint="eastAsia"/>
              </w:rPr>
              <w:t>4.85</w:t>
            </w:r>
          </w:p>
        </w:tc>
        <w:tc>
          <w:tcPr>
            <w:tcW w:w="823" w:type="dxa"/>
            <w:noWrap/>
          </w:tcPr>
          <w:p w14:paraId="0DB25D50">
            <w:r>
              <w:rPr>
                <w:rFonts w:hint="eastAsia"/>
              </w:rPr>
              <w:t>1.23</w:t>
            </w:r>
          </w:p>
        </w:tc>
        <w:tc>
          <w:tcPr>
            <w:tcW w:w="822" w:type="dxa"/>
            <w:noWrap/>
          </w:tcPr>
          <w:p w14:paraId="3B853109">
            <w:r>
              <w:rPr>
                <w:rFonts w:hint="eastAsia"/>
              </w:rPr>
              <w:t>0.90</w:t>
            </w:r>
          </w:p>
        </w:tc>
        <w:tc>
          <w:tcPr>
            <w:tcW w:w="823" w:type="dxa"/>
            <w:noWrap/>
          </w:tcPr>
          <w:p w14:paraId="127003D2">
            <w:r>
              <w:rPr>
                <w:rFonts w:hint="eastAsia"/>
              </w:rPr>
              <w:t>1.36</w:t>
            </w:r>
          </w:p>
        </w:tc>
        <w:tc>
          <w:tcPr>
            <w:tcW w:w="822" w:type="dxa"/>
            <w:noWrap/>
          </w:tcPr>
          <w:p w14:paraId="3AEF2E62">
            <w:r>
              <w:rPr>
                <w:rFonts w:hint="eastAsia"/>
              </w:rPr>
              <w:t>3.91</w:t>
            </w:r>
          </w:p>
        </w:tc>
        <w:tc>
          <w:tcPr>
            <w:tcW w:w="823" w:type="dxa"/>
            <w:noWrap/>
          </w:tcPr>
          <w:p w14:paraId="67223CFC">
            <w:r>
              <w:rPr>
                <w:rFonts w:hint="eastAsia"/>
              </w:rPr>
              <w:t>1.36</w:t>
            </w:r>
          </w:p>
        </w:tc>
        <w:tc>
          <w:tcPr>
            <w:tcW w:w="823" w:type="dxa"/>
            <w:noWrap/>
          </w:tcPr>
          <w:p w14:paraId="10A38A42">
            <w:r>
              <w:rPr>
                <w:rFonts w:hint="eastAsia"/>
              </w:rPr>
              <w:t>♀</w:t>
            </w:r>
          </w:p>
        </w:tc>
      </w:tr>
      <w:tr w14:paraId="561B2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782AF98A">
            <w:r>
              <w:rPr>
                <w:rFonts w:hint="eastAsia"/>
              </w:rPr>
              <w:t>74</w:t>
            </w:r>
          </w:p>
        </w:tc>
        <w:tc>
          <w:tcPr>
            <w:tcW w:w="851" w:type="dxa"/>
            <w:noWrap/>
          </w:tcPr>
          <w:p w14:paraId="24698CE6">
            <w:r>
              <w:rPr>
                <w:rFonts w:hint="eastAsia"/>
              </w:rPr>
              <w:t>168.88</w:t>
            </w:r>
          </w:p>
        </w:tc>
        <w:tc>
          <w:tcPr>
            <w:tcW w:w="822" w:type="dxa"/>
            <w:noWrap/>
          </w:tcPr>
          <w:p w14:paraId="08DBB9C2">
            <w:r>
              <w:rPr>
                <w:rFonts w:hint="eastAsia"/>
              </w:rPr>
              <w:t>21.89</w:t>
            </w:r>
          </w:p>
        </w:tc>
        <w:tc>
          <w:tcPr>
            <w:tcW w:w="823" w:type="dxa"/>
            <w:noWrap/>
          </w:tcPr>
          <w:p w14:paraId="2004E586">
            <w:r>
              <w:rPr>
                <w:rFonts w:hint="eastAsia"/>
              </w:rPr>
              <w:t>19.87</w:t>
            </w:r>
          </w:p>
        </w:tc>
        <w:tc>
          <w:tcPr>
            <w:tcW w:w="822" w:type="dxa"/>
            <w:noWrap/>
          </w:tcPr>
          <w:p w14:paraId="37AA8440">
            <w:r>
              <w:rPr>
                <w:rFonts w:hint="eastAsia"/>
              </w:rPr>
              <w:t>3.95</w:t>
            </w:r>
          </w:p>
        </w:tc>
        <w:tc>
          <w:tcPr>
            <w:tcW w:w="823" w:type="dxa"/>
            <w:noWrap/>
          </w:tcPr>
          <w:p w14:paraId="4068E901">
            <w:r>
              <w:rPr>
                <w:rFonts w:hint="eastAsia"/>
              </w:rPr>
              <w:t>4.88</w:t>
            </w:r>
          </w:p>
        </w:tc>
        <w:tc>
          <w:tcPr>
            <w:tcW w:w="823" w:type="dxa"/>
            <w:noWrap/>
          </w:tcPr>
          <w:p w14:paraId="1AD3F8A2">
            <w:r>
              <w:rPr>
                <w:rFonts w:hint="eastAsia"/>
              </w:rPr>
              <w:t>1.24</w:t>
            </w:r>
          </w:p>
        </w:tc>
        <w:tc>
          <w:tcPr>
            <w:tcW w:w="822" w:type="dxa"/>
            <w:noWrap/>
          </w:tcPr>
          <w:p w14:paraId="2AE2D530">
            <w:r>
              <w:rPr>
                <w:rFonts w:hint="eastAsia"/>
              </w:rPr>
              <w:t>0.91</w:t>
            </w:r>
          </w:p>
        </w:tc>
        <w:tc>
          <w:tcPr>
            <w:tcW w:w="823" w:type="dxa"/>
            <w:noWrap/>
          </w:tcPr>
          <w:p w14:paraId="4108D83B">
            <w:r>
              <w:rPr>
                <w:rFonts w:hint="eastAsia"/>
              </w:rPr>
              <w:t>1.37</w:t>
            </w:r>
          </w:p>
        </w:tc>
        <w:tc>
          <w:tcPr>
            <w:tcW w:w="822" w:type="dxa"/>
            <w:noWrap/>
          </w:tcPr>
          <w:p w14:paraId="778186F1">
            <w:r>
              <w:rPr>
                <w:rFonts w:hint="eastAsia"/>
              </w:rPr>
              <w:t>3.93</w:t>
            </w:r>
          </w:p>
        </w:tc>
        <w:tc>
          <w:tcPr>
            <w:tcW w:w="823" w:type="dxa"/>
            <w:noWrap/>
          </w:tcPr>
          <w:p w14:paraId="7487C9B6">
            <w:r>
              <w:rPr>
                <w:rFonts w:hint="eastAsia"/>
              </w:rPr>
              <w:t>1.37</w:t>
            </w:r>
          </w:p>
        </w:tc>
        <w:tc>
          <w:tcPr>
            <w:tcW w:w="823" w:type="dxa"/>
            <w:noWrap/>
          </w:tcPr>
          <w:p w14:paraId="4EB646E9">
            <w:r>
              <w:rPr>
                <w:rFonts w:hint="eastAsia"/>
              </w:rPr>
              <w:t>♀</w:t>
            </w:r>
          </w:p>
        </w:tc>
      </w:tr>
      <w:tr w14:paraId="56972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541C53AA">
            <w:r>
              <w:rPr>
                <w:rFonts w:hint="eastAsia"/>
              </w:rPr>
              <w:t>75</w:t>
            </w:r>
          </w:p>
        </w:tc>
        <w:tc>
          <w:tcPr>
            <w:tcW w:w="851" w:type="dxa"/>
            <w:noWrap/>
          </w:tcPr>
          <w:p w14:paraId="6AA16ED9">
            <w:r>
              <w:rPr>
                <w:rFonts w:hint="eastAsia"/>
              </w:rPr>
              <w:t>172.55</w:t>
            </w:r>
          </w:p>
        </w:tc>
        <w:tc>
          <w:tcPr>
            <w:tcW w:w="822" w:type="dxa"/>
            <w:noWrap/>
          </w:tcPr>
          <w:p w14:paraId="26E8EB53">
            <w:r>
              <w:rPr>
                <w:rFonts w:hint="eastAsia"/>
              </w:rPr>
              <w:t>22.06</w:t>
            </w:r>
          </w:p>
        </w:tc>
        <w:tc>
          <w:tcPr>
            <w:tcW w:w="823" w:type="dxa"/>
            <w:noWrap/>
          </w:tcPr>
          <w:p w14:paraId="25BCC345">
            <w:r>
              <w:rPr>
                <w:rFonts w:hint="eastAsia"/>
              </w:rPr>
              <w:t>19.99</w:t>
            </w:r>
          </w:p>
        </w:tc>
        <w:tc>
          <w:tcPr>
            <w:tcW w:w="822" w:type="dxa"/>
            <w:noWrap/>
          </w:tcPr>
          <w:p w14:paraId="7FB8B32E">
            <w:r>
              <w:rPr>
                <w:rFonts w:hint="eastAsia"/>
              </w:rPr>
              <w:t>3.98</w:t>
            </w:r>
          </w:p>
        </w:tc>
        <w:tc>
          <w:tcPr>
            <w:tcW w:w="823" w:type="dxa"/>
            <w:noWrap/>
          </w:tcPr>
          <w:p w14:paraId="0A4936DB">
            <w:r>
              <w:rPr>
                <w:rFonts w:hint="eastAsia"/>
              </w:rPr>
              <w:t>4.91</w:t>
            </w:r>
          </w:p>
        </w:tc>
        <w:tc>
          <w:tcPr>
            <w:tcW w:w="823" w:type="dxa"/>
            <w:noWrap/>
          </w:tcPr>
          <w:p w14:paraId="777F83F8">
            <w:r>
              <w:rPr>
                <w:rFonts w:hint="eastAsia"/>
              </w:rPr>
              <w:t>1.25</w:t>
            </w:r>
          </w:p>
        </w:tc>
        <w:tc>
          <w:tcPr>
            <w:tcW w:w="822" w:type="dxa"/>
            <w:noWrap/>
          </w:tcPr>
          <w:p w14:paraId="44F446FD">
            <w:r>
              <w:rPr>
                <w:rFonts w:hint="eastAsia"/>
              </w:rPr>
              <w:t>0.92</w:t>
            </w:r>
          </w:p>
        </w:tc>
        <w:tc>
          <w:tcPr>
            <w:tcW w:w="823" w:type="dxa"/>
            <w:noWrap/>
          </w:tcPr>
          <w:p w14:paraId="0E9689E3">
            <w:r>
              <w:rPr>
                <w:rFonts w:hint="eastAsia"/>
              </w:rPr>
              <w:t>1.38</w:t>
            </w:r>
          </w:p>
        </w:tc>
        <w:tc>
          <w:tcPr>
            <w:tcW w:w="822" w:type="dxa"/>
            <w:noWrap/>
          </w:tcPr>
          <w:p w14:paraId="0C939BF4">
            <w:r>
              <w:rPr>
                <w:rFonts w:hint="eastAsia"/>
              </w:rPr>
              <w:t>3.95</w:t>
            </w:r>
          </w:p>
        </w:tc>
        <w:tc>
          <w:tcPr>
            <w:tcW w:w="823" w:type="dxa"/>
            <w:noWrap/>
          </w:tcPr>
          <w:p w14:paraId="0B883F51">
            <w:r>
              <w:rPr>
                <w:rFonts w:hint="eastAsia"/>
              </w:rPr>
              <w:t>1.38</w:t>
            </w:r>
          </w:p>
        </w:tc>
        <w:tc>
          <w:tcPr>
            <w:tcW w:w="823" w:type="dxa"/>
            <w:noWrap/>
          </w:tcPr>
          <w:p w14:paraId="3A0A6312">
            <w:r>
              <w:rPr>
                <w:rFonts w:hint="eastAsia"/>
              </w:rPr>
              <w:t>♀</w:t>
            </w:r>
          </w:p>
        </w:tc>
      </w:tr>
      <w:tr w14:paraId="616AB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32743991">
            <w:r>
              <w:rPr>
                <w:rFonts w:hint="eastAsia"/>
              </w:rPr>
              <w:t>76</w:t>
            </w:r>
          </w:p>
        </w:tc>
        <w:tc>
          <w:tcPr>
            <w:tcW w:w="851" w:type="dxa"/>
            <w:noWrap/>
          </w:tcPr>
          <w:p w14:paraId="5E134338">
            <w:r>
              <w:rPr>
                <w:rFonts w:hint="eastAsia"/>
              </w:rPr>
              <w:t>133.66</w:t>
            </w:r>
          </w:p>
        </w:tc>
        <w:tc>
          <w:tcPr>
            <w:tcW w:w="822" w:type="dxa"/>
            <w:noWrap/>
          </w:tcPr>
          <w:p w14:paraId="522839E5">
            <w:r>
              <w:rPr>
                <w:rFonts w:hint="eastAsia"/>
              </w:rPr>
              <w:t>19.71</w:t>
            </w:r>
          </w:p>
        </w:tc>
        <w:tc>
          <w:tcPr>
            <w:tcW w:w="823" w:type="dxa"/>
            <w:noWrap/>
          </w:tcPr>
          <w:p w14:paraId="1D180850">
            <w:r>
              <w:rPr>
                <w:rFonts w:hint="eastAsia"/>
              </w:rPr>
              <w:t>17.94</w:t>
            </w:r>
          </w:p>
        </w:tc>
        <w:tc>
          <w:tcPr>
            <w:tcW w:w="822" w:type="dxa"/>
            <w:noWrap/>
          </w:tcPr>
          <w:p w14:paraId="6E4389A4">
            <w:r>
              <w:rPr>
                <w:rFonts w:hint="eastAsia"/>
              </w:rPr>
              <w:t>3.60</w:t>
            </w:r>
          </w:p>
        </w:tc>
        <w:tc>
          <w:tcPr>
            <w:tcW w:w="823" w:type="dxa"/>
            <w:noWrap/>
          </w:tcPr>
          <w:p w14:paraId="7AFB4D5D">
            <w:r>
              <w:rPr>
                <w:rFonts w:hint="eastAsia"/>
              </w:rPr>
              <w:t>4.48</w:t>
            </w:r>
          </w:p>
        </w:tc>
        <w:tc>
          <w:tcPr>
            <w:tcW w:w="823" w:type="dxa"/>
            <w:noWrap/>
          </w:tcPr>
          <w:p w14:paraId="1F01FD8D">
            <w:r>
              <w:rPr>
                <w:rFonts w:hint="eastAsia"/>
              </w:rPr>
              <w:t>1.14</w:t>
            </w:r>
          </w:p>
        </w:tc>
        <w:tc>
          <w:tcPr>
            <w:tcW w:w="822" w:type="dxa"/>
            <w:noWrap/>
          </w:tcPr>
          <w:p w14:paraId="58E34CCF">
            <w:r>
              <w:rPr>
                <w:rFonts w:hint="eastAsia"/>
              </w:rPr>
              <w:t>0.83</w:t>
            </w:r>
          </w:p>
        </w:tc>
        <w:tc>
          <w:tcPr>
            <w:tcW w:w="823" w:type="dxa"/>
            <w:noWrap/>
          </w:tcPr>
          <w:p w14:paraId="085BFF4E">
            <w:r>
              <w:rPr>
                <w:rFonts w:hint="eastAsia"/>
              </w:rPr>
              <w:t>1.27</w:t>
            </w:r>
          </w:p>
        </w:tc>
        <w:tc>
          <w:tcPr>
            <w:tcW w:w="822" w:type="dxa"/>
            <w:noWrap/>
          </w:tcPr>
          <w:p w14:paraId="2C347FAD">
            <w:r>
              <w:rPr>
                <w:rFonts w:hint="eastAsia"/>
              </w:rPr>
              <w:t>3.59</w:t>
            </w:r>
          </w:p>
        </w:tc>
        <w:tc>
          <w:tcPr>
            <w:tcW w:w="823" w:type="dxa"/>
            <w:noWrap/>
          </w:tcPr>
          <w:p w14:paraId="6247DBA9">
            <w:r>
              <w:rPr>
                <w:rFonts w:hint="eastAsia"/>
              </w:rPr>
              <w:t>1.27</w:t>
            </w:r>
          </w:p>
        </w:tc>
        <w:tc>
          <w:tcPr>
            <w:tcW w:w="823" w:type="dxa"/>
            <w:noWrap/>
          </w:tcPr>
          <w:p w14:paraId="62A7AB3A">
            <w:r>
              <w:rPr>
                <w:rFonts w:hint="eastAsia"/>
              </w:rPr>
              <w:t>♀</w:t>
            </w:r>
          </w:p>
        </w:tc>
      </w:tr>
      <w:tr w14:paraId="54303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006B2C37">
            <w:r>
              <w:rPr>
                <w:rFonts w:hint="eastAsia"/>
              </w:rPr>
              <w:t>77</w:t>
            </w:r>
          </w:p>
        </w:tc>
        <w:tc>
          <w:tcPr>
            <w:tcW w:w="851" w:type="dxa"/>
            <w:noWrap/>
          </w:tcPr>
          <w:p w14:paraId="2E0A15C1">
            <w:r>
              <w:rPr>
                <w:rFonts w:hint="eastAsia"/>
              </w:rPr>
              <w:t>141.22</w:t>
            </w:r>
          </w:p>
        </w:tc>
        <w:tc>
          <w:tcPr>
            <w:tcW w:w="822" w:type="dxa"/>
            <w:noWrap/>
          </w:tcPr>
          <w:p w14:paraId="5E33EE40">
            <w:r>
              <w:rPr>
                <w:rFonts w:hint="eastAsia"/>
              </w:rPr>
              <w:t>20.37</w:t>
            </w:r>
          </w:p>
        </w:tc>
        <w:tc>
          <w:tcPr>
            <w:tcW w:w="823" w:type="dxa"/>
            <w:noWrap/>
          </w:tcPr>
          <w:p w14:paraId="5E8B2429">
            <w:r>
              <w:rPr>
                <w:rFonts w:hint="eastAsia"/>
              </w:rPr>
              <w:t>18.51</w:t>
            </w:r>
          </w:p>
        </w:tc>
        <w:tc>
          <w:tcPr>
            <w:tcW w:w="822" w:type="dxa"/>
            <w:noWrap/>
          </w:tcPr>
          <w:p w14:paraId="690717B5">
            <w:r>
              <w:rPr>
                <w:rFonts w:hint="eastAsia"/>
              </w:rPr>
              <w:t>3.72</w:t>
            </w:r>
          </w:p>
        </w:tc>
        <w:tc>
          <w:tcPr>
            <w:tcW w:w="823" w:type="dxa"/>
            <w:noWrap/>
          </w:tcPr>
          <w:p w14:paraId="656A3F95">
            <w:r>
              <w:rPr>
                <w:rFonts w:hint="eastAsia"/>
              </w:rPr>
              <w:t>4.62</w:t>
            </w:r>
          </w:p>
        </w:tc>
        <w:tc>
          <w:tcPr>
            <w:tcW w:w="823" w:type="dxa"/>
            <w:noWrap/>
          </w:tcPr>
          <w:p w14:paraId="079AFA1C">
            <w:r>
              <w:rPr>
                <w:rFonts w:hint="eastAsia"/>
              </w:rPr>
              <w:t>1.18</w:t>
            </w:r>
          </w:p>
        </w:tc>
        <w:tc>
          <w:tcPr>
            <w:tcW w:w="822" w:type="dxa"/>
            <w:noWrap/>
          </w:tcPr>
          <w:p w14:paraId="3F442041">
            <w:r>
              <w:rPr>
                <w:rFonts w:hint="eastAsia"/>
              </w:rPr>
              <w:t>0.85</w:t>
            </w:r>
          </w:p>
        </w:tc>
        <w:tc>
          <w:tcPr>
            <w:tcW w:w="823" w:type="dxa"/>
            <w:noWrap/>
          </w:tcPr>
          <w:p w14:paraId="20FC0B95">
            <w:r>
              <w:rPr>
                <w:rFonts w:hint="eastAsia"/>
              </w:rPr>
              <w:t>1.31</w:t>
            </w:r>
          </w:p>
        </w:tc>
        <w:tc>
          <w:tcPr>
            <w:tcW w:w="822" w:type="dxa"/>
            <w:noWrap/>
          </w:tcPr>
          <w:p w14:paraId="291EEF93">
            <w:r>
              <w:rPr>
                <w:rFonts w:hint="eastAsia"/>
              </w:rPr>
              <w:t>3.71</w:t>
            </w:r>
          </w:p>
        </w:tc>
        <w:tc>
          <w:tcPr>
            <w:tcW w:w="823" w:type="dxa"/>
            <w:noWrap/>
          </w:tcPr>
          <w:p w14:paraId="5F7AFF43">
            <w:r>
              <w:rPr>
                <w:rFonts w:hint="eastAsia"/>
              </w:rPr>
              <w:t>1.31</w:t>
            </w:r>
          </w:p>
        </w:tc>
        <w:tc>
          <w:tcPr>
            <w:tcW w:w="823" w:type="dxa"/>
            <w:noWrap/>
          </w:tcPr>
          <w:p w14:paraId="21D01EBF">
            <w:r>
              <w:rPr>
                <w:rFonts w:hint="eastAsia"/>
              </w:rPr>
              <w:t>♀</w:t>
            </w:r>
          </w:p>
        </w:tc>
      </w:tr>
      <w:tr w14:paraId="5CEB5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56438743">
            <w:r>
              <w:rPr>
                <w:rFonts w:hint="eastAsia"/>
              </w:rPr>
              <w:t>78</w:t>
            </w:r>
          </w:p>
        </w:tc>
        <w:tc>
          <w:tcPr>
            <w:tcW w:w="851" w:type="dxa"/>
            <w:noWrap/>
          </w:tcPr>
          <w:p w14:paraId="2617222A">
            <w:r>
              <w:rPr>
                <w:rFonts w:hint="eastAsia"/>
              </w:rPr>
              <w:t>148.55</w:t>
            </w:r>
          </w:p>
        </w:tc>
        <w:tc>
          <w:tcPr>
            <w:tcW w:w="822" w:type="dxa"/>
            <w:noWrap/>
          </w:tcPr>
          <w:p w14:paraId="56CB0674">
            <w:r>
              <w:rPr>
                <w:rFonts w:hint="eastAsia"/>
              </w:rPr>
              <w:t>20.79</w:t>
            </w:r>
          </w:p>
        </w:tc>
        <w:tc>
          <w:tcPr>
            <w:tcW w:w="823" w:type="dxa"/>
            <w:noWrap/>
          </w:tcPr>
          <w:p w14:paraId="46E861E9">
            <w:r>
              <w:rPr>
                <w:rFonts w:hint="eastAsia"/>
              </w:rPr>
              <w:t>18.86</w:t>
            </w:r>
          </w:p>
        </w:tc>
        <w:tc>
          <w:tcPr>
            <w:tcW w:w="822" w:type="dxa"/>
            <w:noWrap/>
          </w:tcPr>
          <w:p w14:paraId="72D4A2AC">
            <w:r>
              <w:rPr>
                <w:rFonts w:hint="eastAsia"/>
              </w:rPr>
              <w:t>3.79</w:t>
            </w:r>
          </w:p>
        </w:tc>
        <w:tc>
          <w:tcPr>
            <w:tcW w:w="823" w:type="dxa"/>
            <w:noWrap/>
          </w:tcPr>
          <w:p w14:paraId="705B8F49">
            <w:r>
              <w:rPr>
                <w:rFonts w:hint="eastAsia"/>
              </w:rPr>
              <w:t>4.70</w:t>
            </w:r>
          </w:p>
        </w:tc>
        <w:tc>
          <w:tcPr>
            <w:tcW w:w="823" w:type="dxa"/>
            <w:noWrap/>
          </w:tcPr>
          <w:p w14:paraId="6EA4F63A">
            <w:r>
              <w:rPr>
                <w:rFonts w:hint="eastAsia"/>
              </w:rPr>
              <w:t>1.20</w:t>
            </w:r>
          </w:p>
        </w:tc>
        <w:tc>
          <w:tcPr>
            <w:tcW w:w="822" w:type="dxa"/>
            <w:noWrap/>
          </w:tcPr>
          <w:p w14:paraId="15048FA7">
            <w:r>
              <w:rPr>
                <w:rFonts w:hint="eastAsia"/>
              </w:rPr>
              <w:t>0.87</w:t>
            </w:r>
          </w:p>
        </w:tc>
        <w:tc>
          <w:tcPr>
            <w:tcW w:w="823" w:type="dxa"/>
            <w:noWrap/>
          </w:tcPr>
          <w:p w14:paraId="0630294B">
            <w:r>
              <w:rPr>
                <w:rFonts w:hint="eastAsia"/>
              </w:rPr>
              <w:t>1.33</w:t>
            </w:r>
          </w:p>
        </w:tc>
        <w:tc>
          <w:tcPr>
            <w:tcW w:w="822" w:type="dxa"/>
            <w:noWrap/>
          </w:tcPr>
          <w:p w14:paraId="57210FEF">
            <w:r>
              <w:rPr>
                <w:rFonts w:hint="eastAsia"/>
              </w:rPr>
              <w:t>3.78</w:t>
            </w:r>
          </w:p>
        </w:tc>
        <w:tc>
          <w:tcPr>
            <w:tcW w:w="823" w:type="dxa"/>
            <w:noWrap/>
          </w:tcPr>
          <w:p w14:paraId="0DB04BA5">
            <w:r>
              <w:rPr>
                <w:rFonts w:hint="eastAsia"/>
              </w:rPr>
              <w:t>1.33</w:t>
            </w:r>
          </w:p>
        </w:tc>
        <w:tc>
          <w:tcPr>
            <w:tcW w:w="823" w:type="dxa"/>
            <w:noWrap/>
          </w:tcPr>
          <w:p w14:paraId="2B180F0D">
            <w:r>
              <w:rPr>
                <w:rFonts w:hint="eastAsia"/>
              </w:rPr>
              <w:t>♀</w:t>
            </w:r>
          </w:p>
        </w:tc>
      </w:tr>
      <w:tr w14:paraId="2F72B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05DEEDE8">
            <w:r>
              <w:rPr>
                <w:rFonts w:hint="eastAsia"/>
              </w:rPr>
              <w:t>79</w:t>
            </w:r>
          </w:p>
        </w:tc>
        <w:tc>
          <w:tcPr>
            <w:tcW w:w="851" w:type="dxa"/>
            <w:noWrap/>
          </w:tcPr>
          <w:p w14:paraId="60567300">
            <w:r>
              <w:rPr>
                <w:rFonts w:hint="eastAsia"/>
              </w:rPr>
              <w:t>155.00</w:t>
            </w:r>
          </w:p>
        </w:tc>
        <w:tc>
          <w:tcPr>
            <w:tcW w:w="822" w:type="dxa"/>
            <w:noWrap/>
          </w:tcPr>
          <w:p w14:paraId="60B3BCB3">
            <w:r>
              <w:rPr>
                <w:rFonts w:hint="eastAsia"/>
              </w:rPr>
              <w:t>21.14</w:t>
            </w:r>
          </w:p>
        </w:tc>
        <w:tc>
          <w:tcPr>
            <w:tcW w:w="823" w:type="dxa"/>
            <w:noWrap/>
          </w:tcPr>
          <w:p w14:paraId="76C44F17">
            <w:r>
              <w:rPr>
                <w:rFonts w:hint="eastAsia"/>
              </w:rPr>
              <w:t>19.18</w:t>
            </w:r>
          </w:p>
        </w:tc>
        <w:tc>
          <w:tcPr>
            <w:tcW w:w="822" w:type="dxa"/>
            <w:noWrap/>
          </w:tcPr>
          <w:p w14:paraId="5E3BA981">
            <w:r>
              <w:rPr>
                <w:rFonts w:hint="eastAsia"/>
              </w:rPr>
              <w:t>3.85</w:t>
            </w:r>
          </w:p>
        </w:tc>
        <w:tc>
          <w:tcPr>
            <w:tcW w:w="823" w:type="dxa"/>
            <w:noWrap/>
          </w:tcPr>
          <w:p w14:paraId="4F2E60D0">
            <w:r>
              <w:rPr>
                <w:rFonts w:hint="eastAsia"/>
              </w:rPr>
              <w:t>4.77</w:t>
            </w:r>
          </w:p>
        </w:tc>
        <w:tc>
          <w:tcPr>
            <w:tcW w:w="823" w:type="dxa"/>
            <w:noWrap/>
          </w:tcPr>
          <w:p w14:paraId="32EDFF26">
            <w:r>
              <w:rPr>
                <w:rFonts w:hint="eastAsia"/>
              </w:rPr>
              <w:t>1.21</w:t>
            </w:r>
          </w:p>
        </w:tc>
        <w:tc>
          <w:tcPr>
            <w:tcW w:w="822" w:type="dxa"/>
            <w:noWrap/>
          </w:tcPr>
          <w:p w14:paraId="718436CD">
            <w:r>
              <w:rPr>
                <w:rFonts w:hint="eastAsia"/>
              </w:rPr>
              <w:t>0.88</w:t>
            </w:r>
          </w:p>
        </w:tc>
        <w:tc>
          <w:tcPr>
            <w:tcW w:w="823" w:type="dxa"/>
            <w:noWrap/>
          </w:tcPr>
          <w:p w14:paraId="2C178A3E">
            <w:r>
              <w:rPr>
                <w:rFonts w:hint="eastAsia"/>
              </w:rPr>
              <w:t>1.34</w:t>
            </w:r>
          </w:p>
        </w:tc>
        <w:tc>
          <w:tcPr>
            <w:tcW w:w="822" w:type="dxa"/>
            <w:noWrap/>
          </w:tcPr>
          <w:p w14:paraId="5AF24374">
            <w:r>
              <w:rPr>
                <w:rFonts w:hint="eastAsia"/>
              </w:rPr>
              <w:t>3.84</w:t>
            </w:r>
          </w:p>
        </w:tc>
        <w:tc>
          <w:tcPr>
            <w:tcW w:w="823" w:type="dxa"/>
            <w:noWrap/>
          </w:tcPr>
          <w:p w14:paraId="3063C469">
            <w:r>
              <w:rPr>
                <w:rFonts w:hint="eastAsia"/>
              </w:rPr>
              <w:t>1.34</w:t>
            </w:r>
          </w:p>
        </w:tc>
        <w:tc>
          <w:tcPr>
            <w:tcW w:w="823" w:type="dxa"/>
            <w:noWrap/>
          </w:tcPr>
          <w:p w14:paraId="47F56E30">
            <w:r>
              <w:rPr>
                <w:rFonts w:hint="eastAsia"/>
              </w:rPr>
              <w:t>♀</w:t>
            </w:r>
          </w:p>
        </w:tc>
      </w:tr>
      <w:tr w14:paraId="23928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07EB8FC1">
            <w:r>
              <w:rPr>
                <w:rFonts w:hint="eastAsia"/>
              </w:rPr>
              <w:t>80</w:t>
            </w:r>
          </w:p>
        </w:tc>
        <w:tc>
          <w:tcPr>
            <w:tcW w:w="851" w:type="dxa"/>
            <w:noWrap/>
          </w:tcPr>
          <w:p w14:paraId="290CCDDD">
            <w:r>
              <w:rPr>
                <w:rFonts w:hint="eastAsia"/>
              </w:rPr>
              <w:t>160.77</w:t>
            </w:r>
          </w:p>
        </w:tc>
        <w:tc>
          <w:tcPr>
            <w:tcW w:w="822" w:type="dxa"/>
            <w:noWrap/>
          </w:tcPr>
          <w:p w14:paraId="28C57CA1">
            <w:r>
              <w:rPr>
                <w:rFonts w:hint="eastAsia"/>
              </w:rPr>
              <w:t>21.45</w:t>
            </w:r>
          </w:p>
        </w:tc>
        <w:tc>
          <w:tcPr>
            <w:tcW w:w="823" w:type="dxa"/>
            <w:noWrap/>
          </w:tcPr>
          <w:p w14:paraId="41D70243">
            <w:r>
              <w:rPr>
                <w:rFonts w:hint="eastAsia"/>
              </w:rPr>
              <w:t>19.45</w:t>
            </w:r>
          </w:p>
        </w:tc>
        <w:tc>
          <w:tcPr>
            <w:tcW w:w="822" w:type="dxa"/>
            <w:noWrap/>
          </w:tcPr>
          <w:p w14:paraId="303910AD">
            <w:r>
              <w:rPr>
                <w:rFonts w:hint="eastAsia"/>
              </w:rPr>
              <w:t>3.89</w:t>
            </w:r>
          </w:p>
        </w:tc>
        <w:tc>
          <w:tcPr>
            <w:tcW w:w="823" w:type="dxa"/>
            <w:noWrap/>
          </w:tcPr>
          <w:p w14:paraId="5B2879FB">
            <w:r>
              <w:rPr>
                <w:rFonts w:hint="eastAsia"/>
              </w:rPr>
              <w:t>4.82</w:t>
            </w:r>
          </w:p>
        </w:tc>
        <w:tc>
          <w:tcPr>
            <w:tcW w:w="823" w:type="dxa"/>
            <w:noWrap/>
          </w:tcPr>
          <w:p w14:paraId="1816ADBF">
            <w:r>
              <w:rPr>
                <w:rFonts w:hint="eastAsia"/>
              </w:rPr>
              <w:t>1.23</w:t>
            </w:r>
          </w:p>
        </w:tc>
        <w:tc>
          <w:tcPr>
            <w:tcW w:w="822" w:type="dxa"/>
            <w:noWrap/>
          </w:tcPr>
          <w:p w14:paraId="5A03DDDF">
            <w:r>
              <w:rPr>
                <w:rFonts w:hint="eastAsia"/>
              </w:rPr>
              <w:t>0.90</w:t>
            </w:r>
          </w:p>
        </w:tc>
        <w:tc>
          <w:tcPr>
            <w:tcW w:w="823" w:type="dxa"/>
            <w:noWrap/>
          </w:tcPr>
          <w:p w14:paraId="2CDDC5C1">
            <w:r>
              <w:rPr>
                <w:rFonts w:hint="eastAsia"/>
              </w:rPr>
              <w:t>1.36</w:t>
            </w:r>
          </w:p>
        </w:tc>
        <w:tc>
          <w:tcPr>
            <w:tcW w:w="822" w:type="dxa"/>
            <w:noWrap/>
          </w:tcPr>
          <w:p w14:paraId="07B49BA3">
            <w:r>
              <w:rPr>
                <w:rFonts w:hint="eastAsia"/>
              </w:rPr>
              <w:t>3.88</w:t>
            </w:r>
          </w:p>
        </w:tc>
        <w:tc>
          <w:tcPr>
            <w:tcW w:w="823" w:type="dxa"/>
            <w:noWrap/>
          </w:tcPr>
          <w:p w14:paraId="0D43F8AD">
            <w:r>
              <w:rPr>
                <w:rFonts w:hint="eastAsia"/>
              </w:rPr>
              <w:t>1.36</w:t>
            </w:r>
          </w:p>
        </w:tc>
        <w:tc>
          <w:tcPr>
            <w:tcW w:w="823" w:type="dxa"/>
            <w:noWrap/>
          </w:tcPr>
          <w:p w14:paraId="3FE8442C">
            <w:r>
              <w:rPr>
                <w:rFonts w:hint="eastAsia"/>
              </w:rPr>
              <w:t>♀</w:t>
            </w:r>
          </w:p>
        </w:tc>
      </w:tr>
      <w:tr w14:paraId="0F68E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3313D16F">
            <w:r>
              <w:rPr>
                <w:rFonts w:hint="eastAsia"/>
              </w:rPr>
              <w:t>81</w:t>
            </w:r>
          </w:p>
        </w:tc>
        <w:tc>
          <w:tcPr>
            <w:tcW w:w="851" w:type="dxa"/>
            <w:noWrap/>
          </w:tcPr>
          <w:p w14:paraId="2B618899">
            <w:r>
              <w:rPr>
                <w:rFonts w:hint="eastAsia"/>
              </w:rPr>
              <w:t>165.88</w:t>
            </w:r>
          </w:p>
        </w:tc>
        <w:tc>
          <w:tcPr>
            <w:tcW w:w="822" w:type="dxa"/>
            <w:noWrap/>
          </w:tcPr>
          <w:p w14:paraId="38FAA116">
            <w:r>
              <w:rPr>
                <w:rFonts w:hint="eastAsia"/>
              </w:rPr>
              <w:t>21.71</w:t>
            </w:r>
          </w:p>
        </w:tc>
        <w:tc>
          <w:tcPr>
            <w:tcW w:w="823" w:type="dxa"/>
            <w:noWrap/>
          </w:tcPr>
          <w:p w14:paraId="6EA55E7A">
            <w:r>
              <w:rPr>
                <w:rFonts w:hint="eastAsia"/>
              </w:rPr>
              <w:t>19.67</w:t>
            </w:r>
          </w:p>
        </w:tc>
        <w:tc>
          <w:tcPr>
            <w:tcW w:w="822" w:type="dxa"/>
            <w:noWrap/>
          </w:tcPr>
          <w:p w14:paraId="177AFC44">
            <w:r>
              <w:rPr>
                <w:rFonts w:hint="eastAsia"/>
              </w:rPr>
              <w:t>3.93</w:t>
            </w:r>
          </w:p>
        </w:tc>
        <w:tc>
          <w:tcPr>
            <w:tcW w:w="823" w:type="dxa"/>
            <w:noWrap/>
          </w:tcPr>
          <w:p w14:paraId="3F588BD1">
            <w:r>
              <w:rPr>
                <w:rFonts w:hint="eastAsia"/>
              </w:rPr>
              <w:t>4.87</w:t>
            </w:r>
          </w:p>
        </w:tc>
        <w:tc>
          <w:tcPr>
            <w:tcW w:w="823" w:type="dxa"/>
            <w:noWrap/>
          </w:tcPr>
          <w:p w14:paraId="1D587DE4">
            <w:r>
              <w:rPr>
                <w:rFonts w:hint="eastAsia"/>
              </w:rPr>
              <w:t>1.24</w:t>
            </w:r>
          </w:p>
        </w:tc>
        <w:tc>
          <w:tcPr>
            <w:tcW w:w="822" w:type="dxa"/>
            <w:noWrap/>
          </w:tcPr>
          <w:p w14:paraId="09CF2524">
            <w:r>
              <w:rPr>
                <w:rFonts w:hint="eastAsia"/>
              </w:rPr>
              <w:t>0.91</w:t>
            </w:r>
          </w:p>
        </w:tc>
        <w:tc>
          <w:tcPr>
            <w:tcW w:w="823" w:type="dxa"/>
            <w:noWrap/>
          </w:tcPr>
          <w:p w14:paraId="712A8E97">
            <w:r>
              <w:rPr>
                <w:rFonts w:hint="eastAsia"/>
              </w:rPr>
              <w:t>1.37</w:t>
            </w:r>
          </w:p>
        </w:tc>
        <w:tc>
          <w:tcPr>
            <w:tcW w:w="822" w:type="dxa"/>
            <w:noWrap/>
          </w:tcPr>
          <w:p w14:paraId="353FB5A0">
            <w:r>
              <w:rPr>
                <w:rFonts w:hint="eastAsia"/>
              </w:rPr>
              <w:t>3.91</w:t>
            </w:r>
          </w:p>
        </w:tc>
        <w:tc>
          <w:tcPr>
            <w:tcW w:w="823" w:type="dxa"/>
            <w:noWrap/>
          </w:tcPr>
          <w:p w14:paraId="60DFFD84">
            <w:r>
              <w:rPr>
                <w:rFonts w:hint="eastAsia"/>
              </w:rPr>
              <w:t>1.37</w:t>
            </w:r>
          </w:p>
        </w:tc>
        <w:tc>
          <w:tcPr>
            <w:tcW w:w="823" w:type="dxa"/>
            <w:noWrap/>
          </w:tcPr>
          <w:p w14:paraId="77B4D13D">
            <w:r>
              <w:rPr>
                <w:rFonts w:hint="eastAsia"/>
              </w:rPr>
              <w:t>♀</w:t>
            </w:r>
          </w:p>
        </w:tc>
      </w:tr>
      <w:tr w14:paraId="142E26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6BBEDE5F">
            <w:r>
              <w:rPr>
                <w:rFonts w:hint="eastAsia"/>
              </w:rPr>
              <w:t>82</w:t>
            </w:r>
          </w:p>
        </w:tc>
        <w:tc>
          <w:tcPr>
            <w:tcW w:w="851" w:type="dxa"/>
            <w:noWrap/>
          </w:tcPr>
          <w:p w14:paraId="265CD203">
            <w:r>
              <w:rPr>
                <w:rFonts w:hint="eastAsia"/>
              </w:rPr>
              <w:t>170.44</w:t>
            </w:r>
          </w:p>
        </w:tc>
        <w:tc>
          <w:tcPr>
            <w:tcW w:w="822" w:type="dxa"/>
            <w:noWrap/>
          </w:tcPr>
          <w:p w14:paraId="0A951D70">
            <w:r>
              <w:rPr>
                <w:rFonts w:hint="eastAsia"/>
              </w:rPr>
              <w:t>21.92</w:t>
            </w:r>
          </w:p>
        </w:tc>
        <w:tc>
          <w:tcPr>
            <w:tcW w:w="823" w:type="dxa"/>
            <w:noWrap/>
          </w:tcPr>
          <w:p w14:paraId="54167C11">
            <w:r>
              <w:rPr>
                <w:rFonts w:hint="eastAsia"/>
              </w:rPr>
              <w:t>19.85</w:t>
            </w:r>
          </w:p>
        </w:tc>
        <w:tc>
          <w:tcPr>
            <w:tcW w:w="822" w:type="dxa"/>
            <w:noWrap/>
          </w:tcPr>
          <w:p w14:paraId="2024BCB8">
            <w:r>
              <w:rPr>
                <w:rFonts w:hint="eastAsia"/>
              </w:rPr>
              <w:t>3.97</w:t>
            </w:r>
          </w:p>
        </w:tc>
        <w:tc>
          <w:tcPr>
            <w:tcW w:w="823" w:type="dxa"/>
            <w:noWrap/>
          </w:tcPr>
          <w:p w14:paraId="7536FDDD">
            <w:r>
              <w:rPr>
                <w:rFonts w:hint="eastAsia"/>
              </w:rPr>
              <w:t>4.90</w:t>
            </w:r>
          </w:p>
        </w:tc>
        <w:tc>
          <w:tcPr>
            <w:tcW w:w="823" w:type="dxa"/>
            <w:noWrap/>
          </w:tcPr>
          <w:p w14:paraId="5AE9E54E">
            <w:r>
              <w:rPr>
                <w:rFonts w:hint="eastAsia"/>
              </w:rPr>
              <w:t>1.25</w:t>
            </w:r>
          </w:p>
        </w:tc>
        <w:tc>
          <w:tcPr>
            <w:tcW w:w="822" w:type="dxa"/>
            <w:noWrap/>
          </w:tcPr>
          <w:p w14:paraId="234192A1">
            <w:r>
              <w:rPr>
                <w:rFonts w:hint="eastAsia"/>
              </w:rPr>
              <w:t>0.92</w:t>
            </w:r>
          </w:p>
        </w:tc>
        <w:tc>
          <w:tcPr>
            <w:tcW w:w="823" w:type="dxa"/>
            <w:noWrap/>
          </w:tcPr>
          <w:p w14:paraId="0AD97C14">
            <w:r>
              <w:rPr>
                <w:rFonts w:hint="eastAsia"/>
              </w:rPr>
              <w:t>1.38</w:t>
            </w:r>
          </w:p>
        </w:tc>
        <w:tc>
          <w:tcPr>
            <w:tcW w:w="822" w:type="dxa"/>
            <w:noWrap/>
          </w:tcPr>
          <w:p w14:paraId="259A25DF">
            <w:r>
              <w:rPr>
                <w:rFonts w:hint="eastAsia"/>
              </w:rPr>
              <w:t>3.94</w:t>
            </w:r>
          </w:p>
        </w:tc>
        <w:tc>
          <w:tcPr>
            <w:tcW w:w="823" w:type="dxa"/>
            <w:noWrap/>
          </w:tcPr>
          <w:p w14:paraId="270C93CF">
            <w:r>
              <w:rPr>
                <w:rFonts w:hint="eastAsia"/>
              </w:rPr>
              <w:t>1.38</w:t>
            </w:r>
          </w:p>
        </w:tc>
        <w:tc>
          <w:tcPr>
            <w:tcW w:w="823" w:type="dxa"/>
            <w:noWrap/>
          </w:tcPr>
          <w:p w14:paraId="3CB12963">
            <w:r>
              <w:rPr>
                <w:rFonts w:hint="eastAsia"/>
              </w:rPr>
              <w:t>♀</w:t>
            </w:r>
          </w:p>
        </w:tc>
      </w:tr>
      <w:tr w14:paraId="0EC5B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4829815F">
            <w:r>
              <w:rPr>
                <w:rFonts w:hint="eastAsia"/>
              </w:rPr>
              <w:t>83</w:t>
            </w:r>
          </w:p>
        </w:tc>
        <w:tc>
          <w:tcPr>
            <w:tcW w:w="851" w:type="dxa"/>
            <w:noWrap/>
          </w:tcPr>
          <w:p w14:paraId="6D39EFB1">
            <w:r>
              <w:rPr>
                <w:rFonts w:hint="eastAsia"/>
              </w:rPr>
              <w:t>173.33</w:t>
            </w:r>
          </w:p>
        </w:tc>
        <w:tc>
          <w:tcPr>
            <w:tcW w:w="822" w:type="dxa"/>
            <w:noWrap/>
          </w:tcPr>
          <w:p w14:paraId="612D1F4D">
            <w:r>
              <w:rPr>
                <w:rFonts w:hint="eastAsia"/>
              </w:rPr>
              <w:t>22.08</w:t>
            </w:r>
          </w:p>
        </w:tc>
        <w:tc>
          <w:tcPr>
            <w:tcW w:w="823" w:type="dxa"/>
            <w:noWrap/>
          </w:tcPr>
          <w:p w14:paraId="14E50DE0">
            <w:r>
              <w:rPr>
                <w:rFonts w:hint="eastAsia"/>
              </w:rPr>
              <w:t>20.00</w:t>
            </w:r>
          </w:p>
        </w:tc>
        <w:tc>
          <w:tcPr>
            <w:tcW w:w="822" w:type="dxa"/>
            <w:noWrap/>
          </w:tcPr>
          <w:p w14:paraId="7C25F76E">
            <w:r>
              <w:rPr>
                <w:rFonts w:hint="eastAsia"/>
              </w:rPr>
              <w:t>3.99</w:t>
            </w:r>
          </w:p>
        </w:tc>
        <w:tc>
          <w:tcPr>
            <w:tcW w:w="823" w:type="dxa"/>
            <w:noWrap/>
          </w:tcPr>
          <w:p w14:paraId="5D7BE002">
            <w:r>
              <w:rPr>
                <w:rFonts w:hint="eastAsia"/>
              </w:rPr>
              <w:t>4.92</w:t>
            </w:r>
          </w:p>
        </w:tc>
        <w:tc>
          <w:tcPr>
            <w:tcW w:w="823" w:type="dxa"/>
            <w:noWrap/>
          </w:tcPr>
          <w:p w14:paraId="67F64DC3">
            <w:r>
              <w:rPr>
                <w:rFonts w:hint="eastAsia"/>
              </w:rPr>
              <w:t>1.26</w:t>
            </w:r>
          </w:p>
        </w:tc>
        <w:tc>
          <w:tcPr>
            <w:tcW w:w="822" w:type="dxa"/>
            <w:noWrap/>
          </w:tcPr>
          <w:p w14:paraId="47F63A2A">
            <w:r>
              <w:rPr>
                <w:rFonts w:hint="eastAsia"/>
              </w:rPr>
              <w:t>0.93</w:t>
            </w:r>
          </w:p>
        </w:tc>
        <w:tc>
          <w:tcPr>
            <w:tcW w:w="823" w:type="dxa"/>
            <w:noWrap/>
          </w:tcPr>
          <w:p w14:paraId="36F15208">
            <w:r>
              <w:rPr>
                <w:rFonts w:hint="eastAsia"/>
              </w:rPr>
              <w:t>1.39</w:t>
            </w:r>
          </w:p>
        </w:tc>
        <w:tc>
          <w:tcPr>
            <w:tcW w:w="822" w:type="dxa"/>
            <w:noWrap/>
          </w:tcPr>
          <w:p w14:paraId="55A55703">
            <w:r>
              <w:rPr>
                <w:rFonts w:hint="eastAsia"/>
              </w:rPr>
              <w:t>3.96</w:t>
            </w:r>
          </w:p>
        </w:tc>
        <w:tc>
          <w:tcPr>
            <w:tcW w:w="823" w:type="dxa"/>
            <w:noWrap/>
          </w:tcPr>
          <w:p w14:paraId="79CFD695">
            <w:r>
              <w:rPr>
                <w:rFonts w:hint="eastAsia"/>
              </w:rPr>
              <w:t>1.39</w:t>
            </w:r>
          </w:p>
        </w:tc>
        <w:tc>
          <w:tcPr>
            <w:tcW w:w="823" w:type="dxa"/>
            <w:noWrap/>
          </w:tcPr>
          <w:p w14:paraId="25B4BF80">
            <w:r>
              <w:rPr>
                <w:rFonts w:hint="eastAsia"/>
              </w:rPr>
              <w:t>♀</w:t>
            </w:r>
          </w:p>
        </w:tc>
      </w:tr>
      <w:tr w14:paraId="30A9A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17E987AA">
            <w:r>
              <w:rPr>
                <w:rFonts w:hint="eastAsia"/>
              </w:rPr>
              <w:t>84</w:t>
            </w:r>
          </w:p>
        </w:tc>
        <w:tc>
          <w:tcPr>
            <w:tcW w:w="851" w:type="dxa"/>
            <w:noWrap/>
          </w:tcPr>
          <w:p w14:paraId="706AAE0F">
            <w:r>
              <w:rPr>
                <w:rFonts w:hint="eastAsia"/>
              </w:rPr>
              <w:t>136.22</w:t>
            </w:r>
          </w:p>
        </w:tc>
        <w:tc>
          <w:tcPr>
            <w:tcW w:w="822" w:type="dxa"/>
            <w:noWrap/>
          </w:tcPr>
          <w:p w14:paraId="35A8C2FB">
            <w:r>
              <w:rPr>
                <w:rFonts w:hint="eastAsia"/>
              </w:rPr>
              <w:t>19.92</w:t>
            </w:r>
          </w:p>
        </w:tc>
        <w:tc>
          <w:tcPr>
            <w:tcW w:w="823" w:type="dxa"/>
            <w:noWrap/>
          </w:tcPr>
          <w:p w14:paraId="1E94DB51">
            <w:r>
              <w:rPr>
                <w:rFonts w:hint="eastAsia"/>
              </w:rPr>
              <w:t>18.20</w:t>
            </w:r>
          </w:p>
        </w:tc>
        <w:tc>
          <w:tcPr>
            <w:tcW w:w="822" w:type="dxa"/>
            <w:noWrap/>
          </w:tcPr>
          <w:p w14:paraId="2B513053">
            <w:r>
              <w:rPr>
                <w:rFonts w:hint="eastAsia"/>
              </w:rPr>
              <w:t>3.66</w:t>
            </w:r>
          </w:p>
        </w:tc>
        <w:tc>
          <w:tcPr>
            <w:tcW w:w="823" w:type="dxa"/>
            <w:noWrap/>
          </w:tcPr>
          <w:p w14:paraId="666F4A5B">
            <w:r>
              <w:rPr>
                <w:rFonts w:hint="eastAsia"/>
              </w:rPr>
              <w:t>4.56</w:t>
            </w:r>
          </w:p>
        </w:tc>
        <w:tc>
          <w:tcPr>
            <w:tcW w:w="823" w:type="dxa"/>
            <w:noWrap/>
          </w:tcPr>
          <w:p w14:paraId="5E44EAB6">
            <w:r>
              <w:rPr>
                <w:rFonts w:hint="eastAsia"/>
              </w:rPr>
              <w:t>1.16</w:t>
            </w:r>
          </w:p>
        </w:tc>
        <w:tc>
          <w:tcPr>
            <w:tcW w:w="822" w:type="dxa"/>
            <w:noWrap/>
          </w:tcPr>
          <w:p w14:paraId="6E4F6FA7">
            <w:r>
              <w:rPr>
                <w:rFonts w:hint="eastAsia"/>
              </w:rPr>
              <w:t>0.84</w:t>
            </w:r>
          </w:p>
        </w:tc>
        <w:tc>
          <w:tcPr>
            <w:tcW w:w="823" w:type="dxa"/>
            <w:noWrap/>
          </w:tcPr>
          <w:p w14:paraId="3D28423A">
            <w:r>
              <w:rPr>
                <w:rFonts w:hint="eastAsia"/>
              </w:rPr>
              <w:t>1.29</w:t>
            </w:r>
          </w:p>
        </w:tc>
        <w:tc>
          <w:tcPr>
            <w:tcW w:w="822" w:type="dxa"/>
            <w:noWrap/>
          </w:tcPr>
          <w:p w14:paraId="5314C853">
            <w:r>
              <w:rPr>
                <w:rFonts w:hint="eastAsia"/>
              </w:rPr>
              <w:t>3.65</w:t>
            </w:r>
          </w:p>
        </w:tc>
        <w:tc>
          <w:tcPr>
            <w:tcW w:w="823" w:type="dxa"/>
            <w:noWrap/>
          </w:tcPr>
          <w:p w14:paraId="7ED0B3B8">
            <w:r>
              <w:rPr>
                <w:rFonts w:hint="eastAsia"/>
              </w:rPr>
              <w:t>1.29</w:t>
            </w:r>
          </w:p>
        </w:tc>
        <w:tc>
          <w:tcPr>
            <w:tcW w:w="823" w:type="dxa"/>
            <w:noWrap/>
          </w:tcPr>
          <w:p w14:paraId="05514BB8">
            <w:r>
              <w:rPr>
                <w:rFonts w:hint="eastAsia"/>
              </w:rPr>
              <w:t>♀</w:t>
            </w:r>
          </w:p>
        </w:tc>
      </w:tr>
      <w:tr w14:paraId="7A65C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634B1ABE">
            <w:r>
              <w:rPr>
                <w:rFonts w:hint="eastAsia"/>
              </w:rPr>
              <w:t>85</w:t>
            </w:r>
          </w:p>
        </w:tc>
        <w:tc>
          <w:tcPr>
            <w:tcW w:w="851" w:type="dxa"/>
            <w:noWrap/>
          </w:tcPr>
          <w:p w14:paraId="73D1C3E7">
            <w:r>
              <w:rPr>
                <w:rFonts w:hint="eastAsia"/>
              </w:rPr>
              <w:t>143.77</w:t>
            </w:r>
          </w:p>
        </w:tc>
        <w:tc>
          <w:tcPr>
            <w:tcW w:w="822" w:type="dxa"/>
            <w:noWrap/>
          </w:tcPr>
          <w:p w14:paraId="7AB278E6">
            <w:r>
              <w:rPr>
                <w:rFonts w:hint="eastAsia"/>
              </w:rPr>
              <w:t>20.50</w:t>
            </w:r>
          </w:p>
        </w:tc>
        <w:tc>
          <w:tcPr>
            <w:tcW w:w="823" w:type="dxa"/>
            <w:noWrap/>
          </w:tcPr>
          <w:p w14:paraId="76784BAE">
            <w:r>
              <w:rPr>
                <w:rFonts w:hint="eastAsia"/>
              </w:rPr>
              <w:t>18.68</w:t>
            </w:r>
          </w:p>
        </w:tc>
        <w:tc>
          <w:tcPr>
            <w:tcW w:w="822" w:type="dxa"/>
            <w:noWrap/>
          </w:tcPr>
          <w:p w14:paraId="536937A2">
            <w:r>
              <w:rPr>
                <w:rFonts w:hint="eastAsia"/>
              </w:rPr>
              <w:t>3.75</w:t>
            </w:r>
          </w:p>
        </w:tc>
        <w:tc>
          <w:tcPr>
            <w:tcW w:w="823" w:type="dxa"/>
            <w:noWrap/>
          </w:tcPr>
          <w:p w14:paraId="0A108CD6">
            <w:r>
              <w:rPr>
                <w:rFonts w:hint="eastAsia"/>
              </w:rPr>
              <w:t>4.65</w:t>
            </w:r>
          </w:p>
        </w:tc>
        <w:tc>
          <w:tcPr>
            <w:tcW w:w="823" w:type="dxa"/>
            <w:noWrap/>
          </w:tcPr>
          <w:p w14:paraId="38C80236">
            <w:r>
              <w:rPr>
                <w:rFonts w:hint="eastAsia"/>
              </w:rPr>
              <w:t>1.18</w:t>
            </w:r>
          </w:p>
        </w:tc>
        <w:tc>
          <w:tcPr>
            <w:tcW w:w="822" w:type="dxa"/>
            <w:noWrap/>
          </w:tcPr>
          <w:p w14:paraId="47BCA27E">
            <w:r>
              <w:rPr>
                <w:rFonts w:hint="eastAsia"/>
              </w:rPr>
              <w:t>0.86</w:t>
            </w:r>
          </w:p>
        </w:tc>
        <w:tc>
          <w:tcPr>
            <w:tcW w:w="823" w:type="dxa"/>
            <w:noWrap/>
          </w:tcPr>
          <w:p w14:paraId="50F92C9D">
            <w:r>
              <w:rPr>
                <w:rFonts w:hint="eastAsia"/>
              </w:rPr>
              <w:t>1.31</w:t>
            </w:r>
          </w:p>
        </w:tc>
        <w:tc>
          <w:tcPr>
            <w:tcW w:w="822" w:type="dxa"/>
            <w:noWrap/>
          </w:tcPr>
          <w:p w14:paraId="31021D08">
            <w:r>
              <w:rPr>
                <w:rFonts w:hint="eastAsia"/>
              </w:rPr>
              <w:t>3.73</w:t>
            </w:r>
          </w:p>
        </w:tc>
        <w:tc>
          <w:tcPr>
            <w:tcW w:w="823" w:type="dxa"/>
            <w:noWrap/>
          </w:tcPr>
          <w:p w14:paraId="49691D86">
            <w:r>
              <w:rPr>
                <w:rFonts w:hint="eastAsia"/>
              </w:rPr>
              <w:t>1.31</w:t>
            </w:r>
          </w:p>
        </w:tc>
        <w:tc>
          <w:tcPr>
            <w:tcW w:w="823" w:type="dxa"/>
            <w:noWrap/>
          </w:tcPr>
          <w:p w14:paraId="1F1F9BEF">
            <w:r>
              <w:rPr>
                <w:rFonts w:hint="eastAsia"/>
              </w:rPr>
              <w:t>♀</w:t>
            </w:r>
          </w:p>
        </w:tc>
      </w:tr>
      <w:tr w14:paraId="0E5AE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281F67F4">
            <w:r>
              <w:rPr>
                <w:rFonts w:hint="eastAsia"/>
              </w:rPr>
              <w:t>86</w:t>
            </w:r>
          </w:p>
        </w:tc>
        <w:tc>
          <w:tcPr>
            <w:tcW w:w="851" w:type="dxa"/>
            <w:noWrap/>
          </w:tcPr>
          <w:p w14:paraId="4D4FCCE1">
            <w:r>
              <w:rPr>
                <w:rFonts w:hint="eastAsia"/>
              </w:rPr>
              <w:t>150.88</w:t>
            </w:r>
          </w:p>
        </w:tc>
        <w:tc>
          <w:tcPr>
            <w:tcW w:w="822" w:type="dxa"/>
            <w:noWrap/>
          </w:tcPr>
          <w:p w14:paraId="5EA03C7E">
            <w:r>
              <w:rPr>
                <w:rFonts w:hint="eastAsia"/>
              </w:rPr>
              <w:t>20.94</w:t>
            </w:r>
          </w:p>
        </w:tc>
        <w:tc>
          <w:tcPr>
            <w:tcW w:w="823" w:type="dxa"/>
            <w:noWrap/>
          </w:tcPr>
          <w:p w14:paraId="4C797EB7">
            <w:r>
              <w:rPr>
                <w:rFonts w:hint="eastAsia"/>
              </w:rPr>
              <w:t>19.07</w:t>
            </w:r>
          </w:p>
        </w:tc>
        <w:tc>
          <w:tcPr>
            <w:tcW w:w="822" w:type="dxa"/>
            <w:noWrap/>
          </w:tcPr>
          <w:p w14:paraId="4934A084">
            <w:r>
              <w:rPr>
                <w:rFonts w:hint="eastAsia"/>
              </w:rPr>
              <w:t>3.82</w:t>
            </w:r>
          </w:p>
        </w:tc>
        <w:tc>
          <w:tcPr>
            <w:tcW w:w="823" w:type="dxa"/>
            <w:noWrap/>
          </w:tcPr>
          <w:p w14:paraId="28DD5151">
            <w:r>
              <w:rPr>
                <w:rFonts w:hint="eastAsia"/>
              </w:rPr>
              <w:t>4.73</w:t>
            </w:r>
          </w:p>
        </w:tc>
        <w:tc>
          <w:tcPr>
            <w:tcW w:w="823" w:type="dxa"/>
            <w:noWrap/>
          </w:tcPr>
          <w:p w14:paraId="7530E800">
            <w:r>
              <w:rPr>
                <w:rFonts w:hint="eastAsia"/>
              </w:rPr>
              <w:t>1.21</w:t>
            </w:r>
          </w:p>
        </w:tc>
        <w:tc>
          <w:tcPr>
            <w:tcW w:w="822" w:type="dxa"/>
            <w:noWrap/>
          </w:tcPr>
          <w:p w14:paraId="2F46F7E3">
            <w:r>
              <w:rPr>
                <w:rFonts w:hint="eastAsia"/>
              </w:rPr>
              <w:t>0.88</w:t>
            </w:r>
          </w:p>
        </w:tc>
        <w:tc>
          <w:tcPr>
            <w:tcW w:w="823" w:type="dxa"/>
            <w:noWrap/>
          </w:tcPr>
          <w:p w14:paraId="0AA322CB">
            <w:r>
              <w:rPr>
                <w:rFonts w:hint="eastAsia"/>
              </w:rPr>
              <w:t>1.34</w:t>
            </w:r>
          </w:p>
        </w:tc>
        <w:tc>
          <w:tcPr>
            <w:tcW w:w="822" w:type="dxa"/>
            <w:noWrap/>
          </w:tcPr>
          <w:p w14:paraId="0EAC3D4B">
            <w:r>
              <w:rPr>
                <w:rFonts w:hint="eastAsia"/>
              </w:rPr>
              <w:t>3.82</w:t>
            </w:r>
          </w:p>
        </w:tc>
        <w:tc>
          <w:tcPr>
            <w:tcW w:w="823" w:type="dxa"/>
            <w:noWrap/>
          </w:tcPr>
          <w:p w14:paraId="723C31FD">
            <w:r>
              <w:rPr>
                <w:rFonts w:hint="eastAsia"/>
              </w:rPr>
              <w:t>1.34</w:t>
            </w:r>
          </w:p>
        </w:tc>
        <w:tc>
          <w:tcPr>
            <w:tcW w:w="823" w:type="dxa"/>
            <w:noWrap/>
          </w:tcPr>
          <w:p w14:paraId="181AF995">
            <w:r>
              <w:rPr>
                <w:rFonts w:hint="eastAsia"/>
              </w:rPr>
              <w:t>♀</w:t>
            </w:r>
          </w:p>
        </w:tc>
      </w:tr>
      <w:tr w14:paraId="73952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45C751A6">
            <w:r>
              <w:rPr>
                <w:rFonts w:hint="eastAsia"/>
              </w:rPr>
              <w:t>87</w:t>
            </w:r>
          </w:p>
        </w:tc>
        <w:tc>
          <w:tcPr>
            <w:tcW w:w="851" w:type="dxa"/>
            <w:noWrap/>
          </w:tcPr>
          <w:p w14:paraId="7ADE21B8">
            <w:r>
              <w:rPr>
                <w:rFonts w:hint="eastAsia"/>
              </w:rPr>
              <w:t>157.22</w:t>
            </w:r>
          </w:p>
        </w:tc>
        <w:tc>
          <w:tcPr>
            <w:tcW w:w="822" w:type="dxa"/>
            <w:noWrap/>
          </w:tcPr>
          <w:p w14:paraId="514C4C73">
            <w:r>
              <w:rPr>
                <w:rFonts w:hint="eastAsia"/>
              </w:rPr>
              <w:t>21.30</w:t>
            </w:r>
          </w:p>
        </w:tc>
        <w:tc>
          <w:tcPr>
            <w:tcW w:w="823" w:type="dxa"/>
            <w:noWrap/>
          </w:tcPr>
          <w:p w14:paraId="05B635DF">
            <w:r>
              <w:rPr>
                <w:rFonts w:hint="eastAsia"/>
              </w:rPr>
              <w:t>19.39</w:t>
            </w:r>
          </w:p>
        </w:tc>
        <w:tc>
          <w:tcPr>
            <w:tcW w:w="822" w:type="dxa"/>
            <w:noWrap/>
          </w:tcPr>
          <w:p w14:paraId="7FBB19CC">
            <w:r>
              <w:rPr>
                <w:rFonts w:hint="eastAsia"/>
              </w:rPr>
              <w:t>3.88</w:t>
            </w:r>
          </w:p>
        </w:tc>
        <w:tc>
          <w:tcPr>
            <w:tcW w:w="823" w:type="dxa"/>
            <w:noWrap/>
          </w:tcPr>
          <w:p w14:paraId="29B78D71">
            <w:r>
              <w:rPr>
                <w:rFonts w:hint="eastAsia"/>
              </w:rPr>
              <w:t>4.80</w:t>
            </w:r>
          </w:p>
        </w:tc>
        <w:tc>
          <w:tcPr>
            <w:tcW w:w="823" w:type="dxa"/>
            <w:noWrap/>
          </w:tcPr>
          <w:p w14:paraId="5047F4D2">
            <w:r>
              <w:rPr>
                <w:rFonts w:hint="eastAsia"/>
              </w:rPr>
              <w:t>1.22</w:t>
            </w:r>
          </w:p>
        </w:tc>
        <w:tc>
          <w:tcPr>
            <w:tcW w:w="822" w:type="dxa"/>
            <w:noWrap/>
          </w:tcPr>
          <w:p w14:paraId="734490C2">
            <w:r>
              <w:rPr>
                <w:rFonts w:hint="eastAsia"/>
              </w:rPr>
              <w:t>0.89</w:t>
            </w:r>
          </w:p>
        </w:tc>
        <w:tc>
          <w:tcPr>
            <w:tcW w:w="823" w:type="dxa"/>
            <w:noWrap/>
          </w:tcPr>
          <w:p w14:paraId="1DB09B3E">
            <w:r>
              <w:rPr>
                <w:rFonts w:hint="eastAsia"/>
              </w:rPr>
              <w:t>1.35</w:t>
            </w:r>
          </w:p>
        </w:tc>
        <w:tc>
          <w:tcPr>
            <w:tcW w:w="822" w:type="dxa"/>
            <w:noWrap/>
          </w:tcPr>
          <w:p w14:paraId="4661D502">
            <w:r>
              <w:rPr>
                <w:rFonts w:hint="eastAsia"/>
              </w:rPr>
              <w:t>3.87</w:t>
            </w:r>
          </w:p>
        </w:tc>
        <w:tc>
          <w:tcPr>
            <w:tcW w:w="823" w:type="dxa"/>
            <w:noWrap/>
          </w:tcPr>
          <w:p w14:paraId="51F0079D">
            <w:r>
              <w:rPr>
                <w:rFonts w:hint="eastAsia"/>
              </w:rPr>
              <w:t>1.35</w:t>
            </w:r>
          </w:p>
        </w:tc>
        <w:tc>
          <w:tcPr>
            <w:tcW w:w="823" w:type="dxa"/>
            <w:noWrap/>
          </w:tcPr>
          <w:p w14:paraId="5F86802B">
            <w:r>
              <w:rPr>
                <w:rFonts w:hint="eastAsia"/>
              </w:rPr>
              <w:t>♀</w:t>
            </w:r>
          </w:p>
        </w:tc>
      </w:tr>
      <w:tr w14:paraId="7B5AA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022B94C1">
            <w:r>
              <w:rPr>
                <w:rFonts w:hint="eastAsia"/>
              </w:rPr>
              <w:t>88</w:t>
            </w:r>
          </w:p>
        </w:tc>
        <w:tc>
          <w:tcPr>
            <w:tcW w:w="851" w:type="dxa"/>
            <w:noWrap/>
          </w:tcPr>
          <w:p w14:paraId="010B3ABB">
            <w:r>
              <w:rPr>
                <w:rFonts w:hint="eastAsia"/>
              </w:rPr>
              <w:t>163.00</w:t>
            </w:r>
          </w:p>
        </w:tc>
        <w:tc>
          <w:tcPr>
            <w:tcW w:w="822" w:type="dxa"/>
            <w:noWrap/>
          </w:tcPr>
          <w:p w14:paraId="4EE7D681">
            <w:r>
              <w:rPr>
                <w:rFonts w:hint="eastAsia"/>
              </w:rPr>
              <w:t>21.58</w:t>
            </w:r>
          </w:p>
        </w:tc>
        <w:tc>
          <w:tcPr>
            <w:tcW w:w="823" w:type="dxa"/>
            <w:noWrap/>
          </w:tcPr>
          <w:p w14:paraId="658C86A4">
            <w:r>
              <w:rPr>
                <w:rFonts w:hint="eastAsia"/>
              </w:rPr>
              <w:t>19.63</w:t>
            </w:r>
          </w:p>
        </w:tc>
        <w:tc>
          <w:tcPr>
            <w:tcW w:w="822" w:type="dxa"/>
            <w:noWrap/>
          </w:tcPr>
          <w:p w14:paraId="636A6CB4">
            <w:r>
              <w:rPr>
                <w:rFonts w:hint="eastAsia"/>
              </w:rPr>
              <w:t>3.92</w:t>
            </w:r>
          </w:p>
        </w:tc>
        <w:tc>
          <w:tcPr>
            <w:tcW w:w="823" w:type="dxa"/>
            <w:noWrap/>
          </w:tcPr>
          <w:p w14:paraId="28EC9445">
            <w:r>
              <w:rPr>
                <w:rFonts w:hint="eastAsia"/>
              </w:rPr>
              <w:t>4.85</w:t>
            </w:r>
          </w:p>
        </w:tc>
        <w:tc>
          <w:tcPr>
            <w:tcW w:w="823" w:type="dxa"/>
            <w:noWrap/>
          </w:tcPr>
          <w:p w14:paraId="75CF80DF">
            <w:r>
              <w:rPr>
                <w:rFonts w:hint="eastAsia"/>
              </w:rPr>
              <w:t>1.23</w:t>
            </w:r>
          </w:p>
        </w:tc>
        <w:tc>
          <w:tcPr>
            <w:tcW w:w="822" w:type="dxa"/>
            <w:noWrap/>
          </w:tcPr>
          <w:p w14:paraId="734EA19A">
            <w:r>
              <w:rPr>
                <w:rFonts w:hint="eastAsia"/>
              </w:rPr>
              <w:t>0.90</w:t>
            </w:r>
          </w:p>
        </w:tc>
        <w:tc>
          <w:tcPr>
            <w:tcW w:w="823" w:type="dxa"/>
            <w:noWrap/>
          </w:tcPr>
          <w:p w14:paraId="254A4FB5">
            <w:r>
              <w:rPr>
                <w:rFonts w:hint="eastAsia"/>
              </w:rPr>
              <w:t>1.36</w:t>
            </w:r>
          </w:p>
        </w:tc>
        <w:tc>
          <w:tcPr>
            <w:tcW w:w="822" w:type="dxa"/>
            <w:noWrap/>
          </w:tcPr>
          <w:p w14:paraId="613E700B">
            <w:r>
              <w:rPr>
                <w:rFonts w:hint="eastAsia"/>
              </w:rPr>
              <w:t>3.90</w:t>
            </w:r>
          </w:p>
        </w:tc>
        <w:tc>
          <w:tcPr>
            <w:tcW w:w="823" w:type="dxa"/>
            <w:noWrap/>
          </w:tcPr>
          <w:p w14:paraId="12638D3A">
            <w:r>
              <w:rPr>
                <w:rFonts w:hint="eastAsia"/>
              </w:rPr>
              <w:t>1.36</w:t>
            </w:r>
          </w:p>
        </w:tc>
        <w:tc>
          <w:tcPr>
            <w:tcW w:w="823" w:type="dxa"/>
            <w:noWrap/>
          </w:tcPr>
          <w:p w14:paraId="3EAD5F82">
            <w:r>
              <w:rPr>
                <w:rFonts w:hint="eastAsia"/>
              </w:rPr>
              <w:t>♀</w:t>
            </w:r>
          </w:p>
        </w:tc>
      </w:tr>
      <w:tr w14:paraId="2CFD32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4D92C8A4">
            <w:r>
              <w:rPr>
                <w:rFonts w:hint="eastAsia"/>
              </w:rPr>
              <w:t>89</w:t>
            </w:r>
          </w:p>
        </w:tc>
        <w:tc>
          <w:tcPr>
            <w:tcW w:w="851" w:type="dxa"/>
            <w:noWrap/>
          </w:tcPr>
          <w:p w14:paraId="5E8CFFB2">
            <w:r>
              <w:rPr>
                <w:rFonts w:hint="eastAsia"/>
              </w:rPr>
              <w:t>174.79</w:t>
            </w:r>
          </w:p>
        </w:tc>
        <w:tc>
          <w:tcPr>
            <w:tcW w:w="822" w:type="dxa"/>
            <w:noWrap/>
          </w:tcPr>
          <w:p w14:paraId="3C578F02">
            <w:r>
              <w:rPr>
                <w:rFonts w:hint="eastAsia"/>
              </w:rPr>
              <w:t>22.14</w:t>
            </w:r>
          </w:p>
        </w:tc>
        <w:tc>
          <w:tcPr>
            <w:tcW w:w="823" w:type="dxa"/>
            <w:noWrap/>
          </w:tcPr>
          <w:p w14:paraId="4F818C92">
            <w:r>
              <w:rPr>
                <w:rFonts w:hint="eastAsia"/>
              </w:rPr>
              <w:t>20.23</w:t>
            </w:r>
          </w:p>
        </w:tc>
        <w:tc>
          <w:tcPr>
            <w:tcW w:w="822" w:type="dxa"/>
            <w:noWrap/>
          </w:tcPr>
          <w:p w14:paraId="522B18E5">
            <w:r>
              <w:rPr>
                <w:rFonts w:hint="eastAsia"/>
              </w:rPr>
              <w:t>4.02</w:t>
            </w:r>
          </w:p>
        </w:tc>
        <w:tc>
          <w:tcPr>
            <w:tcW w:w="823" w:type="dxa"/>
            <w:noWrap/>
          </w:tcPr>
          <w:p w14:paraId="13A84BC8">
            <w:r>
              <w:rPr>
                <w:rFonts w:hint="eastAsia"/>
              </w:rPr>
              <w:t>4.95</w:t>
            </w:r>
          </w:p>
        </w:tc>
        <w:tc>
          <w:tcPr>
            <w:tcW w:w="823" w:type="dxa"/>
            <w:noWrap/>
          </w:tcPr>
          <w:p w14:paraId="51210002">
            <w:r>
              <w:rPr>
                <w:rFonts w:hint="eastAsia"/>
              </w:rPr>
              <w:t>1.27</w:t>
            </w:r>
          </w:p>
        </w:tc>
        <w:tc>
          <w:tcPr>
            <w:tcW w:w="822" w:type="dxa"/>
            <w:noWrap/>
          </w:tcPr>
          <w:p w14:paraId="050AB5C1">
            <w:r>
              <w:rPr>
                <w:rFonts w:hint="eastAsia"/>
              </w:rPr>
              <w:t>0.94</w:t>
            </w:r>
          </w:p>
        </w:tc>
        <w:tc>
          <w:tcPr>
            <w:tcW w:w="823" w:type="dxa"/>
            <w:noWrap/>
          </w:tcPr>
          <w:p w14:paraId="6CB16EE0">
            <w:r>
              <w:rPr>
                <w:rFonts w:hint="eastAsia"/>
              </w:rPr>
              <w:t>1.40</w:t>
            </w:r>
          </w:p>
        </w:tc>
        <w:tc>
          <w:tcPr>
            <w:tcW w:w="822" w:type="dxa"/>
            <w:noWrap/>
          </w:tcPr>
          <w:p w14:paraId="144B552E">
            <w:r>
              <w:rPr>
                <w:rFonts w:hint="eastAsia"/>
              </w:rPr>
              <w:t>4.00</w:t>
            </w:r>
          </w:p>
        </w:tc>
        <w:tc>
          <w:tcPr>
            <w:tcW w:w="823" w:type="dxa"/>
            <w:noWrap/>
          </w:tcPr>
          <w:p w14:paraId="451FD3AC">
            <w:r>
              <w:rPr>
                <w:rFonts w:hint="eastAsia"/>
              </w:rPr>
              <w:t>1.40</w:t>
            </w:r>
          </w:p>
        </w:tc>
        <w:tc>
          <w:tcPr>
            <w:tcW w:w="823" w:type="dxa"/>
            <w:noWrap/>
          </w:tcPr>
          <w:p w14:paraId="26CDC63C">
            <w:r>
              <w:rPr>
                <w:rFonts w:hint="eastAsia"/>
              </w:rPr>
              <w:t>♂</w:t>
            </w:r>
          </w:p>
        </w:tc>
      </w:tr>
      <w:tr w14:paraId="1C6CC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5D251183">
            <w:r>
              <w:rPr>
                <w:rFonts w:hint="eastAsia"/>
              </w:rPr>
              <w:t>90</w:t>
            </w:r>
          </w:p>
        </w:tc>
        <w:tc>
          <w:tcPr>
            <w:tcW w:w="851" w:type="dxa"/>
            <w:noWrap/>
          </w:tcPr>
          <w:p w14:paraId="172171BC">
            <w:r>
              <w:rPr>
                <w:rFonts w:hint="eastAsia"/>
              </w:rPr>
              <w:t>169.33</w:t>
            </w:r>
          </w:p>
        </w:tc>
        <w:tc>
          <w:tcPr>
            <w:tcW w:w="822" w:type="dxa"/>
            <w:noWrap/>
          </w:tcPr>
          <w:p w14:paraId="057FA2D8">
            <w:r>
              <w:rPr>
                <w:rFonts w:hint="eastAsia"/>
              </w:rPr>
              <w:t>21.82</w:t>
            </w:r>
          </w:p>
        </w:tc>
        <w:tc>
          <w:tcPr>
            <w:tcW w:w="823" w:type="dxa"/>
            <w:noWrap/>
          </w:tcPr>
          <w:p w14:paraId="3AF266F9">
            <w:r>
              <w:rPr>
                <w:rFonts w:hint="eastAsia"/>
              </w:rPr>
              <w:t>19.78</w:t>
            </w:r>
          </w:p>
        </w:tc>
        <w:tc>
          <w:tcPr>
            <w:tcW w:w="822" w:type="dxa"/>
            <w:noWrap/>
          </w:tcPr>
          <w:p w14:paraId="5C5FABEE">
            <w:r>
              <w:rPr>
                <w:rFonts w:hint="eastAsia"/>
              </w:rPr>
              <w:t>3.96</w:t>
            </w:r>
          </w:p>
        </w:tc>
        <w:tc>
          <w:tcPr>
            <w:tcW w:w="823" w:type="dxa"/>
            <w:noWrap/>
          </w:tcPr>
          <w:p w14:paraId="25FC549D">
            <w:r>
              <w:rPr>
                <w:rFonts w:hint="eastAsia"/>
              </w:rPr>
              <w:t>4.89</w:t>
            </w:r>
          </w:p>
        </w:tc>
        <w:tc>
          <w:tcPr>
            <w:tcW w:w="823" w:type="dxa"/>
            <w:noWrap/>
          </w:tcPr>
          <w:p w14:paraId="2409899C">
            <w:r>
              <w:rPr>
                <w:rFonts w:hint="eastAsia"/>
              </w:rPr>
              <w:t>1.25</w:t>
            </w:r>
          </w:p>
        </w:tc>
        <w:tc>
          <w:tcPr>
            <w:tcW w:w="822" w:type="dxa"/>
            <w:noWrap/>
          </w:tcPr>
          <w:p w14:paraId="1C65049C">
            <w:r>
              <w:rPr>
                <w:rFonts w:hint="eastAsia"/>
              </w:rPr>
              <w:t>0.92</w:t>
            </w:r>
          </w:p>
        </w:tc>
        <w:tc>
          <w:tcPr>
            <w:tcW w:w="823" w:type="dxa"/>
            <w:noWrap/>
          </w:tcPr>
          <w:p w14:paraId="1AA579F7">
            <w:r>
              <w:rPr>
                <w:rFonts w:hint="eastAsia"/>
              </w:rPr>
              <w:t>1.38</w:t>
            </w:r>
          </w:p>
        </w:tc>
        <w:tc>
          <w:tcPr>
            <w:tcW w:w="822" w:type="dxa"/>
            <w:noWrap/>
          </w:tcPr>
          <w:p w14:paraId="15183EE2">
            <w:r>
              <w:rPr>
                <w:rFonts w:hint="eastAsia"/>
              </w:rPr>
              <w:t>3.93</w:t>
            </w:r>
          </w:p>
        </w:tc>
        <w:tc>
          <w:tcPr>
            <w:tcW w:w="823" w:type="dxa"/>
            <w:noWrap/>
          </w:tcPr>
          <w:p w14:paraId="4BCB21DA">
            <w:r>
              <w:rPr>
                <w:rFonts w:hint="eastAsia"/>
              </w:rPr>
              <w:t>1.38</w:t>
            </w:r>
          </w:p>
        </w:tc>
        <w:tc>
          <w:tcPr>
            <w:tcW w:w="823" w:type="dxa"/>
            <w:noWrap/>
          </w:tcPr>
          <w:p w14:paraId="240840F3">
            <w:r>
              <w:rPr>
                <w:rFonts w:hint="eastAsia"/>
              </w:rPr>
              <w:t>♀</w:t>
            </w:r>
          </w:p>
        </w:tc>
      </w:tr>
    </w:tbl>
    <w:p w14:paraId="2A0525E6">
      <w:pPr>
        <w:jc w:val="center"/>
        <w:rPr>
          <w:rFonts w:ascii="宋体" w:hAnsi="宋体"/>
        </w:rPr>
      </w:pPr>
    </w:p>
    <w:p w14:paraId="62C158AC">
      <w:pPr>
        <w:jc w:val="left"/>
        <w:rPr>
          <w:rFonts w:ascii="宋体" w:hAnsi="宋体"/>
          <w:b/>
          <w:bCs/>
        </w:rPr>
      </w:pPr>
      <w:r>
        <w:rPr>
          <w:rFonts w:hint="eastAsia" w:ascii="宋体" w:hAnsi="宋体"/>
          <w:b/>
          <w:bCs/>
        </w:rPr>
        <w:t>3</w:t>
      </w:r>
      <w:r>
        <w:rPr>
          <w:rFonts w:ascii="宋体" w:hAnsi="宋体"/>
          <w:b/>
          <w:bCs/>
        </w:rPr>
        <w:t>、</w:t>
      </w:r>
      <w:r>
        <w:rPr>
          <w:rFonts w:hint="eastAsia" w:ascii="宋体" w:hAnsi="宋体"/>
          <w:b/>
          <w:bCs/>
        </w:rPr>
        <w:t>暗色唇鲮</w:t>
      </w:r>
      <w:r>
        <w:rPr>
          <w:rFonts w:ascii="宋体" w:hAnsi="宋体"/>
          <w:b/>
          <w:bCs/>
        </w:rPr>
        <w:t>性状测定数据（</w:t>
      </w:r>
      <w:r>
        <w:rPr>
          <w:rFonts w:hint="eastAsia" w:ascii="宋体" w:hAnsi="宋体"/>
          <w:b/>
          <w:bCs/>
        </w:rPr>
        <w:t>3</w:t>
      </w:r>
      <w:r>
        <w:rPr>
          <w:rFonts w:ascii="宋体" w:hAnsi="宋体"/>
          <w:b/>
          <w:bCs/>
        </w:rPr>
        <w:t>龄）</w:t>
      </w:r>
    </w:p>
    <w:tbl>
      <w:tblPr>
        <w:tblStyle w:val="11"/>
        <w:tblW w:w="95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
        <w:gridCol w:w="992"/>
        <w:gridCol w:w="810"/>
        <w:gridCol w:w="811"/>
        <w:gridCol w:w="810"/>
        <w:gridCol w:w="811"/>
        <w:gridCol w:w="811"/>
        <w:gridCol w:w="810"/>
        <w:gridCol w:w="811"/>
        <w:gridCol w:w="810"/>
        <w:gridCol w:w="811"/>
        <w:gridCol w:w="811"/>
      </w:tblGrid>
      <w:tr w14:paraId="71CB1B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vAlign w:val="center"/>
          </w:tcPr>
          <w:p w14:paraId="6D22924D">
            <w:pPr>
              <w:jc w:val="center"/>
              <w:rPr>
                <w:rFonts w:ascii="宋体" w:hAnsi="宋体"/>
              </w:rPr>
            </w:pPr>
            <w:r>
              <w:rPr>
                <w:rFonts w:hint="eastAsia" w:ascii="宋体" w:hAnsi="宋体"/>
              </w:rPr>
              <w:t>序号</w:t>
            </w:r>
          </w:p>
        </w:tc>
        <w:tc>
          <w:tcPr>
            <w:tcW w:w="992" w:type="dxa"/>
            <w:noWrap/>
            <w:vAlign w:val="center"/>
          </w:tcPr>
          <w:p w14:paraId="0FF0D63D">
            <w:pPr>
              <w:jc w:val="center"/>
              <w:rPr>
                <w:rFonts w:ascii="宋体" w:hAnsi="宋体"/>
              </w:rPr>
            </w:pPr>
            <w:r>
              <w:rPr>
                <w:rFonts w:hint="eastAsia" w:ascii="宋体" w:hAnsi="宋体"/>
              </w:rPr>
              <w:t>体重/g</w:t>
            </w:r>
          </w:p>
        </w:tc>
        <w:tc>
          <w:tcPr>
            <w:tcW w:w="810" w:type="dxa"/>
            <w:noWrap/>
            <w:vAlign w:val="center"/>
          </w:tcPr>
          <w:p w14:paraId="5F86C2F8">
            <w:pPr>
              <w:jc w:val="center"/>
              <w:rPr>
                <w:rFonts w:ascii="宋体" w:hAnsi="宋体"/>
              </w:rPr>
            </w:pPr>
            <w:r>
              <w:rPr>
                <w:rFonts w:hint="eastAsia" w:ascii="宋体" w:hAnsi="宋体"/>
              </w:rPr>
              <w:t>全长/cm</w:t>
            </w:r>
          </w:p>
        </w:tc>
        <w:tc>
          <w:tcPr>
            <w:tcW w:w="811" w:type="dxa"/>
            <w:noWrap/>
            <w:vAlign w:val="center"/>
          </w:tcPr>
          <w:p w14:paraId="21B492F5">
            <w:pPr>
              <w:jc w:val="center"/>
              <w:rPr>
                <w:rFonts w:ascii="宋体" w:hAnsi="宋体"/>
              </w:rPr>
            </w:pPr>
            <w:r>
              <w:rPr>
                <w:rFonts w:hint="eastAsia" w:ascii="宋体" w:hAnsi="宋体"/>
              </w:rPr>
              <w:t>体长</w:t>
            </w:r>
            <w:r>
              <w:rPr>
                <w:rFonts w:ascii="宋体" w:hAnsi="宋体"/>
              </w:rPr>
              <w:t>/cm</w:t>
            </w:r>
          </w:p>
        </w:tc>
        <w:tc>
          <w:tcPr>
            <w:tcW w:w="810" w:type="dxa"/>
            <w:noWrap/>
            <w:vAlign w:val="center"/>
          </w:tcPr>
          <w:p w14:paraId="32D673E7">
            <w:pPr>
              <w:jc w:val="center"/>
              <w:rPr>
                <w:rFonts w:ascii="宋体" w:hAnsi="宋体"/>
              </w:rPr>
            </w:pPr>
            <w:r>
              <w:rPr>
                <w:rFonts w:hint="eastAsia" w:ascii="宋体" w:hAnsi="宋体"/>
              </w:rPr>
              <w:t>体高</w:t>
            </w:r>
            <w:r>
              <w:rPr>
                <w:rFonts w:ascii="宋体" w:hAnsi="宋体"/>
              </w:rPr>
              <w:t>/cm</w:t>
            </w:r>
          </w:p>
        </w:tc>
        <w:tc>
          <w:tcPr>
            <w:tcW w:w="811" w:type="dxa"/>
            <w:noWrap/>
            <w:vAlign w:val="center"/>
          </w:tcPr>
          <w:p w14:paraId="47E9B7D1">
            <w:pPr>
              <w:jc w:val="center"/>
              <w:rPr>
                <w:rFonts w:ascii="宋体" w:hAnsi="宋体"/>
              </w:rPr>
            </w:pPr>
            <w:r>
              <w:rPr>
                <w:rFonts w:hint="eastAsia" w:ascii="宋体" w:hAnsi="宋体"/>
              </w:rPr>
              <w:t>头长</w:t>
            </w:r>
            <w:r>
              <w:rPr>
                <w:rFonts w:ascii="宋体" w:hAnsi="宋体"/>
              </w:rPr>
              <w:t>/cm</w:t>
            </w:r>
          </w:p>
        </w:tc>
        <w:tc>
          <w:tcPr>
            <w:tcW w:w="811" w:type="dxa"/>
            <w:noWrap/>
            <w:vAlign w:val="center"/>
          </w:tcPr>
          <w:p w14:paraId="680BE035">
            <w:pPr>
              <w:jc w:val="center"/>
              <w:rPr>
                <w:rFonts w:ascii="宋体" w:hAnsi="宋体"/>
              </w:rPr>
            </w:pPr>
            <w:r>
              <w:rPr>
                <w:rFonts w:hint="eastAsia" w:ascii="宋体" w:hAnsi="宋体"/>
              </w:rPr>
              <w:t>吻长</w:t>
            </w:r>
            <w:r>
              <w:rPr>
                <w:rFonts w:ascii="宋体" w:hAnsi="宋体"/>
              </w:rPr>
              <w:t>/cm</w:t>
            </w:r>
          </w:p>
        </w:tc>
        <w:tc>
          <w:tcPr>
            <w:tcW w:w="810" w:type="dxa"/>
            <w:noWrap/>
            <w:vAlign w:val="center"/>
          </w:tcPr>
          <w:p w14:paraId="4A27F791">
            <w:pPr>
              <w:jc w:val="center"/>
              <w:rPr>
                <w:rFonts w:ascii="宋体" w:hAnsi="宋体"/>
              </w:rPr>
            </w:pPr>
            <w:r>
              <w:rPr>
                <w:rFonts w:hint="eastAsia" w:ascii="宋体" w:hAnsi="宋体"/>
              </w:rPr>
              <w:t>眼径</w:t>
            </w:r>
            <w:r>
              <w:rPr>
                <w:rFonts w:ascii="宋体" w:hAnsi="宋体"/>
              </w:rPr>
              <w:t>/cm</w:t>
            </w:r>
          </w:p>
        </w:tc>
        <w:tc>
          <w:tcPr>
            <w:tcW w:w="811" w:type="dxa"/>
            <w:noWrap/>
            <w:vAlign w:val="center"/>
          </w:tcPr>
          <w:p w14:paraId="75E69A42">
            <w:pPr>
              <w:jc w:val="center"/>
              <w:rPr>
                <w:rFonts w:ascii="宋体" w:hAnsi="宋体"/>
              </w:rPr>
            </w:pPr>
            <w:r>
              <w:rPr>
                <w:rFonts w:hint="eastAsia" w:ascii="宋体" w:hAnsi="宋体"/>
              </w:rPr>
              <w:t>眼间距</w:t>
            </w:r>
            <w:r>
              <w:rPr>
                <w:rFonts w:ascii="宋体" w:hAnsi="宋体"/>
              </w:rPr>
              <w:t>/cm</w:t>
            </w:r>
          </w:p>
        </w:tc>
        <w:tc>
          <w:tcPr>
            <w:tcW w:w="810" w:type="dxa"/>
            <w:noWrap/>
            <w:vAlign w:val="center"/>
          </w:tcPr>
          <w:p w14:paraId="4ED79ED0">
            <w:pPr>
              <w:jc w:val="center"/>
              <w:rPr>
                <w:rFonts w:ascii="宋体" w:hAnsi="宋体"/>
              </w:rPr>
            </w:pPr>
            <w:r>
              <w:rPr>
                <w:rFonts w:hint="eastAsia" w:ascii="宋体" w:hAnsi="宋体"/>
              </w:rPr>
              <w:t>尾柄长</w:t>
            </w:r>
            <w:r>
              <w:rPr>
                <w:rFonts w:ascii="宋体" w:hAnsi="宋体"/>
              </w:rPr>
              <w:t>/cm</w:t>
            </w:r>
          </w:p>
        </w:tc>
        <w:tc>
          <w:tcPr>
            <w:tcW w:w="811" w:type="dxa"/>
            <w:noWrap/>
            <w:vAlign w:val="center"/>
          </w:tcPr>
          <w:p w14:paraId="44F16A01">
            <w:pPr>
              <w:jc w:val="center"/>
              <w:rPr>
                <w:rFonts w:ascii="宋体" w:hAnsi="宋体"/>
              </w:rPr>
            </w:pPr>
            <w:r>
              <w:rPr>
                <w:rFonts w:hint="eastAsia" w:ascii="宋体" w:hAnsi="宋体"/>
              </w:rPr>
              <w:t>尾柄高</w:t>
            </w:r>
            <w:r>
              <w:rPr>
                <w:rFonts w:ascii="宋体" w:hAnsi="宋体"/>
              </w:rPr>
              <w:t>/cm</w:t>
            </w:r>
          </w:p>
        </w:tc>
        <w:tc>
          <w:tcPr>
            <w:tcW w:w="811" w:type="dxa"/>
            <w:noWrap/>
            <w:vAlign w:val="center"/>
          </w:tcPr>
          <w:p w14:paraId="6D234861">
            <w:pPr>
              <w:jc w:val="center"/>
              <w:rPr>
                <w:rFonts w:ascii="宋体" w:hAnsi="宋体"/>
              </w:rPr>
            </w:pPr>
            <w:r>
              <w:rPr>
                <w:rFonts w:hint="eastAsia" w:ascii="宋体" w:hAnsi="宋体"/>
              </w:rPr>
              <w:t>性别</w:t>
            </w:r>
          </w:p>
        </w:tc>
      </w:tr>
      <w:tr w14:paraId="2D0A0A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667F8D49">
            <w:r>
              <w:rPr>
                <w:rFonts w:hint="eastAsia"/>
              </w:rPr>
              <w:t>1</w:t>
            </w:r>
          </w:p>
        </w:tc>
        <w:tc>
          <w:tcPr>
            <w:tcW w:w="992" w:type="dxa"/>
            <w:noWrap/>
          </w:tcPr>
          <w:p w14:paraId="430DCDEF">
            <w:r>
              <w:rPr>
                <w:rFonts w:hint="eastAsia"/>
              </w:rPr>
              <w:t>202.11</w:t>
            </w:r>
          </w:p>
        </w:tc>
        <w:tc>
          <w:tcPr>
            <w:tcW w:w="810" w:type="dxa"/>
            <w:noWrap/>
          </w:tcPr>
          <w:p w14:paraId="6EEBFF99">
            <w:r>
              <w:rPr>
                <w:rFonts w:hint="eastAsia"/>
              </w:rPr>
              <w:t>22.35</w:t>
            </w:r>
          </w:p>
        </w:tc>
        <w:tc>
          <w:tcPr>
            <w:tcW w:w="811" w:type="dxa"/>
            <w:noWrap/>
          </w:tcPr>
          <w:p w14:paraId="1A4BD88D">
            <w:r>
              <w:rPr>
                <w:rFonts w:hint="eastAsia"/>
              </w:rPr>
              <w:t>19.65</w:t>
            </w:r>
          </w:p>
        </w:tc>
        <w:tc>
          <w:tcPr>
            <w:tcW w:w="810" w:type="dxa"/>
            <w:noWrap/>
          </w:tcPr>
          <w:p w14:paraId="41971E1E">
            <w:r>
              <w:rPr>
                <w:rFonts w:hint="eastAsia"/>
              </w:rPr>
              <w:t>4.13</w:t>
            </w:r>
          </w:p>
        </w:tc>
        <w:tc>
          <w:tcPr>
            <w:tcW w:w="811" w:type="dxa"/>
            <w:noWrap/>
          </w:tcPr>
          <w:p w14:paraId="3DB3B15C">
            <w:r>
              <w:rPr>
                <w:rFonts w:hint="eastAsia"/>
              </w:rPr>
              <w:t>5.01</w:t>
            </w:r>
          </w:p>
        </w:tc>
        <w:tc>
          <w:tcPr>
            <w:tcW w:w="811" w:type="dxa"/>
            <w:noWrap/>
          </w:tcPr>
          <w:p w14:paraId="64D55948">
            <w:r>
              <w:rPr>
                <w:rFonts w:hint="eastAsia"/>
              </w:rPr>
              <w:t>1.32</w:t>
            </w:r>
          </w:p>
        </w:tc>
        <w:tc>
          <w:tcPr>
            <w:tcW w:w="810" w:type="dxa"/>
            <w:noWrap/>
          </w:tcPr>
          <w:p w14:paraId="1DCB4A88">
            <w:r>
              <w:rPr>
                <w:rFonts w:hint="eastAsia"/>
              </w:rPr>
              <w:t>0.95</w:t>
            </w:r>
          </w:p>
        </w:tc>
        <w:tc>
          <w:tcPr>
            <w:tcW w:w="811" w:type="dxa"/>
            <w:noWrap/>
          </w:tcPr>
          <w:p w14:paraId="447E32C0">
            <w:r>
              <w:rPr>
                <w:rFonts w:hint="eastAsia"/>
              </w:rPr>
              <w:t>1.45</w:t>
            </w:r>
          </w:p>
        </w:tc>
        <w:tc>
          <w:tcPr>
            <w:tcW w:w="810" w:type="dxa"/>
            <w:noWrap/>
          </w:tcPr>
          <w:p w14:paraId="67FD6E9F">
            <w:r>
              <w:rPr>
                <w:rFonts w:hint="eastAsia"/>
              </w:rPr>
              <w:t>4.12</w:t>
            </w:r>
          </w:p>
        </w:tc>
        <w:tc>
          <w:tcPr>
            <w:tcW w:w="811" w:type="dxa"/>
            <w:noWrap/>
          </w:tcPr>
          <w:p w14:paraId="4D732D43">
            <w:r>
              <w:rPr>
                <w:rFonts w:hint="eastAsia"/>
              </w:rPr>
              <w:t>1.45</w:t>
            </w:r>
          </w:p>
        </w:tc>
        <w:tc>
          <w:tcPr>
            <w:tcW w:w="811" w:type="dxa"/>
            <w:noWrap/>
          </w:tcPr>
          <w:p w14:paraId="57946D01">
            <w:r>
              <w:rPr>
                <w:rFonts w:hint="eastAsia"/>
              </w:rPr>
              <w:t>♀</w:t>
            </w:r>
          </w:p>
        </w:tc>
      </w:tr>
      <w:tr w14:paraId="78F1C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6CAA3133">
            <w:r>
              <w:rPr>
                <w:rFonts w:hint="eastAsia"/>
              </w:rPr>
              <w:t>2</w:t>
            </w:r>
          </w:p>
        </w:tc>
        <w:tc>
          <w:tcPr>
            <w:tcW w:w="992" w:type="dxa"/>
            <w:noWrap/>
          </w:tcPr>
          <w:p w14:paraId="6E92F904">
            <w:r>
              <w:rPr>
                <w:rFonts w:hint="eastAsia"/>
              </w:rPr>
              <w:t>210.44</w:t>
            </w:r>
          </w:p>
        </w:tc>
        <w:tc>
          <w:tcPr>
            <w:tcW w:w="810" w:type="dxa"/>
            <w:noWrap/>
          </w:tcPr>
          <w:p w14:paraId="4C7DF8E6">
            <w:r>
              <w:rPr>
                <w:rFonts w:hint="eastAsia"/>
              </w:rPr>
              <w:t>22.86</w:t>
            </w:r>
          </w:p>
        </w:tc>
        <w:tc>
          <w:tcPr>
            <w:tcW w:w="811" w:type="dxa"/>
            <w:noWrap/>
          </w:tcPr>
          <w:p w14:paraId="32A1F9D3">
            <w:r>
              <w:rPr>
                <w:rFonts w:hint="eastAsia"/>
              </w:rPr>
              <w:t>20.08</w:t>
            </w:r>
          </w:p>
        </w:tc>
        <w:tc>
          <w:tcPr>
            <w:tcW w:w="810" w:type="dxa"/>
            <w:noWrap/>
          </w:tcPr>
          <w:p w14:paraId="604235F6">
            <w:r>
              <w:rPr>
                <w:rFonts w:hint="eastAsia"/>
              </w:rPr>
              <w:t>4.23</w:t>
            </w:r>
          </w:p>
        </w:tc>
        <w:tc>
          <w:tcPr>
            <w:tcW w:w="811" w:type="dxa"/>
            <w:noWrap/>
          </w:tcPr>
          <w:p w14:paraId="58E2B1A3">
            <w:r>
              <w:rPr>
                <w:rFonts w:hint="eastAsia"/>
              </w:rPr>
              <w:t>5.12</w:t>
            </w:r>
          </w:p>
        </w:tc>
        <w:tc>
          <w:tcPr>
            <w:tcW w:w="811" w:type="dxa"/>
            <w:noWrap/>
          </w:tcPr>
          <w:p w14:paraId="54C13843">
            <w:r>
              <w:rPr>
                <w:rFonts w:hint="eastAsia"/>
              </w:rPr>
              <w:t>1.35</w:t>
            </w:r>
          </w:p>
        </w:tc>
        <w:tc>
          <w:tcPr>
            <w:tcW w:w="810" w:type="dxa"/>
            <w:noWrap/>
          </w:tcPr>
          <w:p w14:paraId="7A9E547E">
            <w:r>
              <w:rPr>
                <w:rFonts w:hint="eastAsia"/>
              </w:rPr>
              <w:t>0.97</w:t>
            </w:r>
          </w:p>
        </w:tc>
        <w:tc>
          <w:tcPr>
            <w:tcW w:w="811" w:type="dxa"/>
            <w:noWrap/>
          </w:tcPr>
          <w:p w14:paraId="25EE9E30">
            <w:r>
              <w:rPr>
                <w:rFonts w:hint="eastAsia"/>
              </w:rPr>
              <w:t>1.48</w:t>
            </w:r>
          </w:p>
        </w:tc>
        <w:tc>
          <w:tcPr>
            <w:tcW w:w="810" w:type="dxa"/>
            <w:noWrap/>
          </w:tcPr>
          <w:p w14:paraId="0B98F6A1">
            <w:r>
              <w:rPr>
                <w:rFonts w:hint="eastAsia"/>
              </w:rPr>
              <w:t>4.21</w:t>
            </w:r>
          </w:p>
        </w:tc>
        <w:tc>
          <w:tcPr>
            <w:tcW w:w="811" w:type="dxa"/>
            <w:noWrap/>
          </w:tcPr>
          <w:p w14:paraId="24B9F4B4">
            <w:r>
              <w:rPr>
                <w:rFonts w:hint="eastAsia"/>
              </w:rPr>
              <w:t>1.48</w:t>
            </w:r>
          </w:p>
        </w:tc>
        <w:tc>
          <w:tcPr>
            <w:tcW w:w="811" w:type="dxa"/>
            <w:noWrap/>
          </w:tcPr>
          <w:p w14:paraId="0498FD86">
            <w:r>
              <w:rPr>
                <w:rFonts w:hint="eastAsia"/>
              </w:rPr>
              <w:t>♀</w:t>
            </w:r>
          </w:p>
        </w:tc>
      </w:tr>
      <w:tr w14:paraId="7A4F8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7655003A">
            <w:r>
              <w:rPr>
                <w:rFonts w:hint="eastAsia"/>
              </w:rPr>
              <w:t>3</w:t>
            </w:r>
          </w:p>
        </w:tc>
        <w:tc>
          <w:tcPr>
            <w:tcW w:w="992" w:type="dxa"/>
            <w:noWrap/>
          </w:tcPr>
          <w:p w14:paraId="58D87F47">
            <w:r>
              <w:rPr>
                <w:rFonts w:hint="eastAsia"/>
              </w:rPr>
              <w:t>218.55</w:t>
            </w:r>
          </w:p>
        </w:tc>
        <w:tc>
          <w:tcPr>
            <w:tcW w:w="810" w:type="dxa"/>
            <w:noWrap/>
          </w:tcPr>
          <w:p w14:paraId="215F6754">
            <w:r>
              <w:rPr>
                <w:rFonts w:hint="eastAsia"/>
              </w:rPr>
              <w:t>23.33</w:t>
            </w:r>
          </w:p>
        </w:tc>
        <w:tc>
          <w:tcPr>
            <w:tcW w:w="811" w:type="dxa"/>
            <w:noWrap/>
          </w:tcPr>
          <w:p w14:paraId="783A5F09">
            <w:r>
              <w:rPr>
                <w:rFonts w:hint="eastAsia"/>
              </w:rPr>
              <w:t>20.48</w:t>
            </w:r>
          </w:p>
        </w:tc>
        <w:tc>
          <w:tcPr>
            <w:tcW w:w="810" w:type="dxa"/>
            <w:noWrap/>
          </w:tcPr>
          <w:p w14:paraId="077E4C95">
            <w:r>
              <w:rPr>
                <w:rFonts w:hint="eastAsia"/>
              </w:rPr>
              <w:t>4.32</w:t>
            </w:r>
          </w:p>
        </w:tc>
        <w:tc>
          <w:tcPr>
            <w:tcW w:w="811" w:type="dxa"/>
            <w:noWrap/>
          </w:tcPr>
          <w:p w14:paraId="77F4CF96">
            <w:r>
              <w:rPr>
                <w:rFonts w:hint="eastAsia"/>
              </w:rPr>
              <w:t>5.22</w:t>
            </w:r>
          </w:p>
        </w:tc>
        <w:tc>
          <w:tcPr>
            <w:tcW w:w="811" w:type="dxa"/>
            <w:noWrap/>
          </w:tcPr>
          <w:p w14:paraId="52423FE4">
            <w:r>
              <w:rPr>
                <w:rFonts w:hint="eastAsia"/>
              </w:rPr>
              <w:t>1.37</w:t>
            </w:r>
          </w:p>
        </w:tc>
        <w:tc>
          <w:tcPr>
            <w:tcW w:w="810" w:type="dxa"/>
            <w:noWrap/>
          </w:tcPr>
          <w:p w14:paraId="69D65A3E">
            <w:r>
              <w:rPr>
                <w:rFonts w:hint="eastAsia"/>
              </w:rPr>
              <w:t>0.99</w:t>
            </w:r>
          </w:p>
        </w:tc>
        <w:tc>
          <w:tcPr>
            <w:tcW w:w="811" w:type="dxa"/>
            <w:noWrap/>
          </w:tcPr>
          <w:p w14:paraId="61244EF4">
            <w:r>
              <w:rPr>
                <w:rFonts w:hint="eastAsia"/>
              </w:rPr>
              <w:t>1.51</w:t>
            </w:r>
          </w:p>
        </w:tc>
        <w:tc>
          <w:tcPr>
            <w:tcW w:w="810" w:type="dxa"/>
            <w:noWrap/>
          </w:tcPr>
          <w:p w14:paraId="4228F8EB">
            <w:r>
              <w:rPr>
                <w:rFonts w:hint="eastAsia"/>
              </w:rPr>
              <w:t>4.29</w:t>
            </w:r>
          </w:p>
        </w:tc>
        <w:tc>
          <w:tcPr>
            <w:tcW w:w="811" w:type="dxa"/>
            <w:noWrap/>
          </w:tcPr>
          <w:p w14:paraId="2817B9F1">
            <w:r>
              <w:rPr>
                <w:rFonts w:hint="eastAsia"/>
              </w:rPr>
              <w:t>1.51</w:t>
            </w:r>
          </w:p>
        </w:tc>
        <w:tc>
          <w:tcPr>
            <w:tcW w:w="811" w:type="dxa"/>
            <w:noWrap/>
          </w:tcPr>
          <w:p w14:paraId="688A816A">
            <w:r>
              <w:rPr>
                <w:rFonts w:hint="eastAsia"/>
              </w:rPr>
              <w:t>♀</w:t>
            </w:r>
          </w:p>
        </w:tc>
      </w:tr>
      <w:tr w14:paraId="56698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46387A29">
            <w:r>
              <w:rPr>
                <w:rFonts w:hint="eastAsia"/>
              </w:rPr>
              <w:t>4</w:t>
            </w:r>
          </w:p>
        </w:tc>
        <w:tc>
          <w:tcPr>
            <w:tcW w:w="992" w:type="dxa"/>
            <w:noWrap/>
          </w:tcPr>
          <w:p w14:paraId="685EB03A">
            <w:r>
              <w:rPr>
                <w:rFonts w:hint="eastAsia"/>
              </w:rPr>
              <w:t>226.33</w:t>
            </w:r>
          </w:p>
        </w:tc>
        <w:tc>
          <w:tcPr>
            <w:tcW w:w="810" w:type="dxa"/>
            <w:noWrap/>
          </w:tcPr>
          <w:p w14:paraId="27447346">
            <w:r>
              <w:rPr>
                <w:rFonts w:hint="eastAsia"/>
              </w:rPr>
              <w:t>23.76</w:t>
            </w:r>
          </w:p>
        </w:tc>
        <w:tc>
          <w:tcPr>
            <w:tcW w:w="811" w:type="dxa"/>
            <w:noWrap/>
          </w:tcPr>
          <w:p w14:paraId="30D6AF8F">
            <w:r>
              <w:rPr>
                <w:rFonts w:hint="eastAsia"/>
              </w:rPr>
              <w:t>20.85</w:t>
            </w:r>
          </w:p>
        </w:tc>
        <w:tc>
          <w:tcPr>
            <w:tcW w:w="810" w:type="dxa"/>
            <w:noWrap/>
          </w:tcPr>
          <w:p w14:paraId="0E6D4CA5">
            <w:r>
              <w:rPr>
                <w:rFonts w:hint="eastAsia"/>
              </w:rPr>
              <w:t>4.41</w:t>
            </w:r>
          </w:p>
        </w:tc>
        <w:tc>
          <w:tcPr>
            <w:tcW w:w="811" w:type="dxa"/>
            <w:noWrap/>
          </w:tcPr>
          <w:p w14:paraId="303AF0F6">
            <w:r>
              <w:rPr>
                <w:rFonts w:hint="eastAsia"/>
              </w:rPr>
              <w:t>5.31</w:t>
            </w:r>
          </w:p>
        </w:tc>
        <w:tc>
          <w:tcPr>
            <w:tcW w:w="811" w:type="dxa"/>
            <w:noWrap/>
          </w:tcPr>
          <w:p w14:paraId="7C3180CE">
            <w:r>
              <w:rPr>
                <w:rFonts w:hint="eastAsia"/>
              </w:rPr>
              <w:t>1.39</w:t>
            </w:r>
          </w:p>
        </w:tc>
        <w:tc>
          <w:tcPr>
            <w:tcW w:w="810" w:type="dxa"/>
            <w:noWrap/>
          </w:tcPr>
          <w:p w14:paraId="4BEB8957">
            <w:r>
              <w:rPr>
                <w:rFonts w:hint="eastAsia"/>
              </w:rPr>
              <w:t>1.01</w:t>
            </w:r>
          </w:p>
        </w:tc>
        <w:tc>
          <w:tcPr>
            <w:tcW w:w="811" w:type="dxa"/>
            <w:noWrap/>
          </w:tcPr>
          <w:p w14:paraId="1057E866">
            <w:r>
              <w:rPr>
                <w:rFonts w:hint="eastAsia"/>
              </w:rPr>
              <w:t>1.53</w:t>
            </w:r>
          </w:p>
        </w:tc>
        <w:tc>
          <w:tcPr>
            <w:tcW w:w="810" w:type="dxa"/>
            <w:noWrap/>
          </w:tcPr>
          <w:p w14:paraId="2F661CCE">
            <w:r>
              <w:rPr>
                <w:rFonts w:hint="eastAsia"/>
              </w:rPr>
              <w:t>4.36</w:t>
            </w:r>
          </w:p>
        </w:tc>
        <w:tc>
          <w:tcPr>
            <w:tcW w:w="811" w:type="dxa"/>
            <w:noWrap/>
          </w:tcPr>
          <w:p w14:paraId="376D7350">
            <w:r>
              <w:rPr>
                <w:rFonts w:hint="eastAsia"/>
              </w:rPr>
              <w:t>1.53</w:t>
            </w:r>
          </w:p>
        </w:tc>
        <w:tc>
          <w:tcPr>
            <w:tcW w:w="811" w:type="dxa"/>
            <w:noWrap/>
          </w:tcPr>
          <w:p w14:paraId="25879C03">
            <w:r>
              <w:rPr>
                <w:rFonts w:hint="eastAsia"/>
              </w:rPr>
              <w:t>♀</w:t>
            </w:r>
          </w:p>
        </w:tc>
      </w:tr>
      <w:tr w14:paraId="4EAB2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6AFB13E8">
            <w:r>
              <w:rPr>
                <w:rFonts w:hint="eastAsia"/>
              </w:rPr>
              <w:t>5</w:t>
            </w:r>
          </w:p>
        </w:tc>
        <w:tc>
          <w:tcPr>
            <w:tcW w:w="992" w:type="dxa"/>
            <w:noWrap/>
          </w:tcPr>
          <w:p w14:paraId="016047DD">
            <w:r>
              <w:rPr>
                <w:rFonts w:hint="eastAsia"/>
              </w:rPr>
              <w:t>233.77</w:t>
            </w:r>
          </w:p>
        </w:tc>
        <w:tc>
          <w:tcPr>
            <w:tcW w:w="810" w:type="dxa"/>
            <w:noWrap/>
          </w:tcPr>
          <w:p w14:paraId="4A47BD0A">
            <w:r>
              <w:rPr>
                <w:rFonts w:hint="eastAsia"/>
              </w:rPr>
              <w:t>24.16</w:t>
            </w:r>
          </w:p>
        </w:tc>
        <w:tc>
          <w:tcPr>
            <w:tcW w:w="811" w:type="dxa"/>
            <w:noWrap/>
          </w:tcPr>
          <w:p w14:paraId="4FB99C58">
            <w:r>
              <w:rPr>
                <w:rFonts w:hint="eastAsia"/>
              </w:rPr>
              <w:t>21.19</w:t>
            </w:r>
          </w:p>
        </w:tc>
        <w:tc>
          <w:tcPr>
            <w:tcW w:w="810" w:type="dxa"/>
            <w:noWrap/>
          </w:tcPr>
          <w:p w14:paraId="74A25608">
            <w:r>
              <w:rPr>
                <w:rFonts w:hint="eastAsia"/>
              </w:rPr>
              <w:t>4.49</w:t>
            </w:r>
          </w:p>
        </w:tc>
        <w:tc>
          <w:tcPr>
            <w:tcW w:w="811" w:type="dxa"/>
            <w:noWrap/>
          </w:tcPr>
          <w:p w14:paraId="1E5F4349">
            <w:r>
              <w:rPr>
                <w:rFonts w:hint="eastAsia"/>
              </w:rPr>
              <w:t>5.39</w:t>
            </w:r>
          </w:p>
        </w:tc>
        <w:tc>
          <w:tcPr>
            <w:tcW w:w="811" w:type="dxa"/>
            <w:noWrap/>
          </w:tcPr>
          <w:p w14:paraId="5EB7FDE5">
            <w:r>
              <w:rPr>
                <w:rFonts w:hint="eastAsia"/>
              </w:rPr>
              <w:t>1.41</w:t>
            </w:r>
          </w:p>
        </w:tc>
        <w:tc>
          <w:tcPr>
            <w:tcW w:w="810" w:type="dxa"/>
            <w:noWrap/>
          </w:tcPr>
          <w:p w14:paraId="2ED37B77">
            <w:r>
              <w:rPr>
                <w:rFonts w:hint="eastAsia"/>
              </w:rPr>
              <w:t>1.03</w:t>
            </w:r>
          </w:p>
        </w:tc>
        <w:tc>
          <w:tcPr>
            <w:tcW w:w="811" w:type="dxa"/>
            <w:noWrap/>
          </w:tcPr>
          <w:p w14:paraId="01A1D2EC">
            <w:r>
              <w:rPr>
                <w:rFonts w:hint="eastAsia"/>
              </w:rPr>
              <w:t>1.55</w:t>
            </w:r>
          </w:p>
        </w:tc>
        <w:tc>
          <w:tcPr>
            <w:tcW w:w="810" w:type="dxa"/>
            <w:noWrap/>
          </w:tcPr>
          <w:p w14:paraId="08E35709">
            <w:r>
              <w:rPr>
                <w:rFonts w:hint="eastAsia"/>
              </w:rPr>
              <w:t>4.43</w:t>
            </w:r>
          </w:p>
        </w:tc>
        <w:tc>
          <w:tcPr>
            <w:tcW w:w="811" w:type="dxa"/>
            <w:noWrap/>
          </w:tcPr>
          <w:p w14:paraId="5A345BA6">
            <w:r>
              <w:rPr>
                <w:rFonts w:hint="eastAsia"/>
              </w:rPr>
              <w:t>1.55</w:t>
            </w:r>
          </w:p>
        </w:tc>
        <w:tc>
          <w:tcPr>
            <w:tcW w:w="811" w:type="dxa"/>
            <w:noWrap/>
          </w:tcPr>
          <w:p w14:paraId="4C77859C">
            <w:r>
              <w:rPr>
                <w:rFonts w:hint="eastAsia"/>
              </w:rPr>
              <w:t>♀</w:t>
            </w:r>
          </w:p>
        </w:tc>
      </w:tr>
      <w:tr w14:paraId="3A78D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06E91C80">
            <w:r>
              <w:rPr>
                <w:rFonts w:hint="eastAsia"/>
              </w:rPr>
              <w:t>6</w:t>
            </w:r>
          </w:p>
        </w:tc>
        <w:tc>
          <w:tcPr>
            <w:tcW w:w="992" w:type="dxa"/>
            <w:noWrap/>
          </w:tcPr>
          <w:p w14:paraId="5611172B">
            <w:r>
              <w:rPr>
                <w:rFonts w:hint="eastAsia"/>
              </w:rPr>
              <w:t>240.88</w:t>
            </w:r>
          </w:p>
        </w:tc>
        <w:tc>
          <w:tcPr>
            <w:tcW w:w="810" w:type="dxa"/>
            <w:noWrap/>
          </w:tcPr>
          <w:p w14:paraId="25A3A9C9">
            <w:r>
              <w:rPr>
                <w:rFonts w:hint="eastAsia"/>
              </w:rPr>
              <w:t>24.53</w:t>
            </w:r>
          </w:p>
        </w:tc>
        <w:tc>
          <w:tcPr>
            <w:tcW w:w="811" w:type="dxa"/>
            <w:noWrap/>
          </w:tcPr>
          <w:p w14:paraId="4651C43E">
            <w:r>
              <w:rPr>
                <w:rFonts w:hint="eastAsia"/>
              </w:rPr>
              <w:t>21.49</w:t>
            </w:r>
          </w:p>
        </w:tc>
        <w:tc>
          <w:tcPr>
            <w:tcW w:w="810" w:type="dxa"/>
            <w:noWrap/>
          </w:tcPr>
          <w:p w14:paraId="48C3C293">
            <w:r>
              <w:rPr>
                <w:rFonts w:hint="eastAsia"/>
              </w:rPr>
              <w:t>4.56</w:t>
            </w:r>
          </w:p>
        </w:tc>
        <w:tc>
          <w:tcPr>
            <w:tcW w:w="811" w:type="dxa"/>
            <w:noWrap/>
          </w:tcPr>
          <w:p w14:paraId="1BC370A3">
            <w:r>
              <w:rPr>
                <w:rFonts w:hint="eastAsia"/>
              </w:rPr>
              <w:t>5.46</w:t>
            </w:r>
          </w:p>
        </w:tc>
        <w:tc>
          <w:tcPr>
            <w:tcW w:w="811" w:type="dxa"/>
            <w:noWrap/>
          </w:tcPr>
          <w:p w14:paraId="29E3A865">
            <w:r>
              <w:rPr>
                <w:rFonts w:hint="eastAsia"/>
              </w:rPr>
              <w:t>1.43</w:t>
            </w:r>
          </w:p>
        </w:tc>
        <w:tc>
          <w:tcPr>
            <w:tcW w:w="810" w:type="dxa"/>
            <w:noWrap/>
          </w:tcPr>
          <w:p w14:paraId="4E5B5C50">
            <w:r>
              <w:rPr>
                <w:rFonts w:hint="eastAsia"/>
              </w:rPr>
              <w:t>1.04</w:t>
            </w:r>
          </w:p>
        </w:tc>
        <w:tc>
          <w:tcPr>
            <w:tcW w:w="811" w:type="dxa"/>
            <w:noWrap/>
          </w:tcPr>
          <w:p w14:paraId="56E4FD64">
            <w:r>
              <w:rPr>
                <w:rFonts w:hint="eastAsia"/>
              </w:rPr>
              <w:t>1.57</w:t>
            </w:r>
          </w:p>
        </w:tc>
        <w:tc>
          <w:tcPr>
            <w:tcW w:w="810" w:type="dxa"/>
            <w:noWrap/>
          </w:tcPr>
          <w:p w14:paraId="6BC11943">
            <w:r>
              <w:rPr>
                <w:rFonts w:hint="eastAsia"/>
              </w:rPr>
              <w:t>4.49</w:t>
            </w:r>
          </w:p>
        </w:tc>
        <w:tc>
          <w:tcPr>
            <w:tcW w:w="811" w:type="dxa"/>
            <w:noWrap/>
          </w:tcPr>
          <w:p w14:paraId="758ADAEA">
            <w:r>
              <w:rPr>
                <w:rFonts w:hint="eastAsia"/>
              </w:rPr>
              <w:t>1.57</w:t>
            </w:r>
          </w:p>
        </w:tc>
        <w:tc>
          <w:tcPr>
            <w:tcW w:w="811" w:type="dxa"/>
            <w:noWrap/>
          </w:tcPr>
          <w:p w14:paraId="2951855D">
            <w:r>
              <w:rPr>
                <w:rFonts w:hint="eastAsia"/>
              </w:rPr>
              <w:t>♀</w:t>
            </w:r>
          </w:p>
        </w:tc>
      </w:tr>
      <w:tr w14:paraId="34E49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4C02868A">
            <w:r>
              <w:rPr>
                <w:rFonts w:hint="eastAsia"/>
              </w:rPr>
              <w:t>7</w:t>
            </w:r>
          </w:p>
        </w:tc>
        <w:tc>
          <w:tcPr>
            <w:tcW w:w="992" w:type="dxa"/>
            <w:noWrap/>
          </w:tcPr>
          <w:p w14:paraId="2BB3D5D6">
            <w:r>
              <w:rPr>
                <w:rFonts w:hint="eastAsia"/>
              </w:rPr>
              <w:t>247.66</w:t>
            </w:r>
          </w:p>
        </w:tc>
        <w:tc>
          <w:tcPr>
            <w:tcW w:w="810" w:type="dxa"/>
            <w:noWrap/>
          </w:tcPr>
          <w:p w14:paraId="1AE156A5">
            <w:r>
              <w:rPr>
                <w:rFonts w:hint="eastAsia"/>
              </w:rPr>
              <w:t>24.87</w:t>
            </w:r>
          </w:p>
        </w:tc>
        <w:tc>
          <w:tcPr>
            <w:tcW w:w="811" w:type="dxa"/>
            <w:noWrap/>
          </w:tcPr>
          <w:p w14:paraId="72C5F421">
            <w:r>
              <w:rPr>
                <w:rFonts w:hint="eastAsia"/>
              </w:rPr>
              <w:t>21.77</w:t>
            </w:r>
          </w:p>
        </w:tc>
        <w:tc>
          <w:tcPr>
            <w:tcW w:w="810" w:type="dxa"/>
            <w:noWrap/>
          </w:tcPr>
          <w:p w14:paraId="0551DA35">
            <w:r>
              <w:rPr>
                <w:rFonts w:hint="eastAsia"/>
              </w:rPr>
              <w:t>4.63</w:t>
            </w:r>
          </w:p>
        </w:tc>
        <w:tc>
          <w:tcPr>
            <w:tcW w:w="811" w:type="dxa"/>
            <w:noWrap/>
          </w:tcPr>
          <w:p w14:paraId="6B17A36A">
            <w:r>
              <w:rPr>
                <w:rFonts w:hint="eastAsia"/>
              </w:rPr>
              <w:t>5.53</w:t>
            </w:r>
          </w:p>
        </w:tc>
        <w:tc>
          <w:tcPr>
            <w:tcW w:w="811" w:type="dxa"/>
            <w:noWrap/>
          </w:tcPr>
          <w:p w14:paraId="6E4ABF77">
            <w:r>
              <w:rPr>
                <w:rFonts w:hint="eastAsia"/>
              </w:rPr>
              <w:t>1.45</w:t>
            </w:r>
          </w:p>
        </w:tc>
        <w:tc>
          <w:tcPr>
            <w:tcW w:w="810" w:type="dxa"/>
            <w:noWrap/>
          </w:tcPr>
          <w:p w14:paraId="47FDE27A">
            <w:r>
              <w:rPr>
                <w:rFonts w:hint="eastAsia"/>
              </w:rPr>
              <w:t>1.06</w:t>
            </w:r>
          </w:p>
        </w:tc>
        <w:tc>
          <w:tcPr>
            <w:tcW w:w="811" w:type="dxa"/>
            <w:noWrap/>
          </w:tcPr>
          <w:p w14:paraId="7D98270F">
            <w:r>
              <w:rPr>
                <w:rFonts w:hint="eastAsia"/>
              </w:rPr>
              <w:t>1.59</w:t>
            </w:r>
          </w:p>
        </w:tc>
        <w:tc>
          <w:tcPr>
            <w:tcW w:w="810" w:type="dxa"/>
            <w:noWrap/>
          </w:tcPr>
          <w:p w14:paraId="0C518FDF">
            <w:r>
              <w:rPr>
                <w:rFonts w:hint="eastAsia"/>
              </w:rPr>
              <w:t>4.55</w:t>
            </w:r>
          </w:p>
        </w:tc>
        <w:tc>
          <w:tcPr>
            <w:tcW w:w="811" w:type="dxa"/>
            <w:noWrap/>
          </w:tcPr>
          <w:p w14:paraId="427549D8">
            <w:r>
              <w:rPr>
                <w:rFonts w:hint="eastAsia"/>
              </w:rPr>
              <w:t>1.59</w:t>
            </w:r>
          </w:p>
        </w:tc>
        <w:tc>
          <w:tcPr>
            <w:tcW w:w="811" w:type="dxa"/>
            <w:noWrap/>
          </w:tcPr>
          <w:p w14:paraId="0553A264">
            <w:r>
              <w:rPr>
                <w:rFonts w:hint="eastAsia"/>
              </w:rPr>
              <w:t>♀</w:t>
            </w:r>
          </w:p>
        </w:tc>
      </w:tr>
      <w:tr w14:paraId="3B4E7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4CF3680C">
            <w:r>
              <w:rPr>
                <w:rFonts w:hint="eastAsia"/>
              </w:rPr>
              <w:t>8</w:t>
            </w:r>
          </w:p>
        </w:tc>
        <w:tc>
          <w:tcPr>
            <w:tcW w:w="992" w:type="dxa"/>
            <w:noWrap/>
          </w:tcPr>
          <w:p w14:paraId="45E85355">
            <w:r>
              <w:rPr>
                <w:rFonts w:hint="eastAsia"/>
              </w:rPr>
              <w:t>254.11</w:t>
            </w:r>
          </w:p>
        </w:tc>
        <w:tc>
          <w:tcPr>
            <w:tcW w:w="810" w:type="dxa"/>
            <w:noWrap/>
          </w:tcPr>
          <w:p w14:paraId="4831A83C">
            <w:r>
              <w:rPr>
                <w:rFonts w:hint="eastAsia"/>
              </w:rPr>
              <w:t>25.18</w:t>
            </w:r>
          </w:p>
        </w:tc>
        <w:tc>
          <w:tcPr>
            <w:tcW w:w="811" w:type="dxa"/>
            <w:noWrap/>
          </w:tcPr>
          <w:p w14:paraId="6351963D">
            <w:r>
              <w:rPr>
                <w:rFonts w:hint="eastAsia"/>
              </w:rPr>
              <w:t>22.02</w:t>
            </w:r>
          </w:p>
        </w:tc>
        <w:tc>
          <w:tcPr>
            <w:tcW w:w="810" w:type="dxa"/>
            <w:noWrap/>
          </w:tcPr>
          <w:p w14:paraId="2BB20BD4">
            <w:r>
              <w:rPr>
                <w:rFonts w:hint="eastAsia"/>
              </w:rPr>
              <w:t>4.69</w:t>
            </w:r>
          </w:p>
        </w:tc>
        <w:tc>
          <w:tcPr>
            <w:tcW w:w="811" w:type="dxa"/>
            <w:noWrap/>
          </w:tcPr>
          <w:p w14:paraId="45031041">
            <w:r>
              <w:rPr>
                <w:rFonts w:hint="eastAsia"/>
              </w:rPr>
              <w:t>5.59</w:t>
            </w:r>
          </w:p>
        </w:tc>
        <w:tc>
          <w:tcPr>
            <w:tcW w:w="811" w:type="dxa"/>
            <w:noWrap/>
          </w:tcPr>
          <w:p w14:paraId="3FB98903">
            <w:r>
              <w:rPr>
                <w:rFonts w:hint="eastAsia"/>
              </w:rPr>
              <w:t>1.47</w:t>
            </w:r>
          </w:p>
        </w:tc>
        <w:tc>
          <w:tcPr>
            <w:tcW w:w="810" w:type="dxa"/>
            <w:noWrap/>
          </w:tcPr>
          <w:p w14:paraId="3FA9B809">
            <w:r>
              <w:rPr>
                <w:rFonts w:hint="eastAsia"/>
              </w:rPr>
              <w:t>1.07</w:t>
            </w:r>
          </w:p>
        </w:tc>
        <w:tc>
          <w:tcPr>
            <w:tcW w:w="811" w:type="dxa"/>
            <w:noWrap/>
          </w:tcPr>
          <w:p w14:paraId="0DD577D4">
            <w:r>
              <w:rPr>
                <w:rFonts w:hint="eastAsia"/>
              </w:rPr>
              <w:t>1.61</w:t>
            </w:r>
          </w:p>
        </w:tc>
        <w:tc>
          <w:tcPr>
            <w:tcW w:w="810" w:type="dxa"/>
            <w:noWrap/>
          </w:tcPr>
          <w:p w14:paraId="494D7961">
            <w:r>
              <w:rPr>
                <w:rFonts w:hint="eastAsia"/>
              </w:rPr>
              <w:t>4.6</w:t>
            </w:r>
          </w:p>
        </w:tc>
        <w:tc>
          <w:tcPr>
            <w:tcW w:w="811" w:type="dxa"/>
            <w:noWrap/>
          </w:tcPr>
          <w:p w14:paraId="4B656CB6">
            <w:r>
              <w:rPr>
                <w:rFonts w:hint="eastAsia"/>
              </w:rPr>
              <w:t>1.61</w:t>
            </w:r>
          </w:p>
        </w:tc>
        <w:tc>
          <w:tcPr>
            <w:tcW w:w="811" w:type="dxa"/>
            <w:noWrap/>
          </w:tcPr>
          <w:p w14:paraId="24634E7A">
            <w:r>
              <w:rPr>
                <w:rFonts w:hint="eastAsia"/>
              </w:rPr>
              <w:t>♂</w:t>
            </w:r>
          </w:p>
        </w:tc>
      </w:tr>
      <w:tr w14:paraId="08DB6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4AD7E5D0">
            <w:r>
              <w:rPr>
                <w:rFonts w:hint="eastAsia"/>
              </w:rPr>
              <w:t>9</w:t>
            </w:r>
          </w:p>
        </w:tc>
        <w:tc>
          <w:tcPr>
            <w:tcW w:w="992" w:type="dxa"/>
            <w:noWrap/>
          </w:tcPr>
          <w:p w14:paraId="60CB71A3">
            <w:r>
              <w:rPr>
                <w:rFonts w:hint="eastAsia"/>
              </w:rPr>
              <w:t>258.44</w:t>
            </w:r>
          </w:p>
        </w:tc>
        <w:tc>
          <w:tcPr>
            <w:tcW w:w="810" w:type="dxa"/>
            <w:noWrap/>
          </w:tcPr>
          <w:p w14:paraId="16A232C9">
            <w:r>
              <w:rPr>
                <w:rFonts w:hint="eastAsia"/>
              </w:rPr>
              <w:t>25.46</w:t>
            </w:r>
          </w:p>
        </w:tc>
        <w:tc>
          <w:tcPr>
            <w:tcW w:w="811" w:type="dxa"/>
            <w:noWrap/>
          </w:tcPr>
          <w:p w14:paraId="18DC2BB6">
            <w:r>
              <w:rPr>
                <w:rFonts w:hint="eastAsia"/>
              </w:rPr>
              <w:t>22.25</w:t>
            </w:r>
          </w:p>
        </w:tc>
        <w:tc>
          <w:tcPr>
            <w:tcW w:w="810" w:type="dxa"/>
            <w:noWrap/>
          </w:tcPr>
          <w:p w14:paraId="143577E1">
            <w:r>
              <w:rPr>
                <w:rFonts w:hint="eastAsia"/>
              </w:rPr>
              <w:t>4.74</w:t>
            </w:r>
          </w:p>
        </w:tc>
        <w:tc>
          <w:tcPr>
            <w:tcW w:w="811" w:type="dxa"/>
            <w:noWrap/>
          </w:tcPr>
          <w:p w14:paraId="3D4C82F9">
            <w:r>
              <w:rPr>
                <w:rFonts w:hint="eastAsia"/>
              </w:rPr>
              <w:t>5.64</w:t>
            </w:r>
          </w:p>
        </w:tc>
        <w:tc>
          <w:tcPr>
            <w:tcW w:w="811" w:type="dxa"/>
            <w:noWrap/>
          </w:tcPr>
          <w:p w14:paraId="1E8D1422">
            <w:r>
              <w:rPr>
                <w:rFonts w:hint="eastAsia"/>
              </w:rPr>
              <w:t>1.48</w:t>
            </w:r>
          </w:p>
        </w:tc>
        <w:tc>
          <w:tcPr>
            <w:tcW w:w="810" w:type="dxa"/>
            <w:noWrap/>
          </w:tcPr>
          <w:p w14:paraId="175C9C16">
            <w:r>
              <w:rPr>
                <w:rFonts w:hint="eastAsia"/>
              </w:rPr>
              <w:t>1.08</w:t>
            </w:r>
          </w:p>
        </w:tc>
        <w:tc>
          <w:tcPr>
            <w:tcW w:w="811" w:type="dxa"/>
            <w:noWrap/>
          </w:tcPr>
          <w:p w14:paraId="270F3C4B">
            <w:r>
              <w:rPr>
                <w:rFonts w:hint="eastAsia"/>
              </w:rPr>
              <w:t>1.62</w:t>
            </w:r>
          </w:p>
        </w:tc>
        <w:tc>
          <w:tcPr>
            <w:tcW w:w="810" w:type="dxa"/>
            <w:noWrap/>
          </w:tcPr>
          <w:p w14:paraId="29C042D2">
            <w:r>
              <w:rPr>
                <w:rFonts w:hint="eastAsia"/>
              </w:rPr>
              <w:t>4.65</w:t>
            </w:r>
          </w:p>
        </w:tc>
        <w:tc>
          <w:tcPr>
            <w:tcW w:w="811" w:type="dxa"/>
            <w:noWrap/>
          </w:tcPr>
          <w:p w14:paraId="7ECC1F7F">
            <w:r>
              <w:rPr>
                <w:rFonts w:hint="eastAsia"/>
              </w:rPr>
              <w:t>1.62</w:t>
            </w:r>
          </w:p>
        </w:tc>
        <w:tc>
          <w:tcPr>
            <w:tcW w:w="811" w:type="dxa"/>
            <w:noWrap/>
          </w:tcPr>
          <w:p w14:paraId="57EA32CF">
            <w:r>
              <w:rPr>
                <w:rFonts w:hint="eastAsia"/>
              </w:rPr>
              <w:t>♂</w:t>
            </w:r>
          </w:p>
        </w:tc>
      </w:tr>
      <w:tr w14:paraId="73C7BC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78295AB6">
            <w:r>
              <w:rPr>
                <w:rFonts w:hint="eastAsia"/>
              </w:rPr>
              <w:t>10</w:t>
            </w:r>
          </w:p>
        </w:tc>
        <w:tc>
          <w:tcPr>
            <w:tcW w:w="992" w:type="dxa"/>
            <w:noWrap/>
          </w:tcPr>
          <w:p w14:paraId="1E2BD993">
            <w:r>
              <w:rPr>
                <w:rFonts w:hint="eastAsia"/>
              </w:rPr>
              <w:t>222.77</w:t>
            </w:r>
          </w:p>
        </w:tc>
        <w:tc>
          <w:tcPr>
            <w:tcW w:w="810" w:type="dxa"/>
            <w:noWrap/>
          </w:tcPr>
          <w:p w14:paraId="672DB009">
            <w:r>
              <w:rPr>
                <w:rFonts w:hint="eastAsia"/>
              </w:rPr>
              <w:t>23.58</w:t>
            </w:r>
          </w:p>
        </w:tc>
        <w:tc>
          <w:tcPr>
            <w:tcW w:w="811" w:type="dxa"/>
            <w:noWrap/>
          </w:tcPr>
          <w:p w14:paraId="18781CBC">
            <w:r>
              <w:rPr>
                <w:rFonts w:hint="eastAsia"/>
              </w:rPr>
              <w:t>20.69</w:t>
            </w:r>
          </w:p>
        </w:tc>
        <w:tc>
          <w:tcPr>
            <w:tcW w:w="810" w:type="dxa"/>
            <w:noWrap/>
          </w:tcPr>
          <w:p w14:paraId="02DDE6A4">
            <w:r>
              <w:rPr>
                <w:rFonts w:hint="eastAsia"/>
              </w:rPr>
              <w:t>4.37</w:t>
            </w:r>
          </w:p>
        </w:tc>
        <w:tc>
          <w:tcPr>
            <w:tcW w:w="811" w:type="dxa"/>
            <w:noWrap/>
          </w:tcPr>
          <w:p w14:paraId="7687DB67">
            <w:r>
              <w:rPr>
                <w:rFonts w:hint="eastAsia"/>
              </w:rPr>
              <w:t>5.27</w:t>
            </w:r>
          </w:p>
        </w:tc>
        <w:tc>
          <w:tcPr>
            <w:tcW w:w="811" w:type="dxa"/>
            <w:noWrap/>
          </w:tcPr>
          <w:p w14:paraId="66202AE4">
            <w:r>
              <w:rPr>
                <w:rFonts w:hint="eastAsia"/>
              </w:rPr>
              <w:t>1.38</w:t>
            </w:r>
          </w:p>
        </w:tc>
        <w:tc>
          <w:tcPr>
            <w:tcW w:w="810" w:type="dxa"/>
            <w:noWrap/>
          </w:tcPr>
          <w:p w14:paraId="6E4359D3">
            <w:r>
              <w:rPr>
                <w:rFonts w:hint="eastAsia"/>
              </w:rPr>
              <w:t>1.00</w:t>
            </w:r>
          </w:p>
        </w:tc>
        <w:tc>
          <w:tcPr>
            <w:tcW w:w="811" w:type="dxa"/>
            <w:noWrap/>
          </w:tcPr>
          <w:p w14:paraId="11A04A8A">
            <w:r>
              <w:rPr>
                <w:rFonts w:hint="eastAsia"/>
              </w:rPr>
              <w:t>1.52</w:t>
            </w:r>
          </w:p>
        </w:tc>
        <w:tc>
          <w:tcPr>
            <w:tcW w:w="810" w:type="dxa"/>
            <w:noWrap/>
          </w:tcPr>
          <w:p w14:paraId="731D3D80">
            <w:r>
              <w:rPr>
                <w:rFonts w:hint="eastAsia"/>
              </w:rPr>
              <w:t>4.32</w:t>
            </w:r>
          </w:p>
        </w:tc>
        <w:tc>
          <w:tcPr>
            <w:tcW w:w="811" w:type="dxa"/>
            <w:noWrap/>
          </w:tcPr>
          <w:p w14:paraId="608F0B60">
            <w:r>
              <w:rPr>
                <w:rFonts w:hint="eastAsia"/>
              </w:rPr>
              <w:t>1.52</w:t>
            </w:r>
          </w:p>
        </w:tc>
        <w:tc>
          <w:tcPr>
            <w:tcW w:w="811" w:type="dxa"/>
            <w:noWrap/>
          </w:tcPr>
          <w:p w14:paraId="120AB20D">
            <w:r>
              <w:rPr>
                <w:rFonts w:hint="eastAsia"/>
              </w:rPr>
              <w:t>♂</w:t>
            </w:r>
          </w:p>
        </w:tc>
      </w:tr>
      <w:tr w14:paraId="41994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483BA754">
            <w:r>
              <w:rPr>
                <w:rFonts w:hint="eastAsia"/>
              </w:rPr>
              <w:t>11</w:t>
            </w:r>
          </w:p>
        </w:tc>
        <w:tc>
          <w:tcPr>
            <w:tcW w:w="992" w:type="dxa"/>
            <w:noWrap/>
          </w:tcPr>
          <w:p w14:paraId="4A0FC9B2">
            <w:r>
              <w:rPr>
                <w:rFonts w:hint="eastAsia"/>
              </w:rPr>
              <w:t>230.22</w:t>
            </w:r>
          </w:p>
        </w:tc>
        <w:tc>
          <w:tcPr>
            <w:tcW w:w="810" w:type="dxa"/>
            <w:noWrap/>
          </w:tcPr>
          <w:p w14:paraId="76E1235C">
            <w:r>
              <w:rPr>
                <w:rFonts w:hint="eastAsia"/>
              </w:rPr>
              <w:t>23.97</w:t>
            </w:r>
          </w:p>
        </w:tc>
        <w:tc>
          <w:tcPr>
            <w:tcW w:w="811" w:type="dxa"/>
            <w:noWrap/>
          </w:tcPr>
          <w:p w14:paraId="4BF80134">
            <w:r>
              <w:rPr>
                <w:rFonts w:hint="eastAsia"/>
              </w:rPr>
              <w:t>21.01</w:t>
            </w:r>
          </w:p>
        </w:tc>
        <w:tc>
          <w:tcPr>
            <w:tcW w:w="810" w:type="dxa"/>
            <w:noWrap/>
          </w:tcPr>
          <w:p w14:paraId="464F2E0E">
            <w:r>
              <w:rPr>
                <w:rFonts w:hint="eastAsia"/>
              </w:rPr>
              <w:t>4.45</w:t>
            </w:r>
          </w:p>
        </w:tc>
        <w:tc>
          <w:tcPr>
            <w:tcW w:w="811" w:type="dxa"/>
            <w:noWrap/>
          </w:tcPr>
          <w:p w14:paraId="57C9575D">
            <w:r>
              <w:rPr>
                <w:rFonts w:hint="eastAsia"/>
              </w:rPr>
              <w:t>5.35</w:t>
            </w:r>
          </w:p>
        </w:tc>
        <w:tc>
          <w:tcPr>
            <w:tcW w:w="811" w:type="dxa"/>
            <w:noWrap/>
          </w:tcPr>
          <w:p w14:paraId="3CC968B2">
            <w:r>
              <w:rPr>
                <w:rFonts w:hint="eastAsia"/>
              </w:rPr>
              <w:t>1.40</w:t>
            </w:r>
          </w:p>
        </w:tc>
        <w:tc>
          <w:tcPr>
            <w:tcW w:w="810" w:type="dxa"/>
            <w:noWrap/>
          </w:tcPr>
          <w:p w14:paraId="39B34052">
            <w:r>
              <w:rPr>
                <w:rFonts w:hint="eastAsia"/>
              </w:rPr>
              <w:t>1.02</w:t>
            </w:r>
          </w:p>
        </w:tc>
        <w:tc>
          <w:tcPr>
            <w:tcW w:w="811" w:type="dxa"/>
            <w:noWrap/>
          </w:tcPr>
          <w:p w14:paraId="4067D0A1">
            <w:r>
              <w:rPr>
                <w:rFonts w:hint="eastAsia"/>
              </w:rPr>
              <w:t>1.54</w:t>
            </w:r>
          </w:p>
        </w:tc>
        <w:tc>
          <w:tcPr>
            <w:tcW w:w="810" w:type="dxa"/>
            <w:noWrap/>
          </w:tcPr>
          <w:p w14:paraId="5E76D959">
            <w:r>
              <w:rPr>
                <w:rFonts w:hint="eastAsia"/>
              </w:rPr>
              <w:t>4.38</w:t>
            </w:r>
          </w:p>
        </w:tc>
        <w:tc>
          <w:tcPr>
            <w:tcW w:w="811" w:type="dxa"/>
            <w:noWrap/>
          </w:tcPr>
          <w:p w14:paraId="7891AB99">
            <w:r>
              <w:rPr>
                <w:rFonts w:hint="eastAsia"/>
              </w:rPr>
              <w:t>1.54</w:t>
            </w:r>
          </w:p>
        </w:tc>
        <w:tc>
          <w:tcPr>
            <w:tcW w:w="811" w:type="dxa"/>
            <w:noWrap/>
          </w:tcPr>
          <w:p w14:paraId="4C1EFB5D">
            <w:r>
              <w:rPr>
                <w:rFonts w:hint="eastAsia"/>
              </w:rPr>
              <w:t>♂</w:t>
            </w:r>
          </w:p>
        </w:tc>
      </w:tr>
      <w:tr w14:paraId="2B48F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75D46D8E">
            <w:r>
              <w:rPr>
                <w:rFonts w:hint="eastAsia"/>
              </w:rPr>
              <w:t>12</w:t>
            </w:r>
          </w:p>
        </w:tc>
        <w:tc>
          <w:tcPr>
            <w:tcW w:w="992" w:type="dxa"/>
            <w:noWrap/>
          </w:tcPr>
          <w:p w14:paraId="1EB7FFDB">
            <w:r>
              <w:rPr>
                <w:rFonts w:hint="eastAsia"/>
              </w:rPr>
              <w:t>237.33</w:t>
            </w:r>
          </w:p>
        </w:tc>
        <w:tc>
          <w:tcPr>
            <w:tcW w:w="810" w:type="dxa"/>
            <w:noWrap/>
          </w:tcPr>
          <w:p w14:paraId="2F74F180">
            <w:r>
              <w:rPr>
                <w:rFonts w:hint="eastAsia"/>
              </w:rPr>
              <w:t>24.33</w:t>
            </w:r>
          </w:p>
        </w:tc>
        <w:tc>
          <w:tcPr>
            <w:tcW w:w="811" w:type="dxa"/>
            <w:noWrap/>
          </w:tcPr>
          <w:p w14:paraId="2A8F0C41">
            <w:r>
              <w:rPr>
                <w:rFonts w:hint="eastAsia"/>
              </w:rPr>
              <w:t>21.31</w:t>
            </w:r>
          </w:p>
        </w:tc>
        <w:tc>
          <w:tcPr>
            <w:tcW w:w="810" w:type="dxa"/>
            <w:noWrap/>
          </w:tcPr>
          <w:p w14:paraId="307ECA40">
            <w:r>
              <w:rPr>
                <w:rFonts w:hint="eastAsia"/>
              </w:rPr>
              <w:t>4.52</w:t>
            </w:r>
          </w:p>
        </w:tc>
        <w:tc>
          <w:tcPr>
            <w:tcW w:w="811" w:type="dxa"/>
            <w:noWrap/>
          </w:tcPr>
          <w:p w14:paraId="687712C0">
            <w:r>
              <w:rPr>
                <w:rFonts w:hint="eastAsia"/>
              </w:rPr>
              <w:t>5.42</w:t>
            </w:r>
          </w:p>
        </w:tc>
        <w:tc>
          <w:tcPr>
            <w:tcW w:w="811" w:type="dxa"/>
            <w:noWrap/>
          </w:tcPr>
          <w:p w14:paraId="2347CD8D">
            <w:r>
              <w:rPr>
                <w:rFonts w:hint="eastAsia"/>
              </w:rPr>
              <w:t>1.42</w:t>
            </w:r>
          </w:p>
        </w:tc>
        <w:tc>
          <w:tcPr>
            <w:tcW w:w="810" w:type="dxa"/>
            <w:noWrap/>
          </w:tcPr>
          <w:p w14:paraId="46007C57">
            <w:r>
              <w:rPr>
                <w:rFonts w:hint="eastAsia"/>
              </w:rPr>
              <w:t>1.03</w:t>
            </w:r>
          </w:p>
        </w:tc>
        <w:tc>
          <w:tcPr>
            <w:tcW w:w="811" w:type="dxa"/>
            <w:noWrap/>
          </w:tcPr>
          <w:p w14:paraId="6FA59CFC">
            <w:r>
              <w:rPr>
                <w:rFonts w:hint="eastAsia"/>
              </w:rPr>
              <w:t>1.56</w:t>
            </w:r>
          </w:p>
        </w:tc>
        <w:tc>
          <w:tcPr>
            <w:tcW w:w="810" w:type="dxa"/>
            <w:noWrap/>
          </w:tcPr>
          <w:p w14:paraId="7500A3DF">
            <w:r>
              <w:rPr>
                <w:rFonts w:hint="eastAsia"/>
              </w:rPr>
              <w:t>4.44</w:t>
            </w:r>
          </w:p>
        </w:tc>
        <w:tc>
          <w:tcPr>
            <w:tcW w:w="811" w:type="dxa"/>
            <w:noWrap/>
          </w:tcPr>
          <w:p w14:paraId="7BEF86EC">
            <w:r>
              <w:rPr>
                <w:rFonts w:hint="eastAsia"/>
              </w:rPr>
              <w:t>1.56</w:t>
            </w:r>
          </w:p>
        </w:tc>
        <w:tc>
          <w:tcPr>
            <w:tcW w:w="811" w:type="dxa"/>
            <w:noWrap/>
          </w:tcPr>
          <w:p w14:paraId="10DCA56B">
            <w:r>
              <w:rPr>
                <w:rFonts w:hint="eastAsia"/>
              </w:rPr>
              <w:t>♀</w:t>
            </w:r>
          </w:p>
        </w:tc>
      </w:tr>
      <w:tr w14:paraId="12552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489D4A0A">
            <w:r>
              <w:rPr>
                <w:rFonts w:hint="eastAsia"/>
              </w:rPr>
              <w:t>13</w:t>
            </w:r>
          </w:p>
        </w:tc>
        <w:tc>
          <w:tcPr>
            <w:tcW w:w="992" w:type="dxa"/>
            <w:noWrap/>
          </w:tcPr>
          <w:p w14:paraId="7D235CD8">
            <w:r>
              <w:rPr>
                <w:rFonts w:hint="eastAsia"/>
              </w:rPr>
              <w:t>243.99</w:t>
            </w:r>
          </w:p>
        </w:tc>
        <w:tc>
          <w:tcPr>
            <w:tcW w:w="810" w:type="dxa"/>
            <w:noWrap/>
          </w:tcPr>
          <w:p w14:paraId="505570CF">
            <w:r>
              <w:rPr>
                <w:rFonts w:hint="eastAsia"/>
              </w:rPr>
              <w:t>24.66</w:t>
            </w:r>
          </w:p>
        </w:tc>
        <w:tc>
          <w:tcPr>
            <w:tcW w:w="811" w:type="dxa"/>
            <w:noWrap/>
          </w:tcPr>
          <w:p w14:paraId="71B3B470">
            <w:r>
              <w:rPr>
                <w:rFonts w:hint="eastAsia"/>
              </w:rPr>
              <w:t>21.57</w:t>
            </w:r>
          </w:p>
        </w:tc>
        <w:tc>
          <w:tcPr>
            <w:tcW w:w="810" w:type="dxa"/>
            <w:noWrap/>
          </w:tcPr>
          <w:p w14:paraId="53722C81">
            <w:r>
              <w:rPr>
                <w:rFonts w:hint="eastAsia"/>
              </w:rPr>
              <w:t>4.58</w:t>
            </w:r>
          </w:p>
        </w:tc>
        <w:tc>
          <w:tcPr>
            <w:tcW w:w="811" w:type="dxa"/>
            <w:noWrap/>
          </w:tcPr>
          <w:p w14:paraId="14637273">
            <w:r>
              <w:rPr>
                <w:rFonts w:hint="eastAsia"/>
              </w:rPr>
              <w:t>5.48</w:t>
            </w:r>
          </w:p>
        </w:tc>
        <w:tc>
          <w:tcPr>
            <w:tcW w:w="811" w:type="dxa"/>
            <w:noWrap/>
          </w:tcPr>
          <w:p w14:paraId="3A471260">
            <w:r>
              <w:rPr>
                <w:rFonts w:hint="eastAsia"/>
              </w:rPr>
              <w:t>1.44</w:t>
            </w:r>
          </w:p>
        </w:tc>
        <w:tc>
          <w:tcPr>
            <w:tcW w:w="810" w:type="dxa"/>
            <w:noWrap/>
          </w:tcPr>
          <w:p w14:paraId="43185395">
            <w:r>
              <w:rPr>
                <w:rFonts w:hint="eastAsia"/>
              </w:rPr>
              <w:t>1.05</w:t>
            </w:r>
          </w:p>
        </w:tc>
        <w:tc>
          <w:tcPr>
            <w:tcW w:w="811" w:type="dxa"/>
            <w:noWrap/>
          </w:tcPr>
          <w:p w14:paraId="2C511911">
            <w:r>
              <w:rPr>
                <w:rFonts w:hint="eastAsia"/>
              </w:rPr>
              <w:t>1.58</w:t>
            </w:r>
          </w:p>
        </w:tc>
        <w:tc>
          <w:tcPr>
            <w:tcW w:w="810" w:type="dxa"/>
            <w:noWrap/>
          </w:tcPr>
          <w:p w14:paraId="2ED389BD">
            <w:r>
              <w:rPr>
                <w:rFonts w:hint="eastAsia"/>
              </w:rPr>
              <w:t>4.49</w:t>
            </w:r>
          </w:p>
        </w:tc>
        <w:tc>
          <w:tcPr>
            <w:tcW w:w="811" w:type="dxa"/>
            <w:noWrap/>
          </w:tcPr>
          <w:p w14:paraId="34F82ACF">
            <w:r>
              <w:rPr>
                <w:rFonts w:hint="eastAsia"/>
              </w:rPr>
              <w:t>1.58</w:t>
            </w:r>
          </w:p>
        </w:tc>
        <w:tc>
          <w:tcPr>
            <w:tcW w:w="811" w:type="dxa"/>
            <w:noWrap/>
          </w:tcPr>
          <w:p w14:paraId="7EFB40E1">
            <w:r>
              <w:rPr>
                <w:rFonts w:hint="eastAsia"/>
              </w:rPr>
              <w:t>♀</w:t>
            </w:r>
          </w:p>
        </w:tc>
      </w:tr>
      <w:tr w14:paraId="5FE08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0C2FC57A">
            <w:r>
              <w:rPr>
                <w:rFonts w:hint="eastAsia"/>
              </w:rPr>
              <w:t>14</w:t>
            </w:r>
          </w:p>
        </w:tc>
        <w:tc>
          <w:tcPr>
            <w:tcW w:w="992" w:type="dxa"/>
            <w:noWrap/>
          </w:tcPr>
          <w:p w14:paraId="544EEBD7">
            <w:r>
              <w:rPr>
                <w:rFonts w:hint="eastAsia"/>
              </w:rPr>
              <w:t>250.33</w:t>
            </w:r>
          </w:p>
        </w:tc>
        <w:tc>
          <w:tcPr>
            <w:tcW w:w="810" w:type="dxa"/>
            <w:noWrap/>
          </w:tcPr>
          <w:p w14:paraId="05F26818">
            <w:r>
              <w:rPr>
                <w:rFonts w:hint="eastAsia"/>
              </w:rPr>
              <w:t>24.96</w:t>
            </w:r>
          </w:p>
        </w:tc>
        <w:tc>
          <w:tcPr>
            <w:tcW w:w="811" w:type="dxa"/>
            <w:noWrap/>
          </w:tcPr>
          <w:p w14:paraId="4069A5F2">
            <w:r>
              <w:rPr>
                <w:rFonts w:hint="eastAsia"/>
              </w:rPr>
              <w:t>21.81</w:t>
            </w:r>
          </w:p>
        </w:tc>
        <w:tc>
          <w:tcPr>
            <w:tcW w:w="810" w:type="dxa"/>
            <w:noWrap/>
          </w:tcPr>
          <w:p w14:paraId="6D7AA2DA">
            <w:r>
              <w:rPr>
                <w:rFonts w:hint="eastAsia"/>
              </w:rPr>
              <w:t>4.64</w:t>
            </w:r>
          </w:p>
        </w:tc>
        <w:tc>
          <w:tcPr>
            <w:tcW w:w="811" w:type="dxa"/>
            <w:noWrap/>
          </w:tcPr>
          <w:p w14:paraId="353E0D92">
            <w:r>
              <w:rPr>
                <w:rFonts w:hint="eastAsia"/>
              </w:rPr>
              <w:t>5.54</w:t>
            </w:r>
          </w:p>
        </w:tc>
        <w:tc>
          <w:tcPr>
            <w:tcW w:w="811" w:type="dxa"/>
            <w:noWrap/>
          </w:tcPr>
          <w:p w14:paraId="0D4E6843">
            <w:r>
              <w:rPr>
                <w:rFonts w:hint="eastAsia"/>
              </w:rPr>
              <w:t>1.45</w:t>
            </w:r>
          </w:p>
        </w:tc>
        <w:tc>
          <w:tcPr>
            <w:tcW w:w="810" w:type="dxa"/>
            <w:noWrap/>
          </w:tcPr>
          <w:p w14:paraId="236DED47">
            <w:r>
              <w:rPr>
                <w:rFonts w:hint="eastAsia"/>
              </w:rPr>
              <w:t>1.06</w:t>
            </w:r>
          </w:p>
        </w:tc>
        <w:tc>
          <w:tcPr>
            <w:tcW w:w="811" w:type="dxa"/>
            <w:noWrap/>
          </w:tcPr>
          <w:p w14:paraId="2B9AF5DE">
            <w:r>
              <w:rPr>
                <w:rFonts w:hint="eastAsia"/>
              </w:rPr>
              <w:t>1.59</w:t>
            </w:r>
          </w:p>
        </w:tc>
        <w:tc>
          <w:tcPr>
            <w:tcW w:w="810" w:type="dxa"/>
            <w:noWrap/>
          </w:tcPr>
          <w:p w14:paraId="3D4547C0">
            <w:r>
              <w:rPr>
                <w:rFonts w:hint="eastAsia"/>
              </w:rPr>
              <w:t>4.54</w:t>
            </w:r>
          </w:p>
        </w:tc>
        <w:tc>
          <w:tcPr>
            <w:tcW w:w="811" w:type="dxa"/>
            <w:noWrap/>
          </w:tcPr>
          <w:p w14:paraId="29C08041">
            <w:r>
              <w:rPr>
                <w:rFonts w:hint="eastAsia"/>
              </w:rPr>
              <w:t>1.59</w:t>
            </w:r>
          </w:p>
        </w:tc>
        <w:tc>
          <w:tcPr>
            <w:tcW w:w="811" w:type="dxa"/>
            <w:noWrap/>
          </w:tcPr>
          <w:p w14:paraId="23176612">
            <w:r>
              <w:rPr>
                <w:rFonts w:hint="eastAsia"/>
              </w:rPr>
              <w:t>♀</w:t>
            </w:r>
          </w:p>
        </w:tc>
      </w:tr>
      <w:tr w14:paraId="1B0B8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13FFA92D">
            <w:r>
              <w:rPr>
                <w:rFonts w:hint="eastAsia"/>
              </w:rPr>
              <w:t>15</w:t>
            </w:r>
          </w:p>
        </w:tc>
        <w:tc>
          <w:tcPr>
            <w:tcW w:w="992" w:type="dxa"/>
            <w:noWrap/>
          </w:tcPr>
          <w:p w14:paraId="6F3DB9A4">
            <w:r>
              <w:rPr>
                <w:rFonts w:hint="eastAsia"/>
              </w:rPr>
              <w:t>215.66</w:t>
            </w:r>
          </w:p>
        </w:tc>
        <w:tc>
          <w:tcPr>
            <w:tcW w:w="810" w:type="dxa"/>
            <w:noWrap/>
          </w:tcPr>
          <w:p w14:paraId="720EC767">
            <w:r>
              <w:rPr>
                <w:rFonts w:hint="eastAsia"/>
              </w:rPr>
              <w:t>22.68</w:t>
            </w:r>
          </w:p>
        </w:tc>
        <w:tc>
          <w:tcPr>
            <w:tcW w:w="811" w:type="dxa"/>
            <w:noWrap/>
          </w:tcPr>
          <w:p w14:paraId="4543684C">
            <w:r>
              <w:rPr>
                <w:rFonts w:hint="eastAsia"/>
              </w:rPr>
              <w:t>19.92</w:t>
            </w:r>
          </w:p>
        </w:tc>
        <w:tc>
          <w:tcPr>
            <w:tcW w:w="810" w:type="dxa"/>
            <w:noWrap/>
          </w:tcPr>
          <w:p w14:paraId="57EC2547">
            <w:r>
              <w:rPr>
                <w:rFonts w:hint="eastAsia"/>
              </w:rPr>
              <w:t>4.19</w:t>
            </w:r>
          </w:p>
        </w:tc>
        <w:tc>
          <w:tcPr>
            <w:tcW w:w="811" w:type="dxa"/>
            <w:noWrap/>
          </w:tcPr>
          <w:p w14:paraId="53FCD073">
            <w:r>
              <w:rPr>
                <w:rFonts w:hint="eastAsia"/>
              </w:rPr>
              <w:t>5.07</w:t>
            </w:r>
          </w:p>
        </w:tc>
        <w:tc>
          <w:tcPr>
            <w:tcW w:w="811" w:type="dxa"/>
            <w:noWrap/>
          </w:tcPr>
          <w:p w14:paraId="0A4184CC">
            <w:r>
              <w:rPr>
                <w:rFonts w:hint="eastAsia"/>
              </w:rPr>
              <w:t>1.33</w:t>
            </w:r>
          </w:p>
        </w:tc>
        <w:tc>
          <w:tcPr>
            <w:tcW w:w="810" w:type="dxa"/>
            <w:noWrap/>
          </w:tcPr>
          <w:p w14:paraId="5B3B4B40">
            <w:r>
              <w:rPr>
                <w:rFonts w:hint="eastAsia"/>
              </w:rPr>
              <w:t>0.96</w:t>
            </w:r>
          </w:p>
        </w:tc>
        <w:tc>
          <w:tcPr>
            <w:tcW w:w="811" w:type="dxa"/>
            <w:noWrap/>
          </w:tcPr>
          <w:p w14:paraId="78792AB4">
            <w:r>
              <w:rPr>
                <w:rFonts w:hint="eastAsia"/>
              </w:rPr>
              <w:t>1.46</w:t>
            </w:r>
          </w:p>
        </w:tc>
        <w:tc>
          <w:tcPr>
            <w:tcW w:w="810" w:type="dxa"/>
            <w:noWrap/>
          </w:tcPr>
          <w:p w14:paraId="3C1D29E6">
            <w:r>
              <w:rPr>
                <w:rFonts w:hint="eastAsia"/>
              </w:rPr>
              <w:t>4.17</w:t>
            </w:r>
          </w:p>
        </w:tc>
        <w:tc>
          <w:tcPr>
            <w:tcW w:w="811" w:type="dxa"/>
            <w:noWrap/>
          </w:tcPr>
          <w:p w14:paraId="72DE351D">
            <w:r>
              <w:rPr>
                <w:rFonts w:hint="eastAsia"/>
              </w:rPr>
              <w:t>1.46</w:t>
            </w:r>
          </w:p>
        </w:tc>
        <w:tc>
          <w:tcPr>
            <w:tcW w:w="811" w:type="dxa"/>
            <w:noWrap/>
          </w:tcPr>
          <w:p w14:paraId="7F9799B8">
            <w:r>
              <w:rPr>
                <w:rFonts w:hint="eastAsia"/>
              </w:rPr>
              <w:t>♂</w:t>
            </w:r>
          </w:p>
        </w:tc>
      </w:tr>
      <w:tr w14:paraId="5FA40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5377604B">
            <w:r>
              <w:rPr>
                <w:rFonts w:hint="eastAsia"/>
              </w:rPr>
              <w:t>16</w:t>
            </w:r>
          </w:p>
        </w:tc>
        <w:tc>
          <w:tcPr>
            <w:tcW w:w="992" w:type="dxa"/>
            <w:noWrap/>
          </w:tcPr>
          <w:p w14:paraId="3C658CE2">
            <w:r>
              <w:rPr>
                <w:rFonts w:hint="eastAsia"/>
              </w:rPr>
              <w:t>223.11</w:t>
            </w:r>
          </w:p>
        </w:tc>
        <w:tc>
          <w:tcPr>
            <w:tcW w:w="810" w:type="dxa"/>
            <w:noWrap/>
          </w:tcPr>
          <w:p w14:paraId="46F3C9A3">
            <w:r>
              <w:rPr>
                <w:rFonts w:hint="eastAsia"/>
              </w:rPr>
              <w:t>23.15</w:t>
            </w:r>
          </w:p>
        </w:tc>
        <w:tc>
          <w:tcPr>
            <w:tcW w:w="811" w:type="dxa"/>
            <w:noWrap/>
          </w:tcPr>
          <w:p w14:paraId="37076EA8">
            <w:r>
              <w:rPr>
                <w:rFonts w:hint="eastAsia"/>
              </w:rPr>
              <w:t>20.32</w:t>
            </w:r>
          </w:p>
        </w:tc>
        <w:tc>
          <w:tcPr>
            <w:tcW w:w="810" w:type="dxa"/>
            <w:noWrap/>
          </w:tcPr>
          <w:p w14:paraId="58783942">
            <w:r>
              <w:rPr>
                <w:rFonts w:hint="eastAsia"/>
              </w:rPr>
              <w:t>4.28</w:t>
            </w:r>
          </w:p>
        </w:tc>
        <w:tc>
          <w:tcPr>
            <w:tcW w:w="811" w:type="dxa"/>
            <w:noWrap/>
          </w:tcPr>
          <w:p w14:paraId="1F0B6BB0">
            <w:r>
              <w:rPr>
                <w:rFonts w:hint="eastAsia"/>
              </w:rPr>
              <w:t>5.17</w:t>
            </w:r>
          </w:p>
        </w:tc>
        <w:tc>
          <w:tcPr>
            <w:tcW w:w="811" w:type="dxa"/>
            <w:noWrap/>
          </w:tcPr>
          <w:p w14:paraId="262B334C">
            <w:r>
              <w:rPr>
                <w:rFonts w:hint="eastAsia"/>
              </w:rPr>
              <w:t>1.36</w:t>
            </w:r>
          </w:p>
        </w:tc>
        <w:tc>
          <w:tcPr>
            <w:tcW w:w="810" w:type="dxa"/>
            <w:noWrap/>
          </w:tcPr>
          <w:p w14:paraId="129E0D6E">
            <w:r>
              <w:rPr>
                <w:rFonts w:hint="eastAsia"/>
              </w:rPr>
              <w:t>0.98</w:t>
            </w:r>
          </w:p>
        </w:tc>
        <w:tc>
          <w:tcPr>
            <w:tcW w:w="811" w:type="dxa"/>
            <w:noWrap/>
          </w:tcPr>
          <w:p w14:paraId="75FBD858">
            <w:r>
              <w:rPr>
                <w:rFonts w:hint="eastAsia"/>
              </w:rPr>
              <w:t>1.49</w:t>
            </w:r>
          </w:p>
        </w:tc>
        <w:tc>
          <w:tcPr>
            <w:tcW w:w="810" w:type="dxa"/>
            <w:noWrap/>
          </w:tcPr>
          <w:p w14:paraId="0A26DD97">
            <w:r>
              <w:rPr>
                <w:rFonts w:hint="eastAsia"/>
              </w:rPr>
              <w:t>4.25</w:t>
            </w:r>
          </w:p>
        </w:tc>
        <w:tc>
          <w:tcPr>
            <w:tcW w:w="811" w:type="dxa"/>
            <w:noWrap/>
          </w:tcPr>
          <w:p w14:paraId="0841806C">
            <w:r>
              <w:rPr>
                <w:rFonts w:hint="eastAsia"/>
              </w:rPr>
              <w:t>1.49</w:t>
            </w:r>
          </w:p>
        </w:tc>
        <w:tc>
          <w:tcPr>
            <w:tcW w:w="811" w:type="dxa"/>
            <w:noWrap/>
          </w:tcPr>
          <w:p w14:paraId="6A032280">
            <w:r>
              <w:rPr>
                <w:rFonts w:hint="eastAsia"/>
              </w:rPr>
              <w:t>♀</w:t>
            </w:r>
          </w:p>
        </w:tc>
      </w:tr>
      <w:tr w14:paraId="57BBD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0F1B0389">
            <w:r>
              <w:rPr>
                <w:rFonts w:hint="eastAsia"/>
              </w:rPr>
              <w:t>17</w:t>
            </w:r>
          </w:p>
        </w:tc>
        <w:tc>
          <w:tcPr>
            <w:tcW w:w="992" w:type="dxa"/>
            <w:noWrap/>
          </w:tcPr>
          <w:p w14:paraId="3641F90B">
            <w:r>
              <w:rPr>
                <w:rFonts w:hint="eastAsia"/>
              </w:rPr>
              <w:t>230.22</w:t>
            </w:r>
          </w:p>
        </w:tc>
        <w:tc>
          <w:tcPr>
            <w:tcW w:w="810" w:type="dxa"/>
            <w:noWrap/>
          </w:tcPr>
          <w:p w14:paraId="73D65F87">
            <w:r>
              <w:rPr>
                <w:rFonts w:hint="eastAsia"/>
              </w:rPr>
              <w:t>23.58</w:t>
            </w:r>
          </w:p>
        </w:tc>
        <w:tc>
          <w:tcPr>
            <w:tcW w:w="811" w:type="dxa"/>
            <w:noWrap/>
          </w:tcPr>
          <w:p w14:paraId="2CDC8DDD">
            <w:r>
              <w:rPr>
                <w:rFonts w:hint="eastAsia"/>
              </w:rPr>
              <w:t>20.69</w:t>
            </w:r>
          </w:p>
        </w:tc>
        <w:tc>
          <w:tcPr>
            <w:tcW w:w="810" w:type="dxa"/>
            <w:noWrap/>
          </w:tcPr>
          <w:p w14:paraId="0F0CFF27">
            <w:r>
              <w:rPr>
                <w:rFonts w:hint="eastAsia"/>
              </w:rPr>
              <w:t>4.37</w:t>
            </w:r>
          </w:p>
        </w:tc>
        <w:tc>
          <w:tcPr>
            <w:tcW w:w="811" w:type="dxa"/>
            <w:noWrap/>
          </w:tcPr>
          <w:p w14:paraId="4F7BDA9C">
            <w:r>
              <w:rPr>
                <w:rFonts w:hint="eastAsia"/>
              </w:rPr>
              <w:t>5.26</w:t>
            </w:r>
          </w:p>
        </w:tc>
        <w:tc>
          <w:tcPr>
            <w:tcW w:w="811" w:type="dxa"/>
            <w:noWrap/>
          </w:tcPr>
          <w:p w14:paraId="1FE8C2A0">
            <w:r>
              <w:rPr>
                <w:rFonts w:hint="eastAsia"/>
              </w:rPr>
              <w:t>1.38</w:t>
            </w:r>
          </w:p>
        </w:tc>
        <w:tc>
          <w:tcPr>
            <w:tcW w:w="810" w:type="dxa"/>
            <w:noWrap/>
          </w:tcPr>
          <w:p w14:paraId="348679BE">
            <w:r>
              <w:rPr>
                <w:rFonts w:hint="eastAsia"/>
              </w:rPr>
              <w:t>1.00</w:t>
            </w:r>
          </w:p>
        </w:tc>
        <w:tc>
          <w:tcPr>
            <w:tcW w:w="811" w:type="dxa"/>
            <w:noWrap/>
          </w:tcPr>
          <w:p w14:paraId="5C564398">
            <w:r>
              <w:rPr>
                <w:rFonts w:hint="eastAsia"/>
              </w:rPr>
              <w:t>1.51</w:t>
            </w:r>
          </w:p>
        </w:tc>
        <w:tc>
          <w:tcPr>
            <w:tcW w:w="810" w:type="dxa"/>
            <w:noWrap/>
          </w:tcPr>
          <w:p w14:paraId="56BB41E0">
            <w:r>
              <w:rPr>
                <w:rFonts w:hint="eastAsia"/>
              </w:rPr>
              <w:t>4.32</w:t>
            </w:r>
          </w:p>
        </w:tc>
        <w:tc>
          <w:tcPr>
            <w:tcW w:w="811" w:type="dxa"/>
            <w:noWrap/>
          </w:tcPr>
          <w:p w14:paraId="11B3BC25">
            <w:r>
              <w:rPr>
                <w:rFonts w:hint="eastAsia"/>
              </w:rPr>
              <w:t>1.51</w:t>
            </w:r>
          </w:p>
        </w:tc>
        <w:tc>
          <w:tcPr>
            <w:tcW w:w="811" w:type="dxa"/>
            <w:noWrap/>
          </w:tcPr>
          <w:p w14:paraId="58812598">
            <w:r>
              <w:rPr>
                <w:rFonts w:hint="eastAsia"/>
              </w:rPr>
              <w:t>♀</w:t>
            </w:r>
          </w:p>
        </w:tc>
      </w:tr>
      <w:tr w14:paraId="5D1FE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6153BD6F">
            <w:r>
              <w:rPr>
                <w:rFonts w:hint="eastAsia"/>
              </w:rPr>
              <w:t>18</w:t>
            </w:r>
          </w:p>
        </w:tc>
        <w:tc>
          <w:tcPr>
            <w:tcW w:w="992" w:type="dxa"/>
            <w:noWrap/>
          </w:tcPr>
          <w:p w14:paraId="68779FD5">
            <w:r>
              <w:rPr>
                <w:rFonts w:hint="eastAsia"/>
              </w:rPr>
              <w:t>245.77</w:t>
            </w:r>
          </w:p>
        </w:tc>
        <w:tc>
          <w:tcPr>
            <w:tcW w:w="810" w:type="dxa"/>
            <w:noWrap/>
          </w:tcPr>
          <w:p w14:paraId="6C08F237">
            <w:r>
              <w:rPr>
                <w:rFonts w:hint="eastAsia"/>
              </w:rPr>
              <w:t>24.75</w:t>
            </w:r>
          </w:p>
        </w:tc>
        <w:tc>
          <w:tcPr>
            <w:tcW w:w="811" w:type="dxa"/>
            <w:noWrap/>
          </w:tcPr>
          <w:p w14:paraId="077D7F45">
            <w:r>
              <w:rPr>
                <w:rFonts w:hint="eastAsia"/>
              </w:rPr>
              <w:t>21.65</w:t>
            </w:r>
          </w:p>
        </w:tc>
        <w:tc>
          <w:tcPr>
            <w:tcW w:w="810" w:type="dxa"/>
            <w:noWrap/>
          </w:tcPr>
          <w:p w14:paraId="69302378">
            <w:r>
              <w:rPr>
                <w:rFonts w:hint="eastAsia"/>
              </w:rPr>
              <w:t>4.61</w:t>
            </w:r>
          </w:p>
        </w:tc>
        <w:tc>
          <w:tcPr>
            <w:tcW w:w="811" w:type="dxa"/>
            <w:noWrap/>
          </w:tcPr>
          <w:p w14:paraId="214025A7">
            <w:r>
              <w:rPr>
                <w:rFonts w:hint="eastAsia"/>
              </w:rPr>
              <w:t>5.51</w:t>
            </w:r>
          </w:p>
        </w:tc>
        <w:tc>
          <w:tcPr>
            <w:tcW w:w="811" w:type="dxa"/>
            <w:noWrap/>
          </w:tcPr>
          <w:p w14:paraId="47C7B7A6">
            <w:r>
              <w:rPr>
                <w:rFonts w:hint="eastAsia"/>
              </w:rPr>
              <w:t>1.44</w:t>
            </w:r>
          </w:p>
        </w:tc>
        <w:tc>
          <w:tcPr>
            <w:tcW w:w="810" w:type="dxa"/>
            <w:noWrap/>
          </w:tcPr>
          <w:p w14:paraId="279E4AB8">
            <w:r>
              <w:rPr>
                <w:rFonts w:hint="eastAsia"/>
              </w:rPr>
              <w:t>1.05</w:t>
            </w:r>
          </w:p>
        </w:tc>
        <w:tc>
          <w:tcPr>
            <w:tcW w:w="811" w:type="dxa"/>
            <w:noWrap/>
          </w:tcPr>
          <w:p w14:paraId="24D42CE0">
            <w:r>
              <w:rPr>
                <w:rFonts w:hint="eastAsia"/>
              </w:rPr>
              <w:t>1.58</w:t>
            </w:r>
          </w:p>
        </w:tc>
        <w:tc>
          <w:tcPr>
            <w:tcW w:w="810" w:type="dxa"/>
            <w:noWrap/>
          </w:tcPr>
          <w:p w14:paraId="42DB56B6">
            <w:r>
              <w:rPr>
                <w:rFonts w:hint="eastAsia"/>
              </w:rPr>
              <w:t>4.52</w:t>
            </w:r>
          </w:p>
        </w:tc>
        <w:tc>
          <w:tcPr>
            <w:tcW w:w="811" w:type="dxa"/>
            <w:noWrap/>
          </w:tcPr>
          <w:p w14:paraId="30D4FEBF">
            <w:r>
              <w:rPr>
                <w:rFonts w:hint="eastAsia"/>
              </w:rPr>
              <w:t>1.58</w:t>
            </w:r>
          </w:p>
        </w:tc>
        <w:tc>
          <w:tcPr>
            <w:tcW w:w="811" w:type="dxa"/>
            <w:noWrap/>
          </w:tcPr>
          <w:p w14:paraId="27371643">
            <w:r>
              <w:rPr>
                <w:rFonts w:hint="eastAsia"/>
              </w:rPr>
              <w:t>♂</w:t>
            </w:r>
          </w:p>
        </w:tc>
      </w:tr>
    </w:tbl>
    <w:p w14:paraId="70DAEA3D">
      <w:pPr>
        <w:rPr>
          <w:rFonts w:ascii="宋体" w:hAnsi="宋体"/>
        </w:rPr>
      </w:pPr>
    </w:p>
    <w:p w14:paraId="57DCBF30">
      <w:pPr>
        <w:rPr>
          <w:rFonts w:ascii="宋体" w:hAnsi="宋体"/>
          <w:b/>
          <w:bCs/>
        </w:rPr>
      </w:pPr>
      <w:r>
        <w:rPr>
          <w:rFonts w:hint="eastAsia" w:ascii="宋体" w:hAnsi="宋体"/>
          <w:b/>
          <w:bCs/>
        </w:rPr>
        <w:t>4</w:t>
      </w:r>
      <w:r>
        <w:rPr>
          <w:rFonts w:ascii="宋体" w:hAnsi="宋体"/>
          <w:b/>
          <w:bCs/>
        </w:rPr>
        <w:t>、</w:t>
      </w:r>
      <w:r>
        <w:rPr>
          <w:rFonts w:hint="eastAsia" w:ascii="宋体" w:hAnsi="宋体"/>
          <w:b/>
          <w:bCs/>
        </w:rPr>
        <w:t>暗色唇鲮</w:t>
      </w:r>
      <w:r>
        <w:rPr>
          <w:rFonts w:ascii="宋体" w:hAnsi="宋体"/>
          <w:b/>
          <w:bCs/>
        </w:rPr>
        <w:t>性状测定数据（</w:t>
      </w:r>
      <w:r>
        <w:rPr>
          <w:rFonts w:hint="eastAsia" w:ascii="宋体" w:hAnsi="宋体"/>
          <w:b/>
          <w:bCs/>
        </w:rPr>
        <w:t>4</w:t>
      </w:r>
      <w:r>
        <w:rPr>
          <w:rFonts w:ascii="宋体" w:hAnsi="宋体"/>
          <w:b/>
          <w:bCs/>
        </w:rPr>
        <w:t>龄）</w:t>
      </w:r>
    </w:p>
    <w:tbl>
      <w:tblPr>
        <w:tblStyle w:val="11"/>
        <w:tblW w:w="9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
        <w:gridCol w:w="993"/>
        <w:gridCol w:w="808"/>
        <w:gridCol w:w="808"/>
        <w:gridCol w:w="808"/>
        <w:gridCol w:w="808"/>
        <w:gridCol w:w="808"/>
        <w:gridCol w:w="808"/>
        <w:gridCol w:w="808"/>
        <w:gridCol w:w="808"/>
        <w:gridCol w:w="808"/>
        <w:gridCol w:w="808"/>
      </w:tblGrid>
      <w:tr w14:paraId="39AF3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vAlign w:val="center"/>
          </w:tcPr>
          <w:p w14:paraId="21E056B9">
            <w:pPr>
              <w:jc w:val="center"/>
              <w:rPr>
                <w:rFonts w:ascii="宋体" w:hAnsi="宋体"/>
              </w:rPr>
            </w:pPr>
            <w:r>
              <w:rPr>
                <w:rFonts w:hint="eastAsia" w:ascii="宋体" w:hAnsi="宋体"/>
              </w:rPr>
              <w:t>序号</w:t>
            </w:r>
          </w:p>
        </w:tc>
        <w:tc>
          <w:tcPr>
            <w:tcW w:w="993" w:type="dxa"/>
            <w:noWrap/>
            <w:vAlign w:val="center"/>
          </w:tcPr>
          <w:p w14:paraId="3A57B9D1">
            <w:pPr>
              <w:jc w:val="center"/>
              <w:rPr>
                <w:rFonts w:ascii="宋体" w:hAnsi="宋体"/>
              </w:rPr>
            </w:pPr>
            <w:r>
              <w:rPr>
                <w:rFonts w:hint="eastAsia" w:ascii="宋体" w:hAnsi="宋体"/>
              </w:rPr>
              <w:t>体重/g</w:t>
            </w:r>
          </w:p>
        </w:tc>
        <w:tc>
          <w:tcPr>
            <w:tcW w:w="808" w:type="dxa"/>
            <w:noWrap/>
            <w:vAlign w:val="center"/>
          </w:tcPr>
          <w:p w14:paraId="7AD92EC9">
            <w:pPr>
              <w:jc w:val="center"/>
              <w:rPr>
                <w:rFonts w:ascii="宋体" w:hAnsi="宋体"/>
              </w:rPr>
            </w:pPr>
            <w:r>
              <w:rPr>
                <w:rFonts w:hint="eastAsia" w:ascii="宋体" w:hAnsi="宋体"/>
              </w:rPr>
              <w:t>全长/cm</w:t>
            </w:r>
          </w:p>
        </w:tc>
        <w:tc>
          <w:tcPr>
            <w:tcW w:w="808" w:type="dxa"/>
            <w:noWrap/>
            <w:vAlign w:val="center"/>
          </w:tcPr>
          <w:p w14:paraId="7DA1965D">
            <w:pPr>
              <w:jc w:val="center"/>
              <w:rPr>
                <w:rFonts w:ascii="宋体" w:hAnsi="宋体"/>
              </w:rPr>
            </w:pPr>
            <w:r>
              <w:rPr>
                <w:rFonts w:hint="eastAsia" w:ascii="宋体" w:hAnsi="宋体"/>
              </w:rPr>
              <w:t>体长</w:t>
            </w:r>
            <w:r>
              <w:rPr>
                <w:rFonts w:ascii="宋体" w:hAnsi="宋体"/>
              </w:rPr>
              <w:t>/cm</w:t>
            </w:r>
          </w:p>
        </w:tc>
        <w:tc>
          <w:tcPr>
            <w:tcW w:w="808" w:type="dxa"/>
            <w:noWrap/>
            <w:vAlign w:val="center"/>
          </w:tcPr>
          <w:p w14:paraId="72ED0079">
            <w:pPr>
              <w:jc w:val="center"/>
              <w:rPr>
                <w:rFonts w:ascii="宋体" w:hAnsi="宋体"/>
              </w:rPr>
            </w:pPr>
            <w:r>
              <w:rPr>
                <w:rFonts w:hint="eastAsia" w:ascii="宋体" w:hAnsi="宋体"/>
              </w:rPr>
              <w:t>体高</w:t>
            </w:r>
            <w:r>
              <w:rPr>
                <w:rFonts w:ascii="宋体" w:hAnsi="宋体"/>
              </w:rPr>
              <w:t>/cm</w:t>
            </w:r>
          </w:p>
        </w:tc>
        <w:tc>
          <w:tcPr>
            <w:tcW w:w="808" w:type="dxa"/>
            <w:noWrap/>
            <w:vAlign w:val="center"/>
          </w:tcPr>
          <w:p w14:paraId="67CA17DF">
            <w:pPr>
              <w:jc w:val="center"/>
              <w:rPr>
                <w:rFonts w:ascii="宋体" w:hAnsi="宋体"/>
              </w:rPr>
            </w:pPr>
            <w:r>
              <w:rPr>
                <w:rFonts w:hint="eastAsia" w:ascii="宋体" w:hAnsi="宋体"/>
              </w:rPr>
              <w:t>头长</w:t>
            </w:r>
            <w:r>
              <w:rPr>
                <w:rFonts w:ascii="宋体" w:hAnsi="宋体"/>
              </w:rPr>
              <w:t>/cm</w:t>
            </w:r>
          </w:p>
        </w:tc>
        <w:tc>
          <w:tcPr>
            <w:tcW w:w="808" w:type="dxa"/>
            <w:noWrap/>
            <w:vAlign w:val="center"/>
          </w:tcPr>
          <w:p w14:paraId="2FB270BC">
            <w:pPr>
              <w:jc w:val="center"/>
              <w:rPr>
                <w:rFonts w:ascii="宋体" w:hAnsi="宋体"/>
              </w:rPr>
            </w:pPr>
            <w:r>
              <w:rPr>
                <w:rFonts w:hint="eastAsia" w:ascii="宋体" w:hAnsi="宋体"/>
              </w:rPr>
              <w:t>吻长</w:t>
            </w:r>
            <w:r>
              <w:rPr>
                <w:rFonts w:ascii="宋体" w:hAnsi="宋体"/>
              </w:rPr>
              <w:t>/cm</w:t>
            </w:r>
          </w:p>
        </w:tc>
        <w:tc>
          <w:tcPr>
            <w:tcW w:w="808" w:type="dxa"/>
            <w:noWrap/>
            <w:vAlign w:val="center"/>
          </w:tcPr>
          <w:p w14:paraId="57BF5C95">
            <w:pPr>
              <w:jc w:val="center"/>
              <w:rPr>
                <w:rFonts w:ascii="宋体" w:hAnsi="宋体"/>
              </w:rPr>
            </w:pPr>
            <w:r>
              <w:rPr>
                <w:rFonts w:hint="eastAsia" w:ascii="宋体" w:hAnsi="宋体"/>
              </w:rPr>
              <w:t>眼径</w:t>
            </w:r>
            <w:r>
              <w:rPr>
                <w:rFonts w:ascii="宋体" w:hAnsi="宋体"/>
              </w:rPr>
              <w:t>/cm</w:t>
            </w:r>
          </w:p>
        </w:tc>
        <w:tc>
          <w:tcPr>
            <w:tcW w:w="808" w:type="dxa"/>
            <w:noWrap/>
            <w:vAlign w:val="center"/>
          </w:tcPr>
          <w:p w14:paraId="15826D92">
            <w:pPr>
              <w:jc w:val="center"/>
              <w:rPr>
                <w:rFonts w:ascii="宋体" w:hAnsi="宋体"/>
              </w:rPr>
            </w:pPr>
            <w:r>
              <w:rPr>
                <w:rFonts w:hint="eastAsia" w:ascii="宋体" w:hAnsi="宋体"/>
              </w:rPr>
              <w:t>眼间距</w:t>
            </w:r>
            <w:r>
              <w:rPr>
                <w:rFonts w:ascii="宋体" w:hAnsi="宋体"/>
              </w:rPr>
              <w:t>/cm</w:t>
            </w:r>
          </w:p>
        </w:tc>
        <w:tc>
          <w:tcPr>
            <w:tcW w:w="808" w:type="dxa"/>
            <w:noWrap/>
            <w:vAlign w:val="center"/>
          </w:tcPr>
          <w:p w14:paraId="6FDA3209">
            <w:pPr>
              <w:jc w:val="center"/>
              <w:rPr>
                <w:rFonts w:ascii="宋体" w:hAnsi="宋体"/>
              </w:rPr>
            </w:pPr>
            <w:r>
              <w:rPr>
                <w:rFonts w:hint="eastAsia" w:ascii="宋体" w:hAnsi="宋体"/>
              </w:rPr>
              <w:t>尾柄长</w:t>
            </w:r>
            <w:r>
              <w:rPr>
                <w:rFonts w:ascii="宋体" w:hAnsi="宋体"/>
              </w:rPr>
              <w:t>/cm</w:t>
            </w:r>
          </w:p>
        </w:tc>
        <w:tc>
          <w:tcPr>
            <w:tcW w:w="808" w:type="dxa"/>
            <w:noWrap/>
            <w:vAlign w:val="center"/>
          </w:tcPr>
          <w:p w14:paraId="0858327B">
            <w:pPr>
              <w:jc w:val="center"/>
              <w:rPr>
                <w:rFonts w:ascii="宋体" w:hAnsi="宋体"/>
              </w:rPr>
            </w:pPr>
            <w:r>
              <w:rPr>
                <w:rFonts w:hint="eastAsia" w:ascii="宋体" w:hAnsi="宋体"/>
              </w:rPr>
              <w:t>尾柄高</w:t>
            </w:r>
            <w:r>
              <w:rPr>
                <w:rFonts w:ascii="宋体" w:hAnsi="宋体"/>
              </w:rPr>
              <w:t>/cm</w:t>
            </w:r>
          </w:p>
        </w:tc>
        <w:tc>
          <w:tcPr>
            <w:tcW w:w="808" w:type="dxa"/>
            <w:noWrap/>
            <w:vAlign w:val="center"/>
          </w:tcPr>
          <w:p w14:paraId="15096C52">
            <w:pPr>
              <w:jc w:val="center"/>
              <w:rPr>
                <w:rFonts w:ascii="宋体" w:hAnsi="宋体"/>
              </w:rPr>
            </w:pPr>
            <w:r>
              <w:rPr>
                <w:rFonts w:hint="eastAsia" w:ascii="宋体" w:hAnsi="宋体"/>
              </w:rPr>
              <w:t>性别</w:t>
            </w:r>
          </w:p>
        </w:tc>
      </w:tr>
      <w:tr w14:paraId="3DE31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6C1E0D65">
            <w:r>
              <w:rPr>
                <w:rFonts w:hint="eastAsia"/>
              </w:rPr>
              <w:t>1</w:t>
            </w:r>
          </w:p>
        </w:tc>
        <w:tc>
          <w:tcPr>
            <w:tcW w:w="993" w:type="dxa"/>
            <w:noWrap/>
          </w:tcPr>
          <w:p w14:paraId="19A49140">
            <w:r>
              <w:rPr>
                <w:rFonts w:hint="eastAsia"/>
              </w:rPr>
              <w:t>249.88</w:t>
            </w:r>
          </w:p>
        </w:tc>
        <w:tc>
          <w:tcPr>
            <w:tcW w:w="808" w:type="dxa"/>
            <w:noWrap/>
          </w:tcPr>
          <w:p w14:paraId="76FBF366">
            <w:r>
              <w:rPr>
                <w:rFonts w:hint="eastAsia"/>
              </w:rPr>
              <w:t>25.63</w:t>
            </w:r>
          </w:p>
        </w:tc>
        <w:tc>
          <w:tcPr>
            <w:tcW w:w="808" w:type="dxa"/>
            <w:noWrap/>
          </w:tcPr>
          <w:p w14:paraId="5D70956C">
            <w:r>
              <w:rPr>
                <w:rFonts w:hint="eastAsia"/>
              </w:rPr>
              <w:t>21.05</w:t>
            </w:r>
          </w:p>
        </w:tc>
        <w:tc>
          <w:tcPr>
            <w:tcW w:w="808" w:type="dxa"/>
            <w:noWrap/>
          </w:tcPr>
          <w:p w14:paraId="2A0F5450">
            <w:r>
              <w:rPr>
                <w:rFonts w:hint="eastAsia"/>
              </w:rPr>
              <w:t>4.48</w:t>
            </w:r>
          </w:p>
        </w:tc>
        <w:tc>
          <w:tcPr>
            <w:tcW w:w="808" w:type="dxa"/>
            <w:noWrap/>
          </w:tcPr>
          <w:p w14:paraId="5BBD0A66">
            <w:r>
              <w:rPr>
                <w:rFonts w:hint="eastAsia"/>
              </w:rPr>
              <w:t>5.45</w:t>
            </w:r>
          </w:p>
        </w:tc>
        <w:tc>
          <w:tcPr>
            <w:tcW w:w="808" w:type="dxa"/>
            <w:noWrap/>
          </w:tcPr>
          <w:p w14:paraId="1F888389">
            <w:r>
              <w:rPr>
                <w:rFonts w:hint="eastAsia"/>
              </w:rPr>
              <w:t>1.48</w:t>
            </w:r>
          </w:p>
        </w:tc>
        <w:tc>
          <w:tcPr>
            <w:tcW w:w="808" w:type="dxa"/>
            <w:noWrap/>
          </w:tcPr>
          <w:p w14:paraId="53CE8AB2">
            <w:r>
              <w:rPr>
                <w:rFonts w:hint="eastAsia"/>
              </w:rPr>
              <w:t>1.08</w:t>
            </w:r>
          </w:p>
        </w:tc>
        <w:tc>
          <w:tcPr>
            <w:tcW w:w="808" w:type="dxa"/>
            <w:noWrap/>
          </w:tcPr>
          <w:p w14:paraId="71A4FEAF">
            <w:r>
              <w:rPr>
                <w:rFonts w:hint="eastAsia"/>
              </w:rPr>
              <w:t>1.63</w:t>
            </w:r>
          </w:p>
        </w:tc>
        <w:tc>
          <w:tcPr>
            <w:tcW w:w="808" w:type="dxa"/>
            <w:noWrap/>
          </w:tcPr>
          <w:p w14:paraId="2B0F2CC5">
            <w:r>
              <w:rPr>
                <w:rFonts w:hint="eastAsia"/>
              </w:rPr>
              <w:t>4.42</w:t>
            </w:r>
          </w:p>
        </w:tc>
        <w:tc>
          <w:tcPr>
            <w:tcW w:w="808" w:type="dxa"/>
            <w:noWrap/>
          </w:tcPr>
          <w:p w14:paraId="6FE5A10E">
            <w:r>
              <w:rPr>
                <w:rFonts w:hint="eastAsia"/>
              </w:rPr>
              <w:t>1.55</w:t>
            </w:r>
          </w:p>
        </w:tc>
        <w:tc>
          <w:tcPr>
            <w:tcW w:w="808" w:type="dxa"/>
            <w:noWrap/>
          </w:tcPr>
          <w:p w14:paraId="092EEBFA">
            <w:r>
              <w:rPr>
                <w:rFonts w:hint="eastAsia"/>
              </w:rPr>
              <w:t>♂</w:t>
            </w:r>
          </w:p>
        </w:tc>
      </w:tr>
      <w:tr w14:paraId="0543A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5C02E61A">
            <w:r>
              <w:rPr>
                <w:rFonts w:hint="eastAsia"/>
              </w:rPr>
              <w:t>2</w:t>
            </w:r>
          </w:p>
        </w:tc>
        <w:tc>
          <w:tcPr>
            <w:tcW w:w="993" w:type="dxa"/>
            <w:noWrap/>
          </w:tcPr>
          <w:p w14:paraId="325FCED5">
            <w:r>
              <w:rPr>
                <w:rFonts w:hint="eastAsia"/>
              </w:rPr>
              <w:t>260.55</w:t>
            </w:r>
          </w:p>
        </w:tc>
        <w:tc>
          <w:tcPr>
            <w:tcW w:w="808" w:type="dxa"/>
            <w:noWrap/>
          </w:tcPr>
          <w:p w14:paraId="31210EA9">
            <w:r>
              <w:rPr>
                <w:rFonts w:hint="eastAsia"/>
              </w:rPr>
              <w:t>26.27</w:t>
            </w:r>
          </w:p>
        </w:tc>
        <w:tc>
          <w:tcPr>
            <w:tcW w:w="808" w:type="dxa"/>
            <w:noWrap/>
          </w:tcPr>
          <w:p w14:paraId="55C32752">
            <w:r>
              <w:rPr>
                <w:rFonts w:hint="eastAsia"/>
              </w:rPr>
              <w:t>21.58</w:t>
            </w:r>
          </w:p>
        </w:tc>
        <w:tc>
          <w:tcPr>
            <w:tcW w:w="808" w:type="dxa"/>
            <w:noWrap/>
          </w:tcPr>
          <w:p w14:paraId="1690E92C">
            <w:r>
              <w:rPr>
                <w:rFonts w:hint="eastAsia"/>
              </w:rPr>
              <w:t>4.6</w:t>
            </w:r>
          </w:p>
        </w:tc>
        <w:tc>
          <w:tcPr>
            <w:tcW w:w="808" w:type="dxa"/>
            <w:noWrap/>
          </w:tcPr>
          <w:p w14:paraId="0CCE1E07">
            <w:r>
              <w:rPr>
                <w:rFonts w:hint="eastAsia"/>
              </w:rPr>
              <w:t>5.58</w:t>
            </w:r>
          </w:p>
        </w:tc>
        <w:tc>
          <w:tcPr>
            <w:tcW w:w="808" w:type="dxa"/>
            <w:noWrap/>
          </w:tcPr>
          <w:p w14:paraId="2330353E">
            <w:r>
              <w:rPr>
                <w:rFonts w:hint="eastAsia"/>
              </w:rPr>
              <w:t>1.52</w:t>
            </w:r>
          </w:p>
        </w:tc>
        <w:tc>
          <w:tcPr>
            <w:tcW w:w="808" w:type="dxa"/>
            <w:noWrap/>
          </w:tcPr>
          <w:p w14:paraId="595E6240">
            <w:r>
              <w:rPr>
                <w:rFonts w:hint="eastAsia"/>
              </w:rPr>
              <w:t>1.11</w:t>
            </w:r>
          </w:p>
        </w:tc>
        <w:tc>
          <w:tcPr>
            <w:tcW w:w="808" w:type="dxa"/>
            <w:noWrap/>
          </w:tcPr>
          <w:p w14:paraId="50F0CBEA">
            <w:r>
              <w:rPr>
                <w:rFonts w:hint="eastAsia"/>
              </w:rPr>
              <w:t>1.67</w:t>
            </w:r>
          </w:p>
        </w:tc>
        <w:tc>
          <w:tcPr>
            <w:tcW w:w="808" w:type="dxa"/>
            <w:noWrap/>
          </w:tcPr>
          <w:p w14:paraId="66F5E175">
            <w:r>
              <w:rPr>
                <w:rFonts w:hint="eastAsia"/>
              </w:rPr>
              <w:t>4.53</w:t>
            </w:r>
          </w:p>
        </w:tc>
        <w:tc>
          <w:tcPr>
            <w:tcW w:w="808" w:type="dxa"/>
            <w:noWrap/>
          </w:tcPr>
          <w:p w14:paraId="55B2EC67">
            <w:r>
              <w:rPr>
                <w:rFonts w:hint="eastAsia"/>
              </w:rPr>
              <w:t>1.59</w:t>
            </w:r>
          </w:p>
        </w:tc>
        <w:tc>
          <w:tcPr>
            <w:tcW w:w="808" w:type="dxa"/>
            <w:noWrap/>
          </w:tcPr>
          <w:p w14:paraId="7362DA63">
            <w:r>
              <w:rPr>
                <w:rFonts w:hint="eastAsia"/>
              </w:rPr>
              <w:t>♀</w:t>
            </w:r>
          </w:p>
        </w:tc>
      </w:tr>
      <w:tr w14:paraId="2661D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11238C74">
            <w:r>
              <w:rPr>
                <w:rFonts w:hint="eastAsia"/>
              </w:rPr>
              <w:t>3</w:t>
            </w:r>
          </w:p>
        </w:tc>
        <w:tc>
          <w:tcPr>
            <w:tcW w:w="993" w:type="dxa"/>
            <w:noWrap/>
          </w:tcPr>
          <w:p w14:paraId="6F6FB714">
            <w:r>
              <w:rPr>
                <w:rFonts w:hint="eastAsia"/>
              </w:rPr>
              <w:t>270.11</w:t>
            </w:r>
          </w:p>
        </w:tc>
        <w:tc>
          <w:tcPr>
            <w:tcW w:w="808" w:type="dxa"/>
            <w:noWrap/>
          </w:tcPr>
          <w:p w14:paraId="15CC53D0">
            <w:r>
              <w:rPr>
                <w:rFonts w:hint="eastAsia"/>
              </w:rPr>
              <w:t>26.84</w:t>
            </w:r>
          </w:p>
        </w:tc>
        <w:tc>
          <w:tcPr>
            <w:tcW w:w="808" w:type="dxa"/>
            <w:noWrap/>
          </w:tcPr>
          <w:p w14:paraId="3F36BF2B">
            <w:r>
              <w:rPr>
                <w:rFonts w:hint="eastAsia"/>
              </w:rPr>
              <w:t>22.05</w:t>
            </w:r>
          </w:p>
        </w:tc>
        <w:tc>
          <w:tcPr>
            <w:tcW w:w="808" w:type="dxa"/>
            <w:noWrap/>
          </w:tcPr>
          <w:p w14:paraId="587732E0">
            <w:r>
              <w:rPr>
                <w:rFonts w:hint="eastAsia"/>
              </w:rPr>
              <w:t>4.71</w:t>
            </w:r>
          </w:p>
        </w:tc>
        <w:tc>
          <w:tcPr>
            <w:tcW w:w="808" w:type="dxa"/>
            <w:noWrap/>
          </w:tcPr>
          <w:p w14:paraId="3E232410">
            <w:r>
              <w:rPr>
                <w:rFonts w:hint="eastAsia"/>
              </w:rPr>
              <w:t>5.69</w:t>
            </w:r>
          </w:p>
        </w:tc>
        <w:tc>
          <w:tcPr>
            <w:tcW w:w="808" w:type="dxa"/>
            <w:noWrap/>
          </w:tcPr>
          <w:p w14:paraId="160719BF">
            <w:r>
              <w:rPr>
                <w:rFonts w:hint="eastAsia"/>
              </w:rPr>
              <w:t>1.55</w:t>
            </w:r>
          </w:p>
        </w:tc>
        <w:tc>
          <w:tcPr>
            <w:tcW w:w="808" w:type="dxa"/>
            <w:noWrap/>
          </w:tcPr>
          <w:p w14:paraId="33E1EB8D">
            <w:r>
              <w:rPr>
                <w:rFonts w:hint="eastAsia"/>
              </w:rPr>
              <w:t>1.13</w:t>
            </w:r>
          </w:p>
        </w:tc>
        <w:tc>
          <w:tcPr>
            <w:tcW w:w="808" w:type="dxa"/>
            <w:noWrap/>
          </w:tcPr>
          <w:p w14:paraId="006AF30B">
            <w:r>
              <w:rPr>
                <w:rFonts w:hint="eastAsia"/>
              </w:rPr>
              <w:t>1.7</w:t>
            </w:r>
          </w:p>
        </w:tc>
        <w:tc>
          <w:tcPr>
            <w:tcW w:w="808" w:type="dxa"/>
            <w:noWrap/>
          </w:tcPr>
          <w:p w14:paraId="5FFBCF07">
            <w:r>
              <w:rPr>
                <w:rFonts w:hint="eastAsia"/>
              </w:rPr>
              <w:t>4.62</w:t>
            </w:r>
          </w:p>
        </w:tc>
        <w:tc>
          <w:tcPr>
            <w:tcW w:w="808" w:type="dxa"/>
            <w:noWrap/>
          </w:tcPr>
          <w:p w14:paraId="7E5FAA6F">
            <w:r>
              <w:rPr>
                <w:rFonts w:hint="eastAsia"/>
              </w:rPr>
              <w:t>1.62</w:t>
            </w:r>
          </w:p>
        </w:tc>
        <w:tc>
          <w:tcPr>
            <w:tcW w:w="808" w:type="dxa"/>
            <w:noWrap/>
          </w:tcPr>
          <w:p w14:paraId="54C3CF09">
            <w:r>
              <w:rPr>
                <w:rFonts w:hint="eastAsia"/>
              </w:rPr>
              <w:t>♂</w:t>
            </w:r>
          </w:p>
        </w:tc>
      </w:tr>
      <w:tr w14:paraId="6C7F76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32758970">
            <w:r>
              <w:rPr>
                <w:rFonts w:hint="eastAsia"/>
              </w:rPr>
              <w:t>4</w:t>
            </w:r>
          </w:p>
        </w:tc>
        <w:tc>
          <w:tcPr>
            <w:tcW w:w="993" w:type="dxa"/>
            <w:noWrap/>
          </w:tcPr>
          <w:p w14:paraId="4EDDF79B">
            <w:r>
              <w:rPr>
                <w:rFonts w:hint="eastAsia"/>
              </w:rPr>
              <w:t>285.77</w:t>
            </w:r>
          </w:p>
        </w:tc>
        <w:tc>
          <w:tcPr>
            <w:tcW w:w="808" w:type="dxa"/>
            <w:noWrap/>
          </w:tcPr>
          <w:p w14:paraId="4FF949F0">
            <w:r>
              <w:rPr>
                <w:rFonts w:hint="eastAsia"/>
              </w:rPr>
              <w:t>27.69</w:t>
            </w:r>
          </w:p>
        </w:tc>
        <w:tc>
          <w:tcPr>
            <w:tcW w:w="808" w:type="dxa"/>
            <w:noWrap/>
          </w:tcPr>
          <w:p w14:paraId="44EA2E79">
            <w:r>
              <w:rPr>
                <w:rFonts w:hint="eastAsia"/>
              </w:rPr>
              <w:t>22.78</w:t>
            </w:r>
          </w:p>
        </w:tc>
        <w:tc>
          <w:tcPr>
            <w:tcW w:w="808" w:type="dxa"/>
            <w:noWrap/>
          </w:tcPr>
          <w:p w14:paraId="3B93DC25">
            <w:r>
              <w:rPr>
                <w:rFonts w:hint="eastAsia"/>
              </w:rPr>
              <w:t>4.88</w:t>
            </w:r>
          </w:p>
        </w:tc>
        <w:tc>
          <w:tcPr>
            <w:tcW w:w="808" w:type="dxa"/>
            <w:noWrap/>
          </w:tcPr>
          <w:p w14:paraId="053BE088">
            <w:r>
              <w:rPr>
                <w:rFonts w:hint="eastAsia"/>
              </w:rPr>
              <w:t>5.86</w:t>
            </w:r>
          </w:p>
        </w:tc>
        <w:tc>
          <w:tcPr>
            <w:tcW w:w="808" w:type="dxa"/>
            <w:noWrap/>
          </w:tcPr>
          <w:p w14:paraId="6E2C21D0">
            <w:r>
              <w:rPr>
                <w:rFonts w:hint="eastAsia"/>
              </w:rPr>
              <w:t>1.59</w:t>
            </w:r>
          </w:p>
        </w:tc>
        <w:tc>
          <w:tcPr>
            <w:tcW w:w="808" w:type="dxa"/>
            <w:noWrap/>
          </w:tcPr>
          <w:p w14:paraId="140EB210">
            <w:r>
              <w:rPr>
                <w:rFonts w:hint="eastAsia"/>
              </w:rPr>
              <w:t>1.17</w:t>
            </w:r>
          </w:p>
        </w:tc>
        <w:tc>
          <w:tcPr>
            <w:tcW w:w="808" w:type="dxa"/>
            <w:noWrap/>
          </w:tcPr>
          <w:p w14:paraId="428F2ADD">
            <w:r>
              <w:rPr>
                <w:rFonts w:hint="eastAsia"/>
              </w:rPr>
              <w:t>1.75</w:t>
            </w:r>
          </w:p>
        </w:tc>
        <w:tc>
          <w:tcPr>
            <w:tcW w:w="808" w:type="dxa"/>
            <w:noWrap/>
          </w:tcPr>
          <w:p w14:paraId="2106D9F0">
            <w:r>
              <w:rPr>
                <w:rFonts w:hint="eastAsia"/>
              </w:rPr>
              <w:t>4.78</w:t>
            </w:r>
          </w:p>
        </w:tc>
        <w:tc>
          <w:tcPr>
            <w:tcW w:w="808" w:type="dxa"/>
            <w:noWrap/>
          </w:tcPr>
          <w:p w14:paraId="6611884F">
            <w:r>
              <w:rPr>
                <w:rFonts w:hint="eastAsia"/>
              </w:rPr>
              <w:t>1.68</w:t>
            </w:r>
          </w:p>
        </w:tc>
        <w:tc>
          <w:tcPr>
            <w:tcW w:w="808" w:type="dxa"/>
            <w:noWrap/>
          </w:tcPr>
          <w:p w14:paraId="43663DAE">
            <w:r>
              <w:rPr>
                <w:rFonts w:hint="eastAsia"/>
              </w:rPr>
              <w:t>♀</w:t>
            </w:r>
          </w:p>
        </w:tc>
      </w:tr>
      <w:tr w14:paraId="7367F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673E7888">
            <w:r>
              <w:rPr>
                <w:rFonts w:hint="eastAsia"/>
              </w:rPr>
              <w:t>5</w:t>
            </w:r>
          </w:p>
        </w:tc>
        <w:tc>
          <w:tcPr>
            <w:tcW w:w="993" w:type="dxa"/>
            <w:noWrap/>
          </w:tcPr>
          <w:p w14:paraId="134AF7EC">
            <w:r>
              <w:rPr>
                <w:rFonts w:hint="eastAsia"/>
              </w:rPr>
              <w:t>300.33</w:t>
            </w:r>
          </w:p>
        </w:tc>
        <w:tc>
          <w:tcPr>
            <w:tcW w:w="808" w:type="dxa"/>
            <w:noWrap/>
          </w:tcPr>
          <w:p w14:paraId="4E45B072">
            <w:r>
              <w:rPr>
                <w:rFonts w:hint="eastAsia"/>
              </w:rPr>
              <w:t>28.43</w:t>
            </w:r>
          </w:p>
        </w:tc>
        <w:tc>
          <w:tcPr>
            <w:tcW w:w="808" w:type="dxa"/>
            <w:noWrap/>
          </w:tcPr>
          <w:p w14:paraId="1FE022DD">
            <w:r>
              <w:rPr>
                <w:rFonts w:hint="eastAsia"/>
              </w:rPr>
              <w:t>23.38</w:t>
            </w:r>
          </w:p>
        </w:tc>
        <w:tc>
          <w:tcPr>
            <w:tcW w:w="808" w:type="dxa"/>
            <w:noWrap/>
          </w:tcPr>
          <w:p w14:paraId="66FC850A">
            <w:r>
              <w:rPr>
                <w:rFonts w:hint="eastAsia"/>
              </w:rPr>
              <w:t>5.02</w:t>
            </w:r>
          </w:p>
        </w:tc>
        <w:tc>
          <w:tcPr>
            <w:tcW w:w="808" w:type="dxa"/>
            <w:noWrap/>
          </w:tcPr>
          <w:p w14:paraId="41FF6E8A">
            <w:r>
              <w:rPr>
                <w:rFonts w:hint="eastAsia"/>
              </w:rPr>
              <w:t>6.00</w:t>
            </w:r>
          </w:p>
        </w:tc>
        <w:tc>
          <w:tcPr>
            <w:tcW w:w="808" w:type="dxa"/>
            <w:noWrap/>
          </w:tcPr>
          <w:p w14:paraId="209A5178">
            <w:r>
              <w:rPr>
                <w:rFonts w:hint="eastAsia"/>
              </w:rPr>
              <w:t>1.63</w:t>
            </w:r>
          </w:p>
        </w:tc>
        <w:tc>
          <w:tcPr>
            <w:tcW w:w="808" w:type="dxa"/>
            <w:noWrap/>
          </w:tcPr>
          <w:p w14:paraId="30F8BA50">
            <w:r>
              <w:rPr>
                <w:rFonts w:hint="eastAsia"/>
              </w:rPr>
              <w:t>1.20</w:t>
            </w:r>
          </w:p>
        </w:tc>
        <w:tc>
          <w:tcPr>
            <w:tcW w:w="808" w:type="dxa"/>
            <w:noWrap/>
          </w:tcPr>
          <w:p w14:paraId="2CCCAD6C">
            <w:r>
              <w:rPr>
                <w:rFonts w:hint="eastAsia"/>
              </w:rPr>
              <w:t>1.79</w:t>
            </w:r>
          </w:p>
        </w:tc>
        <w:tc>
          <w:tcPr>
            <w:tcW w:w="808" w:type="dxa"/>
            <w:noWrap/>
          </w:tcPr>
          <w:p w14:paraId="17E5DE47">
            <w:r>
              <w:rPr>
                <w:rFonts w:hint="eastAsia"/>
              </w:rPr>
              <w:t>4.90</w:t>
            </w:r>
          </w:p>
        </w:tc>
        <w:tc>
          <w:tcPr>
            <w:tcW w:w="808" w:type="dxa"/>
            <w:noWrap/>
          </w:tcPr>
          <w:p w14:paraId="1184BE0A">
            <w:r>
              <w:rPr>
                <w:rFonts w:hint="eastAsia"/>
              </w:rPr>
              <w:t>1.72</w:t>
            </w:r>
          </w:p>
        </w:tc>
        <w:tc>
          <w:tcPr>
            <w:tcW w:w="808" w:type="dxa"/>
            <w:noWrap/>
          </w:tcPr>
          <w:p w14:paraId="38C0782F">
            <w:r>
              <w:rPr>
                <w:rFonts w:hint="eastAsia"/>
              </w:rPr>
              <w:t>♂</w:t>
            </w:r>
          </w:p>
        </w:tc>
      </w:tr>
      <w:tr w14:paraId="14787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56358F64">
            <w:r>
              <w:rPr>
                <w:rFonts w:hint="eastAsia"/>
              </w:rPr>
              <w:t>6</w:t>
            </w:r>
          </w:p>
        </w:tc>
        <w:tc>
          <w:tcPr>
            <w:tcW w:w="993" w:type="dxa"/>
            <w:noWrap/>
          </w:tcPr>
          <w:p w14:paraId="37C6B539">
            <w:r>
              <w:rPr>
                <w:rFonts w:hint="eastAsia"/>
              </w:rPr>
              <w:t>315.88</w:t>
            </w:r>
          </w:p>
        </w:tc>
        <w:tc>
          <w:tcPr>
            <w:tcW w:w="808" w:type="dxa"/>
            <w:noWrap/>
          </w:tcPr>
          <w:p w14:paraId="3699FAC8">
            <w:r>
              <w:rPr>
                <w:rFonts w:hint="eastAsia"/>
              </w:rPr>
              <w:t>29.17</w:t>
            </w:r>
          </w:p>
        </w:tc>
        <w:tc>
          <w:tcPr>
            <w:tcW w:w="808" w:type="dxa"/>
            <w:noWrap/>
          </w:tcPr>
          <w:p w14:paraId="52A709F0">
            <w:r>
              <w:rPr>
                <w:rFonts w:hint="eastAsia"/>
              </w:rPr>
              <w:t>24.00</w:t>
            </w:r>
          </w:p>
        </w:tc>
        <w:tc>
          <w:tcPr>
            <w:tcW w:w="808" w:type="dxa"/>
            <w:noWrap/>
          </w:tcPr>
          <w:p w14:paraId="28265156">
            <w:r>
              <w:rPr>
                <w:rFonts w:hint="eastAsia"/>
              </w:rPr>
              <w:t>5.16</w:t>
            </w:r>
          </w:p>
        </w:tc>
        <w:tc>
          <w:tcPr>
            <w:tcW w:w="808" w:type="dxa"/>
            <w:noWrap/>
          </w:tcPr>
          <w:p w14:paraId="4706A5D8">
            <w:r>
              <w:rPr>
                <w:rFonts w:hint="eastAsia"/>
              </w:rPr>
              <w:t>6.14</w:t>
            </w:r>
          </w:p>
        </w:tc>
        <w:tc>
          <w:tcPr>
            <w:tcW w:w="808" w:type="dxa"/>
            <w:noWrap/>
          </w:tcPr>
          <w:p w14:paraId="40A7ABF1">
            <w:r>
              <w:rPr>
                <w:rFonts w:hint="eastAsia"/>
              </w:rPr>
              <w:t>1.67</w:t>
            </w:r>
          </w:p>
        </w:tc>
        <w:tc>
          <w:tcPr>
            <w:tcW w:w="808" w:type="dxa"/>
            <w:noWrap/>
          </w:tcPr>
          <w:p w14:paraId="1157C10C">
            <w:r>
              <w:rPr>
                <w:rFonts w:hint="eastAsia"/>
              </w:rPr>
              <w:t>1.23</w:t>
            </w:r>
          </w:p>
        </w:tc>
        <w:tc>
          <w:tcPr>
            <w:tcW w:w="808" w:type="dxa"/>
            <w:noWrap/>
          </w:tcPr>
          <w:p w14:paraId="74BE7C05">
            <w:r>
              <w:rPr>
                <w:rFonts w:hint="eastAsia"/>
              </w:rPr>
              <w:t>1.83</w:t>
            </w:r>
          </w:p>
        </w:tc>
        <w:tc>
          <w:tcPr>
            <w:tcW w:w="808" w:type="dxa"/>
            <w:noWrap/>
          </w:tcPr>
          <w:p w14:paraId="7A30E7DE">
            <w:r>
              <w:rPr>
                <w:rFonts w:hint="eastAsia"/>
              </w:rPr>
              <w:t>5.02</w:t>
            </w:r>
          </w:p>
        </w:tc>
        <w:tc>
          <w:tcPr>
            <w:tcW w:w="808" w:type="dxa"/>
            <w:noWrap/>
          </w:tcPr>
          <w:p w14:paraId="7B7786B2">
            <w:r>
              <w:rPr>
                <w:rFonts w:hint="eastAsia"/>
              </w:rPr>
              <w:t>1.76</w:t>
            </w:r>
          </w:p>
        </w:tc>
        <w:tc>
          <w:tcPr>
            <w:tcW w:w="808" w:type="dxa"/>
            <w:noWrap/>
          </w:tcPr>
          <w:p w14:paraId="42CBF080">
            <w:r>
              <w:rPr>
                <w:rFonts w:hint="eastAsia"/>
              </w:rPr>
              <w:t>♀</w:t>
            </w:r>
          </w:p>
        </w:tc>
      </w:tr>
      <w:tr w14:paraId="349EE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0391A750">
            <w:r>
              <w:rPr>
                <w:rFonts w:hint="eastAsia"/>
              </w:rPr>
              <w:t>7</w:t>
            </w:r>
          </w:p>
        </w:tc>
        <w:tc>
          <w:tcPr>
            <w:tcW w:w="993" w:type="dxa"/>
            <w:noWrap/>
          </w:tcPr>
          <w:p w14:paraId="42750644">
            <w:r>
              <w:rPr>
                <w:rFonts w:hint="eastAsia"/>
              </w:rPr>
              <w:t>328.66</w:t>
            </w:r>
          </w:p>
        </w:tc>
        <w:tc>
          <w:tcPr>
            <w:tcW w:w="808" w:type="dxa"/>
            <w:noWrap/>
          </w:tcPr>
          <w:p w14:paraId="3F8D490A">
            <w:r>
              <w:rPr>
                <w:rFonts w:hint="eastAsia"/>
              </w:rPr>
              <w:t>29.79</w:t>
            </w:r>
          </w:p>
        </w:tc>
        <w:tc>
          <w:tcPr>
            <w:tcW w:w="808" w:type="dxa"/>
            <w:noWrap/>
          </w:tcPr>
          <w:p w14:paraId="085A157B">
            <w:r>
              <w:rPr>
                <w:rFonts w:hint="eastAsia"/>
              </w:rPr>
              <w:t>24.51</w:t>
            </w:r>
          </w:p>
        </w:tc>
        <w:tc>
          <w:tcPr>
            <w:tcW w:w="808" w:type="dxa"/>
            <w:noWrap/>
          </w:tcPr>
          <w:p w14:paraId="5D92C172">
            <w:r>
              <w:rPr>
                <w:rFonts w:hint="eastAsia"/>
              </w:rPr>
              <w:t>5.27</w:t>
            </w:r>
          </w:p>
        </w:tc>
        <w:tc>
          <w:tcPr>
            <w:tcW w:w="808" w:type="dxa"/>
            <w:noWrap/>
          </w:tcPr>
          <w:p w14:paraId="1984F9B0">
            <w:r>
              <w:rPr>
                <w:rFonts w:hint="eastAsia"/>
              </w:rPr>
              <w:t>6.26</w:t>
            </w:r>
          </w:p>
        </w:tc>
        <w:tc>
          <w:tcPr>
            <w:tcW w:w="808" w:type="dxa"/>
            <w:noWrap/>
          </w:tcPr>
          <w:p w14:paraId="1D666275">
            <w:r>
              <w:rPr>
                <w:rFonts w:hint="eastAsia"/>
              </w:rPr>
              <w:t>1.70</w:t>
            </w:r>
          </w:p>
        </w:tc>
        <w:tc>
          <w:tcPr>
            <w:tcW w:w="808" w:type="dxa"/>
            <w:noWrap/>
          </w:tcPr>
          <w:p w14:paraId="321956AB">
            <w:r>
              <w:rPr>
                <w:rFonts w:hint="eastAsia"/>
              </w:rPr>
              <w:t>1.25</w:t>
            </w:r>
          </w:p>
        </w:tc>
        <w:tc>
          <w:tcPr>
            <w:tcW w:w="808" w:type="dxa"/>
            <w:noWrap/>
          </w:tcPr>
          <w:p w14:paraId="30B6526C">
            <w:r>
              <w:rPr>
                <w:rFonts w:hint="eastAsia"/>
              </w:rPr>
              <w:t>1.86</w:t>
            </w:r>
          </w:p>
        </w:tc>
        <w:tc>
          <w:tcPr>
            <w:tcW w:w="808" w:type="dxa"/>
            <w:noWrap/>
          </w:tcPr>
          <w:p w14:paraId="62422EDB">
            <w:r>
              <w:rPr>
                <w:rFonts w:hint="eastAsia"/>
              </w:rPr>
              <w:t>5.12</w:t>
            </w:r>
          </w:p>
        </w:tc>
        <w:tc>
          <w:tcPr>
            <w:tcW w:w="808" w:type="dxa"/>
            <w:noWrap/>
          </w:tcPr>
          <w:p w14:paraId="25DC7149">
            <w:r>
              <w:rPr>
                <w:rFonts w:hint="eastAsia"/>
              </w:rPr>
              <w:t>1.79</w:t>
            </w:r>
          </w:p>
        </w:tc>
        <w:tc>
          <w:tcPr>
            <w:tcW w:w="808" w:type="dxa"/>
            <w:noWrap/>
          </w:tcPr>
          <w:p w14:paraId="173CFC44">
            <w:r>
              <w:rPr>
                <w:rFonts w:hint="eastAsia"/>
              </w:rPr>
              <w:t>♂</w:t>
            </w:r>
          </w:p>
        </w:tc>
      </w:tr>
      <w:tr w14:paraId="1D0C1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2F57532F">
            <w:r>
              <w:rPr>
                <w:rFonts w:hint="eastAsia"/>
              </w:rPr>
              <w:t>8</w:t>
            </w:r>
          </w:p>
        </w:tc>
        <w:tc>
          <w:tcPr>
            <w:tcW w:w="993" w:type="dxa"/>
            <w:noWrap/>
          </w:tcPr>
          <w:p w14:paraId="7962F6C2">
            <w:r>
              <w:rPr>
                <w:rFonts w:hint="eastAsia"/>
              </w:rPr>
              <w:t>342.22</w:t>
            </w:r>
          </w:p>
        </w:tc>
        <w:tc>
          <w:tcPr>
            <w:tcW w:w="808" w:type="dxa"/>
            <w:noWrap/>
          </w:tcPr>
          <w:p w14:paraId="52667778">
            <w:r>
              <w:rPr>
                <w:rFonts w:hint="eastAsia"/>
              </w:rPr>
              <w:t>30.45</w:t>
            </w:r>
          </w:p>
        </w:tc>
        <w:tc>
          <w:tcPr>
            <w:tcW w:w="808" w:type="dxa"/>
            <w:noWrap/>
          </w:tcPr>
          <w:p w14:paraId="69D95469">
            <w:r>
              <w:rPr>
                <w:rFonts w:hint="eastAsia"/>
              </w:rPr>
              <w:t>25.07</w:t>
            </w:r>
          </w:p>
        </w:tc>
        <w:tc>
          <w:tcPr>
            <w:tcW w:w="808" w:type="dxa"/>
            <w:noWrap/>
          </w:tcPr>
          <w:p w14:paraId="437A24EE">
            <w:r>
              <w:rPr>
                <w:rFonts w:hint="eastAsia"/>
              </w:rPr>
              <w:t>5.40</w:t>
            </w:r>
          </w:p>
        </w:tc>
        <w:tc>
          <w:tcPr>
            <w:tcW w:w="808" w:type="dxa"/>
            <w:noWrap/>
          </w:tcPr>
          <w:p w14:paraId="49D1026A">
            <w:r>
              <w:rPr>
                <w:rFonts w:hint="eastAsia"/>
              </w:rPr>
              <w:t>6.39</w:t>
            </w:r>
          </w:p>
        </w:tc>
        <w:tc>
          <w:tcPr>
            <w:tcW w:w="808" w:type="dxa"/>
            <w:noWrap/>
          </w:tcPr>
          <w:p w14:paraId="6ECA8AC2">
            <w:r>
              <w:rPr>
                <w:rFonts w:hint="eastAsia"/>
              </w:rPr>
              <w:t>1.74</w:t>
            </w:r>
          </w:p>
        </w:tc>
        <w:tc>
          <w:tcPr>
            <w:tcW w:w="808" w:type="dxa"/>
            <w:noWrap/>
          </w:tcPr>
          <w:p w14:paraId="3A20BD4F">
            <w:r>
              <w:rPr>
                <w:rFonts w:hint="eastAsia"/>
              </w:rPr>
              <w:t>1.28</w:t>
            </w:r>
          </w:p>
        </w:tc>
        <w:tc>
          <w:tcPr>
            <w:tcW w:w="808" w:type="dxa"/>
            <w:noWrap/>
          </w:tcPr>
          <w:p w14:paraId="4362D30D">
            <w:r>
              <w:rPr>
                <w:rFonts w:hint="eastAsia"/>
              </w:rPr>
              <w:t>1.90</w:t>
            </w:r>
          </w:p>
        </w:tc>
        <w:tc>
          <w:tcPr>
            <w:tcW w:w="808" w:type="dxa"/>
            <w:noWrap/>
          </w:tcPr>
          <w:p w14:paraId="583C9DE1">
            <w:r>
              <w:rPr>
                <w:rFonts w:hint="eastAsia"/>
              </w:rPr>
              <w:t>5.23</w:t>
            </w:r>
          </w:p>
        </w:tc>
        <w:tc>
          <w:tcPr>
            <w:tcW w:w="808" w:type="dxa"/>
            <w:noWrap/>
          </w:tcPr>
          <w:p w14:paraId="3308A876">
            <w:r>
              <w:rPr>
                <w:rFonts w:hint="eastAsia"/>
              </w:rPr>
              <w:t>1.83</w:t>
            </w:r>
          </w:p>
        </w:tc>
        <w:tc>
          <w:tcPr>
            <w:tcW w:w="808" w:type="dxa"/>
            <w:noWrap/>
          </w:tcPr>
          <w:p w14:paraId="3A5C4AAE">
            <w:r>
              <w:rPr>
                <w:rFonts w:hint="eastAsia"/>
              </w:rPr>
              <w:t>♀</w:t>
            </w:r>
          </w:p>
        </w:tc>
      </w:tr>
      <w:tr w14:paraId="6EB89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779BA58E">
            <w:r>
              <w:rPr>
                <w:rFonts w:hint="eastAsia"/>
              </w:rPr>
              <w:t>9</w:t>
            </w:r>
          </w:p>
        </w:tc>
        <w:tc>
          <w:tcPr>
            <w:tcW w:w="993" w:type="dxa"/>
            <w:noWrap/>
          </w:tcPr>
          <w:p w14:paraId="2DDBEB70">
            <w:r>
              <w:rPr>
                <w:rFonts w:hint="eastAsia"/>
              </w:rPr>
              <w:t>353.77</w:t>
            </w:r>
          </w:p>
        </w:tc>
        <w:tc>
          <w:tcPr>
            <w:tcW w:w="808" w:type="dxa"/>
            <w:noWrap/>
          </w:tcPr>
          <w:p w14:paraId="6E5388D7">
            <w:r>
              <w:rPr>
                <w:rFonts w:hint="eastAsia"/>
              </w:rPr>
              <w:t>31.01</w:t>
            </w:r>
          </w:p>
        </w:tc>
        <w:tc>
          <w:tcPr>
            <w:tcW w:w="808" w:type="dxa"/>
            <w:noWrap/>
          </w:tcPr>
          <w:p w14:paraId="1B39641E">
            <w:r>
              <w:rPr>
                <w:rFonts w:hint="eastAsia"/>
              </w:rPr>
              <w:t>25.53</w:t>
            </w:r>
          </w:p>
        </w:tc>
        <w:tc>
          <w:tcPr>
            <w:tcW w:w="808" w:type="dxa"/>
            <w:noWrap/>
          </w:tcPr>
          <w:p w14:paraId="100EBE99">
            <w:r>
              <w:rPr>
                <w:rFonts w:hint="eastAsia"/>
              </w:rPr>
              <w:t>5.50</w:t>
            </w:r>
          </w:p>
        </w:tc>
        <w:tc>
          <w:tcPr>
            <w:tcW w:w="808" w:type="dxa"/>
            <w:noWrap/>
          </w:tcPr>
          <w:p w14:paraId="7E3CCF8F">
            <w:r>
              <w:rPr>
                <w:rFonts w:hint="eastAsia"/>
              </w:rPr>
              <w:t>6.49</w:t>
            </w:r>
          </w:p>
        </w:tc>
        <w:tc>
          <w:tcPr>
            <w:tcW w:w="808" w:type="dxa"/>
            <w:noWrap/>
          </w:tcPr>
          <w:p w14:paraId="17C4D5D2">
            <w:r>
              <w:rPr>
                <w:rFonts w:hint="eastAsia"/>
              </w:rPr>
              <w:t>1.77</w:t>
            </w:r>
          </w:p>
        </w:tc>
        <w:tc>
          <w:tcPr>
            <w:tcW w:w="808" w:type="dxa"/>
            <w:noWrap/>
          </w:tcPr>
          <w:p w14:paraId="0F6E61FF">
            <w:r>
              <w:rPr>
                <w:rFonts w:hint="eastAsia"/>
              </w:rPr>
              <w:t>1.30</w:t>
            </w:r>
          </w:p>
        </w:tc>
        <w:tc>
          <w:tcPr>
            <w:tcW w:w="808" w:type="dxa"/>
            <w:noWrap/>
          </w:tcPr>
          <w:p w14:paraId="32E414B8">
            <w:r>
              <w:rPr>
                <w:rFonts w:hint="eastAsia"/>
              </w:rPr>
              <w:t>1.93</w:t>
            </w:r>
          </w:p>
        </w:tc>
        <w:tc>
          <w:tcPr>
            <w:tcW w:w="808" w:type="dxa"/>
            <w:noWrap/>
          </w:tcPr>
          <w:p w14:paraId="6B33B1D5">
            <w:r>
              <w:rPr>
                <w:rFonts w:hint="eastAsia"/>
              </w:rPr>
              <w:t>5.32</w:t>
            </w:r>
          </w:p>
        </w:tc>
        <w:tc>
          <w:tcPr>
            <w:tcW w:w="808" w:type="dxa"/>
            <w:noWrap/>
          </w:tcPr>
          <w:p w14:paraId="7367CE54">
            <w:r>
              <w:rPr>
                <w:rFonts w:hint="eastAsia"/>
              </w:rPr>
              <w:t>1.86</w:t>
            </w:r>
          </w:p>
        </w:tc>
        <w:tc>
          <w:tcPr>
            <w:tcW w:w="808" w:type="dxa"/>
            <w:noWrap/>
          </w:tcPr>
          <w:p w14:paraId="771D416D">
            <w:r>
              <w:rPr>
                <w:rFonts w:hint="eastAsia"/>
              </w:rPr>
              <w:t>♀</w:t>
            </w:r>
          </w:p>
        </w:tc>
      </w:tr>
      <w:tr w14:paraId="06EEEB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26" w:type="dxa"/>
            <w:noWrap/>
          </w:tcPr>
          <w:p w14:paraId="4CFEFB7B">
            <w:r>
              <w:rPr>
                <w:rFonts w:hint="eastAsia"/>
              </w:rPr>
              <w:t>10</w:t>
            </w:r>
          </w:p>
        </w:tc>
        <w:tc>
          <w:tcPr>
            <w:tcW w:w="993" w:type="dxa"/>
            <w:noWrap/>
          </w:tcPr>
          <w:p w14:paraId="5F57ABA0">
            <w:r>
              <w:rPr>
                <w:rFonts w:hint="eastAsia"/>
              </w:rPr>
              <w:t>365.18</w:t>
            </w:r>
          </w:p>
        </w:tc>
        <w:tc>
          <w:tcPr>
            <w:tcW w:w="808" w:type="dxa"/>
            <w:noWrap/>
          </w:tcPr>
          <w:p w14:paraId="6DD38CAC">
            <w:r>
              <w:rPr>
                <w:rFonts w:hint="eastAsia"/>
              </w:rPr>
              <w:t>31.58</w:t>
            </w:r>
          </w:p>
        </w:tc>
        <w:tc>
          <w:tcPr>
            <w:tcW w:w="808" w:type="dxa"/>
            <w:noWrap/>
          </w:tcPr>
          <w:p w14:paraId="0CF5F14E">
            <w:r>
              <w:rPr>
                <w:rFonts w:hint="eastAsia"/>
              </w:rPr>
              <w:t>26.00</w:t>
            </w:r>
          </w:p>
        </w:tc>
        <w:tc>
          <w:tcPr>
            <w:tcW w:w="808" w:type="dxa"/>
            <w:noWrap/>
          </w:tcPr>
          <w:p w14:paraId="3845D6D7">
            <w:r>
              <w:rPr>
                <w:rFonts w:hint="eastAsia"/>
              </w:rPr>
              <w:t>5.61</w:t>
            </w:r>
          </w:p>
        </w:tc>
        <w:tc>
          <w:tcPr>
            <w:tcW w:w="808" w:type="dxa"/>
            <w:noWrap/>
          </w:tcPr>
          <w:p w14:paraId="5B73F74C">
            <w:r>
              <w:rPr>
                <w:rFonts w:hint="eastAsia"/>
              </w:rPr>
              <w:t>6.60</w:t>
            </w:r>
          </w:p>
        </w:tc>
        <w:tc>
          <w:tcPr>
            <w:tcW w:w="808" w:type="dxa"/>
            <w:noWrap/>
          </w:tcPr>
          <w:p w14:paraId="6AA41E16">
            <w:r>
              <w:rPr>
                <w:rFonts w:hint="eastAsia"/>
              </w:rPr>
              <w:t>1.80</w:t>
            </w:r>
          </w:p>
        </w:tc>
        <w:tc>
          <w:tcPr>
            <w:tcW w:w="808" w:type="dxa"/>
            <w:noWrap/>
          </w:tcPr>
          <w:p w14:paraId="3DFDB5C0">
            <w:r>
              <w:rPr>
                <w:rFonts w:hint="eastAsia"/>
              </w:rPr>
              <w:t>1.33</w:t>
            </w:r>
          </w:p>
        </w:tc>
        <w:tc>
          <w:tcPr>
            <w:tcW w:w="808" w:type="dxa"/>
            <w:noWrap/>
          </w:tcPr>
          <w:p w14:paraId="32D5CBC6">
            <w:r>
              <w:rPr>
                <w:rFonts w:hint="eastAsia"/>
              </w:rPr>
              <w:t>1.96</w:t>
            </w:r>
          </w:p>
        </w:tc>
        <w:tc>
          <w:tcPr>
            <w:tcW w:w="808" w:type="dxa"/>
            <w:noWrap/>
          </w:tcPr>
          <w:p w14:paraId="4EDD1FF8">
            <w:r>
              <w:rPr>
                <w:rFonts w:hint="eastAsia"/>
              </w:rPr>
              <w:t>5.42</w:t>
            </w:r>
          </w:p>
        </w:tc>
        <w:tc>
          <w:tcPr>
            <w:tcW w:w="808" w:type="dxa"/>
            <w:noWrap/>
          </w:tcPr>
          <w:p w14:paraId="3556C54F">
            <w:r>
              <w:rPr>
                <w:rFonts w:hint="eastAsia"/>
              </w:rPr>
              <w:t>1.89</w:t>
            </w:r>
          </w:p>
        </w:tc>
        <w:tc>
          <w:tcPr>
            <w:tcW w:w="808" w:type="dxa"/>
            <w:noWrap/>
          </w:tcPr>
          <w:p w14:paraId="66BE5F12">
            <w:r>
              <w:rPr>
                <w:rFonts w:hint="eastAsia"/>
              </w:rPr>
              <w:t>♀</w:t>
            </w:r>
          </w:p>
        </w:tc>
      </w:tr>
    </w:tbl>
    <w:p w14:paraId="58EFAFA0">
      <w:pPr>
        <w:rPr>
          <w:rFonts w:ascii="宋体" w:hAnsi="宋体"/>
        </w:rPr>
      </w:pPr>
    </w:p>
    <w:p w14:paraId="70DF4F7E">
      <w:pPr>
        <w:rPr>
          <w:rFonts w:ascii="宋体" w:hAnsi="宋体"/>
          <w:b/>
          <w:bCs/>
        </w:rPr>
      </w:pPr>
      <w:r>
        <w:rPr>
          <w:rFonts w:hint="eastAsia" w:ascii="宋体" w:hAnsi="宋体"/>
          <w:b/>
          <w:bCs/>
        </w:rPr>
        <w:t>5、暗色唇鲮</w:t>
      </w:r>
      <w:r>
        <w:rPr>
          <w:rFonts w:ascii="宋体" w:hAnsi="宋体"/>
          <w:b/>
          <w:bCs/>
        </w:rPr>
        <w:t>性状测定数据</w:t>
      </w:r>
      <w:r>
        <w:rPr>
          <w:rFonts w:hint="eastAsia" w:ascii="宋体" w:hAnsi="宋体"/>
          <w:b/>
          <w:bCs/>
        </w:rPr>
        <w:t>（成鱼）</w:t>
      </w:r>
    </w:p>
    <w:tbl>
      <w:tblPr>
        <w:tblStyle w:val="12"/>
        <w:tblW w:w="9604" w:type="dxa"/>
        <w:tblInd w:w="14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6"/>
        <w:gridCol w:w="568"/>
        <w:gridCol w:w="1075"/>
        <w:gridCol w:w="821"/>
        <w:gridCol w:w="822"/>
        <w:gridCol w:w="822"/>
        <w:gridCol w:w="821"/>
        <w:gridCol w:w="822"/>
        <w:gridCol w:w="822"/>
        <w:gridCol w:w="821"/>
        <w:gridCol w:w="822"/>
        <w:gridCol w:w="822"/>
      </w:tblGrid>
      <w:tr w14:paraId="23A7D9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566" w:type="dxa"/>
            <w:vAlign w:val="center"/>
          </w:tcPr>
          <w:p w14:paraId="2A486DBB">
            <w:pPr>
              <w:pStyle w:val="17"/>
              <w:spacing w:line="240" w:lineRule="auto"/>
              <w:jc w:val="center"/>
              <w:rPr>
                <w:rFonts w:ascii="宋体" w:hAnsi="宋体" w:eastAsiaTheme="minorEastAsia" w:cstheme="minorBidi"/>
                <w:sz w:val="21"/>
                <w:szCs w:val="21"/>
              </w:rPr>
            </w:pPr>
            <w:r>
              <w:rPr>
                <w:rFonts w:hint="eastAsia" w:ascii="宋体" w:hAnsi="宋体" w:eastAsiaTheme="minorEastAsia" w:cstheme="minorBidi"/>
                <w:sz w:val="21"/>
                <w:szCs w:val="21"/>
              </w:rPr>
              <w:t>性别</w:t>
            </w:r>
          </w:p>
        </w:tc>
        <w:tc>
          <w:tcPr>
            <w:tcW w:w="568" w:type="dxa"/>
            <w:noWrap/>
            <w:vAlign w:val="center"/>
          </w:tcPr>
          <w:p w14:paraId="0455F3CB">
            <w:pPr>
              <w:pStyle w:val="17"/>
              <w:spacing w:line="240" w:lineRule="auto"/>
              <w:jc w:val="center"/>
              <w:rPr>
                <w:rFonts w:ascii="宋体" w:hAnsi="宋体" w:eastAsiaTheme="minorEastAsia" w:cstheme="minorBidi"/>
                <w:sz w:val="21"/>
                <w:szCs w:val="21"/>
              </w:rPr>
            </w:pPr>
            <w:r>
              <w:rPr>
                <w:rFonts w:hint="eastAsia" w:ascii="宋体" w:hAnsi="宋体" w:eastAsiaTheme="minorEastAsia" w:cstheme="minorBidi"/>
                <w:sz w:val="21"/>
                <w:szCs w:val="21"/>
              </w:rPr>
              <w:t>序号</w:t>
            </w:r>
          </w:p>
        </w:tc>
        <w:tc>
          <w:tcPr>
            <w:tcW w:w="1075" w:type="dxa"/>
            <w:noWrap/>
            <w:vAlign w:val="center"/>
          </w:tcPr>
          <w:p w14:paraId="0D52E66F">
            <w:pPr>
              <w:pStyle w:val="17"/>
              <w:spacing w:line="240" w:lineRule="auto"/>
              <w:jc w:val="center"/>
              <w:rPr>
                <w:rFonts w:ascii="宋体" w:hAnsi="宋体" w:eastAsiaTheme="minorEastAsia" w:cstheme="minorBidi"/>
                <w:sz w:val="21"/>
                <w:szCs w:val="21"/>
              </w:rPr>
            </w:pPr>
            <w:r>
              <w:rPr>
                <w:rFonts w:hint="eastAsia" w:ascii="宋体" w:hAnsi="宋体" w:eastAsiaTheme="minorEastAsia" w:cstheme="minorBidi"/>
                <w:sz w:val="21"/>
                <w:szCs w:val="21"/>
              </w:rPr>
              <w:t>体重/g</w:t>
            </w:r>
          </w:p>
        </w:tc>
        <w:tc>
          <w:tcPr>
            <w:tcW w:w="821" w:type="dxa"/>
            <w:noWrap/>
            <w:vAlign w:val="center"/>
          </w:tcPr>
          <w:p w14:paraId="080F5CC4">
            <w:pPr>
              <w:pStyle w:val="17"/>
              <w:spacing w:line="240" w:lineRule="auto"/>
              <w:jc w:val="center"/>
              <w:rPr>
                <w:rFonts w:ascii="宋体" w:hAnsi="宋体" w:eastAsiaTheme="minorEastAsia" w:cstheme="minorBidi"/>
                <w:sz w:val="21"/>
                <w:szCs w:val="21"/>
              </w:rPr>
            </w:pPr>
            <w:r>
              <w:rPr>
                <w:rFonts w:hint="eastAsia" w:ascii="宋体" w:hAnsi="宋体" w:eastAsiaTheme="minorEastAsia" w:cstheme="minorBidi"/>
                <w:sz w:val="21"/>
                <w:szCs w:val="21"/>
              </w:rPr>
              <w:t>全长/cm</w:t>
            </w:r>
          </w:p>
        </w:tc>
        <w:tc>
          <w:tcPr>
            <w:tcW w:w="822" w:type="dxa"/>
            <w:noWrap/>
            <w:vAlign w:val="center"/>
          </w:tcPr>
          <w:p w14:paraId="2A400D30">
            <w:pPr>
              <w:pStyle w:val="17"/>
              <w:spacing w:line="240" w:lineRule="auto"/>
              <w:jc w:val="center"/>
              <w:rPr>
                <w:rFonts w:ascii="宋体" w:hAnsi="宋体" w:eastAsiaTheme="minorEastAsia" w:cstheme="minorBidi"/>
                <w:sz w:val="21"/>
                <w:szCs w:val="21"/>
              </w:rPr>
            </w:pPr>
            <w:r>
              <w:rPr>
                <w:rFonts w:hint="eastAsia" w:ascii="宋体" w:hAnsi="宋体" w:eastAsiaTheme="minorEastAsia" w:cstheme="minorBidi"/>
                <w:sz w:val="21"/>
                <w:szCs w:val="21"/>
              </w:rPr>
              <w:t>体长/cm</w:t>
            </w:r>
          </w:p>
        </w:tc>
        <w:tc>
          <w:tcPr>
            <w:tcW w:w="822" w:type="dxa"/>
            <w:noWrap/>
            <w:vAlign w:val="center"/>
          </w:tcPr>
          <w:p w14:paraId="5EFE059A">
            <w:pPr>
              <w:pStyle w:val="17"/>
              <w:spacing w:line="240" w:lineRule="auto"/>
              <w:jc w:val="center"/>
              <w:rPr>
                <w:rFonts w:ascii="宋体" w:hAnsi="宋体" w:eastAsiaTheme="minorEastAsia" w:cstheme="minorBidi"/>
                <w:sz w:val="21"/>
                <w:szCs w:val="21"/>
              </w:rPr>
            </w:pPr>
            <w:r>
              <w:rPr>
                <w:rFonts w:hint="eastAsia" w:ascii="宋体" w:hAnsi="宋体" w:eastAsiaTheme="minorEastAsia" w:cstheme="minorBidi"/>
                <w:sz w:val="21"/>
                <w:szCs w:val="21"/>
              </w:rPr>
              <w:t>体高/cm</w:t>
            </w:r>
          </w:p>
        </w:tc>
        <w:tc>
          <w:tcPr>
            <w:tcW w:w="821" w:type="dxa"/>
            <w:noWrap/>
            <w:vAlign w:val="center"/>
          </w:tcPr>
          <w:p w14:paraId="18315123">
            <w:pPr>
              <w:pStyle w:val="17"/>
              <w:spacing w:line="240" w:lineRule="auto"/>
              <w:jc w:val="center"/>
              <w:rPr>
                <w:rFonts w:ascii="宋体" w:hAnsi="宋体" w:eastAsiaTheme="minorEastAsia" w:cstheme="minorBidi"/>
                <w:sz w:val="21"/>
                <w:szCs w:val="21"/>
              </w:rPr>
            </w:pPr>
            <w:r>
              <w:rPr>
                <w:rFonts w:hint="eastAsia" w:ascii="宋体" w:hAnsi="宋体" w:eastAsiaTheme="minorEastAsia" w:cstheme="minorBidi"/>
                <w:sz w:val="21"/>
                <w:szCs w:val="21"/>
              </w:rPr>
              <w:t>头长/cm</w:t>
            </w:r>
          </w:p>
        </w:tc>
        <w:tc>
          <w:tcPr>
            <w:tcW w:w="822" w:type="dxa"/>
            <w:noWrap/>
            <w:vAlign w:val="center"/>
          </w:tcPr>
          <w:p w14:paraId="09C12533">
            <w:pPr>
              <w:pStyle w:val="17"/>
              <w:spacing w:line="240" w:lineRule="auto"/>
              <w:jc w:val="center"/>
              <w:rPr>
                <w:rFonts w:ascii="宋体" w:hAnsi="宋体" w:eastAsiaTheme="minorEastAsia" w:cstheme="minorBidi"/>
                <w:sz w:val="21"/>
                <w:szCs w:val="21"/>
              </w:rPr>
            </w:pPr>
            <w:r>
              <w:rPr>
                <w:rFonts w:hint="eastAsia" w:ascii="宋体" w:hAnsi="宋体" w:eastAsiaTheme="minorEastAsia" w:cstheme="minorBidi"/>
                <w:sz w:val="21"/>
                <w:szCs w:val="21"/>
              </w:rPr>
              <w:t>吻长/cm</w:t>
            </w:r>
          </w:p>
        </w:tc>
        <w:tc>
          <w:tcPr>
            <w:tcW w:w="822" w:type="dxa"/>
            <w:noWrap/>
            <w:vAlign w:val="center"/>
          </w:tcPr>
          <w:p w14:paraId="2C7811A9">
            <w:pPr>
              <w:pStyle w:val="17"/>
              <w:spacing w:line="240" w:lineRule="auto"/>
              <w:jc w:val="center"/>
              <w:rPr>
                <w:rFonts w:ascii="宋体" w:hAnsi="宋体" w:eastAsiaTheme="minorEastAsia" w:cstheme="minorBidi"/>
                <w:sz w:val="21"/>
                <w:szCs w:val="21"/>
              </w:rPr>
            </w:pPr>
            <w:r>
              <w:rPr>
                <w:rFonts w:hint="eastAsia" w:ascii="宋体" w:hAnsi="宋体" w:eastAsiaTheme="minorEastAsia" w:cstheme="minorBidi"/>
                <w:sz w:val="21"/>
                <w:szCs w:val="21"/>
              </w:rPr>
              <w:t>眼径/cm</w:t>
            </w:r>
          </w:p>
        </w:tc>
        <w:tc>
          <w:tcPr>
            <w:tcW w:w="821" w:type="dxa"/>
            <w:noWrap/>
            <w:vAlign w:val="center"/>
          </w:tcPr>
          <w:p w14:paraId="5653EF49">
            <w:pPr>
              <w:pStyle w:val="17"/>
              <w:spacing w:line="240" w:lineRule="auto"/>
              <w:jc w:val="center"/>
              <w:rPr>
                <w:rFonts w:ascii="宋体" w:hAnsi="宋体" w:eastAsiaTheme="minorEastAsia" w:cstheme="minorBidi"/>
                <w:sz w:val="21"/>
                <w:szCs w:val="21"/>
              </w:rPr>
            </w:pPr>
            <w:r>
              <w:rPr>
                <w:rFonts w:hint="eastAsia" w:ascii="宋体" w:hAnsi="宋体" w:eastAsiaTheme="minorEastAsia" w:cstheme="minorBidi"/>
                <w:sz w:val="21"/>
                <w:szCs w:val="21"/>
              </w:rPr>
              <w:t>眼间距/cm</w:t>
            </w:r>
          </w:p>
        </w:tc>
        <w:tc>
          <w:tcPr>
            <w:tcW w:w="822" w:type="dxa"/>
            <w:noWrap/>
            <w:vAlign w:val="center"/>
          </w:tcPr>
          <w:p w14:paraId="57B8973C">
            <w:pPr>
              <w:pStyle w:val="17"/>
              <w:spacing w:line="240" w:lineRule="auto"/>
              <w:jc w:val="center"/>
              <w:rPr>
                <w:rFonts w:ascii="宋体" w:hAnsi="宋体" w:eastAsiaTheme="minorEastAsia" w:cstheme="minorBidi"/>
                <w:sz w:val="21"/>
                <w:szCs w:val="21"/>
              </w:rPr>
            </w:pPr>
            <w:r>
              <w:rPr>
                <w:rFonts w:hint="eastAsia" w:ascii="宋体" w:hAnsi="宋体" w:eastAsiaTheme="minorEastAsia" w:cstheme="minorBidi"/>
                <w:sz w:val="21"/>
                <w:szCs w:val="21"/>
              </w:rPr>
              <w:t>尾柄长/cm</w:t>
            </w:r>
          </w:p>
        </w:tc>
        <w:tc>
          <w:tcPr>
            <w:tcW w:w="822" w:type="dxa"/>
            <w:noWrap/>
            <w:vAlign w:val="center"/>
          </w:tcPr>
          <w:p w14:paraId="6DCE1839">
            <w:pPr>
              <w:pStyle w:val="17"/>
              <w:spacing w:line="240" w:lineRule="auto"/>
              <w:jc w:val="center"/>
              <w:rPr>
                <w:rFonts w:ascii="宋体" w:hAnsi="宋体" w:eastAsiaTheme="minorEastAsia" w:cstheme="minorBidi"/>
                <w:sz w:val="21"/>
                <w:szCs w:val="21"/>
              </w:rPr>
            </w:pPr>
            <w:r>
              <w:rPr>
                <w:rFonts w:hint="eastAsia" w:ascii="宋体" w:hAnsi="宋体" w:eastAsiaTheme="minorEastAsia" w:cstheme="minorBidi"/>
                <w:sz w:val="21"/>
                <w:szCs w:val="21"/>
              </w:rPr>
              <w:t>尾柄高/cm</w:t>
            </w:r>
          </w:p>
        </w:tc>
      </w:tr>
      <w:tr w14:paraId="23C92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66" w:type="dxa"/>
            <w:vMerge w:val="restart"/>
            <w:vAlign w:val="center"/>
          </w:tcPr>
          <w:p w14:paraId="5CC17535">
            <w:pPr>
              <w:widowControl/>
              <w:jc w:val="center"/>
              <w:rPr>
                <w:rFonts w:ascii="宋体" w:hAnsi="宋体" w:cs="宋体" w:eastAsiaTheme="minorEastAsia"/>
                <w:kern w:val="0"/>
                <w:szCs w:val="21"/>
              </w:rPr>
            </w:pPr>
            <w:r>
              <w:rPr>
                <w:rFonts w:hint="eastAsia" w:ascii="宋体" w:hAnsi="宋体" w:cs="宋体" w:eastAsiaTheme="minorEastAsia"/>
                <w:kern w:val="0"/>
                <w:szCs w:val="21"/>
              </w:rPr>
              <w:t>雌鱼</w:t>
            </w:r>
          </w:p>
        </w:tc>
        <w:tc>
          <w:tcPr>
            <w:tcW w:w="568" w:type="dxa"/>
            <w:noWrap/>
          </w:tcPr>
          <w:p w14:paraId="5ACF8EF0">
            <w:pPr>
              <w:rPr>
                <w:rFonts w:asciiTheme="minorHAnsi" w:hAnsiTheme="minorHAnsi" w:eastAsiaTheme="minorEastAsia" w:cstheme="minorBidi"/>
              </w:rPr>
            </w:pPr>
            <w:r>
              <w:rPr>
                <w:rFonts w:asciiTheme="minorHAnsi" w:hAnsiTheme="minorHAnsi" w:eastAsiaTheme="minorEastAsia" w:cstheme="minorBidi"/>
              </w:rPr>
              <w:t>1</w:t>
            </w:r>
          </w:p>
        </w:tc>
        <w:tc>
          <w:tcPr>
            <w:tcW w:w="1075" w:type="dxa"/>
            <w:noWrap/>
          </w:tcPr>
          <w:p w14:paraId="68AC8EEC">
            <w:pPr>
              <w:rPr>
                <w:rFonts w:asciiTheme="minorHAnsi" w:hAnsiTheme="minorHAnsi" w:eastAsiaTheme="minorEastAsia" w:cstheme="minorBidi"/>
              </w:rPr>
            </w:pPr>
            <w:r>
              <w:rPr>
                <w:rFonts w:asciiTheme="minorHAnsi" w:hAnsiTheme="minorHAnsi" w:eastAsiaTheme="minorEastAsia" w:cstheme="minorBidi"/>
              </w:rPr>
              <w:t>320.44</w:t>
            </w:r>
          </w:p>
        </w:tc>
        <w:tc>
          <w:tcPr>
            <w:tcW w:w="821" w:type="dxa"/>
            <w:noWrap/>
          </w:tcPr>
          <w:p w14:paraId="52FC920B">
            <w:pPr>
              <w:rPr>
                <w:rFonts w:asciiTheme="minorHAnsi" w:hAnsiTheme="minorHAnsi" w:eastAsiaTheme="minorEastAsia" w:cstheme="minorBidi"/>
              </w:rPr>
            </w:pPr>
            <w:r>
              <w:rPr>
                <w:rFonts w:asciiTheme="minorHAnsi" w:hAnsiTheme="minorHAnsi" w:eastAsiaTheme="minorEastAsia" w:cstheme="minorBidi"/>
              </w:rPr>
              <w:t>29.52</w:t>
            </w:r>
          </w:p>
        </w:tc>
        <w:tc>
          <w:tcPr>
            <w:tcW w:w="822" w:type="dxa"/>
            <w:noWrap/>
          </w:tcPr>
          <w:p w14:paraId="4F4942A3">
            <w:pPr>
              <w:rPr>
                <w:rFonts w:asciiTheme="minorHAnsi" w:hAnsiTheme="minorHAnsi" w:eastAsiaTheme="minorEastAsia" w:cstheme="minorBidi"/>
              </w:rPr>
            </w:pPr>
            <w:r>
              <w:rPr>
                <w:rFonts w:asciiTheme="minorHAnsi" w:hAnsiTheme="minorHAnsi" w:eastAsiaTheme="minorEastAsia" w:cstheme="minorBidi"/>
              </w:rPr>
              <w:t>23.82</w:t>
            </w:r>
          </w:p>
        </w:tc>
        <w:tc>
          <w:tcPr>
            <w:tcW w:w="822" w:type="dxa"/>
            <w:noWrap/>
          </w:tcPr>
          <w:p w14:paraId="628B0547">
            <w:pPr>
              <w:rPr>
                <w:rFonts w:asciiTheme="minorHAnsi" w:hAnsiTheme="minorHAnsi" w:eastAsiaTheme="minorEastAsia" w:cstheme="minorBidi"/>
              </w:rPr>
            </w:pPr>
            <w:r>
              <w:rPr>
                <w:rFonts w:asciiTheme="minorHAnsi" w:hAnsiTheme="minorHAnsi" w:eastAsiaTheme="minorEastAsia" w:cstheme="minorBidi"/>
              </w:rPr>
              <w:t>5.23</w:t>
            </w:r>
          </w:p>
        </w:tc>
        <w:tc>
          <w:tcPr>
            <w:tcW w:w="821" w:type="dxa"/>
            <w:noWrap/>
          </w:tcPr>
          <w:p w14:paraId="19977842">
            <w:pPr>
              <w:rPr>
                <w:rFonts w:asciiTheme="minorHAnsi" w:hAnsiTheme="minorHAnsi" w:eastAsiaTheme="minorEastAsia" w:cstheme="minorBidi"/>
              </w:rPr>
            </w:pPr>
            <w:r>
              <w:rPr>
                <w:rFonts w:asciiTheme="minorHAnsi" w:hAnsiTheme="minorHAnsi" w:eastAsiaTheme="minorEastAsia" w:cstheme="minorBidi"/>
              </w:rPr>
              <w:t>6.22</w:t>
            </w:r>
          </w:p>
        </w:tc>
        <w:tc>
          <w:tcPr>
            <w:tcW w:w="822" w:type="dxa"/>
            <w:noWrap/>
          </w:tcPr>
          <w:p w14:paraId="68403111">
            <w:pPr>
              <w:rPr>
                <w:rFonts w:asciiTheme="minorHAnsi" w:hAnsiTheme="minorHAnsi" w:eastAsiaTheme="minorEastAsia" w:cstheme="minorBidi"/>
              </w:rPr>
            </w:pPr>
            <w:r>
              <w:rPr>
                <w:rFonts w:asciiTheme="minorHAnsi" w:hAnsiTheme="minorHAnsi" w:eastAsiaTheme="minorEastAsia" w:cstheme="minorBidi"/>
              </w:rPr>
              <w:t>1.69</w:t>
            </w:r>
          </w:p>
        </w:tc>
        <w:tc>
          <w:tcPr>
            <w:tcW w:w="822" w:type="dxa"/>
            <w:noWrap/>
          </w:tcPr>
          <w:p w14:paraId="1F3A493C">
            <w:pPr>
              <w:rPr>
                <w:rFonts w:asciiTheme="minorHAnsi" w:hAnsiTheme="minorHAnsi" w:eastAsiaTheme="minorEastAsia" w:cstheme="minorBidi"/>
              </w:rPr>
            </w:pPr>
            <w:r>
              <w:rPr>
                <w:rFonts w:asciiTheme="minorHAnsi" w:hAnsiTheme="minorHAnsi" w:eastAsiaTheme="minorEastAsia" w:cstheme="minorBidi"/>
              </w:rPr>
              <w:t>1.24</w:t>
            </w:r>
          </w:p>
        </w:tc>
        <w:tc>
          <w:tcPr>
            <w:tcW w:w="821" w:type="dxa"/>
            <w:noWrap/>
          </w:tcPr>
          <w:p w14:paraId="2BBEAE62">
            <w:pPr>
              <w:rPr>
                <w:rFonts w:asciiTheme="minorHAnsi" w:hAnsiTheme="minorHAnsi" w:eastAsiaTheme="minorEastAsia" w:cstheme="minorBidi"/>
              </w:rPr>
            </w:pPr>
            <w:r>
              <w:rPr>
                <w:rFonts w:asciiTheme="minorHAnsi" w:hAnsiTheme="minorHAnsi" w:eastAsiaTheme="minorEastAsia" w:cstheme="minorBidi"/>
              </w:rPr>
              <w:t>1.85</w:t>
            </w:r>
          </w:p>
        </w:tc>
        <w:tc>
          <w:tcPr>
            <w:tcW w:w="822" w:type="dxa"/>
            <w:noWrap/>
          </w:tcPr>
          <w:p w14:paraId="5FE6A9AA">
            <w:pPr>
              <w:rPr>
                <w:rFonts w:asciiTheme="minorHAnsi" w:hAnsiTheme="minorHAnsi" w:eastAsiaTheme="minorEastAsia" w:cstheme="minorBidi"/>
              </w:rPr>
            </w:pPr>
            <w:r>
              <w:rPr>
                <w:rFonts w:asciiTheme="minorHAnsi" w:hAnsiTheme="minorHAnsi" w:eastAsiaTheme="minorEastAsia" w:cstheme="minorBidi"/>
              </w:rPr>
              <w:t>5.09</w:t>
            </w:r>
          </w:p>
        </w:tc>
        <w:tc>
          <w:tcPr>
            <w:tcW w:w="822" w:type="dxa"/>
            <w:noWrap/>
          </w:tcPr>
          <w:p w14:paraId="6E5DBD00">
            <w:pPr>
              <w:rPr>
                <w:rFonts w:asciiTheme="minorHAnsi" w:hAnsiTheme="minorHAnsi" w:eastAsiaTheme="minorEastAsia" w:cstheme="minorBidi"/>
              </w:rPr>
            </w:pPr>
            <w:r>
              <w:rPr>
                <w:rFonts w:asciiTheme="minorHAnsi" w:hAnsiTheme="minorHAnsi" w:eastAsiaTheme="minorEastAsia" w:cstheme="minorBidi"/>
              </w:rPr>
              <w:t>1.78</w:t>
            </w:r>
          </w:p>
        </w:tc>
      </w:tr>
      <w:tr w14:paraId="286EF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66" w:type="dxa"/>
            <w:vMerge w:val="continue"/>
            <w:vAlign w:val="center"/>
          </w:tcPr>
          <w:p w14:paraId="5595A856">
            <w:pPr>
              <w:widowControl/>
              <w:jc w:val="center"/>
              <w:rPr>
                <w:rFonts w:ascii="宋体" w:hAnsi="宋体" w:cs="宋体" w:eastAsiaTheme="minorEastAsia"/>
                <w:kern w:val="0"/>
                <w:szCs w:val="21"/>
              </w:rPr>
            </w:pPr>
          </w:p>
        </w:tc>
        <w:tc>
          <w:tcPr>
            <w:tcW w:w="568" w:type="dxa"/>
            <w:noWrap/>
          </w:tcPr>
          <w:p w14:paraId="3FDA9B39">
            <w:pPr>
              <w:rPr>
                <w:rFonts w:asciiTheme="minorHAnsi" w:hAnsiTheme="minorHAnsi" w:eastAsiaTheme="minorEastAsia" w:cstheme="minorBidi"/>
              </w:rPr>
            </w:pPr>
            <w:r>
              <w:rPr>
                <w:rFonts w:asciiTheme="minorHAnsi" w:hAnsiTheme="minorHAnsi" w:eastAsiaTheme="minorEastAsia" w:cstheme="minorBidi"/>
              </w:rPr>
              <w:t>2</w:t>
            </w:r>
          </w:p>
        </w:tc>
        <w:tc>
          <w:tcPr>
            <w:tcW w:w="1075" w:type="dxa"/>
            <w:noWrap/>
          </w:tcPr>
          <w:p w14:paraId="3B9A188D">
            <w:pPr>
              <w:rPr>
                <w:rFonts w:asciiTheme="minorHAnsi" w:hAnsiTheme="minorHAnsi" w:eastAsiaTheme="minorEastAsia" w:cstheme="minorBidi"/>
              </w:rPr>
            </w:pPr>
            <w:r>
              <w:rPr>
                <w:rFonts w:asciiTheme="minorHAnsi" w:hAnsiTheme="minorHAnsi" w:eastAsiaTheme="minorEastAsia" w:cstheme="minorBidi"/>
              </w:rPr>
              <w:t>335.88</w:t>
            </w:r>
          </w:p>
        </w:tc>
        <w:tc>
          <w:tcPr>
            <w:tcW w:w="821" w:type="dxa"/>
            <w:noWrap/>
          </w:tcPr>
          <w:p w14:paraId="13130533">
            <w:pPr>
              <w:rPr>
                <w:rFonts w:asciiTheme="minorHAnsi" w:hAnsiTheme="minorHAnsi" w:eastAsiaTheme="minorEastAsia" w:cstheme="minorBidi"/>
              </w:rPr>
            </w:pPr>
            <w:r>
              <w:rPr>
                <w:rFonts w:asciiTheme="minorHAnsi" w:hAnsiTheme="minorHAnsi" w:eastAsiaTheme="minorEastAsia" w:cstheme="minorBidi"/>
              </w:rPr>
              <w:t>30.21</w:t>
            </w:r>
          </w:p>
        </w:tc>
        <w:tc>
          <w:tcPr>
            <w:tcW w:w="822" w:type="dxa"/>
            <w:noWrap/>
          </w:tcPr>
          <w:p w14:paraId="66252A0B">
            <w:pPr>
              <w:rPr>
                <w:rFonts w:asciiTheme="minorHAnsi" w:hAnsiTheme="minorHAnsi" w:eastAsiaTheme="minorEastAsia" w:cstheme="minorBidi"/>
              </w:rPr>
            </w:pPr>
            <w:r>
              <w:rPr>
                <w:rFonts w:asciiTheme="minorHAnsi" w:hAnsiTheme="minorHAnsi" w:eastAsiaTheme="minorEastAsia" w:cstheme="minorBidi"/>
              </w:rPr>
              <w:t>24.4</w:t>
            </w:r>
          </w:p>
        </w:tc>
        <w:tc>
          <w:tcPr>
            <w:tcW w:w="822" w:type="dxa"/>
            <w:noWrap/>
          </w:tcPr>
          <w:p w14:paraId="70ED9B7F">
            <w:pPr>
              <w:rPr>
                <w:rFonts w:asciiTheme="minorHAnsi" w:hAnsiTheme="minorHAnsi" w:eastAsiaTheme="minorEastAsia" w:cstheme="minorBidi"/>
              </w:rPr>
            </w:pPr>
            <w:r>
              <w:rPr>
                <w:rFonts w:asciiTheme="minorHAnsi" w:hAnsiTheme="minorHAnsi" w:eastAsiaTheme="minorEastAsia" w:cstheme="minorBidi"/>
              </w:rPr>
              <w:t>5.37</w:t>
            </w:r>
          </w:p>
        </w:tc>
        <w:tc>
          <w:tcPr>
            <w:tcW w:w="821" w:type="dxa"/>
            <w:noWrap/>
          </w:tcPr>
          <w:p w14:paraId="0B49A63C">
            <w:pPr>
              <w:rPr>
                <w:rFonts w:asciiTheme="minorHAnsi" w:hAnsiTheme="minorHAnsi" w:eastAsiaTheme="minorEastAsia" w:cstheme="minorBidi"/>
              </w:rPr>
            </w:pPr>
            <w:r>
              <w:rPr>
                <w:rFonts w:asciiTheme="minorHAnsi" w:hAnsiTheme="minorHAnsi" w:eastAsiaTheme="minorEastAsia" w:cstheme="minorBidi"/>
              </w:rPr>
              <w:t>6.35</w:t>
            </w:r>
          </w:p>
        </w:tc>
        <w:tc>
          <w:tcPr>
            <w:tcW w:w="822" w:type="dxa"/>
            <w:noWrap/>
          </w:tcPr>
          <w:p w14:paraId="336D25A8">
            <w:pPr>
              <w:rPr>
                <w:rFonts w:asciiTheme="minorHAnsi" w:hAnsiTheme="minorHAnsi" w:eastAsiaTheme="minorEastAsia" w:cstheme="minorBidi"/>
              </w:rPr>
            </w:pPr>
            <w:r>
              <w:rPr>
                <w:rFonts w:asciiTheme="minorHAnsi" w:hAnsiTheme="minorHAnsi" w:eastAsiaTheme="minorEastAsia" w:cstheme="minorBidi"/>
              </w:rPr>
              <w:t>1.73</w:t>
            </w:r>
          </w:p>
        </w:tc>
        <w:tc>
          <w:tcPr>
            <w:tcW w:w="822" w:type="dxa"/>
            <w:noWrap/>
          </w:tcPr>
          <w:p w14:paraId="36B921BF">
            <w:pPr>
              <w:rPr>
                <w:rFonts w:asciiTheme="minorHAnsi" w:hAnsiTheme="minorHAnsi" w:eastAsiaTheme="minorEastAsia" w:cstheme="minorBidi"/>
              </w:rPr>
            </w:pPr>
            <w:r>
              <w:rPr>
                <w:rFonts w:asciiTheme="minorHAnsi" w:hAnsiTheme="minorHAnsi" w:eastAsiaTheme="minorEastAsia" w:cstheme="minorBidi"/>
              </w:rPr>
              <w:t>1.27</w:t>
            </w:r>
          </w:p>
        </w:tc>
        <w:tc>
          <w:tcPr>
            <w:tcW w:w="821" w:type="dxa"/>
            <w:noWrap/>
          </w:tcPr>
          <w:p w14:paraId="04F2165B">
            <w:pPr>
              <w:rPr>
                <w:rFonts w:asciiTheme="minorHAnsi" w:hAnsiTheme="minorHAnsi" w:eastAsiaTheme="minorEastAsia" w:cstheme="minorBidi"/>
              </w:rPr>
            </w:pPr>
            <w:r>
              <w:rPr>
                <w:rFonts w:asciiTheme="minorHAnsi" w:hAnsiTheme="minorHAnsi" w:eastAsiaTheme="minorEastAsia" w:cstheme="minorBidi"/>
              </w:rPr>
              <w:t>1.89</w:t>
            </w:r>
          </w:p>
        </w:tc>
        <w:tc>
          <w:tcPr>
            <w:tcW w:w="822" w:type="dxa"/>
            <w:noWrap/>
          </w:tcPr>
          <w:p w14:paraId="29BF8062">
            <w:pPr>
              <w:rPr>
                <w:rFonts w:asciiTheme="minorHAnsi" w:hAnsiTheme="minorHAnsi" w:eastAsiaTheme="minorEastAsia" w:cstheme="minorBidi"/>
              </w:rPr>
            </w:pPr>
            <w:r>
              <w:rPr>
                <w:rFonts w:asciiTheme="minorHAnsi" w:hAnsiTheme="minorHAnsi" w:eastAsiaTheme="minorEastAsia" w:cstheme="minorBidi"/>
              </w:rPr>
              <w:t>5.2</w:t>
            </w:r>
            <w:r>
              <w:rPr>
                <w:rFonts w:hint="eastAsia" w:asciiTheme="minorHAnsi" w:hAnsiTheme="minorHAnsi" w:eastAsiaTheme="minorEastAsia" w:cstheme="minorBidi"/>
              </w:rPr>
              <w:t>0</w:t>
            </w:r>
          </w:p>
        </w:tc>
        <w:tc>
          <w:tcPr>
            <w:tcW w:w="822" w:type="dxa"/>
            <w:noWrap/>
          </w:tcPr>
          <w:p w14:paraId="6A3EC4FF">
            <w:pPr>
              <w:rPr>
                <w:rFonts w:asciiTheme="minorHAnsi" w:hAnsiTheme="minorHAnsi" w:eastAsiaTheme="minorEastAsia" w:cstheme="minorBidi"/>
              </w:rPr>
            </w:pPr>
            <w:r>
              <w:rPr>
                <w:rFonts w:asciiTheme="minorHAnsi" w:hAnsiTheme="minorHAnsi" w:eastAsiaTheme="minorEastAsia" w:cstheme="minorBidi"/>
              </w:rPr>
              <w:t>1.82</w:t>
            </w:r>
          </w:p>
        </w:tc>
      </w:tr>
      <w:tr w14:paraId="379ED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66" w:type="dxa"/>
            <w:vMerge w:val="continue"/>
            <w:vAlign w:val="center"/>
          </w:tcPr>
          <w:p w14:paraId="4DF9C53F">
            <w:pPr>
              <w:widowControl/>
              <w:jc w:val="center"/>
              <w:rPr>
                <w:rFonts w:ascii="宋体" w:hAnsi="宋体" w:cs="宋体" w:eastAsiaTheme="minorEastAsia"/>
                <w:kern w:val="0"/>
                <w:szCs w:val="21"/>
              </w:rPr>
            </w:pPr>
          </w:p>
        </w:tc>
        <w:tc>
          <w:tcPr>
            <w:tcW w:w="568" w:type="dxa"/>
            <w:noWrap/>
          </w:tcPr>
          <w:p w14:paraId="771FA60D">
            <w:pPr>
              <w:rPr>
                <w:rFonts w:asciiTheme="minorHAnsi" w:hAnsiTheme="minorHAnsi" w:eastAsiaTheme="minorEastAsia" w:cstheme="minorBidi"/>
              </w:rPr>
            </w:pPr>
            <w:r>
              <w:rPr>
                <w:rFonts w:asciiTheme="minorHAnsi" w:hAnsiTheme="minorHAnsi" w:eastAsiaTheme="minorEastAsia" w:cstheme="minorBidi"/>
              </w:rPr>
              <w:t>3</w:t>
            </w:r>
          </w:p>
        </w:tc>
        <w:tc>
          <w:tcPr>
            <w:tcW w:w="1075" w:type="dxa"/>
            <w:noWrap/>
          </w:tcPr>
          <w:p w14:paraId="4BA45DA2">
            <w:pPr>
              <w:rPr>
                <w:rFonts w:asciiTheme="minorHAnsi" w:hAnsiTheme="minorHAnsi" w:eastAsiaTheme="minorEastAsia" w:cstheme="minorBidi"/>
              </w:rPr>
            </w:pPr>
            <w:r>
              <w:rPr>
                <w:rFonts w:asciiTheme="minorHAnsi" w:hAnsiTheme="minorHAnsi" w:eastAsiaTheme="minorEastAsia" w:cstheme="minorBidi"/>
              </w:rPr>
              <w:t>348.77</w:t>
            </w:r>
          </w:p>
        </w:tc>
        <w:tc>
          <w:tcPr>
            <w:tcW w:w="821" w:type="dxa"/>
            <w:noWrap/>
          </w:tcPr>
          <w:p w14:paraId="2C334772">
            <w:pPr>
              <w:rPr>
                <w:rFonts w:asciiTheme="minorHAnsi" w:hAnsiTheme="minorHAnsi" w:eastAsiaTheme="minorEastAsia" w:cstheme="minorBidi"/>
              </w:rPr>
            </w:pPr>
            <w:r>
              <w:rPr>
                <w:rFonts w:asciiTheme="minorHAnsi" w:hAnsiTheme="minorHAnsi" w:eastAsiaTheme="minorEastAsia" w:cstheme="minorBidi"/>
              </w:rPr>
              <w:t>30.83</w:t>
            </w:r>
          </w:p>
        </w:tc>
        <w:tc>
          <w:tcPr>
            <w:tcW w:w="822" w:type="dxa"/>
            <w:noWrap/>
          </w:tcPr>
          <w:p w14:paraId="13B2AE60">
            <w:pPr>
              <w:rPr>
                <w:rFonts w:asciiTheme="minorHAnsi" w:hAnsiTheme="minorHAnsi" w:eastAsiaTheme="minorEastAsia" w:cstheme="minorBidi"/>
              </w:rPr>
            </w:pPr>
            <w:r>
              <w:rPr>
                <w:rFonts w:asciiTheme="minorHAnsi" w:hAnsiTheme="minorHAnsi" w:eastAsiaTheme="minorEastAsia" w:cstheme="minorBidi"/>
              </w:rPr>
              <w:t>24.91</w:t>
            </w:r>
          </w:p>
        </w:tc>
        <w:tc>
          <w:tcPr>
            <w:tcW w:w="822" w:type="dxa"/>
            <w:noWrap/>
          </w:tcPr>
          <w:p w14:paraId="59DDB68D">
            <w:pPr>
              <w:rPr>
                <w:rFonts w:asciiTheme="minorHAnsi" w:hAnsiTheme="minorHAnsi" w:eastAsiaTheme="minorEastAsia" w:cstheme="minorBidi"/>
              </w:rPr>
            </w:pPr>
            <w:r>
              <w:rPr>
                <w:rFonts w:asciiTheme="minorHAnsi" w:hAnsiTheme="minorHAnsi" w:eastAsiaTheme="minorEastAsia" w:cstheme="minorBidi"/>
              </w:rPr>
              <w:t>5.48</w:t>
            </w:r>
          </w:p>
        </w:tc>
        <w:tc>
          <w:tcPr>
            <w:tcW w:w="821" w:type="dxa"/>
            <w:noWrap/>
          </w:tcPr>
          <w:p w14:paraId="6E3D83EB">
            <w:pPr>
              <w:rPr>
                <w:rFonts w:asciiTheme="minorHAnsi" w:hAnsiTheme="minorHAnsi" w:eastAsiaTheme="minorEastAsia" w:cstheme="minorBidi"/>
              </w:rPr>
            </w:pPr>
            <w:r>
              <w:rPr>
                <w:rFonts w:asciiTheme="minorHAnsi" w:hAnsiTheme="minorHAnsi" w:eastAsiaTheme="minorEastAsia" w:cstheme="minorBidi"/>
              </w:rPr>
              <w:t>6.46</w:t>
            </w:r>
          </w:p>
        </w:tc>
        <w:tc>
          <w:tcPr>
            <w:tcW w:w="822" w:type="dxa"/>
            <w:noWrap/>
          </w:tcPr>
          <w:p w14:paraId="384BB31E">
            <w:pPr>
              <w:rPr>
                <w:rFonts w:asciiTheme="minorHAnsi" w:hAnsiTheme="minorHAnsi" w:eastAsiaTheme="minorEastAsia" w:cstheme="minorBidi"/>
              </w:rPr>
            </w:pPr>
            <w:r>
              <w:rPr>
                <w:rFonts w:asciiTheme="minorHAnsi" w:hAnsiTheme="minorHAnsi" w:eastAsiaTheme="minorEastAsia" w:cstheme="minorBidi"/>
              </w:rPr>
              <w:t>1.76</w:t>
            </w:r>
          </w:p>
        </w:tc>
        <w:tc>
          <w:tcPr>
            <w:tcW w:w="822" w:type="dxa"/>
            <w:noWrap/>
          </w:tcPr>
          <w:p w14:paraId="33369957">
            <w:pPr>
              <w:rPr>
                <w:rFonts w:asciiTheme="minorHAnsi" w:hAnsiTheme="minorHAnsi" w:eastAsiaTheme="minorEastAsia" w:cstheme="minorBidi"/>
              </w:rPr>
            </w:pPr>
            <w:r>
              <w:rPr>
                <w:rFonts w:asciiTheme="minorHAnsi" w:hAnsiTheme="minorHAnsi" w:eastAsiaTheme="minorEastAsia" w:cstheme="minorBidi"/>
              </w:rPr>
              <w:t>1.29</w:t>
            </w:r>
          </w:p>
        </w:tc>
        <w:tc>
          <w:tcPr>
            <w:tcW w:w="821" w:type="dxa"/>
            <w:noWrap/>
          </w:tcPr>
          <w:p w14:paraId="4EC797FA">
            <w:pPr>
              <w:rPr>
                <w:rFonts w:asciiTheme="minorHAnsi" w:hAnsiTheme="minorHAnsi" w:eastAsiaTheme="minorEastAsia" w:cstheme="minorBidi"/>
              </w:rPr>
            </w:pPr>
            <w:r>
              <w:rPr>
                <w:rFonts w:asciiTheme="minorHAnsi" w:hAnsiTheme="minorHAnsi" w:eastAsiaTheme="minorEastAsia" w:cstheme="minorBidi"/>
              </w:rPr>
              <w:t>1.92</w:t>
            </w:r>
          </w:p>
        </w:tc>
        <w:tc>
          <w:tcPr>
            <w:tcW w:w="822" w:type="dxa"/>
            <w:noWrap/>
          </w:tcPr>
          <w:p w14:paraId="6E1A1CD5">
            <w:pPr>
              <w:rPr>
                <w:rFonts w:asciiTheme="minorHAnsi" w:hAnsiTheme="minorHAnsi" w:eastAsiaTheme="minorEastAsia" w:cstheme="minorBidi"/>
              </w:rPr>
            </w:pPr>
            <w:r>
              <w:rPr>
                <w:rFonts w:asciiTheme="minorHAnsi" w:hAnsiTheme="minorHAnsi" w:eastAsiaTheme="minorEastAsia" w:cstheme="minorBidi"/>
              </w:rPr>
              <w:t>5.3</w:t>
            </w:r>
            <w:r>
              <w:rPr>
                <w:rFonts w:hint="eastAsia" w:asciiTheme="minorHAnsi" w:hAnsiTheme="minorHAnsi" w:eastAsiaTheme="minorEastAsia" w:cstheme="minorBidi"/>
              </w:rPr>
              <w:t>0</w:t>
            </w:r>
          </w:p>
        </w:tc>
        <w:tc>
          <w:tcPr>
            <w:tcW w:w="822" w:type="dxa"/>
            <w:noWrap/>
          </w:tcPr>
          <w:p w14:paraId="2BD9A4E4">
            <w:pPr>
              <w:rPr>
                <w:rFonts w:asciiTheme="minorHAnsi" w:hAnsiTheme="minorHAnsi" w:eastAsiaTheme="minorEastAsia" w:cstheme="minorBidi"/>
              </w:rPr>
            </w:pPr>
            <w:r>
              <w:rPr>
                <w:rFonts w:asciiTheme="minorHAnsi" w:hAnsiTheme="minorHAnsi" w:eastAsiaTheme="minorEastAsia" w:cstheme="minorBidi"/>
              </w:rPr>
              <w:t>1.85</w:t>
            </w:r>
          </w:p>
        </w:tc>
      </w:tr>
      <w:tr w14:paraId="054CE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66" w:type="dxa"/>
            <w:vMerge w:val="continue"/>
            <w:vAlign w:val="center"/>
          </w:tcPr>
          <w:p w14:paraId="3B28A391">
            <w:pPr>
              <w:widowControl/>
              <w:jc w:val="center"/>
              <w:rPr>
                <w:rFonts w:ascii="宋体" w:hAnsi="宋体" w:cs="宋体" w:eastAsiaTheme="minorEastAsia"/>
                <w:kern w:val="0"/>
                <w:szCs w:val="21"/>
              </w:rPr>
            </w:pPr>
          </w:p>
        </w:tc>
        <w:tc>
          <w:tcPr>
            <w:tcW w:w="568" w:type="dxa"/>
            <w:noWrap/>
          </w:tcPr>
          <w:p w14:paraId="4F857EE8">
            <w:pPr>
              <w:rPr>
                <w:rFonts w:asciiTheme="minorHAnsi" w:hAnsiTheme="minorHAnsi" w:eastAsiaTheme="minorEastAsia" w:cstheme="minorBidi"/>
              </w:rPr>
            </w:pPr>
            <w:r>
              <w:rPr>
                <w:rFonts w:asciiTheme="minorHAnsi" w:hAnsiTheme="minorHAnsi" w:eastAsiaTheme="minorEastAsia" w:cstheme="minorBidi"/>
              </w:rPr>
              <w:t>4</w:t>
            </w:r>
          </w:p>
        </w:tc>
        <w:tc>
          <w:tcPr>
            <w:tcW w:w="1075" w:type="dxa"/>
            <w:noWrap/>
          </w:tcPr>
          <w:p w14:paraId="40456A6E">
            <w:pPr>
              <w:rPr>
                <w:rFonts w:asciiTheme="minorHAnsi" w:hAnsiTheme="minorHAnsi" w:eastAsiaTheme="minorEastAsia" w:cstheme="minorBidi"/>
              </w:rPr>
            </w:pPr>
            <w:r>
              <w:rPr>
                <w:rFonts w:asciiTheme="minorHAnsi" w:hAnsiTheme="minorHAnsi" w:eastAsiaTheme="minorEastAsia" w:cstheme="minorBidi"/>
              </w:rPr>
              <w:t>357.66</w:t>
            </w:r>
          </w:p>
        </w:tc>
        <w:tc>
          <w:tcPr>
            <w:tcW w:w="821" w:type="dxa"/>
            <w:noWrap/>
          </w:tcPr>
          <w:p w14:paraId="0F1CF28C">
            <w:pPr>
              <w:rPr>
                <w:rFonts w:asciiTheme="minorHAnsi" w:hAnsiTheme="minorHAnsi" w:eastAsiaTheme="minorEastAsia" w:cstheme="minorBidi"/>
              </w:rPr>
            </w:pPr>
            <w:r>
              <w:rPr>
                <w:rFonts w:asciiTheme="minorHAnsi" w:hAnsiTheme="minorHAnsi" w:eastAsiaTheme="minorEastAsia" w:cstheme="minorBidi"/>
              </w:rPr>
              <w:t>31.32</w:t>
            </w:r>
          </w:p>
        </w:tc>
        <w:tc>
          <w:tcPr>
            <w:tcW w:w="822" w:type="dxa"/>
            <w:noWrap/>
          </w:tcPr>
          <w:p w14:paraId="333ADA58">
            <w:pPr>
              <w:rPr>
                <w:rFonts w:asciiTheme="minorHAnsi" w:hAnsiTheme="minorHAnsi" w:eastAsiaTheme="minorEastAsia" w:cstheme="minorBidi"/>
              </w:rPr>
            </w:pPr>
            <w:r>
              <w:rPr>
                <w:rFonts w:asciiTheme="minorHAnsi" w:hAnsiTheme="minorHAnsi" w:eastAsiaTheme="minorEastAsia" w:cstheme="minorBidi"/>
              </w:rPr>
              <w:t>25.32</w:t>
            </w:r>
          </w:p>
        </w:tc>
        <w:tc>
          <w:tcPr>
            <w:tcW w:w="822" w:type="dxa"/>
            <w:noWrap/>
          </w:tcPr>
          <w:p w14:paraId="5A724A8B">
            <w:pPr>
              <w:rPr>
                <w:rFonts w:asciiTheme="minorHAnsi" w:hAnsiTheme="minorHAnsi" w:eastAsiaTheme="minorEastAsia" w:cstheme="minorBidi"/>
              </w:rPr>
            </w:pPr>
            <w:r>
              <w:rPr>
                <w:rFonts w:asciiTheme="minorHAnsi" w:hAnsiTheme="minorHAnsi" w:eastAsiaTheme="minorEastAsia" w:cstheme="minorBidi"/>
              </w:rPr>
              <w:t>5.57</w:t>
            </w:r>
          </w:p>
        </w:tc>
        <w:tc>
          <w:tcPr>
            <w:tcW w:w="821" w:type="dxa"/>
            <w:noWrap/>
          </w:tcPr>
          <w:p w14:paraId="221462F4">
            <w:pPr>
              <w:rPr>
                <w:rFonts w:asciiTheme="minorHAnsi" w:hAnsiTheme="minorHAnsi" w:eastAsiaTheme="minorEastAsia" w:cstheme="minorBidi"/>
              </w:rPr>
            </w:pPr>
            <w:r>
              <w:rPr>
                <w:rFonts w:asciiTheme="minorHAnsi" w:hAnsiTheme="minorHAnsi" w:eastAsiaTheme="minorEastAsia" w:cstheme="minorBidi"/>
              </w:rPr>
              <w:t>6.55</w:t>
            </w:r>
          </w:p>
        </w:tc>
        <w:tc>
          <w:tcPr>
            <w:tcW w:w="822" w:type="dxa"/>
            <w:noWrap/>
          </w:tcPr>
          <w:p w14:paraId="7E3D6531">
            <w:pPr>
              <w:rPr>
                <w:rFonts w:asciiTheme="minorHAnsi" w:hAnsiTheme="minorHAnsi" w:eastAsiaTheme="minorEastAsia" w:cstheme="minorBidi"/>
              </w:rPr>
            </w:pPr>
            <w:r>
              <w:rPr>
                <w:rFonts w:asciiTheme="minorHAnsi" w:hAnsiTheme="minorHAnsi" w:eastAsiaTheme="minorEastAsia" w:cstheme="minorBidi"/>
              </w:rPr>
              <w:t>1.78</w:t>
            </w:r>
          </w:p>
        </w:tc>
        <w:tc>
          <w:tcPr>
            <w:tcW w:w="822" w:type="dxa"/>
            <w:noWrap/>
          </w:tcPr>
          <w:p w14:paraId="40142DA4">
            <w:pPr>
              <w:rPr>
                <w:rFonts w:asciiTheme="minorHAnsi" w:hAnsiTheme="minorHAnsi" w:eastAsiaTheme="minorEastAsia" w:cstheme="minorBidi"/>
              </w:rPr>
            </w:pPr>
            <w:r>
              <w:rPr>
                <w:rFonts w:asciiTheme="minorHAnsi" w:hAnsiTheme="minorHAnsi" w:eastAsiaTheme="minorEastAsia" w:cstheme="minorBidi"/>
              </w:rPr>
              <w:t>1.31</w:t>
            </w:r>
          </w:p>
        </w:tc>
        <w:tc>
          <w:tcPr>
            <w:tcW w:w="821" w:type="dxa"/>
            <w:noWrap/>
          </w:tcPr>
          <w:p w14:paraId="7EFD5F80">
            <w:pPr>
              <w:rPr>
                <w:rFonts w:asciiTheme="minorHAnsi" w:hAnsiTheme="minorHAnsi" w:eastAsiaTheme="minorEastAsia" w:cstheme="minorBidi"/>
              </w:rPr>
            </w:pPr>
            <w:r>
              <w:rPr>
                <w:rFonts w:asciiTheme="minorHAnsi" w:hAnsiTheme="minorHAnsi" w:eastAsiaTheme="minorEastAsia" w:cstheme="minorBidi"/>
              </w:rPr>
              <w:t>1.94</w:t>
            </w:r>
          </w:p>
        </w:tc>
        <w:tc>
          <w:tcPr>
            <w:tcW w:w="822" w:type="dxa"/>
            <w:noWrap/>
          </w:tcPr>
          <w:p w14:paraId="571B3442">
            <w:pPr>
              <w:rPr>
                <w:rFonts w:asciiTheme="minorHAnsi" w:hAnsiTheme="minorHAnsi" w:eastAsiaTheme="minorEastAsia" w:cstheme="minorBidi"/>
              </w:rPr>
            </w:pPr>
            <w:r>
              <w:rPr>
                <w:rFonts w:asciiTheme="minorHAnsi" w:hAnsiTheme="minorHAnsi" w:eastAsiaTheme="minorEastAsia" w:cstheme="minorBidi"/>
              </w:rPr>
              <w:t>5.38</w:t>
            </w:r>
          </w:p>
        </w:tc>
        <w:tc>
          <w:tcPr>
            <w:tcW w:w="822" w:type="dxa"/>
            <w:noWrap/>
          </w:tcPr>
          <w:p w14:paraId="28C757F7">
            <w:pPr>
              <w:rPr>
                <w:rFonts w:asciiTheme="minorHAnsi" w:hAnsiTheme="minorHAnsi" w:eastAsiaTheme="minorEastAsia" w:cstheme="minorBidi"/>
              </w:rPr>
            </w:pPr>
            <w:r>
              <w:rPr>
                <w:rFonts w:asciiTheme="minorHAnsi" w:hAnsiTheme="minorHAnsi" w:eastAsiaTheme="minorEastAsia" w:cstheme="minorBidi"/>
              </w:rPr>
              <w:t>1.87</w:t>
            </w:r>
          </w:p>
        </w:tc>
      </w:tr>
      <w:tr w14:paraId="19BE2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66" w:type="dxa"/>
            <w:vMerge w:val="continue"/>
            <w:vAlign w:val="center"/>
          </w:tcPr>
          <w:p w14:paraId="77FF8B79">
            <w:pPr>
              <w:widowControl/>
              <w:jc w:val="center"/>
              <w:rPr>
                <w:rFonts w:ascii="宋体" w:hAnsi="宋体" w:cs="宋体" w:eastAsiaTheme="minorEastAsia"/>
                <w:kern w:val="0"/>
                <w:szCs w:val="21"/>
              </w:rPr>
            </w:pPr>
          </w:p>
        </w:tc>
        <w:tc>
          <w:tcPr>
            <w:tcW w:w="568" w:type="dxa"/>
            <w:noWrap/>
          </w:tcPr>
          <w:p w14:paraId="7650887B">
            <w:pPr>
              <w:rPr>
                <w:rFonts w:asciiTheme="minorHAnsi" w:hAnsiTheme="minorHAnsi" w:eastAsiaTheme="minorEastAsia" w:cstheme="minorBidi"/>
              </w:rPr>
            </w:pPr>
            <w:r>
              <w:rPr>
                <w:rFonts w:asciiTheme="minorHAnsi" w:hAnsiTheme="minorHAnsi" w:eastAsiaTheme="minorEastAsia" w:cstheme="minorBidi"/>
              </w:rPr>
              <w:t>5</w:t>
            </w:r>
          </w:p>
        </w:tc>
        <w:tc>
          <w:tcPr>
            <w:tcW w:w="1075" w:type="dxa"/>
            <w:noWrap/>
          </w:tcPr>
          <w:p w14:paraId="5051F009">
            <w:pPr>
              <w:rPr>
                <w:rFonts w:asciiTheme="minorHAnsi" w:hAnsiTheme="minorHAnsi" w:eastAsiaTheme="minorEastAsia" w:cstheme="minorBidi"/>
              </w:rPr>
            </w:pPr>
            <w:r>
              <w:rPr>
                <w:rFonts w:asciiTheme="minorHAnsi" w:hAnsiTheme="minorHAnsi" w:eastAsiaTheme="minorEastAsia" w:cstheme="minorBidi"/>
              </w:rPr>
              <w:t>365.18</w:t>
            </w:r>
          </w:p>
        </w:tc>
        <w:tc>
          <w:tcPr>
            <w:tcW w:w="821" w:type="dxa"/>
            <w:noWrap/>
          </w:tcPr>
          <w:p w14:paraId="608E174B">
            <w:pPr>
              <w:rPr>
                <w:rFonts w:asciiTheme="minorHAnsi" w:hAnsiTheme="minorHAnsi" w:eastAsiaTheme="minorEastAsia" w:cstheme="minorBidi"/>
              </w:rPr>
            </w:pPr>
            <w:r>
              <w:rPr>
                <w:rFonts w:asciiTheme="minorHAnsi" w:hAnsiTheme="minorHAnsi" w:eastAsiaTheme="minorEastAsia" w:cstheme="minorBidi"/>
              </w:rPr>
              <w:t>31.75</w:t>
            </w:r>
          </w:p>
        </w:tc>
        <w:tc>
          <w:tcPr>
            <w:tcW w:w="822" w:type="dxa"/>
            <w:noWrap/>
          </w:tcPr>
          <w:p w14:paraId="56F69E90">
            <w:pPr>
              <w:rPr>
                <w:rFonts w:asciiTheme="minorHAnsi" w:hAnsiTheme="minorHAnsi" w:eastAsiaTheme="minorEastAsia" w:cstheme="minorBidi"/>
              </w:rPr>
            </w:pPr>
            <w:r>
              <w:rPr>
                <w:rFonts w:asciiTheme="minorHAnsi" w:hAnsiTheme="minorHAnsi" w:eastAsiaTheme="minorEastAsia" w:cstheme="minorBidi"/>
              </w:rPr>
              <w:t>25.68</w:t>
            </w:r>
          </w:p>
        </w:tc>
        <w:tc>
          <w:tcPr>
            <w:tcW w:w="822" w:type="dxa"/>
            <w:noWrap/>
          </w:tcPr>
          <w:p w14:paraId="4E611B5E">
            <w:pPr>
              <w:rPr>
                <w:rFonts w:asciiTheme="minorHAnsi" w:hAnsiTheme="minorHAnsi" w:eastAsiaTheme="minorEastAsia" w:cstheme="minorBidi"/>
              </w:rPr>
            </w:pPr>
            <w:r>
              <w:rPr>
                <w:rFonts w:asciiTheme="minorHAnsi" w:hAnsiTheme="minorHAnsi" w:eastAsiaTheme="minorEastAsia" w:cstheme="minorBidi"/>
              </w:rPr>
              <w:t>5.65</w:t>
            </w:r>
          </w:p>
        </w:tc>
        <w:tc>
          <w:tcPr>
            <w:tcW w:w="821" w:type="dxa"/>
            <w:noWrap/>
          </w:tcPr>
          <w:p w14:paraId="56B4E08C">
            <w:pPr>
              <w:rPr>
                <w:rFonts w:asciiTheme="minorHAnsi" w:hAnsiTheme="minorHAnsi" w:eastAsiaTheme="minorEastAsia" w:cstheme="minorBidi"/>
              </w:rPr>
            </w:pPr>
            <w:r>
              <w:rPr>
                <w:rFonts w:asciiTheme="minorHAnsi" w:hAnsiTheme="minorHAnsi" w:eastAsiaTheme="minorEastAsia" w:cstheme="minorBidi"/>
              </w:rPr>
              <w:t>6.63</w:t>
            </w:r>
          </w:p>
        </w:tc>
        <w:tc>
          <w:tcPr>
            <w:tcW w:w="822" w:type="dxa"/>
            <w:noWrap/>
          </w:tcPr>
          <w:p w14:paraId="0948F33B">
            <w:pPr>
              <w:rPr>
                <w:rFonts w:asciiTheme="minorHAnsi" w:hAnsiTheme="minorHAnsi" w:eastAsiaTheme="minorEastAsia" w:cstheme="minorBidi"/>
              </w:rPr>
            </w:pPr>
            <w:r>
              <w:rPr>
                <w:rFonts w:asciiTheme="minorHAnsi" w:hAnsiTheme="minorHAnsi" w:eastAsiaTheme="minorEastAsia" w:cstheme="minorBidi"/>
              </w:rPr>
              <w:t>1.8</w:t>
            </w:r>
            <w:r>
              <w:rPr>
                <w:rFonts w:hint="eastAsia" w:asciiTheme="minorHAnsi" w:hAnsiTheme="minorHAnsi" w:eastAsiaTheme="minorEastAsia" w:cstheme="minorBidi"/>
              </w:rPr>
              <w:t>0</w:t>
            </w:r>
          </w:p>
        </w:tc>
        <w:tc>
          <w:tcPr>
            <w:tcW w:w="822" w:type="dxa"/>
            <w:noWrap/>
          </w:tcPr>
          <w:p w14:paraId="56B76307">
            <w:pPr>
              <w:rPr>
                <w:rFonts w:asciiTheme="minorHAnsi" w:hAnsiTheme="minorHAnsi" w:eastAsiaTheme="minorEastAsia" w:cstheme="minorBidi"/>
              </w:rPr>
            </w:pPr>
            <w:r>
              <w:rPr>
                <w:rFonts w:asciiTheme="minorHAnsi" w:hAnsiTheme="minorHAnsi" w:eastAsiaTheme="minorEastAsia" w:cstheme="minorBidi"/>
              </w:rPr>
              <w:t>1.33</w:t>
            </w:r>
          </w:p>
        </w:tc>
        <w:tc>
          <w:tcPr>
            <w:tcW w:w="821" w:type="dxa"/>
            <w:noWrap/>
          </w:tcPr>
          <w:p w14:paraId="56ED1213">
            <w:pPr>
              <w:rPr>
                <w:rFonts w:asciiTheme="minorHAnsi" w:hAnsiTheme="minorHAnsi" w:eastAsiaTheme="minorEastAsia" w:cstheme="minorBidi"/>
              </w:rPr>
            </w:pPr>
            <w:r>
              <w:rPr>
                <w:rFonts w:asciiTheme="minorHAnsi" w:hAnsiTheme="minorHAnsi" w:eastAsiaTheme="minorEastAsia" w:cstheme="minorBidi"/>
              </w:rPr>
              <w:t>1.96</w:t>
            </w:r>
          </w:p>
        </w:tc>
        <w:tc>
          <w:tcPr>
            <w:tcW w:w="822" w:type="dxa"/>
            <w:noWrap/>
          </w:tcPr>
          <w:p w14:paraId="6CA81914">
            <w:pPr>
              <w:rPr>
                <w:rFonts w:asciiTheme="minorHAnsi" w:hAnsiTheme="minorHAnsi" w:eastAsiaTheme="minorEastAsia" w:cstheme="minorBidi"/>
              </w:rPr>
            </w:pPr>
            <w:r>
              <w:rPr>
                <w:rFonts w:asciiTheme="minorHAnsi" w:hAnsiTheme="minorHAnsi" w:eastAsiaTheme="minorEastAsia" w:cstheme="minorBidi"/>
              </w:rPr>
              <w:t>5.45</w:t>
            </w:r>
          </w:p>
        </w:tc>
        <w:tc>
          <w:tcPr>
            <w:tcW w:w="822" w:type="dxa"/>
            <w:noWrap/>
          </w:tcPr>
          <w:p w14:paraId="72E80F10">
            <w:pPr>
              <w:rPr>
                <w:rFonts w:asciiTheme="minorHAnsi" w:hAnsiTheme="minorHAnsi" w:eastAsiaTheme="minorEastAsia" w:cstheme="minorBidi"/>
              </w:rPr>
            </w:pPr>
            <w:r>
              <w:rPr>
                <w:rFonts w:asciiTheme="minorHAnsi" w:hAnsiTheme="minorHAnsi" w:eastAsiaTheme="minorEastAsia" w:cstheme="minorBidi"/>
              </w:rPr>
              <w:t>1.89</w:t>
            </w:r>
          </w:p>
        </w:tc>
      </w:tr>
      <w:tr w14:paraId="489037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66" w:type="dxa"/>
            <w:vMerge w:val="restart"/>
            <w:noWrap/>
            <w:vAlign w:val="center"/>
          </w:tcPr>
          <w:p w14:paraId="1E1D8176">
            <w:pPr>
              <w:widowControl/>
              <w:jc w:val="center"/>
              <w:rPr>
                <w:rFonts w:ascii="宋体" w:hAnsi="宋体" w:cs="宋体" w:eastAsiaTheme="minorEastAsia"/>
                <w:kern w:val="0"/>
                <w:szCs w:val="21"/>
              </w:rPr>
            </w:pPr>
            <w:r>
              <w:rPr>
                <w:rFonts w:hint="eastAsia" w:ascii="宋体" w:hAnsi="宋体" w:cs="宋体" w:eastAsiaTheme="minorEastAsia"/>
                <w:kern w:val="0"/>
                <w:szCs w:val="21"/>
              </w:rPr>
              <w:t>雄鱼</w:t>
            </w:r>
          </w:p>
        </w:tc>
        <w:tc>
          <w:tcPr>
            <w:tcW w:w="568" w:type="dxa"/>
          </w:tcPr>
          <w:p w14:paraId="7F0F8F9B">
            <w:pPr>
              <w:rPr>
                <w:rFonts w:asciiTheme="minorHAnsi" w:hAnsiTheme="minorHAnsi" w:eastAsiaTheme="minorEastAsia" w:cstheme="minorBidi"/>
              </w:rPr>
            </w:pPr>
            <w:r>
              <w:rPr>
                <w:rFonts w:asciiTheme="minorHAnsi" w:hAnsiTheme="minorHAnsi" w:eastAsiaTheme="minorEastAsia" w:cstheme="minorBidi"/>
              </w:rPr>
              <w:t>1</w:t>
            </w:r>
          </w:p>
        </w:tc>
        <w:tc>
          <w:tcPr>
            <w:tcW w:w="1075" w:type="dxa"/>
            <w:noWrap/>
          </w:tcPr>
          <w:p w14:paraId="130E82B1">
            <w:pPr>
              <w:rPr>
                <w:rFonts w:asciiTheme="minorHAnsi" w:hAnsiTheme="minorHAnsi" w:eastAsiaTheme="minorEastAsia" w:cstheme="minorBidi"/>
              </w:rPr>
            </w:pPr>
            <w:r>
              <w:rPr>
                <w:rFonts w:asciiTheme="minorHAnsi" w:hAnsiTheme="minorHAnsi" w:eastAsiaTheme="minorEastAsia" w:cstheme="minorBidi"/>
              </w:rPr>
              <w:t>298.55</w:t>
            </w:r>
          </w:p>
        </w:tc>
        <w:tc>
          <w:tcPr>
            <w:tcW w:w="821" w:type="dxa"/>
            <w:noWrap/>
          </w:tcPr>
          <w:p w14:paraId="050BAF3D">
            <w:pPr>
              <w:rPr>
                <w:rFonts w:asciiTheme="minorHAnsi" w:hAnsiTheme="minorHAnsi" w:eastAsiaTheme="minorEastAsia" w:cstheme="minorBidi"/>
              </w:rPr>
            </w:pPr>
            <w:r>
              <w:rPr>
                <w:rFonts w:asciiTheme="minorHAnsi" w:hAnsiTheme="minorHAnsi" w:eastAsiaTheme="minorEastAsia" w:cstheme="minorBidi"/>
              </w:rPr>
              <w:t>28.32</w:t>
            </w:r>
          </w:p>
        </w:tc>
        <w:tc>
          <w:tcPr>
            <w:tcW w:w="822" w:type="dxa"/>
            <w:noWrap/>
          </w:tcPr>
          <w:p w14:paraId="19C83622">
            <w:pPr>
              <w:rPr>
                <w:rFonts w:asciiTheme="minorHAnsi" w:hAnsiTheme="minorHAnsi" w:eastAsiaTheme="minorEastAsia" w:cstheme="minorBidi"/>
              </w:rPr>
            </w:pPr>
            <w:r>
              <w:rPr>
                <w:rFonts w:asciiTheme="minorHAnsi" w:hAnsiTheme="minorHAnsi" w:eastAsiaTheme="minorEastAsia" w:cstheme="minorBidi"/>
              </w:rPr>
              <w:t>23.25</w:t>
            </w:r>
          </w:p>
        </w:tc>
        <w:tc>
          <w:tcPr>
            <w:tcW w:w="822" w:type="dxa"/>
            <w:noWrap/>
          </w:tcPr>
          <w:p w14:paraId="17634863">
            <w:pPr>
              <w:rPr>
                <w:rFonts w:asciiTheme="minorHAnsi" w:hAnsiTheme="minorHAnsi" w:eastAsiaTheme="minorEastAsia" w:cstheme="minorBidi"/>
              </w:rPr>
            </w:pPr>
            <w:r>
              <w:rPr>
                <w:rFonts w:asciiTheme="minorHAnsi" w:hAnsiTheme="minorHAnsi" w:eastAsiaTheme="minorEastAsia" w:cstheme="minorBidi"/>
              </w:rPr>
              <w:t>5</w:t>
            </w:r>
            <w:r>
              <w:rPr>
                <w:rFonts w:hint="eastAsia" w:asciiTheme="minorHAnsi" w:hAnsiTheme="minorHAnsi" w:eastAsiaTheme="minorEastAsia" w:cstheme="minorBidi"/>
              </w:rPr>
              <w:t>.00</w:t>
            </w:r>
          </w:p>
        </w:tc>
        <w:tc>
          <w:tcPr>
            <w:tcW w:w="821" w:type="dxa"/>
            <w:noWrap/>
          </w:tcPr>
          <w:p w14:paraId="79E2F78A">
            <w:pPr>
              <w:rPr>
                <w:rFonts w:asciiTheme="minorHAnsi" w:hAnsiTheme="minorHAnsi" w:eastAsiaTheme="minorEastAsia" w:cstheme="minorBidi"/>
              </w:rPr>
            </w:pPr>
            <w:r>
              <w:rPr>
                <w:rFonts w:asciiTheme="minorHAnsi" w:hAnsiTheme="minorHAnsi" w:eastAsiaTheme="minorEastAsia" w:cstheme="minorBidi"/>
              </w:rPr>
              <w:t>5.98</w:t>
            </w:r>
          </w:p>
        </w:tc>
        <w:tc>
          <w:tcPr>
            <w:tcW w:w="822" w:type="dxa"/>
            <w:noWrap/>
          </w:tcPr>
          <w:p w14:paraId="6D024A72">
            <w:pPr>
              <w:rPr>
                <w:rFonts w:asciiTheme="minorHAnsi" w:hAnsiTheme="minorHAnsi" w:eastAsiaTheme="minorEastAsia" w:cstheme="minorBidi"/>
              </w:rPr>
            </w:pPr>
            <w:r>
              <w:rPr>
                <w:rFonts w:asciiTheme="minorHAnsi" w:hAnsiTheme="minorHAnsi" w:eastAsiaTheme="minorEastAsia" w:cstheme="minorBidi"/>
              </w:rPr>
              <w:t>1.62</w:t>
            </w:r>
          </w:p>
        </w:tc>
        <w:tc>
          <w:tcPr>
            <w:tcW w:w="822" w:type="dxa"/>
            <w:noWrap/>
          </w:tcPr>
          <w:p w14:paraId="67500798">
            <w:pPr>
              <w:rPr>
                <w:rFonts w:asciiTheme="minorHAnsi" w:hAnsiTheme="minorHAnsi" w:eastAsiaTheme="minorEastAsia" w:cstheme="minorBidi"/>
              </w:rPr>
            </w:pPr>
            <w:r>
              <w:rPr>
                <w:rFonts w:asciiTheme="minorHAnsi" w:hAnsiTheme="minorHAnsi" w:eastAsiaTheme="minorEastAsia" w:cstheme="minorBidi"/>
              </w:rPr>
              <w:t>1.19</w:t>
            </w:r>
          </w:p>
        </w:tc>
        <w:tc>
          <w:tcPr>
            <w:tcW w:w="821" w:type="dxa"/>
            <w:noWrap/>
          </w:tcPr>
          <w:p w14:paraId="06D1F615">
            <w:pPr>
              <w:rPr>
                <w:rFonts w:asciiTheme="minorHAnsi" w:hAnsiTheme="minorHAnsi" w:eastAsiaTheme="minorEastAsia" w:cstheme="minorBidi"/>
              </w:rPr>
            </w:pPr>
            <w:r>
              <w:rPr>
                <w:rFonts w:asciiTheme="minorHAnsi" w:hAnsiTheme="minorHAnsi" w:eastAsiaTheme="minorEastAsia" w:cstheme="minorBidi"/>
              </w:rPr>
              <w:t>1.78</w:t>
            </w:r>
          </w:p>
        </w:tc>
        <w:tc>
          <w:tcPr>
            <w:tcW w:w="822" w:type="dxa"/>
            <w:noWrap/>
          </w:tcPr>
          <w:p w14:paraId="736FEC79">
            <w:pPr>
              <w:rPr>
                <w:rFonts w:asciiTheme="minorHAnsi" w:hAnsiTheme="minorHAnsi" w:eastAsiaTheme="minorEastAsia" w:cstheme="minorBidi"/>
              </w:rPr>
            </w:pPr>
            <w:r>
              <w:rPr>
                <w:rFonts w:asciiTheme="minorHAnsi" w:hAnsiTheme="minorHAnsi" w:eastAsiaTheme="minorEastAsia" w:cstheme="minorBidi"/>
              </w:rPr>
              <w:t>4.88</w:t>
            </w:r>
          </w:p>
        </w:tc>
        <w:tc>
          <w:tcPr>
            <w:tcW w:w="822" w:type="dxa"/>
            <w:noWrap/>
          </w:tcPr>
          <w:p w14:paraId="5250E5DB">
            <w:pPr>
              <w:rPr>
                <w:rFonts w:asciiTheme="minorHAnsi" w:hAnsiTheme="minorHAnsi" w:eastAsiaTheme="minorEastAsia" w:cstheme="minorBidi"/>
              </w:rPr>
            </w:pPr>
            <w:r>
              <w:rPr>
                <w:rFonts w:asciiTheme="minorHAnsi" w:hAnsiTheme="minorHAnsi" w:eastAsiaTheme="minorEastAsia" w:cstheme="minorBidi"/>
              </w:rPr>
              <w:t>1.71</w:t>
            </w:r>
          </w:p>
        </w:tc>
      </w:tr>
      <w:tr w14:paraId="01F6AF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66" w:type="dxa"/>
            <w:vMerge w:val="continue"/>
            <w:noWrap/>
            <w:vAlign w:val="center"/>
          </w:tcPr>
          <w:p w14:paraId="648A8C29">
            <w:pPr>
              <w:widowControl/>
              <w:jc w:val="center"/>
              <w:rPr>
                <w:rFonts w:ascii="宋体" w:hAnsi="宋体" w:cs="宋体" w:eastAsiaTheme="minorEastAsia"/>
                <w:kern w:val="0"/>
                <w:szCs w:val="21"/>
              </w:rPr>
            </w:pPr>
          </w:p>
        </w:tc>
        <w:tc>
          <w:tcPr>
            <w:tcW w:w="568" w:type="dxa"/>
          </w:tcPr>
          <w:p w14:paraId="6393B642">
            <w:pPr>
              <w:rPr>
                <w:rFonts w:asciiTheme="minorHAnsi" w:hAnsiTheme="minorHAnsi" w:eastAsiaTheme="minorEastAsia" w:cstheme="minorBidi"/>
              </w:rPr>
            </w:pPr>
            <w:r>
              <w:rPr>
                <w:rFonts w:asciiTheme="minorHAnsi" w:hAnsiTheme="minorHAnsi" w:eastAsiaTheme="minorEastAsia" w:cstheme="minorBidi"/>
              </w:rPr>
              <w:t>2</w:t>
            </w:r>
          </w:p>
        </w:tc>
        <w:tc>
          <w:tcPr>
            <w:tcW w:w="1075" w:type="dxa"/>
            <w:noWrap/>
          </w:tcPr>
          <w:p w14:paraId="70D61D85">
            <w:pPr>
              <w:rPr>
                <w:rFonts w:asciiTheme="minorHAnsi" w:hAnsiTheme="minorHAnsi" w:eastAsiaTheme="minorEastAsia" w:cstheme="minorBidi"/>
              </w:rPr>
            </w:pPr>
            <w:r>
              <w:rPr>
                <w:rFonts w:asciiTheme="minorHAnsi" w:hAnsiTheme="minorHAnsi" w:eastAsiaTheme="minorEastAsia" w:cstheme="minorBidi"/>
              </w:rPr>
              <w:t>310.22</w:t>
            </w:r>
          </w:p>
        </w:tc>
        <w:tc>
          <w:tcPr>
            <w:tcW w:w="821" w:type="dxa"/>
            <w:noWrap/>
          </w:tcPr>
          <w:p w14:paraId="2E0E85DA">
            <w:pPr>
              <w:rPr>
                <w:rFonts w:asciiTheme="minorHAnsi" w:hAnsiTheme="minorHAnsi" w:eastAsiaTheme="minorEastAsia" w:cstheme="minorBidi"/>
              </w:rPr>
            </w:pPr>
            <w:r>
              <w:rPr>
                <w:rFonts w:asciiTheme="minorHAnsi" w:hAnsiTheme="minorHAnsi" w:eastAsiaTheme="minorEastAsia" w:cstheme="minorBidi"/>
              </w:rPr>
              <w:t>28.95</w:t>
            </w:r>
          </w:p>
        </w:tc>
        <w:tc>
          <w:tcPr>
            <w:tcW w:w="822" w:type="dxa"/>
            <w:noWrap/>
          </w:tcPr>
          <w:p w14:paraId="7EDAAF73">
            <w:pPr>
              <w:rPr>
                <w:rFonts w:asciiTheme="minorHAnsi" w:hAnsiTheme="minorHAnsi" w:eastAsiaTheme="minorEastAsia" w:cstheme="minorBidi"/>
              </w:rPr>
            </w:pPr>
            <w:r>
              <w:rPr>
                <w:rFonts w:asciiTheme="minorHAnsi" w:hAnsiTheme="minorHAnsi" w:eastAsiaTheme="minorEastAsia" w:cstheme="minorBidi"/>
              </w:rPr>
              <w:t>23.77</w:t>
            </w:r>
          </w:p>
        </w:tc>
        <w:tc>
          <w:tcPr>
            <w:tcW w:w="822" w:type="dxa"/>
            <w:noWrap/>
          </w:tcPr>
          <w:p w14:paraId="3EB5B11A">
            <w:pPr>
              <w:rPr>
                <w:rFonts w:asciiTheme="minorHAnsi" w:hAnsiTheme="minorHAnsi" w:eastAsiaTheme="minorEastAsia" w:cstheme="minorBidi"/>
              </w:rPr>
            </w:pPr>
            <w:r>
              <w:rPr>
                <w:rFonts w:asciiTheme="minorHAnsi" w:hAnsiTheme="minorHAnsi" w:eastAsiaTheme="minorEastAsia" w:cstheme="minorBidi"/>
              </w:rPr>
              <w:t>5.11</w:t>
            </w:r>
          </w:p>
        </w:tc>
        <w:tc>
          <w:tcPr>
            <w:tcW w:w="821" w:type="dxa"/>
            <w:noWrap/>
          </w:tcPr>
          <w:p w14:paraId="344E7648">
            <w:pPr>
              <w:rPr>
                <w:rFonts w:asciiTheme="minorHAnsi" w:hAnsiTheme="minorHAnsi" w:eastAsiaTheme="minorEastAsia" w:cstheme="minorBidi"/>
              </w:rPr>
            </w:pPr>
            <w:r>
              <w:rPr>
                <w:rFonts w:asciiTheme="minorHAnsi" w:hAnsiTheme="minorHAnsi" w:eastAsiaTheme="minorEastAsia" w:cstheme="minorBidi"/>
              </w:rPr>
              <w:t>6.09</w:t>
            </w:r>
          </w:p>
        </w:tc>
        <w:tc>
          <w:tcPr>
            <w:tcW w:w="822" w:type="dxa"/>
            <w:noWrap/>
          </w:tcPr>
          <w:p w14:paraId="0B19E714">
            <w:pPr>
              <w:rPr>
                <w:rFonts w:asciiTheme="minorHAnsi" w:hAnsiTheme="minorHAnsi" w:eastAsiaTheme="minorEastAsia" w:cstheme="minorBidi"/>
              </w:rPr>
            </w:pPr>
            <w:r>
              <w:rPr>
                <w:rFonts w:asciiTheme="minorHAnsi" w:hAnsiTheme="minorHAnsi" w:eastAsiaTheme="minorEastAsia" w:cstheme="minorBidi"/>
              </w:rPr>
              <w:t>1.65</w:t>
            </w:r>
          </w:p>
        </w:tc>
        <w:tc>
          <w:tcPr>
            <w:tcW w:w="822" w:type="dxa"/>
            <w:noWrap/>
          </w:tcPr>
          <w:p w14:paraId="1AE32FD6">
            <w:pPr>
              <w:rPr>
                <w:rFonts w:asciiTheme="minorHAnsi" w:hAnsiTheme="minorHAnsi" w:eastAsiaTheme="minorEastAsia" w:cstheme="minorBidi"/>
              </w:rPr>
            </w:pPr>
            <w:r>
              <w:rPr>
                <w:rFonts w:asciiTheme="minorHAnsi" w:hAnsiTheme="minorHAnsi" w:eastAsiaTheme="minorEastAsia" w:cstheme="minorBidi"/>
              </w:rPr>
              <w:t>1.21</w:t>
            </w:r>
          </w:p>
        </w:tc>
        <w:tc>
          <w:tcPr>
            <w:tcW w:w="821" w:type="dxa"/>
            <w:noWrap/>
          </w:tcPr>
          <w:p w14:paraId="754BCAAD">
            <w:pPr>
              <w:rPr>
                <w:rFonts w:asciiTheme="minorHAnsi" w:hAnsiTheme="minorHAnsi" w:eastAsiaTheme="minorEastAsia" w:cstheme="minorBidi"/>
              </w:rPr>
            </w:pPr>
            <w:r>
              <w:rPr>
                <w:rFonts w:asciiTheme="minorHAnsi" w:hAnsiTheme="minorHAnsi" w:eastAsiaTheme="minorEastAsia" w:cstheme="minorBidi"/>
              </w:rPr>
              <w:t>1.81</w:t>
            </w:r>
          </w:p>
        </w:tc>
        <w:tc>
          <w:tcPr>
            <w:tcW w:w="822" w:type="dxa"/>
            <w:noWrap/>
          </w:tcPr>
          <w:p w14:paraId="38D10BCC">
            <w:pPr>
              <w:rPr>
                <w:rFonts w:asciiTheme="minorHAnsi" w:hAnsiTheme="minorHAnsi" w:eastAsiaTheme="minorEastAsia" w:cstheme="minorBidi"/>
              </w:rPr>
            </w:pPr>
            <w:r>
              <w:rPr>
                <w:rFonts w:asciiTheme="minorHAnsi" w:hAnsiTheme="minorHAnsi" w:eastAsiaTheme="minorEastAsia" w:cstheme="minorBidi"/>
              </w:rPr>
              <w:t>4.98</w:t>
            </w:r>
          </w:p>
        </w:tc>
        <w:tc>
          <w:tcPr>
            <w:tcW w:w="822" w:type="dxa"/>
            <w:noWrap/>
          </w:tcPr>
          <w:p w14:paraId="52737676">
            <w:pPr>
              <w:rPr>
                <w:rFonts w:asciiTheme="minorHAnsi" w:hAnsiTheme="minorHAnsi" w:eastAsiaTheme="minorEastAsia" w:cstheme="minorBidi"/>
              </w:rPr>
            </w:pPr>
            <w:r>
              <w:rPr>
                <w:rFonts w:asciiTheme="minorHAnsi" w:hAnsiTheme="minorHAnsi" w:eastAsiaTheme="minorEastAsia" w:cstheme="minorBidi"/>
              </w:rPr>
              <w:t>1.74</w:t>
            </w:r>
          </w:p>
        </w:tc>
      </w:tr>
      <w:tr w14:paraId="41362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66" w:type="dxa"/>
            <w:vMerge w:val="continue"/>
            <w:noWrap/>
            <w:vAlign w:val="center"/>
          </w:tcPr>
          <w:p w14:paraId="36DD44BA">
            <w:pPr>
              <w:widowControl/>
              <w:jc w:val="center"/>
              <w:rPr>
                <w:rFonts w:ascii="宋体" w:hAnsi="宋体" w:cs="宋体" w:eastAsiaTheme="minorEastAsia"/>
                <w:kern w:val="0"/>
                <w:szCs w:val="21"/>
              </w:rPr>
            </w:pPr>
          </w:p>
        </w:tc>
        <w:tc>
          <w:tcPr>
            <w:tcW w:w="568" w:type="dxa"/>
          </w:tcPr>
          <w:p w14:paraId="604B6723">
            <w:pPr>
              <w:rPr>
                <w:rFonts w:asciiTheme="minorHAnsi" w:hAnsiTheme="minorHAnsi" w:eastAsiaTheme="minorEastAsia" w:cstheme="minorBidi"/>
              </w:rPr>
            </w:pPr>
            <w:r>
              <w:rPr>
                <w:rFonts w:asciiTheme="minorHAnsi" w:hAnsiTheme="minorHAnsi" w:eastAsiaTheme="minorEastAsia" w:cstheme="minorBidi"/>
              </w:rPr>
              <w:t>3</w:t>
            </w:r>
          </w:p>
        </w:tc>
        <w:tc>
          <w:tcPr>
            <w:tcW w:w="1075" w:type="dxa"/>
            <w:noWrap/>
          </w:tcPr>
          <w:p w14:paraId="25777AC5">
            <w:pPr>
              <w:rPr>
                <w:rFonts w:asciiTheme="minorHAnsi" w:hAnsiTheme="minorHAnsi" w:eastAsiaTheme="minorEastAsia" w:cstheme="minorBidi"/>
              </w:rPr>
            </w:pPr>
            <w:r>
              <w:rPr>
                <w:rFonts w:asciiTheme="minorHAnsi" w:hAnsiTheme="minorHAnsi" w:eastAsiaTheme="minorEastAsia" w:cstheme="minorBidi"/>
              </w:rPr>
              <w:t>322.77</w:t>
            </w:r>
          </w:p>
        </w:tc>
        <w:tc>
          <w:tcPr>
            <w:tcW w:w="821" w:type="dxa"/>
            <w:noWrap/>
          </w:tcPr>
          <w:p w14:paraId="665AF4A0">
            <w:pPr>
              <w:rPr>
                <w:rFonts w:asciiTheme="minorHAnsi" w:hAnsiTheme="minorHAnsi" w:eastAsiaTheme="minorEastAsia" w:cstheme="minorBidi"/>
              </w:rPr>
            </w:pPr>
            <w:r>
              <w:rPr>
                <w:rFonts w:asciiTheme="minorHAnsi" w:hAnsiTheme="minorHAnsi" w:eastAsiaTheme="minorEastAsia" w:cstheme="minorBidi"/>
              </w:rPr>
              <w:t>29.56</w:t>
            </w:r>
          </w:p>
        </w:tc>
        <w:tc>
          <w:tcPr>
            <w:tcW w:w="822" w:type="dxa"/>
            <w:noWrap/>
          </w:tcPr>
          <w:p w14:paraId="14F5A212">
            <w:pPr>
              <w:rPr>
                <w:rFonts w:asciiTheme="minorHAnsi" w:hAnsiTheme="minorHAnsi" w:eastAsiaTheme="minorEastAsia" w:cstheme="minorBidi"/>
              </w:rPr>
            </w:pPr>
            <w:r>
              <w:rPr>
                <w:rFonts w:asciiTheme="minorHAnsi" w:hAnsiTheme="minorHAnsi" w:eastAsiaTheme="minorEastAsia" w:cstheme="minorBidi"/>
              </w:rPr>
              <w:t>24.27</w:t>
            </w:r>
          </w:p>
        </w:tc>
        <w:tc>
          <w:tcPr>
            <w:tcW w:w="822" w:type="dxa"/>
            <w:noWrap/>
          </w:tcPr>
          <w:p w14:paraId="309FC967">
            <w:pPr>
              <w:rPr>
                <w:rFonts w:asciiTheme="minorHAnsi" w:hAnsiTheme="minorHAnsi" w:eastAsiaTheme="minorEastAsia" w:cstheme="minorBidi"/>
              </w:rPr>
            </w:pPr>
            <w:r>
              <w:rPr>
                <w:rFonts w:asciiTheme="minorHAnsi" w:hAnsiTheme="minorHAnsi" w:eastAsiaTheme="minorEastAsia" w:cstheme="minorBidi"/>
              </w:rPr>
              <w:t>5.22</w:t>
            </w:r>
          </w:p>
        </w:tc>
        <w:tc>
          <w:tcPr>
            <w:tcW w:w="821" w:type="dxa"/>
            <w:noWrap/>
          </w:tcPr>
          <w:p w14:paraId="42F98492">
            <w:pPr>
              <w:rPr>
                <w:rFonts w:asciiTheme="minorHAnsi" w:hAnsiTheme="minorHAnsi" w:eastAsiaTheme="minorEastAsia" w:cstheme="minorBidi"/>
              </w:rPr>
            </w:pPr>
            <w:r>
              <w:rPr>
                <w:rFonts w:asciiTheme="minorHAnsi" w:hAnsiTheme="minorHAnsi" w:eastAsiaTheme="minorEastAsia" w:cstheme="minorBidi"/>
              </w:rPr>
              <w:t>6.2</w:t>
            </w:r>
            <w:r>
              <w:rPr>
                <w:rFonts w:hint="eastAsia" w:asciiTheme="minorHAnsi" w:hAnsiTheme="minorHAnsi" w:eastAsiaTheme="minorEastAsia" w:cstheme="minorBidi"/>
              </w:rPr>
              <w:t>0</w:t>
            </w:r>
          </w:p>
        </w:tc>
        <w:tc>
          <w:tcPr>
            <w:tcW w:w="822" w:type="dxa"/>
            <w:noWrap/>
          </w:tcPr>
          <w:p w14:paraId="50582085">
            <w:pPr>
              <w:rPr>
                <w:rFonts w:asciiTheme="minorHAnsi" w:hAnsiTheme="minorHAnsi" w:eastAsiaTheme="minorEastAsia" w:cstheme="minorBidi"/>
              </w:rPr>
            </w:pPr>
            <w:r>
              <w:rPr>
                <w:rFonts w:asciiTheme="minorHAnsi" w:hAnsiTheme="minorHAnsi" w:eastAsiaTheme="minorEastAsia" w:cstheme="minorBidi"/>
              </w:rPr>
              <w:t>1.68</w:t>
            </w:r>
          </w:p>
        </w:tc>
        <w:tc>
          <w:tcPr>
            <w:tcW w:w="822" w:type="dxa"/>
            <w:noWrap/>
          </w:tcPr>
          <w:p w14:paraId="502355B4">
            <w:pPr>
              <w:rPr>
                <w:rFonts w:asciiTheme="minorHAnsi" w:hAnsiTheme="minorHAnsi" w:eastAsiaTheme="minorEastAsia" w:cstheme="minorBidi"/>
              </w:rPr>
            </w:pPr>
            <w:r>
              <w:rPr>
                <w:rFonts w:asciiTheme="minorHAnsi" w:hAnsiTheme="minorHAnsi" w:eastAsiaTheme="minorEastAsia" w:cstheme="minorBidi"/>
              </w:rPr>
              <w:t>1.24</w:t>
            </w:r>
          </w:p>
        </w:tc>
        <w:tc>
          <w:tcPr>
            <w:tcW w:w="821" w:type="dxa"/>
            <w:noWrap/>
          </w:tcPr>
          <w:p w14:paraId="1981D9E3">
            <w:pPr>
              <w:rPr>
                <w:rFonts w:asciiTheme="minorHAnsi" w:hAnsiTheme="minorHAnsi" w:eastAsiaTheme="minorEastAsia" w:cstheme="minorBidi"/>
              </w:rPr>
            </w:pPr>
            <w:r>
              <w:rPr>
                <w:rFonts w:asciiTheme="minorHAnsi" w:hAnsiTheme="minorHAnsi" w:eastAsiaTheme="minorEastAsia" w:cstheme="minorBidi"/>
              </w:rPr>
              <w:t>1.84</w:t>
            </w:r>
          </w:p>
        </w:tc>
        <w:tc>
          <w:tcPr>
            <w:tcW w:w="822" w:type="dxa"/>
            <w:noWrap/>
          </w:tcPr>
          <w:p w14:paraId="19437F6A">
            <w:pPr>
              <w:rPr>
                <w:rFonts w:asciiTheme="minorHAnsi" w:hAnsiTheme="minorHAnsi" w:eastAsiaTheme="minorEastAsia" w:cstheme="minorBidi"/>
              </w:rPr>
            </w:pPr>
            <w:r>
              <w:rPr>
                <w:rFonts w:asciiTheme="minorHAnsi" w:hAnsiTheme="minorHAnsi" w:eastAsiaTheme="minorEastAsia" w:cstheme="minorBidi"/>
              </w:rPr>
              <w:t>5.08</w:t>
            </w:r>
          </w:p>
        </w:tc>
        <w:tc>
          <w:tcPr>
            <w:tcW w:w="822" w:type="dxa"/>
            <w:noWrap/>
          </w:tcPr>
          <w:p w14:paraId="4A3265CF">
            <w:pPr>
              <w:rPr>
                <w:rFonts w:asciiTheme="minorHAnsi" w:hAnsiTheme="minorHAnsi" w:eastAsiaTheme="minorEastAsia" w:cstheme="minorBidi"/>
              </w:rPr>
            </w:pPr>
            <w:r>
              <w:rPr>
                <w:rFonts w:asciiTheme="minorHAnsi" w:hAnsiTheme="minorHAnsi" w:eastAsiaTheme="minorEastAsia" w:cstheme="minorBidi"/>
              </w:rPr>
              <w:t>1.77</w:t>
            </w:r>
          </w:p>
        </w:tc>
      </w:tr>
      <w:tr w14:paraId="7D07A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66" w:type="dxa"/>
            <w:vMerge w:val="continue"/>
            <w:noWrap/>
            <w:vAlign w:val="center"/>
          </w:tcPr>
          <w:p w14:paraId="28543582">
            <w:pPr>
              <w:widowControl/>
              <w:jc w:val="center"/>
              <w:rPr>
                <w:rFonts w:ascii="宋体" w:hAnsi="宋体" w:cs="宋体" w:eastAsiaTheme="minorEastAsia"/>
                <w:kern w:val="0"/>
                <w:szCs w:val="21"/>
              </w:rPr>
            </w:pPr>
          </w:p>
        </w:tc>
        <w:tc>
          <w:tcPr>
            <w:tcW w:w="568" w:type="dxa"/>
          </w:tcPr>
          <w:p w14:paraId="4989B6F2">
            <w:pPr>
              <w:rPr>
                <w:rFonts w:asciiTheme="minorHAnsi" w:hAnsiTheme="minorHAnsi" w:eastAsiaTheme="minorEastAsia" w:cstheme="minorBidi"/>
              </w:rPr>
            </w:pPr>
            <w:r>
              <w:rPr>
                <w:rFonts w:asciiTheme="minorHAnsi" w:hAnsiTheme="minorHAnsi" w:eastAsiaTheme="minorEastAsia" w:cstheme="minorBidi"/>
              </w:rPr>
              <w:t>4</w:t>
            </w:r>
          </w:p>
        </w:tc>
        <w:tc>
          <w:tcPr>
            <w:tcW w:w="1075" w:type="dxa"/>
            <w:noWrap/>
          </w:tcPr>
          <w:p w14:paraId="0163A8E1">
            <w:pPr>
              <w:rPr>
                <w:rFonts w:asciiTheme="minorHAnsi" w:hAnsiTheme="minorHAnsi" w:eastAsiaTheme="minorEastAsia" w:cstheme="minorBidi"/>
              </w:rPr>
            </w:pPr>
            <w:r>
              <w:rPr>
                <w:rFonts w:asciiTheme="minorHAnsi" w:hAnsiTheme="minorHAnsi" w:eastAsiaTheme="minorEastAsia" w:cstheme="minorBidi"/>
              </w:rPr>
              <w:t>332.44</w:t>
            </w:r>
          </w:p>
        </w:tc>
        <w:tc>
          <w:tcPr>
            <w:tcW w:w="821" w:type="dxa"/>
            <w:noWrap/>
          </w:tcPr>
          <w:p w14:paraId="29546DAB">
            <w:pPr>
              <w:rPr>
                <w:rFonts w:asciiTheme="minorHAnsi" w:hAnsiTheme="minorHAnsi" w:eastAsiaTheme="minorEastAsia" w:cstheme="minorBidi"/>
              </w:rPr>
            </w:pPr>
            <w:r>
              <w:rPr>
                <w:rFonts w:asciiTheme="minorHAnsi" w:hAnsiTheme="minorHAnsi" w:eastAsiaTheme="minorEastAsia" w:cstheme="minorBidi"/>
              </w:rPr>
              <w:t>30.07</w:t>
            </w:r>
          </w:p>
        </w:tc>
        <w:tc>
          <w:tcPr>
            <w:tcW w:w="822" w:type="dxa"/>
            <w:noWrap/>
          </w:tcPr>
          <w:p w14:paraId="2F3527FF">
            <w:pPr>
              <w:rPr>
                <w:rFonts w:asciiTheme="minorHAnsi" w:hAnsiTheme="minorHAnsi" w:eastAsiaTheme="minorEastAsia" w:cstheme="minorBidi"/>
              </w:rPr>
            </w:pPr>
            <w:r>
              <w:rPr>
                <w:rFonts w:asciiTheme="minorHAnsi" w:hAnsiTheme="minorHAnsi" w:eastAsiaTheme="minorEastAsia" w:cstheme="minorBidi"/>
              </w:rPr>
              <w:t>24.68</w:t>
            </w:r>
          </w:p>
        </w:tc>
        <w:tc>
          <w:tcPr>
            <w:tcW w:w="822" w:type="dxa"/>
            <w:noWrap/>
          </w:tcPr>
          <w:p w14:paraId="50192514">
            <w:pPr>
              <w:rPr>
                <w:rFonts w:asciiTheme="minorHAnsi" w:hAnsiTheme="minorHAnsi" w:eastAsiaTheme="minorEastAsia" w:cstheme="minorBidi"/>
              </w:rPr>
            </w:pPr>
            <w:r>
              <w:rPr>
                <w:rFonts w:asciiTheme="minorHAnsi" w:hAnsiTheme="minorHAnsi" w:eastAsiaTheme="minorEastAsia" w:cstheme="minorBidi"/>
              </w:rPr>
              <w:t>5.31</w:t>
            </w:r>
          </w:p>
        </w:tc>
        <w:tc>
          <w:tcPr>
            <w:tcW w:w="821" w:type="dxa"/>
            <w:noWrap/>
          </w:tcPr>
          <w:p w14:paraId="78401FCE">
            <w:pPr>
              <w:rPr>
                <w:rFonts w:asciiTheme="minorHAnsi" w:hAnsiTheme="minorHAnsi" w:eastAsiaTheme="minorEastAsia" w:cstheme="minorBidi"/>
              </w:rPr>
            </w:pPr>
            <w:r>
              <w:rPr>
                <w:rFonts w:asciiTheme="minorHAnsi" w:hAnsiTheme="minorHAnsi" w:eastAsiaTheme="minorEastAsia" w:cstheme="minorBidi"/>
              </w:rPr>
              <w:t>6.29</w:t>
            </w:r>
          </w:p>
        </w:tc>
        <w:tc>
          <w:tcPr>
            <w:tcW w:w="822" w:type="dxa"/>
            <w:noWrap/>
          </w:tcPr>
          <w:p w14:paraId="7726B444">
            <w:pPr>
              <w:rPr>
                <w:rFonts w:asciiTheme="minorHAnsi" w:hAnsiTheme="minorHAnsi" w:eastAsiaTheme="minorEastAsia" w:cstheme="minorBidi"/>
              </w:rPr>
            </w:pPr>
            <w:r>
              <w:rPr>
                <w:rFonts w:asciiTheme="minorHAnsi" w:hAnsiTheme="minorHAnsi" w:eastAsiaTheme="minorEastAsia" w:cstheme="minorBidi"/>
              </w:rPr>
              <w:t>1.71</w:t>
            </w:r>
          </w:p>
        </w:tc>
        <w:tc>
          <w:tcPr>
            <w:tcW w:w="822" w:type="dxa"/>
            <w:noWrap/>
          </w:tcPr>
          <w:p w14:paraId="7C7B9D0C">
            <w:pPr>
              <w:rPr>
                <w:rFonts w:asciiTheme="minorHAnsi" w:hAnsiTheme="minorHAnsi" w:eastAsiaTheme="minorEastAsia" w:cstheme="minorBidi"/>
              </w:rPr>
            </w:pPr>
            <w:r>
              <w:rPr>
                <w:rFonts w:asciiTheme="minorHAnsi" w:hAnsiTheme="minorHAnsi" w:eastAsiaTheme="minorEastAsia" w:cstheme="minorBidi"/>
              </w:rPr>
              <w:t>1.26</w:t>
            </w:r>
          </w:p>
        </w:tc>
        <w:tc>
          <w:tcPr>
            <w:tcW w:w="821" w:type="dxa"/>
            <w:noWrap/>
          </w:tcPr>
          <w:p w14:paraId="701999EA">
            <w:pPr>
              <w:rPr>
                <w:rFonts w:asciiTheme="minorHAnsi" w:hAnsiTheme="minorHAnsi" w:eastAsiaTheme="minorEastAsia" w:cstheme="minorBidi"/>
              </w:rPr>
            </w:pPr>
            <w:r>
              <w:rPr>
                <w:rFonts w:asciiTheme="minorHAnsi" w:hAnsiTheme="minorHAnsi" w:eastAsiaTheme="minorEastAsia" w:cstheme="minorBidi"/>
              </w:rPr>
              <w:t>1.86</w:t>
            </w:r>
          </w:p>
        </w:tc>
        <w:tc>
          <w:tcPr>
            <w:tcW w:w="822" w:type="dxa"/>
            <w:noWrap/>
          </w:tcPr>
          <w:p w14:paraId="3256235C">
            <w:pPr>
              <w:rPr>
                <w:rFonts w:asciiTheme="minorHAnsi" w:hAnsiTheme="minorHAnsi" w:eastAsiaTheme="minorEastAsia" w:cstheme="minorBidi"/>
              </w:rPr>
            </w:pPr>
            <w:r>
              <w:rPr>
                <w:rFonts w:asciiTheme="minorHAnsi" w:hAnsiTheme="minorHAnsi" w:eastAsiaTheme="minorEastAsia" w:cstheme="minorBidi"/>
              </w:rPr>
              <w:t>5.16</w:t>
            </w:r>
          </w:p>
        </w:tc>
        <w:tc>
          <w:tcPr>
            <w:tcW w:w="822" w:type="dxa"/>
            <w:noWrap/>
          </w:tcPr>
          <w:p w14:paraId="3E8C2771">
            <w:pPr>
              <w:rPr>
                <w:rFonts w:asciiTheme="minorHAnsi" w:hAnsiTheme="minorHAnsi" w:eastAsiaTheme="minorEastAsia" w:cstheme="minorBidi"/>
              </w:rPr>
            </w:pPr>
            <w:r>
              <w:rPr>
                <w:rFonts w:asciiTheme="minorHAnsi" w:hAnsiTheme="minorHAnsi" w:eastAsiaTheme="minorEastAsia" w:cstheme="minorBidi"/>
              </w:rPr>
              <w:t>1.79</w:t>
            </w:r>
          </w:p>
        </w:tc>
      </w:tr>
      <w:tr w14:paraId="15BB5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66" w:type="dxa"/>
            <w:vMerge w:val="continue"/>
            <w:noWrap/>
            <w:vAlign w:val="center"/>
          </w:tcPr>
          <w:p w14:paraId="4BA35517">
            <w:pPr>
              <w:widowControl/>
              <w:jc w:val="center"/>
              <w:rPr>
                <w:rFonts w:ascii="宋体" w:hAnsi="宋体" w:cs="宋体" w:eastAsiaTheme="minorEastAsia"/>
                <w:kern w:val="0"/>
                <w:szCs w:val="21"/>
              </w:rPr>
            </w:pPr>
          </w:p>
        </w:tc>
        <w:tc>
          <w:tcPr>
            <w:tcW w:w="568" w:type="dxa"/>
          </w:tcPr>
          <w:p w14:paraId="719EC6C3">
            <w:pPr>
              <w:rPr>
                <w:rFonts w:asciiTheme="minorHAnsi" w:hAnsiTheme="minorHAnsi" w:eastAsiaTheme="minorEastAsia" w:cstheme="minorBidi"/>
              </w:rPr>
            </w:pPr>
            <w:r>
              <w:rPr>
                <w:rFonts w:asciiTheme="minorHAnsi" w:hAnsiTheme="minorHAnsi" w:eastAsiaTheme="minorEastAsia" w:cstheme="minorBidi"/>
              </w:rPr>
              <w:t>5</w:t>
            </w:r>
          </w:p>
        </w:tc>
        <w:tc>
          <w:tcPr>
            <w:tcW w:w="1075" w:type="dxa"/>
            <w:noWrap/>
          </w:tcPr>
          <w:p w14:paraId="4D663344">
            <w:pPr>
              <w:rPr>
                <w:rFonts w:asciiTheme="minorHAnsi" w:hAnsiTheme="minorHAnsi" w:eastAsiaTheme="minorEastAsia" w:cstheme="minorBidi"/>
              </w:rPr>
            </w:pPr>
            <w:r>
              <w:rPr>
                <w:rFonts w:asciiTheme="minorHAnsi" w:hAnsiTheme="minorHAnsi" w:eastAsiaTheme="minorEastAsia" w:cstheme="minorBidi"/>
              </w:rPr>
              <w:t>340.11</w:t>
            </w:r>
          </w:p>
        </w:tc>
        <w:tc>
          <w:tcPr>
            <w:tcW w:w="821" w:type="dxa"/>
            <w:noWrap/>
          </w:tcPr>
          <w:p w14:paraId="77459629">
            <w:pPr>
              <w:rPr>
                <w:rFonts w:asciiTheme="minorHAnsi" w:hAnsiTheme="minorHAnsi" w:eastAsiaTheme="minorEastAsia" w:cstheme="minorBidi"/>
              </w:rPr>
            </w:pPr>
            <w:r>
              <w:rPr>
                <w:rFonts w:asciiTheme="minorHAnsi" w:hAnsiTheme="minorHAnsi" w:eastAsiaTheme="minorEastAsia" w:cstheme="minorBidi"/>
              </w:rPr>
              <w:t>30.49</w:t>
            </w:r>
          </w:p>
        </w:tc>
        <w:tc>
          <w:tcPr>
            <w:tcW w:w="822" w:type="dxa"/>
            <w:noWrap/>
          </w:tcPr>
          <w:p w14:paraId="51244494">
            <w:pPr>
              <w:rPr>
                <w:rFonts w:asciiTheme="minorHAnsi" w:hAnsiTheme="minorHAnsi" w:eastAsiaTheme="minorEastAsia" w:cstheme="minorBidi"/>
              </w:rPr>
            </w:pPr>
            <w:r>
              <w:rPr>
                <w:rFonts w:asciiTheme="minorHAnsi" w:hAnsiTheme="minorHAnsi" w:eastAsiaTheme="minorEastAsia" w:cstheme="minorBidi"/>
              </w:rPr>
              <w:t>25.02</w:t>
            </w:r>
          </w:p>
        </w:tc>
        <w:tc>
          <w:tcPr>
            <w:tcW w:w="822" w:type="dxa"/>
            <w:noWrap/>
          </w:tcPr>
          <w:p w14:paraId="6EE08CC2">
            <w:pPr>
              <w:rPr>
                <w:rFonts w:asciiTheme="minorHAnsi" w:hAnsiTheme="minorHAnsi" w:eastAsiaTheme="minorEastAsia" w:cstheme="minorBidi"/>
              </w:rPr>
            </w:pPr>
            <w:r>
              <w:rPr>
                <w:rFonts w:asciiTheme="minorHAnsi" w:hAnsiTheme="minorHAnsi" w:eastAsiaTheme="minorEastAsia" w:cstheme="minorBidi"/>
              </w:rPr>
              <w:t>5.38</w:t>
            </w:r>
          </w:p>
        </w:tc>
        <w:tc>
          <w:tcPr>
            <w:tcW w:w="821" w:type="dxa"/>
            <w:noWrap/>
          </w:tcPr>
          <w:p w14:paraId="7CDEC149">
            <w:pPr>
              <w:rPr>
                <w:rFonts w:asciiTheme="minorHAnsi" w:hAnsiTheme="minorHAnsi" w:eastAsiaTheme="minorEastAsia" w:cstheme="minorBidi"/>
              </w:rPr>
            </w:pPr>
            <w:r>
              <w:rPr>
                <w:rFonts w:asciiTheme="minorHAnsi" w:hAnsiTheme="minorHAnsi" w:eastAsiaTheme="minorEastAsia" w:cstheme="minorBidi"/>
              </w:rPr>
              <w:t>6.37</w:t>
            </w:r>
          </w:p>
        </w:tc>
        <w:tc>
          <w:tcPr>
            <w:tcW w:w="822" w:type="dxa"/>
            <w:noWrap/>
          </w:tcPr>
          <w:p w14:paraId="28AF987D">
            <w:pPr>
              <w:rPr>
                <w:rFonts w:asciiTheme="minorHAnsi" w:hAnsiTheme="minorHAnsi" w:eastAsiaTheme="minorEastAsia" w:cstheme="minorBidi"/>
              </w:rPr>
            </w:pPr>
            <w:r>
              <w:rPr>
                <w:rFonts w:asciiTheme="minorHAnsi" w:hAnsiTheme="minorHAnsi" w:eastAsiaTheme="minorEastAsia" w:cstheme="minorBidi"/>
              </w:rPr>
              <w:t>1.73</w:t>
            </w:r>
          </w:p>
        </w:tc>
        <w:tc>
          <w:tcPr>
            <w:tcW w:w="822" w:type="dxa"/>
            <w:noWrap/>
          </w:tcPr>
          <w:p w14:paraId="288FD938">
            <w:pPr>
              <w:rPr>
                <w:rFonts w:asciiTheme="minorHAnsi" w:hAnsiTheme="minorHAnsi" w:eastAsiaTheme="minorEastAsia" w:cstheme="minorBidi"/>
              </w:rPr>
            </w:pPr>
            <w:r>
              <w:rPr>
                <w:rFonts w:asciiTheme="minorHAnsi" w:hAnsiTheme="minorHAnsi" w:eastAsiaTheme="minorEastAsia" w:cstheme="minorBidi"/>
              </w:rPr>
              <w:t>1.27</w:t>
            </w:r>
          </w:p>
        </w:tc>
        <w:tc>
          <w:tcPr>
            <w:tcW w:w="821" w:type="dxa"/>
            <w:noWrap/>
          </w:tcPr>
          <w:p w14:paraId="04A7A062">
            <w:pPr>
              <w:rPr>
                <w:rFonts w:asciiTheme="minorHAnsi" w:hAnsiTheme="minorHAnsi" w:eastAsiaTheme="minorEastAsia" w:cstheme="minorBidi"/>
              </w:rPr>
            </w:pPr>
            <w:r>
              <w:rPr>
                <w:rFonts w:asciiTheme="minorHAnsi" w:hAnsiTheme="minorHAnsi" w:eastAsiaTheme="minorEastAsia" w:cstheme="minorBidi"/>
              </w:rPr>
              <w:t>1.88</w:t>
            </w:r>
          </w:p>
        </w:tc>
        <w:tc>
          <w:tcPr>
            <w:tcW w:w="822" w:type="dxa"/>
            <w:noWrap/>
          </w:tcPr>
          <w:p w14:paraId="73CCF8B8">
            <w:pPr>
              <w:rPr>
                <w:rFonts w:asciiTheme="minorHAnsi" w:hAnsiTheme="minorHAnsi" w:eastAsiaTheme="minorEastAsia" w:cstheme="minorBidi"/>
              </w:rPr>
            </w:pPr>
            <w:r>
              <w:rPr>
                <w:rFonts w:asciiTheme="minorHAnsi" w:hAnsiTheme="minorHAnsi" w:eastAsiaTheme="minorEastAsia" w:cstheme="minorBidi"/>
              </w:rPr>
              <w:t>5.22</w:t>
            </w:r>
          </w:p>
        </w:tc>
        <w:tc>
          <w:tcPr>
            <w:tcW w:w="822" w:type="dxa"/>
            <w:noWrap/>
          </w:tcPr>
          <w:p w14:paraId="14BF1159">
            <w:pPr>
              <w:rPr>
                <w:rFonts w:asciiTheme="minorHAnsi" w:hAnsiTheme="minorHAnsi" w:eastAsiaTheme="minorEastAsia" w:cstheme="minorBidi"/>
              </w:rPr>
            </w:pPr>
            <w:r>
              <w:rPr>
                <w:rFonts w:asciiTheme="minorHAnsi" w:hAnsiTheme="minorHAnsi" w:eastAsiaTheme="minorEastAsia" w:cstheme="minorBidi"/>
              </w:rPr>
              <w:t>1.81</w:t>
            </w:r>
          </w:p>
        </w:tc>
      </w:tr>
    </w:tbl>
    <w:p w14:paraId="1B6B7A47">
      <w:pPr>
        <w:pStyle w:val="17"/>
      </w:pPr>
    </w:p>
    <w:p w14:paraId="60470A17">
      <w:pPr>
        <w:rPr>
          <w:rFonts w:ascii="宋体" w:hAnsi="宋体"/>
          <w:b/>
          <w:bCs/>
          <w:sz w:val="28"/>
          <w:szCs w:val="28"/>
        </w:rPr>
      </w:pPr>
      <w:r>
        <w:rPr>
          <w:rFonts w:hint="eastAsia" w:ascii="宋体" w:hAnsi="宋体"/>
          <w:b/>
          <w:bCs/>
          <w:sz w:val="28"/>
          <w:szCs w:val="28"/>
        </w:rPr>
        <w:t>二、可数性状测定数据</w:t>
      </w:r>
    </w:p>
    <w:p w14:paraId="4C3B9322">
      <w:pPr>
        <w:rPr>
          <w:rFonts w:ascii="宋体" w:hAnsi="宋体"/>
          <w:b/>
          <w:bCs/>
          <w:sz w:val="28"/>
          <w:szCs w:val="28"/>
        </w:rPr>
      </w:pP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9"/>
        <w:gridCol w:w="1052"/>
        <w:gridCol w:w="1052"/>
        <w:gridCol w:w="1052"/>
        <w:gridCol w:w="1052"/>
        <w:gridCol w:w="992"/>
        <w:gridCol w:w="1276"/>
      </w:tblGrid>
      <w:tr w14:paraId="65EC1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 w:hRule="atLeast"/>
          <w:jc w:val="center"/>
        </w:trPr>
        <w:tc>
          <w:tcPr>
            <w:tcW w:w="689" w:type="dxa"/>
            <w:vMerge w:val="restart"/>
            <w:vAlign w:val="center"/>
          </w:tcPr>
          <w:p w14:paraId="1BFB3256">
            <w:pPr>
              <w:spacing w:line="240" w:lineRule="exact"/>
              <w:jc w:val="center"/>
              <w:rPr>
                <w:rFonts w:asciiTheme="majorEastAsia" w:hAnsiTheme="majorEastAsia" w:eastAsiaTheme="majorEastAsia"/>
                <w:b/>
                <w:bCs/>
                <w:szCs w:val="18"/>
              </w:rPr>
            </w:pPr>
            <w:r>
              <w:rPr>
                <w:rFonts w:hint="eastAsia" w:asciiTheme="majorEastAsia" w:hAnsiTheme="majorEastAsia" w:eastAsiaTheme="majorEastAsia"/>
                <w:b/>
                <w:bCs/>
                <w:szCs w:val="18"/>
              </w:rPr>
              <w:t>序号</w:t>
            </w:r>
          </w:p>
        </w:tc>
        <w:tc>
          <w:tcPr>
            <w:tcW w:w="4208" w:type="dxa"/>
            <w:gridSpan w:val="4"/>
            <w:noWrap/>
            <w:vAlign w:val="center"/>
          </w:tcPr>
          <w:p w14:paraId="7F7380C1">
            <w:pPr>
              <w:spacing w:line="240" w:lineRule="exact"/>
              <w:jc w:val="center"/>
              <w:rPr>
                <w:rFonts w:asciiTheme="majorEastAsia" w:hAnsiTheme="majorEastAsia" w:eastAsiaTheme="majorEastAsia"/>
                <w:szCs w:val="18"/>
              </w:rPr>
            </w:pPr>
            <w:r>
              <w:rPr>
                <w:rFonts w:hint="eastAsia" w:asciiTheme="majorEastAsia" w:hAnsiTheme="majorEastAsia" w:eastAsiaTheme="majorEastAsia"/>
                <w:b/>
                <w:bCs/>
                <w:szCs w:val="18"/>
              </w:rPr>
              <w:t>鳍条</w:t>
            </w:r>
          </w:p>
        </w:tc>
        <w:tc>
          <w:tcPr>
            <w:tcW w:w="992" w:type="dxa"/>
            <w:vMerge w:val="restart"/>
            <w:vAlign w:val="center"/>
          </w:tcPr>
          <w:p w14:paraId="25DCCFA8">
            <w:pPr>
              <w:spacing w:line="240" w:lineRule="exact"/>
              <w:jc w:val="center"/>
              <w:rPr>
                <w:rFonts w:asciiTheme="majorEastAsia" w:hAnsiTheme="majorEastAsia" w:eastAsiaTheme="majorEastAsia"/>
                <w:b/>
                <w:bCs/>
                <w:szCs w:val="18"/>
              </w:rPr>
            </w:pPr>
            <w:r>
              <w:rPr>
                <w:rFonts w:hint="eastAsia" w:asciiTheme="majorEastAsia" w:hAnsiTheme="majorEastAsia" w:eastAsiaTheme="majorEastAsia"/>
                <w:b/>
                <w:bCs/>
                <w:szCs w:val="18"/>
              </w:rPr>
              <w:t>鳃耙数</w:t>
            </w:r>
          </w:p>
        </w:tc>
        <w:tc>
          <w:tcPr>
            <w:tcW w:w="1276" w:type="dxa"/>
            <w:vMerge w:val="restart"/>
            <w:vAlign w:val="center"/>
          </w:tcPr>
          <w:p w14:paraId="48AB835E">
            <w:pPr>
              <w:spacing w:line="240" w:lineRule="exact"/>
              <w:jc w:val="center"/>
              <w:rPr>
                <w:rFonts w:asciiTheme="majorEastAsia" w:hAnsiTheme="majorEastAsia" w:eastAsiaTheme="majorEastAsia"/>
                <w:b/>
                <w:bCs/>
                <w:szCs w:val="18"/>
              </w:rPr>
            </w:pPr>
            <w:r>
              <w:rPr>
                <w:rFonts w:hint="eastAsia" w:asciiTheme="majorEastAsia" w:hAnsiTheme="majorEastAsia" w:eastAsiaTheme="majorEastAsia"/>
                <w:b/>
                <w:bCs/>
                <w:szCs w:val="18"/>
              </w:rPr>
              <w:t>脊椎骨数</w:t>
            </w:r>
          </w:p>
        </w:tc>
      </w:tr>
      <w:tr w14:paraId="4FB1A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 w:hRule="atLeast"/>
          <w:jc w:val="center"/>
        </w:trPr>
        <w:tc>
          <w:tcPr>
            <w:tcW w:w="689" w:type="dxa"/>
            <w:vMerge w:val="continue"/>
            <w:vAlign w:val="center"/>
          </w:tcPr>
          <w:p w14:paraId="3D2C4F49">
            <w:pPr>
              <w:spacing w:line="240" w:lineRule="exact"/>
              <w:jc w:val="center"/>
              <w:rPr>
                <w:rFonts w:asciiTheme="majorEastAsia" w:hAnsiTheme="majorEastAsia" w:eastAsiaTheme="majorEastAsia"/>
                <w:b/>
                <w:bCs/>
                <w:szCs w:val="18"/>
              </w:rPr>
            </w:pPr>
          </w:p>
        </w:tc>
        <w:tc>
          <w:tcPr>
            <w:tcW w:w="1052" w:type="dxa"/>
            <w:noWrap/>
            <w:vAlign w:val="center"/>
          </w:tcPr>
          <w:p w14:paraId="4D66B897">
            <w:pPr>
              <w:spacing w:line="240" w:lineRule="exact"/>
              <w:jc w:val="center"/>
              <w:rPr>
                <w:rFonts w:asciiTheme="majorEastAsia" w:hAnsiTheme="majorEastAsia" w:eastAsiaTheme="majorEastAsia"/>
                <w:szCs w:val="18"/>
              </w:rPr>
            </w:pPr>
            <w:r>
              <w:rPr>
                <w:rFonts w:hint="eastAsia" w:asciiTheme="majorEastAsia" w:hAnsiTheme="majorEastAsia" w:eastAsiaTheme="majorEastAsia"/>
                <w:szCs w:val="18"/>
              </w:rPr>
              <w:t>背鳍</w:t>
            </w:r>
          </w:p>
        </w:tc>
        <w:tc>
          <w:tcPr>
            <w:tcW w:w="1052" w:type="dxa"/>
            <w:noWrap/>
            <w:vAlign w:val="center"/>
          </w:tcPr>
          <w:p w14:paraId="7F40312C">
            <w:pPr>
              <w:spacing w:line="240" w:lineRule="exact"/>
              <w:jc w:val="center"/>
              <w:rPr>
                <w:rFonts w:asciiTheme="majorEastAsia" w:hAnsiTheme="majorEastAsia" w:eastAsiaTheme="majorEastAsia"/>
                <w:szCs w:val="18"/>
              </w:rPr>
            </w:pPr>
            <w:r>
              <w:rPr>
                <w:rFonts w:hint="eastAsia" w:asciiTheme="majorEastAsia" w:hAnsiTheme="majorEastAsia" w:eastAsiaTheme="majorEastAsia"/>
                <w:szCs w:val="18"/>
              </w:rPr>
              <w:t>胸鳍</w:t>
            </w:r>
          </w:p>
        </w:tc>
        <w:tc>
          <w:tcPr>
            <w:tcW w:w="1052" w:type="dxa"/>
            <w:noWrap/>
            <w:vAlign w:val="center"/>
          </w:tcPr>
          <w:p w14:paraId="60950BA1">
            <w:pPr>
              <w:spacing w:line="240" w:lineRule="exact"/>
              <w:jc w:val="center"/>
              <w:rPr>
                <w:rFonts w:asciiTheme="majorEastAsia" w:hAnsiTheme="majorEastAsia" w:eastAsiaTheme="majorEastAsia"/>
                <w:szCs w:val="18"/>
              </w:rPr>
            </w:pPr>
            <w:r>
              <w:rPr>
                <w:rFonts w:hint="eastAsia" w:asciiTheme="majorEastAsia" w:hAnsiTheme="majorEastAsia" w:eastAsiaTheme="majorEastAsia"/>
                <w:szCs w:val="18"/>
              </w:rPr>
              <w:t>腹鳍</w:t>
            </w:r>
          </w:p>
        </w:tc>
        <w:tc>
          <w:tcPr>
            <w:tcW w:w="1052" w:type="dxa"/>
            <w:noWrap/>
            <w:vAlign w:val="center"/>
          </w:tcPr>
          <w:p w14:paraId="2C8D17C0">
            <w:pPr>
              <w:spacing w:line="240" w:lineRule="exact"/>
              <w:jc w:val="center"/>
              <w:rPr>
                <w:rFonts w:asciiTheme="majorEastAsia" w:hAnsiTheme="majorEastAsia" w:eastAsiaTheme="majorEastAsia"/>
                <w:szCs w:val="18"/>
              </w:rPr>
            </w:pPr>
            <w:r>
              <w:rPr>
                <w:rFonts w:hint="eastAsia" w:asciiTheme="majorEastAsia" w:hAnsiTheme="majorEastAsia" w:eastAsiaTheme="majorEastAsia"/>
                <w:szCs w:val="18"/>
              </w:rPr>
              <w:t>臀鳍</w:t>
            </w:r>
          </w:p>
        </w:tc>
        <w:tc>
          <w:tcPr>
            <w:tcW w:w="992" w:type="dxa"/>
            <w:vMerge w:val="continue"/>
            <w:vAlign w:val="center"/>
          </w:tcPr>
          <w:p w14:paraId="5300F00C">
            <w:pPr>
              <w:spacing w:line="240" w:lineRule="exact"/>
              <w:jc w:val="center"/>
              <w:rPr>
                <w:rFonts w:asciiTheme="majorEastAsia" w:hAnsiTheme="majorEastAsia" w:eastAsiaTheme="majorEastAsia"/>
                <w:b/>
                <w:bCs/>
                <w:szCs w:val="18"/>
              </w:rPr>
            </w:pPr>
          </w:p>
        </w:tc>
        <w:tc>
          <w:tcPr>
            <w:tcW w:w="1276" w:type="dxa"/>
            <w:vMerge w:val="continue"/>
            <w:vAlign w:val="center"/>
          </w:tcPr>
          <w:p w14:paraId="2501323D">
            <w:pPr>
              <w:spacing w:line="240" w:lineRule="exact"/>
              <w:jc w:val="center"/>
              <w:rPr>
                <w:rFonts w:asciiTheme="majorEastAsia" w:hAnsiTheme="majorEastAsia" w:eastAsiaTheme="majorEastAsia"/>
                <w:b/>
                <w:bCs/>
                <w:szCs w:val="18"/>
              </w:rPr>
            </w:pPr>
          </w:p>
        </w:tc>
      </w:tr>
      <w:tr w14:paraId="60C2F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118DA67F">
            <w:pPr>
              <w:spacing w:line="240" w:lineRule="exact"/>
              <w:jc w:val="center"/>
              <w:rPr>
                <w:rFonts w:eastAsiaTheme="majorEastAsia"/>
                <w:szCs w:val="18"/>
              </w:rPr>
            </w:pPr>
            <w:r>
              <w:rPr>
                <w:rFonts w:eastAsiaTheme="majorEastAsia"/>
                <w:szCs w:val="18"/>
              </w:rPr>
              <w:t>1</w:t>
            </w:r>
          </w:p>
        </w:tc>
        <w:tc>
          <w:tcPr>
            <w:tcW w:w="1052" w:type="dxa"/>
            <w:noWrap/>
            <w:vAlign w:val="center"/>
          </w:tcPr>
          <w:p w14:paraId="226CDA45">
            <w:pPr>
              <w:jc w:val="center"/>
              <w:rPr>
                <w:color w:val="000000"/>
                <w:sz w:val="24"/>
              </w:rPr>
            </w:pPr>
            <w:r>
              <w:rPr>
                <w:color w:val="000000"/>
              </w:rPr>
              <w:t>Ⅲ-8</w:t>
            </w:r>
          </w:p>
        </w:tc>
        <w:tc>
          <w:tcPr>
            <w:tcW w:w="1052" w:type="dxa"/>
            <w:noWrap/>
            <w:vAlign w:val="center"/>
          </w:tcPr>
          <w:p w14:paraId="74D2D08B">
            <w:pPr>
              <w:jc w:val="center"/>
              <w:rPr>
                <w:color w:val="000000"/>
                <w:sz w:val="24"/>
              </w:rPr>
            </w:pPr>
            <w:r>
              <w:rPr>
                <w:color w:val="000000"/>
              </w:rPr>
              <w:t>Ⅰ-15</w:t>
            </w:r>
          </w:p>
        </w:tc>
        <w:tc>
          <w:tcPr>
            <w:tcW w:w="1052" w:type="dxa"/>
            <w:noWrap/>
            <w:vAlign w:val="center"/>
          </w:tcPr>
          <w:p w14:paraId="0EAE01E7">
            <w:pPr>
              <w:jc w:val="center"/>
              <w:rPr>
                <w:color w:val="000000"/>
                <w:sz w:val="24"/>
              </w:rPr>
            </w:pPr>
            <w:r>
              <w:rPr>
                <w:color w:val="000000"/>
              </w:rPr>
              <w:t>Ⅰ-8</w:t>
            </w:r>
          </w:p>
        </w:tc>
        <w:tc>
          <w:tcPr>
            <w:tcW w:w="1052" w:type="dxa"/>
            <w:noWrap/>
            <w:vAlign w:val="center"/>
          </w:tcPr>
          <w:p w14:paraId="4BA84D2E">
            <w:pPr>
              <w:jc w:val="center"/>
              <w:rPr>
                <w:color w:val="000000"/>
                <w:sz w:val="24"/>
              </w:rPr>
            </w:pPr>
            <w:r>
              <w:rPr>
                <w:color w:val="000000"/>
              </w:rPr>
              <w:t>Ⅲ-</w:t>
            </w:r>
            <w:r>
              <w:rPr>
                <w:rFonts w:hint="eastAsia"/>
                <w:color w:val="000000"/>
              </w:rPr>
              <w:t>5</w:t>
            </w:r>
          </w:p>
        </w:tc>
        <w:tc>
          <w:tcPr>
            <w:tcW w:w="992" w:type="dxa"/>
            <w:noWrap/>
            <w:vAlign w:val="center"/>
          </w:tcPr>
          <w:p w14:paraId="742A52B4">
            <w:pPr>
              <w:jc w:val="center"/>
              <w:rPr>
                <w:color w:val="000000"/>
                <w:sz w:val="22"/>
                <w:szCs w:val="22"/>
              </w:rPr>
            </w:pPr>
            <w:r>
              <w:rPr>
                <w:color w:val="000000"/>
                <w:sz w:val="22"/>
                <w:szCs w:val="22"/>
              </w:rPr>
              <w:t>30</w:t>
            </w:r>
          </w:p>
        </w:tc>
        <w:tc>
          <w:tcPr>
            <w:tcW w:w="1276" w:type="dxa"/>
            <w:noWrap/>
            <w:vAlign w:val="center"/>
          </w:tcPr>
          <w:p w14:paraId="3E42AA4C">
            <w:pPr>
              <w:jc w:val="center"/>
              <w:rPr>
                <w:color w:val="000000"/>
                <w:sz w:val="24"/>
              </w:rPr>
            </w:pPr>
            <w:r>
              <w:rPr>
                <w:color w:val="000000"/>
              </w:rPr>
              <w:t>43</w:t>
            </w:r>
          </w:p>
        </w:tc>
      </w:tr>
      <w:tr w14:paraId="6CBBF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2CB444F4">
            <w:pPr>
              <w:spacing w:line="240" w:lineRule="exact"/>
              <w:jc w:val="center"/>
              <w:rPr>
                <w:rFonts w:eastAsiaTheme="majorEastAsia"/>
                <w:szCs w:val="18"/>
              </w:rPr>
            </w:pPr>
            <w:r>
              <w:rPr>
                <w:rFonts w:eastAsiaTheme="majorEastAsia"/>
                <w:szCs w:val="18"/>
              </w:rPr>
              <w:t>2</w:t>
            </w:r>
          </w:p>
        </w:tc>
        <w:tc>
          <w:tcPr>
            <w:tcW w:w="1052" w:type="dxa"/>
            <w:noWrap/>
            <w:vAlign w:val="center"/>
          </w:tcPr>
          <w:p w14:paraId="71309ED9">
            <w:pPr>
              <w:jc w:val="center"/>
              <w:rPr>
                <w:color w:val="000000"/>
                <w:sz w:val="24"/>
              </w:rPr>
            </w:pPr>
            <w:r>
              <w:rPr>
                <w:color w:val="000000"/>
              </w:rPr>
              <w:t>Ⅲ-8</w:t>
            </w:r>
          </w:p>
        </w:tc>
        <w:tc>
          <w:tcPr>
            <w:tcW w:w="1052" w:type="dxa"/>
            <w:noWrap/>
            <w:vAlign w:val="center"/>
          </w:tcPr>
          <w:p w14:paraId="5DDBA069">
            <w:pPr>
              <w:jc w:val="center"/>
              <w:rPr>
                <w:color w:val="000000"/>
                <w:sz w:val="24"/>
              </w:rPr>
            </w:pPr>
            <w:r>
              <w:rPr>
                <w:color w:val="000000"/>
              </w:rPr>
              <w:t>Ⅰ-16</w:t>
            </w:r>
          </w:p>
        </w:tc>
        <w:tc>
          <w:tcPr>
            <w:tcW w:w="1052" w:type="dxa"/>
            <w:noWrap/>
          </w:tcPr>
          <w:p w14:paraId="3F362FC5">
            <w:pPr>
              <w:jc w:val="center"/>
            </w:pPr>
            <w:r>
              <w:rPr>
                <w:color w:val="000000"/>
              </w:rPr>
              <w:t>Ⅰ-8</w:t>
            </w:r>
          </w:p>
        </w:tc>
        <w:tc>
          <w:tcPr>
            <w:tcW w:w="1052" w:type="dxa"/>
            <w:noWrap/>
            <w:vAlign w:val="center"/>
          </w:tcPr>
          <w:p w14:paraId="23CC7B4D">
            <w:pPr>
              <w:jc w:val="center"/>
              <w:rPr>
                <w:color w:val="000000"/>
                <w:sz w:val="24"/>
              </w:rPr>
            </w:pPr>
            <w:r>
              <w:rPr>
                <w:color w:val="000000"/>
              </w:rPr>
              <w:t>Ⅲ-</w:t>
            </w:r>
            <w:r>
              <w:rPr>
                <w:rFonts w:hint="eastAsia"/>
                <w:color w:val="000000"/>
              </w:rPr>
              <w:t>5</w:t>
            </w:r>
          </w:p>
        </w:tc>
        <w:tc>
          <w:tcPr>
            <w:tcW w:w="992" w:type="dxa"/>
            <w:noWrap/>
            <w:vAlign w:val="center"/>
          </w:tcPr>
          <w:p w14:paraId="3C94827B">
            <w:pPr>
              <w:jc w:val="center"/>
              <w:rPr>
                <w:color w:val="000000"/>
                <w:sz w:val="22"/>
                <w:szCs w:val="22"/>
              </w:rPr>
            </w:pPr>
            <w:r>
              <w:rPr>
                <w:color w:val="000000"/>
                <w:sz w:val="22"/>
                <w:szCs w:val="22"/>
              </w:rPr>
              <w:t>30</w:t>
            </w:r>
          </w:p>
        </w:tc>
        <w:tc>
          <w:tcPr>
            <w:tcW w:w="1276" w:type="dxa"/>
            <w:noWrap/>
            <w:vAlign w:val="center"/>
          </w:tcPr>
          <w:p w14:paraId="7DDC3119">
            <w:pPr>
              <w:jc w:val="center"/>
              <w:rPr>
                <w:color w:val="000000"/>
                <w:sz w:val="24"/>
              </w:rPr>
            </w:pPr>
            <w:r>
              <w:rPr>
                <w:color w:val="000000"/>
              </w:rPr>
              <w:t>44</w:t>
            </w:r>
          </w:p>
        </w:tc>
      </w:tr>
      <w:tr w14:paraId="5B824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78E70606">
            <w:pPr>
              <w:spacing w:line="240" w:lineRule="exact"/>
              <w:jc w:val="center"/>
              <w:rPr>
                <w:rFonts w:eastAsiaTheme="majorEastAsia"/>
                <w:szCs w:val="18"/>
              </w:rPr>
            </w:pPr>
            <w:r>
              <w:rPr>
                <w:rFonts w:eastAsiaTheme="majorEastAsia"/>
                <w:szCs w:val="18"/>
              </w:rPr>
              <w:t>3</w:t>
            </w:r>
          </w:p>
        </w:tc>
        <w:tc>
          <w:tcPr>
            <w:tcW w:w="1052" w:type="dxa"/>
            <w:noWrap/>
          </w:tcPr>
          <w:p w14:paraId="3E5833CE">
            <w:pPr>
              <w:jc w:val="center"/>
            </w:pPr>
            <w:r>
              <w:rPr>
                <w:color w:val="000000"/>
              </w:rPr>
              <w:t>Ⅲ-8</w:t>
            </w:r>
          </w:p>
        </w:tc>
        <w:tc>
          <w:tcPr>
            <w:tcW w:w="1052" w:type="dxa"/>
            <w:noWrap/>
            <w:vAlign w:val="center"/>
          </w:tcPr>
          <w:p w14:paraId="17F32E7C">
            <w:pPr>
              <w:jc w:val="center"/>
              <w:rPr>
                <w:color w:val="000000"/>
                <w:sz w:val="24"/>
              </w:rPr>
            </w:pPr>
            <w:r>
              <w:rPr>
                <w:color w:val="000000"/>
              </w:rPr>
              <w:t>Ⅰ-14</w:t>
            </w:r>
          </w:p>
        </w:tc>
        <w:tc>
          <w:tcPr>
            <w:tcW w:w="1052" w:type="dxa"/>
            <w:noWrap/>
          </w:tcPr>
          <w:p w14:paraId="2071BBC2">
            <w:pPr>
              <w:jc w:val="center"/>
            </w:pPr>
            <w:r>
              <w:rPr>
                <w:color w:val="000000"/>
              </w:rPr>
              <w:t>Ⅰ-8</w:t>
            </w:r>
          </w:p>
        </w:tc>
        <w:tc>
          <w:tcPr>
            <w:tcW w:w="1052" w:type="dxa"/>
            <w:noWrap/>
            <w:vAlign w:val="center"/>
          </w:tcPr>
          <w:p w14:paraId="07014DB0">
            <w:pPr>
              <w:jc w:val="center"/>
              <w:rPr>
                <w:color w:val="000000"/>
                <w:sz w:val="24"/>
              </w:rPr>
            </w:pPr>
            <w:r>
              <w:rPr>
                <w:color w:val="000000"/>
              </w:rPr>
              <w:t>Ⅲ-5</w:t>
            </w:r>
          </w:p>
        </w:tc>
        <w:tc>
          <w:tcPr>
            <w:tcW w:w="992" w:type="dxa"/>
            <w:noWrap/>
            <w:vAlign w:val="center"/>
          </w:tcPr>
          <w:p w14:paraId="394C2529">
            <w:pPr>
              <w:jc w:val="center"/>
              <w:rPr>
                <w:color w:val="000000"/>
                <w:sz w:val="22"/>
                <w:szCs w:val="22"/>
              </w:rPr>
            </w:pPr>
            <w:r>
              <w:rPr>
                <w:color w:val="000000"/>
                <w:sz w:val="22"/>
                <w:szCs w:val="22"/>
              </w:rPr>
              <w:t>32</w:t>
            </w:r>
          </w:p>
        </w:tc>
        <w:tc>
          <w:tcPr>
            <w:tcW w:w="1276" w:type="dxa"/>
            <w:noWrap/>
            <w:vAlign w:val="center"/>
          </w:tcPr>
          <w:p w14:paraId="659DE987">
            <w:pPr>
              <w:jc w:val="center"/>
              <w:rPr>
                <w:color w:val="000000"/>
                <w:sz w:val="24"/>
              </w:rPr>
            </w:pPr>
            <w:r>
              <w:rPr>
                <w:color w:val="000000"/>
              </w:rPr>
              <w:t>43</w:t>
            </w:r>
          </w:p>
        </w:tc>
      </w:tr>
      <w:tr w14:paraId="10D37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7C483DB3">
            <w:pPr>
              <w:spacing w:line="240" w:lineRule="exact"/>
              <w:jc w:val="center"/>
              <w:rPr>
                <w:rFonts w:eastAsiaTheme="majorEastAsia"/>
                <w:szCs w:val="18"/>
              </w:rPr>
            </w:pPr>
            <w:r>
              <w:rPr>
                <w:rFonts w:eastAsiaTheme="majorEastAsia"/>
                <w:szCs w:val="18"/>
              </w:rPr>
              <w:t>4</w:t>
            </w:r>
          </w:p>
        </w:tc>
        <w:tc>
          <w:tcPr>
            <w:tcW w:w="1052" w:type="dxa"/>
            <w:noWrap/>
          </w:tcPr>
          <w:p w14:paraId="2840374A">
            <w:pPr>
              <w:jc w:val="center"/>
            </w:pPr>
            <w:r>
              <w:rPr>
                <w:color w:val="000000"/>
              </w:rPr>
              <w:t>Ⅲ-8</w:t>
            </w:r>
          </w:p>
        </w:tc>
        <w:tc>
          <w:tcPr>
            <w:tcW w:w="1052" w:type="dxa"/>
            <w:noWrap/>
            <w:vAlign w:val="center"/>
          </w:tcPr>
          <w:p w14:paraId="5F5732B4">
            <w:pPr>
              <w:jc w:val="center"/>
              <w:rPr>
                <w:color w:val="000000"/>
                <w:sz w:val="24"/>
              </w:rPr>
            </w:pPr>
            <w:r>
              <w:rPr>
                <w:color w:val="000000"/>
              </w:rPr>
              <w:t>Ⅰ-15</w:t>
            </w:r>
          </w:p>
        </w:tc>
        <w:tc>
          <w:tcPr>
            <w:tcW w:w="1052" w:type="dxa"/>
            <w:noWrap/>
          </w:tcPr>
          <w:p w14:paraId="0CEFF74F">
            <w:pPr>
              <w:jc w:val="center"/>
            </w:pPr>
            <w:r>
              <w:rPr>
                <w:color w:val="000000"/>
              </w:rPr>
              <w:t>Ⅰ-8</w:t>
            </w:r>
          </w:p>
        </w:tc>
        <w:tc>
          <w:tcPr>
            <w:tcW w:w="1052" w:type="dxa"/>
            <w:noWrap/>
            <w:vAlign w:val="center"/>
          </w:tcPr>
          <w:p w14:paraId="7BCC3B2C">
            <w:pPr>
              <w:jc w:val="center"/>
              <w:rPr>
                <w:color w:val="000000"/>
                <w:sz w:val="24"/>
              </w:rPr>
            </w:pPr>
            <w:r>
              <w:rPr>
                <w:color w:val="000000"/>
              </w:rPr>
              <w:t>Ⅲ-5</w:t>
            </w:r>
          </w:p>
        </w:tc>
        <w:tc>
          <w:tcPr>
            <w:tcW w:w="992" w:type="dxa"/>
            <w:noWrap/>
            <w:vAlign w:val="center"/>
          </w:tcPr>
          <w:p w14:paraId="2FA00F60">
            <w:pPr>
              <w:jc w:val="center"/>
              <w:rPr>
                <w:color w:val="000000"/>
                <w:sz w:val="22"/>
                <w:szCs w:val="22"/>
              </w:rPr>
            </w:pPr>
            <w:r>
              <w:rPr>
                <w:color w:val="000000"/>
                <w:sz w:val="22"/>
                <w:szCs w:val="22"/>
              </w:rPr>
              <w:t>29</w:t>
            </w:r>
          </w:p>
        </w:tc>
        <w:tc>
          <w:tcPr>
            <w:tcW w:w="1276" w:type="dxa"/>
            <w:noWrap/>
            <w:vAlign w:val="center"/>
          </w:tcPr>
          <w:p w14:paraId="212C80CD">
            <w:pPr>
              <w:jc w:val="center"/>
              <w:rPr>
                <w:color w:val="000000"/>
                <w:sz w:val="24"/>
              </w:rPr>
            </w:pPr>
            <w:r>
              <w:rPr>
                <w:color w:val="000000"/>
              </w:rPr>
              <w:t>44</w:t>
            </w:r>
          </w:p>
        </w:tc>
      </w:tr>
      <w:tr w14:paraId="25860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1F4A18F1">
            <w:pPr>
              <w:spacing w:line="240" w:lineRule="exact"/>
              <w:jc w:val="center"/>
              <w:rPr>
                <w:rFonts w:eastAsiaTheme="majorEastAsia"/>
                <w:szCs w:val="18"/>
              </w:rPr>
            </w:pPr>
            <w:r>
              <w:rPr>
                <w:rFonts w:eastAsiaTheme="majorEastAsia"/>
                <w:szCs w:val="18"/>
              </w:rPr>
              <w:t>5</w:t>
            </w:r>
          </w:p>
        </w:tc>
        <w:tc>
          <w:tcPr>
            <w:tcW w:w="1052" w:type="dxa"/>
            <w:noWrap/>
          </w:tcPr>
          <w:p w14:paraId="080D459B">
            <w:pPr>
              <w:jc w:val="center"/>
            </w:pPr>
            <w:r>
              <w:rPr>
                <w:color w:val="000000"/>
              </w:rPr>
              <w:t>Ⅲ-8</w:t>
            </w:r>
          </w:p>
        </w:tc>
        <w:tc>
          <w:tcPr>
            <w:tcW w:w="1052" w:type="dxa"/>
            <w:noWrap/>
            <w:vAlign w:val="center"/>
          </w:tcPr>
          <w:p w14:paraId="345EE736">
            <w:pPr>
              <w:jc w:val="center"/>
              <w:rPr>
                <w:color w:val="000000"/>
                <w:sz w:val="24"/>
              </w:rPr>
            </w:pPr>
            <w:r>
              <w:rPr>
                <w:color w:val="000000"/>
              </w:rPr>
              <w:t>Ⅰ-1</w:t>
            </w:r>
            <w:r>
              <w:rPr>
                <w:rFonts w:hint="eastAsia"/>
                <w:color w:val="000000"/>
              </w:rPr>
              <w:t>4</w:t>
            </w:r>
          </w:p>
        </w:tc>
        <w:tc>
          <w:tcPr>
            <w:tcW w:w="1052" w:type="dxa"/>
            <w:noWrap/>
          </w:tcPr>
          <w:p w14:paraId="74F4E74A">
            <w:pPr>
              <w:jc w:val="center"/>
            </w:pPr>
            <w:r>
              <w:rPr>
                <w:color w:val="000000"/>
              </w:rPr>
              <w:t>Ⅰ-8</w:t>
            </w:r>
          </w:p>
        </w:tc>
        <w:tc>
          <w:tcPr>
            <w:tcW w:w="1052" w:type="dxa"/>
            <w:noWrap/>
            <w:vAlign w:val="center"/>
          </w:tcPr>
          <w:p w14:paraId="64111BB4">
            <w:pPr>
              <w:jc w:val="center"/>
              <w:rPr>
                <w:color w:val="000000"/>
                <w:sz w:val="24"/>
              </w:rPr>
            </w:pPr>
            <w:r>
              <w:rPr>
                <w:color w:val="000000"/>
              </w:rPr>
              <w:t>Ⅲ-5</w:t>
            </w:r>
          </w:p>
        </w:tc>
        <w:tc>
          <w:tcPr>
            <w:tcW w:w="992" w:type="dxa"/>
            <w:noWrap/>
            <w:vAlign w:val="center"/>
          </w:tcPr>
          <w:p w14:paraId="4802349D">
            <w:pPr>
              <w:jc w:val="center"/>
              <w:rPr>
                <w:color w:val="000000"/>
                <w:sz w:val="22"/>
                <w:szCs w:val="22"/>
              </w:rPr>
            </w:pPr>
            <w:r>
              <w:rPr>
                <w:color w:val="000000"/>
                <w:sz w:val="22"/>
                <w:szCs w:val="22"/>
              </w:rPr>
              <w:t>31</w:t>
            </w:r>
          </w:p>
        </w:tc>
        <w:tc>
          <w:tcPr>
            <w:tcW w:w="1276" w:type="dxa"/>
            <w:noWrap/>
            <w:vAlign w:val="center"/>
          </w:tcPr>
          <w:p w14:paraId="130775A3">
            <w:pPr>
              <w:jc w:val="center"/>
              <w:rPr>
                <w:color w:val="000000"/>
                <w:sz w:val="24"/>
              </w:rPr>
            </w:pPr>
            <w:r>
              <w:rPr>
                <w:color w:val="000000"/>
              </w:rPr>
              <w:t>43</w:t>
            </w:r>
          </w:p>
        </w:tc>
      </w:tr>
      <w:tr w14:paraId="7C747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2D3362D3">
            <w:pPr>
              <w:spacing w:line="240" w:lineRule="exact"/>
              <w:jc w:val="center"/>
              <w:rPr>
                <w:rFonts w:eastAsiaTheme="majorEastAsia"/>
                <w:szCs w:val="18"/>
              </w:rPr>
            </w:pPr>
            <w:r>
              <w:rPr>
                <w:rFonts w:eastAsiaTheme="majorEastAsia"/>
                <w:szCs w:val="18"/>
              </w:rPr>
              <w:t>6</w:t>
            </w:r>
          </w:p>
        </w:tc>
        <w:tc>
          <w:tcPr>
            <w:tcW w:w="1052" w:type="dxa"/>
            <w:noWrap/>
          </w:tcPr>
          <w:p w14:paraId="3B75DCE4">
            <w:pPr>
              <w:jc w:val="center"/>
            </w:pPr>
            <w:r>
              <w:rPr>
                <w:color w:val="000000"/>
              </w:rPr>
              <w:t>Ⅲ-8</w:t>
            </w:r>
          </w:p>
        </w:tc>
        <w:tc>
          <w:tcPr>
            <w:tcW w:w="1052" w:type="dxa"/>
            <w:noWrap/>
            <w:vAlign w:val="center"/>
          </w:tcPr>
          <w:p w14:paraId="2B2885AF">
            <w:pPr>
              <w:jc w:val="center"/>
              <w:rPr>
                <w:color w:val="000000"/>
                <w:sz w:val="24"/>
              </w:rPr>
            </w:pPr>
            <w:r>
              <w:rPr>
                <w:color w:val="000000"/>
              </w:rPr>
              <w:t>Ⅰ-1</w:t>
            </w:r>
            <w:r>
              <w:rPr>
                <w:rFonts w:hint="eastAsia"/>
                <w:color w:val="000000"/>
              </w:rPr>
              <w:t>4</w:t>
            </w:r>
          </w:p>
        </w:tc>
        <w:tc>
          <w:tcPr>
            <w:tcW w:w="1052" w:type="dxa"/>
            <w:noWrap/>
          </w:tcPr>
          <w:p w14:paraId="5756F166">
            <w:pPr>
              <w:jc w:val="center"/>
            </w:pPr>
            <w:r>
              <w:rPr>
                <w:color w:val="000000"/>
              </w:rPr>
              <w:t>Ⅰ-8</w:t>
            </w:r>
          </w:p>
        </w:tc>
        <w:tc>
          <w:tcPr>
            <w:tcW w:w="1052" w:type="dxa"/>
            <w:noWrap/>
            <w:vAlign w:val="center"/>
          </w:tcPr>
          <w:p w14:paraId="3FA392FD">
            <w:pPr>
              <w:jc w:val="center"/>
              <w:rPr>
                <w:color w:val="000000"/>
                <w:sz w:val="24"/>
              </w:rPr>
            </w:pPr>
            <w:r>
              <w:rPr>
                <w:color w:val="000000"/>
              </w:rPr>
              <w:t>Ⅲ-</w:t>
            </w:r>
            <w:r>
              <w:rPr>
                <w:rFonts w:hint="eastAsia"/>
                <w:color w:val="000000"/>
              </w:rPr>
              <w:t>5</w:t>
            </w:r>
          </w:p>
        </w:tc>
        <w:tc>
          <w:tcPr>
            <w:tcW w:w="992" w:type="dxa"/>
            <w:noWrap/>
            <w:vAlign w:val="center"/>
          </w:tcPr>
          <w:p w14:paraId="2C6704E4">
            <w:pPr>
              <w:jc w:val="center"/>
              <w:rPr>
                <w:color w:val="000000"/>
                <w:sz w:val="22"/>
                <w:szCs w:val="22"/>
              </w:rPr>
            </w:pPr>
            <w:r>
              <w:rPr>
                <w:color w:val="000000"/>
                <w:sz w:val="22"/>
                <w:szCs w:val="22"/>
              </w:rPr>
              <w:t>32</w:t>
            </w:r>
          </w:p>
        </w:tc>
        <w:tc>
          <w:tcPr>
            <w:tcW w:w="1276" w:type="dxa"/>
            <w:noWrap/>
            <w:vAlign w:val="center"/>
          </w:tcPr>
          <w:p w14:paraId="006DC43B">
            <w:pPr>
              <w:jc w:val="center"/>
              <w:rPr>
                <w:color w:val="000000"/>
                <w:sz w:val="24"/>
              </w:rPr>
            </w:pPr>
            <w:r>
              <w:rPr>
                <w:color w:val="000000"/>
              </w:rPr>
              <w:t>43</w:t>
            </w:r>
          </w:p>
        </w:tc>
      </w:tr>
      <w:tr w14:paraId="6E1C3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069211AB">
            <w:pPr>
              <w:spacing w:line="240" w:lineRule="exact"/>
              <w:jc w:val="center"/>
              <w:rPr>
                <w:rFonts w:eastAsiaTheme="majorEastAsia"/>
                <w:szCs w:val="18"/>
              </w:rPr>
            </w:pPr>
            <w:r>
              <w:rPr>
                <w:rFonts w:eastAsiaTheme="majorEastAsia"/>
                <w:szCs w:val="18"/>
              </w:rPr>
              <w:t>7</w:t>
            </w:r>
          </w:p>
        </w:tc>
        <w:tc>
          <w:tcPr>
            <w:tcW w:w="1052" w:type="dxa"/>
            <w:noWrap/>
          </w:tcPr>
          <w:p w14:paraId="155F8F78">
            <w:pPr>
              <w:jc w:val="center"/>
            </w:pPr>
            <w:r>
              <w:rPr>
                <w:color w:val="000000"/>
              </w:rPr>
              <w:t>Ⅲ-8</w:t>
            </w:r>
          </w:p>
        </w:tc>
        <w:tc>
          <w:tcPr>
            <w:tcW w:w="1052" w:type="dxa"/>
            <w:noWrap/>
          </w:tcPr>
          <w:p w14:paraId="56409351">
            <w:pPr>
              <w:jc w:val="center"/>
            </w:pPr>
            <w:r>
              <w:rPr>
                <w:color w:val="000000"/>
              </w:rPr>
              <w:t>Ⅰ-15</w:t>
            </w:r>
          </w:p>
        </w:tc>
        <w:tc>
          <w:tcPr>
            <w:tcW w:w="1052" w:type="dxa"/>
            <w:noWrap/>
          </w:tcPr>
          <w:p w14:paraId="739960FC">
            <w:pPr>
              <w:jc w:val="center"/>
            </w:pPr>
            <w:r>
              <w:rPr>
                <w:color w:val="000000"/>
              </w:rPr>
              <w:t>Ⅰ-8</w:t>
            </w:r>
          </w:p>
        </w:tc>
        <w:tc>
          <w:tcPr>
            <w:tcW w:w="1052" w:type="dxa"/>
            <w:noWrap/>
            <w:vAlign w:val="center"/>
          </w:tcPr>
          <w:p w14:paraId="7FC3ED93">
            <w:pPr>
              <w:jc w:val="center"/>
              <w:rPr>
                <w:color w:val="000000"/>
                <w:sz w:val="24"/>
              </w:rPr>
            </w:pPr>
            <w:r>
              <w:rPr>
                <w:color w:val="000000"/>
              </w:rPr>
              <w:t>Ⅲ-</w:t>
            </w:r>
            <w:r>
              <w:rPr>
                <w:rFonts w:hint="eastAsia"/>
                <w:color w:val="000000"/>
              </w:rPr>
              <w:t>5</w:t>
            </w:r>
          </w:p>
        </w:tc>
        <w:tc>
          <w:tcPr>
            <w:tcW w:w="992" w:type="dxa"/>
            <w:noWrap/>
            <w:vAlign w:val="center"/>
          </w:tcPr>
          <w:p w14:paraId="7CEAED48">
            <w:pPr>
              <w:jc w:val="center"/>
              <w:rPr>
                <w:color w:val="000000"/>
                <w:sz w:val="22"/>
                <w:szCs w:val="22"/>
              </w:rPr>
            </w:pPr>
            <w:r>
              <w:rPr>
                <w:color w:val="000000"/>
                <w:sz w:val="22"/>
                <w:szCs w:val="22"/>
              </w:rPr>
              <w:t>33</w:t>
            </w:r>
          </w:p>
        </w:tc>
        <w:tc>
          <w:tcPr>
            <w:tcW w:w="1276" w:type="dxa"/>
            <w:noWrap/>
            <w:vAlign w:val="center"/>
          </w:tcPr>
          <w:p w14:paraId="47805AA0">
            <w:pPr>
              <w:jc w:val="center"/>
              <w:rPr>
                <w:color w:val="000000"/>
                <w:sz w:val="24"/>
              </w:rPr>
            </w:pPr>
            <w:r>
              <w:rPr>
                <w:color w:val="000000"/>
              </w:rPr>
              <w:t>44</w:t>
            </w:r>
          </w:p>
        </w:tc>
      </w:tr>
      <w:tr w14:paraId="4A7A9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3E7A6176">
            <w:pPr>
              <w:spacing w:line="240" w:lineRule="exact"/>
              <w:jc w:val="center"/>
              <w:rPr>
                <w:rFonts w:eastAsiaTheme="majorEastAsia"/>
                <w:szCs w:val="18"/>
              </w:rPr>
            </w:pPr>
            <w:r>
              <w:rPr>
                <w:rFonts w:eastAsiaTheme="majorEastAsia"/>
                <w:szCs w:val="18"/>
              </w:rPr>
              <w:t>8</w:t>
            </w:r>
          </w:p>
        </w:tc>
        <w:tc>
          <w:tcPr>
            <w:tcW w:w="1052" w:type="dxa"/>
            <w:noWrap/>
          </w:tcPr>
          <w:p w14:paraId="19A6902E">
            <w:pPr>
              <w:jc w:val="center"/>
            </w:pPr>
            <w:r>
              <w:rPr>
                <w:color w:val="000000"/>
              </w:rPr>
              <w:t>Ⅲ-8</w:t>
            </w:r>
          </w:p>
        </w:tc>
        <w:tc>
          <w:tcPr>
            <w:tcW w:w="1052" w:type="dxa"/>
            <w:noWrap/>
          </w:tcPr>
          <w:p w14:paraId="27B6A99C">
            <w:pPr>
              <w:jc w:val="center"/>
            </w:pPr>
            <w:r>
              <w:rPr>
                <w:color w:val="000000"/>
              </w:rPr>
              <w:t>Ⅰ-15</w:t>
            </w:r>
          </w:p>
        </w:tc>
        <w:tc>
          <w:tcPr>
            <w:tcW w:w="1052" w:type="dxa"/>
            <w:noWrap/>
          </w:tcPr>
          <w:p w14:paraId="7D5C8E3C">
            <w:pPr>
              <w:jc w:val="center"/>
            </w:pPr>
            <w:r>
              <w:rPr>
                <w:color w:val="000000"/>
              </w:rPr>
              <w:t>Ⅰ-8</w:t>
            </w:r>
          </w:p>
        </w:tc>
        <w:tc>
          <w:tcPr>
            <w:tcW w:w="1052" w:type="dxa"/>
            <w:noWrap/>
            <w:vAlign w:val="center"/>
          </w:tcPr>
          <w:p w14:paraId="08121FBD">
            <w:pPr>
              <w:jc w:val="center"/>
              <w:rPr>
                <w:color w:val="000000"/>
                <w:sz w:val="24"/>
              </w:rPr>
            </w:pPr>
            <w:r>
              <w:rPr>
                <w:color w:val="000000"/>
              </w:rPr>
              <w:t>Ⅲ-5</w:t>
            </w:r>
          </w:p>
        </w:tc>
        <w:tc>
          <w:tcPr>
            <w:tcW w:w="992" w:type="dxa"/>
            <w:noWrap/>
            <w:vAlign w:val="center"/>
          </w:tcPr>
          <w:p w14:paraId="60B5C69F">
            <w:pPr>
              <w:jc w:val="center"/>
              <w:rPr>
                <w:color w:val="000000"/>
                <w:sz w:val="22"/>
                <w:szCs w:val="22"/>
              </w:rPr>
            </w:pPr>
            <w:r>
              <w:rPr>
                <w:color w:val="000000"/>
                <w:sz w:val="22"/>
                <w:szCs w:val="22"/>
              </w:rPr>
              <w:t>30</w:t>
            </w:r>
          </w:p>
        </w:tc>
        <w:tc>
          <w:tcPr>
            <w:tcW w:w="1276" w:type="dxa"/>
            <w:noWrap/>
            <w:vAlign w:val="center"/>
          </w:tcPr>
          <w:p w14:paraId="07E5722B">
            <w:pPr>
              <w:jc w:val="center"/>
              <w:rPr>
                <w:color w:val="000000"/>
                <w:sz w:val="24"/>
              </w:rPr>
            </w:pPr>
            <w:r>
              <w:rPr>
                <w:color w:val="000000"/>
              </w:rPr>
              <w:t>44</w:t>
            </w:r>
          </w:p>
        </w:tc>
      </w:tr>
      <w:tr w14:paraId="49C1F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7F8A34B5">
            <w:pPr>
              <w:spacing w:line="240" w:lineRule="exact"/>
              <w:jc w:val="center"/>
              <w:rPr>
                <w:rFonts w:eastAsiaTheme="majorEastAsia"/>
                <w:szCs w:val="18"/>
              </w:rPr>
            </w:pPr>
            <w:r>
              <w:rPr>
                <w:rFonts w:eastAsiaTheme="majorEastAsia"/>
                <w:szCs w:val="18"/>
              </w:rPr>
              <w:t>9</w:t>
            </w:r>
          </w:p>
        </w:tc>
        <w:tc>
          <w:tcPr>
            <w:tcW w:w="1052" w:type="dxa"/>
            <w:noWrap/>
          </w:tcPr>
          <w:p w14:paraId="064628DE">
            <w:pPr>
              <w:jc w:val="center"/>
            </w:pPr>
            <w:r>
              <w:rPr>
                <w:color w:val="000000"/>
              </w:rPr>
              <w:t>Ⅲ-8</w:t>
            </w:r>
          </w:p>
        </w:tc>
        <w:tc>
          <w:tcPr>
            <w:tcW w:w="1052" w:type="dxa"/>
            <w:noWrap/>
            <w:vAlign w:val="center"/>
          </w:tcPr>
          <w:p w14:paraId="2266410A">
            <w:pPr>
              <w:jc w:val="center"/>
              <w:rPr>
                <w:color w:val="000000"/>
                <w:sz w:val="24"/>
              </w:rPr>
            </w:pPr>
            <w:r>
              <w:rPr>
                <w:color w:val="000000"/>
              </w:rPr>
              <w:t>Ⅰ-1</w:t>
            </w:r>
            <w:r>
              <w:rPr>
                <w:rFonts w:hint="eastAsia"/>
                <w:color w:val="000000"/>
              </w:rPr>
              <w:t>4</w:t>
            </w:r>
          </w:p>
        </w:tc>
        <w:tc>
          <w:tcPr>
            <w:tcW w:w="1052" w:type="dxa"/>
            <w:noWrap/>
          </w:tcPr>
          <w:p w14:paraId="4EA0F300">
            <w:pPr>
              <w:jc w:val="center"/>
            </w:pPr>
            <w:r>
              <w:rPr>
                <w:color w:val="000000"/>
              </w:rPr>
              <w:t>Ⅰ-8</w:t>
            </w:r>
          </w:p>
        </w:tc>
        <w:tc>
          <w:tcPr>
            <w:tcW w:w="1052" w:type="dxa"/>
            <w:noWrap/>
            <w:vAlign w:val="center"/>
          </w:tcPr>
          <w:p w14:paraId="370371ED">
            <w:pPr>
              <w:jc w:val="center"/>
              <w:rPr>
                <w:color w:val="000000"/>
                <w:sz w:val="24"/>
              </w:rPr>
            </w:pPr>
            <w:r>
              <w:rPr>
                <w:color w:val="000000"/>
              </w:rPr>
              <w:t>Ⅲ-5</w:t>
            </w:r>
          </w:p>
        </w:tc>
        <w:tc>
          <w:tcPr>
            <w:tcW w:w="992" w:type="dxa"/>
            <w:noWrap/>
            <w:vAlign w:val="center"/>
          </w:tcPr>
          <w:p w14:paraId="7C596615">
            <w:pPr>
              <w:jc w:val="center"/>
              <w:rPr>
                <w:color w:val="000000"/>
                <w:sz w:val="22"/>
                <w:szCs w:val="22"/>
              </w:rPr>
            </w:pPr>
            <w:r>
              <w:rPr>
                <w:color w:val="000000"/>
                <w:sz w:val="22"/>
                <w:szCs w:val="22"/>
              </w:rPr>
              <w:t>31</w:t>
            </w:r>
          </w:p>
        </w:tc>
        <w:tc>
          <w:tcPr>
            <w:tcW w:w="1276" w:type="dxa"/>
            <w:noWrap/>
            <w:vAlign w:val="center"/>
          </w:tcPr>
          <w:p w14:paraId="115ACE3C">
            <w:pPr>
              <w:jc w:val="center"/>
              <w:rPr>
                <w:color w:val="000000"/>
                <w:sz w:val="24"/>
              </w:rPr>
            </w:pPr>
            <w:r>
              <w:rPr>
                <w:color w:val="000000"/>
              </w:rPr>
              <w:t>43</w:t>
            </w:r>
          </w:p>
        </w:tc>
      </w:tr>
      <w:tr w14:paraId="231AA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5A306EB2">
            <w:pPr>
              <w:spacing w:line="240" w:lineRule="exact"/>
              <w:jc w:val="center"/>
              <w:rPr>
                <w:rFonts w:eastAsiaTheme="majorEastAsia"/>
                <w:szCs w:val="18"/>
              </w:rPr>
            </w:pPr>
            <w:r>
              <w:rPr>
                <w:rFonts w:eastAsiaTheme="majorEastAsia"/>
                <w:szCs w:val="18"/>
              </w:rPr>
              <w:t>10</w:t>
            </w:r>
          </w:p>
        </w:tc>
        <w:tc>
          <w:tcPr>
            <w:tcW w:w="1052" w:type="dxa"/>
            <w:noWrap/>
            <w:vAlign w:val="center"/>
          </w:tcPr>
          <w:p w14:paraId="40691779">
            <w:pPr>
              <w:jc w:val="center"/>
              <w:rPr>
                <w:color w:val="000000"/>
                <w:sz w:val="24"/>
              </w:rPr>
            </w:pPr>
            <w:r>
              <w:rPr>
                <w:color w:val="000000"/>
              </w:rPr>
              <w:t>Ⅲ-8</w:t>
            </w:r>
          </w:p>
        </w:tc>
        <w:tc>
          <w:tcPr>
            <w:tcW w:w="1052" w:type="dxa"/>
            <w:noWrap/>
          </w:tcPr>
          <w:p w14:paraId="2A1E75ED">
            <w:pPr>
              <w:jc w:val="center"/>
            </w:pPr>
            <w:r>
              <w:rPr>
                <w:color w:val="000000"/>
              </w:rPr>
              <w:t>Ⅰ-14</w:t>
            </w:r>
          </w:p>
        </w:tc>
        <w:tc>
          <w:tcPr>
            <w:tcW w:w="1052" w:type="dxa"/>
            <w:noWrap/>
          </w:tcPr>
          <w:p w14:paraId="55825DD3">
            <w:pPr>
              <w:jc w:val="center"/>
            </w:pPr>
            <w:r>
              <w:rPr>
                <w:color w:val="000000"/>
              </w:rPr>
              <w:t>Ⅰ-8</w:t>
            </w:r>
          </w:p>
        </w:tc>
        <w:tc>
          <w:tcPr>
            <w:tcW w:w="1052" w:type="dxa"/>
            <w:noWrap/>
            <w:vAlign w:val="center"/>
          </w:tcPr>
          <w:p w14:paraId="16CE5818">
            <w:pPr>
              <w:jc w:val="center"/>
              <w:rPr>
                <w:color w:val="000000"/>
                <w:sz w:val="24"/>
              </w:rPr>
            </w:pPr>
            <w:r>
              <w:rPr>
                <w:color w:val="000000"/>
              </w:rPr>
              <w:t>Ⅲ-5</w:t>
            </w:r>
          </w:p>
        </w:tc>
        <w:tc>
          <w:tcPr>
            <w:tcW w:w="992" w:type="dxa"/>
            <w:noWrap/>
            <w:vAlign w:val="center"/>
          </w:tcPr>
          <w:p w14:paraId="5C91CA11">
            <w:pPr>
              <w:jc w:val="center"/>
              <w:rPr>
                <w:color w:val="000000"/>
                <w:sz w:val="22"/>
                <w:szCs w:val="22"/>
              </w:rPr>
            </w:pPr>
            <w:r>
              <w:rPr>
                <w:color w:val="000000"/>
                <w:sz w:val="22"/>
                <w:szCs w:val="22"/>
              </w:rPr>
              <w:t>30</w:t>
            </w:r>
          </w:p>
        </w:tc>
        <w:tc>
          <w:tcPr>
            <w:tcW w:w="1276" w:type="dxa"/>
            <w:noWrap/>
            <w:vAlign w:val="center"/>
          </w:tcPr>
          <w:p w14:paraId="28DC1E92">
            <w:pPr>
              <w:jc w:val="center"/>
              <w:rPr>
                <w:color w:val="000000"/>
                <w:sz w:val="24"/>
              </w:rPr>
            </w:pPr>
            <w:r>
              <w:rPr>
                <w:color w:val="000000"/>
              </w:rPr>
              <w:t>43</w:t>
            </w:r>
          </w:p>
        </w:tc>
      </w:tr>
      <w:tr w14:paraId="3F43A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20C878FF">
            <w:pPr>
              <w:spacing w:line="240" w:lineRule="exact"/>
              <w:jc w:val="center"/>
              <w:rPr>
                <w:rFonts w:eastAsiaTheme="majorEastAsia"/>
                <w:szCs w:val="18"/>
              </w:rPr>
            </w:pPr>
            <w:r>
              <w:rPr>
                <w:rFonts w:eastAsiaTheme="majorEastAsia"/>
                <w:szCs w:val="18"/>
              </w:rPr>
              <w:t>11</w:t>
            </w:r>
          </w:p>
        </w:tc>
        <w:tc>
          <w:tcPr>
            <w:tcW w:w="1052" w:type="dxa"/>
            <w:noWrap/>
            <w:vAlign w:val="center"/>
          </w:tcPr>
          <w:p w14:paraId="1B91C138">
            <w:pPr>
              <w:jc w:val="center"/>
              <w:rPr>
                <w:color w:val="000000"/>
                <w:sz w:val="24"/>
              </w:rPr>
            </w:pPr>
            <w:r>
              <w:rPr>
                <w:color w:val="000000"/>
              </w:rPr>
              <w:t>Ⅲ-8</w:t>
            </w:r>
          </w:p>
        </w:tc>
        <w:tc>
          <w:tcPr>
            <w:tcW w:w="1052" w:type="dxa"/>
            <w:noWrap/>
          </w:tcPr>
          <w:p w14:paraId="4ADCF71C">
            <w:pPr>
              <w:jc w:val="center"/>
            </w:pPr>
            <w:r>
              <w:rPr>
                <w:color w:val="000000"/>
              </w:rPr>
              <w:t>Ⅰ-14</w:t>
            </w:r>
          </w:p>
        </w:tc>
        <w:tc>
          <w:tcPr>
            <w:tcW w:w="1052" w:type="dxa"/>
            <w:noWrap/>
          </w:tcPr>
          <w:p w14:paraId="3AB9EECB">
            <w:pPr>
              <w:jc w:val="center"/>
            </w:pPr>
            <w:r>
              <w:rPr>
                <w:color w:val="000000"/>
              </w:rPr>
              <w:t>Ⅰ-8</w:t>
            </w:r>
          </w:p>
        </w:tc>
        <w:tc>
          <w:tcPr>
            <w:tcW w:w="1052" w:type="dxa"/>
            <w:noWrap/>
            <w:vAlign w:val="center"/>
          </w:tcPr>
          <w:p w14:paraId="6C74775A">
            <w:pPr>
              <w:jc w:val="center"/>
              <w:rPr>
                <w:color w:val="000000"/>
                <w:sz w:val="24"/>
              </w:rPr>
            </w:pPr>
            <w:r>
              <w:rPr>
                <w:color w:val="000000"/>
              </w:rPr>
              <w:t>Ⅲ-</w:t>
            </w:r>
            <w:r>
              <w:rPr>
                <w:rFonts w:hint="eastAsia"/>
                <w:color w:val="000000"/>
              </w:rPr>
              <w:t>5</w:t>
            </w:r>
          </w:p>
        </w:tc>
        <w:tc>
          <w:tcPr>
            <w:tcW w:w="992" w:type="dxa"/>
            <w:noWrap/>
            <w:vAlign w:val="center"/>
          </w:tcPr>
          <w:p w14:paraId="38B9D1B5">
            <w:pPr>
              <w:jc w:val="center"/>
              <w:rPr>
                <w:color w:val="000000"/>
                <w:sz w:val="22"/>
                <w:szCs w:val="22"/>
              </w:rPr>
            </w:pPr>
            <w:r>
              <w:rPr>
                <w:color w:val="000000"/>
                <w:sz w:val="22"/>
                <w:szCs w:val="22"/>
              </w:rPr>
              <w:t>33</w:t>
            </w:r>
          </w:p>
        </w:tc>
        <w:tc>
          <w:tcPr>
            <w:tcW w:w="1276" w:type="dxa"/>
            <w:noWrap/>
            <w:vAlign w:val="center"/>
          </w:tcPr>
          <w:p w14:paraId="0476C4BB">
            <w:pPr>
              <w:spacing w:line="240" w:lineRule="exact"/>
              <w:jc w:val="center"/>
              <w:rPr>
                <w:rFonts w:eastAsiaTheme="majorEastAsia"/>
                <w:szCs w:val="18"/>
              </w:rPr>
            </w:pPr>
            <w:r>
              <w:rPr>
                <w:rFonts w:hint="eastAsia" w:eastAsiaTheme="majorEastAsia"/>
                <w:szCs w:val="18"/>
              </w:rPr>
              <w:t>/</w:t>
            </w:r>
          </w:p>
        </w:tc>
      </w:tr>
      <w:tr w14:paraId="579E3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4D0179A7">
            <w:pPr>
              <w:spacing w:line="240" w:lineRule="exact"/>
              <w:jc w:val="center"/>
              <w:rPr>
                <w:rFonts w:eastAsiaTheme="majorEastAsia"/>
                <w:szCs w:val="18"/>
              </w:rPr>
            </w:pPr>
            <w:r>
              <w:rPr>
                <w:rFonts w:eastAsiaTheme="majorEastAsia"/>
                <w:szCs w:val="18"/>
              </w:rPr>
              <w:t>12</w:t>
            </w:r>
          </w:p>
        </w:tc>
        <w:tc>
          <w:tcPr>
            <w:tcW w:w="1052" w:type="dxa"/>
            <w:noWrap/>
          </w:tcPr>
          <w:p w14:paraId="41D30174">
            <w:pPr>
              <w:jc w:val="center"/>
            </w:pPr>
            <w:r>
              <w:rPr>
                <w:color w:val="000000"/>
              </w:rPr>
              <w:t>Ⅲ-8</w:t>
            </w:r>
          </w:p>
        </w:tc>
        <w:tc>
          <w:tcPr>
            <w:tcW w:w="1052" w:type="dxa"/>
            <w:noWrap/>
            <w:vAlign w:val="center"/>
          </w:tcPr>
          <w:p w14:paraId="2BCA3CD7">
            <w:pPr>
              <w:jc w:val="center"/>
              <w:rPr>
                <w:color w:val="000000"/>
                <w:sz w:val="24"/>
              </w:rPr>
            </w:pPr>
            <w:r>
              <w:rPr>
                <w:color w:val="000000"/>
              </w:rPr>
              <w:t>Ⅰ-1</w:t>
            </w:r>
            <w:r>
              <w:rPr>
                <w:rFonts w:hint="eastAsia"/>
                <w:color w:val="000000"/>
              </w:rPr>
              <w:t>4</w:t>
            </w:r>
          </w:p>
        </w:tc>
        <w:tc>
          <w:tcPr>
            <w:tcW w:w="1052" w:type="dxa"/>
            <w:noWrap/>
          </w:tcPr>
          <w:p w14:paraId="0473E00E">
            <w:pPr>
              <w:jc w:val="center"/>
            </w:pPr>
            <w:r>
              <w:rPr>
                <w:color w:val="000000"/>
              </w:rPr>
              <w:t>Ⅰ-8</w:t>
            </w:r>
          </w:p>
        </w:tc>
        <w:tc>
          <w:tcPr>
            <w:tcW w:w="1052" w:type="dxa"/>
            <w:noWrap/>
            <w:vAlign w:val="center"/>
          </w:tcPr>
          <w:p w14:paraId="5CF8D674">
            <w:pPr>
              <w:jc w:val="center"/>
              <w:rPr>
                <w:color w:val="000000"/>
                <w:sz w:val="24"/>
              </w:rPr>
            </w:pPr>
            <w:r>
              <w:rPr>
                <w:color w:val="000000"/>
              </w:rPr>
              <w:t>Ⅲ-</w:t>
            </w:r>
            <w:r>
              <w:rPr>
                <w:rFonts w:hint="eastAsia"/>
                <w:color w:val="000000"/>
              </w:rPr>
              <w:t>5</w:t>
            </w:r>
          </w:p>
        </w:tc>
        <w:tc>
          <w:tcPr>
            <w:tcW w:w="992" w:type="dxa"/>
            <w:noWrap/>
            <w:vAlign w:val="center"/>
          </w:tcPr>
          <w:p w14:paraId="701983E9">
            <w:pPr>
              <w:jc w:val="center"/>
              <w:rPr>
                <w:color w:val="000000"/>
                <w:sz w:val="22"/>
                <w:szCs w:val="22"/>
              </w:rPr>
            </w:pPr>
            <w:r>
              <w:rPr>
                <w:color w:val="000000"/>
                <w:sz w:val="22"/>
                <w:szCs w:val="22"/>
              </w:rPr>
              <w:t>32</w:t>
            </w:r>
          </w:p>
        </w:tc>
        <w:tc>
          <w:tcPr>
            <w:tcW w:w="1276" w:type="dxa"/>
            <w:noWrap/>
            <w:vAlign w:val="center"/>
          </w:tcPr>
          <w:p w14:paraId="16A9305E">
            <w:pPr>
              <w:spacing w:line="240" w:lineRule="exact"/>
              <w:jc w:val="center"/>
              <w:rPr>
                <w:rFonts w:eastAsiaTheme="majorEastAsia"/>
                <w:szCs w:val="18"/>
              </w:rPr>
            </w:pPr>
            <w:r>
              <w:rPr>
                <w:rFonts w:hint="eastAsia" w:eastAsiaTheme="majorEastAsia"/>
                <w:szCs w:val="18"/>
              </w:rPr>
              <w:t>/</w:t>
            </w:r>
          </w:p>
        </w:tc>
      </w:tr>
      <w:tr w14:paraId="5CACF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03385FDE">
            <w:pPr>
              <w:spacing w:line="240" w:lineRule="exact"/>
              <w:jc w:val="center"/>
              <w:rPr>
                <w:rFonts w:eastAsiaTheme="majorEastAsia"/>
                <w:szCs w:val="18"/>
              </w:rPr>
            </w:pPr>
            <w:r>
              <w:rPr>
                <w:rFonts w:eastAsiaTheme="majorEastAsia"/>
                <w:szCs w:val="18"/>
              </w:rPr>
              <w:t>13</w:t>
            </w:r>
          </w:p>
        </w:tc>
        <w:tc>
          <w:tcPr>
            <w:tcW w:w="1052" w:type="dxa"/>
            <w:noWrap/>
          </w:tcPr>
          <w:p w14:paraId="7FE21851">
            <w:pPr>
              <w:jc w:val="center"/>
            </w:pPr>
            <w:r>
              <w:rPr>
                <w:color w:val="000000"/>
              </w:rPr>
              <w:t>Ⅲ-8</w:t>
            </w:r>
          </w:p>
        </w:tc>
        <w:tc>
          <w:tcPr>
            <w:tcW w:w="1052" w:type="dxa"/>
            <w:noWrap/>
            <w:vAlign w:val="center"/>
          </w:tcPr>
          <w:p w14:paraId="14B2665E">
            <w:pPr>
              <w:jc w:val="center"/>
              <w:rPr>
                <w:color w:val="000000"/>
                <w:sz w:val="24"/>
              </w:rPr>
            </w:pPr>
            <w:r>
              <w:rPr>
                <w:color w:val="000000"/>
              </w:rPr>
              <w:t>Ⅰ-14</w:t>
            </w:r>
          </w:p>
        </w:tc>
        <w:tc>
          <w:tcPr>
            <w:tcW w:w="1052" w:type="dxa"/>
            <w:noWrap/>
          </w:tcPr>
          <w:p w14:paraId="2CE66D73">
            <w:pPr>
              <w:jc w:val="center"/>
            </w:pPr>
            <w:r>
              <w:rPr>
                <w:color w:val="000000"/>
              </w:rPr>
              <w:t>Ⅰ-8</w:t>
            </w:r>
          </w:p>
        </w:tc>
        <w:tc>
          <w:tcPr>
            <w:tcW w:w="1052" w:type="dxa"/>
            <w:noWrap/>
            <w:vAlign w:val="center"/>
          </w:tcPr>
          <w:p w14:paraId="00E7CD8C">
            <w:pPr>
              <w:jc w:val="center"/>
              <w:rPr>
                <w:color w:val="000000"/>
                <w:sz w:val="24"/>
              </w:rPr>
            </w:pPr>
            <w:r>
              <w:rPr>
                <w:color w:val="000000"/>
              </w:rPr>
              <w:t>Ⅲ-</w:t>
            </w:r>
            <w:r>
              <w:rPr>
                <w:rFonts w:hint="eastAsia"/>
                <w:color w:val="000000"/>
              </w:rPr>
              <w:t>5</w:t>
            </w:r>
          </w:p>
        </w:tc>
        <w:tc>
          <w:tcPr>
            <w:tcW w:w="992" w:type="dxa"/>
            <w:noWrap/>
            <w:vAlign w:val="center"/>
          </w:tcPr>
          <w:p w14:paraId="03A79EA0">
            <w:pPr>
              <w:jc w:val="center"/>
              <w:rPr>
                <w:color w:val="000000"/>
                <w:sz w:val="22"/>
                <w:szCs w:val="22"/>
              </w:rPr>
            </w:pPr>
            <w:r>
              <w:rPr>
                <w:color w:val="000000"/>
                <w:sz w:val="22"/>
                <w:szCs w:val="22"/>
              </w:rPr>
              <w:t>31</w:t>
            </w:r>
          </w:p>
        </w:tc>
        <w:tc>
          <w:tcPr>
            <w:tcW w:w="1276" w:type="dxa"/>
            <w:noWrap/>
            <w:vAlign w:val="center"/>
          </w:tcPr>
          <w:p w14:paraId="116B42EE">
            <w:pPr>
              <w:spacing w:line="240" w:lineRule="exact"/>
              <w:jc w:val="center"/>
              <w:rPr>
                <w:rFonts w:eastAsiaTheme="majorEastAsia"/>
                <w:szCs w:val="18"/>
              </w:rPr>
            </w:pPr>
            <w:r>
              <w:rPr>
                <w:rFonts w:hint="eastAsia" w:eastAsiaTheme="majorEastAsia"/>
                <w:szCs w:val="18"/>
              </w:rPr>
              <w:t>/</w:t>
            </w:r>
          </w:p>
        </w:tc>
      </w:tr>
      <w:tr w14:paraId="708B0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571380F4">
            <w:pPr>
              <w:spacing w:line="240" w:lineRule="exact"/>
              <w:jc w:val="center"/>
              <w:rPr>
                <w:rFonts w:eastAsiaTheme="majorEastAsia"/>
                <w:szCs w:val="18"/>
              </w:rPr>
            </w:pPr>
            <w:r>
              <w:rPr>
                <w:rFonts w:eastAsiaTheme="majorEastAsia"/>
                <w:szCs w:val="18"/>
              </w:rPr>
              <w:t>14</w:t>
            </w:r>
          </w:p>
        </w:tc>
        <w:tc>
          <w:tcPr>
            <w:tcW w:w="1052" w:type="dxa"/>
            <w:noWrap/>
          </w:tcPr>
          <w:p w14:paraId="375A8F9A">
            <w:pPr>
              <w:jc w:val="center"/>
            </w:pPr>
            <w:r>
              <w:rPr>
                <w:color w:val="000000"/>
              </w:rPr>
              <w:t>Ⅲ-8</w:t>
            </w:r>
          </w:p>
        </w:tc>
        <w:tc>
          <w:tcPr>
            <w:tcW w:w="1052" w:type="dxa"/>
            <w:noWrap/>
            <w:vAlign w:val="center"/>
          </w:tcPr>
          <w:p w14:paraId="60E190AB">
            <w:pPr>
              <w:jc w:val="center"/>
              <w:rPr>
                <w:color w:val="000000"/>
                <w:sz w:val="24"/>
              </w:rPr>
            </w:pPr>
            <w:r>
              <w:rPr>
                <w:color w:val="000000"/>
              </w:rPr>
              <w:t>Ⅰ-15</w:t>
            </w:r>
          </w:p>
        </w:tc>
        <w:tc>
          <w:tcPr>
            <w:tcW w:w="1052" w:type="dxa"/>
            <w:noWrap/>
          </w:tcPr>
          <w:p w14:paraId="3A916C3D">
            <w:pPr>
              <w:jc w:val="center"/>
            </w:pPr>
            <w:r>
              <w:rPr>
                <w:color w:val="000000"/>
              </w:rPr>
              <w:t>Ⅰ-8</w:t>
            </w:r>
          </w:p>
        </w:tc>
        <w:tc>
          <w:tcPr>
            <w:tcW w:w="1052" w:type="dxa"/>
            <w:noWrap/>
            <w:vAlign w:val="center"/>
          </w:tcPr>
          <w:p w14:paraId="7C5678DC">
            <w:pPr>
              <w:jc w:val="center"/>
              <w:rPr>
                <w:color w:val="000000"/>
                <w:sz w:val="24"/>
              </w:rPr>
            </w:pPr>
            <w:r>
              <w:rPr>
                <w:color w:val="000000"/>
              </w:rPr>
              <w:t>Ⅲ-</w:t>
            </w:r>
            <w:r>
              <w:rPr>
                <w:rFonts w:hint="eastAsia"/>
                <w:color w:val="000000"/>
              </w:rPr>
              <w:t>5</w:t>
            </w:r>
          </w:p>
        </w:tc>
        <w:tc>
          <w:tcPr>
            <w:tcW w:w="992" w:type="dxa"/>
            <w:noWrap/>
            <w:vAlign w:val="center"/>
          </w:tcPr>
          <w:p w14:paraId="21666BBF">
            <w:pPr>
              <w:jc w:val="center"/>
              <w:rPr>
                <w:color w:val="000000"/>
                <w:sz w:val="22"/>
                <w:szCs w:val="22"/>
              </w:rPr>
            </w:pPr>
            <w:r>
              <w:rPr>
                <w:color w:val="000000"/>
                <w:sz w:val="22"/>
                <w:szCs w:val="22"/>
              </w:rPr>
              <w:t>32</w:t>
            </w:r>
          </w:p>
        </w:tc>
        <w:tc>
          <w:tcPr>
            <w:tcW w:w="1276" w:type="dxa"/>
            <w:noWrap/>
            <w:vAlign w:val="center"/>
          </w:tcPr>
          <w:p w14:paraId="0D56E1EB">
            <w:pPr>
              <w:spacing w:line="240" w:lineRule="exact"/>
              <w:jc w:val="center"/>
              <w:rPr>
                <w:rFonts w:eastAsiaTheme="majorEastAsia"/>
                <w:szCs w:val="18"/>
              </w:rPr>
            </w:pPr>
            <w:r>
              <w:rPr>
                <w:rFonts w:hint="eastAsia" w:eastAsiaTheme="majorEastAsia"/>
                <w:szCs w:val="18"/>
              </w:rPr>
              <w:t>/</w:t>
            </w:r>
          </w:p>
        </w:tc>
      </w:tr>
      <w:tr w14:paraId="4F4EA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697459F1">
            <w:pPr>
              <w:spacing w:line="240" w:lineRule="exact"/>
              <w:jc w:val="center"/>
              <w:rPr>
                <w:rFonts w:eastAsiaTheme="majorEastAsia"/>
                <w:szCs w:val="18"/>
              </w:rPr>
            </w:pPr>
            <w:r>
              <w:rPr>
                <w:rFonts w:eastAsiaTheme="majorEastAsia"/>
                <w:szCs w:val="18"/>
              </w:rPr>
              <w:t>15</w:t>
            </w:r>
          </w:p>
        </w:tc>
        <w:tc>
          <w:tcPr>
            <w:tcW w:w="1052" w:type="dxa"/>
            <w:noWrap/>
          </w:tcPr>
          <w:p w14:paraId="23CCA9FA">
            <w:pPr>
              <w:jc w:val="center"/>
            </w:pPr>
            <w:r>
              <w:rPr>
                <w:color w:val="000000"/>
              </w:rPr>
              <w:t>Ⅲ-8</w:t>
            </w:r>
          </w:p>
        </w:tc>
        <w:tc>
          <w:tcPr>
            <w:tcW w:w="1052" w:type="dxa"/>
            <w:noWrap/>
            <w:vAlign w:val="center"/>
          </w:tcPr>
          <w:p w14:paraId="18CE9304">
            <w:pPr>
              <w:jc w:val="center"/>
              <w:rPr>
                <w:color w:val="000000"/>
                <w:sz w:val="24"/>
              </w:rPr>
            </w:pPr>
            <w:r>
              <w:rPr>
                <w:color w:val="000000"/>
              </w:rPr>
              <w:t>Ⅰ-16</w:t>
            </w:r>
          </w:p>
        </w:tc>
        <w:tc>
          <w:tcPr>
            <w:tcW w:w="1052" w:type="dxa"/>
            <w:noWrap/>
          </w:tcPr>
          <w:p w14:paraId="039560EA">
            <w:pPr>
              <w:jc w:val="center"/>
            </w:pPr>
            <w:r>
              <w:rPr>
                <w:color w:val="000000"/>
              </w:rPr>
              <w:t>Ⅰ-8</w:t>
            </w:r>
          </w:p>
        </w:tc>
        <w:tc>
          <w:tcPr>
            <w:tcW w:w="1052" w:type="dxa"/>
            <w:noWrap/>
            <w:vAlign w:val="center"/>
          </w:tcPr>
          <w:p w14:paraId="6C6A1B8D">
            <w:pPr>
              <w:jc w:val="center"/>
              <w:rPr>
                <w:color w:val="000000"/>
                <w:sz w:val="24"/>
              </w:rPr>
            </w:pPr>
            <w:r>
              <w:rPr>
                <w:color w:val="000000"/>
              </w:rPr>
              <w:t>Ⅲ-5</w:t>
            </w:r>
          </w:p>
        </w:tc>
        <w:tc>
          <w:tcPr>
            <w:tcW w:w="992" w:type="dxa"/>
            <w:noWrap/>
            <w:vAlign w:val="center"/>
          </w:tcPr>
          <w:p w14:paraId="69B34A6E">
            <w:pPr>
              <w:jc w:val="center"/>
              <w:rPr>
                <w:color w:val="000000"/>
                <w:sz w:val="22"/>
                <w:szCs w:val="22"/>
              </w:rPr>
            </w:pPr>
            <w:r>
              <w:rPr>
                <w:color w:val="000000"/>
                <w:sz w:val="22"/>
                <w:szCs w:val="22"/>
              </w:rPr>
              <w:t>31</w:t>
            </w:r>
          </w:p>
        </w:tc>
        <w:tc>
          <w:tcPr>
            <w:tcW w:w="1276" w:type="dxa"/>
            <w:noWrap/>
            <w:vAlign w:val="center"/>
          </w:tcPr>
          <w:p w14:paraId="3FE942C0">
            <w:pPr>
              <w:spacing w:line="240" w:lineRule="exact"/>
              <w:jc w:val="center"/>
              <w:rPr>
                <w:rFonts w:eastAsiaTheme="majorEastAsia"/>
                <w:szCs w:val="18"/>
              </w:rPr>
            </w:pPr>
            <w:r>
              <w:rPr>
                <w:rFonts w:hint="eastAsia" w:eastAsiaTheme="majorEastAsia"/>
                <w:szCs w:val="18"/>
              </w:rPr>
              <w:t>/</w:t>
            </w:r>
          </w:p>
        </w:tc>
      </w:tr>
      <w:tr w14:paraId="2D8427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5D5F189D">
            <w:pPr>
              <w:spacing w:line="240" w:lineRule="exact"/>
              <w:jc w:val="center"/>
              <w:rPr>
                <w:rFonts w:eastAsiaTheme="majorEastAsia"/>
                <w:szCs w:val="18"/>
              </w:rPr>
            </w:pPr>
            <w:r>
              <w:rPr>
                <w:rFonts w:eastAsiaTheme="majorEastAsia"/>
                <w:szCs w:val="18"/>
              </w:rPr>
              <w:t>16</w:t>
            </w:r>
          </w:p>
        </w:tc>
        <w:tc>
          <w:tcPr>
            <w:tcW w:w="1052" w:type="dxa"/>
            <w:noWrap/>
          </w:tcPr>
          <w:p w14:paraId="6E644503">
            <w:pPr>
              <w:jc w:val="center"/>
            </w:pPr>
            <w:r>
              <w:rPr>
                <w:color w:val="000000"/>
              </w:rPr>
              <w:t>Ⅲ-8</w:t>
            </w:r>
          </w:p>
        </w:tc>
        <w:tc>
          <w:tcPr>
            <w:tcW w:w="1052" w:type="dxa"/>
            <w:noWrap/>
            <w:vAlign w:val="center"/>
          </w:tcPr>
          <w:p w14:paraId="0E68580A">
            <w:pPr>
              <w:jc w:val="center"/>
              <w:rPr>
                <w:color w:val="000000"/>
                <w:sz w:val="24"/>
              </w:rPr>
            </w:pPr>
            <w:r>
              <w:rPr>
                <w:color w:val="000000"/>
              </w:rPr>
              <w:t>Ⅰ-14</w:t>
            </w:r>
          </w:p>
        </w:tc>
        <w:tc>
          <w:tcPr>
            <w:tcW w:w="1052" w:type="dxa"/>
            <w:noWrap/>
          </w:tcPr>
          <w:p w14:paraId="0025377E">
            <w:pPr>
              <w:jc w:val="center"/>
            </w:pPr>
            <w:r>
              <w:rPr>
                <w:color w:val="000000"/>
              </w:rPr>
              <w:t>Ⅰ-8</w:t>
            </w:r>
          </w:p>
        </w:tc>
        <w:tc>
          <w:tcPr>
            <w:tcW w:w="1052" w:type="dxa"/>
            <w:noWrap/>
            <w:vAlign w:val="center"/>
          </w:tcPr>
          <w:p w14:paraId="34DED164">
            <w:pPr>
              <w:jc w:val="center"/>
              <w:rPr>
                <w:color w:val="000000"/>
                <w:sz w:val="24"/>
              </w:rPr>
            </w:pPr>
            <w:r>
              <w:rPr>
                <w:color w:val="000000"/>
              </w:rPr>
              <w:t>Ⅲ-5</w:t>
            </w:r>
          </w:p>
        </w:tc>
        <w:tc>
          <w:tcPr>
            <w:tcW w:w="992" w:type="dxa"/>
            <w:noWrap/>
            <w:vAlign w:val="center"/>
          </w:tcPr>
          <w:p w14:paraId="6E3D19D0">
            <w:pPr>
              <w:jc w:val="center"/>
              <w:rPr>
                <w:color w:val="000000"/>
                <w:sz w:val="22"/>
                <w:szCs w:val="22"/>
              </w:rPr>
            </w:pPr>
            <w:r>
              <w:rPr>
                <w:color w:val="000000"/>
                <w:sz w:val="22"/>
                <w:szCs w:val="22"/>
              </w:rPr>
              <w:t>30</w:t>
            </w:r>
          </w:p>
        </w:tc>
        <w:tc>
          <w:tcPr>
            <w:tcW w:w="1276" w:type="dxa"/>
            <w:noWrap/>
            <w:vAlign w:val="center"/>
          </w:tcPr>
          <w:p w14:paraId="5445B7F1">
            <w:pPr>
              <w:jc w:val="center"/>
              <w:rPr>
                <w:color w:val="000000"/>
                <w:sz w:val="24"/>
              </w:rPr>
            </w:pPr>
            <w:r>
              <w:rPr>
                <w:color w:val="000000"/>
              </w:rPr>
              <w:t>43</w:t>
            </w:r>
          </w:p>
        </w:tc>
      </w:tr>
      <w:tr w14:paraId="62CF2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465671C3">
            <w:pPr>
              <w:spacing w:line="240" w:lineRule="exact"/>
              <w:jc w:val="center"/>
              <w:rPr>
                <w:rFonts w:eastAsiaTheme="majorEastAsia"/>
                <w:szCs w:val="18"/>
              </w:rPr>
            </w:pPr>
            <w:r>
              <w:rPr>
                <w:rFonts w:eastAsiaTheme="majorEastAsia"/>
                <w:szCs w:val="18"/>
              </w:rPr>
              <w:t>17</w:t>
            </w:r>
          </w:p>
        </w:tc>
        <w:tc>
          <w:tcPr>
            <w:tcW w:w="1052" w:type="dxa"/>
            <w:noWrap/>
          </w:tcPr>
          <w:p w14:paraId="10987768">
            <w:pPr>
              <w:jc w:val="center"/>
            </w:pPr>
            <w:r>
              <w:rPr>
                <w:color w:val="000000"/>
              </w:rPr>
              <w:t>Ⅲ-8</w:t>
            </w:r>
          </w:p>
        </w:tc>
        <w:tc>
          <w:tcPr>
            <w:tcW w:w="1052" w:type="dxa"/>
            <w:noWrap/>
          </w:tcPr>
          <w:p w14:paraId="2B4D7CB3">
            <w:pPr>
              <w:jc w:val="center"/>
            </w:pPr>
            <w:r>
              <w:rPr>
                <w:color w:val="000000"/>
              </w:rPr>
              <w:t>Ⅰ-15</w:t>
            </w:r>
          </w:p>
        </w:tc>
        <w:tc>
          <w:tcPr>
            <w:tcW w:w="1052" w:type="dxa"/>
            <w:noWrap/>
          </w:tcPr>
          <w:p w14:paraId="0FE3163E">
            <w:pPr>
              <w:jc w:val="center"/>
            </w:pPr>
            <w:r>
              <w:rPr>
                <w:color w:val="000000"/>
              </w:rPr>
              <w:t>Ⅰ-8</w:t>
            </w:r>
          </w:p>
        </w:tc>
        <w:tc>
          <w:tcPr>
            <w:tcW w:w="1052" w:type="dxa"/>
            <w:noWrap/>
            <w:vAlign w:val="center"/>
          </w:tcPr>
          <w:p w14:paraId="1FDD892E">
            <w:pPr>
              <w:jc w:val="center"/>
              <w:rPr>
                <w:color w:val="000000"/>
                <w:sz w:val="24"/>
              </w:rPr>
            </w:pPr>
            <w:r>
              <w:rPr>
                <w:color w:val="000000"/>
              </w:rPr>
              <w:t>Ⅲ-5</w:t>
            </w:r>
          </w:p>
        </w:tc>
        <w:tc>
          <w:tcPr>
            <w:tcW w:w="992" w:type="dxa"/>
            <w:noWrap/>
            <w:vAlign w:val="center"/>
          </w:tcPr>
          <w:p w14:paraId="7E1F5492">
            <w:pPr>
              <w:jc w:val="center"/>
              <w:rPr>
                <w:color w:val="000000"/>
                <w:sz w:val="22"/>
                <w:szCs w:val="22"/>
              </w:rPr>
            </w:pPr>
            <w:r>
              <w:rPr>
                <w:color w:val="000000"/>
                <w:sz w:val="22"/>
                <w:szCs w:val="22"/>
              </w:rPr>
              <w:t>32</w:t>
            </w:r>
          </w:p>
        </w:tc>
        <w:tc>
          <w:tcPr>
            <w:tcW w:w="1276" w:type="dxa"/>
            <w:noWrap/>
            <w:vAlign w:val="center"/>
          </w:tcPr>
          <w:p w14:paraId="750993CC">
            <w:pPr>
              <w:jc w:val="center"/>
              <w:rPr>
                <w:color w:val="000000"/>
                <w:sz w:val="24"/>
              </w:rPr>
            </w:pPr>
            <w:r>
              <w:rPr>
                <w:color w:val="000000"/>
              </w:rPr>
              <w:t>44</w:t>
            </w:r>
          </w:p>
        </w:tc>
      </w:tr>
      <w:tr w14:paraId="26529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78BB5078">
            <w:pPr>
              <w:spacing w:line="240" w:lineRule="exact"/>
              <w:jc w:val="center"/>
              <w:rPr>
                <w:rFonts w:eastAsiaTheme="majorEastAsia"/>
                <w:szCs w:val="18"/>
              </w:rPr>
            </w:pPr>
            <w:r>
              <w:rPr>
                <w:rFonts w:eastAsiaTheme="majorEastAsia"/>
                <w:szCs w:val="18"/>
              </w:rPr>
              <w:t>18</w:t>
            </w:r>
          </w:p>
        </w:tc>
        <w:tc>
          <w:tcPr>
            <w:tcW w:w="1052" w:type="dxa"/>
            <w:noWrap/>
          </w:tcPr>
          <w:p w14:paraId="0AAE677A">
            <w:pPr>
              <w:jc w:val="center"/>
            </w:pPr>
            <w:r>
              <w:rPr>
                <w:color w:val="000000"/>
              </w:rPr>
              <w:t>Ⅲ-8</w:t>
            </w:r>
          </w:p>
        </w:tc>
        <w:tc>
          <w:tcPr>
            <w:tcW w:w="1052" w:type="dxa"/>
            <w:noWrap/>
          </w:tcPr>
          <w:p w14:paraId="56B7CFF1">
            <w:pPr>
              <w:jc w:val="center"/>
            </w:pPr>
            <w:r>
              <w:rPr>
                <w:color w:val="000000"/>
              </w:rPr>
              <w:t>Ⅰ-15</w:t>
            </w:r>
          </w:p>
        </w:tc>
        <w:tc>
          <w:tcPr>
            <w:tcW w:w="1052" w:type="dxa"/>
            <w:noWrap/>
            <w:vAlign w:val="center"/>
          </w:tcPr>
          <w:p w14:paraId="6E0DE71E">
            <w:pPr>
              <w:jc w:val="center"/>
              <w:rPr>
                <w:color w:val="000000"/>
                <w:sz w:val="24"/>
              </w:rPr>
            </w:pPr>
            <w:r>
              <w:rPr>
                <w:color w:val="000000"/>
              </w:rPr>
              <w:t>Ⅰ-</w:t>
            </w:r>
            <w:r>
              <w:rPr>
                <w:rFonts w:hint="eastAsia"/>
                <w:color w:val="000000"/>
              </w:rPr>
              <w:t>8</w:t>
            </w:r>
          </w:p>
        </w:tc>
        <w:tc>
          <w:tcPr>
            <w:tcW w:w="1052" w:type="dxa"/>
            <w:noWrap/>
            <w:vAlign w:val="center"/>
          </w:tcPr>
          <w:p w14:paraId="6CD64ED6">
            <w:pPr>
              <w:jc w:val="center"/>
              <w:rPr>
                <w:color w:val="000000"/>
                <w:sz w:val="24"/>
              </w:rPr>
            </w:pPr>
            <w:r>
              <w:rPr>
                <w:color w:val="000000"/>
              </w:rPr>
              <w:t>Ⅲ-</w:t>
            </w:r>
            <w:r>
              <w:rPr>
                <w:rFonts w:hint="eastAsia"/>
                <w:color w:val="000000"/>
              </w:rPr>
              <w:t>5</w:t>
            </w:r>
          </w:p>
        </w:tc>
        <w:tc>
          <w:tcPr>
            <w:tcW w:w="992" w:type="dxa"/>
            <w:noWrap/>
            <w:vAlign w:val="center"/>
          </w:tcPr>
          <w:p w14:paraId="5FDEC079">
            <w:pPr>
              <w:jc w:val="center"/>
              <w:rPr>
                <w:color w:val="000000"/>
                <w:sz w:val="22"/>
                <w:szCs w:val="22"/>
              </w:rPr>
            </w:pPr>
            <w:r>
              <w:rPr>
                <w:color w:val="000000"/>
                <w:sz w:val="22"/>
                <w:szCs w:val="22"/>
              </w:rPr>
              <w:t>32</w:t>
            </w:r>
          </w:p>
        </w:tc>
        <w:tc>
          <w:tcPr>
            <w:tcW w:w="1276" w:type="dxa"/>
            <w:noWrap/>
            <w:vAlign w:val="center"/>
          </w:tcPr>
          <w:p w14:paraId="25565FA3">
            <w:pPr>
              <w:jc w:val="center"/>
              <w:rPr>
                <w:color w:val="000000"/>
                <w:sz w:val="24"/>
              </w:rPr>
            </w:pPr>
            <w:r>
              <w:rPr>
                <w:color w:val="000000"/>
              </w:rPr>
              <w:t>43</w:t>
            </w:r>
          </w:p>
        </w:tc>
      </w:tr>
      <w:tr w14:paraId="21BC5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190C0C75">
            <w:pPr>
              <w:spacing w:line="240" w:lineRule="exact"/>
              <w:jc w:val="center"/>
              <w:rPr>
                <w:rFonts w:eastAsiaTheme="majorEastAsia"/>
                <w:szCs w:val="18"/>
              </w:rPr>
            </w:pPr>
            <w:r>
              <w:rPr>
                <w:rFonts w:eastAsiaTheme="majorEastAsia"/>
                <w:szCs w:val="18"/>
              </w:rPr>
              <w:t>19</w:t>
            </w:r>
          </w:p>
        </w:tc>
        <w:tc>
          <w:tcPr>
            <w:tcW w:w="1052" w:type="dxa"/>
            <w:noWrap/>
            <w:vAlign w:val="center"/>
          </w:tcPr>
          <w:p w14:paraId="0D4460BF">
            <w:pPr>
              <w:jc w:val="center"/>
              <w:rPr>
                <w:color w:val="000000"/>
                <w:sz w:val="24"/>
              </w:rPr>
            </w:pPr>
            <w:r>
              <w:rPr>
                <w:color w:val="000000"/>
              </w:rPr>
              <w:t>Ⅲ-8</w:t>
            </w:r>
          </w:p>
        </w:tc>
        <w:tc>
          <w:tcPr>
            <w:tcW w:w="1052" w:type="dxa"/>
            <w:noWrap/>
          </w:tcPr>
          <w:p w14:paraId="536DB590">
            <w:pPr>
              <w:jc w:val="center"/>
            </w:pPr>
            <w:r>
              <w:rPr>
                <w:color w:val="000000"/>
              </w:rPr>
              <w:t>Ⅰ-15</w:t>
            </w:r>
          </w:p>
        </w:tc>
        <w:tc>
          <w:tcPr>
            <w:tcW w:w="1052" w:type="dxa"/>
            <w:noWrap/>
          </w:tcPr>
          <w:p w14:paraId="2957AF4A">
            <w:pPr>
              <w:jc w:val="center"/>
            </w:pPr>
            <w:r>
              <w:rPr>
                <w:color w:val="000000"/>
              </w:rPr>
              <w:t>Ⅰ-8</w:t>
            </w:r>
          </w:p>
        </w:tc>
        <w:tc>
          <w:tcPr>
            <w:tcW w:w="1052" w:type="dxa"/>
            <w:noWrap/>
            <w:vAlign w:val="center"/>
          </w:tcPr>
          <w:p w14:paraId="51D930B1">
            <w:pPr>
              <w:jc w:val="center"/>
              <w:rPr>
                <w:color w:val="000000"/>
                <w:sz w:val="24"/>
              </w:rPr>
            </w:pPr>
            <w:r>
              <w:rPr>
                <w:color w:val="000000"/>
              </w:rPr>
              <w:t>Ⅲ-</w:t>
            </w:r>
            <w:r>
              <w:rPr>
                <w:rFonts w:hint="eastAsia"/>
                <w:color w:val="000000"/>
              </w:rPr>
              <w:t>5</w:t>
            </w:r>
          </w:p>
        </w:tc>
        <w:tc>
          <w:tcPr>
            <w:tcW w:w="992" w:type="dxa"/>
            <w:noWrap/>
            <w:vAlign w:val="center"/>
          </w:tcPr>
          <w:p w14:paraId="357657B1">
            <w:pPr>
              <w:jc w:val="center"/>
              <w:rPr>
                <w:color w:val="000000"/>
                <w:sz w:val="22"/>
                <w:szCs w:val="22"/>
              </w:rPr>
            </w:pPr>
            <w:r>
              <w:rPr>
                <w:color w:val="000000"/>
                <w:sz w:val="22"/>
                <w:szCs w:val="22"/>
              </w:rPr>
              <w:t>29</w:t>
            </w:r>
          </w:p>
        </w:tc>
        <w:tc>
          <w:tcPr>
            <w:tcW w:w="1276" w:type="dxa"/>
            <w:noWrap/>
            <w:vAlign w:val="center"/>
          </w:tcPr>
          <w:p w14:paraId="3D42B3FF">
            <w:pPr>
              <w:jc w:val="center"/>
              <w:rPr>
                <w:color w:val="000000"/>
                <w:sz w:val="24"/>
              </w:rPr>
            </w:pPr>
            <w:r>
              <w:rPr>
                <w:color w:val="000000"/>
              </w:rPr>
              <w:t>43</w:t>
            </w:r>
          </w:p>
        </w:tc>
      </w:tr>
      <w:tr w14:paraId="7D2CB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5BEEC89D">
            <w:pPr>
              <w:spacing w:line="240" w:lineRule="exact"/>
              <w:jc w:val="center"/>
              <w:rPr>
                <w:rFonts w:eastAsiaTheme="majorEastAsia"/>
                <w:szCs w:val="18"/>
              </w:rPr>
            </w:pPr>
            <w:r>
              <w:rPr>
                <w:rFonts w:eastAsiaTheme="majorEastAsia"/>
                <w:szCs w:val="18"/>
              </w:rPr>
              <w:t>20</w:t>
            </w:r>
          </w:p>
        </w:tc>
        <w:tc>
          <w:tcPr>
            <w:tcW w:w="1052" w:type="dxa"/>
            <w:noWrap/>
            <w:vAlign w:val="center"/>
          </w:tcPr>
          <w:p w14:paraId="5F73778B">
            <w:pPr>
              <w:jc w:val="center"/>
              <w:rPr>
                <w:color w:val="000000"/>
                <w:sz w:val="24"/>
              </w:rPr>
            </w:pPr>
            <w:r>
              <w:rPr>
                <w:color w:val="000000"/>
              </w:rPr>
              <w:t>Ⅲ-8</w:t>
            </w:r>
          </w:p>
        </w:tc>
        <w:tc>
          <w:tcPr>
            <w:tcW w:w="1052" w:type="dxa"/>
            <w:noWrap/>
            <w:vAlign w:val="center"/>
          </w:tcPr>
          <w:p w14:paraId="5C37D8D9">
            <w:pPr>
              <w:jc w:val="center"/>
              <w:rPr>
                <w:color w:val="000000"/>
                <w:sz w:val="24"/>
              </w:rPr>
            </w:pPr>
            <w:r>
              <w:rPr>
                <w:color w:val="000000"/>
              </w:rPr>
              <w:t>Ⅰ-14</w:t>
            </w:r>
          </w:p>
        </w:tc>
        <w:tc>
          <w:tcPr>
            <w:tcW w:w="1052" w:type="dxa"/>
            <w:noWrap/>
          </w:tcPr>
          <w:p w14:paraId="67EC72D6">
            <w:pPr>
              <w:jc w:val="center"/>
            </w:pPr>
            <w:r>
              <w:rPr>
                <w:color w:val="000000"/>
              </w:rPr>
              <w:t>Ⅰ-8</w:t>
            </w:r>
          </w:p>
        </w:tc>
        <w:tc>
          <w:tcPr>
            <w:tcW w:w="1052" w:type="dxa"/>
            <w:noWrap/>
            <w:vAlign w:val="center"/>
          </w:tcPr>
          <w:p w14:paraId="4D806015">
            <w:pPr>
              <w:jc w:val="center"/>
              <w:rPr>
                <w:color w:val="000000"/>
                <w:sz w:val="24"/>
              </w:rPr>
            </w:pPr>
            <w:r>
              <w:rPr>
                <w:color w:val="000000"/>
              </w:rPr>
              <w:t>Ⅲ-5</w:t>
            </w:r>
          </w:p>
        </w:tc>
        <w:tc>
          <w:tcPr>
            <w:tcW w:w="992" w:type="dxa"/>
            <w:noWrap/>
            <w:vAlign w:val="center"/>
          </w:tcPr>
          <w:p w14:paraId="6DE37115">
            <w:pPr>
              <w:jc w:val="center"/>
              <w:rPr>
                <w:color w:val="000000"/>
                <w:sz w:val="22"/>
                <w:szCs w:val="22"/>
              </w:rPr>
            </w:pPr>
            <w:r>
              <w:rPr>
                <w:color w:val="000000"/>
                <w:sz w:val="22"/>
                <w:szCs w:val="22"/>
              </w:rPr>
              <w:t>31</w:t>
            </w:r>
          </w:p>
        </w:tc>
        <w:tc>
          <w:tcPr>
            <w:tcW w:w="1276" w:type="dxa"/>
            <w:noWrap/>
            <w:vAlign w:val="center"/>
          </w:tcPr>
          <w:p w14:paraId="0EF3AFA8">
            <w:pPr>
              <w:jc w:val="center"/>
              <w:rPr>
                <w:color w:val="000000"/>
                <w:sz w:val="24"/>
              </w:rPr>
            </w:pPr>
            <w:r>
              <w:rPr>
                <w:color w:val="000000"/>
              </w:rPr>
              <w:t>43</w:t>
            </w:r>
          </w:p>
        </w:tc>
      </w:tr>
      <w:tr w14:paraId="392465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335EE104">
            <w:pPr>
              <w:spacing w:line="240" w:lineRule="exact"/>
              <w:jc w:val="center"/>
              <w:rPr>
                <w:rFonts w:eastAsiaTheme="majorEastAsia"/>
                <w:szCs w:val="18"/>
              </w:rPr>
            </w:pPr>
            <w:r>
              <w:rPr>
                <w:rFonts w:eastAsiaTheme="majorEastAsia"/>
                <w:szCs w:val="18"/>
              </w:rPr>
              <w:t>21</w:t>
            </w:r>
          </w:p>
        </w:tc>
        <w:tc>
          <w:tcPr>
            <w:tcW w:w="1052" w:type="dxa"/>
            <w:noWrap/>
            <w:vAlign w:val="center"/>
          </w:tcPr>
          <w:p w14:paraId="00262363">
            <w:pPr>
              <w:jc w:val="center"/>
              <w:rPr>
                <w:color w:val="000000"/>
                <w:sz w:val="24"/>
              </w:rPr>
            </w:pPr>
            <w:r>
              <w:rPr>
                <w:color w:val="000000"/>
              </w:rPr>
              <w:t>Ⅲ-8</w:t>
            </w:r>
          </w:p>
        </w:tc>
        <w:tc>
          <w:tcPr>
            <w:tcW w:w="1052" w:type="dxa"/>
            <w:noWrap/>
            <w:vAlign w:val="center"/>
          </w:tcPr>
          <w:p w14:paraId="7D58C43C">
            <w:pPr>
              <w:jc w:val="center"/>
              <w:rPr>
                <w:color w:val="000000"/>
                <w:sz w:val="24"/>
              </w:rPr>
            </w:pPr>
            <w:r>
              <w:rPr>
                <w:color w:val="000000"/>
              </w:rPr>
              <w:t>Ⅰ-1</w:t>
            </w:r>
            <w:r>
              <w:rPr>
                <w:rFonts w:hint="eastAsia"/>
                <w:color w:val="000000"/>
              </w:rPr>
              <w:t>4</w:t>
            </w:r>
          </w:p>
        </w:tc>
        <w:tc>
          <w:tcPr>
            <w:tcW w:w="1052" w:type="dxa"/>
            <w:noWrap/>
          </w:tcPr>
          <w:p w14:paraId="38CF77C5">
            <w:pPr>
              <w:jc w:val="center"/>
            </w:pPr>
            <w:r>
              <w:rPr>
                <w:color w:val="000000"/>
              </w:rPr>
              <w:t>Ⅰ-8</w:t>
            </w:r>
          </w:p>
        </w:tc>
        <w:tc>
          <w:tcPr>
            <w:tcW w:w="1052" w:type="dxa"/>
            <w:noWrap/>
            <w:vAlign w:val="center"/>
          </w:tcPr>
          <w:p w14:paraId="4AAC7686">
            <w:pPr>
              <w:jc w:val="center"/>
              <w:rPr>
                <w:color w:val="000000"/>
                <w:sz w:val="24"/>
              </w:rPr>
            </w:pPr>
            <w:r>
              <w:rPr>
                <w:color w:val="000000"/>
              </w:rPr>
              <w:t>Ⅲ-5</w:t>
            </w:r>
          </w:p>
        </w:tc>
        <w:tc>
          <w:tcPr>
            <w:tcW w:w="992" w:type="dxa"/>
            <w:noWrap/>
            <w:vAlign w:val="center"/>
          </w:tcPr>
          <w:p w14:paraId="69785FA5">
            <w:pPr>
              <w:jc w:val="center"/>
              <w:rPr>
                <w:color w:val="000000"/>
                <w:sz w:val="22"/>
                <w:szCs w:val="22"/>
              </w:rPr>
            </w:pPr>
            <w:r>
              <w:rPr>
                <w:color w:val="000000"/>
                <w:sz w:val="22"/>
                <w:szCs w:val="22"/>
              </w:rPr>
              <w:t>32</w:t>
            </w:r>
          </w:p>
        </w:tc>
        <w:tc>
          <w:tcPr>
            <w:tcW w:w="1276" w:type="dxa"/>
            <w:noWrap/>
            <w:vAlign w:val="center"/>
          </w:tcPr>
          <w:p w14:paraId="79D697E1">
            <w:pPr>
              <w:jc w:val="center"/>
              <w:rPr>
                <w:color w:val="000000"/>
                <w:sz w:val="24"/>
              </w:rPr>
            </w:pPr>
            <w:r>
              <w:rPr>
                <w:color w:val="000000"/>
              </w:rPr>
              <w:t>44</w:t>
            </w:r>
          </w:p>
        </w:tc>
      </w:tr>
      <w:tr w14:paraId="42F72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4B9A5C44">
            <w:pPr>
              <w:spacing w:line="240" w:lineRule="exact"/>
              <w:jc w:val="center"/>
              <w:rPr>
                <w:rFonts w:eastAsiaTheme="majorEastAsia"/>
                <w:szCs w:val="18"/>
              </w:rPr>
            </w:pPr>
            <w:r>
              <w:rPr>
                <w:rFonts w:eastAsiaTheme="majorEastAsia"/>
                <w:szCs w:val="18"/>
              </w:rPr>
              <w:t>22</w:t>
            </w:r>
          </w:p>
        </w:tc>
        <w:tc>
          <w:tcPr>
            <w:tcW w:w="1052" w:type="dxa"/>
            <w:noWrap/>
            <w:vAlign w:val="center"/>
          </w:tcPr>
          <w:p w14:paraId="34DA1DC0">
            <w:pPr>
              <w:jc w:val="center"/>
              <w:rPr>
                <w:color w:val="000000"/>
                <w:sz w:val="24"/>
              </w:rPr>
            </w:pPr>
            <w:r>
              <w:rPr>
                <w:color w:val="000000"/>
              </w:rPr>
              <w:t>Ⅲ-8</w:t>
            </w:r>
          </w:p>
        </w:tc>
        <w:tc>
          <w:tcPr>
            <w:tcW w:w="1052" w:type="dxa"/>
            <w:noWrap/>
            <w:vAlign w:val="center"/>
          </w:tcPr>
          <w:p w14:paraId="5E108F5B">
            <w:pPr>
              <w:jc w:val="center"/>
              <w:rPr>
                <w:color w:val="000000"/>
                <w:sz w:val="24"/>
              </w:rPr>
            </w:pPr>
            <w:r>
              <w:rPr>
                <w:color w:val="000000"/>
              </w:rPr>
              <w:t>Ⅰ-14</w:t>
            </w:r>
          </w:p>
        </w:tc>
        <w:tc>
          <w:tcPr>
            <w:tcW w:w="1052" w:type="dxa"/>
            <w:noWrap/>
            <w:vAlign w:val="center"/>
          </w:tcPr>
          <w:p w14:paraId="0B8EE103">
            <w:pPr>
              <w:jc w:val="center"/>
              <w:rPr>
                <w:color w:val="000000"/>
                <w:sz w:val="24"/>
              </w:rPr>
            </w:pPr>
            <w:r>
              <w:rPr>
                <w:color w:val="000000"/>
              </w:rPr>
              <w:t>Ⅰ-</w:t>
            </w:r>
            <w:r>
              <w:rPr>
                <w:rFonts w:hint="eastAsia"/>
                <w:color w:val="000000"/>
              </w:rPr>
              <w:t>8</w:t>
            </w:r>
          </w:p>
        </w:tc>
        <w:tc>
          <w:tcPr>
            <w:tcW w:w="1052" w:type="dxa"/>
            <w:noWrap/>
            <w:vAlign w:val="center"/>
          </w:tcPr>
          <w:p w14:paraId="4AB80B9D">
            <w:pPr>
              <w:jc w:val="center"/>
              <w:rPr>
                <w:color w:val="000000"/>
                <w:sz w:val="24"/>
              </w:rPr>
            </w:pPr>
            <w:r>
              <w:rPr>
                <w:color w:val="000000"/>
              </w:rPr>
              <w:t>Ⅲ-5</w:t>
            </w:r>
          </w:p>
        </w:tc>
        <w:tc>
          <w:tcPr>
            <w:tcW w:w="992" w:type="dxa"/>
            <w:noWrap/>
            <w:vAlign w:val="center"/>
          </w:tcPr>
          <w:p w14:paraId="2A7E77E8">
            <w:pPr>
              <w:jc w:val="center"/>
              <w:rPr>
                <w:color w:val="000000"/>
                <w:sz w:val="22"/>
                <w:szCs w:val="22"/>
              </w:rPr>
            </w:pPr>
            <w:r>
              <w:rPr>
                <w:color w:val="000000"/>
                <w:sz w:val="22"/>
                <w:szCs w:val="22"/>
              </w:rPr>
              <w:t>33</w:t>
            </w:r>
          </w:p>
        </w:tc>
        <w:tc>
          <w:tcPr>
            <w:tcW w:w="1276" w:type="dxa"/>
            <w:noWrap/>
            <w:vAlign w:val="center"/>
          </w:tcPr>
          <w:p w14:paraId="2B29EC08">
            <w:pPr>
              <w:jc w:val="center"/>
              <w:rPr>
                <w:color w:val="000000"/>
                <w:sz w:val="24"/>
              </w:rPr>
            </w:pPr>
            <w:r>
              <w:rPr>
                <w:color w:val="000000"/>
              </w:rPr>
              <w:t>45</w:t>
            </w:r>
          </w:p>
        </w:tc>
      </w:tr>
      <w:tr w14:paraId="36714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758324DC">
            <w:pPr>
              <w:spacing w:line="240" w:lineRule="exact"/>
              <w:jc w:val="center"/>
              <w:rPr>
                <w:rFonts w:eastAsiaTheme="majorEastAsia"/>
                <w:szCs w:val="18"/>
              </w:rPr>
            </w:pPr>
            <w:r>
              <w:rPr>
                <w:rFonts w:eastAsiaTheme="majorEastAsia"/>
                <w:szCs w:val="18"/>
              </w:rPr>
              <w:t>23</w:t>
            </w:r>
          </w:p>
        </w:tc>
        <w:tc>
          <w:tcPr>
            <w:tcW w:w="1052" w:type="dxa"/>
            <w:noWrap/>
          </w:tcPr>
          <w:p w14:paraId="59666517">
            <w:pPr>
              <w:jc w:val="center"/>
            </w:pPr>
            <w:r>
              <w:rPr>
                <w:color w:val="000000"/>
              </w:rPr>
              <w:t>Ⅲ-8</w:t>
            </w:r>
          </w:p>
        </w:tc>
        <w:tc>
          <w:tcPr>
            <w:tcW w:w="1052" w:type="dxa"/>
            <w:noWrap/>
          </w:tcPr>
          <w:p w14:paraId="761786F3">
            <w:pPr>
              <w:jc w:val="center"/>
            </w:pPr>
            <w:r>
              <w:rPr>
                <w:color w:val="000000"/>
              </w:rPr>
              <w:t>Ⅰ-15</w:t>
            </w:r>
          </w:p>
        </w:tc>
        <w:tc>
          <w:tcPr>
            <w:tcW w:w="1052" w:type="dxa"/>
            <w:noWrap/>
          </w:tcPr>
          <w:p w14:paraId="573240F8">
            <w:pPr>
              <w:jc w:val="center"/>
            </w:pPr>
            <w:r>
              <w:rPr>
                <w:color w:val="000000"/>
              </w:rPr>
              <w:t>Ⅰ-8</w:t>
            </w:r>
          </w:p>
        </w:tc>
        <w:tc>
          <w:tcPr>
            <w:tcW w:w="1052" w:type="dxa"/>
            <w:noWrap/>
            <w:vAlign w:val="center"/>
          </w:tcPr>
          <w:p w14:paraId="3A5C50F9">
            <w:pPr>
              <w:jc w:val="center"/>
              <w:rPr>
                <w:color w:val="000000"/>
                <w:sz w:val="24"/>
              </w:rPr>
            </w:pPr>
            <w:r>
              <w:rPr>
                <w:color w:val="000000"/>
              </w:rPr>
              <w:t>Ⅲ-</w:t>
            </w:r>
            <w:r>
              <w:rPr>
                <w:rFonts w:hint="eastAsia"/>
                <w:color w:val="000000"/>
              </w:rPr>
              <w:t>5</w:t>
            </w:r>
          </w:p>
        </w:tc>
        <w:tc>
          <w:tcPr>
            <w:tcW w:w="992" w:type="dxa"/>
            <w:noWrap/>
            <w:vAlign w:val="center"/>
          </w:tcPr>
          <w:p w14:paraId="62C7B54E">
            <w:pPr>
              <w:jc w:val="center"/>
              <w:rPr>
                <w:color w:val="000000"/>
                <w:sz w:val="22"/>
                <w:szCs w:val="22"/>
              </w:rPr>
            </w:pPr>
            <w:r>
              <w:rPr>
                <w:color w:val="000000"/>
                <w:sz w:val="22"/>
                <w:szCs w:val="22"/>
              </w:rPr>
              <w:t>32</w:t>
            </w:r>
          </w:p>
        </w:tc>
        <w:tc>
          <w:tcPr>
            <w:tcW w:w="1276" w:type="dxa"/>
            <w:noWrap/>
            <w:vAlign w:val="center"/>
          </w:tcPr>
          <w:p w14:paraId="042FAAA5">
            <w:pPr>
              <w:jc w:val="center"/>
              <w:rPr>
                <w:color w:val="000000"/>
                <w:sz w:val="24"/>
              </w:rPr>
            </w:pPr>
            <w:r>
              <w:rPr>
                <w:color w:val="000000"/>
              </w:rPr>
              <w:t>43</w:t>
            </w:r>
          </w:p>
        </w:tc>
      </w:tr>
      <w:tr w14:paraId="4F2DE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1125D634">
            <w:pPr>
              <w:spacing w:line="240" w:lineRule="exact"/>
              <w:jc w:val="center"/>
              <w:rPr>
                <w:rFonts w:eastAsiaTheme="majorEastAsia"/>
                <w:szCs w:val="18"/>
              </w:rPr>
            </w:pPr>
            <w:r>
              <w:rPr>
                <w:rFonts w:eastAsiaTheme="majorEastAsia"/>
                <w:szCs w:val="18"/>
              </w:rPr>
              <w:t>24</w:t>
            </w:r>
          </w:p>
        </w:tc>
        <w:tc>
          <w:tcPr>
            <w:tcW w:w="1052" w:type="dxa"/>
            <w:noWrap/>
          </w:tcPr>
          <w:p w14:paraId="731B06BB">
            <w:pPr>
              <w:jc w:val="center"/>
            </w:pPr>
            <w:r>
              <w:rPr>
                <w:color w:val="000000"/>
              </w:rPr>
              <w:t>Ⅲ-8</w:t>
            </w:r>
          </w:p>
        </w:tc>
        <w:tc>
          <w:tcPr>
            <w:tcW w:w="1052" w:type="dxa"/>
            <w:noWrap/>
          </w:tcPr>
          <w:p w14:paraId="379A295D">
            <w:pPr>
              <w:jc w:val="center"/>
            </w:pPr>
            <w:r>
              <w:rPr>
                <w:color w:val="000000"/>
              </w:rPr>
              <w:t>Ⅰ-15</w:t>
            </w:r>
          </w:p>
        </w:tc>
        <w:tc>
          <w:tcPr>
            <w:tcW w:w="1052" w:type="dxa"/>
            <w:noWrap/>
          </w:tcPr>
          <w:p w14:paraId="4E99D7E1">
            <w:pPr>
              <w:jc w:val="center"/>
            </w:pPr>
            <w:r>
              <w:rPr>
                <w:color w:val="000000"/>
              </w:rPr>
              <w:t>Ⅰ-8</w:t>
            </w:r>
          </w:p>
        </w:tc>
        <w:tc>
          <w:tcPr>
            <w:tcW w:w="1052" w:type="dxa"/>
            <w:noWrap/>
            <w:vAlign w:val="center"/>
          </w:tcPr>
          <w:p w14:paraId="0D5D43E6">
            <w:pPr>
              <w:jc w:val="center"/>
              <w:rPr>
                <w:color w:val="000000"/>
                <w:sz w:val="24"/>
              </w:rPr>
            </w:pPr>
            <w:r>
              <w:rPr>
                <w:color w:val="000000"/>
              </w:rPr>
              <w:t>Ⅲ-</w:t>
            </w:r>
            <w:r>
              <w:rPr>
                <w:rFonts w:hint="eastAsia"/>
                <w:color w:val="000000"/>
              </w:rPr>
              <w:t>5</w:t>
            </w:r>
          </w:p>
        </w:tc>
        <w:tc>
          <w:tcPr>
            <w:tcW w:w="992" w:type="dxa"/>
            <w:noWrap/>
            <w:vAlign w:val="center"/>
          </w:tcPr>
          <w:p w14:paraId="790ABBE4">
            <w:pPr>
              <w:jc w:val="center"/>
              <w:rPr>
                <w:color w:val="000000"/>
                <w:sz w:val="22"/>
                <w:szCs w:val="22"/>
              </w:rPr>
            </w:pPr>
            <w:r>
              <w:rPr>
                <w:color w:val="000000"/>
                <w:sz w:val="22"/>
                <w:szCs w:val="22"/>
              </w:rPr>
              <w:t>31</w:t>
            </w:r>
          </w:p>
        </w:tc>
        <w:tc>
          <w:tcPr>
            <w:tcW w:w="1276" w:type="dxa"/>
            <w:noWrap/>
            <w:vAlign w:val="center"/>
          </w:tcPr>
          <w:p w14:paraId="324724A1">
            <w:pPr>
              <w:jc w:val="center"/>
              <w:rPr>
                <w:color w:val="000000"/>
                <w:sz w:val="24"/>
              </w:rPr>
            </w:pPr>
            <w:r>
              <w:rPr>
                <w:color w:val="000000"/>
              </w:rPr>
              <w:t>42</w:t>
            </w:r>
          </w:p>
        </w:tc>
      </w:tr>
      <w:tr w14:paraId="126A1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188BEF91">
            <w:pPr>
              <w:spacing w:line="240" w:lineRule="exact"/>
              <w:jc w:val="center"/>
              <w:rPr>
                <w:rFonts w:eastAsiaTheme="majorEastAsia"/>
                <w:szCs w:val="18"/>
              </w:rPr>
            </w:pPr>
            <w:r>
              <w:rPr>
                <w:rFonts w:eastAsiaTheme="majorEastAsia"/>
                <w:szCs w:val="18"/>
              </w:rPr>
              <w:t>25</w:t>
            </w:r>
          </w:p>
        </w:tc>
        <w:tc>
          <w:tcPr>
            <w:tcW w:w="1052" w:type="dxa"/>
            <w:noWrap/>
          </w:tcPr>
          <w:p w14:paraId="6DF3E21E">
            <w:pPr>
              <w:jc w:val="center"/>
            </w:pPr>
            <w:r>
              <w:rPr>
                <w:color w:val="000000"/>
              </w:rPr>
              <w:t>Ⅲ-8</w:t>
            </w:r>
          </w:p>
        </w:tc>
        <w:tc>
          <w:tcPr>
            <w:tcW w:w="1052" w:type="dxa"/>
            <w:noWrap/>
          </w:tcPr>
          <w:p w14:paraId="4F3938FF">
            <w:pPr>
              <w:jc w:val="center"/>
            </w:pPr>
            <w:r>
              <w:rPr>
                <w:color w:val="000000"/>
              </w:rPr>
              <w:t>Ⅰ-16</w:t>
            </w:r>
          </w:p>
        </w:tc>
        <w:tc>
          <w:tcPr>
            <w:tcW w:w="1052" w:type="dxa"/>
            <w:noWrap/>
          </w:tcPr>
          <w:p w14:paraId="785FD26F">
            <w:pPr>
              <w:jc w:val="center"/>
            </w:pPr>
            <w:r>
              <w:rPr>
                <w:color w:val="000000"/>
              </w:rPr>
              <w:t>Ⅰ-8</w:t>
            </w:r>
          </w:p>
        </w:tc>
        <w:tc>
          <w:tcPr>
            <w:tcW w:w="1052" w:type="dxa"/>
            <w:noWrap/>
            <w:vAlign w:val="center"/>
          </w:tcPr>
          <w:p w14:paraId="639F321D">
            <w:pPr>
              <w:jc w:val="center"/>
              <w:rPr>
                <w:color w:val="000000"/>
                <w:sz w:val="24"/>
              </w:rPr>
            </w:pPr>
            <w:r>
              <w:rPr>
                <w:color w:val="000000"/>
              </w:rPr>
              <w:t>Ⅲ-</w:t>
            </w:r>
            <w:r>
              <w:rPr>
                <w:rFonts w:hint="eastAsia"/>
                <w:color w:val="000000"/>
              </w:rPr>
              <w:t>5</w:t>
            </w:r>
          </w:p>
        </w:tc>
        <w:tc>
          <w:tcPr>
            <w:tcW w:w="992" w:type="dxa"/>
            <w:noWrap/>
            <w:vAlign w:val="center"/>
          </w:tcPr>
          <w:p w14:paraId="6DA21781">
            <w:pPr>
              <w:jc w:val="center"/>
              <w:rPr>
                <w:color w:val="000000"/>
                <w:sz w:val="22"/>
                <w:szCs w:val="22"/>
              </w:rPr>
            </w:pPr>
            <w:r>
              <w:rPr>
                <w:color w:val="000000"/>
                <w:sz w:val="22"/>
                <w:szCs w:val="22"/>
              </w:rPr>
              <w:t>32</w:t>
            </w:r>
          </w:p>
        </w:tc>
        <w:tc>
          <w:tcPr>
            <w:tcW w:w="1276" w:type="dxa"/>
            <w:noWrap/>
            <w:vAlign w:val="center"/>
          </w:tcPr>
          <w:p w14:paraId="29EDD7C6">
            <w:pPr>
              <w:jc w:val="center"/>
              <w:rPr>
                <w:color w:val="000000"/>
                <w:sz w:val="24"/>
              </w:rPr>
            </w:pPr>
            <w:r>
              <w:rPr>
                <w:color w:val="000000"/>
              </w:rPr>
              <w:t>44</w:t>
            </w:r>
          </w:p>
        </w:tc>
      </w:tr>
      <w:tr w14:paraId="23A99F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25573899">
            <w:pPr>
              <w:spacing w:line="240" w:lineRule="exact"/>
              <w:jc w:val="center"/>
              <w:rPr>
                <w:rFonts w:eastAsiaTheme="majorEastAsia"/>
                <w:szCs w:val="18"/>
              </w:rPr>
            </w:pPr>
            <w:r>
              <w:rPr>
                <w:rFonts w:eastAsiaTheme="majorEastAsia"/>
                <w:szCs w:val="18"/>
              </w:rPr>
              <w:t>26</w:t>
            </w:r>
          </w:p>
        </w:tc>
        <w:tc>
          <w:tcPr>
            <w:tcW w:w="1052" w:type="dxa"/>
            <w:noWrap/>
          </w:tcPr>
          <w:p w14:paraId="03D0C3B2">
            <w:pPr>
              <w:jc w:val="center"/>
            </w:pPr>
            <w:r>
              <w:rPr>
                <w:color w:val="000000"/>
              </w:rPr>
              <w:t>Ⅲ-8</w:t>
            </w:r>
          </w:p>
        </w:tc>
        <w:tc>
          <w:tcPr>
            <w:tcW w:w="1052" w:type="dxa"/>
            <w:noWrap/>
          </w:tcPr>
          <w:p w14:paraId="5F5475C6">
            <w:pPr>
              <w:jc w:val="center"/>
            </w:pPr>
            <w:r>
              <w:rPr>
                <w:color w:val="000000"/>
              </w:rPr>
              <w:t>Ⅰ-16</w:t>
            </w:r>
          </w:p>
        </w:tc>
        <w:tc>
          <w:tcPr>
            <w:tcW w:w="1052" w:type="dxa"/>
            <w:noWrap/>
          </w:tcPr>
          <w:p w14:paraId="5CEA0524">
            <w:pPr>
              <w:jc w:val="center"/>
            </w:pPr>
            <w:r>
              <w:rPr>
                <w:color w:val="000000"/>
              </w:rPr>
              <w:t>Ⅰ-8</w:t>
            </w:r>
          </w:p>
        </w:tc>
        <w:tc>
          <w:tcPr>
            <w:tcW w:w="1052" w:type="dxa"/>
            <w:noWrap/>
            <w:vAlign w:val="center"/>
          </w:tcPr>
          <w:p w14:paraId="29A1AA16">
            <w:pPr>
              <w:jc w:val="center"/>
              <w:rPr>
                <w:color w:val="000000"/>
                <w:sz w:val="24"/>
              </w:rPr>
            </w:pPr>
            <w:r>
              <w:rPr>
                <w:color w:val="000000"/>
              </w:rPr>
              <w:t>Ⅲ-</w:t>
            </w:r>
            <w:r>
              <w:rPr>
                <w:rFonts w:hint="eastAsia"/>
                <w:color w:val="000000"/>
              </w:rPr>
              <w:t>5</w:t>
            </w:r>
          </w:p>
        </w:tc>
        <w:tc>
          <w:tcPr>
            <w:tcW w:w="992" w:type="dxa"/>
            <w:noWrap/>
            <w:vAlign w:val="center"/>
          </w:tcPr>
          <w:p w14:paraId="320A9B68">
            <w:pPr>
              <w:jc w:val="center"/>
              <w:rPr>
                <w:color w:val="000000"/>
                <w:sz w:val="22"/>
                <w:szCs w:val="22"/>
              </w:rPr>
            </w:pPr>
            <w:r>
              <w:rPr>
                <w:color w:val="000000"/>
                <w:sz w:val="22"/>
                <w:szCs w:val="22"/>
              </w:rPr>
              <w:t>31</w:t>
            </w:r>
          </w:p>
        </w:tc>
        <w:tc>
          <w:tcPr>
            <w:tcW w:w="1276" w:type="dxa"/>
            <w:noWrap/>
            <w:vAlign w:val="center"/>
          </w:tcPr>
          <w:p w14:paraId="21AAF09C">
            <w:pPr>
              <w:jc w:val="center"/>
              <w:rPr>
                <w:color w:val="000000"/>
                <w:sz w:val="24"/>
              </w:rPr>
            </w:pPr>
            <w:r>
              <w:rPr>
                <w:color w:val="000000"/>
              </w:rPr>
              <w:t>43</w:t>
            </w:r>
          </w:p>
        </w:tc>
      </w:tr>
      <w:tr w14:paraId="3E4621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37E448A4">
            <w:pPr>
              <w:spacing w:line="240" w:lineRule="exact"/>
              <w:jc w:val="center"/>
              <w:rPr>
                <w:rFonts w:eastAsiaTheme="majorEastAsia"/>
                <w:szCs w:val="18"/>
              </w:rPr>
            </w:pPr>
            <w:r>
              <w:rPr>
                <w:rFonts w:eastAsiaTheme="majorEastAsia"/>
                <w:szCs w:val="18"/>
              </w:rPr>
              <w:t>27</w:t>
            </w:r>
          </w:p>
        </w:tc>
        <w:tc>
          <w:tcPr>
            <w:tcW w:w="1052" w:type="dxa"/>
            <w:noWrap/>
          </w:tcPr>
          <w:p w14:paraId="5A42E9F8">
            <w:pPr>
              <w:jc w:val="center"/>
            </w:pPr>
            <w:r>
              <w:rPr>
                <w:color w:val="000000"/>
              </w:rPr>
              <w:t>Ⅲ-8</w:t>
            </w:r>
          </w:p>
        </w:tc>
        <w:tc>
          <w:tcPr>
            <w:tcW w:w="1052" w:type="dxa"/>
            <w:noWrap/>
            <w:vAlign w:val="center"/>
          </w:tcPr>
          <w:p w14:paraId="5A057862">
            <w:pPr>
              <w:jc w:val="center"/>
              <w:rPr>
                <w:color w:val="000000"/>
                <w:sz w:val="24"/>
              </w:rPr>
            </w:pPr>
            <w:r>
              <w:rPr>
                <w:color w:val="000000"/>
              </w:rPr>
              <w:t>Ⅰ-15</w:t>
            </w:r>
          </w:p>
        </w:tc>
        <w:tc>
          <w:tcPr>
            <w:tcW w:w="1052" w:type="dxa"/>
            <w:noWrap/>
          </w:tcPr>
          <w:p w14:paraId="2E573322">
            <w:pPr>
              <w:jc w:val="center"/>
            </w:pPr>
            <w:r>
              <w:rPr>
                <w:color w:val="000000"/>
              </w:rPr>
              <w:t>Ⅰ-8</w:t>
            </w:r>
          </w:p>
        </w:tc>
        <w:tc>
          <w:tcPr>
            <w:tcW w:w="1052" w:type="dxa"/>
            <w:noWrap/>
            <w:vAlign w:val="center"/>
          </w:tcPr>
          <w:p w14:paraId="10A93D39">
            <w:pPr>
              <w:jc w:val="center"/>
              <w:rPr>
                <w:color w:val="000000"/>
                <w:sz w:val="24"/>
              </w:rPr>
            </w:pPr>
            <w:r>
              <w:rPr>
                <w:color w:val="000000"/>
              </w:rPr>
              <w:t>Ⅲ-5</w:t>
            </w:r>
          </w:p>
        </w:tc>
        <w:tc>
          <w:tcPr>
            <w:tcW w:w="992" w:type="dxa"/>
            <w:noWrap/>
            <w:vAlign w:val="center"/>
          </w:tcPr>
          <w:p w14:paraId="4CC6A5BB">
            <w:pPr>
              <w:jc w:val="center"/>
              <w:rPr>
                <w:color w:val="000000"/>
                <w:sz w:val="22"/>
                <w:szCs w:val="22"/>
              </w:rPr>
            </w:pPr>
            <w:r>
              <w:rPr>
                <w:color w:val="000000"/>
                <w:sz w:val="22"/>
                <w:szCs w:val="22"/>
              </w:rPr>
              <w:t>30</w:t>
            </w:r>
          </w:p>
        </w:tc>
        <w:tc>
          <w:tcPr>
            <w:tcW w:w="1276" w:type="dxa"/>
            <w:noWrap/>
            <w:vAlign w:val="center"/>
          </w:tcPr>
          <w:p w14:paraId="5BDBE1C3">
            <w:pPr>
              <w:jc w:val="center"/>
              <w:rPr>
                <w:color w:val="000000"/>
                <w:sz w:val="24"/>
              </w:rPr>
            </w:pPr>
            <w:r>
              <w:rPr>
                <w:color w:val="000000"/>
              </w:rPr>
              <w:t>44</w:t>
            </w:r>
          </w:p>
        </w:tc>
      </w:tr>
      <w:tr w14:paraId="71838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7AF25AD6">
            <w:pPr>
              <w:spacing w:line="240" w:lineRule="exact"/>
              <w:jc w:val="center"/>
              <w:rPr>
                <w:rFonts w:eastAsiaTheme="majorEastAsia"/>
                <w:szCs w:val="18"/>
              </w:rPr>
            </w:pPr>
            <w:r>
              <w:rPr>
                <w:rFonts w:eastAsiaTheme="majorEastAsia"/>
                <w:szCs w:val="18"/>
              </w:rPr>
              <w:t>28</w:t>
            </w:r>
          </w:p>
        </w:tc>
        <w:tc>
          <w:tcPr>
            <w:tcW w:w="1052" w:type="dxa"/>
            <w:noWrap/>
          </w:tcPr>
          <w:p w14:paraId="159414F8">
            <w:pPr>
              <w:jc w:val="center"/>
            </w:pPr>
            <w:r>
              <w:rPr>
                <w:color w:val="000000"/>
              </w:rPr>
              <w:t>Ⅲ-8</w:t>
            </w:r>
          </w:p>
        </w:tc>
        <w:tc>
          <w:tcPr>
            <w:tcW w:w="1052" w:type="dxa"/>
            <w:noWrap/>
            <w:vAlign w:val="center"/>
          </w:tcPr>
          <w:p w14:paraId="13A5F166">
            <w:pPr>
              <w:jc w:val="center"/>
              <w:rPr>
                <w:color w:val="000000"/>
                <w:sz w:val="24"/>
              </w:rPr>
            </w:pPr>
            <w:r>
              <w:rPr>
                <w:color w:val="000000"/>
              </w:rPr>
              <w:t>Ⅰ-16</w:t>
            </w:r>
          </w:p>
        </w:tc>
        <w:tc>
          <w:tcPr>
            <w:tcW w:w="1052" w:type="dxa"/>
            <w:noWrap/>
          </w:tcPr>
          <w:p w14:paraId="7394A7F2">
            <w:pPr>
              <w:jc w:val="center"/>
            </w:pPr>
            <w:r>
              <w:rPr>
                <w:color w:val="000000"/>
              </w:rPr>
              <w:t>Ⅰ-8</w:t>
            </w:r>
          </w:p>
        </w:tc>
        <w:tc>
          <w:tcPr>
            <w:tcW w:w="1052" w:type="dxa"/>
            <w:noWrap/>
            <w:vAlign w:val="center"/>
          </w:tcPr>
          <w:p w14:paraId="580132A6">
            <w:pPr>
              <w:jc w:val="center"/>
              <w:rPr>
                <w:color w:val="000000"/>
                <w:sz w:val="24"/>
              </w:rPr>
            </w:pPr>
            <w:r>
              <w:rPr>
                <w:color w:val="000000"/>
              </w:rPr>
              <w:t>Ⅲ-5</w:t>
            </w:r>
          </w:p>
        </w:tc>
        <w:tc>
          <w:tcPr>
            <w:tcW w:w="992" w:type="dxa"/>
            <w:noWrap/>
            <w:vAlign w:val="center"/>
          </w:tcPr>
          <w:p w14:paraId="411CB7F2">
            <w:pPr>
              <w:jc w:val="center"/>
              <w:rPr>
                <w:color w:val="000000"/>
                <w:sz w:val="22"/>
                <w:szCs w:val="22"/>
              </w:rPr>
            </w:pPr>
            <w:r>
              <w:rPr>
                <w:color w:val="000000"/>
                <w:sz w:val="22"/>
                <w:szCs w:val="22"/>
              </w:rPr>
              <w:t>30</w:t>
            </w:r>
          </w:p>
        </w:tc>
        <w:tc>
          <w:tcPr>
            <w:tcW w:w="1276" w:type="dxa"/>
            <w:noWrap/>
            <w:vAlign w:val="center"/>
          </w:tcPr>
          <w:p w14:paraId="30C93320">
            <w:pPr>
              <w:jc w:val="center"/>
              <w:rPr>
                <w:color w:val="000000"/>
                <w:sz w:val="24"/>
              </w:rPr>
            </w:pPr>
            <w:r>
              <w:rPr>
                <w:color w:val="000000"/>
              </w:rPr>
              <w:t>44</w:t>
            </w:r>
          </w:p>
        </w:tc>
      </w:tr>
      <w:tr w14:paraId="2B356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04963AEF">
            <w:pPr>
              <w:spacing w:line="240" w:lineRule="exact"/>
              <w:jc w:val="center"/>
              <w:rPr>
                <w:rFonts w:eastAsiaTheme="majorEastAsia"/>
                <w:szCs w:val="18"/>
              </w:rPr>
            </w:pPr>
            <w:r>
              <w:rPr>
                <w:rFonts w:eastAsiaTheme="majorEastAsia"/>
                <w:szCs w:val="18"/>
              </w:rPr>
              <w:t>29</w:t>
            </w:r>
          </w:p>
        </w:tc>
        <w:tc>
          <w:tcPr>
            <w:tcW w:w="1052" w:type="dxa"/>
            <w:noWrap/>
          </w:tcPr>
          <w:p w14:paraId="6A2CFEDD">
            <w:pPr>
              <w:jc w:val="center"/>
            </w:pPr>
            <w:r>
              <w:rPr>
                <w:color w:val="000000"/>
              </w:rPr>
              <w:t>Ⅲ-8</w:t>
            </w:r>
          </w:p>
        </w:tc>
        <w:tc>
          <w:tcPr>
            <w:tcW w:w="1052" w:type="dxa"/>
            <w:noWrap/>
            <w:vAlign w:val="center"/>
          </w:tcPr>
          <w:p w14:paraId="3FD71800">
            <w:pPr>
              <w:jc w:val="center"/>
              <w:rPr>
                <w:color w:val="000000"/>
                <w:sz w:val="24"/>
              </w:rPr>
            </w:pPr>
            <w:r>
              <w:rPr>
                <w:color w:val="000000"/>
              </w:rPr>
              <w:t>Ⅰ-14</w:t>
            </w:r>
          </w:p>
        </w:tc>
        <w:tc>
          <w:tcPr>
            <w:tcW w:w="1052" w:type="dxa"/>
            <w:noWrap/>
          </w:tcPr>
          <w:p w14:paraId="016A164E">
            <w:pPr>
              <w:jc w:val="center"/>
            </w:pPr>
            <w:r>
              <w:rPr>
                <w:color w:val="000000"/>
              </w:rPr>
              <w:t>Ⅰ-8</w:t>
            </w:r>
          </w:p>
        </w:tc>
        <w:tc>
          <w:tcPr>
            <w:tcW w:w="1052" w:type="dxa"/>
            <w:noWrap/>
            <w:vAlign w:val="center"/>
          </w:tcPr>
          <w:p w14:paraId="5B51F68F">
            <w:pPr>
              <w:jc w:val="center"/>
              <w:rPr>
                <w:color w:val="000000"/>
                <w:sz w:val="24"/>
              </w:rPr>
            </w:pPr>
            <w:r>
              <w:rPr>
                <w:color w:val="000000"/>
              </w:rPr>
              <w:t>Ⅲ-5</w:t>
            </w:r>
          </w:p>
        </w:tc>
        <w:tc>
          <w:tcPr>
            <w:tcW w:w="992" w:type="dxa"/>
            <w:noWrap/>
            <w:vAlign w:val="center"/>
          </w:tcPr>
          <w:p w14:paraId="6BEFE7BE">
            <w:pPr>
              <w:jc w:val="center"/>
              <w:rPr>
                <w:color w:val="000000"/>
                <w:sz w:val="22"/>
                <w:szCs w:val="22"/>
              </w:rPr>
            </w:pPr>
            <w:r>
              <w:rPr>
                <w:color w:val="000000"/>
                <w:sz w:val="22"/>
                <w:szCs w:val="22"/>
              </w:rPr>
              <w:t>31</w:t>
            </w:r>
          </w:p>
        </w:tc>
        <w:tc>
          <w:tcPr>
            <w:tcW w:w="1276" w:type="dxa"/>
            <w:noWrap/>
            <w:vAlign w:val="center"/>
          </w:tcPr>
          <w:p w14:paraId="4AF0BA46">
            <w:pPr>
              <w:jc w:val="center"/>
              <w:rPr>
                <w:color w:val="000000"/>
                <w:sz w:val="24"/>
              </w:rPr>
            </w:pPr>
            <w:r>
              <w:rPr>
                <w:color w:val="000000"/>
              </w:rPr>
              <w:t>45</w:t>
            </w:r>
          </w:p>
        </w:tc>
      </w:tr>
      <w:tr w14:paraId="0374D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6CFD4ACE">
            <w:pPr>
              <w:spacing w:line="240" w:lineRule="exact"/>
              <w:jc w:val="center"/>
              <w:rPr>
                <w:rFonts w:eastAsiaTheme="majorEastAsia"/>
                <w:szCs w:val="18"/>
              </w:rPr>
            </w:pPr>
            <w:r>
              <w:rPr>
                <w:rFonts w:eastAsiaTheme="majorEastAsia"/>
                <w:szCs w:val="18"/>
              </w:rPr>
              <w:t>30</w:t>
            </w:r>
          </w:p>
        </w:tc>
        <w:tc>
          <w:tcPr>
            <w:tcW w:w="1052" w:type="dxa"/>
            <w:noWrap/>
            <w:vAlign w:val="center"/>
          </w:tcPr>
          <w:p w14:paraId="21142BDF">
            <w:pPr>
              <w:jc w:val="center"/>
              <w:rPr>
                <w:color w:val="000000"/>
                <w:sz w:val="24"/>
              </w:rPr>
            </w:pPr>
            <w:r>
              <w:rPr>
                <w:color w:val="000000"/>
              </w:rPr>
              <w:t>Ⅲ-8</w:t>
            </w:r>
          </w:p>
        </w:tc>
        <w:tc>
          <w:tcPr>
            <w:tcW w:w="1052" w:type="dxa"/>
            <w:noWrap/>
            <w:vAlign w:val="center"/>
          </w:tcPr>
          <w:p w14:paraId="2736148B">
            <w:pPr>
              <w:jc w:val="center"/>
              <w:rPr>
                <w:color w:val="000000"/>
                <w:sz w:val="24"/>
              </w:rPr>
            </w:pPr>
            <w:r>
              <w:rPr>
                <w:color w:val="000000"/>
              </w:rPr>
              <w:t>Ⅰ-15</w:t>
            </w:r>
          </w:p>
        </w:tc>
        <w:tc>
          <w:tcPr>
            <w:tcW w:w="1052" w:type="dxa"/>
            <w:noWrap/>
          </w:tcPr>
          <w:p w14:paraId="1D1B699C">
            <w:pPr>
              <w:jc w:val="center"/>
            </w:pPr>
            <w:r>
              <w:rPr>
                <w:color w:val="000000"/>
              </w:rPr>
              <w:t>Ⅰ-8</w:t>
            </w:r>
          </w:p>
        </w:tc>
        <w:tc>
          <w:tcPr>
            <w:tcW w:w="1052" w:type="dxa"/>
            <w:noWrap/>
            <w:vAlign w:val="center"/>
          </w:tcPr>
          <w:p w14:paraId="012C3433">
            <w:pPr>
              <w:jc w:val="center"/>
              <w:rPr>
                <w:color w:val="000000"/>
                <w:sz w:val="24"/>
              </w:rPr>
            </w:pPr>
            <w:r>
              <w:rPr>
                <w:color w:val="000000"/>
              </w:rPr>
              <w:t>Ⅲ-</w:t>
            </w:r>
            <w:r>
              <w:rPr>
                <w:rFonts w:hint="eastAsia"/>
                <w:color w:val="000000"/>
              </w:rPr>
              <w:t>5</w:t>
            </w:r>
          </w:p>
        </w:tc>
        <w:tc>
          <w:tcPr>
            <w:tcW w:w="992" w:type="dxa"/>
            <w:noWrap/>
            <w:vAlign w:val="center"/>
          </w:tcPr>
          <w:p w14:paraId="20F0218A">
            <w:pPr>
              <w:jc w:val="center"/>
              <w:rPr>
                <w:color w:val="000000"/>
                <w:sz w:val="22"/>
                <w:szCs w:val="22"/>
              </w:rPr>
            </w:pPr>
            <w:r>
              <w:rPr>
                <w:color w:val="000000"/>
                <w:sz w:val="22"/>
                <w:szCs w:val="22"/>
              </w:rPr>
              <w:t>32</w:t>
            </w:r>
          </w:p>
        </w:tc>
        <w:tc>
          <w:tcPr>
            <w:tcW w:w="1276" w:type="dxa"/>
            <w:noWrap/>
            <w:vAlign w:val="center"/>
          </w:tcPr>
          <w:p w14:paraId="755B5BEA">
            <w:pPr>
              <w:jc w:val="center"/>
              <w:rPr>
                <w:color w:val="000000"/>
                <w:sz w:val="24"/>
              </w:rPr>
            </w:pPr>
            <w:r>
              <w:rPr>
                <w:color w:val="000000"/>
              </w:rPr>
              <w:t>45</w:t>
            </w:r>
          </w:p>
        </w:tc>
      </w:tr>
      <w:tr w14:paraId="68903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718847B9">
            <w:pPr>
              <w:spacing w:line="240" w:lineRule="exact"/>
              <w:jc w:val="center"/>
              <w:rPr>
                <w:rFonts w:eastAsiaTheme="majorEastAsia"/>
                <w:szCs w:val="18"/>
              </w:rPr>
            </w:pPr>
            <w:r>
              <w:rPr>
                <w:rFonts w:eastAsiaTheme="majorEastAsia"/>
                <w:szCs w:val="18"/>
              </w:rPr>
              <w:t>31</w:t>
            </w:r>
          </w:p>
        </w:tc>
        <w:tc>
          <w:tcPr>
            <w:tcW w:w="1052" w:type="dxa"/>
            <w:noWrap/>
            <w:vAlign w:val="center"/>
          </w:tcPr>
          <w:p w14:paraId="3120D7F0">
            <w:pPr>
              <w:jc w:val="center"/>
              <w:rPr>
                <w:color w:val="000000"/>
                <w:sz w:val="24"/>
              </w:rPr>
            </w:pPr>
            <w:r>
              <w:rPr>
                <w:color w:val="000000"/>
              </w:rPr>
              <w:t>Ⅲ-8</w:t>
            </w:r>
          </w:p>
        </w:tc>
        <w:tc>
          <w:tcPr>
            <w:tcW w:w="1052" w:type="dxa"/>
            <w:noWrap/>
            <w:vAlign w:val="center"/>
          </w:tcPr>
          <w:p w14:paraId="3E73A3CD">
            <w:pPr>
              <w:jc w:val="center"/>
              <w:rPr>
                <w:color w:val="000000"/>
                <w:sz w:val="24"/>
              </w:rPr>
            </w:pPr>
            <w:r>
              <w:rPr>
                <w:color w:val="000000"/>
              </w:rPr>
              <w:t>Ⅰ-16</w:t>
            </w:r>
          </w:p>
        </w:tc>
        <w:tc>
          <w:tcPr>
            <w:tcW w:w="1052" w:type="dxa"/>
            <w:noWrap/>
          </w:tcPr>
          <w:p w14:paraId="2E25055A">
            <w:pPr>
              <w:jc w:val="center"/>
            </w:pPr>
            <w:r>
              <w:rPr>
                <w:color w:val="000000"/>
              </w:rPr>
              <w:t>Ⅰ-8</w:t>
            </w:r>
          </w:p>
        </w:tc>
        <w:tc>
          <w:tcPr>
            <w:tcW w:w="1052" w:type="dxa"/>
            <w:noWrap/>
            <w:vAlign w:val="center"/>
          </w:tcPr>
          <w:p w14:paraId="4235B4DA">
            <w:pPr>
              <w:jc w:val="center"/>
              <w:rPr>
                <w:color w:val="000000"/>
                <w:sz w:val="24"/>
              </w:rPr>
            </w:pPr>
            <w:r>
              <w:rPr>
                <w:color w:val="000000"/>
              </w:rPr>
              <w:t>Ⅲ-</w:t>
            </w:r>
            <w:r>
              <w:rPr>
                <w:rFonts w:hint="eastAsia"/>
                <w:color w:val="000000"/>
              </w:rPr>
              <w:t>5</w:t>
            </w:r>
          </w:p>
        </w:tc>
        <w:tc>
          <w:tcPr>
            <w:tcW w:w="992" w:type="dxa"/>
            <w:noWrap/>
            <w:vAlign w:val="center"/>
          </w:tcPr>
          <w:p w14:paraId="19182396">
            <w:pPr>
              <w:jc w:val="center"/>
              <w:rPr>
                <w:color w:val="000000"/>
                <w:sz w:val="22"/>
                <w:szCs w:val="22"/>
              </w:rPr>
            </w:pPr>
            <w:r>
              <w:rPr>
                <w:color w:val="000000"/>
                <w:sz w:val="22"/>
                <w:szCs w:val="22"/>
              </w:rPr>
              <w:t>30</w:t>
            </w:r>
          </w:p>
        </w:tc>
        <w:tc>
          <w:tcPr>
            <w:tcW w:w="1276" w:type="dxa"/>
            <w:noWrap/>
            <w:vAlign w:val="center"/>
          </w:tcPr>
          <w:p w14:paraId="41AB1866">
            <w:pPr>
              <w:jc w:val="center"/>
              <w:rPr>
                <w:color w:val="000000"/>
                <w:sz w:val="24"/>
              </w:rPr>
            </w:pPr>
            <w:r>
              <w:rPr>
                <w:color w:val="000000"/>
              </w:rPr>
              <w:t>43</w:t>
            </w:r>
          </w:p>
        </w:tc>
      </w:tr>
      <w:tr w14:paraId="40596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1C1A2D3F">
            <w:pPr>
              <w:spacing w:line="240" w:lineRule="exact"/>
              <w:jc w:val="center"/>
              <w:rPr>
                <w:rFonts w:eastAsiaTheme="majorEastAsia"/>
                <w:szCs w:val="18"/>
              </w:rPr>
            </w:pPr>
            <w:r>
              <w:rPr>
                <w:rFonts w:eastAsiaTheme="majorEastAsia"/>
                <w:szCs w:val="18"/>
              </w:rPr>
              <w:t>32</w:t>
            </w:r>
          </w:p>
        </w:tc>
        <w:tc>
          <w:tcPr>
            <w:tcW w:w="1052" w:type="dxa"/>
            <w:noWrap/>
            <w:vAlign w:val="center"/>
          </w:tcPr>
          <w:p w14:paraId="4E113248">
            <w:pPr>
              <w:jc w:val="center"/>
              <w:rPr>
                <w:color w:val="000000"/>
                <w:sz w:val="24"/>
              </w:rPr>
            </w:pPr>
            <w:r>
              <w:rPr>
                <w:color w:val="000000"/>
              </w:rPr>
              <w:t>Ⅲ-8</w:t>
            </w:r>
          </w:p>
        </w:tc>
        <w:tc>
          <w:tcPr>
            <w:tcW w:w="1052" w:type="dxa"/>
            <w:noWrap/>
            <w:vAlign w:val="center"/>
          </w:tcPr>
          <w:p w14:paraId="17E54409">
            <w:pPr>
              <w:jc w:val="center"/>
              <w:rPr>
                <w:color w:val="000000"/>
                <w:sz w:val="24"/>
              </w:rPr>
            </w:pPr>
            <w:r>
              <w:rPr>
                <w:color w:val="000000"/>
              </w:rPr>
              <w:t>Ⅰ-14</w:t>
            </w:r>
          </w:p>
        </w:tc>
        <w:tc>
          <w:tcPr>
            <w:tcW w:w="1052" w:type="dxa"/>
            <w:noWrap/>
          </w:tcPr>
          <w:p w14:paraId="5678D03D">
            <w:pPr>
              <w:jc w:val="center"/>
            </w:pPr>
            <w:r>
              <w:rPr>
                <w:color w:val="000000"/>
              </w:rPr>
              <w:t>Ⅰ-8</w:t>
            </w:r>
          </w:p>
        </w:tc>
        <w:tc>
          <w:tcPr>
            <w:tcW w:w="1052" w:type="dxa"/>
            <w:noWrap/>
            <w:vAlign w:val="center"/>
          </w:tcPr>
          <w:p w14:paraId="053459B3">
            <w:pPr>
              <w:jc w:val="center"/>
              <w:rPr>
                <w:color w:val="000000"/>
                <w:sz w:val="24"/>
              </w:rPr>
            </w:pPr>
            <w:r>
              <w:rPr>
                <w:color w:val="000000"/>
              </w:rPr>
              <w:t>Ⅲ-5</w:t>
            </w:r>
          </w:p>
        </w:tc>
        <w:tc>
          <w:tcPr>
            <w:tcW w:w="992" w:type="dxa"/>
            <w:noWrap/>
            <w:vAlign w:val="center"/>
          </w:tcPr>
          <w:p w14:paraId="19EE5843">
            <w:pPr>
              <w:jc w:val="center"/>
              <w:rPr>
                <w:color w:val="000000"/>
                <w:sz w:val="22"/>
                <w:szCs w:val="22"/>
              </w:rPr>
            </w:pPr>
            <w:r>
              <w:rPr>
                <w:color w:val="000000"/>
                <w:sz w:val="22"/>
                <w:szCs w:val="22"/>
              </w:rPr>
              <w:t>30</w:t>
            </w:r>
          </w:p>
        </w:tc>
        <w:tc>
          <w:tcPr>
            <w:tcW w:w="1276" w:type="dxa"/>
            <w:noWrap/>
            <w:vAlign w:val="center"/>
          </w:tcPr>
          <w:p w14:paraId="44264D49">
            <w:pPr>
              <w:jc w:val="center"/>
              <w:rPr>
                <w:color w:val="000000"/>
                <w:sz w:val="24"/>
              </w:rPr>
            </w:pPr>
            <w:r>
              <w:rPr>
                <w:color w:val="000000"/>
              </w:rPr>
              <w:t>43</w:t>
            </w:r>
          </w:p>
        </w:tc>
      </w:tr>
      <w:tr w14:paraId="2BD9D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74C1F3C7">
            <w:pPr>
              <w:spacing w:line="240" w:lineRule="exact"/>
              <w:jc w:val="center"/>
              <w:rPr>
                <w:rFonts w:eastAsiaTheme="majorEastAsia"/>
                <w:szCs w:val="18"/>
              </w:rPr>
            </w:pPr>
            <w:r>
              <w:rPr>
                <w:rFonts w:eastAsiaTheme="majorEastAsia"/>
                <w:szCs w:val="18"/>
              </w:rPr>
              <w:t>33</w:t>
            </w:r>
          </w:p>
        </w:tc>
        <w:tc>
          <w:tcPr>
            <w:tcW w:w="1052" w:type="dxa"/>
            <w:noWrap/>
          </w:tcPr>
          <w:p w14:paraId="1D4ECBA7">
            <w:pPr>
              <w:jc w:val="center"/>
            </w:pPr>
            <w:r>
              <w:rPr>
                <w:color w:val="000000"/>
              </w:rPr>
              <w:t>Ⅲ-8</w:t>
            </w:r>
          </w:p>
        </w:tc>
        <w:tc>
          <w:tcPr>
            <w:tcW w:w="1052" w:type="dxa"/>
            <w:noWrap/>
            <w:vAlign w:val="center"/>
          </w:tcPr>
          <w:p w14:paraId="76EC176E">
            <w:pPr>
              <w:jc w:val="center"/>
              <w:rPr>
                <w:color w:val="000000"/>
                <w:sz w:val="24"/>
              </w:rPr>
            </w:pPr>
            <w:r>
              <w:rPr>
                <w:color w:val="000000"/>
              </w:rPr>
              <w:t>Ⅰ-15</w:t>
            </w:r>
          </w:p>
        </w:tc>
        <w:tc>
          <w:tcPr>
            <w:tcW w:w="1052" w:type="dxa"/>
            <w:noWrap/>
          </w:tcPr>
          <w:p w14:paraId="5F696191">
            <w:pPr>
              <w:jc w:val="center"/>
            </w:pPr>
            <w:r>
              <w:rPr>
                <w:color w:val="000000"/>
              </w:rPr>
              <w:t>Ⅰ-8</w:t>
            </w:r>
          </w:p>
        </w:tc>
        <w:tc>
          <w:tcPr>
            <w:tcW w:w="1052" w:type="dxa"/>
            <w:noWrap/>
            <w:vAlign w:val="center"/>
          </w:tcPr>
          <w:p w14:paraId="41634EE3">
            <w:pPr>
              <w:jc w:val="center"/>
              <w:rPr>
                <w:color w:val="000000"/>
                <w:sz w:val="24"/>
              </w:rPr>
            </w:pPr>
            <w:r>
              <w:rPr>
                <w:color w:val="000000"/>
              </w:rPr>
              <w:t>Ⅲ-5</w:t>
            </w:r>
          </w:p>
        </w:tc>
        <w:tc>
          <w:tcPr>
            <w:tcW w:w="992" w:type="dxa"/>
            <w:noWrap/>
            <w:vAlign w:val="center"/>
          </w:tcPr>
          <w:p w14:paraId="2A6A1EED">
            <w:pPr>
              <w:jc w:val="center"/>
              <w:rPr>
                <w:color w:val="000000"/>
                <w:sz w:val="22"/>
                <w:szCs w:val="22"/>
              </w:rPr>
            </w:pPr>
            <w:r>
              <w:rPr>
                <w:color w:val="000000"/>
                <w:sz w:val="22"/>
                <w:szCs w:val="22"/>
              </w:rPr>
              <w:t>32</w:t>
            </w:r>
          </w:p>
        </w:tc>
        <w:tc>
          <w:tcPr>
            <w:tcW w:w="1276" w:type="dxa"/>
            <w:noWrap/>
            <w:vAlign w:val="center"/>
          </w:tcPr>
          <w:p w14:paraId="4D85A670">
            <w:pPr>
              <w:jc w:val="center"/>
              <w:rPr>
                <w:color w:val="000000"/>
                <w:sz w:val="24"/>
              </w:rPr>
            </w:pPr>
            <w:r>
              <w:rPr>
                <w:color w:val="000000"/>
              </w:rPr>
              <w:t>45</w:t>
            </w:r>
          </w:p>
        </w:tc>
      </w:tr>
      <w:tr w14:paraId="4EB22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7BEA4EBE">
            <w:pPr>
              <w:spacing w:line="240" w:lineRule="exact"/>
              <w:jc w:val="center"/>
              <w:rPr>
                <w:rFonts w:eastAsiaTheme="majorEastAsia"/>
                <w:szCs w:val="18"/>
              </w:rPr>
            </w:pPr>
            <w:r>
              <w:rPr>
                <w:rFonts w:eastAsiaTheme="majorEastAsia"/>
                <w:szCs w:val="18"/>
              </w:rPr>
              <w:t>34</w:t>
            </w:r>
          </w:p>
        </w:tc>
        <w:tc>
          <w:tcPr>
            <w:tcW w:w="1052" w:type="dxa"/>
            <w:noWrap/>
          </w:tcPr>
          <w:p w14:paraId="600C5620">
            <w:pPr>
              <w:jc w:val="center"/>
            </w:pPr>
            <w:r>
              <w:rPr>
                <w:color w:val="000000"/>
              </w:rPr>
              <w:t>Ⅲ-8</w:t>
            </w:r>
          </w:p>
        </w:tc>
        <w:tc>
          <w:tcPr>
            <w:tcW w:w="1052" w:type="dxa"/>
            <w:noWrap/>
          </w:tcPr>
          <w:p w14:paraId="17922DB9">
            <w:pPr>
              <w:jc w:val="center"/>
            </w:pPr>
            <w:r>
              <w:rPr>
                <w:color w:val="000000"/>
              </w:rPr>
              <w:t>Ⅰ-14</w:t>
            </w:r>
          </w:p>
        </w:tc>
        <w:tc>
          <w:tcPr>
            <w:tcW w:w="1052" w:type="dxa"/>
            <w:noWrap/>
          </w:tcPr>
          <w:p w14:paraId="2D361477">
            <w:pPr>
              <w:jc w:val="center"/>
            </w:pPr>
            <w:r>
              <w:rPr>
                <w:color w:val="000000"/>
              </w:rPr>
              <w:t>Ⅰ-8</w:t>
            </w:r>
          </w:p>
        </w:tc>
        <w:tc>
          <w:tcPr>
            <w:tcW w:w="1052" w:type="dxa"/>
            <w:noWrap/>
            <w:vAlign w:val="center"/>
          </w:tcPr>
          <w:p w14:paraId="4F05D09B">
            <w:pPr>
              <w:jc w:val="center"/>
              <w:rPr>
                <w:color w:val="000000"/>
                <w:sz w:val="24"/>
              </w:rPr>
            </w:pPr>
            <w:r>
              <w:rPr>
                <w:color w:val="000000"/>
              </w:rPr>
              <w:t>Ⅲ-5</w:t>
            </w:r>
          </w:p>
        </w:tc>
        <w:tc>
          <w:tcPr>
            <w:tcW w:w="992" w:type="dxa"/>
            <w:noWrap/>
            <w:vAlign w:val="center"/>
          </w:tcPr>
          <w:p w14:paraId="53033420">
            <w:pPr>
              <w:jc w:val="center"/>
              <w:rPr>
                <w:color w:val="000000"/>
                <w:sz w:val="22"/>
                <w:szCs w:val="22"/>
              </w:rPr>
            </w:pPr>
            <w:r>
              <w:rPr>
                <w:color w:val="000000"/>
                <w:sz w:val="22"/>
                <w:szCs w:val="22"/>
              </w:rPr>
              <w:t>31</w:t>
            </w:r>
          </w:p>
        </w:tc>
        <w:tc>
          <w:tcPr>
            <w:tcW w:w="1276" w:type="dxa"/>
            <w:noWrap/>
            <w:vAlign w:val="center"/>
          </w:tcPr>
          <w:p w14:paraId="57A455FA">
            <w:pPr>
              <w:jc w:val="center"/>
              <w:rPr>
                <w:color w:val="000000"/>
                <w:sz w:val="24"/>
              </w:rPr>
            </w:pPr>
            <w:r>
              <w:rPr>
                <w:color w:val="000000"/>
              </w:rPr>
              <w:t>45</w:t>
            </w:r>
          </w:p>
        </w:tc>
      </w:tr>
      <w:tr w14:paraId="06551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212637D5">
            <w:pPr>
              <w:spacing w:line="240" w:lineRule="exact"/>
              <w:jc w:val="center"/>
              <w:rPr>
                <w:rFonts w:eastAsiaTheme="majorEastAsia"/>
                <w:szCs w:val="18"/>
              </w:rPr>
            </w:pPr>
            <w:r>
              <w:rPr>
                <w:rFonts w:eastAsiaTheme="majorEastAsia"/>
                <w:szCs w:val="18"/>
              </w:rPr>
              <w:t>35</w:t>
            </w:r>
          </w:p>
        </w:tc>
        <w:tc>
          <w:tcPr>
            <w:tcW w:w="1052" w:type="dxa"/>
            <w:noWrap/>
          </w:tcPr>
          <w:p w14:paraId="5157AF11">
            <w:pPr>
              <w:jc w:val="center"/>
            </w:pPr>
            <w:r>
              <w:rPr>
                <w:color w:val="000000"/>
              </w:rPr>
              <w:t>Ⅲ-8</w:t>
            </w:r>
          </w:p>
        </w:tc>
        <w:tc>
          <w:tcPr>
            <w:tcW w:w="1052" w:type="dxa"/>
            <w:noWrap/>
          </w:tcPr>
          <w:p w14:paraId="3091E49A">
            <w:pPr>
              <w:jc w:val="center"/>
            </w:pPr>
            <w:r>
              <w:rPr>
                <w:color w:val="000000"/>
              </w:rPr>
              <w:t>Ⅰ-14</w:t>
            </w:r>
          </w:p>
        </w:tc>
        <w:tc>
          <w:tcPr>
            <w:tcW w:w="1052" w:type="dxa"/>
            <w:noWrap/>
          </w:tcPr>
          <w:p w14:paraId="0136F022">
            <w:pPr>
              <w:jc w:val="center"/>
            </w:pPr>
            <w:r>
              <w:rPr>
                <w:color w:val="000000"/>
              </w:rPr>
              <w:t>Ⅰ-8</w:t>
            </w:r>
          </w:p>
        </w:tc>
        <w:tc>
          <w:tcPr>
            <w:tcW w:w="1052" w:type="dxa"/>
            <w:noWrap/>
            <w:vAlign w:val="center"/>
          </w:tcPr>
          <w:p w14:paraId="470A0078">
            <w:pPr>
              <w:jc w:val="center"/>
              <w:rPr>
                <w:color w:val="000000"/>
                <w:sz w:val="24"/>
              </w:rPr>
            </w:pPr>
            <w:r>
              <w:rPr>
                <w:color w:val="000000"/>
              </w:rPr>
              <w:t>Ⅲ-</w:t>
            </w:r>
            <w:r>
              <w:rPr>
                <w:rFonts w:hint="eastAsia"/>
                <w:color w:val="000000"/>
              </w:rPr>
              <w:t>5</w:t>
            </w:r>
          </w:p>
        </w:tc>
        <w:tc>
          <w:tcPr>
            <w:tcW w:w="992" w:type="dxa"/>
            <w:noWrap/>
            <w:vAlign w:val="center"/>
          </w:tcPr>
          <w:p w14:paraId="03BDEF9B">
            <w:pPr>
              <w:jc w:val="center"/>
              <w:rPr>
                <w:color w:val="000000"/>
                <w:sz w:val="22"/>
                <w:szCs w:val="22"/>
              </w:rPr>
            </w:pPr>
            <w:r>
              <w:rPr>
                <w:color w:val="000000"/>
                <w:sz w:val="22"/>
                <w:szCs w:val="22"/>
              </w:rPr>
              <w:t>32</w:t>
            </w:r>
          </w:p>
        </w:tc>
        <w:tc>
          <w:tcPr>
            <w:tcW w:w="1276" w:type="dxa"/>
            <w:noWrap/>
            <w:vAlign w:val="center"/>
          </w:tcPr>
          <w:p w14:paraId="73A8EB34">
            <w:pPr>
              <w:jc w:val="center"/>
              <w:rPr>
                <w:color w:val="000000"/>
                <w:sz w:val="24"/>
              </w:rPr>
            </w:pPr>
            <w:r>
              <w:rPr>
                <w:color w:val="000000"/>
              </w:rPr>
              <w:t>44</w:t>
            </w:r>
          </w:p>
        </w:tc>
      </w:tr>
      <w:tr w14:paraId="1F703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7710F142">
            <w:pPr>
              <w:spacing w:line="240" w:lineRule="exact"/>
              <w:jc w:val="center"/>
              <w:rPr>
                <w:rFonts w:eastAsiaTheme="majorEastAsia"/>
                <w:szCs w:val="18"/>
              </w:rPr>
            </w:pPr>
            <w:r>
              <w:rPr>
                <w:rFonts w:eastAsiaTheme="majorEastAsia"/>
                <w:szCs w:val="18"/>
              </w:rPr>
              <w:t>36</w:t>
            </w:r>
          </w:p>
        </w:tc>
        <w:tc>
          <w:tcPr>
            <w:tcW w:w="1052" w:type="dxa"/>
            <w:noWrap/>
          </w:tcPr>
          <w:p w14:paraId="42544450">
            <w:pPr>
              <w:jc w:val="center"/>
            </w:pPr>
            <w:r>
              <w:rPr>
                <w:color w:val="000000"/>
              </w:rPr>
              <w:t>Ⅲ-8</w:t>
            </w:r>
          </w:p>
        </w:tc>
        <w:tc>
          <w:tcPr>
            <w:tcW w:w="1052" w:type="dxa"/>
            <w:noWrap/>
          </w:tcPr>
          <w:p w14:paraId="06B5FCF7">
            <w:pPr>
              <w:jc w:val="center"/>
            </w:pPr>
            <w:r>
              <w:rPr>
                <w:color w:val="000000"/>
              </w:rPr>
              <w:t>Ⅰ-14</w:t>
            </w:r>
          </w:p>
        </w:tc>
        <w:tc>
          <w:tcPr>
            <w:tcW w:w="1052" w:type="dxa"/>
            <w:noWrap/>
          </w:tcPr>
          <w:p w14:paraId="4BB07EC2">
            <w:pPr>
              <w:jc w:val="center"/>
            </w:pPr>
            <w:r>
              <w:rPr>
                <w:color w:val="000000"/>
              </w:rPr>
              <w:t>Ⅰ-8</w:t>
            </w:r>
          </w:p>
        </w:tc>
        <w:tc>
          <w:tcPr>
            <w:tcW w:w="1052" w:type="dxa"/>
            <w:noWrap/>
            <w:vAlign w:val="center"/>
          </w:tcPr>
          <w:p w14:paraId="544A1F6D">
            <w:pPr>
              <w:jc w:val="center"/>
              <w:rPr>
                <w:color w:val="000000"/>
                <w:sz w:val="24"/>
              </w:rPr>
            </w:pPr>
            <w:r>
              <w:rPr>
                <w:color w:val="000000"/>
              </w:rPr>
              <w:t>Ⅲ-</w:t>
            </w:r>
            <w:r>
              <w:rPr>
                <w:rFonts w:hint="eastAsia"/>
                <w:color w:val="000000"/>
              </w:rPr>
              <w:t>5</w:t>
            </w:r>
          </w:p>
        </w:tc>
        <w:tc>
          <w:tcPr>
            <w:tcW w:w="992" w:type="dxa"/>
            <w:noWrap/>
            <w:vAlign w:val="center"/>
          </w:tcPr>
          <w:p w14:paraId="3FF97A7B">
            <w:pPr>
              <w:jc w:val="center"/>
              <w:rPr>
                <w:color w:val="000000"/>
                <w:sz w:val="22"/>
                <w:szCs w:val="22"/>
              </w:rPr>
            </w:pPr>
            <w:r>
              <w:rPr>
                <w:color w:val="000000"/>
                <w:sz w:val="22"/>
                <w:szCs w:val="22"/>
              </w:rPr>
              <w:t>30</w:t>
            </w:r>
          </w:p>
        </w:tc>
        <w:tc>
          <w:tcPr>
            <w:tcW w:w="1276" w:type="dxa"/>
            <w:noWrap/>
            <w:vAlign w:val="center"/>
          </w:tcPr>
          <w:p w14:paraId="4F626600">
            <w:pPr>
              <w:spacing w:line="240" w:lineRule="exact"/>
              <w:jc w:val="center"/>
              <w:rPr>
                <w:rFonts w:eastAsiaTheme="majorEastAsia"/>
                <w:szCs w:val="18"/>
              </w:rPr>
            </w:pPr>
            <w:r>
              <w:rPr>
                <w:rFonts w:hint="eastAsia" w:eastAsiaTheme="majorEastAsia"/>
                <w:szCs w:val="18"/>
              </w:rPr>
              <w:t>/</w:t>
            </w:r>
          </w:p>
        </w:tc>
      </w:tr>
      <w:tr w14:paraId="2D806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5C28AEC7">
            <w:pPr>
              <w:spacing w:line="240" w:lineRule="exact"/>
              <w:jc w:val="center"/>
              <w:rPr>
                <w:rFonts w:eastAsiaTheme="majorEastAsia"/>
                <w:szCs w:val="18"/>
              </w:rPr>
            </w:pPr>
            <w:r>
              <w:rPr>
                <w:rFonts w:eastAsiaTheme="majorEastAsia"/>
                <w:szCs w:val="18"/>
              </w:rPr>
              <w:t>37</w:t>
            </w:r>
          </w:p>
        </w:tc>
        <w:tc>
          <w:tcPr>
            <w:tcW w:w="1052" w:type="dxa"/>
            <w:noWrap/>
          </w:tcPr>
          <w:p w14:paraId="139494E6">
            <w:pPr>
              <w:jc w:val="center"/>
            </w:pPr>
            <w:r>
              <w:rPr>
                <w:color w:val="000000"/>
              </w:rPr>
              <w:t>Ⅲ-8</w:t>
            </w:r>
          </w:p>
        </w:tc>
        <w:tc>
          <w:tcPr>
            <w:tcW w:w="1052" w:type="dxa"/>
            <w:noWrap/>
            <w:vAlign w:val="center"/>
          </w:tcPr>
          <w:p w14:paraId="7ABE6F0A">
            <w:pPr>
              <w:jc w:val="center"/>
              <w:rPr>
                <w:color w:val="000000"/>
                <w:sz w:val="24"/>
              </w:rPr>
            </w:pPr>
            <w:r>
              <w:rPr>
                <w:color w:val="000000"/>
              </w:rPr>
              <w:t>Ⅰ-15</w:t>
            </w:r>
          </w:p>
        </w:tc>
        <w:tc>
          <w:tcPr>
            <w:tcW w:w="1052" w:type="dxa"/>
            <w:noWrap/>
          </w:tcPr>
          <w:p w14:paraId="4BF66E46">
            <w:pPr>
              <w:jc w:val="center"/>
            </w:pPr>
            <w:r>
              <w:rPr>
                <w:color w:val="000000"/>
              </w:rPr>
              <w:t>Ⅰ-8</w:t>
            </w:r>
          </w:p>
        </w:tc>
        <w:tc>
          <w:tcPr>
            <w:tcW w:w="1052" w:type="dxa"/>
            <w:noWrap/>
            <w:vAlign w:val="center"/>
          </w:tcPr>
          <w:p w14:paraId="30B6D5DB">
            <w:pPr>
              <w:jc w:val="center"/>
              <w:rPr>
                <w:color w:val="000000"/>
                <w:sz w:val="24"/>
              </w:rPr>
            </w:pPr>
            <w:r>
              <w:rPr>
                <w:color w:val="000000"/>
              </w:rPr>
              <w:t>Ⅲ-5</w:t>
            </w:r>
          </w:p>
        </w:tc>
        <w:tc>
          <w:tcPr>
            <w:tcW w:w="992" w:type="dxa"/>
            <w:noWrap/>
            <w:vAlign w:val="center"/>
          </w:tcPr>
          <w:p w14:paraId="3059B285">
            <w:pPr>
              <w:spacing w:line="240" w:lineRule="exact"/>
              <w:jc w:val="center"/>
              <w:rPr>
                <w:rFonts w:eastAsiaTheme="majorEastAsia"/>
                <w:szCs w:val="18"/>
              </w:rPr>
            </w:pPr>
            <w:r>
              <w:rPr>
                <w:rFonts w:eastAsiaTheme="majorEastAsia"/>
                <w:szCs w:val="18"/>
              </w:rPr>
              <w:t>33</w:t>
            </w:r>
          </w:p>
        </w:tc>
        <w:tc>
          <w:tcPr>
            <w:tcW w:w="1276" w:type="dxa"/>
            <w:noWrap/>
            <w:vAlign w:val="center"/>
          </w:tcPr>
          <w:p w14:paraId="7C893056">
            <w:pPr>
              <w:spacing w:line="240" w:lineRule="exact"/>
              <w:jc w:val="center"/>
              <w:rPr>
                <w:rFonts w:eastAsiaTheme="majorEastAsia"/>
                <w:szCs w:val="18"/>
              </w:rPr>
            </w:pPr>
            <w:r>
              <w:rPr>
                <w:rFonts w:hint="eastAsia" w:eastAsiaTheme="majorEastAsia"/>
                <w:szCs w:val="18"/>
              </w:rPr>
              <w:t>/</w:t>
            </w:r>
          </w:p>
        </w:tc>
      </w:tr>
      <w:tr w14:paraId="50989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495B36DD">
            <w:pPr>
              <w:spacing w:line="240" w:lineRule="exact"/>
              <w:jc w:val="center"/>
              <w:rPr>
                <w:rFonts w:eastAsiaTheme="majorEastAsia"/>
                <w:szCs w:val="18"/>
              </w:rPr>
            </w:pPr>
            <w:r>
              <w:rPr>
                <w:rFonts w:eastAsiaTheme="majorEastAsia"/>
                <w:szCs w:val="18"/>
              </w:rPr>
              <w:t>38</w:t>
            </w:r>
          </w:p>
        </w:tc>
        <w:tc>
          <w:tcPr>
            <w:tcW w:w="1052" w:type="dxa"/>
            <w:noWrap/>
          </w:tcPr>
          <w:p w14:paraId="438C6829">
            <w:pPr>
              <w:jc w:val="center"/>
            </w:pPr>
            <w:r>
              <w:rPr>
                <w:color w:val="000000"/>
              </w:rPr>
              <w:t>Ⅲ-8</w:t>
            </w:r>
          </w:p>
        </w:tc>
        <w:tc>
          <w:tcPr>
            <w:tcW w:w="1052" w:type="dxa"/>
            <w:noWrap/>
            <w:vAlign w:val="center"/>
          </w:tcPr>
          <w:p w14:paraId="417DD366">
            <w:pPr>
              <w:jc w:val="center"/>
              <w:rPr>
                <w:color w:val="000000"/>
                <w:sz w:val="24"/>
              </w:rPr>
            </w:pPr>
            <w:r>
              <w:rPr>
                <w:color w:val="000000"/>
              </w:rPr>
              <w:t>Ⅰ-16</w:t>
            </w:r>
          </w:p>
        </w:tc>
        <w:tc>
          <w:tcPr>
            <w:tcW w:w="1052" w:type="dxa"/>
            <w:noWrap/>
          </w:tcPr>
          <w:p w14:paraId="69DE797E">
            <w:pPr>
              <w:jc w:val="center"/>
            </w:pPr>
            <w:r>
              <w:rPr>
                <w:color w:val="000000"/>
              </w:rPr>
              <w:t>Ⅰ-8</w:t>
            </w:r>
          </w:p>
        </w:tc>
        <w:tc>
          <w:tcPr>
            <w:tcW w:w="1052" w:type="dxa"/>
            <w:noWrap/>
            <w:vAlign w:val="center"/>
          </w:tcPr>
          <w:p w14:paraId="462843B9">
            <w:pPr>
              <w:jc w:val="center"/>
              <w:rPr>
                <w:color w:val="000000"/>
                <w:sz w:val="24"/>
              </w:rPr>
            </w:pPr>
            <w:r>
              <w:rPr>
                <w:color w:val="000000"/>
              </w:rPr>
              <w:t>Ⅲ-5</w:t>
            </w:r>
          </w:p>
        </w:tc>
        <w:tc>
          <w:tcPr>
            <w:tcW w:w="992" w:type="dxa"/>
            <w:noWrap/>
            <w:vAlign w:val="center"/>
          </w:tcPr>
          <w:p w14:paraId="5737947F">
            <w:pPr>
              <w:spacing w:line="240" w:lineRule="exact"/>
              <w:jc w:val="center"/>
              <w:rPr>
                <w:rFonts w:eastAsiaTheme="majorEastAsia"/>
                <w:szCs w:val="18"/>
              </w:rPr>
            </w:pPr>
            <w:r>
              <w:rPr>
                <w:rFonts w:eastAsiaTheme="majorEastAsia"/>
                <w:szCs w:val="18"/>
              </w:rPr>
              <w:t>32</w:t>
            </w:r>
          </w:p>
        </w:tc>
        <w:tc>
          <w:tcPr>
            <w:tcW w:w="1276" w:type="dxa"/>
            <w:noWrap/>
            <w:vAlign w:val="center"/>
          </w:tcPr>
          <w:p w14:paraId="3D5DCF52">
            <w:pPr>
              <w:spacing w:line="240" w:lineRule="exact"/>
              <w:jc w:val="center"/>
              <w:rPr>
                <w:rFonts w:eastAsiaTheme="majorEastAsia"/>
                <w:szCs w:val="18"/>
              </w:rPr>
            </w:pPr>
            <w:r>
              <w:rPr>
                <w:rFonts w:hint="eastAsia" w:eastAsiaTheme="majorEastAsia"/>
                <w:szCs w:val="18"/>
              </w:rPr>
              <w:t>/</w:t>
            </w:r>
          </w:p>
        </w:tc>
      </w:tr>
      <w:tr w14:paraId="609405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3E3D50CE">
            <w:pPr>
              <w:spacing w:line="240" w:lineRule="exact"/>
              <w:jc w:val="center"/>
              <w:rPr>
                <w:rFonts w:eastAsiaTheme="majorEastAsia"/>
                <w:szCs w:val="18"/>
              </w:rPr>
            </w:pPr>
            <w:r>
              <w:rPr>
                <w:rFonts w:eastAsiaTheme="majorEastAsia"/>
                <w:szCs w:val="18"/>
              </w:rPr>
              <w:t>39</w:t>
            </w:r>
          </w:p>
        </w:tc>
        <w:tc>
          <w:tcPr>
            <w:tcW w:w="1052" w:type="dxa"/>
            <w:noWrap/>
          </w:tcPr>
          <w:p w14:paraId="05C5CF80">
            <w:pPr>
              <w:jc w:val="center"/>
            </w:pPr>
            <w:r>
              <w:rPr>
                <w:color w:val="000000"/>
              </w:rPr>
              <w:t>Ⅲ-8</w:t>
            </w:r>
          </w:p>
        </w:tc>
        <w:tc>
          <w:tcPr>
            <w:tcW w:w="1052" w:type="dxa"/>
            <w:noWrap/>
            <w:vAlign w:val="center"/>
          </w:tcPr>
          <w:p w14:paraId="5696AC45">
            <w:pPr>
              <w:jc w:val="center"/>
              <w:rPr>
                <w:color w:val="000000"/>
                <w:sz w:val="24"/>
              </w:rPr>
            </w:pPr>
            <w:r>
              <w:rPr>
                <w:color w:val="000000"/>
              </w:rPr>
              <w:t>Ⅰ-14</w:t>
            </w:r>
          </w:p>
        </w:tc>
        <w:tc>
          <w:tcPr>
            <w:tcW w:w="1052" w:type="dxa"/>
            <w:noWrap/>
          </w:tcPr>
          <w:p w14:paraId="58E3310A">
            <w:pPr>
              <w:jc w:val="center"/>
            </w:pPr>
            <w:r>
              <w:rPr>
                <w:color w:val="000000"/>
              </w:rPr>
              <w:t>Ⅰ-8</w:t>
            </w:r>
          </w:p>
        </w:tc>
        <w:tc>
          <w:tcPr>
            <w:tcW w:w="1052" w:type="dxa"/>
            <w:noWrap/>
            <w:vAlign w:val="center"/>
          </w:tcPr>
          <w:p w14:paraId="198E1050">
            <w:pPr>
              <w:jc w:val="center"/>
              <w:rPr>
                <w:color w:val="000000"/>
                <w:sz w:val="24"/>
              </w:rPr>
            </w:pPr>
            <w:r>
              <w:rPr>
                <w:color w:val="000000"/>
              </w:rPr>
              <w:t>Ⅲ-5</w:t>
            </w:r>
          </w:p>
        </w:tc>
        <w:tc>
          <w:tcPr>
            <w:tcW w:w="992" w:type="dxa"/>
            <w:noWrap/>
            <w:vAlign w:val="center"/>
          </w:tcPr>
          <w:p w14:paraId="4B79C038">
            <w:pPr>
              <w:jc w:val="center"/>
              <w:rPr>
                <w:color w:val="000000"/>
                <w:sz w:val="22"/>
                <w:szCs w:val="22"/>
              </w:rPr>
            </w:pPr>
            <w:r>
              <w:rPr>
                <w:color w:val="000000"/>
                <w:sz w:val="22"/>
                <w:szCs w:val="22"/>
              </w:rPr>
              <w:t>31</w:t>
            </w:r>
          </w:p>
        </w:tc>
        <w:tc>
          <w:tcPr>
            <w:tcW w:w="1276" w:type="dxa"/>
            <w:noWrap/>
            <w:vAlign w:val="center"/>
          </w:tcPr>
          <w:p w14:paraId="4AD19357">
            <w:pPr>
              <w:spacing w:line="240" w:lineRule="exact"/>
              <w:jc w:val="center"/>
              <w:rPr>
                <w:rFonts w:eastAsiaTheme="majorEastAsia"/>
                <w:szCs w:val="18"/>
              </w:rPr>
            </w:pPr>
            <w:r>
              <w:rPr>
                <w:rFonts w:hint="eastAsia" w:eastAsiaTheme="majorEastAsia"/>
                <w:szCs w:val="18"/>
              </w:rPr>
              <w:t>/</w:t>
            </w:r>
          </w:p>
        </w:tc>
      </w:tr>
      <w:tr w14:paraId="1A91F0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15107C03">
            <w:pPr>
              <w:spacing w:line="240" w:lineRule="exact"/>
              <w:jc w:val="center"/>
              <w:rPr>
                <w:rFonts w:eastAsiaTheme="majorEastAsia"/>
                <w:szCs w:val="18"/>
              </w:rPr>
            </w:pPr>
            <w:r>
              <w:rPr>
                <w:rFonts w:eastAsiaTheme="majorEastAsia"/>
                <w:szCs w:val="18"/>
              </w:rPr>
              <w:t>40</w:t>
            </w:r>
          </w:p>
        </w:tc>
        <w:tc>
          <w:tcPr>
            <w:tcW w:w="1052" w:type="dxa"/>
            <w:noWrap/>
            <w:vAlign w:val="center"/>
          </w:tcPr>
          <w:p w14:paraId="175C70D2">
            <w:pPr>
              <w:jc w:val="center"/>
              <w:rPr>
                <w:color w:val="000000"/>
                <w:sz w:val="24"/>
              </w:rPr>
            </w:pPr>
            <w:r>
              <w:rPr>
                <w:color w:val="000000"/>
              </w:rPr>
              <w:t>Ⅲ-8</w:t>
            </w:r>
          </w:p>
        </w:tc>
        <w:tc>
          <w:tcPr>
            <w:tcW w:w="1052" w:type="dxa"/>
            <w:noWrap/>
          </w:tcPr>
          <w:p w14:paraId="48761FB4">
            <w:pPr>
              <w:jc w:val="center"/>
            </w:pPr>
            <w:r>
              <w:rPr>
                <w:color w:val="000000"/>
              </w:rPr>
              <w:t>Ⅰ-15</w:t>
            </w:r>
          </w:p>
        </w:tc>
        <w:tc>
          <w:tcPr>
            <w:tcW w:w="1052" w:type="dxa"/>
            <w:noWrap/>
            <w:vAlign w:val="center"/>
          </w:tcPr>
          <w:p w14:paraId="729BE842">
            <w:pPr>
              <w:jc w:val="center"/>
              <w:rPr>
                <w:color w:val="000000"/>
                <w:sz w:val="24"/>
              </w:rPr>
            </w:pPr>
            <w:r>
              <w:rPr>
                <w:color w:val="000000"/>
              </w:rPr>
              <w:t>Ⅰ-</w:t>
            </w:r>
            <w:r>
              <w:rPr>
                <w:rFonts w:hint="eastAsia"/>
                <w:color w:val="000000"/>
              </w:rPr>
              <w:t>8</w:t>
            </w:r>
          </w:p>
        </w:tc>
        <w:tc>
          <w:tcPr>
            <w:tcW w:w="1052" w:type="dxa"/>
            <w:noWrap/>
            <w:vAlign w:val="center"/>
          </w:tcPr>
          <w:p w14:paraId="308DB132">
            <w:pPr>
              <w:jc w:val="center"/>
              <w:rPr>
                <w:color w:val="000000"/>
                <w:sz w:val="24"/>
              </w:rPr>
            </w:pPr>
            <w:r>
              <w:rPr>
                <w:color w:val="000000"/>
              </w:rPr>
              <w:t>Ⅲ-</w:t>
            </w:r>
            <w:r>
              <w:rPr>
                <w:rFonts w:hint="eastAsia"/>
                <w:color w:val="000000"/>
              </w:rPr>
              <w:t>5</w:t>
            </w:r>
          </w:p>
        </w:tc>
        <w:tc>
          <w:tcPr>
            <w:tcW w:w="992" w:type="dxa"/>
            <w:noWrap/>
            <w:vAlign w:val="center"/>
          </w:tcPr>
          <w:p w14:paraId="3BC1F3C8">
            <w:pPr>
              <w:jc w:val="center"/>
              <w:rPr>
                <w:color w:val="000000"/>
                <w:sz w:val="22"/>
                <w:szCs w:val="22"/>
              </w:rPr>
            </w:pPr>
            <w:r>
              <w:rPr>
                <w:color w:val="000000"/>
                <w:sz w:val="22"/>
                <w:szCs w:val="22"/>
              </w:rPr>
              <w:t>32</w:t>
            </w:r>
          </w:p>
        </w:tc>
        <w:tc>
          <w:tcPr>
            <w:tcW w:w="1276" w:type="dxa"/>
            <w:noWrap/>
            <w:vAlign w:val="center"/>
          </w:tcPr>
          <w:p w14:paraId="33D438AB">
            <w:pPr>
              <w:jc w:val="center"/>
              <w:rPr>
                <w:color w:val="000000"/>
                <w:sz w:val="24"/>
              </w:rPr>
            </w:pPr>
            <w:r>
              <w:rPr>
                <w:color w:val="000000"/>
              </w:rPr>
              <w:t>43</w:t>
            </w:r>
          </w:p>
        </w:tc>
      </w:tr>
      <w:tr w14:paraId="1CE26A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63C4DAB3">
            <w:pPr>
              <w:spacing w:line="240" w:lineRule="exact"/>
              <w:jc w:val="center"/>
              <w:rPr>
                <w:rFonts w:eastAsiaTheme="majorEastAsia"/>
                <w:szCs w:val="18"/>
              </w:rPr>
            </w:pPr>
            <w:r>
              <w:rPr>
                <w:rFonts w:eastAsiaTheme="majorEastAsia"/>
                <w:szCs w:val="18"/>
              </w:rPr>
              <w:t>41</w:t>
            </w:r>
          </w:p>
        </w:tc>
        <w:tc>
          <w:tcPr>
            <w:tcW w:w="1052" w:type="dxa"/>
            <w:noWrap/>
            <w:vAlign w:val="center"/>
          </w:tcPr>
          <w:p w14:paraId="2AF10E81">
            <w:pPr>
              <w:jc w:val="center"/>
              <w:rPr>
                <w:color w:val="000000"/>
                <w:sz w:val="24"/>
              </w:rPr>
            </w:pPr>
            <w:r>
              <w:rPr>
                <w:color w:val="000000"/>
              </w:rPr>
              <w:t>Ⅲ-8</w:t>
            </w:r>
          </w:p>
        </w:tc>
        <w:tc>
          <w:tcPr>
            <w:tcW w:w="1052" w:type="dxa"/>
            <w:noWrap/>
          </w:tcPr>
          <w:p w14:paraId="50F16A29">
            <w:pPr>
              <w:jc w:val="center"/>
            </w:pPr>
            <w:r>
              <w:rPr>
                <w:color w:val="000000"/>
              </w:rPr>
              <w:t>Ⅰ-15</w:t>
            </w:r>
          </w:p>
        </w:tc>
        <w:tc>
          <w:tcPr>
            <w:tcW w:w="1052" w:type="dxa"/>
            <w:noWrap/>
          </w:tcPr>
          <w:p w14:paraId="7EB80AE2">
            <w:pPr>
              <w:jc w:val="center"/>
            </w:pPr>
            <w:r>
              <w:rPr>
                <w:color w:val="000000"/>
              </w:rPr>
              <w:t>Ⅰ-8</w:t>
            </w:r>
          </w:p>
        </w:tc>
        <w:tc>
          <w:tcPr>
            <w:tcW w:w="1052" w:type="dxa"/>
            <w:noWrap/>
            <w:vAlign w:val="center"/>
          </w:tcPr>
          <w:p w14:paraId="6F6F6CEC">
            <w:pPr>
              <w:jc w:val="center"/>
              <w:rPr>
                <w:color w:val="000000"/>
                <w:sz w:val="24"/>
              </w:rPr>
            </w:pPr>
            <w:r>
              <w:rPr>
                <w:color w:val="000000"/>
              </w:rPr>
              <w:t>Ⅲ-</w:t>
            </w:r>
            <w:r>
              <w:rPr>
                <w:rFonts w:hint="eastAsia"/>
                <w:color w:val="000000"/>
              </w:rPr>
              <w:t>5</w:t>
            </w:r>
          </w:p>
        </w:tc>
        <w:tc>
          <w:tcPr>
            <w:tcW w:w="992" w:type="dxa"/>
            <w:noWrap/>
            <w:vAlign w:val="center"/>
          </w:tcPr>
          <w:p w14:paraId="0B8A80BB">
            <w:pPr>
              <w:jc w:val="center"/>
              <w:rPr>
                <w:color w:val="000000"/>
                <w:sz w:val="22"/>
                <w:szCs w:val="22"/>
              </w:rPr>
            </w:pPr>
            <w:r>
              <w:rPr>
                <w:color w:val="000000"/>
                <w:sz w:val="22"/>
                <w:szCs w:val="22"/>
              </w:rPr>
              <w:t>33</w:t>
            </w:r>
          </w:p>
        </w:tc>
        <w:tc>
          <w:tcPr>
            <w:tcW w:w="1276" w:type="dxa"/>
            <w:noWrap/>
            <w:vAlign w:val="center"/>
          </w:tcPr>
          <w:p w14:paraId="158B2BFB">
            <w:pPr>
              <w:jc w:val="center"/>
              <w:rPr>
                <w:color w:val="000000"/>
                <w:sz w:val="24"/>
              </w:rPr>
            </w:pPr>
            <w:r>
              <w:rPr>
                <w:color w:val="000000"/>
              </w:rPr>
              <w:t>45</w:t>
            </w:r>
          </w:p>
        </w:tc>
      </w:tr>
      <w:tr w14:paraId="7A6880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3F38B6B3">
            <w:pPr>
              <w:spacing w:line="240" w:lineRule="exact"/>
              <w:jc w:val="center"/>
              <w:rPr>
                <w:rFonts w:eastAsiaTheme="majorEastAsia"/>
                <w:szCs w:val="18"/>
              </w:rPr>
            </w:pPr>
            <w:r>
              <w:rPr>
                <w:rFonts w:eastAsiaTheme="majorEastAsia"/>
                <w:szCs w:val="18"/>
              </w:rPr>
              <w:t>42</w:t>
            </w:r>
          </w:p>
        </w:tc>
        <w:tc>
          <w:tcPr>
            <w:tcW w:w="1052" w:type="dxa"/>
            <w:noWrap/>
          </w:tcPr>
          <w:p w14:paraId="00BA0ABE">
            <w:pPr>
              <w:jc w:val="center"/>
            </w:pPr>
            <w:r>
              <w:rPr>
                <w:color w:val="000000"/>
              </w:rPr>
              <w:t>Ⅲ-8</w:t>
            </w:r>
          </w:p>
        </w:tc>
        <w:tc>
          <w:tcPr>
            <w:tcW w:w="1052" w:type="dxa"/>
            <w:noWrap/>
          </w:tcPr>
          <w:p w14:paraId="665E0049">
            <w:pPr>
              <w:jc w:val="center"/>
            </w:pPr>
            <w:r>
              <w:rPr>
                <w:color w:val="000000"/>
              </w:rPr>
              <w:t>Ⅰ-15</w:t>
            </w:r>
          </w:p>
        </w:tc>
        <w:tc>
          <w:tcPr>
            <w:tcW w:w="1052" w:type="dxa"/>
            <w:noWrap/>
          </w:tcPr>
          <w:p w14:paraId="4D847E9F">
            <w:pPr>
              <w:jc w:val="center"/>
            </w:pPr>
            <w:r>
              <w:rPr>
                <w:color w:val="000000"/>
              </w:rPr>
              <w:t>Ⅰ-8</w:t>
            </w:r>
          </w:p>
        </w:tc>
        <w:tc>
          <w:tcPr>
            <w:tcW w:w="1052" w:type="dxa"/>
            <w:noWrap/>
            <w:vAlign w:val="center"/>
          </w:tcPr>
          <w:p w14:paraId="6672AF3C">
            <w:pPr>
              <w:jc w:val="center"/>
              <w:rPr>
                <w:color w:val="000000"/>
                <w:sz w:val="24"/>
              </w:rPr>
            </w:pPr>
            <w:r>
              <w:rPr>
                <w:color w:val="000000"/>
              </w:rPr>
              <w:t>Ⅲ-5</w:t>
            </w:r>
          </w:p>
        </w:tc>
        <w:tc>
          <w:tcPr>
            <w:tcW w:w="992" w:type="dxa"/>
            <w:noWrap/>
            <w:vAlign w:val="center"/>
          </w:tcPr>
          <w:p w14:paraId="60F0A470">
            <w:pPr>
              <w:jc w:val="center"/>
              <w:rPr>
                <w:color w:val="000000"/>
                <w:sz w:val="22"/>
                <w:szCs w:val="22"/>
              </w:rPr>
            </w:pPr>
            <w:r>
              <w:rPr>
                <w:color w:val="000000"/>
                <w:sz w:val="22"/>
                <w:szCs w:val="22"/>
              </w:rPr>
              <w:t>32</w:t>
            </w:r>
          </w:p>
        </w:tc>
        <w:tc>
          <w:tcPr>
            <w:tcW w:w="1276" w:type="dxa"/>
            <w:noWrap/>
            <w:vAlign w:val="center"/>
          </w:tcPr>
          <w:p w14:paraId="556C7DC3">
            <w:pPr>
              <w:jc w:val="center"/>
              <w:rPr>
                <w:color w:val="000000"/>
                <w:sz w:val="24"/>
              </w:rPr>
            </w:pPr>
            <w:r>
              <w:rPr>
                <w:color w:val="000000"/>
              </w:rPr>
              <w:t>45</w:t>
            </w:r>
          </w:p>
        </w:tc>
      </w:tr>
      <w:tr w14:paraId="59484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161224FC">
            <w:pPr>
              <w:spacing w:line="240" w:lineRule="exact"/>
              <w:jc w:val="center"/>
              <w:rPr>
                <w:rFonts w:eastAsiaTheme="majorEastAsia"/>
                <w:szCs w:val="18"/>
              </w:rPr>
            </w:pPr>
            <w:r>
              <w:rPr>
                <w:rFonts w:eastAsiaTheme="majorEastAsia"/>
                <w:szCs w:val="18"/>
              </w:rPr>
              <w:t>43</w:t>
            </w:r>
          </w:p>
        </w:tc>
        <w:tc>
          <w:tcPr>
            <w:tcW w:w="1052" w:type="dxa"/>
            <w:noWrap/>
            <w:vAlign w:val="center"/>
          </w:tcPr>
          <w:p w14:paraId="59B20829">
            <w:pPr>
              <w:jc w:val="center"/>
              <w:rPr>
                <w:color w:val="000000"/>
                <w:sz w:val="24"/>
              </w:rPr>
            </w:pPr>
            <w:r>
              <w:rPr>
                <w:color w:val="000000"/>
              </w:rPr>
              <w:t>Ⅲ-8</w:t>
            </w:r>
          </w:p>
        </w:tc>
        <w:tc>
          <w:tcPr>
            <w:tcW w:w="1052" w:type="dxa"/>
            <w:noWrap/>
            <w:vAlign w:val="center"/>
          </w:tcPr>
          <w:p w14:paraId="115E62E5">
            <w:pPr>
              <w:jc w:val="center"/>
              <w:rPr>
                <w:color w:val="000000"/>
                <w:sz w:val="24"/>
              </w:rPr>
            </w:pPr>
            <w:r>
              <w:rPr>
                <w:color w:val="000000"/>
              </w:rPr>
              <w:t>Ⅰ-14</w:t>
            </w:r>
          </w:p>
        </w:tc>
        <w:tc>
          <w:tcPr>
            <w:tcW w:w="1052" w:type="dxa"/>
            <w:noWrap/>
          </w:tcPr>
          <w:p w14:paraId="6E13D438">
            <w:pPr>
              <w:jc w:val="center"/>
            </w:pPr>
            <w:r>
              <w:rPr>
                <w:color w:val="000000"/>
              </w:rPr>
              <w:t>Ⅰ-8</w:t>
            </w:r>
          </w:p>
        </w:tc>
        <w:tc>
          <w:tcPr>
            <w:tcW w:w="1052" w:type="dxa"/>
            <w:noWrap/>
            <w:vAlign w:val="center"/>
          </w:tcPr>
          <w:p w14:paraId="017B25F1">
            <w:pPr>
              <w:jc w:val="center"/>
              <w:rPr>
                <w:color w:val="000000"/>
                <w:sz w:val="24"/>
              </w:rPr>
            </w:pPr>
            <w:r>
              <w:rPr>
                <w:color w:val="000000"/>
              </w:rPr>
              <w:t>Ⅲ-5</w:t>
            </w:r>
          </w:p>
        </w:tc>
        <w:tc>
          <w:tcPr>
            <w:tcW w:w="992" w:type="dxa"/>
            <w:noWrap/>
            <w:vAlign w:val="center"/>
          </w:tcPr>
          <w:p w14:paraId="5677A0A1">
            <w:pPr>
              <w:jc w:val="center"/>
              <w:rPr>
                <w:color w:val="000000"/>
                <w:sz w:val="22"/>
                <w:szCs w:val="22"/>
              </w:rPr>
            </w:pPr>
            <w:r>
              <w:rPr>
                <w:color w:val="000000"/>
                <w:sz w:val="22"/>
                <w:szCs w:val="22"/>
              </w:rPr>
              <w:t>31</w:t>
            </w:r>
          </w:p>
        </w:tc>
        <w:tc>
          <w:tcPr>
            <w:tcW w:w="1276" w:type="dxa"/>
            <w:noWrap/>
            <w:vAlign w:val="center"/>
          </w:tcPr>
          <w:p w14:paraId="6AFE81A3">
            <w:pPr>
              <w:jc w:val="center"/>
              <w:rPr>
                <w:color w:val="000000"/>
                <w:sz w:val="24"/>
              </w:rPr>
            </w:pPr>
            <w:r>
              <w:rPr>
                <w:color w:val="000000"/>
              </w:rPr>
              <w:t>44</w:t>
            </w:r>
          </w:p>
        </w:tc>
      </w:tr>
      <w:tr w14:paraId="40D00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592693CA">
            <w:pPr>
              <w:spacing w:line="240" w:lineRule="exact"/>
              <w:jc w:val="center"/>
              <w:rPr>
                <w:rFonts w:eastAsiaTheme="majorEastAsia"/>
                <w:szCs w:val="18"/>
              </w:rPr>
            </w:pPr>
            <w:r>
              <w:rPr>
                <w:rFonts w:eastAsiaTheme="majorEastAsia"/>
                <w:szCs w:val="18"/>
              </w:rPr>
              <w:t>44</w:t>
            </w:r>
          </w:p>
        </w:tc>
        <w:tc>
          <w:tcPr>
            <w:tcW w:w="1052" w:type="dxa"/>
            <w:noWrap/>
            <w:vAlign w:val="center"/>
          </w:tcPr>
          <w:p w14:paraId="684282C8">
            <w:pPr>
              <w:jc w:val="center"/>
              <w:rPr>
                <w:color w:val="000000"/>
                <w:sz w:val="24"/>
              </w:rPr>
            </w:pPr>
            <w:r>
              <w:rPr>
                <w:color w:val="000000"/>
              </w:rPr>
              <w:t>Ⅲ-8</w:t>
            </w:r>
          </w:p>
        </w:tc>
        <w:tc>
          <w:tcPr>
            <w:tcW w:w="1052" w:type="dxa"/>
            <w:noWrap/>
            <w:vAlign w:val="center"/>
          </w:tcPr>
          <w:p w14:paraId="26DC9B7E">
            <w:pPr>
              <w:jc w:val="center"/>
              <w:rPr>
                <w:color w:val="000000"/>
                <w:sz w:val="24"/>
              </w:rPr>
            </w:pPr>
            <w:r>
              <w:rPr>
                <w:color w:val="000000"/>
              </w:rPr>
              <w:t>Ⅰ-1</w:t>
            </w:r>
            <w:r>
              <w:rPr>
                <w:rFonts w:hint="eastAsia"/>
                <w:color w:val="000000"/>
              </w:rPr>
              <w:t>4</w:t>
            </w:r>
          </w:p>
        </w:tc>
        <w:tc>
          <w:tcPr>
            <w:tcW w:w="1052" w:type="dxa"/>
            <w:noWrap/>
          </w:tcPr>
          <w:p w14:paraId="58B46664">
            <w:pPr>
              <w:jc w:val="center"/>
            </w:pPr>
            <w:r>
              <w:rPr>
                <w:color w:val="000000"/>
              </w:rPr>
              <w:t>Ⅰ-8</w:t>
            </w:r>
          </w:p>
        </w:tc>
        <w:tc>
          <w:tcPr>
            <w:tcW w:w="1052" w:type="dxa"/>
            <w:noWrap/>
            <w:vAlign w:val="center"/>
          </w:tcPr>
          <w:p w14:paraId="29AF3D13">
            <w:pPr>
              <w:jc w:val="center"/>
              <w:rPr>
                <w:color w:val="000000"/>
                <w:sz w:val="24"/>
              </w:rPr>
            </w:pPr>
            <w:r>
              <w:rPr>
                <w:color w:val="000000"/>
              </w:rPr>
              <w:t>Ⅲ-5</w:t>
            </w:r>
          </w:p>
        </w:tc>
        <w:tc>
          <w:tcPr>
            <w:tcW w:w="992" w:type="dxa"/>
            <w:noWrap/>
            <w:vAlign w:val="center"/>
          </w:tcPr>
          <w:p w14:paraId="14FAAA89">
            <w:pPr>
              <w:jc w:val="center"/>
              <w:rPr>
                <w:color w:val="000000"/>
                <w:sz w:val="22"/>
                <w:szCs w:val="22"/>
              </w:rPr>
            </w:pPr>
            <w:r>
              <w:rPr>
                <w:color w:val="000000"/>
                <w:sz w:val="22"/>
                <w:szCs w:val="22"/>
              </w:rPr>
              <w:t>33</w:t>
            </w:r>
          </w:p>
        </w:tc>
        <w:tc>
          <w:tcPr>
            <w:tcW w:w="1276" w:type="dxa"/>
            <w:noWrap/>
            <w:vAlign w:val="center"/>
          </w:tcPr>
          <w:p w14:paraId="3654886A">
            <w:pPr>
              <w:jc w:val="center"/>
              <w:rPr>
                <w:color w:val="000000"/>
                <w:sz w:val="24"/>
              </w:rPr>
            </w:pPr>
            <w:r>
              <w:rPr>
                <w:color w:val="000000"/>
              </w:rPr>
              <w:t>45</w:t>
            </w:r>
          </w:p>
        </w:tc>
      </w:tr>
      <w:tr w14:paraId="68EA7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12A5ADFD">
            <w:pPr>
              <w:spacing w:line="240" w:lineRule="exact"/>
              <w:jc w:val="center"/>
              <w:rPr>
                <w:rFonts w:eastAsiaTheme="majorEastAsia"/>
                <w:szCs w:val="18"/>
              </w:rPr>
            </w:pPr>
            <w:r>
              <w:rPr>
                <w:rFonts w:eastAsiaTheme="majorEastAsia"/>
                <w:szCs w:val="18"/>
              </w:rPr>
              <w:t>45</w:t>
            </w:r>
          </w:p>
        </w:tc>
        <w:tc>
          <w:tcPr>
            <w:tcW w:w="1052" w:type="dxa"/>
            <w:noWrap/>
          </w:tcPr>
          <w:p w14:paraId="4F12F44C">
            <w:pPr>
              <w:jc w:val="center"/>
            </w:pPr>
            <w:r>
              <w:rPr>
                <w:color w:val="000000"/>
              </w:rPr>
              <w:t>Ⅲ-8</w:t>
            </w:r>
          </w:p>
        </w:tc>
        <w:tc>
          <w:tcPr>
            <w:tcW w:w="1052" w:type="dxa"/>
            <w:noWrap/>
            <w:vAlign w:val="center"/>
          </w:tcPr>
          <w:p w14:paraId="7C5C6D6D">
            <w:pPr>
              <w:jc w:val="center"/>
              <w:rPr>
                <w:color w:val="000000"/>
                <w:sz w:val="24"/>
              </w:rPr>
            </w:pPr>
            <w:r>
              <w:rPr>
                <w:color w:val="000000"/>
              </w:rPr>
              <w:t>Ⅰ-14</w:t>
            </w:r>
          </w:p>
        </w:tc>
        <w:tc>
          <w:tcPr>
            <w:tcW w:w="1052" w:type="dxa"/>
            <w:noWrap/>
          </w:tcPr>
          <w:p w14:paraId="25327A38">
            <w:pPr>
              <w:jc w:val="center"/>
            </w:pPr>
            <w:r>
              <w:rPr>
                <w:color w:val="000000"/>
              </w:rPr>
              <w:t>Ⅰ-8</w:t>
            </w:r>
          </w:p>
        </w:tc>
        <w:tc>
          <w:tcPr>
            <w:tcW w:w="1052" w:type="dxa"/>
            <w:noWrap/>
            <w:vAlign w:val="center"/>
          </w:tcPr>
          <w:p w14:paraId="38597D8F">
            <w:pPr>
              <w:jc w:val="center"/>
              <w:rPr>
                <w:color w:val="000000"/>
                <w:sz w:val="24"/>
              </w:rPr>
            </w:pPr>
            <w:r>
              <w:rPr>
                <w:color w:val="000000"/>
              </w:rPr>
              <w:t>Ⅲ-</w:t>
            </w:r>
            <w:r>
              <w:rPr>
                <w:rFonts w:hint="eastAsia"/>
                <w:color w:val="000000"/>
              </w:rPr>
              <w:t>5</w:t>
            </w:r>
          </w:p>
        </w:tc>
        <w:tc>
          <w:tcPr>
            <w:tcW w:w="992" w:type="dxa"/>
            <w:noWrap/>
            <w:vAlign w:val="center"/>
          </w:tcPr>
          <w:p w14:paraId="34DF2E10">
            <w:pPr>
              <w:jc w:val="center"/>
              <w:rPr>
                <w:color w:val="000000"/>
                <w:sz w:val="22"/>
                <w:szCs w:val="22"/>
              </w:rPr>
            </w:pPr>
            <w:r>
              <w:rPr>
                <w:color w:val="000000"/>
                <w:sz w:val="22"/>
                <w:szCs w:val="22"/>
              </w:rPr>
              <w:t>32</w:t>
            </w:r>
          </w:p>
        </w:tc>
        <w:tc>
          <w:tcPr>
            <w:tcW w:w="1276" w:type="dxa"/>
            <w:noWrap/>
            <w:vAlign w:val="center"/>
          </w:tcPr>
          <w:p w14:paraId="6EE1210A">
            <w:pPr>
              <w:jc w:val="center"/>
              <w:rPr>
                <w:color w:val="000000"/>
                <w:sz w:val="24"/>
              </w:rPr>
            </w:pPr>
            <w:r>
              <w:rPr>
                <w:color w:val="000000"/>
              </w:rPr>
              <w:t>43</w:t>
            </w:r>
          </w:p>
        </w:tc>
      </w:tr>
      <w:tr w14:paraId="7FE872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08DF5A01">
            <w:pPr>
              <w:spacing w:line="240" w:lineRule="exact"/>
              <w:jc w:val="center"/>
              <w:rPr>
                <w:rFonts w:eastAsiaTheme="majorEastAsia"/>
                <w:szCs w:val="18"/>
              </w:rPr>
            </w:pPr>
            <w:r>
              <w:rPr>
                <w:rFonts w:eastAsiaTheme="majorEastAsia"/>
                <w:szCs w:val="18"/>
              </w:rPr>
              <w:t>46</w:t>
            </w:r>
          </w:p>
        </w:tc>
        <w:tc>
          <w:tcPr>
            <w:tcW w:w="1052" w:type="dxa"/>
            <w:noWrap/>
          </w:tcPr>
          <w:p w14:paraId="6959E94A">
            <w:pPr>
              <w:jc w:val="center"/>
            </w:pPr>
            <w:r>
              <w:rPr>
                <w:color w:val="000000"/>
              </w:rPr>
              <w:t>Ⅲ-8</w:t>
            </w:r>
          </w:p>
        </w:tc>
        <w:tc>
          <w:tcPr>
            <w:tcW w:w="1052" w:type="dxa"/>
            <w:noWrap/>
          </w:tcPr>
          <w:p w14:paraId="45E21172">
            <w:pPr>
              <w:jc w:val="center"/>
            </w:pPr>
            <w:r>
              <w:rPr>
                <w:color w:val="000000"/>
              </w:rPr>
              <w:t>Ⅰ-15</w:t>
            </w:r>
          </w:p>
        </w:tc>
        <w:tc>
          <w:tcPr>
            <w:tcW w:w="1052" w:type="dxa"/>
            <w:noWrap/>
          </w:tcPr>
          <w:p w14:paraId="32C43CE7">
            <w:pPr>
              <w:jc w:val="center"/>
            </w:pPr>
            <w:r>
              <w:rPr>
                <w:color w:val="000000"/>
              </w:rPr>
              <w:t>Ⅰ-8</w:t>
            </w:r>
          </w:p>
        </w:tc>
        <w:tc>
          <w:tcPr>
            <w:tcW w:w="1052" w:type="dxa"/>
            <w:noWrap/>
            <w:vAlign w:val="center"/>
          </w:tcPr>
          <w:p w14:paraId="2AF24F76">
            <w:pPr>
              <w:jc w:val="center"/>
              <w:rPr>
                <w:color w:val="000000"/>
                <w:sz w:val="24"/>
              </w:rPr>
            </w:pPr>
            <w:r>
              <w:rPr>
                <w:color w:val="000000"/>
              </w:rPr>
              <w:t>Ⅲ-</w:t>
            </w:r>
            <w:r>
              <w:rPr>
                <w:rFonts w:hint="eastAsia"/>
                <w:color w:val="000000"/>
              </w:rPr>
              <w:t>5</w:t>
            </w:r>
          </w:p>
        </w:tc>
        <w:tc>
          <w:tcPr>
            <w:tcW w:w="992" w:type="dxa"/>
            <w:noWrap/>
            <w:vAlign w:val="center"/>
          </w:tcPr>
          <w:p w14:paraId="6EE8553D">
            <w:pPr>
              <w:jc w:val="center"/>
              <w:rPr>
                <w:color w:val="000000"/>
                <w:sz w:val="22"/>
                <w:szCs w:val="22"/>
              </w:rPr>
            </w:pPr>
            <w:r>
              <w:rPr>
                <w:color w:val="000000"/>
                <w:sz w:val="22"/>
                <w:szCs w:val="22"/>
              </w:rPr>
              <w:t>31</w:t>
            </w:r>
          </w:p>
        </w:tc>
        <w:tc>
          <w:tcPr>
            <w:tcW w:w="1276" w:type="dxa"/>
            <w:noWrap/>
            <w:vAlign w:val="center"/>
          </w:tcPr>
          <w:p w14:paraId="0FACE39A">
            <w:pPr>
              <w:spacing w:line="240" w:lineRule="exact"/>
              <w:jc w:val="center"/>
              <w:rPr>
                <w:rFonts w:eastAsiaTheme="majorEastAsia"/>
                <w:szCs w:val="18"/>
              </w:rPr>
            </w:pPr>
            <w:r>
              <w:rPr>
                <w:rFonts w:hint="eastAsia" w:eastAsiaTheme="majorEastAsia"/>
                <w:szCs w:val="18"/>
              </w:rPr>
              <w:t>/</w:t>
            </w:r>
          </w:p>
        </w:tc>
      </w:tr>
      <w:tr w14:paraId="285E0F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0A6182D3">
            <w:pPr>
              <w:spacing w:line="240" w:lineRule="exact"/>
              <w:jc w:val="center"/>
              <w:rPr>
                <w:rFonts w:eastAsiaTheme="majorEastAsia"/>
                <w:szCs w:val="18"/>
              </w:rPr>
            </w:pPr>
            <w:r>
              <w:rPr>
                <w:rFonts w:eastAsiaTheme="majorEastAsia"/>
                <w:szCs w:val="18"/>
              </w:rPr>
              <w:t>47</w:t>
            </w:r>
          </w:p>
        </w:tc>
        <w:tc>
          <w:tcPr>
            <w:tcW w:w="1052" w:type="dxa"/>
            <w:noWrap/>
          </w:tcPr>
          <w:p w14:paraId="6FBBA306">
            <w:pPr>
              <w:jc w:val="center"/>
            </w:pPr>
            <w:r>
              <w:rPr>
                <w:color w:val="000000"/>
              </w:rPr>
              <w:t>Ⅲ-8</w:t>
            </w:r>
          </w:p>
        </w:tc>
        <w:tc>
          <w:tcPr>
            <w:tcW w:w="1052" w:type="dxa"/>
            <w:noWrap/>
          </w:tcPr>
          <w:p w14:paraId="10E1C230">
            <w:pPr>
              <w:jc w:val="center"/>
            </w:pPr>
            <w:r>
              <w:rPr>
                <w:color w:val="000000"/>
              </w:rPr>
              <w:t>Ⅰ-15</w:t>
            </w:r>
          </w:p>
        </w:tc>
        <w:tc>
          <w:tcPr>
            <w:tcW w:w="1052" w:type="dxa"/>
            <w:noWrap/>
          </w:tcPr>
          <w:p w14:paraId="7A719B4D">
            <w:pPr>
              <w:jc w:val="center"/>
            </w:pPr>
            <w:r>
              <w:rPr>
                <w:color w:val="000000"/>
              </w:rPr>
              <w:t>Ⅰ-8</w:t>
            </w:r>
          </w:p>
        </w:tc>
        <w:tc>
          <w:tcPr>
            <w:tcW w:w="1052" w:type="dxa"/>
            <w:noWrap/>
            <w:vAlign w:val="center"/>
          </w:tcPr>
          <w:p w14:paraId="67D70614">
            <w:pPr>
              <w:jc w:val="center"/>
              <w:rPr>
                <w:color w:val="000000"/>
                <w:sz w:val="24"/>
              </w:rPr>
            </w:pPr>
            <w:r>
              <w:rPr>
                <w:color w:val="000000"/>
              </w:rPr>
              <w:t>Ⅲ-</w:t>
            </w:r>
            <w:r>
              <w:rPr>
                <w:rFonts w:hint="eastAsia"/>
                <w:color w:val="000000"/>
              </w:rPr>
              <w:t>5</w:t>
            </w:r>
          </w:p>
        </w:tc>
        <w:tc>
          <w:tcPr>
            <w:tcW w:w="992" w:type="dxa"/>
            <w:noWrap/>
            <w:vAlign w:val="center"/>
          </w:tcPr>
          <w:p w14:paraId="4CCDCE1F">
            <w:pPr>
              <w:jc w:val="center"/>
              <w:rPr>
                <w:color w:val="000000"/>
                <w:sz w:val="22"/>
                <w:szCs w:val="22"/>
              </w:rPr>
            </w:pPr>
            <w:r>
              <w:rPr>
                <w:color w:val="000000"/>
                <w:sz w:val="22"/>
                <w:szCs w:val="22"/>
              </w:rPr>
              <w:t>30</w:t>
            </w:r>
          </w:p>
        </w:tc>
        <w:tc>
          <w:tcPr>
            <w:tcW w:w="1276" w:type="dxa"/>
            <w:noWrap/>
            <w:vAlign w:val="center"/>
          </w:tcPr>
          <w:p w14:paraId="6C677D2D">
            <w:pPr>
              <w:spacing w:line="240" w:lineRule="exact"/>
              <w:jc w:val="center"/>
              <w:rPr>
                <w:rFonts w:eastAsiaTheme="majorEastAsia"/>
                <w:szCs w:val="18"/>
              </w:rPr>
            </w:pPr>
            <w:r>
              <w:rPr>
                <w:rFonts w:hint="eastAsia" w:eastAsiaTheme="majorEastAsia"/>
                <w:szCs w:val="18"/>
              </w:rPr>
              <w:t>/</w:t>
            </w:r>
          </w:p>
        </w:tc>
      </w:tr>
      <w:tr w14:paraId="5223F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2113EA0F">
            <w:pPr>
              <w:spacing w:line="240" w:lineRule="exact"/>
              <w:jc w:val="center"/>
              <w:rPr>
                <w:rFonts w:eastAsiaTheme="majorEastAsia"/>
                <w:szCs w:val="18"/>
              </w:rPr>
            </w:pPr>
            <w:r>
              <w:rPr>
                <w:rFonts w:eastAsiaTheme="majorEastAsia"/>
                <w:szCs w:val="18"/>
              </w:rPr>
              <w:t>48</w:t>
            </w:r>
          </w:p>
        </w:tc>
        <w:tc>
          <w:tcPr>
            <w:tcW w:w="1052" w:type="dxa"/>
            <w:noWrap/>
          </w:tcPr>
          <w:p w14:paraId="6707780E">
            <w:pPr>
              <w:jc w:val="center"/>
            </w:pPr>
            <w:r>
              <w:rPr>
                <w:color w:val="000000"/>
              </w:rPr>
              <w:t>Ⅲ-8</w:t>
            </w:r>
          </w:p>
        </w:tc>
        <w:tc>
          <w:tcPr>
            <w:tcW w:w="1052" w:type="dxa"/>
            <w:noWrap/>
          </w:tcPr>
          <w:p w14:paraId="0E9DB889">
            <w:pPr>
              <w:jc w:val="center"/>
            </w:pPr>
            <w:r>
              <w:rPr>
                <w:color w:val="000000"/>
              </w:rPr>
              <w:t>Ⅰ-16</w:t>
            </w:r>
          </w:p>
        </w:tc>
        <w:tc>
          <w:tcPr>
            <w:tcW w:w="1052" w:type="dxa"/>
            <w:noWrap/>
          </w:tcPr>
          <w:p w14:paraId="7FADE3C5">
            <w:pPr>
              <w:jc w:val="center"/>
            </w:pPr>
            <w:r>
              <w:rPr>
                <w:color w:val="000000"/>
              </w:rPr>
              <w:t>Ⅰ-8</w:t>
            </w:r>
          </w:p>
        </w:tc>
        <w:tc>
          <w:tcPr>
            <w:tcW w:w="1052" w:type="dxa"/>
            <w:noWrap/>
            <w:vAlign w:val="center"/>
          </w:tcPr>
          <w:p w14:paraId="13748D43">
            <w:pPr>
              <w:jc w:val="center"/>
              <w:rPr>
                <w:color w:val="000000"/>
                <w:sz w:val="24"/>
              </w:rPr>
            </w:pPr>
            <w:r>
              <w:rPr>
                <w:color w:val="000000"/>
              </w:rPr>
              <w:t>Ⅲ-</w:t>
            </w:r>
            <w:r>
              <w:rPr>
                <w:rFonts w:hint="eastAsia"/>
                <w:color w:val="000000"/>
              </w:rPr>
              <w:t>5</w:t>
            </w:r>
          </w:p>
        </w:tc>
        <w:tc>
          <w:tcPr>
            <w:tcW w:w="992" w:type="dxa"/>
            <w:noWrap/>
            <w:vAlign w:val="center"/>
          </w:tcPr>
          <w:p w14:paraId="21C53974">
            <w:pPr>
              <w:jc w:val="center"/>
              <w:rPr>
                <w:color w:val="000000"/>
                <w:sz w:val="22"/>
                <w:szCs w:val="22"/>
              </w:rPr>
            </w:pPr>
            <w:r>
              <w:rPr>
                <w:color w:val="000000"/>
                <w:sz w:val="22"/>
                <w:szCs w:val="22"/>
              </w:rPr>
              <w:t>30</w:t>
            </w:r>
          </w:p>
        </w:tc>
        <w:tc>
          <w:tcPr>
            <w:tcW w:w="1276" w:type="dxa"/>
            <w:noWrap/>
            <w:vAlign w:val="center"/>
          </w:tcPr>
          <w:p w14:paraId="5FE1AEFF">
            <w:pPr>
              <w:jc w:val="center"/>
              <w:rPr>
                <w:color w:val="000000"/>
                <w:sz w:val="24"/>
              </w:rPr>
            </w:pPr>
            <w:r>
              <w:rPr>
                <w:color w:val="000000"/>
              </w:rPr>
              <w:t>43</w:t>
            </w:r>
          </w:p>
        </w:tc>
      </w:tr>
      <w:tr w14:paraId="46BD8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4BF7E3CD">
            <w:pPr>
              <w:spacing w:line="240" w:lineRule="exact"/>
              <w:jc w:val="center"/>
              <w:rPr>
                <w:rFonts w:eastAsiaTheme="majorEastAsia"/>
                <w:szCs w:val="18"/>
              </w:rPr>
            </w:pPr>
            <w:r>
              <w:rPr>
                <w:rFonts w:eastAsiaTheme="majorEastAsia"/>
                <w:szCs w:val="18"/>
              </w:rPr>
              <w:t>49</w:t>
            </w:r>
          </w:p>
        </w:tc>
        <w:tc>
          <w:tcPr>
            <w:tcW w:w="1052" w:type="dxa"/>
            <w:noWrap/>
          </w:tcPr>
          <w:p w14:paraId="3A02C1A9">
            <w:pPr>
              <w:jc w:val="center"/>
            </w:pPr>
            <w:r>
              <w:rPr>
                <w:color w:val="000000"/>
              </w:rPr>
              <w:t>Ⅲ-8</w:t>
            </w:r>
          </w:p>
        </w:tc>
        <w:tc>
          <w:tcPr>
            <w:tcW w:w="1052" w:type="dxa"/>
            <w:noWrap/>
          </w:tcPr>
          <w:p w14:paraId="25031DFB">
            <w:pPr>
              <w:jc w:val="center"/>
            </w:pPr>
            <w:r>
              <w:rPr>
                <w:color w:val="000000"/>
              </w:rPr>
              <w:t>Ⅰ-16</w:t>
            </w:r>
          </w:p>
        </w:tc>
        <w:tc>
          <w:tcPr>
            <w:tcW w:w="1052" w:type="dxa"/>
            <w:noWrap/>
          </w:tcPr>
          <w:p w14:paraId="11FDC4EF">
            <w:pPr>
              <w:jc w:val="center"/>
            </w:pPr>
            <w:r>
              <w:rPr>
                <w:color w:val="000000"/>
              </w:rPr>
              <w:t>Ⅰ-8</w:t>
            </w:r>
          </w:p>
        </w:tc>
        <w:tc>
          <w:tcPr>
            <w:tcW w:w="1052" w:type="dxa"/>
            <w:noWrap/>
            <w:vAlign w:val="center"/>
          </w:tcPr>
          <w:p w14:paraId="1C8DA93F">
            <w:pPr>
              <w:jc w:val="center"/>
              <w:rPr>
                <w:color w:val="000000"/>
                <w:sz w:val="24"/>
              </w:rPr>
            </w:pPr>
            <w:r>
              <w:rPr>
                <w:color w:val="000000"/>
              </w:rPr>
              <w:t>Ⅲ-5</w:t>
            </w:r>
          </w:p>
        </w:tc>
        <w:tc>
          <w:tcPr>
            <w:tcW w:w="992" w:type="dxa"/>
            <w:noWrap/>
            <w:vAlign w:val="center"/>
          </w:tcPr>
          <w:p w14:paraId="77149F6A">
            <w:pPr>
              <w:jc w:val="center"/>
              <w:rPr>
                <w:color w:val="000000"/>
                <w:sz w:val="22"/>
                <w:szCs w:val="22"/>
              </w:rPr>
            </w:pPr>
            <w:r>
              <w:rPr>
                <w:color w:val="000000"/>
                <w:sz w:val="22"/>
                <w:szCs w:val="22"/>
              </w:rPr>
              <w:t>32</w:t>
            </w:r>
          </w:p>
        </w:tc>
        <w:tc>
          <w:tcPr>
            <w:tcW w:w="1276" w:type="dxa"/>
            <w:noWrap/>
            <w:vAlign w:val="center"/>
          </w:tcPr>
          <w:p w14:paraId="11FB89FF">
            <w:pPr>
              <w:jc w:val="center"/>
              <w:rPr>
                <w:color w:val="000000"/>
                <w:sz w:val="24"/>
              </w:rPr>
            </w:pPr>
            <w:r>
              <w:rPr>
                <w:color w:val="000000"/>
              </w:rPr>
              <w:t>44</w:t>
            </w:r>
          </w:p>
        </w:tc>
      </w:tr>
      <w:tr w14:paraId="59B70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5BF2EEE9">
            <w:pPr>
              <w:spacing w:line="240" w:lineRule="exact"/>
              <w:jc w:val="center"/>
              <w:rPr>
                <w:rFonts w:eastAsiaTheme="majorEastAsia"/>
                <w:szCs w:val="18"/>
              </w:rPr>
            </w:pPr>
            <w:r>
              <w:rPr>
                <w:rFonts w:eastAsiaTheme="majorEastAsia"/>
                <w:szCs w:val="18"/>
              </w:rPr>
              <w:t>50</w:t>
            </w:r>
          </w:p>
        </w:tc>
        <w:tc>
          <w:tcPr>
            <w:tcW w:w="1052" w:type="dxa"/>
            <w:noWrap/>
          </w:tcPr>
          <w:p w14:paraId="18408A94">
            <w:pPr>
              <w:jc w:val="center"/>
            </w:pPr>
            <w:r>
              <w:rPr>
                <w:color w:val="000000"/>
              </w:rPr>
              <w:t>Ⅲ-8</w:t>
            </w:r>
          </w:p>
        </w:tc>
        <w:tc>
          <w:tcPr>
            <w:tcW w:w="1052" w:type="dxa"/>
            <w:noWrap/>
            <w:vAlign w:val="center"/>
          </w:tcPr>
          <w:p w14:paraId="1AF5E62C">
            <w:pPr>
              <w:jc w:val="center"/>
              <w:rPr>
                <w:color w:val="000000"/>
                <w:sz w:val="24"/>
              </w:rPr>
            </w:pPr>
            <w:r>
              <w:rPr>
                <w:color w:val="000000"/>
              </w:rPr>
              <w:t>Ⅰ-15</w:t>
            </w:r>
          </w:p>
        </w:tc>
        <w:tc>
          <w:tcPr>
            <w:tcW w:w="1052" w:type="dxa"/>
            <w:noWrap/>
          </w:tcPr>
          <w:p w14:paraId="0D76DC41">
            <w:pPr>
              <w:jc w:val="center"/>
            </w:pPr>
            <w:r>
              <w:rPr>
                <w:color w:val="000000"/>
              </w:rPr>
              <w:t>Ⅰ-8</w:t>
            </w:r>
          </w:p>
        </w:tc>
        <w:tc>
          <w:tcPr>
            <w:tcW w:w="1052" w:type="dxa"/>
            <w:noWrap/>
            <w:vAlign w:val="center"/>
          </w:tcPr>
          <w:p w14:paraId="38113CFD">
            <w:pPr>
              <w:jc w:val="center"/>
              <w:rPr>
                <w:color w:val="000000"/>
                <w:sz w:val="24"/>
              </w:rPr>
            </w:pPr>
            <w:r>
              <w:rPr>
                <w:color w:val="000000"/>
              </w:rPr>
              <w:t>Ⅲ-5</w:t>
            </w:r>
          </w:p>
        </w:tc>
        <w:tc>
          <w:tcPr>
            <w:tcW w:w="992" w:type="dxa"/>
            <w:noWrap/>
            <w:vAlign w:val="center"/>
          </w:tcPr>
          <w:p w14:paraId="5AFAF5D5">
            <w:pPr>
              <w:jc w:val="center"/>
              <w:rPr>
                <w:color w:val="000000"/>
                <w:sz w:val="22"/>
                <w:szCs w:val="22"/>
              </w:rPr>
            </w:pPr>
            <w:r>
              <w:rPr>
                <w:color w:val="000000"/>
                <w:sz w:val="22"/>
                <w:szCs w:val="22"/>
              </w:rPr>
              <w:t>31</w:t>
            </w:r>
          </w:p>
        </w:tc>
        <w:tc>
          <w:tcPr>
            <w:tcW w:w="1276" w:type="dxa"/>
            <w:noWrap/>
            <w:vAlign w:val="center"/>
          </w:tcPr>
          <w:p w14:paraId="0539A493">
            <w:pPr>
              <w:jc w:val="center"/>
              <w:rPr>
                <w:color w:val="000000"/>
                <w:sz w:val="24"/>
              </w:rPr>
            </w:pPr>
            <w:r>
              <w:rPr>
                <w:color w:val="000000"/>
              </w:rPr>
              <w:t>43</w:t>
            </w:r>
          </w:p>
        </w:tc>
      </w:tr>
      <w:tr w14:paraId="4F739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1C839C73">
            <w:pPr>
              <w:spacing w:line="240" w:lineRule="exact"/>
              <w:jc w:val="center"/>
              <w:rPr>
                <w:rFonts w:eastAsiaTheme="majorEastAsia"/>
                <w:szCs w:val="18"/>
              </w:rPr>
            </w:pPr>
            <w:r>
              <w:rPr>
                <w:rFonts w:eastAsiaTheme="majorEastAsia"/>
                <w:szCs w:val="18"/>
              </w:rPr>
              <w:t>51</w:t>
            </w:r>
          </w:p>
        </w:tc>
        <w:tc>
          <w:tcPr>
            <w:tcW w:w="1052" w:type="dxa"/>
            <w:noWrap/>
          </w:tcPr>
          <w:p w14:paraId="6632739F">
            <w:pPr>
              <w:jc w:val="center"/>
            </w:pPr>
            <w:r>
              <w:rPr>
                <w:color w:val="000000"/>
              </w:rPr>
              <w:t>Ⅲ-8</w:t>
            </w:r>
          </w:p>
        </w:tc>
        <w:tc>
          <w:tcPr>
            <w:tcW w:w="1052" w:type="dxa"/>
            <w:noWrap/>
            <w:vAlign w:val="center"/>
          </w:tcPr>
          <w:p w14:paraId="49624535">
            <w:pPr>
              <w:jc w:val="center"/>
              <w:rPr>
                <w:color w:val="000000"/>
                <w:sz w:val="24"/>
              </w:rPr>
            </w:pPr>
            <w:r>
              <w:rPr>
                <w:color w:val="000000"/>
              </w:rPr>
              <w:t>Ⅰ-15</w:t>
            </w:r>
          </w:p>
        </w:tc>
        <w:tc>
          <w:tcPr>
            <w:tcW w:w="1052" w:type="dxa"/>
            <w:noWrap/>
          </w:tcPr>
          <w:p w14:paraId="2DECE60D">
            <w:pPr>
              <w:jc w:val="center"/>
            </w:pPr>
            <w:r>
              <w:rPr>
                <w:color w:val="000000"/>
              </w:rPr>
              <w:t>Ⅰ-8</w:t>
            </w:r>
          </w:p>
        </w:tc>
        <w:tc>
          <w:tcPr>
            <w:tcW w:w="1052" w:type="dxa"/>
            <w:noWrap/>
            <w:vAlign w:val="center"/>
          </w:tcPr>
          <w:p w14:paraId="3D8C82A8">
            <w:pPr>
              <w:jc w:val="center"/>
              <w:rPr>
                <w:color w:val="000000"/>
                <w:sz w:val="24"/>
              </w:rPr>
            </w:pPr>
            <w:r>
              <w:rPr>
                <w:color w:val="000000"/>
              </w:rPr>
              <w:t>Ⅲ-5</w:t>
            </w:r>
          </w:p>
        </w:tc>
        <w:tc>
          <w:tcPr>
            <w:tcW w:w="992" w:type="dxa"/>
            <w:noWrap/>
            <w:vAlign w:val="center"/>
          </w:tcPr>
          <w:p w14:paraId="47E7590A">
            <w:pPr>
              <w:spacing w:line="240" w:lineRule="exact"/>
              <w:jc w:val="center"/>
              <w:rPr>
                <w:rFonts w:eastAsiaTheme="majorEastAsia"/>
                <w:szCs w:val="18"/>
              </w:rPr>
            </w:pPr>
            <w:r>
              <w:rPr>
                <w:rFonts w:eastAsiaTheme="majorEastAsia"/>
                <w:szCs w:val="18"/>
              </w:rPr>
              <w:t>32</w:t>
            </w:r>
          </w:p>
        </w:tc>
        <w:tc>
          <w:tcPr>
            <w:tcW w:w="1276" w:type="dxa"/>
            <w:noWrap/>
            <w:vAlign w:val="center"/>
          </w:tcPr>
          <w:p w14:paraId="62078550">
            <w:pPr>
              <w:jc w:val="center"/>
              <w:rPr>
                <w:color w:val="000000"/>
                <w:sz w:val="24"/>
              </w:rPr>
            </w:pPr>
            <w:r>
              <w:rPr>
                <w:color w:val="000000"/>
              </w:rPr>
              <w:t>43</w:t>
            </w:r>
          </w:p>
        </w:tc>
      </w:tr>
      <w:tr w14:paraId="7BC0D9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75573049">
            <w:pPr>
              <w:spacing w:line="240" w:lineRule="exact"/>
              <w:jc w:val="center"/>
              <w:rPr>
                <w:rFonts w:eastAsiaTheme="majorEastAsia"/>
                <w:szCs w:val="18"/>
              </w:rPr>
            </w:pPr>
            <w:r>
              <w:rPr>
                <w:rFonts w:eastAsiaTheme="majorEastAsia"/>
                <w:szCs w:val="18"/>
              </w:rPr>
              <w:t>52</w:t>
            </w:r>
          </w:p>
        </w:tc>
        <w:tc>
          <w:tcPr>
            <w:tcW w:w="1052" w:type="dxa"/>
            <w:noWrap/>
            <w:vAlign w:val="center"/>
          </w:tcPr>
          <w:p w14:paraId="14881A90">
            <w:pPr>
              <w:jc w:val="center"/>
              <w:rPr>
                <w:color w:val="000000"/>
                <w:sz w:val="24"/>
              </w:rPr>
            </w:pPr>
            <w:r>
              <w:rPr>
                <w:color w:val="000000"/>
              </w:rPr>
              <w:t>Ⅲ-8</w:t>
            </w:r>
          </w:p>
        </w:tc>
        <w:tc>
          <w:tcPr>
            <w:tcW w:w="1052" w:type="dxa"/>
            <w:noWrap/>
            <w:vAlign w:val="center"/>
          </w:tcPr>
          <w:p w14:paraId="02A5116F">
            <w:pPr>
              <w:jc w:val="center"/>
              <w:rPr>
                <w:color w:val="000000"/>
                <w:sz w:val="24"/>
              </w:rPr>
            </w:pPr>
            <w:r>
              <w:rPr>
                <w:color w:val="000000"/>
              </w:rPr>
              <w:t>Ⅰ-16</w:t>
            </w:r>
          </w:p>
        </w:tc>
        <w:tc>
          <w:tcPr>
            <w:tcW w:w="1052" w:type="dxa"/>
            <w:noWrap/>
          </w:tcPr>
          <w:p w14:paraId="235950AD">
            <w:pPr>
              <w:jc w:val="center"/>
            </w:pPr>
            <w:r>
              <w:rPr>
                <w:color w:val="000000"/>
              </w:rPr>
              <w:t>Ⅰ-8</w:t>
            </w:r>
          </w:p>
        </w:tc>
        <w:tc>
          <w:tcPr>
            <w:tcW w:w="1052" w:type="dxa"/>
            <w:noWrap/>
            <w:vAlign w:val="center"/>
          </w:tcPr>
          <w:p w14:paraId="56222B3D">
            <w:pPr>
              <w:jc w:val="center"/>
              <w:rPr>
                <w:color w:val="000000"/>
                <w:sz w:val="24"/>
              </w:rPr>
            </w:pPr>
            <w:r>
              <w:rPr>
                <w:color w:val="000000"/>
              </w:rPr>
              <w:t>Ⅲ-</w:t>
            </w:r>
            <w:r>
              <w:rPr>
                <w:rFonts w:hint="eastAsia"/>
                <w:color w:val="000000"/>
              </w:rPr>
              <w:t>5</w:t>
            </w:r>
          </w:p>
        </w:tc>
        <w:tc>
          <w:tcPr>
            <w:tcW w:w="992" w:type="dxa"/>
            <w:noWrap/>
            <w:vAlign w:val="center"/>
          </w:tcPr>
          <w:p w14:paraId="2077369F">
            <w:pPr>
              <w:jc w:val="center"/>
              <w:rPr>
                <w:color w:val="000000"/>
                <w:sz w:val="22"/>
                <w:szCs w:val="22"/>
              </w:rPr>
            </w:pPr>
            <w:r>
              <w:rPr>
                <w:color w:val="000000"/>
                <w:sz w:val="22"/>
                <w:szCs w:val="22"/>
              </w:rPr>
              <w:t>31</w:t>
            </w:r>
          </w:p>
        </w:tc>
        <w:tc>
          <w:tcPr>
            <w:tcW w:w="1276" w:type="dxa"/>
            <w:noWrap/>
            <w:vAlign w:val="center"/>
          </w:tcPr>
          <w:p w14:paraId="1341FC09">
            <w:pPr>
              <w:spacing w:line="240" w:lineRule="exact"/>
              <w:jc w:val="center"/>
              <w:rPr>
                <w:rFonts w:eastAsiaTheme="majorEastAsia"/>
                <w:szCs w:val="18"/>
              </w:rPr>
            </w:pPr>
            <w:r>
              <w:rPr>
                <w:rFonts w:hint="eastAsia" w:eastAsiaTheme="majorEastAsia"/>
                <w:szCs w:val="18"/>
              </w:rPr>
              <w:t>/</w:t>
            </w:r>
          </w:p>
        </w:tc>
      </w:tr>
      <w:tr w14:paraId="32E4E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59EAFD14">
            <w:pPr>
              <w:spacing w:line="240" w:lineRule="exact"/>
              <w:jc w:val="center"/>
              <w:rPr>
                <w:rFonts w:eastAsiaTheme="majorEastAsia"/>
                <w:szCs w:val="18"/>
              </w:rPr>
            </w:pPr>
            <w:r>
              <w:rPr>
                <w:rFonts w:eastAsiaTheme="majorEastAsia"/>
                <w:szCs w:val="18"/>
              </w:rPr>
              <w:t>53</w:t>
            </w:r>
          </w:p>
        </w:tc>
        <w:tc>
          <w:tcPr>
            <w:tcW w:w="1052" w:type="dxa"/>
            <w:noWrap/>
            <w:vAlign w:val="center"/>
          </w:tcPr>
          <w:p w14:paraId="711B8381">
            <w:pPr>
              <w:jc w:val="center"/>
              <w:rPr>
                <w:color w:val="000000"/>
                <w:sz w:val="24"/>
              </w:rPr>
            </w:pPr>
            <w:r>
              <w:rPr>
                <w:color w:val="000000"/>
              </w:rPr>
              <w:t>Ⅲ-8</w:t>
            </w:r>
          </w:p>
        </w:tc>
        <w:tc>
          <w:tcPr>
            <w:tcW w:w="1052" w:type="dxa"/>
            <w:noWrap/>
            <w:vAlign w:val="center"/>
          </w:tcPr>
          <w:p w14:paraId="290A4B62">
            <w:pPr>
              <w:jc w:val="center"/>
              <w:rPr>
                <w:color w:val="000000"/>
                <w:sz w:val="24"/>
              </w:rPr>
            </w:pPr>
            <w:r>
              <w:rPr>
                <w:color w:val="000000"/>
              </w:rPr>
              <w:t>Ⅰ-14</w:t>
            </w:r>
          </w:p>
        </w:tc>
        <w:tc>
          <w:tcPr>
            <w:tcW w:w="1052" w:type="dxa"/>
            <w:noWrap/>
            <w:vAlign w:val="center"/>
          </w:tcPr>
          <w:p w14:paraId="657E6710">
            <w:pPr>
              <w:jc w:val="center"/>
              <w:rPr>
                <w:color w:val="000000"/>
                <w:sz w:val="24"/>
              </w:rPr>
            </w:pPr>
            <w:r>
              <w:rPr>
                <w:color w:val="000000"/>
              </w:rPr>
              <w:t>Ⅰ-</w:t>
            </w:r>
            <w:r>
              <w:rPr>
                <w:rFonts w:hint="eastAsia"/>
                <w:color w:val="000000"/>
              </w:rPr>
              <w:t>8</w:t>
            </w:r>
          </w:p>
        </w:tc>
        <w:tc>
          <w:tcPr>
            <w:tcW w:w="1052" w:type="dxa"/>
            <w:noWrap/>
            <w:vAlign w:val="center"/>
          </w:tcPr>
          <w:p w14:paraId="0BCF2E0F">
            <w:pPr>
              <w:jc w:val="center"/>
              <w:rPr>
                <w:color w:val="000000"/>
                <w:sz w:val="24"/>
              </w:rPr>
            </w:pPr>
            <w:r>
              <w:rPr>
                <w:color w:val="000000"/>
              </w:rPr>
              <w:t>Ⅲ-</w:t>
            </w:r>
            <w:r>
              <w:rPr>
                <w:rFonts w:hint="eastAsia"/>
                <w:color w:val="000000"/>
              </w:rPr>
              <w:t>5</w:t>
            </w:r>
          </w:p>
        </w:tc>
        <w:tc>
          <w:tcPr>
            <w:tcW w:w="992" w:type="dxa"/>
            <w:noWrap/>
            <w:vAlign w:val="center"/>
          </w:tcPr>
          <w:p w14:paraId="3A051AEB">
            <w:pPr>
              <w:jc w:val="center"/>
              <w:rPr>
                <w:color w:val="000000"/>
                <w:sz w:val="22"/>
                <w:szCs w:val="22"/>
              </w:rPr>
            </w:pPr>
            <w:r>
              <w:rPr>
                <w:color w:val="000000"/>
                <w:sz w:val="22"/>
                <w:szCs w:val="22"/>
              </w:rPr>
              <w:t>32</w:t>
            </w:r>
          </w:p>
        </w:tc>
        <w:tc>
          <w:tcPr>
            <w:tcW w:w="1276" w:type="dxa"/>
            <w:noWrap/>
            <w:vAlign w:val="center"/>
          </w:tcPr>
          <w:p w14:paraId="20EB7213">
            <w:pPr>
              <w:spacing w:line="240" w:lineRule="exact"/>
              <w:jc w:val="center"/>
              <w:rPr>
                <w:rFonts w:eastAsiaTheme="majorEastAsia"/>
                <w:szCs w:val="18"/>
              </w:rPr>
            </w:pPr>
            <w:r>
              <w:rPr>
                <w:rFonts w:hint="eastAsia" w:eastAsiaTheme="majorEastAsia"/>
                <w:szCs w:val="18"/>
              </w:rPr>
              <w:t>/</w:t>
            </w:r>
          </w:p>
        </w:tc>
      </w:tr>
      <w:tr w14:paraId="3D6C2C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669E930C">
            <w:pPr>
              <w:spacing w:line="240" w:lineRule="exact"/>
              <w:jc w:val="center"/>
              <w:rPr>
                <w:rFonts w:eastAsiaTheme="majorEastAsia"/>
                <w:szCs w:val="18"/>
              </w:rPr>
            </w:pPr>
            <w:r>
              <w:rPr>
                <w:rFonts w:eastAsiaTheme="majorEastAsia"/>
                <w:szCs w:val="18"/>
              </w:rPr>
              <w:t>54</w:t>
            </w:r>
          </w:p>
        </w:tc>
        <w:tc>
          <w:tcPr>
            <w:tcW w:w="1052" w:type="dxa"/>
            <w:noWrap/>
          </w:tcPr>
          <w:p w14:paraId="66E95C67">
            <w:pPr>
              <w:jc w:val="center"/>
            </w:pPr>
            <w:r>
              <w:rPr>
                <w:color w:val="000000"/>
              </w:rPr>
              <w:t>Ⅲ-8</w:t>
            </w:r>
          </w:p>
        </w:tc>
        <w:tc>
          <w:tcPr>
            <w:tcW w:w="1052" w:type="dxa"/>
            <w:noWrap/>
          </w:tcPr>
          <w:p w14:paraId="4AA8A19B">
            <w:pPr>
              <w:jc w:val="center"/>
            </w:pPr>
            <w:r>
              <w:rPr>
                <w:color w:val="000000"/>
              </w:rPr>
              <w:t>Ⅰ-15</w:t>
            </w:r>
          </w:p>
        </w:tc>
        <w:tc>
          <w:tcPr>
            <w:tcW w:w="1052" w:type="dxa"/>
            <w:noWrap/>
          </w:tcPr>
          <w:p w14:paraId="0739E8BB">
            <w:pPr>
              <w:jc w:val="center"/>
            </w:pPr>
            <w:r>
              <w:rPr>
                <w:color w:val="000000"/>
              </w:rPr>
              <w:t>Ⅰ-8</w:t>
            </w:r>
          </w:p>
        </w:tc>
        <w:tc>
          <w:tcPr>
            <w:tcW w:w="1052" w:type="dxa"/>
            <w:noWrap/>
            <w:vAlign w:val="center"/>
          </w:tcPr>
          <w:p w14:paraId="3B4A902D">
            <w:pPr>
              <w:jc w:val="center"/>
              <w:rPr>
                <w:color w:val="000000"/>
                <w:sz w:val="24"/>
              </w:rPr>
            </w:pPr>
            <w:r>
              <w:rPr>
                <w:color w:val="000000"/>
              </w:rPr>
              <w:t>Ⅲ-5</w:t>
            </w:r>
          </w:p>
        </w:tc>
        <w:tc>
          <w:tcPr>
            <w:tcW w:w="992" w:type="dxa"/>
            <w:noWrap/>
            <w:vAlign w:val="center"/>
          </w:tcPr>
          <w:p w14:paraId="41293137">
            <w:pPr>
              <w:jc w:val="center"/>
              <w:rPr>
                <w:color w:val="000000"/>
                <w:sz w:val="22"/>
                <w:szCs w:val="22"/>
              </w:rPr>
            </w:pPr>
            <w:r>
              <w:rPr>
                <w:color w:val="000000"/>
                <w:sz w:val="22"/>
                <w:szCs w:val="22"/>
              </w:rPr>
              <w:t>30</w:t>
            </w:r>
          </w:p>
        </w:tc>
        <w:tc>
          <w:tcPr>
            <w:tcW w:w="1276" w:type="dxa"/>
            <w:noWrap/>
            <w:vAlign w:val="center"/>
          </w:tcPr>
          <w:p w14:paraId="4D6D9549">
            <w:pPr>
              <w:spacing w:line="240" w:lineRule="exact"/>
              <w:jc w:val="center"/>
              <w:rPr>
                <w:rFonts w:eastAsiaTheme="majorEastAsia"/>
                <w:szCs w:val="18"/>
              </w:rPr>
            </w:pPr>
            <w:r>
              <w:rPr>
                <w:rFonts w:hint="eastAsia" w:eastAsiaTheme="majorEastAsia"/>
                <w:szCs w:val="18"/>
              </w:rPr>
              <w:t>44</w:t>
            </w:r>
          </w:p>
        </w:tc>
      </w:tr>
      <w:tr w14:paraId="1F49BA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689" w:type="dxa"/>
            <w:noWrap/>
            <w:vAlign w:val="center"/>
          </w:tcPr>
          <w:p w14:paraId="5A54F9CB">
            <w:pPr>
              <w:spacing w:line="240" w:lineRule="exact"/>
              <w:jc w:val="center"/>
              <w:rPr>
                <w:rFonts w:eastAsiaTheme="majorEastAsia"/>
                <w:szCs w:val="18"/>
              </w:rPr>
            </w:pPr>
            <w:r>
              <w:rPr>
                <w:rFonts w:eastAsiaTheme="majorEastAsia"/>
                <w:szCs w:val="18"/>
              </w:rPr>
              <w:t>55</w:t>
            </w:r>
          </w:p>
        </w:tc>
        <w:tc>
          <w:tcPr>
            <w:tcW w:w="1052" w:type="dxa"/>
            <w:noWrap/>
          </w:tcPr>
          <w:p w14:paraId="2A4F1E96">
            <w:pPr>
              <w:jc w:val="center"/>
            </w:pPr>
            <w:r>
              <w:rPr>
                <w:color w:val="000000"/>
              </w:rPr>
              <w:t>Ⅲ-8</w:t>
            </w:r>
          </w:p>
        </w:tc>
        <w:tc>
          <w:tcPr>
            <w:tcW w:w="1052" w:type="dxa"/>
            <w:noWrap/>
          </w:tcPr>
          <w:p w14:paraId="113F2670">
            <w:pPr>
              <w:jc w:val="center"/>
            </w:pPr>
            <w:r>
              <w:rPr>
                <w:color w:val="000000"/>
              </w:rPr>
              <w:t>Ⅰ-15</w:t>
            </w:r>
          </w:p>
        </w:tc>
        <w:tc>
          <w:tcPr>
            <w:tcW w:w="1052" w:type="dxa"/>
            <w:noWrap/>
          </w:tcPr>
          <w:p w14:paraId="645FCDB0">
            <w:pPr>
              <w:jc w:val="center"/>
            </w:pPr>
            <w:r>
              <w:rPr>
                <w:color w:val="000000"/>
              </w:rPr>
              <w:t>Ⅰ-8</w:t>
            </w:r>
          </w:p>
        </w:tc>
        <w:tc>
          <w:tcPr>
            <w:tcW w:w="1052" w:type="dxa"/>
            <w:noWrap/>
            <w:vAlign w:val="center"/>
          </w:tcPr>
          <w:p w14:paraId="074DAF38">
            <w:pPr>
              <w:jc w:val="center"/>
              <w:rPr>
                <w:color w:val="000000"/>
                <w:sz w:val="24"/>
              </w:rPr>
            </w:pPr>
            <w:r>
              <w:rPr>
                <w:color w:val="000000"/>
              </w:rPr>
              <w:t>Ⅲ-5</w:t>
            </w:r>
          </w:p>
        </w:tc>
        <w:tc>
          <w:tcPr>
            <w:tcW w:w="992" w:type="dxa"/>
            <w:noWrap/>
            <w:vAlign w:val="center"/>
          </w:tcPr>
          <w:p w14:paraId="50C1FCFA">
            <w:pPr>
              <w:spacing w:line="240" w:lineRule="exact"/>
              <w:jc w:val="center"/>
              <w:rPr>
                <w:rFonts w:eastAsiaTheme="majorEastAsia"/>
                <w:szCs w:val="18"/>
              </w:rPr>
            </w:pPr>
            <w:r>
              <w:rPr>
                <w:rFonts w:eastAsiaTheme="majorEastAsia"/>
                <w:szCs w:val="18"/>
              </w:rPr>
              <w:t>31</w:t>
            </w:r>
          </w:p>
        </w:tc>
        <w:tc>
          <w:tcPr>
            <w:tcW w:w="1276" w:type="dxa"/>
            <w:noWrap/>
            <w:vAlign w:val="center"/>
          </w:tcPr>
          <w:p w14:paraId="72A0C672">
            <w:pPr>
              <w:spacing w:line="240" w:lineRule="exact"/>
              <w:jc w:val="center"/>
              <w:rPr>
                <w:rFonts w:eastAsiaTheme="majorEastAsia"/>
                <w:szCs w:val="18"/>
              </w:rPr>
            </w:pPr>
            <w:r>
              <w:rPr>
                <w:rFonts w:hint="eastAsia" w:eastAsiaTheme="majorEastAsia"/>
                <w:szCs w:val="18"/>
              </w:rPr>
              <w:t>45</w:t>
            </w:r>
          </w:p>
        </w:tc>
      </w:tr>
    </w:tbl>
    <w:p w14:paraId="53EFE50B">
      <w:pPr>
        <w:pStyle w:val="17"/>
        <w:rPr>
          <w:rFonts w:ascii="黑体" w:hAnsi="黑体" w:eastAsia="黑体"/>
          <w:b/>
          <w:sz w:val="72"/>
          <w:szCs w:val="72"/>
        </w:rPr>
      </w:pPr>
    </w:p>
    <w:p w14:paraId="18640928">
      <w:pPr>
        <w:pStyle w:val="17"/>
        <w:jc w:val="center"/>
        <w:rPr>
          <w:rFonts w:ascii="黑体" w:hAnsi="黑体" w:eastAsia="黑体"/>
          <w:b/>
          <w:sz w:val="72"/>
          <w:szCs w:val="72"/>
        </w:rPr>
      </w:pPr>
      <w:r>
        <w:rPr>
          <w:rFonts w:hint="eastAsia" w:ascii="黑体" w:hAnsi="黑体" w:eastAsia="黑体"/>
          <w:b/>
          <w:sz w:val="72"/>
          <w:szCs w:val="72"/>
        </w:rPr>
        <w:t>附</w:t>
      </w:r>
      <w:r>
        <w:rPr>
          <w:rFonts w:ascii="黑体" w:hAnsi="黑体" w:eastAsia="黑体"/>
          <w:b/>
          <w:sz w:val="72"/>
          <w:szCs w:val="72"/>
        </w:rPr>
        <w:t>录</w:t>
      </w:r>
      <w:r>
        <w:rPr>
          <w:rFonts w:hint="eastAsia" w:ascii="黑体" w:hAnsi="黑体" w:eastAsia="黑体"/>
          <w:b/>
          <w:sz w:val="72"/>
          <w:szCs w:val="72"/>
        </w:rPr>
        <w:t>B</w:t>
      </w:r>
    </w:p>
    <w:p w14:paraId="1A7D613A">
      <w:r>
        <w:rPr>
          <w:rFonts w:hint="eastAsia"/>
        </w:rPr>
        <w:t>染色体组型图</w:t>
      </w:r>
    </w:p>
    <w:p w14:paraId="1DB9DF98">
      <w:r>
        <w:rPr>
          <w:rFonts w:hint="eastAsia"/>
        </w:rPr>
        <w:t xml:space="preserve"> </w:t>
      </w:r>
      <w:r>
        <w:rPr>
          <w:rFonts w:ascii="黑体" w:hAnsi="黑体" w:eastAsia="黑体"/>
          <w:b/>
          <w:szCs w:val="21"/>
        </w:rPr>
        <w:drawing>
          <wp:inline distT="0" distB="0" distL="0" distR="0">
            <wp:extent cx="1838325" cy="2110740"/>
            <wp:effectExtent l="0" t="0" r="0" b="38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36634" cy="2109011"/>
                    </a:xfrm>
                    <a:prstGeom prst="rect">
                      <a:avLst/>
                    </a:prstGeom>
                  </pic:spPr>
                </pic:pic>
              </a:graphicData>
            </a:graphic>
          </wp:inline>
        </w:drawing>
      </w:r>
      <w:r>
        <w:rPr>
          <w:rFonts w:hint="eastAsia"/>
        </w:rPr>
        <w:t xml:space="preserve">  </w:t>
      </w:r>
      <w:r>
        <w:rPr>
          <w:rFonts w:ascii="黑体" w:hAnsi="黑体" w:eastAsia="黑体"/>
          <w:b/>
          <w:szCs w:val="21"/>
        </w:rPr>
        <w:drawing>
          <wp:inline distT="0" distB="0" distL="0" distR="0">
            <wp:extent cx="1895475" cy="2112010"/>
            <wp:effectExtent l="0" t="0" r="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897539" cy="2114602"/>
                    </a:xfrm>
                    <a:prstGeom prst="rect">
                      <a:avLst/>
                    </a:prstGeom>
                  </pic:spPr>
                </pic:pic>
              </a:graphicData>
            </a:graphic>
          </wp:inline>
        </w:drawing>
      </w:r>
      <w:r>
        <w:rPr>
          <w:rFonts w:hint="eastAsia"/>
        </w:rPr>
        <w:t xml:space="preserve">  </w:t>
      </w:r>
      <w:r>
        <w:rPr>
          <w:rFonts w:ascii="黑体" w:hAnsi="黑体" w:eastAsia="黑体"/>
          <w:b/>
          <w:szCs w:val="21"/>
        </w:rPr>
        <w:drawing>
          <wp:inline distT="0" distB="0" distL="0" distR="0">
            <wp:extent cx="2009775" cy="2105025"/>
            <wp:effectExtent l="0" t="0" r="9525"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09311" cy="2104539"/>
                    </a:xfrm>
                    <a:prstGeom prst="rect">
                      <a:avLst/>
                    </a:prstGeom>
                  </pic:spPr>
                </pic:pic>
              </a:graphicData>
            </a:graphic>
          </wp:inline>
        </w:drawing>
      </w:r>
      <w:r>
        <w:rPr>
          <w:rFonts w:hint="eastAsia"/>
        </w:rPr>
        <w:t xml:space="preserve">  </w:t>
      </w:r>
    </w:p>
    <w:p w14:paraId="7454C34F">
      <w:r>
        <w:rPr>
          <w:rFonts w:hint="eastAsia"/>
        </w:rPr>
        <w:t xml:space="preserve">              1                             2                              3               </w:t>
      </w:r>
    </w:p>
    <w:p w14:paraId="0AF8D020">
      <w:r>
        <w:rPr>
          <w:rFonts w:hint="eastAsia"/>
        </w:rPr>
        <w:t xml:space="preserve"> </w:t>
      </w:r>
      <w:r>
        <w:rPr>
          <w:rFonts w:ascii="黑体" w:hAnsi="黑体" w:eastAsia="黑体"/>
          <w:b/>
          <w:szCs w:val="21"/>
        </w:rPr>
        <w:drawing>
          <wp:inline distT="0" distB="0" distL="0" distR="0">
            <wp:extent cx="1838325" cy="2019300"/>
            <wp:effectExtent l="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40790" cy="2022008"/>
                    </a:xfrm>
                    <a:prstGeom prst="rect">
                      <a:avLst/>
                    </a:prstGeom>
                  </pic:spPr>
                </pic:pic>
              </a:graphicData>
            </a:graphic>
          </wp:inline>
        </w:drawing>
      </w:r>
      <w:r>
        <w:rPr>
          <w:rFonts w:hint="eastAsia"/>
        </w:rPr>
        <w:t xml:space="preserve">  </w:t>
      </w:r>
      <w:r>
        <w:drawing>
          <wp:inline distT="0" distB="0" distL="0" distR="0">
            <wp:extent cx="1885950" cy="20193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85401" cy="2018712"/>
                    </a:xfrm>
                    <a:prstGeom prst="rect">
                      <a:avLst/>
                    </a:prstGeom>
                  </pic:spPr>
                </pic:pic>
              </a:graphicData>
            </a:graphic>
          </wp:inline>
        </w:drawing>
      </w:r>
      <w:r>
        <w:rPr>
          <w:rFonts w:hint="eastAsia"/>
        </w:rPr>
        <w:t xml:space="preserve">  </w:t>
      </w:r>
      <w:r>
        <w:drawing>
          <wp:inline distT="0" distB="0" distL="0" distR="0">
            <wp:extent cx="2009775" cy="2014855"/>
            <wp:effectExtent l="0" t="0" r="0" b="444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015294" cy="2020750"/>
                    </a:xfrm>
                    <a:prstGeom prst="rect">
                      <a:avLst/>
                    </a:prstGeom>
                  </pic:spPr>
                </pic:pic>
              </a:graphicData>
            </a:graphic>
          </wp:inline>
        </w:drawing>
      </w:r>
      <w:r>
        <w:rPr>
          <w:rFonts w:hint="eastAsia"/>
        </w:rPr>
        <w:t xml:space="preserve">                                                                                     </w:t>
      </w:r>
    </w:p>
    <w:p w14:paraId="26599A3F">
      <w:r>
        <w:rPr>
          <w:rFonts w:hint="eastAsia"/>
        </w:rPr>
        <w:t xml:space="preserve">              4                             5                                 6                       </w:t>
      </w:r>
    </w:p>
    <w:p w14:paraId="4248E21B">
      <w:r>
        <w:rPr>
          <w:rFonts w:hint="eastAsia"/>
        </w:rPr>
        <w:t xml:space="preserve"> </w:t>
      </w:r>
    </w:p>
    <w:p w14:paraId="0EB1C4E0"/>
    <w:p w14:paraId="22425730">
      <w:pPr>
        <w:jc w:val="left"/>
      </w:pPr>
      <w:r>
        <w:rPr>
          <w:rFonts w:hint="eastAsia"/>
        </w:rPr>
        <w:t xml:space="preserve"> </w:t>
      </w:r>
      <w:r>
        <w:drawing>
          <wp:inline distT="0" distB="0" distL="0" distR="0">
            <wp:extent cx="1781175" cy="2057400"/>
            <wp:effectExtent l="0" t="0" r="952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783730" cy="2060351"/>
                    </a:xfrm>
                    <a:prstGeom prst="rect">
                      <a:avLst/>
                    </a:prstGeom>
                  </pic:spPr>
                </pic:pic>
              </a:graphicData>
            </a:graphic>
          </wp:inline>
        </w:drawing>
      </w:r>
      <w:r>
        <w:rPr>
          <w:rFonts w:hint="eastAsia"/>
        </w:rPr>
        <w:t xml:space="preserve">  </w:t>
      </w:r>
      <w:r>
        <w:drawing>
          <wp:inline distT="0" distB="0" distL="0" distR="0">
            <wp:extent cx="1933575" cy="2057400"/>
            <wp:effectExtent l="0" t="0" r="952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938953" cy="2063122"/>
                    </a:xfrm>
                    <a:prstGeom prst="rect">
                      <a:avLst/>
                    </a:prstGeom>
                  </pic:spPr>
                </pic:pic>
              </a:graphicData>
            </a:graphic>
          </wp:inline>
        </w:drawing>
      </w:r>
      <w:r>
        <w:rPr>
          <w:rFonts w:hint="eastAsia"/>
        </w:rPr>
        <w:t xml:space="preserve">  </w:t>
      </w:r>
      <w:r>
        <w:drawing>
          <wp:inline distT="0" distB="0" distL="0" distR="0">
            <wp:extent cx="1962150" cy="2056765"/>
            <wp:effectExtent l="0" t="0" r="0" b="6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69659" cy="2064913"/>
                    </a:xfrm>
                    <a:prstGeom prst="rect">
                      <a:avLst/>
                    </a:prstGeom>
                  </pic:spPr>
                </pic:pic>
              </a:graphicData>
            </a:graphic>
          </wp:inline>
        </w:drawing>
      </w:r>
      <w:r>
        <w:rPr>
          <w:rFonts w:hint="eastAsia"/>
        </w:rPr>
        <w:t xml:space="preserve">                                                              </w:t>
      </w:r>
    </w:p>
    <w:p w14:paraId="7403E14A">
      <w:r>
        <w:rPr>
          <w:rFonts w:hint="eastAsia"/>
        </w:rPr>
        <w:t xml:space="preserve">              7                            8                               9                       </w:t>
      </w:r>
    </w:p>
    <w:p w14:paraId="2F21964F">
      <w:r>
        <w:rPr>
          <w:rFonts w:hint="eastAsia"/>
        </w:rPr>
        <w:t xml:space="preserve"> </w:t>
      </w:r>
      <w:r>
        <w:drawing>
          <wp:inline distT="0" distB="0" distL="0" distR="0">
            <wp:extent cx="1781175" cy="1876425"/>
            <wp:effectExtent l="0" t="0" r="9525"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780453" cy="1875664"/>
                    </a:xfrm>
                    <a:prstGeom prst="rect">
                      <a:avLst/>
                    </a:prstGeom>
                  </pic:spPr>
                </pic:pic>
              </a:graphicData>
            </a:graphic>
          </wp:inline>
        </w:drawing>
      </w:r>
      <w:r>
        <w:rPr>
          <w:rFonts w:hint="eastAsia"/>
        </w:rPr>
        <w:t xml:space="preserve">  </w:t>
      </w:r>
      <w:r>
        <w:drawing>
          <wp:inline distT="0" distB="0" distL="0" distR="0">
            <wp:extent cx="1933575" cy="1876425"/>
            <wp:effectExtent l="0" t="0" r="9525"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937673" cy="1880402"/>
                    </a:xfrm>
                    <a:prstGeom prst="rect">
                      <a:avLst/>
                    </a:prstGeom>
                  </pic:spPr>
                </pic:pic>
              </a:graphicData>
            </a:graphic>
          </wp:inline>
        </w:drawing>
      </w:r>
      <w:r>
        <w:rPr>
          <w:rFonts w:hint="eastAsia"/>
        </w:rPr>
        <w:t xml:space="preserve">  </w:t>
      </w:r>
      <w:r>
        <w:drawing>
          <wp:inline distT="0" distB="0" distL="0" distR="0">
            <wp:extent cx="1962150" cy="1883410"/>
            <wp:effectExtent l="0" t="0" r="0" b="254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966121" cy="1887634"/>
                    </a:xfrm>
                    <a:prstGeom prst="rect">
                      <a:avLst/>
                    </a:prstGeom>
                  </pic:spPr>
                </pic:pic>
              </a:graphicData>
            </a:graphic>
          </wp:inline>
        </w:drawing>
      </w:r>
      <w:r>
        <w:rPr>
          <w:rFonts w:hint="eastAsia"/>
        </w:rPr>
        <w:t xml:space="preserve">                                                                                           </w:t>
      </w:r>
    </w:p>
    <w:p w14:paraId="1E0AC6BF">
      <w:r>
        <w:rPr>
          <w:rFonts w:hint="eastAsia"/>
        </w:rPr>
        <w:t xml:space="preserve">              10                            11                             12                   </w:t>
      </w:r>
    </w:p>
    <w:p w14:paraId="14CEA917">
      <w:r>
        <w:rPr>
          <w:rFonts w:hint="eastAsia"/>
        </w:rPr>
        <w:t xml:space="preserve"> </w:t>
      </w:r>
      <w:r>
        <w:drawing>
          <wp:inline distT="0" distB="0" distL="0" distR="0">
            <wp:extent cx="1781175" cy="1819275"/>
            <wp:effectExtent l="0" t="0" r="9525"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785645" cy="1823841"/>
                    </a:xfrm>
                    <a:prstGeom prst="rect">
                      <a:avLst/>
                    </a:prstGeom>
                  </pic:spPr>
                </pic:pic>
              </a:graphicData>
            </a:graphic>
          </wp:inline>
        </w:drawing>
      </w:r>
      <w:r>
        <w:rPr>
          <w:rFonts w:hint="eastAsia"/>
        </w:rPr>
        <w:t xml:space="preserve">  </w:t>
      </w:r>
      <w:r>
        <w:drawing>
          <wp:inline distT="0" distB="0" distL="0" distR="0">
            <wp:extent cx="1981200" cy="1819275"/>
            <wp:effectExtent l="0" t="0" r="0" b="952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981428" cy="1819484"/>
                    </a:xfrm>
                    <a:prstGeom prst="rect">
                      <a:avLst/>
                    </a:prstGeom>
                  </pic:spPr>
                </pic:pic>
              </a:graphicData>
            </a:graphic>
          </wp:inline>
        </w:drawing>
      </w:r>
      <w:r>
        <w:rPr>
          <w:rFonts w:hint="eastAsia"/>
        </w:rPr>
        <w:t xml:space="preserve">  </w:t>
      </w:r>
      <w:r>
        <w:drawing>
          <wp:inline distT="0" distB="0" distL="0" distR="0">
            <wp:extent cx="1895475" cy="1828165"/>
            <wp:effectExtent l="0" t="0" r="0" b="63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902216" cy="1835011"/>
                    </a:xfrm>
                    <a:prstGeom prst="rect">
                      <a:avLst/>
                    </a:prstGeom>
                  </pic:spPr>
                </pic:pic>
              </a:graphicData>
            </a:graphic>
          </wp:inline>
        </w:drawing>
      </w:r>
      <w:r>
        <w:rPr>
          <w:rFonts w:hint="eastAsia"/>
        </w:rPr>
        <w:t xml:space="preserve">   </w:t>
      </w:r>
    </w:p>
    <w:p w14:paraId="6CFB503C">
      <w:r>
        <w:rPr>
          <w:rFonts w:hint="eastAsia"/>
        </w:rPr>
        <w:t xml:space="preserve">             13                              14                              15         </w:t>
      </w:r>
    </w:p>
    <w:p w14:paraId="31390758">
      <w:r>
        <w:rPr>
          <w:rFonts w:hint="eastAsia"/>
        </w:rPr>
        <w:t xml:space="preserve"> </w:t>
      </w:r>
      <w:r>
        <w:drawing>
          <wp:inline distT="0" distB="0" distL="0" distR="0">
            <wp:extent cx="1781175" cy="1751965"/>
            <wp:effectExtent l="0" t="0" r="0" b="63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788910" cy="1760092"/>
                    </a:xfrm>
                    <a:prstGeom prst="rect">
                      <a:avLst/>
                    </a:prstGeom>
                  </pic:spPr>
                </pic:pic>
              </a:graphicData>
            </a:graphic>
          </wp:inline>
        </w:drawing>
      </w:r>
      <w:r>
        <w:rPr>
          <w:rFonts w:hint="eastAsia"/>
        </w:rPr>
        <w:t xml:space="preserve">  </w:t>
      </w:r>
      <w:r>
        <w:drawing>
          <wp:inline distT="0" distB="0" distL="0" distR="0">
            <wp:extent cx="1971675" cy="1750060"/>
            <wp:effectExtent l="0" t="0" r="0" b="254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967903" cy="1746984"/>
                    </a:xfrm>
                    <a:prstGeom prst="rect">
                      <a:avLst/>
                    </a:prstGeom>
                  </pic:spPr>
                </pic:pic>
              </a:graphicData>
            </a:graphic>
          </wp:inline>
        </w:drawing>
      </w:r>
      <w:r>
        <w:rPr>
          <w:rFonts w:hint="eastAsia"/>
        </w:rPr>
        <w:t xml:space="preserve">  </w:t>
      </w:r>
      <w:r>
        <w:drawing>
          <wp:inline distT="0" distB="0" distL="0" distR="0">
            <wp:extent cx="1933575" cy="1748155"/>
            <wp:effectExtent l="0" t="0" r="0" b="444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936446" cy="1750970"/>
                    </a:xfrm>
                    <a:prstGeom prst="rect">
                      <a:avLst/>
                    </a:prstGeom>
                  </pic:spPr>
                </pic:pic>
              </a:graphicData>
            </a:graphic>
          </wp:inline>
        </w:drawing>
      </w:r>
      <w:r>
        <w:rPr>
          <w:rFonts w:hint="eastAsia"/>
        </w:rPr>
        <w:t xml:space="preserve">                                                                                      </w:t>
      </w:r>
    </w:p>
    <w:p w14:paraId="6A2A7C7B">
      <w:r>
        <w:rPr>
          <w:rFonts w:hint="eastAsia"/>
        </w:rPr>
        <w:t xml:space="preserve">            16                               17                               18                 </w:t>
      </w:r>
    </w:p>
    <w:p w14:paraId="5119F236">
      <w:r>
        <w:rPr>
          <w:rFonts w:hint="eastAsia"/>
        </w:rPr>
        <w:t xml:space="preserve"> </w:t>
      </w:r>
      <w:r>
        <w:drawing>
          <wp:inline distT="0" distB="0" distL="0" distR="0">
            <wp:extent cx="1809750" cy="183451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814810" cy="1840111"/>
                    </a:xfrm>
                    <a:prstGeom prst="rect">
                      <a:avLst/>
                    </a:prstGeom>
                  </pic:spPr>
                </pic:pic>
              </a:graphicData>
            </a:graphic>
          </wp:inline>
        </w:drawing>
      </w:r>
      <w:r>
        <w:rPr>
          <w:rFonts w:hint="eastAsia"/>
        </w:rPr>
        <w:t xml:space="preserve">  </w:t>
      </w:r>
      <w:r>
        <w:drawing>
          <wp:inline distT="0" distB="0" distL="0" distR="0">
            <wp:extent cx="1857375" cy="1833245"/>
            <wp:effectExtent l="0" t="0" r="952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861981" cy="1837718"/>
                    </a:xfrm>
                    <a:prstGeom prst="rect">
                      <a:avLst/>
                    </a:prstGeom>
                  </pic:spPr>
                </pic:pic>
              </a:graphicData>
            </a:graphic>
          </wp:inline>
        </w:drawing>
      </w:r>
      <w:r>
        <w:rPr>
          <w:rFonts w:hint="eastAsia"/>
        </w:rPr>
        <w:t xml:space="preserve">  </w:t>
      </w:r>
      <w:r>
        <w:drawing>
          <wp:inline distT="0" distB="0" distL="0" distR="0">
            <wp:extent cx="1729105" cy="1828800"/>
            <wp:effectExtent l="0" t="0" r="444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729982" cy="1829519"/>
                    </a:xfrm>
                    <a:prstGeom prst="rect">
                      <a:avLst/>
                    </a:prstGeom>
                  </pic:spPr>
                </pic:pic>
              </a:graphicData>
            </a:graphic>
          </wp:inline>
        </w:drawing>
      </w:r>
      <w:r>
        <w:rPr>
          <w:rFonts w:hint="eastAsia"/>
        </w:rPr>
        <w:t xml:space="preserve">                                                                                      </w:t>
      </w:r>
    </w:p>
    <w:p w14:paraId="2570AE18">
      <w:r>
        <w:rPr>
          <w:rFonts w:hint="eastAsia"/>
        </w:rPr>
        <w:t xml:space="preserve">               19                           20                              21                   </w:t>
      </w:r>
    </w:p>
    <w:p w14:paraId="092241C8">
      <w:r>
        <w:rPr>
          <w:rFonts w:hint="eastAsia"/>
        </w:rPr>
        <w:t xml:space="preserve"> </w:t>
      </w:r>
      <w:r>
        <w:drawing>
          <wp:inline distT="0" distB="0" distL="0" distR="0">
            <wp:extent cx="1818005" cy="174307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821224" cy="1745914"/>
                    </a:xfrm>
                    <a:prstGeom prst="rect">
                      <a:avLst/>
                    </a:prstGeom>
                  </pic:spPr>
                </pic:pic>
              </a:graphicData>
            </a:graphic>
          </wp:inline>
        </w:drawing>
      </w:r>
      <w:r>
        <w:rPr>
          <w:rFonts w:hint="eastAsia"/>
        </w:rPr>
        <w:t xml:space="preserve">  </w:t>
      </w:r>
      <w:r>
        <w:drawing>
          <wp:inline distT="0" distB="0" distL="0" distR="0">
            <wp:extent cx="1771650" cy="174117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779909" cy="1749884"/>
                    </a:xfrm>
                    <a:prstGeom prst="rect">
                      <a:avLst/>
                    </a:prstGeom>
                  </pic:spPr>
                </pic:pic>
              </a:graphicData>
            </a:graphic>
          </wp:inline>
        </w:drawing>
      </w:r>
      <w:r>
        <w:rPr>
          <w:rFonts w:hint="eastAsia"/>
        </w:rPr>
        <w:t xml:space="preserve">  </w:t>
      </w:r>
      <w:r>
        <w:drawing>
          <wp:inline distT="0" distB="0" distL="0" distR="0">
            <wp:extent cx="1819275" cy="173799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828688" cy="1747068"/>
                    </a:xfrm>
                    <a:prstGeom prst="rect">
                      <a:avLst/>
                    </a:prstGeom>
                  </pic:spPr>
                </pic:pic>
              </a:graphicData>
            </a:graphic>
          </wp:inline>
        </w:drawing>
      </w:r>
      <w:r>
        <w:rPr>
          <w:rFonts w:hint="eastAsia"/>
        </w:rPr>
        <w:t xml:space="preserve">                                                                                      </w:t>
      </w:r>
    </w:p>
    <w:p w14:paraId="137A5177">
      <w:r>
        <w:rPr>
          <w:rFonts w:hint="eastAsia"/>
        </w:rPr>
        <w:t xml:space="preserve">              22                           23                             24                     </w:t>
      </w:r>
    </w:p>
    <w:p w14:paraId="35BB8AB8">
      <w:r>
        <w:rPr>
          <w:rFonts w:hint="eastAsia"/>
        </w:rPr>
        <w:t xml:space="preserve"> </w:t>
      </w:r>
      <w:r>
        <w:drawing>
          <wp:inline distT="0" distB="0" distL="0" distR="0">
            <wp:extent cx="1809750" cy="1845310"/>
            <wp:effectExtent l="0" t="0" r="0" b="254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807000" cy="1842598"/>
                    </a:xfrm>
                    <a:prstGeom prst="rect">
                      <a:avLst/>
                    </a:prstGeom>
                  </pic:spPr>
                </pic:pic>
              </a:graphicData>
            </a:graphic>
          </wp:inline>
        </w:drawing>
      </w:r>
      <w:r>
        <w:rPr>
          <w:rFonts w:hint="eastAsia"/>
        </w:rPr>
        <w:t xml:space="preserve">  </w:t>
      </w:r>
      <w:r>
        <w:drawing>
          <wp:inline distT="0" distB="0" distL="0" distR="0">
            <wp:extent cx="1781175" cy="1846580"/>
            <wp:effectExtent l="0" t="0" r="0" b="127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784110" cy="1849839"/>
                    </a:xfrm>
                    <a:prstGeom prst="rect">
                      <a:avLst/>
                    </a:prstGeom>
                  </pic:spPr>
                </pic:pic>
              </a:graphicData>
            </a:graphic>
          </wp:inline>
        </w:drawing>
      </w:r>
      <w:r>
        <w:rPr>
          <w:rFonts w:hint="eastAsia"/>
        </w:rPr>
        <w:t xml:space="preserve">  </w:t>
      </w:r>
      <w:r>
        <w:drawing>
          <wp:inline distT="0" distB="0" distL="0" distR="0">
            <wp:extent cx="1818640" cy="184785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824608" cy="1853513"/>
                    </a:xfrm>
                    <a:prstGeom prst="rect">
                      <a:avLst/>
                    </a:prstGeom>
                  </pic:spPr>
                </pic:pic>
              </a:graphicData>
            </a:graphic>
          </wp:inline>
        </w:drawing>
      </w:r>
      <w:r>
        <w:rPr>
          <w:rFonts w:hint="eastAsia"/>
        </w:rPr>
        <w:t xml:space="preserve">                                                                                     </w:t>
      </w:r>
    </w:p>
    <w:p w14:paraId="5CDA8C29">
      <w:r>
        <w:rPr>
          <w:rFonts w:hint="eastAsia"/>
        </w:rPr>
        <w:t xml:space="preserve">              25                         26                               27                     </w:t>
      </w:r>
    </w:p>
    <w:p w14:paraId="2BC9055D">
      <w:r>
        <w:rPr>
          <w:rFonts w:hint="eastAsia"/>
        </w:rPr>
        <w:t xml:space="preserve"> </w:t>
      </w:r>
      <w:r>
        <w:drawing>
          <wp:inline distT="0" distB="0" distL="0" distR="0">
            <wp:extent cx="1819275" cy="181864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flipV="1">
                      <a:off x="0" y="0"/>
                      <a:ext cx="1819288" cy="1818787"/>
                    </a:xfrm>
                    <a:prstGeom prst="rect">
                      <a:avLst/>
                    </a:prstGeom>
                  </pic:spPr>
                </pic:pic>
              </a:graphicData>
            </a:graphic>
          </wp:inline>
        </w:drawing>
      </w:r>
      <w:r>
        <w:rPr>
          <w:rFonts w:hint="eastAsia"/>
        </w:rPr>
        <w:t xml:space="preserve">  </w:t>
      </w:r>
      <w:r>
        <w:drawing>
          <wp:inline distT="0" distB="0" distL="0" distR="0">
            <wp:extent cx="1844675" cy="1819275"/>
            <wp:effectExtent l="0" t="0" r="317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852360" cy="1826237"/>
                    </a:xfrm>
                    <a:prstGeom prst="rect">
                      <a:avLst/>
                    </a:prstGeom>
                  </pic:spPr>
                </pic:pic>
              </a:graphicData>
            </a:graphic>
          </wp:inline>
        </w:drawing>
      </w:r>
      <w:r>
        <w:rPr>
          <w:rFonts w:hint="eastAsia"/>
        </w:rPr>
        <w:t xml:space="preserve">  </w:t>
      </w:r>
      <w:r>
        <w:drawing>
          <wp:inline distT="0" distB="0" distL="0" distR="0">
            <wp:extent cx="1828800" cy="181800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829957" cy="1819709"/>
                    </a:xfrm>
                    <a:prstGeom prst="rect">
                      <a:avLst/>
                    </a:prstGeom>
                  </pic:spPr>
                </pic:pic>
              </a:graphicData>
            </a:graphic>
          </wp:inline>
        </w:drawing>
      </w:r>
      <w:r>
        <w:rPr>
          <w:rFonts w:hint="eastAsia"/>
        </w:rPr>
        <w:t xml:space="preserve">                                                                                      </w:t>
      </w:r>
    </w:p>
    <w:p w14:paraId="1B02FA80">
      <w:r>
        <w:rPr>
          <w:rFonts w:hint="eastAsia"/>
        </w:rPr>
        <w:t xml:space="preserve">             28                             29                             30                    </w:t>
      </w:r>
    </w:p>
    <w:p w14:paraId="4C214EAF">
      <w:r>
        <w:drawing>
          <wp:inline distT="0" distB="0" distL="0" distR="0">
            <wp:extent cx="1762125" cy="1762125"/>
            <wp:effectExtent l="0" t="0" r="9525" b="952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765478" cy="1765478"/>
                    </a:xfrm>
                    <a:prstGeom prst="rect">
                      <a:avLst/>
                    </a:prstGeom>
                  </pic:spPr>
                </pic:pic>
              </a:graphicData>
            </a:graphic>
          </wp:inline>
        </w:drawing>
      </w:r>
      <w:r>
        <w:rPr>
          <w:rFonts w:hint="eastAsia"/>
        </w:rPr>
        <w:t xml:space="preserve">  </w:t>
      </w:r>
      <w:r>
        <w:drawing>
          <wp:inline distT="0" distB="0" distL="0" distR="0">
            <wp:extent cx="1943100" cy="176085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942303" cy="1760324"/>
                    </a:xfrm>
                    <a:prstGeom prst="rect">
                      <a:avLst/>
                    </a:prstGeom>
                  </pic:spPr>
                </pic:pic>
              </a:graphicData>
            </a:graphic>
          </wp:inline>
        </w:drawing>
      </w:r>
      <w:r>
        <w:rPr>
          <w:rFonts w:hint="eastAsia"/>
        </w:rPr>
        <w:t xml:space="preserve">  </w:t>
      </w:r>
      <w:r>
        <w:drawing>
          <wp:inline distT="0" distB="0" distL="0" distR="0">
            <wp:extent cx="1933575" cy="1747520"/>
            <wp:effectExtent l="0" t="0" r="0" b="508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945518" cy="1758798"/>
                    </a:xfrm>
                    <a:prstGeom prst="rect">
                      <a:avLst/>
                    </a:prstGeom>
                  </pic:spPr>
                </pic:pic>
              </a:graphicData>
            </a:graphic>
          </wp:inline>
        </w:drawing>
      </w:r>
      <w:r>
        <w:rPr>
          <w:rFonts w:hint="eastAsia"/>
        </w:rPr>
        <w:t xml:space="preserve">                                                                                      </w:t>
      </w:r>
    </w:p>
    <w:p w14:paraId="28FF798F">
      <w:r>
        <w:rPr>
          <w:rFonts w:hint="eastAsia"/>
        </w:rPr>
        <w:t xml:space="preserve">             31                            32                              33                    </w:t>
      </w:r>
    </w:p>
    <w:p w14:paraId="579D2D16">
      <w:r>
        <w:rPr>
          <w:rFonts w:hint="eastAsia"/>
        </w:rPr>
        <w:t xml:space="preserve"> </w:t>
      </w:r>
      <w:r>
        <w:drawing>
          <wp:inline distT="0" distB="0" distL="0" distR="0">
            <wp:extent cx="1762125" cy="208153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759690" cy="2078703"/>
                    </a:xfrm>
                    <a:prstGeom prst="rect">
                      <a:avLst/>
                    </a:prstGeom>
                  </pic:spPr>
                </pic:pic>
              </a:graphicData>
            </a:graphic>
          </wp:inline>
        </w:drawing>
      </w:r>
      <w:r>
        <w:rPr>
          <w:rFonts w:hint="eastAsia"/>
        </w:rPr>
        <w:t xml:space="preserve">  </w:t>
      </w:r>
      <w:r>
        <w:drawing>
          <wp:inline distT="0" distB="0" distL="0" distR="0">
            <wp:extent cx="1973580" cy="2084705"/>
            <wp:effectExtent l="0" t="0" r="762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974810" cy="2086053"/>
                    </a:xfrm>
                    <a:prstGeom prst="rect">
                      <a:avLst/>
                    </a:prstGeom>
                  </pic:spPr>
                </pic:pic>
              </a:graphicData>
            </a:graphic>
          </wp:inline>
        </w:drawing>
      </w:r>
      <w:r>
        <w:rPr>
          <w:rFonts w:hint="eastAsia"/>
        </w:rPr>
        <w:t xml:space="preserve">  </w:t>
      </w:r>
      <w:r>
        <w:drawing>
          <wp:inline distT="0" distB="0" distL="0" distR="0">
            <wp:extent cx="1981200" cy="20764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986210" cy="2081701"/>
                    </a:xfrm>
                    <a:prstGeom prst="rect">
                      <a:avLst/>
                    </a:prstGeom>
                  </pic:spPr>
                </pic:pic>
              </a:graphicData>
            </a:graphic>
          </wp:inline>
        </w:drawing>
      </w:r>
      <w:r>
        <w:rPr>
          <w:rFonts w:hint="eastAsia"/>
        </w:rPr>
        <w:t xml:space="preserve">                                                                                     </w:t>
      </w:r>
    </w:p>
    <w:p w14:paraId="36C7B424">
      <w:r>
        <w:rPr>
          <w:rFonts w:hint="eastAsia"/>
        </w:rPr>
        <w:t xml:space="preserve">              34                             35                              36                  </w:t>
      </w:r>
    </w:p>
    <w:p w14:paraId="15454B60">
      <w:r>
        <w:rPr>
          <w:rFonts w:hint="eastAsia"/>
        </w:rPr>
        <w:t xml:space="preserve"> </w:t>
      </w:r>
      <w:r>
        <w:drawing>
          <wp:inline distT="0" distB="0" distL="0" distR="0">
            <wp:extent cx="1762125" cy="1847850"/>
            <wp:effectExtent l="0" t="0" r="952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765571" cy="1851464"/>
                    </a:xfrm>
                    <a:prstGeom prst="rect">
                      <a:avLst/>
                    </a:prstGeom>
                  </pic:spPr>
                </pic:pic>
              </a:graphicData>
            </a:graphic>
          </wp:inline>
        </w:drawing>
      </w:r>
      <w:r>
        <w:rPr>
          <w:rFonts w:hint="eastAsia"/>
        </w:rPr>
        <w:t xml:space="preserve">  </w:t>
      </w:r>
      <w:r>
        <w:drawing>
          <wp:inline distT="0" distB="0" distL="0" distR="0">
            <wp:extent cx="1950720" cy="184785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955576" cy="1852256"/>
                    </a:xfrm>
                    <a:prstGeom prst="rect">
                      <a:avLst/>
                    </a:prstGeom>
                  </pic:spPr>
                </pic:pic>
              </a:graphicData>
            </a:graphic>
          </wp:inline>
        </w:drawing>
      </w:r>
      <w:r>
        <w:rPr>
          <w:rFonts w:hint="eastAsia"/>
        </w:rPr>
        <w:t xml:space="preserve">  </w:t>
      </w:r>
      <w:r>
        <w:drawing>
          <wp:inline distT="0" distB="0" distL="0" distR="0">
            <wp:extent cx="2000250" cy="1847215"/>
            <wp:effectExtent l="0" t="0" r="0" b="63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004757" cy="1851482"/>
                    </a:xfrm>
                    <a:prstGeom prst="rect">
                      <a:avLst/>
                    </a:prstGeom>
                  </pic:spPr>
                </pic:pic>
              </a:graphicData>
            </a:graphic>
          </wp:inline>
        </w:drawing>
      </w:r>
      <w:r>
        <w:rPr>
          <w:rFonts w:hint="eastAsia"/>
        </w:rPr>
        <w:t xml:space="preserve">                                                                                     </w:t>
      </w:r>
    </w:p>
    <w:p w14:paraId="24481B57">
      <w:r>
        <w:rPr>
          <w:rFonts w:hint="eastAsia"/>
        </w:rPr>
        <w:t xml:space="preserve">            37                              38                               39                  </w:t>
      </w:r>
    </w:p>
    <w:p w14:paraId="567B2FC4">
      <w:r>
        <w:rPr>
          <w:rFonts w:hint="eastAsia"/>
        </w:rPr>
        <w:t xml:space="preserve"> </w:t>
      </w:r>
      <w:r>
        <w:drawing>
          <wp:inline distT="0" distB="0" distL="0" distR="0">
            <wp:extent cx="1762125" cy="1914525"/>
            <wp:effectExtent l="0" t="0" r="9525" b="952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763290" cy="1915791"/>
                    </a:xfrm>
                    <a:prstGeom prst="rect">
                      <a:avLst/>
                    </a:prstGeom>
                  </pic:spPr>
                </pic:pic>
              </a:graphicData>
            </a:graphic>
          </wp:inline>
        </w:drawing>
      </w:r>
      <w:r>
        <w:rPr>
          <w:rFonts w:hint="eastAsia"/>
        </w:rPr>
        <w:t xml:space="preserve">  </w:t>
      </w:r>
      <w:r>
        <w:drawing>
          <wp:inline distT="0" distB="0" distL="0" distR="0">
            <wp:extent cx="1943100" cy="192405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946531" cy="1927447"/>
                    </a:xfrm>
                    <a:prstGeom prst="rect">
                      <a:avLst/>
                    </a:prstGeom>
                  </pic:spPr>
                </pic:pic>
              </a:graphicData>
            </a:graphic>
          </wp:inline>
        </w:drawing>
      </w:r>
      <w:r>
        <w:rPr>
          <w:rFonts w:hint="eastAsia"/>
        </w:rPr>
        <w:t xml:space="preserve">  </w:t>
      </w:r>
      <w:r>
        <w:drawing>
          <wp:inline distT="0" distB="0" distL="0" distR="0">
            <wp:extent cx="2005330" cy="192405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017004" cy="1934791"/>
                    </a:xfrm>
                    <a:prstGeom prst="rect">
                      <a:avLst/>
                    </a:prstGeom>
                  </pic:spPr>
                </pic:pic>
              </a:graphicData>
            </a:graphic>
          </wp:inline>
        </w:drawing>
      </w:r>
      <w:r>
        <w:rPr>
          <w:rFonts w:hint="eastAsia"/>
        </w:rPr>
        <w:t xml:space="preserve">                                                                                      </w:t>
      </w:r>
    </w:p>
    <w:p w14:paraId="1C5B7D46">
      <w:r>
        <w:rPr>
          <w:rFonts w:hint="eastAsia"/>
        </w:rPr>
        <w:t xml:space="preserve">              40                              41                             42                  </w:t>
      </w:r>
    </w:p>
    <w:p w14:paraId="208D9C1C">
      <w:r>
        <w:rPr>
          <w:rFonts w:hint="eastAsia"/>
        </w:rPr>
        <w:t xml:space="preserve"> </w:t>
      </w:r>
      <w:r>
        <w:drawing>
          <wp:inline distT="0" distB="0" distL="0" distR="0">
            <wp:extent cx="1845945" cy="1857375"/>
            <wp:effectExtent l="0" t="0" r="190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845448" cy="1856620"/>
                    </a:xfrm>
                    <a:prstGeom prst="rect">
                      <a:avLst/>
                    </a:prstGeom>
                  </pic:spPr>
                </pic:pic>
              </a:graphicData>
            </a:graphic>
          </wp:inline>
        </w:drawing>
      </w:r>
      <w:r>
        <w:rPr>
          <w:rFonts w:hint="eastAsia"/>
        </w:rPr>
        <w:t xml:space="preserve">  </w:t>
      </w:r>
      <w:r>
        <w:drawing>
          <wp:inline distT="0" distB="0" distL="0" distR="0">
            <wp:extent cx="1876425" cy="185356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881788" cy="1859476"/>
                    </a:xfrm>
                    <a:prstGeom prst="rect">
                      <a:avLst/>
                    </a:prstGeom>
                  </pic:spPr>
                </pic:pic>
              </a:graphicData>
            </a:graphic>
          </wp:inline>
        </w:drawing>
      </w:r>
      <w:r>
        <w:rPr>
          <w:rFonts w:hint="eastAsia"/>
        </w:rPr>
        <w:t xml:space="preserve">  </w:t>
      </w:r>
      <w:r>
        <w:drawing>
          <wp:inline distT="0" distB="0" distL="0" distR="0">
            <wp:extent cx="1971675" cy="1857375"/>
            <wp:effectExtent l="0" t="0" r="9525" b="952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979012" cy="1864287"/>
                    </a:xfrm>
                    <a:prstGeom prst="rect">
                      <a:avLst/>
                    </a:prstGeom>
                  </pic:spPr>
                </pic:pic>
              </a:graphicData>
            </a:graphic>
          </wp:inline>
        </w:drawing>
      </w:r>
      <w:r>
        <w:rPr>
          <w:rFonts w:hint="eastAsia"/>
        </w:rPr>
        <w:t xml:space="preserve">                                                                                      </w:t>
      </w:r>
    </w:p>
    <w:p w14:paraId="4E965867">
      <w:r>
        <w:rPr>
          <w:rFonts w:hint="eastAsia"/>
        </w:rPr>
        <w:t xml:space="preserve">              43                           44                               45                   </w:t>
      </w:r>
    </w:p>
    <w:p w14:paraId="4488B652">
      <w:r>
        <w:rPr>
          <w:rFonts w:hint="eastAsia"/>
        </w:rPr>
        <w:t xml:space="preserve"> </w:t>
      </w:r>
      <w:r>
        <w:drawing>
          <wp:inline distT="0" distB="0" distL="0" distR="0">
            <wp:extent cx="1862455" cy="1809750"/>
            <wp:effectExtent l="0" t="0" r="4445"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867108" cy="1814048"/>
                    </a:xfrm>
                    <a:prstGeom prst="rect">
                      <a:avLst/>
                    </a:prstGeom>
                  </pic:spPr>
                </pic:pic>
              </a:graphicData>
            </a:graphic>
          </wp:inline>
        </w:drawing>
      </w:r>
      <w:r>
        <w:rPr>
          <w:rFonts w:hint="eastAsia"/>
        </w:rPr>
        <w:t xml:space="preserve">  </w:t>
      </w:r>
      <w:r>
        <w:drawing>
          <wp:inline distT="0" distB="0" distL="0" distR="0">
            <wp:extent cx="1857375" cy="1803400"/>
            <wp:effectExtent l="0" t="0" r="0" b="635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flipV="1">
                      <a:off x="0" y="0"/>
                      <a:ext cx="1855169" cy="1801299"/>
                    </a:xfrm>
                    <a:prstGeom prst="rect">
                      <a:avLst/>
                    </a:prstGeom>
                  </pic:spPr>
                </pic:pic>
              </a:graphicData>
            </a:graphic>
          </wp:inline>
        </w:drawing>
      </w:r>
      <w:r>
        <w:rPr>
          <w:rFonts w:hint="eastAsia"/>
        </w:rPr>
        <w:t xml:space="preserve">  </w:t>
      </w:r>
      <w:r>
        <w:drawing>
          <wp:inline distT="0" distB="0" distL="0" distR="0">
            <wp:extent cx="1952625" cy="1806575"/>
            <wp:effectExtent l="0" t="0" r="0" b="317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955454" cy="1809562"/>
                    </a:xfrm>
                    <a:prstGeom prst="rect">
                      <a:avLst/>
                    </a:prstGeom>
                  </pic:spPr>
                </pic:pic>
              </a:graphicData>
            </a:graphic>
          </wp:inline>
        </w:drawing>
      </w:r>
      <w:r>
        <w:rPr>
          <w:rFonts w:hint="eastAsia"/>
        </w:rPr>
        <w:t xml:space="preserve">                                                                                      </w:t>
      </w:r>
    </w:p>
    <w:p w14:paraId="74824B4B">
      <w:r>
        <w:rPr>
          <w:rFonts w:hint="eastAsia"/>
        </w:rPr>
        <w:t xml:space="preserve">            46                              47                             48                  </w:t>
      </w:r>
    </w:p>
    <w:p w14:paraId="0463A268">
      <w:r>
        <w:rPr>
          <w:rFonts w:hint="eastAsia"/>
        </w:rPr>
        <w:t xml:space="preserve"> </w:t>
      </w:r>
      <w:r>
        <w:drawing>
          <wp:inline distT="0" distB="0" distL="0" distR="0">
            <wp:extent cx="1924050" cy="1914525"/>
            <wp:effectExtent l="0" t="0" r="0" b="952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934296" cy="1924720"/>
                    </a:xfrm>
                    <a:prstGeom prst="rect">
                      <a:avLst/>
                    </a:prstGeom>
                  </pic:spPr>
                </pic:pic>
              </a:graphicData>
            </a:graphic>
          </wp:inline>
        </w:drawing>
      </w:r>
      <w:r>
        <w:rPr>
          <w:rFonts w:hint="eastAsia"/>
        </w:rPr>
        <w:t xml:space="preserve">  </w:t>
      </w:r>
      <w:r>
        <w:drawing>
          <wp:inline distT="0" distB="0" distL="0" distR="0">
            <wp:extent cx="1800225" cy="1923415"/>
            <wp:effectExtent l="0" t="0" r="0" b="63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802973" cy="1926424"/>
                    </a:xfrm>
                    <a:prstGeom prst="rect">
                      <a:avLst/>
                    </a:prstGeom>
                  </pic:spPr>
                </pic:pic>
              </a:graphicData>
            </a:graphic>
          </wp:inline>
        </w:drawing>
      </w:r>
      <w:r>
        <w:rPr>
          <w:rFonts w:hint="eastAsia"/>
        </w:rPr>
        <w:t xml:space="preserve">                                                                                        </w:t>
      </w:r>
    </w:p>
    <w:p w14:paraId="356D340C">
      <w:r>
        <w:rPr>
          <w:rFonts w:hint="eastAsia"/>
        </w:rPr>
        <w:t xml:space="preserve">              49                              50                                               </w:t>
      </w:r>
    </w:p>
    <w:p w14:paraId="6CECF588">
      <w:r>
        <w:rPr>
          <w:rFonts w:hint="eastAsia"/>
        </w:rPr>
        <w:t xml:space="preserve">                                                                                           </w:t>
      </w:r>
    </w:p>
    <w:p w14:paraId="5276F5B8">
      <w:r>
        <w:rPr>
          <w:rFonts w:hint="eastAsia"/>
        </w:rPr>
        <w:t xml:space="preserve">                                                                                           </w:t>
      </w:r>
    </w:p>
    <w:p w14:paraId="21DDB45A"/>
    <w:p w14:paraId="2AEE5966">
      <w:pPr>
        <w:ind w:left="1470" w:hanging="1470" w:hangingChars="700"/>
      </w:pPr>
      <w:r>
        <w:rPr>
          <w:rFonts w:hint="eastAsia"/>
        </w:rPr>
        <w:t xml:space="preserve"> </w:t>
      </w:r>
    </w:p>
    <w:p w14:paraId="73CB6E93">
      <w:pPr>
        <w:pStyle w:val="17"/>
        <w:jc w:val="center"/>
        <w:rPr>
          <w:rFonts w:ascii="黑体" w:hAnsi="黑体" w:eastAsia="黑体"/>
          <w:b/>
          <w:sz w:val="72"/>
          <w:szCs w:val="72"/>
        </w:rPr>
      </w:pPr>
      <w:r>
        <w:rPr>
          <w:rFonts w:hint="eastAsia" w:ascii="黑体" w:hAnsi="黑体" w:eastAsia="黑体"/>
          <w:b/>
          <w:sz w:val="72"/>
          <w:szCs w:val="72"/>
        </w:rPr>
        <w:t>附</w:t>
      </w:r>
      <w:r>
        <w:rPr>
          <w:rFonts w:ascii="黑体" w:hAnsi="黑体" w:eastAsia="黑体"/>
          <w:b/>
          <w:sz w:val="72"/>
          <w:szCs w:val="72"/>
        </w:rPr>
        <w:t>录</w:t>
      </w:r>
      <w:r>
        <w:rPr>
          <w:rFonts w:hint="eastAsia" w:ascii="黑体" w:hAnsi="黑体" w:eastAsia="黑体"/>
          <w:b/>
          <w:sz w:val="72"/>
          <w:szCs w:val="72"/>
        </w:rPr>
        <w:t>C</w:t>
      </w:r>
    </w:p>
    <w:p w14:paraId="12430B55">
      <w:pPr>
        <w:rPr>
          <w:rFonts w:hint="eastAsia"/>
        </w:rPr>
      </w:pPr>
      <w:r>
        <w:rPr>
          <w:rFonts w:hint="eastAsia"/>
        </w:rPr>
        <w:t>同工酶检测结果</w:t>
      </w:r>
    </w:p>
    <w:p w14:paraId="73E8466D">
      <w:pPr>
        <w:rPr>
          <w:rFonts w:hint="eastAsia"/>
        </w:rPr>
      </w:pPr>
      <w:r>
        <w:drawing>
          <wp:inline distT="0" distB="0" distL="0" distR="0">
            <wp:extent cx="4930775" cy="3698240"/>
            <wp:effectExtent l="0" t="0" r="3175"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4939990" cy="3705246"/>
                    </a:xfrm>
                    <a:prstGeom prst="rect">
                      <a:avLst/>
                    </a:prstGeom>
                  </pic:spPr>
                </pic:pic>
              </a:graphicData>
            </a:graphic>
          </wp:inline>
        </w:drawing>
      </w:r>
    </w:p>
    <w:p w14:paraId="393E65D6">
      <w:pPr>
        <w:rPr>
          <w:rFonts w:hint="eastAsia"/>
        </w:rPr>
      </w:pPr>
      <w:r>
        <w:drawing>
          <wp:inline distT="0" distB="0" distL="0" distR="0">
            <wp:extent cx="4766310" cy="3575050"/>
            <wp:effectExtent l="0" t="0" r="0" b="635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4781242" cy="3586176"/>
                    </a:xfrm>
                    <a:prstGeom prst="rect">
                      <a:avLst/>
                    </a:prstGeom>
                  </pic:spPr>
                </pic:pic>
              </a:graphicData>
            </a:graphic>
          </wp:inline>
        </w:drawing>
      </w:r>
    </w:p>
    <w:p w14:paraId="7FED8F07">
      <w:r>
        <w:drawing>
          <wp:inline distT="0" distB="0" distL="0" distR="0">
            <wp:extent cx="4752975" cy="356489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4761602" cy="3571446"/>
                    </a:xfrm>
                    <a:prstGeom prst="rect">
                      <a:avLst/>
                    </a:prstGeom>
                  </pic:spPr>
                </pic:pic>
              </a:graphicData>
            </a:graphic>
          </wp:inline>
        </w:drawing>
      </w:r>
    </w:p>
    <w:p w14:paraId="191FC4E4">
      <w:r>
        <w:drawing>
          <wp:inline distT="0" distB="0" distL="0" distR="0">
            <wp:extent cx="4766310" cy="357505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780136" cy="3585348"/>
                    </a:xfrm>
                    <a:prstGeom prst="rect">
                      <a:avLst/>
                    </a:prstGeom>
                  </pic:spPr>
                </pic:pic>
              </a:graphicData>
            </a:graphic>
          </wp:inline>
        </w:drawing>
      </w:r>
    </w:p>
    <w:p w14:paraId="44148D52">
      <w:r>
        <w:drawing>
          <wp:inline distT="0" distB="0" distL="0" distR="0">
            <wp:extent cx="4766945" cy="3575050"/>
            <wp:effectExtent l="0" t="0" r="0" b="635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4779477" cy="3584854"/>
                    </a:xfrm>
                    <a:prstGeom prst="rect">
                      <a:avLst/>
                    </a:prstGeom>
                  </pic:spPr>
                </pic:pic>
              </a:graphicData>
            </a:graphic>
          </wp:inline>
        </w:drawing>
      </w:r>
    </w:p>
    <w:p w14:paraId="3A3C3639">
      <w:r>
        <w:drawing>
          <wp:inline distT="0" distB="0" distL="0" distR="0">
            <wp:extent cx="4711700" cy="3533775"/>
            <wp:effectExtent l="0" t="0" r="0" b="952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720435" cy="3540568"/>
                    </a:xfrm>
                    <a:prstGeom prst="rect">
                      <a:avLst/>
                    </a:prstGeom>
                  </pic:spPr>
                </pic:pic>
              </a:graphicData>
            </a:graphic>
          </wp:inline>
        </w:drawing>
      </w:r>
    </w:p>
    <w:p w14:paraId="119F3619"/>
    <w:p w14:paraId="2B37B1B2">
      <w:pPr>
        <w:pStyle w:val="17"/>
        <w:rPr>
          <w:rFonts w:hint="eastAsia"/>
        </w:rPr>
      </w:pPr>
      <w:r>
        <w:drawing>
          <wp:inline distT="0" distB="0" distL="0" distR="0">
            <wp:extent cx="3246120" cy="4328795"/>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249626" cy="4332947"/>
                    </a:xfrm>
                    <a:prstGeom prst="rect">
                      <a:avLst/>
                    </a:prstGeom>
                  </pic:spPr>
                </pic:pic>
              </a:graphicData>
            </a:graphic>
          </wp:inline>
        </w:drawing>
      </w:r>
    </w:p>
    <w:p w14:paraId="67C727F5">
      <w:pPr>
        <w:pStyle w:val="17"/>
        <w:rPr>
          <w:rFonts w:hint="eastAsia"/>
        </w:rPr>
      </w:pPr>
      <w:r>
        <w:drawing>
          <wp:inline distT="0" distB="0" distL="0" distR="0">
            <wp:extent cx="4376420" cy="3282315"/>
            <wp:effectExtent l="0" t="0" r="508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a:off x="0" y="0"/>
                      <a:ext cx="4384541" cy="3288631"/>
                    </a:xfrm>
                    <a:prstGeom prst="rect">
                      <a:avLst/>
                    </a:prstGeom>
                  </pic:spPr>
                </pic:pic>
              </a:graphicData>
            </a:graphic>
          </wp:inline>
        </w:drawing>
      </w:r>
    </w:p>
    <w:p w14:paraId="69D8CF7B">
      <w:pPr>
        <w:pStyle w:val="17"/>
      </w:pPr>
      <w:r>
        <w:drawing>
          <wp:inline distT="0" distB="0" distL="0" distR="0">
            <wp:extent cx="4355465" cy="3267075"/>
            <wp:effectExtent l="0" t="0" r="6985"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4363659" cy="3272968"/>
                    </a:xfrm>
                    <a:prstGeom prst="rect">
                      <a:avLst/>
                    </a:prstGeom>
                  </pic:spPr>
                </pic:pic>
              </a:graphicData>
            </a:graphic>
          </wp:inline>
        </w:drawing>
      </w:r>
    </w:p>
    <w:sectPr>
      <w:footerReference r:id="rId3" w:type="default"/>
      <w:pgSz w:w="11906" w:h="16838"/>
      <w:pgMar w:top="144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仿宋_GB2312">
    <w:panose1 w:val="02010609030101010101"/>
    <w:charset w:val="86"/>
    <w:family w:val="auto"/>
    <w:pitch w:val="default"/>
    <w:sig w:usb0="00000001" w:usb1="080E0000" w:usb2="00000000" w:usb3="00000000" w:csb0="00040000"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80F3C52" w:usb2="00000016" w:usb3="00000000" w:csb0="0004001F" w:csb1="00000000"/>
  </w:font>
  <w:font w:name="等线">
    <w:altName w:val="Arial Unicode MS"/>
    <w:panose1 w:val="02010600030101010101"/>
    <w:charset w:val="86"/>
    <w:family w:val="auto"/>
    <w:pitch w:val="default"/>
    <w:sig w:usb0="00000000" w:usb1="00000000" w:usb2="00000016" w:usb3="00000000" w:csb0="0004000F" w:csb1="00000000"/>
  </w:font>
  <w:font w:name="Arial">
    <w:panose1 w:val="020B0604020202020204"/>
    <w:charset w:val="00"/>
    <w:family w:val="swiss"/>
    <w:pitch w:val="default"/>
    <w:sig w:usb0="E0002AFF" w:usb1="C0007843" w:usb2="00000009" w:usb3="00000000" w:csb0="400001FF" w:csb1="FFFF0000"/>
  </w:font>
  <w:font w:name="方正小标宋简体">
    <w:panose1 w:val="03000509000000000000"/>
    <w:charset w:val="86"/>
    <w:family w:val="script"/>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212968"/>
    </w:sdtPr>
    <w:sdtContent>
      <w:p w14:paraId="45644B41">
        <w:pPr>
          <w:pStyle w:val="7"/>
          <w:jc w:val="center"/>
        </w:pPr>
        <w:r>
          <w:rPr>
            <w:rFonts w:ascii="宋体" w:hAnsi="宋体"/>
            <w:sz w:val="32"/>
            <w:szCs w:val="32"/>
          </w:rPr>
          <w:fldChar w:fldCharType="begin"/>
        </w:r>
        <w:r>
          <w:rPr>
            <w:rFonts w:ascii="宋体" w:hAnsi="宋体"/>
            <w:sz w:val="32"/>
            <w:szCs w:val="32"/>
          </w:rPr>
          <w:instrText xml:space="preserve"> PAGE   \* MERGEFORMAT </w:instrText>
        </w:r>
        <w:r>
          <w:rPr>
            <w:rFonts w:ascii="宋体" w:hAnsi="宋体"/>
            <w:sz w:val="32"/>
            <w:szCs w:val="32"/>
          </w:rPr>
          <w:fldChar w:fldCharType="separate"/>
        </w:r>
        <w:r>
          <w:rPr>
            <w:rFonts w:ascii="宋体" w:hAnsi="宋体"/>
            <w:sz w:val="32"/>
            <w:szCs w:val="32"/>
            <w:lang w:val="zh-CN"/>
          </w:rPr>
          <w:t>1</w:t>
        </w:r>
        <w:r>
          <w:rPr>
            <w:rFonts w:ascii="宋体" w:hAnsi="宋体"/>
            <w:sz w:val="32"/>
            <w:szCs w:val="32"/>
          </w:rPr>
          <w:fldChar w:fldCharType="end"/>
        </w:r>
      </w:p>
    </w:sdtContent>
  </w:sdt>
  <w:p w14:paraId="3FCF879A">
    <w:pPr>
      <w:pStyle w:val="7"/>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7EC27CF"/>
    <w:multiLevelType w:val="singleLevel"/>
    <w:tmpl w:val="F7EC27CF"/>
    <w:lvl w:ilvl="0" w:tentative="0">
      <w:start w:val="4"/>
      <w:numFmt w:val="chineseCounting"/>
      <w:suff w:val="nothing"/>
      <w:lvlText w:val="（%1）"/>
      <w:lvlJc w:val="left"/>
      <w:rPr>
        <w:rFonts w:hint="eastAsia"/>
      </w:rPr>
    </w:lvl>
  </w:abstractNum>
  <w:abstractNum w:abstractNumId="1">
    <w:nsid w:val="1FC91163"/>
    <w:multiLevelType w:val="multilevel"/>
    <w:tmpl w:val="1FC91163"/>
    <w:lvl w:ilvl="0" w:tentative="0">
      <w:start w:val="1"/>
      <w:numFmt w:val="decimal"/>
      <w:pStyle w:val="39"/>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38"/>
      <w:suff w:val="nothing"/>
      <w:lvlText w:val="%1.%2　"/>
      <w:lvlJc w:val="left"/>
      <w:pPr>
        <w:ind w:left="0"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40"/>
      <w:suff w:val="nothing"/>
      <w:lvlText w:val="%1.%2.%3　"/>
      <w:lvlJc w:val="left"/>
      <w:pPr>
        <w:ind w:left="4361" w:firstLine="0"/>
      </w:pPr>
      <w:rPr>
        <w:rFonts w:hint="eastAsia" w:ascii="黑体" w:hAnsi="Times New Roman" w:eastAsia="黑体"/>
        <w:b w:val="0"/>
        <w:i w:val="0"/>
        <w:sz w:val="21"/>
      </w:rPr>
    </w:lvl>
    <w:lvl w:ilvl="3" w:tentative="0">
      <w:start w:val="1"/>
      <w:numFmt w:val="decimal"/>
      <w:pStyle w:val="41"/>
      <w:suff w:val="nothing"/>
      <w:lvlText w:val="%1.%2.%3.%4　"/>
      <w:lvlJc w:val="left"/>
      <w:pPr>
        <w:ind w:left="0" w:firstLine="0"/>
      </w:pPr>
      <w:rPr>
        <w:rFonts w:hint="eastAsia" w:ascii="黑体" w:hAnsi="Times New Roman" w:eastAsia="黑体"/>
        <w:b w:val="0"/>
        <w:i w:val="0"/>
        <w:sz w:val="21"/>
      </w:rPr>
    </w:lvl>
    <w:lvl w:ilvl="4" w:tentative="0">
      <w:start w:val="1"/>
      <w:numFmt w:val="decimal"/>
      <w:pStyle w:val="42"/>
      <w:suff w:val="nothing"/>
      <w:lvlText w:val="%1.%2.%3.%4.%5　"/>
      <w:lvlJc w:val="left"/>
      <w:pPr>
        <w:ind w:left="840" w:firstLine="0"/>
      </w:pPr>
      <w:rPr>
        <w:rFonts w:hint="eastAsia" w:ascii="黑体" w:hAnsi="Times New Roman" w:eastAsia="黑体"/>
        <w:b w:val="0"/>
        <w:i w:val="0"/>
        <w:sz w:val="21"/>
      </w:rPr>
    </w:lvl>
    <w:lvl w:ilvl="5" w:tentative="0">
      <w:start w:val="1"/>
      <w:numFmt w:val="decimal"/>
      <w:suff w:val="nothing"/>
      <w:lvlText w:val="%1.%2.%3.%4.%5.%6　"/>
      <w:lvlJc w:val="left"/>
      <w:pPr>
        <w:ind w:left="-420" w:firstLine="0"/>
      </w:pPr>
      <w:rPr>
        <w:rFonts w:hint="eastAsia" w:ascii="黑体" w:hAnsi="Times New Roman" w:eastAsia="黑体"/>
        <w:b w:val="0"/>
        <w:i w:val="0"/>
        <w:sz w:val="21"/>
      </w:rPr>
    </w:lvl>
    <w:lvl w:ilvl="6" w:tentative="0">
      <w:start w:val="1"/>
      <w:numFmt w:val="decimal"/>
      <w:suff w:val="nothing"/>
      <w:lvlText w:val="%1%2.%3.%4.%5.%6.%7　"/>
      <w:lvlJc w:val="left"/>
      <w:pPr>
        <w:ind w:left="-420" w:firstLine="0"/>
      </w:pPr>
      <w:rPr>
        <w:rFonts w:hint="eastAsia" w:ascii="黑体" w:hAnsi="Times New Roman" w:eastAsia="黑体"/>
        <w:b w:val="0"/>
        <w:i w:val="0"/>
        <w:sz w:val="21"/>
      </w:rPr>
    </w:lvl>
    <w:lvl w:ilvl="7" w:tentative="0">
      <w:start w:val="1"/>
      <w:numFmt w:val="decimal"/>
      <w:lvlText w:val="%1.%2.%3.%4.%5.%6.%7.%8"/>
      <w:lvlJc w:val="left"/>
      <w:pPr>
        <w:tabs>
          <w:tab w:val="left" w:pos="3931"/>
        </w:tabs>
        <w:ind w:left="3549" w:hanging="1418"/>
      </w:pPr>
      <w:rPr>
        <w:rFonts w:hint="eastAsia"/>
      </w:rPr>
    </w:lvl>
    <w:lvl w:ilvl="8" w:tentative="0">
      <w:start w:val="1"/>
      <w:numFmt w:val="decimal"/>
      <w:lvlText w:val="%1.%2.%3.%4.%5.%6.%7.%8.%9"/>
      <w:lvlJc w:val="left"/>
      <w:pPr>
        <w:tabs>
          <w:tab w:val="left" w:pos="4357"/>
        </w:tabs>
        <w:ind w:left="4257" w:hanging="1700"/>
      </w:pPr>
      <w:rPr>
        <w:rFonts w:hint="eastAsia"/>
      </w:rPr>
    </w:lvl>
  </w:abstractNum>
  <w:abstractNum w:abstractNumId="2">
    <w:nsid w:val="4457737B"/>
    <w:multiLevelType w:val="multilevel"/>
    <w:tmpl w:val="4457737B"/>
    <w:lvl w:ilvl="0" w:tentative="0">
      <w:start w:val="1"/>
      <w:numFmt w:val="decimal"/>
      <w:lvlText w:val="%1."/>
      <w:lvlJc w:val="left"/>
      <w:pPr>
        <w:tabs>
          <w:tab w:val="left" w:pos="720"/>
        </w:tabs>
        <w:ind w:left="720" w:hanging="720"/>
      </w:pPr>
    </w:lvl>
    <w:lvl w:ilvl="1" w:tentative="0">
      <w:start w:val="1"/>
      <w:numFmt w:val="decimal"/>
      <w:lvlText w:val="%2."/>
      <w:lvlJc w:val="left"/>
      <w:pPr>
        <w:tabs>
          <w:tab w:val="left" w:pos="1440"/>
        </w:tabs>
        <w:ind w:left="1440" w:hanging="720"/>
      </w:pPr>
    </w:lvl>
    <w:lvl w:ilvl="2" w:tentative="0">
      <w:start w:val="1"/>
      <w:numFmt w:val="decimal"/>
      <w:lvlText w:val="%3."/>
      <w:lvlJc w:val="left"/>
      <w:pPr>
        <w:tabs>
          <w:tab w:val="left" w:pos="2160"/>
        </w:tabs>
        <w:ind w:left="2160" w:hanging="720"/>
      </w:pPr>
    </w:lvl>
    <w:lvl w:ilvl="3" w:tentative="0">
      <w:start w:val="1"/>
      <w:numFmt w:val="decimal"/>
      <w:lvlText w:val="%4."/>
      <w:lvlJc w:val="left"/>
      <w:pPr>
        <w:tabs>
          <w:tab w:val="left" w:pos="2880"/>
        </w:tabs>
        <w:ind w:left="2880" w:hanging="720"/>
      </w:pPr>
    </w:lvl>
    <w:lvl w:ilvl="4" w:tentative="0">
      <w:start w:val="1"/>
      <w:numFmt w:val="decimal"/>
      <w:pStyle w:val="54"/>
      <w:lvlText w:val="%5."/>
      <w:lvlJc w:val="left"/>
      <w:pPr>
        <w:tabs>
          <w:tab w:val="left" w:pos="3600"/>
        </w:tabs>
        <w:ind w:left="3600" w:hanging="720"/>
      </w:pPr>
    </w:lvl>
    <w:lvl w:ilvl="5" w:tentative="0">
      <w:start w:val="1"/>
      <w:numFmt w:val="decimal"/>
      <w:pStyle w:val="55"/>
      <w:lvlText w:val="%6."/>
      <w:lvlJc w:val="left"/>
      <w:pPr>
        <w:tabs>
          <w:tab w:val="left" w:pos="4320"/>
        </w:tabs>
        <w:ind w:left="4320" w:hanging="720"/>
      </w:pPr>
    </w:lvl>
    <w:lvl w:ilvl="6" w:tentative="0">
      <w:start w:val="1"/>
      <w:numFmt w:val="decimal"/>
      <w:lvlText w:val="%7."/>
      <w:lvlJc w:val="left"/>
      <w:pPr>
        <w:tabs>
          <w:tab w:val="left" w:pos="5040"/>
        </w:tabs>
        <w:ind w:left="5040" w:hanging="720"/>
      </w:pPr>
    </w:lvl>
    <w:lvl w:ilvl="7" w:tentative="0">
      <w:start w:val="1"/>
      <w:numFmt w:val="decimal"/>
      <w:lvlText w:val="%8."/>
      <w:lvlJc w:val="left"/>
      <w:pPr>
        <w:tabs>
          <w:tab w:val="left" w:pos="5760"/>
        </w:tabs>
        <w:ind w:left="5760" w:hanging="720"/>
      </w:pPr>
    </w:lvl>
    <w:lvl w:ilvl="8" w:tentative="0">
      <w:start w:val="1"/>
      <w:numFmt w:val="decimal"/>
      <w:lvlText w:val="%9."/>
      <w:lvlJc w:val="left"/>
      <w:pPr>
        <w:tabs>
          <w:tab w:val="left" w:pos="6480"/>
        </w:tabs>
        <w:ind w:left="6480" w:hanging="720"/>
      </w:pPr>
    </w:lvl>
  </w:abstractNum>
  <w:abstractNum w:abstractNumId="3">
    <w:nsid w:val="557C2AF5"/>
    <w:multiLevelType w:val="multilevel"/>
    <w:tmpl w:val="557C2AF5"/>
    <w:lvl w:ilvl="0" w:tentative="0">
      <w:start w:val="1"/>
      <w:numFmt w:val="decimal"/>
      <w:pStyle w:val="53"/>
      <w:suff w:val="nothing"/>
      <w:lvlText w:val="图%1　"/>
      <w:lvlJc w:val="left"/>
      <w:pPr>
        <w:ind w:left="0" w:firstLine="0"/>
      </w:pPr>
      <w:rPr>
        <w:rFonts w:hint="eastAsia" w:ascii="仿宋_GB2312" w:eastAsia="仿宋_GB2312"/>
      </w:r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4">
    <w:nsid w:val="646260FA"/>
    <w:multiLevelType w:val="multilevel"/>
    <w:tmpl w:val="646260FA"/>
    <w:lvl w:ilvl="0" w:tentative="0">
      <w:start w:val="1"/>
      <w:numFmt w:val="decimal"/>
      <w:pStyle w:val="47"/>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5">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suff w:val="nothing"/>
      <w:lvlText w:val="%1%2　"/>
      <w:lvlJc w:val="left"/>
      <w:pPr>
        <w:ind w:left="0" w:firstLine="0"/>
      </w:pPr>
      <w:rPr>
        <w:rFonts w:hint="eastAsia" w:ascii="黑体" w:eastAsia="黑体"/>
        <w:b w:val="0"/>
        <w:i w:val="0"/>
        <w:sz w:val="21"/>
      </w:rPr>
    </w:lvl>
    <w:lvl w:ilvl="2" w:tentative="0">
      <w:start w:val="1"/>
      <w:numFmt w:val="decimal"/>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pStyle w:val="28"/>
      <w:suff w:val="nothing"/>
      <w:lvlText w:val="%1%2.%3.%4　"/>
      <w:lvlJc w:val="left"/>
      <w:pPr>
        <w:ind w:left="567" w:firstLine="0"/>
      </w:pPr>
      <w:rPr>
        <w:rFonts w:hint="eastAsia" w:ascii="黑体" w:eastAsia="黑体"/>
        <w:b w:val="0"/>
        <w:i w:val="0"/>
        <w:sz w:val="21"/>
      </w:rPr>
    </w:lvl>
    <w:lvl w:ilvl="4" w:tentative="0">
      <w:start w:val="1"/>
      <w:numFmt w:val="decimal"/>
      <w:pStyle w:val="29"/>
      <w:suff w:val="nothing"/>
      <w:lvlText w:val="%1%2.%3.%4.%5　"/>
      <w:lvlJc w:val="left"/>
      <w:pPr>
        <w:ind w:left="850" w:firstLine="0"/>
      </w:pPr>
      <w:rPr>
        <w:rFonts w:hint="eastAsia" w:ascii="黑体" w:eastAsia="黑体"/>
        <w:b w:val="0"/>
        <w:i w:val="0"/>
        <w:sz w:val="21"/>
      </w:rPr>
    </w:lvl>
    <w:lvl w:ilvl="5" w:tentative="0">
      <w:start w:val="1"/>
      <w:numFmt w:val="decimal"/>
      <w:pStyle w:val="30"/>
      <w:suff w:val="nothing"/>
      <w:lvlText w:val="%1%2.%3.%4.%5.%6　"/>
      <w:lvlJc w:val="left"/>
      <w:pPr>
        <w:ind w:left="0" w:firstLine="0"/>
      </w:pPr>
      <w:rPr>
        <w:rFonts w:hint="eastAsia" w:ascii="黑体" w:eastAsia="黑体"/>
        <w:b w:val="0"/>
        <w:i w:val="0"/>
        <w:sz w:val="21"/>
      </w:rPr>
    </w:lvl>
    <w:lvl w:ilvl="6" w:tentative="0">
      <w:start w:val="1"/>
      <w:numFmt w:val="decimal"/>
      <w:pStyle w:val="31"/>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5"/>
  </w:num>
  <w:num w:numId="2">
    <w:abstractNumId w:val="1"/>
  </w:num>
  <w:num w:numId="3">
    <w:abstractNumId w:val="0"/>
  </w:num>
  <w:num w:numId="4">
    <w:abstractNumId w:val="4"/>
  </w:num>
  <w:num w:numId="5">
    <w:abstractNumId w:val="3"/>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NotDisplayPageBoundaries w:val="1"/>
  <w:embedSystemFonts/>
  <w:bordersDoNotSurroundHeader w:val="1"/>
  <w:bordersDoNotSurroundFooter w:val="1"/>
  <w:documentProtection w:enforcement="0"/>
  <w:defaultTabStop w:val="420"/>
  <w:drawingGridHorizontalSpacing w:val="105"/>
  <w:drawingGridVerticalSpacing w:val="156"/>
  <w:displayHorizontalDrawingGridEvery w:val="2"/>
  <w:displayVerticalDrawingGridEvery w:val="2"/>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UyZGM5MmQxY2M0ZDliYTAxOWFmMTY2ODg2ZDllYjAifQ=="/>
  </w:docVars>
  <w:rsids>
    <w:rsidRoot w:val="52F40A7A"/>
    <w:rsid w:val="00002030"/>
    <w:rsid w:val="000046C8"/>
    <w:rsid w:val="00004B01"/>
    <w:rsid w:val="00004C4A"/>
    <w:rsid w:val="00006026"/>
    <w:rsid w:val="0000691D"/>
    <w:rsid w:val="000073E2"/>
    <w:rsid w:val="00010823"/>
    <w:rsid w:val="00010E6E"/>
    <w:rsid w:val="0001162D"/>
    <w:rsid w:val="00011C40"/>
    <w:rsid w:val="0001346F"/>
    <w:rsid w:val="000172E1"/>
    <w:rsid w:val="00020693"/>
    <w:rsid w:val="00022A5F"/>
    <w:rsid w:val="000255B1"/>
    <w:rsid w:val="00025BEB"/>
    <w:rsid w:val="00031C67"/>
    <w:rsid w:val="000330AB"/>
    <w:rsid w:val="00045D6D"/>
    <w:rsid w:val="000478D0"/>
    <w:rsid w:val="00047933"/>
    <w:rsid w:val="00050D8A"/>
    <w:rsid w:val="00052D8B"/>
    <w:rsid w:val="00057AD3"/>
    <w:rsid w:val="00061805"/>
    <w:rsid w:val="000629A4"/>
    <w:rsid w:val="00072AE1"/>
    <w:rsid w:val="0007369C"/>
    <w:rsid w:val="00074BA8"/>
    <w:rsid w:val="00074C76"/>
    <w:rsid w:val="00075056"/>
    <w:rsid w:val="00075BFD"/>
    <w:rsid w:val="00084A34"/>
    <w:rsid w:val="0008561C"/>
    <w:rsid w:val="0008582A"/>
    <w:rsid w:val="0009103D"/>
    <w:rsid w:val="00094586"/>
    <w:rsid w:val="00095094"/>
    <w:rsid w:val="000A029B"/>
    <w:rsid w:val="000A1420"/>
    <w:rsid w:val="000A63E7"/>
    <w:rsid w:val="000A7A3F"/>
    <w:rsid w:val="000A7A8C"/>
    <w:rsid w:val="000A7D1E"/>
    <w:rsid w:val="000B10D1"/>
    <w:rsid w:val="000B15F9"/>
    <w:rsid w:val="000B2006"/>
    <w:rsid w:val="000B25F0"/>
    <w:rsid w:val="000B52EA"/>
    <w:rsid w:val="000C1140"/>
    <w:rsid w:val="000C1B17"/>
    <w:rsid w:val="000C2D6F"/>
    <w:rsid w:val="000C5234"/>
    <w:rsid w:val="000C579E"/>
    <w:rsid w:val="000C7B94"/>
    <w:rsid w:val="000D0651"/>
    <w:rsid w:val="000D0936"/>
    <w:rsid w:val="000D2085"/>
    <w:rsid w:val="000D4AA2"/>
    <w:rsid w:val="000D587C"/>
    <w:rsid w:val="000D59B5"/>
    <w:rsid w:val="000D5A43"/>
    <w:rsid w:val="000D5D37"/>
    <w:rsid w:val="000D7675"/>
    <w:rsid w:val="000E0401"/>
    <w:rsid w:val="000E33D4"/>
    <w:rsid w:val="000E5810"/>
    <w:rsid w:val="000E5EBF"/>
    <w:rsid w:val="000E68F4"/>
    <w:rsid w:val="000E6DEA"/>
    <w:rsid w:val="000F124B"/>
    <w:rsid w:val="000F2A0B"/>
    <w:rsid w:val="000F36F8"/>
    <w:rsid w:val="000F3C96"/>
    <w:rsid w:val="000F5CC1"/>
    <w:rsid w:val="000F77A5"/>
    <w:rsid w:val="0010044B"/>
    <w:rsid w:val="00103D72"/>
    <w:rsid w:val="00103D9E"/>
    <w:rsid w:val="00106E48"/>
    <w:rsid w:val="001074C4"/>
    <w:rsid w:val="00110BA6"/>
    <w:rsid w:val="0011241D"/>
    <w:rsid w:val="001135BA"/>
    <w:rsid w:val="00113A85"/>
    <w:rsid w:val="00113C15"/>
    <w:rsid w:val="00113EE6"/>
    <w:rsid w:val="0011771D"/>
    <w:rsid w:val="00121E2D"/>
    <w:rsid w:val="00122F32"/>
    <w:rsid w:val="00123812"/>
    <w:rsid w:val="001240E5"/>
    <w:rsid w:val="00124AF6"/>
    <w:rsid w:val="00127C38"/>
    <w:rsid w:val="00127C65"/>
    <w:rsid w:val="00131099"/>
    <w:rsid w:val="00131A08"/>
    <w:rsid w:val="00131F0B"/>
    <w:rsid w:val="00132326"/>
    <w:rsid w:val="0013283F"/>
    <w:rsid w:val="001328B7"/>
    <w:rsid w:val="00134C39"/>
    <w:rsid w:val="0013516C"/>
    <w:rsid w:val="00137109"/>
    <w:rsid w:val="0014292D"/>
    <w:rsid w:val="00144807"/>
    <w:rsid w:val="00144CFD"/>
    <w:rsid w:val="00145D04"/>
    <w:rsid w:val="00146172"/>
    <w:rsid w:val="00146940"/>
    <w:rsid w:val="00146E1F"/>
    <w:rsid w:val="00150B39"/>
    <w:rsid w:val="00151C6D"/>
    <w:rsid w:val="00152E1B"/>
    <w:rsid w:val="00166BF0"/>
    <w:rsid w:val="001670A9"/>
    <w:rsid w:val="001716E7"/>
    <w:rsid w:val="00171BE7"/>
    <w:rsid w:val="0017337C"/>
    <w:rsid w:val="00174E55"/>
    <w:rsid w:val="001755E8"/>
    <w:rsid w:val="0017654D"/>
    <w:rsid w:val="00176C27"/>
    <w:rsid w:val="001841A8"/>
    <w:rsid w:val="00184228"/>
    <w:rsid w:val="0018776A"/>
    <w:rsid w:val="001901B7"/>
    <w:rsid w:val="00191B37"/>
    <w:rsid w:val="00193030"/>
    <w:rsid w:val="00193D3F"/>
    <w:rsid w:val="001943C8"/>
    <w:rsid w:val="001A129A"/>
    <w:rsid w:val="001A2C3B"/>
    <w:rsid w:val="001A44D7"/>
    <w:rsid w:val="001A4F2B"/>
    <w:rsid w:val="001A5698"/>
    <w:rsid w:val="001A60A2"/>
    <w:rsid w:val="001A6EC5"/>
    <w:rsid w:val="001A7A69"/>
    <w:rsid w:val="001B03C8"/>
    <w:rsid w:val="001B08A5"/>
    <w:rsid w:val="001B08C8"/>
    <w:rsid w:val="001C067E"/>
    <w:rsid w:val="001C2136"/>
    <w:rsid w:val="001C3AF7"/>
    <w:rsid w:val="001C4BEF"/>
    <w:rsid w:val="001D08D5"/>
    <w:rsid w:val="001D0A9B"/>
    <w:rsid w:val="001D6DFB"/>
    <w:rsid w:val="001E0A61"/>
    <w:rsid w:val="001E2028"/>
    <w:rsid w:val="001E35AB"/>
    <w:rsid w:val="001E4351"/>
    <w:rsid w:val="001E5046"/>
    <w:rsid w:val="001F1B6E"/>
    <w:rsid w:val="0020008A"/>
    <w:rsid w:val="002008BD"/>
    <w:rsid w:val="002009B3"/>
    <w:rsid w:val="00200C15"/>
    <w:rsid w:val="00204BFE"/>
    <w:rsid w:val="002052DF"/>
    <w:rsid w:val="002055F3"/>
    <w:rsid w:val="00205A58"/>
    <w:rsid w:val="00207108"/>
    <w:rsid w:val="002118F0"/>
    <w:rsid w:val="00212849"/>
    <w:rsid w:val="002154C2"/>
    <w:rsid w:val="0021627C"/>
    <w:rsid w:val="002168BF"/>
    <w:rsid w:val="002168C9"/>
    <w:rsid w:val="00221207"/>
    <w:rsid w:val="002230D5"/>
    <w:rsid w:val="00223949"/>
    <w:rsid w:val="00224C22"/>
    <w:rsid w:val="0022611B"/>
    <w:rsid w:val="002324AB"/>
    <w:rsid w:val="002362C7"/>
    <w:rsid w:val="00240DD0"/>
    <w:rsid w:val="002411D1"/>
    <w:rsid w:val="00241295"/>
    <w:rsid w:val="00244076"/>
    <w:rsid w:val="00244A62"/>
    <w:rsid w:val="00246898"/>
    <w:rsid w:val="0025067D"/>
    <w:rsid w:val="00250990"/>
    <w:rsid w:val="00251F3A"/>
    <w:rsid w:val="00255B2D"/>
    <w:rsid w:val="0025708A"/>
    <w:rsid w:val="00263F21"/>
    <w:rsid w:val="00264A19"/>
    <w:rsid w:val="00265259"/>
    <w:rsid w:val="00271D90"/>
    <w:rsid w:val="00274817"/>
    <w:rsid w:val="00275D89"/>
    <w:rsid w:val="00276ADF"/>
    <w:rsid w:val="002770E7"/>
    <w:rsid w:val="002774AD"/>
    <w:rsid w:val="002779C7"/>
    <w:rsid w:val="0028089D"/>
    <w:rsid w:val="00283CEB"/>
    <w:rsid w:val="002856F4"/>
    <w:rsid w:val="00286F69"/>
    <w:rsid w:val="00291AC3"/>
    <w:rsid w:val="002941CD"/>
    <w:rsid w:val="00294913"/>
    <w:rsid w:val="00297CC4"/>
    <w:rsid w:val="002A1E5E"/>
    <w:rsid w:val="002A3750"/>
    <w:rsid w:val="002A3A48"/>
    <w:rsid w:val="002A470E"/>
    <w:rsid w:val="002A5806"/>
    <w:rsid w:val="002A58A4"/>
    <w:rsid w:val="002A75A7"/>
    <w:rsid w:val="002A7EEE"/>
    <w:rsid w:val="002B17E3"/>
    <w:rsid w:val="002B31A6"/>
    <w:rsid w:val="002B32B6"/>
    <w:rsid w:val="002B4370"/>
    <w:rsid w:val="002B5415"/>
    <w:rsid w:val="002B656B"/>
    <w:rsid w:val="002B755C"/>
    <w:rsid w:val="002B7D73"/>
    <w:rsid w:val="002C0A09"/>
    <w:rsid w:val="002C18A8"/>
    <w:rsid w:val="002C322D"/>
    <w:rsid w:val="002C4E96"/>
    <w:rsid w:val="002C5B72"/>
    <w:rsid w:val="002C7302"/>
    <w:rsid w:val="002D4945"/>
    <w:rsid w:val="002D5FD2"/>
    <w:rsid w:val="002D66F8"/>
    <w:rsid w:val="002D6E7D"/>
    <w:rsid w:val="002D7CF5"/>
    <w:rsid w:val="002E3C13"/>
    <w:rsid w:val="002E4CF8"/>
    <w:rsid w:val="002E6378"/>
    <w:rsid w:val="002F1363"/>
    <w:rsid w:val="002F1CA2"/>
    <w:rsid w:val="002F564B"/>
    <w:rsid w:val="002F7130"/>
    <w:rsid w:val="0030087E"/>
    <w:rsid w:val="00302025"/>
    <w:rsid w:val="0030402B"/>
    <w:rsid w:val="00305AE4"/>
    <w:rsid w:val="0030658C"/>
    <w:rsid w:val="00306B56"/>
    <w:rsid w:val="00310580"/>
    <w:rsid w:val="00313604"/>
    <w:rsid w:val="00314F04"/>
    <w:rsid w:val="003165F0"/>
    <w:rsid w:val="00320404"/>
    <w:rsid w:val="00324816"/>
    <w:rsid w:val="0032577A"/>
    <w:rsid w:val="003317EF"/>
    <w:rsid w:val="00332A60"/>
    <w:rsid w:val="00332C2D"/>
    <w:rsid w:val="00332CD2"/>
    <w:rsid w:val="0033374E"/>
    <w:rsid w:val="0033381E"/>
    <w:rsid w:val="00333E2F"/>
    <w:rsid w:val="00336D13"/>
    <w:rsid w:val="00337C2F"/>
    <w:rsid w:val="00340AA6"/>
    <w:rsid w:val="0034136D"/>
    <w:rsid w:val="00342060"/>
    <w:rsid w:val="003438F5"/>
    <w:rsid w:val="00344810"/>
    <w:rsid w:val="003502BB"/>
    <w:rsid w:val="0035100C"/>
    <w:rsid w:val="00352045"/>
    <w:rsid w:val="00352465"/>
    <w:rsid w:val="00352602"/>
    <w:rsid w:val="003526FC"/>
    <w:rsid w:val="00352AA1"/>
    <w:rsid w:val="00357F3A"/>
    <w:rsid w:val="00361165"/>
    <w:rsid w:val="00370C39"/>
    <w:rsid w:val="00371733"/>
    <w:rsid w:val="00375480"/>
    <w:rsid w:val="00381E24"/>
    <w:rsid w:val="00382CF3"/>
    <w:rsid w:val="00384E7B"/>
    <w:rsid w:val="003855F8"/>
    <w:rsid w:val="00386773"/>
    <w:rsid w:val="0039067E"/>
    <w:rsid w:val="003931B4"/>
    <w:rsid w:val="00394742"/>
    <w:rsid w:val="003A0912"/>
    <w:rsid w:val="003A4529"/>
    <w:rsid w:val="003A60FA"/>
    <w:rsid w:val="003B3C28"/>
    <w:rsid w:val="003B5E20"/>
    <w:rsid w:val="003B672B"/>
    <w:rsid w:val="003C1341"/>
    <w:rsid w:val="003C265E"/>
    <w:rsid w:val="003C47A5"/>
    <w:rsid w:val="003C72DD"/>
    <w:rsid w:val="003D26FE"/>
    <w:rsid w:val="003D35F5"/>
    <w:rsid w:val="003D593D"/>
    <w:rsid w:val="003E0921"/>
    <w:rsid w:val="003E3F3F"/>
    <w:rsid w:val="003E3F52"/>
    <w:rsid w:val="003E42C1"/>
    <w:rsid w:val="003E6190"/>
    <w:rsid w:val="003E785F"/>
    <w:rsid w:val="003E7DAE"/>
    <w:rsid w:val="003E7E7B"/>
    <w:rsid w:val="003F3425"/>
    <w:rsid w:val="003F3617"/>
    <w:rsid w:val="003F4E2E"/>
    <w:rsid w:val="003F7245"/>
    <w:rsid w:val="003F7622"/>
    <w:rsid w:val="003F76C4"/>
    <w:rsid w:val="004000B9"/>
    <w:rsid w:val="00401D34"/>
    <w:rsid w:val="0040373C"/>
    <w:rsid w:val="00403C1F"/>
    <w:rsid w:val="00403F6D"/>
    <w:rsid w:val="0040422B"/>
    <w:rsid w:val="00404FC5"/>
    <w:rsid w:val="004057CB"/>
    <w:rsid w:val="00406750"/>
    <w:rsid w:val="004071AD"/>
    <w:rsid w:val="00416771"/>
    <w:rsid w:val="0041709E"/>
    <w:rsid w:val="0042060E"/>
    <w:rsid w:val="00421C4E"/>
    <w:rsid w:val="00423B26"/>
    <w:rsid w:val="00424E2C"/>
    <w:rsid w:val="004272E9"/>
    <w:rsid w:val="00427AB0"/>
    <w:rsid w:val="00427E5F"/>
    <w:rsid w:val="00430FDB"/>
    <w:rsid w:val="004334C2"/>
    <w:rsid w:val="0043562B"/>
    <w:rsid w:val="004364E4"/>
    <w:rsid w:val="00441D1C"/>
    <w:rsid w:val="004427FE"/>
    <w:rsid w:val="00444343"/>
    <w:rsid w:val="004456FA"/>
    <w:rsid w:val="004460F2"/>
    <w:rsid w:val="004464EA"/>
    <w:rsid w:val="00446864"/>
    <w:rsid w:val="004476EC"/>
    <w:rsid w:val="00452401"/>
    <w:rsid w:val="00454AC0"/>
    <w:rsid w:val="00457B63"/>
    <w:rsid w:val="00457D76"/>
    <w:rsid w:val="004601A6"/>
    <w:rsid w:val="004610F1"/>
    <w:rsid w:val="00464001"/>
    <w:rsid w:val="00464F31"/>
    <w:rsid w:val="004707F1"/>
    <w:rsid w:val="004714EA"/>
    <w:rsid w:val="00472860"/>
    <w:rsid w:val="00472AF8"/>
    <w:rsid w:val="0047419B"/>
    <w:rsid w:val="00483264"/>
    <w:rsid w:val="0048405B"/>
    <w:rsid w:val="0048489C"/>
    <w:rsid w:val="00487AD3"/>
    <w:rsid w:val="00487CD5"/>
    <w:rsid w:val="004911ED"/>
    <w:rsid w:val="00491857"/>
    <w:rsid w:val="00494D3C"/>
    <w:rsid w:val="00495B49"/>
    <w:rsid w:val="004967BA"/>
    <w:rsid w:val="00496C71"/>
    <w:rsid w:val="004A085B"/>
    <w:rsid w:val="004A64C3"/>
    <w:rsid w:val="004A67D6"/>
    <w:rsid w:val="004A6DE8"/>
    <w:rsid w:val="004A70D3"/>
    <w:rsid w:val="004A78A6"/>
    <w:rsid w:val="004B000A"/>
    <w:rsid w:val="004B3E07"/>
    <w:rsid w:val="004B54B0"/>
    <w:rsid w:val="004B7D3F"/>
    <w:rsid w:val="004C0DEB"/>
    <w:rsid w:val="004C0F0C"/>
    <w:rsid w:val="004C13CE"/>
    <w:rsid w:val="004C1F45"/>
    <w:rsid w:val="004C3D65"/>
    <w:rsid w:val="004C4192"/>
    <w:rsid w:val="004C6640"/>
    <w:rsid w:val="004C6CD5"/>
    <w:rsid w:val="004C6D83"/>
    <w:rsid w:val="004D0734"/>
    <w:rsid w:val="004D188C"/>
    <w:rsid w:val="004D6E0C"/>
    <w:rsid w:val="004E174F"/>
    <w:rsid w:val="004E217D"/>
    <w:rsid w:val="004E2A80"/>
    <w:rsid w:val="004E3BFF"/>
    <w:rsid w:val="004E5A5E"/>
    <w:rsid w:val="004F4B27"/>
    <w:rsid w:val="004F632C"/>
    <w:rsid w:val="004F6563"/>
    <w:rsid w:val="004F6860"/>
    <w:rsid w:val="004F7483"/>
    <w:rsid w:val="00500F07"/>
    <w:rsid w:val="00503679"/>
    <w:rsid w:val="00505174"/>
    <w:rsid w:val="00505691"/>
    <w:rsid w:val="00506565"/>
    <w:rsid w:val="00506E71"/>
    <w:rsid w:val="00516902"/>
    <w:rsid w:val="00517078"/>
    <w:rsid w:val="0052685E"/>
    <w:rsid w:val="00533090"/>
    <w:rsid w:val="005334DC"/>
    <w:rsid w:val="00534135"/>
    <w:rsid w:val="00534C7A"/>
    <w:rsid w:val="00534E76"/>
    <w:rsid w:val="00536B31"/>
    <w:rsid w:val="0053711E"/>
    <w:rsid w:val="005409A9"/>
    <w:rsid w:val="0054263E"/>
    <w:rsid w:val="00543392"/>
    <w:rsid w:val="00543432"/>
    <w:rsid w:val="00543537"/>
    <w:rsid w:val="005455F9"/>
    <w:rsid w:val="00545830"/>
    <w:rsid w:val="0054623C"/>
    <w:rsid w:val="005505A3"/>
    <w:rsid w:val="00552387"/>
    <w:rsid w:val="0055581B"/>
    <w:rsid w:val="00555B17"/>
    <w:rsid w:val="00556299"/>
    <w:rsid w:val="00556950"/>
    <w:rsid w:val="0055791F"/>
    <w:rsid w:val="00563A69"/>
    <w:rsid w:val="00565749"/>
    <w:rsid w:val="0057048A"/>
    <w:rsid w:val="00572241"/>
    <w:rsid w:val="00573AF3"/>
    <w:rsid w:val="005742A0"/>
    <w:rsid w:val="0057552F"/>
    <w:rsid w:val="00575CAC"/>
    <w:rsid w:val="0058057F"/>
    <w:rsid w:val="005830A0"/>
    <w:rsid w:val="00584AE2"/>
    <w:rsid w:val="00585D6E"/>
    <w:rsid w:val="00587573"/>
    <w:rsid w:val="00590E5B"/>
    <w:rsid w:val="00591509"/>
    <w:rsid w:val="00592CFE"/>
    <w:rsid w:val="005952C8"/>
    <w:rsid w:val="00595F6B"/>
    <w:rsid w:val="00596018"/>
    <w:rsid w:val="005967BE"/>
    <w:rsid w:val="005A03D0"/>
    <w:rsid w:val="005A2D61"/>
    <w:rsid w:val="005A4D84"/>
    <w:rsid w:val="005A56FC"/>
    <w:rsid w:val="005A5832"/>
    <w:rsid w:val="005B19D4"/>
    <w:rsid w:val="005B1C23"/>
    <w:rsid w:val="005B2C83"/>
    <w:rsid w:val="005B34F7"/>
    <w:rsid w:val="005B47D3"/>
    <w:rsid w:val="005B4F6A"/>
    <w:rsid w:val="005C01D0"/>
    <w:rsid w:val="005D0919"/>
    <w:rsid w:val="005E157E"/>
    <w:rsid w:val="005E18D3"/>
    <w:rsid w:val="005E5B40"/>
    <w:rsid w:val="005F02EE"/>
    <w:rsid w:val="005F1983"/>
    <w:rsid w:val="005F1CE9"/>
    <w:rsid w:val="005F47E2"/>
    <w:rsid w:val="005F6834"/>
    <w:rsid w:val="005F745A"/>
    <w:rsid w:val="00603C54"/>
    <w:rsid w:val="00603E22"/>
    <w:rsid w:val="00604982"/>
    <w:rsid w:val="00605579"/>
    <w:rsid w:val="00606685"/>
    <w:rsid w:val="0061027E"/>
    <w:rsid w:val="00611604"/>
    <w:rsid w:val="00612408"/>
    <w:rsid w:val="00613D6A"/>
    <w:rsid w:val="00617DC6"/>
    <w:rsid w:val="00622728"/>
    <w:rsid w:val="00622B7D"/>
    <w:rsid w:val="006255F6"/>
    <w:rsid w:val="006255FF"/>
    <w:rsid w:val="0062579B"/>
    <w:rsid w:val="00625B2D"/>
    <w:rsid w:val="00630EE0"/>
    <w:rsid w:val="006322F0"/>
    <w:rsid w:val="0063304D"/>
    <w:rsid w:val="00634E61"/>
    <w:rsid w:val="00634F18"/>
    <w:rsid w:val="0063510B"/>
    <w:rsid w:val="0063626E"/>
    <w:rsid w:val="00637EE1"/>
    <w:rsid w:val="00637FF0"/>
    <w:rsid w:val="00643931"/>
    <w:rsid w:val="00645B65"/>
    <w:rsid w:val="00647A52"/>
    <w:rsid w:val="00650011"/>
    <w:rsid w:val="006527CF"/>
    <w:rsid w:val="0065466D"/>
    <w:rsid w:val="00657118"/>
    <w:rsid w:val="00657EE4"/>
    <w:rsid w:val="006636A1"/>
    <w:rsid w:val="00663A2D"/>
    <w:rsid w:val="006651FC"/>
    <w:rsid w:val="00666379"/>
    <w:rsid w:val="006669A8"/>
    <w:rsid w:val="00670F4A"/>
    <w:rsid w:val="006718B2"/>
    <w:rsid w:val="006747D3"/>
    <w:rsid w:val="006764CF"/>
    <w:rsid w:val="00676521"/>
    <w:rsid w:val="00676728"/>
    <w:rsid w:val="00683E8F"/>
    <w:rsid w:val="006867A4"/>
    <w:rsid w:val="00692C02"/>
    <w:rsid w:val="00692E2F"/>
    <w:rsid w:val="006947E9"/>
    <w:rsid w:val="00697290"/>
    <w:rsid w:val="00697C13"/>
    <w:rsid w:val="006A089E"/>
    <w:rsid w:val="006A0ED0"/>
    <w:rsid w:val="006A4180"/>
    <w:rsid w:val="006A558C"/>
    <w:rsid w:val="006A6C12"/>
    <w:rsid w:val="006A6C6E"/>
    <w:rsid w:val="006A7FEC"/>
    <w:rsid w:val="006B1CED"/>
    <w:rsid w:val="006B2F73"/>
    <w:rsid w:val="006B5247"/>
    <w:rsid w:val="006B58BF"/>
    <w:rsid w:val="006C2D86"/>
    <w:rsid w:val="006C5D24"/>
    <w:rsid w:val="006C6978"/>
    <w:rsid w:val="006D0ABD"/>
    <w:rsid w:val="006D20D2"/>
    <w:rsid w:val="006D2529"/>
    <w:rsid w:val="006D3147"/>
    <w:rsid w:val="006D43AF"/>
    <w:rsid w:val="006D4CAF"/>
    <w:rsid w:val="006D5693"/>
    <w:rsid w:val="006D6FF7"/>
    <w:rsid w:val="006D7686"/>
    <w:rsid w:val="006E0EAE"/>
    <w:rsid w:val="006E3F49"/>
    <w:rsid w:val="006E719E"/>
    <w:rsid w:val="006E7B72"/>
    <w:rsid w:val="006E7C98"/>
    <w:rsid w:val="006F0F58"/>
    <w:rsid w:val="006F33AE"/>
    <w:rsid w:val="006F36AF"/>
    <w:rsid w:val="006F3B78"/>
    <w:rsid w:val="006F46BA"/>
    <w:rsid w:val="006F579F"/>
    <w:rsid w:val="00705791"/>
    <w:rsid w:val="00706AB9"/>
    <w:rsid w:val="00711200"/>
    <w:rsid w:val="00711397"/>
    <w:rsid w:val="00711D32"/>
    <w:rsid w:val="00715A46"/>
    <w:rsid w:val="007170D6"/>
    <w:rsid w:val="0072106A"/>
    <w:rsid w:val="007211EB"/>
    <w:rsid w:val="00721464"/>
    <w:rsid w:val="00721BF0"/>
    <w:rsid w:val="00724799"/>
    <w:rsid w:val="00725661"/>
    <w:rsid w:val="0072647B"/>
    <w:rsid w:val="00734925"/>
    <w:rsid w:val="007366FC"/>
    <w:rsid w:val="007464D8"/>
    <w:rsid w:val="00746666"/>
    <w:rsid w:val="007473CE"/>
    <w:rsid w:val="007502E5"/>
    <w:rsid w:val="00750508"/>
    <w:rsid w:val="00750917"/>
    <w:rsid w:val="00751582"/>
    <w:rsid w:val="00751DED"/>
    <w:rsid w:val="0075225E"/>
    <w:rsid w:val="007522C1"/>
    <w:rsid w:val="00752628"/>
    <w:rsid w:val="0075649E"/>
    <w:rsid w:val="00756B7A"/>
    <w:rsid w:val="00760398"/>
    <w:rsid w:val="00760CA1"/>
    <w:rsid w:val="00763B0E"/>
    <w:rsid w:val="007658D5"/>
    <w:rsid w:val="007723F1"/>
    <w:rsid w:val="0077269F"/>
    <w:rsid w:val="0077304C"/>
    <w:rsid w:val="00773D4E"/>
    <w:rsid w:val="0077484C"/>
    <w:rsid w:val="00777210"/>
    <w:rsid w:val="007805C6"/>
    <w:rsid w:val="00782B09"/>
    <w:rsid w:val="00782FF7"/>
    <w:rsid w:val="007908FC"/>
    <w:rsid w:val="00790A7C"/>
    <w:rsid w:val="007910B1"/>
    <w:rsid w:val="00795E8F"/>
    <w:rsid w:val="007A486B"/>
    <w:rsid w:val="007A7C60"/>
    <w:rsid w:val="007B03EA"/>
    <w:rsid w:val="007B2565"/>
    <w:rsid w:val="007B3222"/>
    <w:rsid w:val="007B4D4F"/>
    <w:rsid w:val="007B6A18"/>
    <w:rsid w:val="007B7084"/>
    <w:rsid w:val="007B76CD"/>
    <w:rsid w:val="007B7D2B"/>
    <w:rsid w:val="007C05E2"/>
    <w:rsid w:val="007C06D1"/>
    <w:rsid w:val="007C14D0"/>
    <w:rsid w:val="007C1F4F"/>
    <w:rsid w:val="007C3746"/>
    <w:rsid w:val="007C4BD4"/>
    <w:rsid w:val="007D3470"/>
    <w:rsid w:val="007E0BD0"/>
    <w:rsid w:val="007E326C"/>
    <w:rsid w:val="007E63AF"/>
    <w:rsid w:val="007E7385"/>
    <w:rsid w:val="007E7671"/>
    <w:rsid w:val="007F1978"/>
    <w:rsid w:val="007F1DD1"/>
    <w:rsid w:val="007F2C82"/>
    <w:rsid w:val="007F37EE"/>
    <w:rsid w:val="007F5AD7"/>
    <w:rsid w:val="007F6F3A"/>
    <w:rsid w:val="007F7C5A"/>
    <w:rsid w:val="008004F8"/>
    <w:rsid w:val="00800BDE"/>
    <w:rsid w:val="00800E6A"/>
    <w:rsid w:val="0080432C"/>
    <w:rsid w:val="00806414"/>
    <w:rsid w:val="008064A0"/>
    <w:rsid w:val="00806C0F"/>
    <w:rsid w:val="00807D7E"/>
    <w:rsid w:val="008110C5"/>
    <w:rsid w:val="0081113F"/>
    <w:rsid w:val="00812F89"/>
    <w:rsid w:val="00815607"/>
    <w:rsid w:val="00815624"/>
    <w:rsid w:val="00816C6C"/>
    <w:rsid w:val="00817D5D"/>
    <w:rsid w:val="00817EEE"/>
    <w:rsid w:val="008200F3"/>
    <w:rsid w:val="008205DD"/>
    <w:rsid w:val="00822189"/>
    <w:rsid w:val="008242E9"/>
    <w:rsid w:val="008252D1"/>
    <w:rsid w:val="00826C56"/>
    <w:rsid w:val="00827B75"/>
    <w:rsid w:val="008306EA"/>
    <w:rsid w:val="00830741"/>
    <w:rsid w:val="008330FD"/>
    <w:rsid w:val="0083446C"/>
    <w:rsid w:val="00835997"/>
    <w:rsid w:val="00835DC2"/>
    <w:rsid w:val="0084055F"/>
    <w:rsid w:val="008409F2"/>
    <w:rsid w:val="008411A1"/>
    <w:rsid w:val="008421CF"/>
    <w:rsid w:val="0084457C"/>
    <w:rsid w:val="00844C73"/>
    <w:rsid w:val="008451F4"/>
    <w:rsid w:val="00846662"/>
    <w:rsid w:val="00846B43"/>
    <w:rsid w:val="00847950"/>
    <w:rsid w:val="008507CD"/>
    <w:rsid w:val="00851D70"/>
    <w:rsid w:val="008533C0"/>
    <w:rsid w:val="00853B04"/>
    <w:rsid w:val="008540BE"/>
    <w:rsid w:val="00854E8B"/>
    <w:rsid w:val="00854E95"/>
    <w:rsid w:val="00855031"/>
    <w:rsid w:val="008550B1"/>
    <w:rsid w:val="00856F35"/>
    <w:rsid w:val="008610ED"/>
    <w:rsid w:val="00861E7C"/>
    <w:rsid w:val="0086310E"/>
    <w:rsid w:val="008668A8"/>
    <w:rsid w:val="00866934"/>
    <w:rsid w:val="0086757F"/>
    <w:rsid w:val="0087147C"/>
    <w:rsid w:val="00871669"/>
    <w:rsid w:val="00873324"/>
    <w:rsid w:val="00877AC9"/>
    <w:rsid w:val="00877C7F"/>
    <w:rsid w:val="00880456"/>
    <w:rsid w:val="008816F1"/>
    <w:rsid w:val="008820A8"/>
    <w:rsid w:val="00883DAC"/>
    <w:rsid w:val="008848CA"/>
    <w:rsid w:val="00885BC6"/>
    <w:rsid w:val="008910AF"/>
    <w:rsid w:val="00892C1C"/>
    <w:rsid w:val="008964BB"/>
    <w:rsid w:val="00896A94"/>
    <w:rsid w:val="008A10BB"/>
    <w:rsid w:val="008A137F"/>
    <w:rsid w:val="008A24F3"/>
    <w:rsid w:val="008A3597"/>
    <w:rsid w:val="008A4115"/>
    <w:rsid w:val="008A5EFE"/>
    <w:rsid w:val="008B16C5"/>
    <w:rsid w:val="008B26B0"/>
    <w:rsid w:val="008B440F"/>
    <w:rsid w:val="008B5643"/>
    <w:rsid w:val="008B680D"/>
    <w:rsid w:val="008B6C66"/>
    <w:rsid w:val="008B75DD"/>
    <w:rsid w:val="008C3633"/>
    <w:rsid w:val="008C3A06"/>
    <w:rsid w:val="008C441E"/>
    <w:rsid w:val="008C5490"/>
    <w:rsid w:val="008C65ED"/>
    <w:rsid w:val="008C6AC7"/>
    <w:rsid w:val="008C6BD8"/>
    <w:rsid w:val="008D1373"/>
    <w:rsid w:val="008D2639"/>
    <w:rsid w:val="008D35F8"/>
    <w:rsid w:val="008D4E14"/>
    <w:rsid w:val="008D544B"/>
    <w:rsid w:val="008E1167"/>
    <w:rsid w:val="008E2021"/>
    <w:rsid w:val="008E250F"/>
    <w:rsid w:val="008E3E24"/>
    <w:rsid w:val="008E4282"/>
    <w:rsid w:val="008F27A4"/>
    <w:rsid w:val="008F2DF4"/>
    <w:rsid w:val="008F2F90"/>
    <w:rsid w:val="008F3B96"/>
    <w:rsid w:val="008F3BBF"/>
    <w:rsid w:val="008F40B5"/>
    <w:rsid w:val="008F488A"/>
    <w:rsid w:val="008F6C72"/>
    <w:rsid w:val="009032D0"/>
    <w:rsid w:val="00904023"/>
    <w:rsid w:val="00905603"/>
    <w:rsid w:val="009111EA"/>
    <w:rsid w:val="009132BF"/>
    <w:rsid w:val="0091492A"/>
    <w:rsid w:val="009218CB"/>
    <w:rsid w:val="00922EFC"/>
    <w:rsid w:val="00923F57"/>
    <w:rsid w:val="00926901"/>
    <w:rsid w:val="009309AA"/>
    <w:rsid w:val="00936914"/>
    <w:rsid w:val="00940001"/>
    <w:rsid w:val="0094054B"/>
    <w:rsid w:val="009405AE"/>
    <w:rsid w:val="00940B79"/>
    <w:rsid w:val="0094291B"/>
    <w:rsid w:val="00946400"/>
    <w:rsid w:val="00954A1A"/>
    <w:rsid w:val="009552E8"/>
    <w:rsid w:val="00955615"/>
    <w:rsid w:val="00956FC9"/>
    <w:rsid w:val="00957E61"/>
    <w:rsid w:val="00962DE0"/>
    <w:rsid w:val="00965A51"/>
    <w:rsid w:val="009671CA"/>
    <w:rsid w:val="00972962"/>
    <w:rsid w:val="00972FC5"/>
    <w:rsid w:val="0097303E"/>
    <w:rsid w:val="00976D8E"/>
    <w:rsid w:val="00980936"/>
    <w:rsid w:val="0098144C"/>
    <w:rsid w:val="00981956"/>
    <w:rsid w:val="00982BD5"/>
    <w:rsid w:val="00983918"/>
    <w:rsid w:val="0098678C"/>
    <w:rsid w:val="00990585"/>
    <w:rsid w:val="009917A5"/>
    <w:rsid w:val="009918CC"/>
    <w:rsid w:val="00993AC5"/>
    <w:rsid w:val="00996984"/>
    <w:rsid w:val="00996C24"/>
    <w:rsid w:val="009A0290"/>
    <w:rsid w:val="009A49F7"/>
    <w:rsid w:val="009A4BFE"/>
    <w:rsid w:val="009A7AE8"/>
    <w:rsid w:val="009B04F0"/>
    <w:rsid w:val="009B05F8"/>
    <w:rsid w:val="009B0913"/>
    <w:rsid w:val="009B0F1C"/>
    <w:rsid w:val="009B3475"/>
    <w:rsid w:val="009B3F3F"/>
    <w:rsid w:val="009B4252"/>
    <w:rsid w:val="009B5DAD"/>
    <w:rsid w:val="009B62A8"/>
    <w:rsid w:val="009C3228"/>
    <w:rsid w:val="009C3741"/>
    <w:rsid w:val="009C5234"/>
    <w:rsid w:val="009C725B"/>
    <w:rsid w:val="009C7C3F"/>
    <w:rsid w:val="009D0264"/>
    <w:rsid w:val="009D23FA"/>
    <w:rsid w:val="009D266B"/>
    <w:rsid w:val="009D26CB"/>
    <w:rsid w:val="009D33EE"/>
    <w:rsid w:val="009E02E5"/>
    <w:rsid w:val="009E21D2"/>
    <w:rsid w:val="009E36D8"/>
    <w:rsid w:val="009E4104"/>
    <w:rsid w:val="009E6E38"/>
    <w:rsid w:val="009E726B"/>
    <w:rsid w:val="009F227F"/>
    <w:rsid w:val="009F3E69"/>
    <w:rsid w:val="009F505E"/>
    <w:rsid w:val="009F5E6E"/>
    <w:rsid w:val="00A00ABF"/>
    <w:rsid w:val="00A01F1F"/>
    <w:rsid w:val="00A020FF"/>
    <w:rsid w:val="00A028F3"/>
    <w:rsid w:val="00A06C3F"/>
    <w:rsid w:val="00A11895"/>
    <w:rsid w:val="00A13079"/>
    <w:rsid w:val="00A14D87"/>
    <w:rsid w:val="00A1543E"/>
    <w:rsid w:val="00A15EF5"/>
    <w:rsid w:val="00A173F3"/>
    <w:rsid w:val="00A21ED1"/>
    <w:rsid w:val="00A21FAD"/>
    <w:rsid w:val="00A23228"/>
    <w:rsid w:val="00A23FFC"/>
    <w:rsid w:val="00A24FDF"/>
    <w:rsid w:val="00A26138"/>
    <w:rsid w:val="00A30220"/>
    <w:rsid w:val="00A32B67"/>
    <w:rsid w:val="00A33BC3"/>
    <w:rsid w:val="00A35368"/>
    <w:rsid w:val="00A3695A"/>
    <w:rsid w:val="00A3794B"/>
    <w:rsid w:val="00A37DA5"/>
    <w:rsid w:val="00A471F0"/>
    <w:rsid w:val="00A5262A"/>
    <w:rsid w:val="00A53EF2"/>
    <w:rsid w:val="00A55BFD"/>
    <w:rsid w:val="00A56182"/>
    <w:rsid w:val="00A57903"/>
    <w:rsid w:val="00A60B45"/>
    <w:rsid w:val="00A60FB3"/>
    <w:rsid w:val="00A614F7"/>
    <w:rsid w:val="00A71BE0"/>
    <w:rsid w:val="00A72AC8"/>
    <w:rsid w:val="00A72BE0"/>
    <w:rsid w:val="00A72F2B"/>
    <w:rsid w:val="00A73FEA"/>
    <w:rsid w:val="00A746B4"/>
    <w:rsid w:val="00A74EE5"/>
    <w:rsid w:val="00A761E4"/>
    <w:rsid w:val="00A77278"/>
    <w:rsid w:val="00A775A4"/>
    <w:rsid w:val="00A77A8D"/>
    <w:rsid w:val="00A819DE"/>
    <w:rsid w:val="00A83397"/>
    <w:rsid w:val="00A9105E"/>
    <w:rsid w:val="00A912E4"/>
    <w:rsid w:val="00A92404"/>
    <w:rsid w:val="00A93605"/>
    <w:rsid w:val="00A95F2B"/>
    <w:rsid w:val="00A96B83"/>
    <w:rsid w:val="00A9764A"/>
    <w:rsid w:val="00A97B0C"/>
    <w:rsid w:val="00AA376B"/>
    <w:rsid w:val="00AA45E2"/>
    <w:rsid w:val="00AA55C0"/>
    <w:rsid w:val="00AB06B2"/>
    <w:rsid w:val="00AB112D"/>
    <w:rsid w:val="00AB2DA5"/>
    <w:rsid w:val="00AB5D7A"/>
    <w:rsid w:val="00AB6FA0"/>
    <w:rsid w:val="00AB7BD9"/>
    <w:rsid w:val="00AC3F7D"/>
    <w:rsid w:val="00AC4C80"/>
    <w:rsid w:val="00AC62A5"/>
    <w:rsid w:val="00AC7AF8"/>
    <w:rsid w:val="00AD02EC"/>
    <w:rsid w:val="00AD03AD"/>
    <w:rsid w:val="00AD5872"/>
    <w:rsid w:val="00AD5A77"/>
    <w:rsid w:val="00AD6163"/>
    <w:rsid w:val="00AD6406"/>
    <w:rsid w:val="00AE0409"/>
    <w:rsid w:val="00AE0CC7"/>
    <w:rsid w:val="00AE5475"/>
    <w:rsid w:val="00AE6884"/>
    <w:rsid w:val="00AE7736"/>
    <w:rsid w:val="00AE7C04"/>
    <w:rsid w:val="00AF092B"/>
    <w:rsid w:val="00AF5DD6"/>
    <w:rsid w:val="00B001F4"/>
    <w:rsid w:val="00B01055"/>
    <w:rsid w:val="00B026E5"/>
    <w:rsid w:val="00B0296E"/>
    <w:rsid w:val="00B03ACD"/>
    <w:rsid w:val="00B0407F"/>
    <w:rsid w:val="00B04A8B"/>
    <w:rsid w:val="00B11B0D"/>
    <w:rsid w:val="00B123DB"/>
    <w:rsid w:val="00B1362C"/>
    <w:rsid w:val="00B14A8A"/>
    <w:rsid w:val="00B160C4"/>
    <w:rsid w:val="00B16484"/>
    <w:rsid w:val="00B16697"/>
    <w:rsid w:val="00B21478"/>
    <w:rsid w:val="00B23684"/>
    <w:rsid w:val="00B255EF"/>
    <w:rsid w:val="00B2560A"/>
    <w:rsid w:val="00B268CE"/>
    <w:rsid w:val="00B27F04"/>
    <w:rsid w:val="00B3000B"/>
    <w:rsid w:val="00B33946"/>
    <w:rsid w:val="00B34676"/>
    <w:rsid w:val="00B35959"/>
    <w:rsid w:val="00B4051E"/>
    <w:rsid w:val="00B43123"/>
    <w:rsid w:val="00B43B12"/>
    <w:rsid w:val="00B454FF"/>
    <w:rsid w:val="00B50F53"/>
    <w:rsid w:val="00B51AAA"/>
    <w:rsid w:val="00B53FB2"/>
    <w:rsid w:val="00B540BC"/>
    <w:rsid w:val="00B5445F"/>
    <w:rsid w:val="00B54EC2"/>
    <w:rsid w:val="00B604A5"/>
    <w:rsid w:val="00B613A1"/>
    <w:rsid w:val="00B6365B"/>
    <w:rsid w:val="00B636A3"/>
    <w:rsid w:val="00B650D1"/>
    <w:rsid w:val="00B722E3"/>
    <w:rsid w:val="00B76B20"/>
    <w:rsid w:val="00B77D63"/>
    <w:rsid w:val="00B80BB6"/>
    <w:rsid w:val="00B80E71"/>
    <w:rsid w:val="00B84C6F"/>
    <w:rsid w:val="00B906AA"/>
    <w:rsid w:val="00B90BCC"/>
    <w:rsid w:val="00B90C68"/>
    <w:rsid w:val="00B9151A"/>
    <w:rsid w:val="00B925F3"/>
    <w:rsid w:val="00B97929"/>
    <w:rsid w:val="00BA002B"/>
    <w:rsid w:val="00BA209D"/>
    <w:rsid w:val="00BA24D3"/>
    <w:rsid w:val="00BA3892"/>
    <w:rsid w:val="00BA5615"/>
    <w:rsid w:val="00BA6302"/>
    <w:rsid w:val="00BB1A61"/>
    <w:rsid w:val="00BB3490"/>
    <w:rsid w:val="00BB479C"/>
    <w:rsid w:val="00BB660B"/>
    <w:rsid w:val="00BB6FF5"/>
    <w:rsid w:val="00BC171F"/>
    <w:rsid w:val="00BC3A11"/>
    <w:rsid w:val="00BC4455"/>
    <w:rsid w:val="00BD0E64"/>
    <w:rsid w:val="00BD10BC"/>
    <w:rsid w:val="00BD1151"/>
    <w:rsid w:val="00BD2CBA"/>
    <w:rsid w:val="00BD5FDD"/>
    <w:rsid w:val="00BD62CB"/>
    <w:rsid w:val="00BD6EC9"/>
    <w:rsid w:val="00BD7550"/>
    <w:rsid w:val="00BE11F4"/>
    <w:rsid w:val="00BE26FD"/>
    <w:rsid w:val="00BE5140"/>
    <w:rsid w:val="00BE6F3F"/>
    <w:rsid w:val="00BF0016"/>
    <w:rsid w:val="00BF3ECC"/>
    <w:rsid w:val="00BF5764"/>
    <w:rsid w:val="00C02AB2"/>
    <w:rsid w:val="00C03202"/>
    <w:rsid w:val="00C04F53"/>
    <w:rsid w:val="00C1036D"/>
    <w:rsid w:val="00C11DD7"/>
    <w:rsid w:val="00C1395D"/>
    <w:rsid w:val="00C13F3F"/>
    <w:rsid w:val="00C17CA3"/>
    <w:rsid w:val="00C2083A"/>
    <w:rsid w:val="00C22C42"/>
    <w:rsid w:val="00C2476C"/>
    <w:rsid w:val="00C25957"/>
    <w:rsid w:val="00C27A8B"/>
    <w:rsid w:val="00C30F93"/>
    <w:rsid w:val="00C31177"/>
    <w:rsid w:val="00C3291B"/>
    <w:rsid w:val="00C3316E"/>
    <w:rsid w:val="00C34B25"/>
    <w:rsid w:val="00C4029B"/>
    <w:rsid w:val="00C42251"/>
    <w:rsid w:val="00C422D7"/>
    <w:rsid w:val="00C436FE"/>
    <w:rsid w:val="00C437C4"/>
    <w:rsid w:val="00C449DF"/>
    <w:rsid w:val="00C468FA"/>
    <w:rsid w:val="00C46AF9"/>
    <w:rsid w:val="00C46D76"/>
    <w:rsid w:val="00C512F4"/>
    <w:rsid w:val="00C53498"/>
    <w:rsid w:val="00C53C8B"/>
    <w:rsid w:val="00C54B41"/>
    <w:rsid w:val="00C552A1"/>
    <w:rsid w:val="00C576EA"/>
    <w:rsid w:val="00C60176"/>
    <w:rsid w:val="00C62B66"/>
    <w:rsid w:val="00C66A1F"/>
    <w:rsid w:val="00C676FB"/>
    <w:rsid w:val="00C71A2A"/>
    <w:rsid w:val="00C729D5"/>
    <w:rsid w:val="00C74827"/>
    <w:rsid w:val="00C74FD1"/>
    <w:rsid w:val="00C75C96"/>
    <w:rsid w:val="00C77D35"/>
    <w:rsid w:val="00C82581"/>
    <w:rsid w:val="00C836D5"/>
    <w:rsid w:val="00C861C9"/>
    <w:rsid w:val="00C86C92"/>
    <w:rsid w:val="00C86E93"/>
    <w:rsid w:val="00C92300"/>
    <w:rsid w:val="00C92931"/>
    <w:rsid w:val="00C93DB8"/>
    <w:rsid w:val="00C95CB8"/>
    <w:rsid w:val="00CA6C97"/>
    <w:rsid w:val="00CB013D"/>
    <w:rsid w:val="00CB482D"/>
    <w:rsid w:val="00CB5746"/>
    <w:rsid w:val="00CB70A3"/>
    <w:rsid w:val="00CC2153"/>
    <w:rsid w:val="00CC2F39"/>
    <w:rsid w:val="00CC315E"/>
    <w:rsid w:val="00CC35A5"/>
    <w:rsid w:val="00CC5114"/>
    <w:rsid w:val="00CD2054"/>
    <w:rsid w:val="00CD4163"/>
    <w:rsid w:val="00CD4549"/>
    <w:rsid w:val="00CD6DD2"/>
    <w:rsid w:val="00CD6DF8"/>
    <w:rsid w:val="00CE0644"/>
    <w:rsid w:val="00CE0EE1"/>
    <w:rsid w:val="00CE162A"/>
    <w:rsid w:val="00CE2C95"/>
    <w:rsid w:val="00CE4E86"/>
    <w:rsid w:val="00CE5C80"/>
    <w:rsid w:val="00CF2DF6"/>
    <w:rsid w:val="00CF3ECE"/>
    <w:rsid w:val="00CF62E8"/>
    <w:rsid w:val="00CF746A"/>
    <w:rsid w:val="00D007BE"/>
    <w:rsid w:val="00D0154F"/>
    <w:rsid w:val="00D0439E"/>
    <w:rsid w:val="00D04763"/>
    <w:rsid w:val="00D04BBD"/>
    <w:rsid w:val="00D04C92"/>
    <w:rsid w:val="00D0603A"/>
    <w:rsid w:val="00D127DD"/>
    <w:rsid w:val="00D129C1"/>
    <w:rsid w:val="00D16774"/>
    <w:rsid w:val="00D23CDD"/>
    <w:rsid w:val="00D25190"/>
    <w:rsid w:val="00D30135"/>
    <w:rsid w:val="00D31C35"/>
    <w:rsid w:val="00D31E19"/>
    <w:rsid w:val="00D35563"/>
    <w:rsid w:val="00D379B1"/>
    <w:rsid w:val="00D379C1"/>
    <w:rsid w:val="00D41F6E"/>
    <w:rsid w:val="00D42AE6"/>
    <w:rsid w:val="00D45485"/>
    <w:rsid w:val="00D50893"/>
    <w:rsid w:val="00D52670"/>
    <w:rsid w:val="00D52D3A"/>
    <w:rsid w:val="00D56555"/>
    <w:rsid w:val="00D570E4"/>
    <w:rsid w:val="00D57D2C"/>
    <w:rsid w:val="00D603FD"/>
    <w:rsid w:val="00D61555"/>
    <w:rsid w:val="00D64088"/>
    <w:rsid w:val="00D64185"/>
    <w:rsid w:val="00D6448D"/>
    <w:rsid w:val="00D6621F"/>
    <w:rsid w:val="00D66DC0"/>
    <w:rsid w:val="00D71B2B"/>
    <w:rsid w:val="00D732B5"/>
    <w:rsid w:val="00D74029"/>
    <w:rsid w:val="00D74204"/>
    <w:rsid w:val="00D74D03"/>
    <w:rsid w:val="00D74ED2"/>
    <w:rsid w:val="00D757B8"/>
    <w:rsid w:val="00D77F0F"/>
    <w:rsid w:val="00D8098B"/>
    <w:rsid w:val="00D80EF7"/>
    <w:rsid w:val="00D91693"/>
    <w:rsid w:val="00D9239D"/>
    <w:rsid w:val="00D94810"/>
    <w:rsid w:val="00DA0E02"/>
    <w:rsid w:val="00DA220A"/>
    <w:rsid w:val="00DA31F3"/>
    <w:rsid w:val="00DA36F2"/>
    <w:rsid w:val="00DB4045"/>
    <w:rsid w:val="00DC0876"/>
    <w:rsid w:val="00DC3084"/>
    <w:rsid w:val="00DC325A"/>
    <w:rsid w:val="00DD0A6C"/>
    <w:rsid w:val="00DD2681"/>
    <w:rsid w:val="00DD4423"/>
    <w:rsid w:val="00DD73ED"/>
    <w:rsid w:val="00DE3986"/>
    <w:rsid w:val="00DE486A"/>
    <w:rsid w:val="00DF00DE"/>
    <w:rsid w:val="00DF3ABD"/>
    <w:rsid w:val="00DF5055"/>
    <w:rsid w:val="00DF5A2F"/>
    <w:rsid w:val="00DF6063"/>
    <w:rsid w:val="00DF671D"/>
    <w:rsid w:val="00E0128F"/>
    <w:rsid w:val="00E01BC9"/>
    <w:rsid w:val="00E01EB8"/>
    <w:rsid w:val="00E04AF5"/>
    <w:rsid w:val="00E05A4C"/>
    <w:rsid w:val="00E0763C"/>
    <w:rsid w:val="00E077CA"/>
    <w:rsid w:val="00E07BB3"/>
    <w:rsid w:val="00E10220"/>
    <w:rsid w:val="00E10D4E"/>
    <w:rsid w:val="00E114CE"/>
    <w:rsid w:val="00E12992"/>
    <w:rsid w:val="00E1433C"/>
    <w:rsid w:val="00E153B5"/>
    <w:rsid w:val="00E1586B"/>
    <w:rsid w:val="00E165A6"/>
    <w:rsid w:val="00E172B9"/>
    <w:rsid w:val="00E17AAE"/>
    <w:rsid w:val="00E17B5E"/>
    <w:rsid w:val="00E2048F"/>
    <w:rsid w:val="00E2051F"/>
    <w:rsid w:val="00E22B90"/>
    <w:rsid w:val="00E2587A"/>
    <w:rsid w:val="00E268BA"/>
    <w:rsid w:val="00E34012"/>
    <w:rsid w:val="00E34075"/>
    <w:rsid w:val="00E34597"/>
    <w:rsid w:val="00E352F7"/>
    <w:rsid w:val="00E40928"/>
    <w:rsid w:val="00E50B46"/>
    <w:rsid w:val="00E52814"/>
    <w:rsid w:val="00E55B1A"/>
    <w:rsid w:val="00E57084"/>
    <w:rsid w:val="00E57F20"/>
    <w:rsid w:val="00E57F9A"/>
    <w:rsid w:val="00E62C92"/>
    <w:rsid w:val="00E646C3"/>
    <w:rsid w:val="00E65862"/>
    <w:rsid w:val="00E6587F"/>
    <w:rsid w:val="00E66571"/>
    <w:rsid w:val="00E703E9"/>
    <w:rsid w:val="00E72AB3"/>
    <w:rsid w:val="00E72CC3"/>
    <w:rsid w:val="00E73754"/>
    <w:rsid w:val="00E75003"/>
    <w:rsid w:val="00E762CF"/>
    <w:rsid w:val="00E769C9"/>
    <w:rsid w:val="00E77A73"/>
    <w:rsid w:val="00E801DC"/>
    <w:rsid w:val="00E82889"/>
    <w:rsid w:val="00E84823"/>
    <w:rsid w:val="00E857AA"/>
    <w:rsid w:val="00E85B5D"/>
    <w:rsid w:val="00E913B5"/>
    <w:rsid w:val="00E920CB"/>
    <w:rsid w:val="00E92CBD"/>
    <w:rsid w:val="00E93D18"/>
    <w:rsid w:val="00E97F99"/>
    <w:rsid w:val="00EA55C7"/>
    <w:rsid w:val="00EA72F8"/>
    <w:rsid w:val="00EA75F0"/>
    <w:rsid w:val="00EB013C"/>
    <w:rsid w:val="00EB02AB"/>
    <w:rsid w:val="00EB360A"/>
    <w:rsid w:val="00EB4727"/>
    <w:rsid w:val="00EB5476"/>
    <w:rsid w:val="00EB609F"/>
    <w:rsid w:val="00EB6E0D"/>
    <w:rsid w:val="00EB6FC3"/>
    <w:rsid w:val="00EB7532"/>
    <w:rsid w:val="00EC06F7"/>
    <w:rsid w:val="00EC0F1C"/>
    <w:rsid w:val="00EC12E2"/>
    <w:rsid w:val="00EC22A2"/>
    <w:rsid w:val="00EC5B56"/>
    <w:rsid w:val="00ED0847"/>
    <w:rsid w:val="00ED1D5B"/>
    <w:rsid w:val="00ED2445"/>
    <w:rsid w:val="00ED3CAD"/>
    <w:rsid w:val="00EE127A"/>
    <w:rsid w:val="00EE22B1"/>
    <w:rsid w:val="00EE49F6"/>
    <w:rsid w:val="00EE745B"/>
    <w:rsid w:val="00EE78B6"/>
    <w:rsid w:val="00EE7D57"/>
    <w:rsid w:val="00EF2729"/>
    <w:rsid w:val="00EF3B11"/>
    <w:rsid w:val="00EF46B6"/>
    <w:rsid w:val="00EF4FC0"/>
    <w:rsid w:val="00EF723F"/>
    <w:rsid w:val="00EF7438"/>
    <w:rsid w:val="00F0301A"/>
    <w:rsid w:val="00F04022"/>
    <w:rsid w:val="00F042E7"/>
    <w:rsid w:val="00F077D1"/>
    <w:rsid w:val="00F115C7"/>
    <w:rsid w:val="00F11C6B"/>
    <w:rsid w:val="00F13400"/>
    <w:rsid w:val="00F13C87"/>
    <w:rsid w:val="00F14F79"/>
    <w:rsid w:val="00F24FBB"/>
    <w:rsid w:val="00F263C6"/>
    <w:rsid w:val="00F313B7"/>
    <w:rsid w:val="00F3374D"/>
    <w:rsid w:val="00F353E9"/>
    <w:rsid w:val="00F43E2B"/>
    <w:rsid w:val="00F4510F"/>
    <w:rsid w:val="00F45591"/>
    <w:rsid w:val="00F45AD2"/>
    <w:rsid w:val="00F553E1"/>
    <w:rsid w:val="00F60431"/>
    <w:rsid w:val="00F61594"/>
    <w:rsid w:val="00F6171E"/>
    <w:rsid w:val="00F647AE"/>
    <w:rsid w:val="00F64E45"/>
    <w:rsid w:val="00F6646B"/>
    <w:rsid w:val="00F67BB0"/>
    <w:rsid w:val="00F70BC5"/>
    <w:rsid w:val="00F70FCD"/>
    <w:rsid w:val="00F718EB"/>
    <w:rsid w:val="00F72133"/>
    <w:rsid w:val="00F7255C"/>
    <w:rsid w:val="00F732E3"/>
    <w:rsid w:val="00F73D6A"/>
    <w:rsid w:val="00F7516E"/>
    <w:rsid w:val="00F755BF"/>
    <w:rsid w:val="00F77801"/>
    <w:rsid w:val="00F77D16"/>
    <w:rsid w:val="00F800AC"/>
    <w:rsid w:val="00F8033B"/>
    <w:rsid w:val="00F803F6"/>
    <w:rsid w:val="00F80F08"/>
    <w:rsid w:val="00F812BB"/>
    <w:rsid w:val="00F812D1"/>
    <w:rsid w:val="00F82A77"/>
    <w:rsid w:val="00F85994"/>
    <w:rsid w:val="00F8690F"/>
    <w:rsid w:val="00F900BE"/>
    <w:rsid w:val="00F925C9"/>
    <w:rsid w:val="00F92EF7"/>
    <w:rsid w:val="00F9435B"/>
    <w:rsid w:val="00F957AC"/>
    <w:rsid w:val="00F97A15"/>
    <w:rsid w:val="00FA2720"/>
    <w:rsid w:val="00FA5C08"/>
    <w:rsid w:val="00FA77B1"/>
    <w:rsid w:val="00FA7D7B"/>
    <w:rsid w:val="00FB0424"/>
    <w:rsid w:val="00FB047A"/>
    <w:rsid w:val="00FB0E82"/>
    <w:rsid w:val="00FB1403"/>
    <w:rsid w:val="00FB283F"/>
    <w:rsid w:val="00FB78D5"/>
    <w:rsid w:val="00FB7B76"/>
    <w:rsid w:val="00FC599D"/>
    <w:rsid w:val="00FC68A8"/>
    <w:rsid w:val="00FD01BC"/>
    <w:rsid w:val="00FD14DD"/>
    <w:rsid w:val="00FD15E7"/>
    <w:rsid w:val="00FD16A7"/>
    <w:rsid w:val="00FD19C3"/>
    <w:rsid w:val="00FD3708"/>
    <w:rsid w:val="00FD482A"/>
    <w:rsid w:val="00FD513E"/>
    <w:rsid w:val="00FD709C"/>
    <w:rsid w:val="00FE19BD"/>
    <w:rsid w:val="00FE253C"/>
    <w:rsid w:val="00FE377D"/>
    <w:rsid w:val="00FE495C"/>
    <w:rsid w:val="00FE4D42"/>
    <w:rsid w:val="00FE4E54"/>
    <w:rsid w:val="00FE6219"/>
    <w:rsid w:val="00FF3472"/>
    <w:rsid w:val="00FF3739"/>
    <w:rsid w:val="00FF3D8F"/>
    <w:rsid w:val="00FF5AE4"/>
    <w:rsid w:val="00FF6348"/>
    <w:rsid w:val="00FF683B"/>
    <w:rsid w:val="00FF6C34"/>
    <w:rsid w:val="00FF7640"/>
    <w:rsid w:val="012073A2"/>
    <w:rsid w:val="01973053"/>
    <w:rsid w:val="027E74CA"/>
    <w:rsid w:val="028247E8"/>
    <w:rsid w:val="034B5463"/>
    <w:rsid w:val="04DB3C44"/>
    <w:rsid w:val="053C1881"/>
    <w:rsid w:val="0550533E"/>
    <w:rsid w:val="07B54D24"/>
    <w:rsid w:val="083A12FA"/>
    <w:rsid w:val="08694CAA"/>
    <w:rsid w:val="093D7898"/>
    <w:rsid w:val="0A547AA9"/>
    <w:rsid w:val="0CF43C8A"/>
    <w:rsid w:val="0D4967B3"/>
    <w:rsid w:val="0DA609C9"/>
    <w:rsid w:val="0DA87EC0"/>
    <w:rsid w:val="0F0E6E69"/>
    <w:rsid w:val="0F447B05"/>
    <w:rsid w:val="0FEC3E14"/>
    <w:rsid w:val="105E7029"/>
    <w:rsid w:val="12A53D1F"/>
    <w:rsid w:val="134C146A"/>
    <w:rsid w:val="14377FD0"/>
    <w:rsid w:val="14856F74"/>
    <w:rsid w:val="155466AA"/>
    <w:rsid w:val="15C0748F"/>
    <w:rsid w:val="15F164A0"/>
    <w:rsid w:val="16174E54"/>
    <w:rsid w:val="16BE53A8"/>
    <w:rsid w:val="17A35DDF"/>
    <w:rsid w:val="18057602"/>
    <w:rsid w:val="18787EC5"/>
    <w:rsid w:val="18E06497"/>
    <w:rsid w:val="19BB1D72"/>
    <w:rsid w:val="19E84073"/>
    <w:rsid w:val="1AEF3D03"/>
    <w:rsid w:val="1B7E0E69"/>
    <w:rsid w:val="1C136E65"/>
    <w:rsid w:val="1C222940"/>
    <w:rsid w:val="1C7D31C1"/>
    <w:rsid w:val="1CC031EA"/>
    <w:rsid w:val="1E5200F1"/>
    <w:rsid w:val="1EF30319"/>
    <w:rsid w:val="1EFA407E"/>
    <w:rsid w:val="1F126151"/>
    <w:rsid w:val="20970DCC"/>
    <w:rsid w:val="21604DF6"/>
    <w:rsid w:val="21B878C1"/>
    <w:rsid w:val="22723962"/>
    <w:rsid w:val="239E0527"/>
    <w:rsid w:val="23AE4FF1"/>
    <w:rsid w:val="241C4DDC"/>
    <w:rsid w:val="24CD0EEF"/>
    <w:rsid w:val="24D067A5"/>
    <w:rsid w:val="27640417"/>
    <w:rsid w:val="29204D61"/>
    <w:rsid w:val="29225DB9"/>
    <w:rsid w:val="29F563F0"/>
    <w:rsid w:val="2B97780B"/>
    <w:rsid w:val="2C4C35F9"/>
    <w:rsid w:val="2CCB46E5"/>
    <w:rsid w:val="2D2F553E"/>
    <w:rsid w:val="2E2A5CB9"/>
    <w:rsid w:val="2E6073FD"/>
    <w:rsid w:val="2F24002C"/>
    <w:rsid w:val="2F400426"/>
    <w:rsid w:val="30795FCC"/>
    <w:rsid w:val="31AE15C3"/>
    <w:rsid w:val="31FF6CE2"/>
    <w:rsid w:val="32042EB0"/>
    <w:rsid w:val="32425D57"/>
    <w:rsid w:val="329D070B"/>
    <w:rsid w:val="3358616F"/>
    <w:rsid w:val="34C63025"/>
    <w:rsid w:val="357E28EC"/>
    <w:rsid w:val="35BB3EF4"/>
    <w:rsid w:val="36963DEF"/>
    <w:rsid w:val="369C4E13"/>
    <w:rsid w:val="36D546CB"/>
    <w:rsid w:val="372A62DE"/>
    <w:rsid w:val="386B0FD9"/>
    <w:rsid w:val="3933479C"/>
    <w:rsid w:val="396D1326"/>
    <w:rsid w:val="3B97665A"/>
    <w:rsid w:val="3E046715"/>
    <w:rsid w:val="3E3F04F8"/>
    <w:rsid w:val="3EE2552D"/>
    <w:rsid w:val="43C4145C"/>
    <w:rsid w:val="46ED03C2"/>
    <w:rsid w:val="46F47966"/>
    <w:rsid w:val="47F06392"/>
    <w:rsid w:val="484F252F"/>
    <w:rsid w:val="49134C6E"/>
    <w:rsid w:val="4A8A1CA2"/>
    <w:rsid w:val="4B011028"/>
    <w:rsid w:val="4C3C1FDE"/>
    <w:rsid w:val="4C4719BC"/>
    <w:rsid w:val="4C661C38"/>
    <w:rsid w:val="4C9A5EA5"/>
    <w:rsid w:val="4CE01900"/>
    <w:rsid w:val="4D4405FC"/>
    <w:rsid w:val="4EE2079C"/>
    <w:rsid w:val="4F4E509D"/>
    <w:rsid w:val="50D543D0"/>
    <w:rsid w:val="51062701"/>
    <w:rsid w:val="51885345"/>
    <w:rsid w:val="52F40A7A"/>
    <w:rsid w:val="53AB37CE"/>
    <w:rsid w:val="555F515E"/>
    <w:rsid w:val="579529A0"/>
    <w:rsid w:val="58F46A27"/>
    <w:rsid w:val="59725B9E"/>
    <w:rsid w:val="5A3217A3"/>
    <w:rsid w:val="5B20154B"/>
    <w:rsid w:val="5B480E39"/>
    <w:rsid w:val="5DB11630"/>
    <w:rsid w:val="5EB85928"/>
    <w:rsid w:val="5F027E35"/>
    <w:rsid w:val="5F7F05A5"/>
    <w:rsid w:val="60090E87"/>
    <w:rsid w:val="612C0D28"/>
    <w:rsid w:val="616855EF"/>
    <w:rsid w:val="61786F13"/>
    <w:rsid w:val="62E269BE"/>
    <w:rsid w:val="63273FE2"/>
    <w:rsid w:val="633C4553"/>
    <w:rsid w:val="635E1DC8"/>
    <w:rsid w:val="63F8153B"/>
    <w:rsid w:val="64183DEB"/>
    <w:rsid w:val="66BF71C4"/>
    <w:rsid w:val="683A7AF6"/>
    <w:rsid w:val="68A1291D"/>
    <w:rsid w:val="68B76BCA"/>
    <w:rsid w:val="68D12C7B"/>
    <w:rsid w:val="69286306"/>
    <w:rsid w:val="693646B5"/>
    <w:rsid w:val="69604790"/>
    <w:rsid w:val="6AC62756"/>
    <w:rsid w:val="6B584F4A"/>
    <w:rsid w:val="6BC229B5"/>
    <w:rsid w:val="6C7A4C9F"/>
    <w:rsid w:val="6F100594"/>
    <w:rsid w:val="6FB05B67"/>
    <w:rsid w:val="70241AA7"/>
    <w:rsid w:val="7221670E"/>
    <w:rsid w:val="73222030"/>
    <w:rsid w:val="740D4274"/>
    <w:rsid w:val="74B64137"/>
    <w:rsid w:val="7556308E"/>
    <w:rsid w:val="76452218"/>
    <w:rsid w:val="76552FDB"/>
    <w:rsid w:val="76DF3B1A"/>
    <w:rsid w:val="77A46809"/>
    <w:rsid w:val="77FE3B69"/>
    <w:rsid w:val="79382508"/>
    <w:rsid w:val="793E45B1"/>
    <w:rsid w:val="7A5B26E7"/>
    <w:rsid w:val="7A610B9B"/>
    <w:rsid w:val="7AFA5663"/>
    <w:rsid w:val="7C1D13B6"/>
    <w:rsid w:val="7DAB739D"/>
    <w:rsid w:val="7DAE0FEB"/>
    <w:rsid w:val="7DD02D0F"/>
    <w:rsid w:val="7EBB4B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99"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iPriority="99"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0" w:name="Document Map"/>
    <w:lsdException w:uiPriority="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qFormat="1" w:uiPriority="99" w:semiHidden="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18"/>
    <w:qFormat/>
    <w:uiPriority w:val="0"/>
    <w:pPr>
      <w:keepNext/>
      <w:keepLines/>
      <w:spacing w:before="340" w:after="330" w:line="578" w:lineRule="auto"/>
      <w:outlineLvl w:val="0"/>
    </w:pPr>
    <w:rPr>
      <w:b/>
      <w:bCs/>
      <w:kern w:val="44"/>
      <w:sz w:val="44"/>
      <w:szCs w:val="44"/>
    </w:rPr>
  </w:style>
  <w:style w:type="paragraph" w:styleId="3">
    <w:name w:val="heading 3"/>
    <w:basedOn w:val="1"/>
    <w:next w:val="1"/>
    <w:unhideWhenUsed/>
    <w:qFormat/>
    <w:uiPriority w:val="0"/>
    <w:pPr>
      <w:spacing w:beforeAutospacing="1" w:afterAutospacing="1"/>
      <w:jc w:val="left"/>
      <w:outlineLvl w:val="2"/>
    </w:pPr>
    <w:rPr>
      <w:rFonts w:hint="eastAsia" w:ascii="宋体" w:hAnsi="宋体"/>
      <w:b/>
      <w:kern w:val="0"/>
      <w:sz w:val="27"/>
      <w:szCs w:val="27"/>
    </w:rPr>
  </w:style>
  <w:style w:type="character" w:default="1" w:styleId="13">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4">
    <w:name w:val="Body Text"/>
    <w:basedOn w:val="1"/>
    <w:link w:val="19"/>
    <w:unhideWhenUsed/>
    <w:qFormat/>
    <w:uiPriority w:val="99"/>
    <w:pPr>
      <w:ind w:left="109"/>
    </w:pPr>
    <w:rPr>
      <w:rFonts w:ascii="仿宋_GB2312" w:hAnsi="仿宋_GB2312" w:eastAsia="仿宋_GB2312" w:cs="Calibri"/>
      <w:sz w:val="32"/>
    </w:rPr>
  </w:style>
  <w:style w:type="paragraph" w:styleId="5">
    <w:name w:val="Date"/>
    <w:basedOn w:val="1"/>
    <w:next w:val="1"/>
    <w:link w:val="20"/>
    <w:qFormat/>
    <w:uiPriority w:val="0"/>
    <w:pPr>
      <w:ind w:left="100" w:leftChars="2500"/>
    </w:pPr>
  </w:style>
  <w:style w:type="paragraph" w:styleId="6">
    <w:name w:val="Balloon Text"/>
    <w:basedOn w:val="1"/>
    <w:link w:val="21"/>
    <w:qFormat/>
    <w:uiPriority w:val="0"/>
    <w:rPr>
      <w:sz w:val="18"/>
      <w:szCs w:val="18"/>
    </w:rPr>
  </w:style>
  <w:style w:type="paragraph" w:styleId="7">
    <w:name w:val="footer"/>
    <w:basedOn w:val="1"/>
    <w:link w:val="22"/>
    <w:qFormat/>
    <w:uiPriority w:val="99"/>
    <w:pPr>
      <w:tabs>
        <w:tab w:val="center" w:pos="4153"/>
        <w:tab w:val="right" w:pos="8306"/>
      </w:tabs>
      <w:snapToGrid w:val="0"/>
      <w:jc w:val="left"/>
    </w:pPr>
    <w:rPr>
      <w:sz w:val="18"/>
      <w:szCs w:val="18"/>
    </w:rPr>
  </w:style>
  <w:style w:type="paragraph" w:styleId="8">
    <w:name w:val="header"/>
    <w:basedOn w:val="1"/>
    <w:link w:val="23"/>
    <w:qFormat/>
    <w:uiPriority w:val="99"/>
    <w:pPr>
      <w:pBdr>
        <w:bottom w:val="single" w:color="auto" w:sz="6" w:space="1"/>
      </w:pBdr>
      <w:tabs>
        <w:tab w:val="center" w:pos="4153"/>
        <w:tab w:val="right" w:pos="8306"/>
      </w:tabs>
      <w:snapToGrid w:val="0"/>
      <w:jc w:val="center"/>
    </w:pPr>
    <w:rPr>
      <w:sz w:val="18"/>
      <w:szCs w:val="18"/>
    </w:rPr>
  </w:style>
  <w:style w:type="paragraph" w:styleId="9">
    <w:name w:val="HTML Preformatted"/>
    <w:basedOn w:val="1"/>
    <w:link w:val="24"/>
    <w:unhideWhenUsed/>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10">
    <w:name w:val="Normal (Web)"/>
    <w:basedOn w:val="1"/>
    <w:qFormat/>
    <w:uiPriority w:val="99"/>
    <w:pPr>
      <w:spacing w:before="100" w:beforeAutospacing="1" w:after="100" w:afterAutospacing="1"/>
      <w:jc w:val="left"/>
    </w:pPr>
    <w:rPr>
      <w:kern w:val="0"/>
      <w:sz w:val="24"/>
    </w:rPr>
  </w:style>
  <w:style w:type="table" w:styleId="12">
    <w:name w:val="Table Grid"/>
    <w:basedOn w:val="11"/>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Strong"/>
    <w:basedOn w:val="13"/>
    <w:qFormat/>
    <w:uiPriority w:val="22"/>
    <w:rPr>
      <w:b/>
    </w:rPr>
  </w:style>
  <w:style w:type="character" w:styleId="15">
    <w:name w:val="Emphasis"/>
    <w:basedOn w:val="13"/>
    <w:qFormat/>
    <w:uiPriority w:val="20"/>
    <w:rPr>
      <w:i/>
      <w:iCs/>
    </w:rPr>
  </w:style>
  <w:style w:type="character" w:styleId="16">
    <w:name w:val="Hyperlink"/>
    <w:basedOn w:val="13"/>
    <w:unhideWhenUsed/>
    <w:qFormat/>
    <w:uiPriority w:val="99"/>
    <w:rPr>
      <w:color w:val="0000FF"/>
      <w:u w:val="single"/>
    </w:rPr>
  </w:style>
  <w:style w:type="paragraph" w:customStyle="1" w:styleId="17">
    <w:name w:val="BodyText2"/>
    <w:basedOn w:val="1"/>
    <w:qFormat/>
    <w:uiPriority w:val="0"/>
    <w:pPr>
      <w:spacing w:after="120" w:line="480" w:lineRule="auto"/>
      <w:textAlignment w:val="baseline"/>
    </w:pPr>
    <w:rPr>
      <w:rFonts w:ascii="Calibri" w:hAnsi="Calibri"/>
      <w:sz w:val="32"/>
      <w:szCs w:val="32"/>
    </w:rPr>
  </w:style>
  <w:style w:type="character" w:customStyle="1" w:styleId="18">
    <w:name w:val="标题 1 Char"/>
    <w:basedOn w:val="13"/>
    <w:link w:val="2"/>
    <w:qFormat/>
    <w:uiPriority w:val="0"/>
    <w:rPr>
      <w:b/>
      <w:bCs/>
      <w:kern w:val="44"/>
      <w:sz w:val="44"/>
      <w:szCs w:val="44"/>
    </w:rPr>
  </w:style>
  <w:style w:type="character" w:customStyle="1" w:styleId="19">
    <w:name w:val="正文文本 Char"/>
    <w:basedOn w:val="13"/>
    <w:link w:val="4"/>
    <w:qFormat/>
    <w:uiPriority w:val="99"/>
    <w:rPr>
      <w:rFonts w:ascii="仿宋_GB2312" w:hAnsi="仿宋_GB2312" w:eastAsia="仿宋_GB2312" w:cs="Calibri"/>
      <w:kern w:val="2"/>
      <w:sz w:val="32"/>
      <w:szCs w:val="24"/>
    </w:rPr>
  </w:style>
  <w:style w:type="character" w:customStyle="1" w:styleId="20">
    <w:name w:val="日期 Char"/>
    <w:basedOn w:val="13"/>
    <w:link w:val="5"/>
    <w:qFormat/>
    <w:uiPriority w:val="0"/>
    <w:rPr>
      <w:kern w:val="2"/>
      <w:sz w:val="21"/>
      <w:szCs w:val="24"/>
    </w:rPr>
  </w:style>
  <w:style w:type="character" w:customStyle="1" w:styleId="21">
    <w:name w:val="批注框文本 Char"/>
    <w:basedOn w:val="13"/>
    <w:link w:val="6"/>
    <w:qFormat/>
    <w:uiPriority w:val="0"/>
    <w:rPr>
      <w:rFonts w:ascii="Times New Roman" w:hAnsi="Times New Roman"/>
      <w:kern w:val="2"/>
      <w:sz w:val="18"/>
      <w:szCs w:val="18"/>
    </w:rPr>
  </w:style>
  <w:style w:type="character" w:customStyle="1" w:styleId="22">
    <w:name w:val="页脚 Char"/>
    <w:basedOn w:val="13"/>
    <w:link w:val="7"/>
    <w:qFormat/>
    <w:uiPriority w:val="99"/>
    <w:rPr>
      <w:rFonts w:ascii="Times New Roman" w:hAnsi="Times New Roman"/>
      <w:kern w:val="2"/>
      <w:sz w:val="18"/>
      <w:szCs w:val="18"/>
    </w:rPr>
  </w:style>
  <w:style w:type="character" w:customStyle="1" w:styleId="23">
    <w:name w:val="页眉 Char"/>
    <w:basedOn w:val="13"/>
    <w:link w:val="8"/>
    <w:qFormat/>
    <w:uiPriority w:val="99"/>
    <w:rPr>
      <w:rFonts w:ascii="Times New Roman" w:hAnsi="Times New Roman"/>
      <w:kern w:val="2"/>
      <w:sz w:val="18"/>
      <w:szCs w:val="18"/>
    </w:rPr>
  </w:style>
  <w:style w:type="character" w:customStyle="1" w:styleId="24">
    <w:name w:val="HTML 预设格式 Char"/>
    <w:basedOn w:val="13"/>
    <w:link w:val="9"/>
    <w:qFormat/>
    <w:uiPriority w:val="99"/>
    <w:rPr>
      <w:rFonts w:ascii="宋体" w:hAnsi="宋体" w:cs="宋体"/>
      <w:sz w:val="24"/>
      <w:szCs w:val="24"/>
    </w:rPr>
  </w:style>
  <w:style w:type="paragraph" w:styleId="25">
    <w:name w:val="List Paragraph"/>
    <w:basedOn w:val="1"/>
    <w:qFormat/>
    <w:uiPriority w:val="34"/>
    <w:pPr>
      <w:ind w:firstLine="420" w:firstLineChars="200"/>
    </w:pPr>
    <w:rPr>
      <w:szCs w:val="22"/>
    </w:rPr>
  </w:style>
  <w:style w:type="paragraph" w:customStyle="1" w:styleId="26">
    <w:name w:val="标准文件_段"/>
    <w:link w:val="27"/>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27">
    <w:name w:val="标准文件_段 Char"/>
    <w:link w:val="26"/>
    <w:qFormat/>
    <w:uiPriority w:val="0"/>
    <w:rPr>
      <w:rFonts w:ascii="宋体"/>
      <w:sz w:val="21"/>
    </w:rPr>
  </w:style>
  <w:style w:type="paragraph" w:customStyle="1" w:styleId="28">
    <w:name w:val="标准文件_二级条标题"/>
    <w:next w:val="26"/>
    <w:qFormat/>
    <w:uiPriority w:val="0"/>
    <w:pPr>
      <w:widowControl w:val="0"/>
      <w:numPr>
        <w:ilvl w:val="3"/>
        <w:numId w:val="1"/>
      </w:numPr>
      <w:spacing w:beforeLines="50" w:afterLines="50"/>
      <w:jc w:val="both"/>
      <w:outlineLvl w:val="2"/>
    </w:pPr>
    <w:rPr>
      <w:rFonts w:ascii="黑体" w:hAnsi="Times New Roman" w:eastAsia="黑体" w:cs="Times New Roman"/>
      <w:sz w:val="21"/>
      <w:lang w:val="en-US" w:eastAsia="zh-CN" w:bidi="ar-SA"/>
    </w:rPr>
  </w:style>
  <w:style w:type="paragraph" w:customStyle="1" w:styleId="29">
    <w:name w:val="标准文件_三级条标题"/>
    <w:basedOn w:val="28"/>
    <w:next w:val="26"/>
    <w:qFormat/>
    <w:uiPriority w:val="0"/>
    <w:pPr>
      <w:widowControl/>
      <w:numPr>
        <w:ilvl w:val="4"/>
      </w:numPr>
      <w:outlineLvl w:val="3"/>
    </w:pPr>
  </w:style>
  <w:style w:type="paragraph" w:customStyle="1" w:styleId="30">
    <w:name w:val="标准文件_四级条标题"/>
    <w:next w:val="26"/>
    <w:qFormat/>
    <w:uiPriority w:val="0"/>
    <w:pPr>
      <w:widowControl w:val="0"/>
      <w:numPr>
        <w:ilvl w:val="5"/>
        <w:numId w:val="1"/>
      </w:numPr>
      <w:spacing w:beforeLines="50" w:afterLines="50"/>
      <w:jc w:val="both"/>
      <w:outlineLvl w:val="4"/>
    </w:pPr>
    <w:rPr>
      <w:rFonts w:ascii="黑体" w:hAnsi="Times New Roman" w:eastAsia="黑体" w:cs="Times New Roman"/>
      <w:sz w:val="21"/>
      <w:lang w:val="en-US" w:eastAsia="zh-CN" w:bidi="ar-SA"/>
    </w:rPr>
  </w:style>
  <w:style w:type="paragraph" w:customStyle="1" w:styleId="31">
    <w:name w:val="标准文件_五级条标题"/>
    <w:next w:val="26"/>
    <w:qFormat/>
    <w:uiPriority w:val="0"/>
    <w:pPr>
      <w:widowControl w:val="0"/>
      <w:numPr>
        <w:ilvl w:val="6"/>
        <w:numId w:val="1"/>
      </w:numPr>
      <w:spacing w:beforeLines="50" w:afterLines="50"/>
      <w:jc w:val="both"/>
      <w:outlineLvl w:val="5"/>
    </w:pPr>
    <w:rPr>
      <w:rFonts w:ascii="黑体" w:hAnsi="Times New Roman" w:eastAsia="黑体" w:cs="Times New Roman"/>
      <w:sz w:val="21"/>
      <w:lang w:val="en-US" w:eastAsia="zh-CN" w:bidi="ar-SA"/>
    </w:rPr>
  </w:style>
  <w:style w:type="paragraph" w:customStyle="1" w:styleId="32">
    <w:name w:val="标准文件_章标题"/>
    <w:next w:val="26"/>
    <w:qFormat/>
    <w:uiPriority w:val="0"/>
    <w:pPr>
      <w:spacing w:beforeLines="100" w:afterLines="100"/>
      <w:jc w:val="both"/>
      <w:outlineLvl w:val="0"/>
    </w:pPr>
    <w:rPr>
      <w:rFonts w:ascii="黑体" w:hAnsi="Times New Roman" w:eastAsia="黑体" w:cs="Times New Roman"/>
      <w:sz w:val="21"/>
      <w:lang w:val="en-US" w:eastAsia="zh-CN" w:bidi="ar-SA"/>
    </w:rPr>
  </w:style>
  <w:style w:type="paragraph" w:customStyle="1" w:styleId="33">
    <w:name w:val="标准文件_一级条标题"/>
    <w:basedOn w:val="32"/>
    <w:next w:val="26"/>
    <w:qFormat/>
    <w:uiPriority w:val="0"/>
    <w:pPr>
      <w:spacing w:beforeLines="50" w:afterLines="50"/>
      <w:outlineLvl w:val="1"/>
    </w:pPr>
  </w:style>
  <w:style w:type="paragraph" w:customStyle="1" w:styleId="34">
    <w:name w:val="前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35">
    <w:name w:val="标准文件_二级无标题"/>
    <w:basedOn w:val="28"/>
    <w:qFormat/>
    <w:uiPriority w:val="0"/>
    <w:pPr>
      <w:spacing w:beforeLines="0" w:afterLines="0"/>
      <w:outlineLvl w:val="9"/>
    </w:pPr>
    <w:rPr>
      <w:rFonts w:ascii="宋体" w:eastAsia="宋体"/>
    </w:rPr>
  </w:style>
  <w:style w:type="character" w:customStyle="1" w:styleId="36">
    <w:name w:val="段 Char"/>
    <w:link w:val="37"/>
    <w:qFormat/>
    <w:uiPriority w:val="0"/>
    <w:rPr>
      <w:rFonts w:ascii="宋体"/>
      <w:sz w:val="21"/>
    </w:rPr>
  </w:style>
  <w:style w:type="paragraph" w:customStyle="1" w:styleId="37">
    <w:name w:val="段"/>
    <w:link w:val="36"/>
    <w:qFormat/>
    <w:uiPriority w:val="0"/>
    <w:pPr>
      <w:autoSpaceDE w:val="0"/>
      <w:autoSpaceDN w:val="0"/>
      <w:ind w:firstLine="200" w:firstLineChars="200"/>
      <w:jc w:val="both"/>
    </w:pPr>
    <w:rPr>
      <w:rFonts w:ascii="宋体" w:hAnsi="Calibri" w:eastAsia="宋体" w:cs="Times New Roman"/>
      <w:sz w:val="21"/>
      <w:lang w:val="en-US" w:eastAsia="zh-CN" w:bidi="ar-SA"/>
    </w:rPr>
  </w:style>
  <w:style w:type="paragraph" w:customStyle="1" w:styleId="38">
    <w:name w:val="一级条标题"/>
    <w:next w:val="37"/>
    <w:qFormat/>
    <w:uiPriority w:val="0"/>
    <w:pPr>
      <w:numPr>
        <w:ilvl w:val="1"/>
        <w:numId w:val="2"/>
      </w:numPr>
      <w:spacing w:beforeLines="50" w:afterLines="50"/>
      <w:outlineLvl w:val="2"/>
    </w:pPr>
    <w:rPr>
      <w:rFonts w:ascii="黑体" w:hAnsi="Times New Roman" w:eastAsia="黑体" w:cs="Times New Roman"/>
      <w:sz w:val="21"/>
      <w:szCs w:val="21"/>
      <w:lang w:val="en-US" w:eastAsia="zh-CN" w:bidi="ar-SA"/>
    </w:rPr>
  </w:style>
  <w:style w:type="paragraph" w:customStyle="1" w:styleId="39">
    <w:name w:val="章标题"/>
    <w:next w:val="37"/>
    <w:qFormat/>
    <w:uiPriority w:val="0"/>
    <w:pPr>
      <w:numPr>
        <w:ilvl w:val="0"/>
        <w:numId w:val="2"/>
      </w:numPr>
      <w:spacing w:beforeLines="100" w:afterLines="100"/>
      <w:jc w:val="both"/>
      <w:outlineLvl w:val="1"/>
    </w:pPr>
    <w:rPr>
      <w:rFonts w:ascii="黑体" w:hAnsi="Times New Roman" w:eastAsia="黑体" w:cs="Times New Roman"/>
      <w:sz w:val="21"/>
      <w:lang w:val="en-US" w:eastAsia="zh-CN" w:bidi="ar-SA"/>
    </w:rPr>
  </w:style>
  <w:style w:type="paragraph" w:customStyle="1" w:styleId="40">
    <w:name w:val="二级条标题"/>
    <w:basedOn w:val="38"/>
    <w:next w:val="37"/>
    <w:qFormat/>
    <w:uiPriority w:val="0"/>
    <w:pPr>
      <w:numPr>
        <w:ilvl w:val="2"/>
      </w:numPr>
      <w:spacing w:before="50" w:after="50"/>
      <w:outlineLvl w:val="3"/>
    </w:pPr>
  </w:style>
  <w:style w:type="paragraph" w:customStyle="1" w:styleId="41">
    <w:name w:val="三级条标题"/>
    <w:basedOn w:val="40"/>
    <w:next w:val="37"/>
    <w:qFormat/>
    <w:uiPriority w:val="0"/>
    <w:pPr>
      <w:numPr>
        <w:ilvl w:val="3"/>
      </w:numPr>
      <w:outlineLvl w:val="4"/>
    </w:pPr>
  </w:style>
  <w:style w:type="paragraph" w:customStyle="1" w:styleId="42">
    <w:name w:val="四级条标题"/>
    <w:basedOn w:val="41"/>
    <w:next w:val="37"/>
    <w:qFormat/>
    <w:uiPriority w:val="0"/>
    <w:pPr>
      <w:numPr>
        <w:ilvl w:val="4"/>
      </w:numPr>
      <w:outlineLvl w:val="5"/>
    </w:pPr>
  </w:style>
  <w:style w:type="paragraph" w:customStyle="1" w:styleId="43">
    <w:name w:val="五级条标题"/>
    <w:basedOn w:val="42"/>
    <w:next w:val="37"/>
    <w:qFormat/>
    <w:uiPriority w:val="0"/>
    <w:pPr>
      <w:numPr>
        <w:ilvl w:val="0"/>
        <w:numId w:val="0"/>
      </w:numPr>
      <w:ind w:left="-420"/>
      <w:outlineLvl w:val="6"/>
    </w:pPr>
  </w:style>
  <w:style w:type="paragraph" w:customStyle="1" w:styleId="44">
    <w:name w:val="标准文件_术语条一"/>
    <w:basedOn w:val="1"/>
    <w:next w:val="26"/>
    <w:qFormat/>
    <w:uiPriority w:val="0"/>
    <w:pPr>
      <w:widowControl/>
      <w:numPr>
        <w:ilvl w:val="2"/>
        <w:numId w:val="3"/>
      </w:numPr>
    </w:pPr>
    <w:rPr>
      <w:rFonts w:ascii="宋体"/>
      <w:kern w:val="0"/>
      <w:szCs w:val="20"/>
    </w:rPr>
  </w:style>
  <w:style w:type="paragraph" w:customStyle="1" w:styleId="45">
    <w:name w:val="正文1"/>
    <w:qFormat/>
    <w:uiPriority w:val="0"/>
    <w:pPr>
      <w:jc w:val="both"/>
    </w:pPr>
    <w:rPr>
      <w:rFonts w:ascii="Times New Roman" w:hAnsi="Times New Roman" w:eastAsia="宋体" w:cs="Times New Roman"/>
      <w:kern w:val="2"/>
      <w:sz w:val="21"/>
      <w:szCs w:val="21"/>
      <w:lang w:val="en-US" w:eastAsia="zh-CN" w:bidi="ar-SA"/>
    </w:rPr>
  </w:style>
  <w:style w:type="paragraph" w:styleId="46">
    <w:name w:val="No Spacing"/>
    <w:qFormat/>
    <w:uiPriority w:val="1"/>
    <w:pPr>
      <w:adjustRightInd w:val="0"/>
      <w:snapToGrid w:val="0"/>
    </w:pPr>
    <w:rPr>
      <w:rFonts w:ascii="Tahoma" w:hAnsi="Tahoma" w:eastAsia="微软雅黑" w:cs="Times New Roman"/>
      <w:sz w:val="22"/>
      <w:szCs w:val="22"/>
      <w:lang w:val="en-US" w:eastAsia="zh-CN" w:bidi="ar-SA"/>
    </w:rPr>
  </w:style>
  <w:style w:type="paragraph" w:customStyle="1" w:styleId="47">
    <w:name w:val="标准文件_正文表标题"/>
    <w:next w:val="26"/>
    <w:qFormat/>
    <w:uiPriority w:val="0"/>
    <w:pPr>
      <w:numPr>
        <w:ilvl w:val="0"/>
        <w:numId w:val="4"/>
      </w:numPr>
      <w:tabs>
        <w:tab w:val="left" w:pos="0"/>
      </w:tabs>
      <w:spacing w:beforeLines="50" w:afterLines="50"/>
      <w:jc w:val="center"/>
    </w:pPr>
    <w:rPr>
      <w:rFonts w:ascii="黑体" w:hAnsi="Times New Roman" w:eastAsia="黑体" w:cs="Times New Roman"/>
      <w:sz w:val="21"/>
      <w:lang w:val="en-US" w:eastAsia="zh-CN" w:bidi="ar-SA"/>
    </w:rPr>
  </w:style>
  <w:style w:type="paragraph" w:customStyle="1" w:styleId="48">
    <w:name w:val="标准文件_表格"/>
    <w:basedOn w:val="26"/>
    <w:qFormat/>
    <w:uiPriority w:val="0"/>
    <w:pPr>
      <w:ind w:firstLine="0" w:firstLineChars="0"/>
      <w:jc w:val="center"/>
    </w:pPr>
    <w:rPr>
      <w:sz w:val="18"/>
    </w:rPr>
  </w:style>
  <w:style w:type="paragraph" w:customStyle="1" w:styleId="49">
    <w:name w:val="正文表标题"/>
    <w:next w:val="37"/>
    <w:qFormat/>
    <w:uiPriority w:val="0"/>
    <w:pPr>
      <w:tabs>
        <w:tab w:val="left" w:pos="360"/>
      </w:tabs>
      <w:spacing w:before="156" w:beforeLines="50" w:after="156" w:afterLines="50"/>
      <w:jc w:val="center"/>
    </w:pPr>
    <w:rPr>
      <w:rFonts w:ascii="黑体" w:hAnsi="Times New Roman" w:eastAsia="黑体" w:cs="Times New Roman"/>
      <w:sz w:val="21"/>
      <w:lang w:val="en-US" w:eastAsia="zh-CN" w:bidi="ar-SA"/>
    </w:rPr>
  </w:style>
  <w:style w:type="table" w:customStyle="1" w:styleId="50">
    <w:name w:val="Table Normal"/>
    <w:semiHidden/>
    <w:unhideWhenUsed/>
    <w:qFormat/>
    <w:uiPriority w:val="2"/>
    <w:pPr>
      <w:widowControl w:val="0"/>
      <w:autoSpaceDE w:val="0"/>
      <w:autoSpaceDN w:val="0"/>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character" w:customStyle="1" w:styleId="51">
    <w:name w:val="markdown-link-tail"/>
    <w:basedOn w:val="13"/>
    <w:qFormat/>
    <w:uiPriority w:val="0"/>
  </w:style>
  <w:style w:type="character" w:customStyle="1" w:styleId="52">
    <w:name w:val="text_b5oqs"/>
    <w:qFormat/>
    <w:uiPriority w:val="0"/>
  </w:style>
  <w:style w:type="paragraph" w:customStyle="1" w:styleId="53">
    <w:name w:val="标准文件_正文图标题"/>
    <w:next w:val="26"/>
    <w:qFormat/>
    <w:uiPriority w:val="0"/>
    <w:pPr>
      <w:numPr>
        <w:ilvl w:val="0"/>
        <w:numId w:val="5"/>
      </w:numPr>
      <w:spacing w:before="50" w:beforeLines="50" w:after="50" w:afterLines="50"/>
      <w:jc w:val="center"/>
    </w:pPr>
    <w:rPr>
      <w:rFonts w:ascii="黑体" w:hAnsi="Times New Roman" w:eastAsia="黑体" w:cs="Times New Roman"/>
      <w:sz w:val="21"/>
      <w:lang w:val="en-US" w:eastAsia="zh-CN" w:bidi="ar-SA"/>
    </w:rPr>
  </w:style>
  <w:style w:type="paragraph" w:customStyle="1" w:styleId="54">
    <w:name w:val="标准文件_三级无标题"/>
    <w:basedOn w:val="29"/>
    <w:qFormat/>
    <w:uiPriority w:val="0"/>
    <w:pPr>
      <w:numPr>
        <w:numId w:val="6"/>
      </w:numPr>
      <w:tabs>
        <w:tab w:val="left" w:pos="3600"/>
      </w:tabs>
      <w:spacing w:beforeLines="0" w:afterLines="0"/>
      <w:outlineLvl w:val="9"/>
    </w:pPr>
    <w:rPr>
      <w:rFonts w:ascii="宋体" w:eastAsia="宋体"/>
    </w:rPr>
  </w:style>
  <w:style w:type="paragraph" w:customStyle="1" w:styleId="55">
    <w:name w:val="标准文件_四级无标题"/>
    <w:basedOn w:val="30"/>
    <w:qFormat/>
    <w:uiPriority w:val="0"/>
    <w:pPr>
      <w:numPr>
        <w:numId w:val="6"/>
      </w:numPr>
      <w:tabs>
        <w:tab w:val="left" w:pos="4320"/>
      </w:tabs>
      <w:spacing w:beforeLines="0" w:afterLines="0"/>
      <w:outlineLvl w:val="9"/>
    </w:pPr>
    <w:rPr>
      <w:rFonts w:ascii="宋体" w:hAnsi="黑体" w:eastAsia="宋体"/>
      <w:szCs w:val="52"/>
    </w:rPr>
  </w:style>
  <w:style w:type="paragraph" w:customStyle="1" w:styleId="56">
    <w:name w:val="msonormal"/>
    <w:basedOn w:val="1"/>
    <w:qFormat/>
    <w:uiPriority w:val="0"/>
    <w:pPr>
      <w:widowControl/>
      <w:spacing w:before="100" w:beforeAutospacing="1" w:after="100" w:afterAutospacing="1"/>
      <w:jc w:val="left"/>
    </w:pPr>
    <w:rPr>
      <w:rFonts w:ascii="宋体" w:hAnsi="宋体" w:cs="宋体"/>
      <w:kern w:val="0"/>
      <w:sz w:val="24"/>
    </w:rPr>
  </w:style>
  <w:style w:type="paragraph" w:customStyle="1" w:styleId="57">
    <w:name w:val="font5"/>
    <w:basedOn w:val="1"/>
    <w:qFormat/>
    <w:uiPriority w:val="0"/>
    <w:pPr>
      <w:widowControl/>
      <w:spacing w:before="100" w:beforeAutospacing="1" w:after="100" w:afterAutospacing="1"/>
      <w:jc w:val="left"/>
    </w:pPr>
    <w:rPr>
      <w:rFonts w:ascii="等线" w:hAnsi="等线" w:eastAsia="等线" w:cs="宋体"/>
      <w:kern w:val="0"/>
      <w:sz w:val="18"/>
      <w:szCs w:val="18"/>
    </w:rPr>
  </w:style>
  <w:style w:type="paragraph" w:customStyle="1" w:styleId="58">
    <w:name w:val="xl65"/>
    <w:basedOn w:val="1"/>
    <w:qFormat/>
    <w:uiPriority w:val="0"/>
    <w:pPr>
      <w:widowControl/>
      <w:spacing w:before="100" w:beforeAutospacing="1" w:after="100" w:afterAutospacing="1"/>
      <w:jc w:val="center"/>
    </w:pPr>
    <w:rPr>
      <w:rFonts w:ascii="宋体" w:hAnsi="宋体" w:cs="宋体"/>
      <w:kern w:val="0"/>
      <w:sz w:val="24"/>
    </w:rPr>
  </w:style>
  <w:style w:type="paragraph" w:customStyle="1" w:styleId="59">
    <w:name w:val="xl66"/>
    <w:basedOn w:val="1"/>
    <w:qFormat/>
    <w:uiPriority w:val="0"/>
    <w:pPr>
      <w:widowControl/>
      <w:spacing w:before="100" w:beforeAutospacing="1" w:after="100" w:afterAutospacing="1"/>
      <w:jc w:val="center"/>
    </w:pPr>
    <w:rPr>
      <w:rFonts w:ascii="宋体" w:hAnsi="宋体" w:cs="宋体"/>
      <w:kern w:val="0"/>
      <w:sz w:val="24"/>
    </w:rPr>
  </w:style>
  <w:style w:type="paragraph" w:customStyle="1" w:styleId="60">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4"/>
    </w:rPr>
  </w:style>
  <w:style w:type="paragraph" w:customStyle="1" w:styleId="61">
    <w:name w:val="xl68"/>
    <w:basedOn w:val="1"/>
    <w:qFormat/>
    <w:uiPriority w:val="0"/>
    <w:pPr>
      <w:widowControl/>
      <w:pBdr>
        <w:top w:val="single" w:color="auto" w:sz="4" w:space="0"/>
        <w:left w:val="single" w:color="auto" w:sz="4" w:space="0"/>
        <w:bottom w:val="single" w:color="auto" w:sz="4" w:space="0"/>
        <w:right w:val="single" w:color="auto" w:sz="4" w:space="0"/>
      </w:pBdr>
      <w:shd w:val="clear" w:color="000000" w:fill="D9D9D9"/>
      <w:spacing w:before="100" w:beforeAutospacing="1" w:after="100" w:afterAutospacing="1"/>
      <w:jc w:val="left"/>
    </w:pPr>
    <w:rPr>
      <w:rFonts w:ascii="宋体" w:hAnsi="宋体" w:cs="宋体"/>
      <w:kern w:val="0"/>
      <w:sz w:val="24"/>
    </w:rPr>
  </w:style>
  <w:style w:type="paragraph" w:customStyle="1" w:styleId="62">
    <w:name w:val="xl69"/>
    <w:basedOn w:val="1"/>
    <w:qFormat/>
    <w:uiPriority w:val="0"/>
    <w:pPr>
      <w:widowControl/>
      <w:pBdr>
        <w:top w:val="single" w:color="auto" w:sz="4" w:space="0"/>
        <w:left w:val="single" w:color="auto" w:sz="4" w:space="0"/>
        <w:bottom w:val="single" w:color="auto" w:sz="4" w:space="0"/>
        <w:right w:val="single" w:color="auto" w:sz="4" w:space="0"/>
      </w:pBdr>
      <w:shd w:val="clear" w:color="000000" w:fill="D9D9D9"/>
      <w:spacing w:before="100" w:beforeAutospacing="1" w:after="100" w:afterAutospacing="1"/>
      <w:jc w:val="center"/>
    </w:pPr>
    <w:rPr>
      <w:rFonts w:ascii="宋体" w:hAnsi="宋体" w:cs="宋体"/>
      <w:kern w:val="0"/>
      <w:sz w:val="24"/>
    </w:rPr>
  </w:style>
  <w:style w:type="paragraph" w:customStyle="1" w:styleId="63">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rPr>
  </w:style>
  <w:style w:type="paragraph" w:customStyle="1" w:styleId="64">
    <w:name w:val="xl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rPr>
  </w:style>
  <w:style w:type="paragraph" w:customStyle="1" w:styleId="65">
    <w:name w:val="xl7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rPr>
  </w:style>
  <w:style w:type="paragraph" w:customStyle="1" w:styleId="66">
    <w:name w:val="xl7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rPr>
  </w:style>
  <w:style w:type="paragraph" w:customStyle="1" w:styleId="67">
    <w:name w:val="xl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68">
    <w:name w:val="xl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69">
    <w:name w:val="xl76"/>
    <w:basedOn w:val="1"/>
    <w:qFormat/>
    <w:uiPriority w:val="0"/>
    <w:pPr>
      <w:widowControl/>
      <w:pBdr>
        <w:top w:val="single" w:color="auto" w:sz="4" w:space="0"/>
        <w:left w:val="single" w:color="auto" w:sz="4" w:space="0"/>
        <w:bottom w:val="single" w:color="auto" w:sz="4" w:space="0"/>
        <w:right w:val="single" w:color="auto" w:sz="4" w:space="0"/>
      </w:pBdr>
      <w:shd w:val="clear" w:color="000000" w:fill="D9D9D9"/>
      <w:spacing w:before="100" w:beforeAutospacing="1" w:after="100" w:afterAutospacing="1"/>
      <w:jc w:val="center"/>
    </w:pPr>
    <w:rPr>
      <w:rFonts w:ascii="宋体" w:hAnsi="宋体" w:cs="宋体"/>
      <w:kern w:val="0"/>
      <w:sz w:val="24"/>
    </w:rPr>
  </w:style>
  <w:style w:type="paragraph" w:customStyle="1" w:styleId="70">
    <w:name w:val="xl77"/>
    <w:basedOn w:val="1"/>
    <w:qFormat/>
    <w:uiPriority w:val="0"/>
    <w:pPr>
      <w:widowControl/>
      <w:pBdr>
        <w:top w:val="single" w:color="auto" w:sz="4" w:space="0"/>
        <w:left w:val="single" w:color="auto" w:sz="4" w:space="0"/>
        <w:bottom w:val="single" w:color="auto" w:sz="4" w:space="0"/>
        <w:right w:val="single" w:color="auto" w:sz="4" w:space="0"/>
      </w:pBdr>
      <w:shd w:val="clear" w:color="000000" w:fill="D9D9D9"/>
      <w:spacing w:before="100" w:beforeAutospacing="1" w:after="100" w:afterAutospacing="1"/>
      <w:jc w:val="center"/>
    </w:pPr>
    <w:rPr>
      <w:rFonts w:ascii="宋体" w:hAnsi="宋体" w:cs="宋体"/>
      <w:kern w:val="0"/>
      <w:sz w:val="24"/>
    </w:rPr>
  </w:style>
  <w:style w:type="paragraph" w:customStyle="1" w:styleId="71">
    <w:name w:val="xl78"/>
    <w:basedOn w:val="1"/>
    <w:qFormat/>
    <w:uiPriority w:val="0"/>
    <w:pPr>
      <w:widowControl/>
      <w:pBdr>
        <w:top w:val="single" w:color="auto" w:sz="4" w:space="0"/>
        <w:left w:val="single" w:color="auto" w:sz="4" w:space="0"/>
        <w:bottom w:val="single" w:color="auto" w:sz="4" w:space="0"/>
        <w:right w:val="single" w:color="auto" w:sz="4" w:space="0"/>
      </w:pBdr>
      <w:shd w:val="clear" w:color="000000" w:fill="D9D9D9"/>
      <w:spacing w:before="100" w:beforeAutospacing="1" w:after="100" w:afterAutospacing="1"/>
      <w:jc w:val="center"/>
    </w:pPr>
    <w:rPr>
      <w:rFonts w:ascii="宋体" w:hAnsi="宋体" w:cs="宋体"/>
      <w:kern w:val="0"/>
      <w:sz w:val="24"/>
    </w:rPr>
  </w:style>
  <w:style w:type="paragraph" w:customStyle="1" w:styleId="72">
    <w:name w:val="xl79"/>
    <w:basedOn w:val="1"/>
    <w:qFormat/>
    <w:uiPriority w:val="0"/>
    <w:pPr>
      <w:widowControl/>
      <w:pBdr>
        <w:top w:val="single" w:color="auto" w:sz="4" w:space="0"/>
        <w:left w:val="single" w:color="auto" w:sz="4" w:space="0"/>
        <w:bottom w:val="single" w:color="auto" w:sz="4" w:space="0"/>
        <w:right w:val="single" w:color="auto" w:sz="4" w:space="0"/>
      </w:pBdr>
      <w:shd w:val="clear" w:color="000000" w:fill="D9D9D9"/>
      <w:spacing w:before="100" w:beforeAutospacing="1" w:after="100" w:afterAutospacing="1"/>
      <w:jc w:val="center"/>
    </w:pPr>
    <w:rPr>
      <w:rFonts w:ascii="宋体" w:hAnsi="宋体" w:cs="宋体"/>
      <w:kern w:val="0"/>
      <w:sz w:val="24"/>
    </w:rPr>
  </w:style>
  <w:style w:type="paragraph" w:customStyle="1" w:styleId="73">
    <w:name w:val="xl80"/>
    <w:basedOn w:val="1"/>
    <w:qFormat/>
    <w:uiPriority w:val="0"/>
    <w:pPr>
      <w:widowControl/>
      <w:pBdr>
        <w:top w:val="single" w:color="auto" w:sz="4" w:space="0"/>
        <w:left w:val="single" w:color="auto" w:sz="4" w:space="0"/>
        <w:bottom w:val="single" w:color="auto" w:sz="4" w:space="0"/>
        <w:right w:val="single" w:color="auto" w:sz="4" w:space="0"/>
      </w:pBdr>
      <w:shd w:val="clear" w:color="000000" w:fill="D9D9D9"/>
      <w:spacing w:before="100" w:beforeAutospacing="1" w:after="100" w:afterAutospacing="1"/>
      <w:jc w:val="left"/>
    </w:pPr>
    <w:rPr>
      <w:rFonts w:ascii="宋体" w:hAnsi="宋体" w:cs="宋体"/>
      <w:kern w:val="0"/>
      <w:sz w:val="24"/>
    </w:rPr>
  </w:style>
  <w:style w:type="paragraph" w:customStyle="1" w:styleId="74">
    <w:name w:val="修订1"/>
    <w:hidden/>
    <w:unhideWhenUsed/>
    <w:qFormat/>
    <w:uiPriority w:val="99"/>
    <w:rPr>
      <w:rFonts w:ascii="Times New Roman" w:hAnsi="Times New Roman" w:eastAsia="宋体" w:cs="Times New Roman"/>
      <w:kern w:val="2"/>
      <w:sz w:val="21"/>
      <w:szCs w:val="24"/>
      <w:lang w:val="en-US" w:eastAsia="zh-CN" w:bidi="ar-SA"/>
    </w:rPr>
  </w:style>
  <w:style w:type="paragraph" w:customStyle="1" w:styleId="75">
    <w:name w:val="2"/>
    <w:uiPriority w:val="0"/>
    <w:pPr>
      <w:spacing w:before="120" w:after="120" w:line="288" w:lineRule="auto"/>
    </w:pPr>
    <w:rPr>
      <w:rFonts w:ascii="Arial" w:hAnsi="Arial" w:eastAsia="等线" w:cs="Arial"/>
      <w:sz w:val="22"/>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5" Type="http://schemas.openxmlformats.org/officeDocument/2006/relationships/fontTable" Target="fontTable.xml"/><Relationship Id="rId84" Type="http://schemas.openxmlformats.org/officeDocument/2006/relationships/customXml" Target="../customXml/item1.xml"/><Relationship Id="rId83" Type="http://schemas.openxmlformats.org/officeDocument/2006/relationships/numbering" Target="numbering.xml"/><Relationship Id="rId82" Type="http://schemas.openxmlformats.org/officeDocument/2006/relationships/image" Target="media/image78.jpeg"/><Relationship Id="rId81" Type="http://schemas.openxmlformats.org/officeDocument/2006/relationships/image" Target="media/image77.jpeg"/><Relationship Id="rId80" Type="http://schemas.openxmlformats.org/officeDocument/2006/relationships/image" Target="media/image76.jpeg"/><Relationship Id="rId8" Type="http://schemas.openxmlformats.org/officeDocument/2006/relationships/image" Target="media/image4.jpeg"/><Relationship Id="rId79" Type="http://schemas.openxmlformats.org/officeDocument/2006/relationships/image" Target="media/image75.jpeg"/><Relationship Id="rId78" Type="http://schemas.openxmlformats.org/officeDocument/2006/relationships/image" Target="media/image74.jpeg"/><Relationship Id="rId77" Type="http://schemas.openxmlformats.org/officeDocument/2006/relationships/image" Target="media/image73.jpeg"/><Relationship Id="rId76" Type="http://schemas.openxmlformats.org/officeDocument/2006/relationships/image" Target="media/image72.jpeg"/><Relationship Id="rId75" Type="http://schemas.openxmlformats.org/officeDocument/2006/relationships/image" Target="media/image71.jpeg"/><Relationship Id="rId74" Type="http://schemas.openxmlformats.org/officeDocument/2006/relationships/image" Target="media/image70.jpeg"/><Relationship Id="rId73" Type="http://schemas.openxmlformats.org/officeDocument/2006/relationships/image" Target="media/image69.jpeg"/><Relationship Id="rId72" Type="http://schemas.openxmlformats.org/officeDocument/2006/relationships/image" Target="media/image68.jpeg"/><Relationship Id="rId71" Type="http://schemas.openxmlformats.org/officeDocument/2006/relationships/image" Target="media/image67.jpeg"/><Relationship Id="rId70" Type="http://schemas.openxmlformats.org/officeDocument/2006/relationships/image" Target="media/image66.jpeg"/><Relationship Id="rId7" Type="http://schemas.openxmlformats.org/officeDocument/2006/relationships/image" Target="media/image3.jpeg"/><Relationship Id="rId69" Type="http://schemas.openxmlformats.org/officeDocument/2006/relationships/image" Target="media/image65.jpeg"/><Relationship Id="rId68" Type="http://schemas.openxmlformats.org/officeDocument/2006/relationships/image" Target="media/image64.jpeg"/><Relationship Id="rId67" Type="http://schemas.openxmlformats.org/officeDocument/2006/relationships/image" Target="media/image63.jpeg"/><Relationship Id="rId66" Type="http://schemas.openxmlformats.org/officeDocument/2006/relationships/image" Target="media/image62.jpeg"/><Relationship Id="rId65" Type="http://schemas.openxmlformats.org/officeDocument/2006/relationships/image" Target="media/image61.jpeg"/><Relationship Id="rId64" Type="http://schemas.openxmlformats.org/officeDocument/2006/relationships/image" Target="media/image60.jpeg"/><Relationship Id="rId63" Type="http://schemas.openxmlformats.org/officeDocument/2006/relationships/image" Target="media/image59.jpeg"/><Relationship Id="rId62" Type="http://schemas.openxmlformats.org/officeDocument/2006/relationships/image" Target="media/image58.jpeg"/><Relationship Id="rId61" Type="http://schemas.openxmlformats.org/officeDocument/2006/relationships/image" Target="media/image57.jpeg"/><Relationship Id="rId60" Type="http://schemas.openxmlformats.org/officeDocument/2006/relationships/image" Target="media/image56.jpeg"/><Relationship Id="rId6" Type="http://schemas.openxmlformats.org/officeDocument/2006/relationships/image" Target="media/image2.png"/><Relationship Id="rId59" Type="http://schemas.openxmlformats.org/officeDocument/2006/relationships/image" Target="media/image55.jpeg"/><Relationship Id="rId58" Type="http://schemas.openxmlformats.org/officeDocument/2006/relationships/image" Target="media/image54.jpeg"/><Relationship Id="rId57" Type="http://schemas.openxmlformats.org/officeDocument/2006/relationships/image" Target="media/image53.jpeg"/><Relationship Id="rId56" Type="http://schemas.openxmlformats.org/officeDocument/2006/relationships/image" Target="media/image52.jpeg"/><Relationship Id="rId55" Type="http://schemas.openxmlformats.org/officeDocument/2006/relationships/image" Target="media/image51.jpeg"/><Relationship Id="rId54" Type="http://schemas.openxmlformats.org/officeDocument/2006/relationships/image" Target="media/image50.jpeg"/><Relationship Id="rId53" Type="http://schemas.openxmlformats.org/officeDocument/2006/relationships/image" Target="media/image49.jpeg"/><Relationship Id="rId52" Type="http://schemas.openxmlformats.org/officeDocument/2006/relationships/image" Target="media/image48.jpeg"/><Relationship Id="rId51" Type="http://schemas.openxmlformats.org/officeDocument/2006/relationships/image" Target="media/image47.jpeg"/><Relationship Id="rId50" Type="http://schemas.openxmlformats.org/officeDocument/2006/relationships/image" Target="media/image46.jpeg"/><Relationship Id="rId5" Type="http://schemas.openxmlformats.org/officeDocument/2006/relationships/image" Target="media/image1.png"/><Relationship Id="rId49" Type="http://schemas.openxmlformats.org/officeDocument/2006/relationships/image" Target="media/image45.jpeg"/><Relationship Id="rId48" Type="http://schemas.openxmlformats.org/officeDocument/2006/relationships/image" Target="media/image44.jpeg"/><Relationship Id="rId47" Type="http://schemas.openxmlformats.org/officeDocument/2006/relationships/image" Target="media/image43.jpeg"/><Relationship Id="rId46" Type="http://schemas.openxmlformats.org/officeDocument/2006/relationships/image" Target="media/image42.jpeg"/><Relationship Id="rId45" Type="http://schemas.openxmlformats.org/officeDocument/2006/relationships/image" Target="media/image41.jpeg"/><Relationship Id="rId44" Type="http://schemas.openxmlformats.org/officeDocument/2006/relationships/image" Target="media/image40.jpeg"/><Relationship Id="rId43" Type="http://schemas.openxmlformats.org/officeDocument/2006/relationships/image" Target="media/image39.jpeg"/><Relationship Id="rId42" Type="http://schemas.openxmlformats.org/officeDocument/2006/relationships/image" Target="media/image38.jpeg"/><Relationship Id="rId41" Type="http://schemas.openxmlformats.org/officeDocument/2006/relationships/image" Target="media/image37.jpeg"/><Relationship Id="rId40" Type="http://schemas.openxmlformats.org/officeDocument/2006/relationships/image" Target="media/image36.jpeg"/><Relationship Id="rId4" Type="http://schemas.openxmlformats.org/officeDocument/2006/relationships/theme" Target="theme/theme1.xml"/><Relationship Id="rId39" Type="http://schemas.openxmlformats.org/officeDocument/2006/relationships/image" Target="media/image35.jpeg"/><Relationship Id="rId38" Type="http://schemas.openxmlformats.org/officeDocument/2006/relationships/image" Target="media/image34.jpeg"/><Relationship Id="rId37" Type="http://schemas.openxmlformats.org/officeDocument/2006/relationships/image" Target="media/image33.jpeg"/><Relationship Id="rId36" Type="http://schemas.openxmlformats.org/officeDocument/2006/relationships/image" Target="media/image32.jpeg"/><Relationship Id="rId35" Type="http://schemas.openxmlformats.org/officeDocument/2006/relationships/image" Target="media/image31.jpeg"/><Relationship Id="rId34" Type="http://schemas.openxmlformats.org/officeDocument/2006/relationships/image" Target="media/image30.jpeg"/><Relationship Id="rId33" Type="http://schemas.openxmlformats.org/officeDocument/2006/relationships/image" Target="media/image29.jpeg"/><Relationship Id="rId32" Type="http://schemas.openxmlformats.org/officeDocument/2006/relationships/image" Target="media/image28.jpeg"/><Relationship Id="rId31" Type="http://schemas.openxmlformats.org/officeDocument/2006/relationships/image" Target="media/image27.jpeg"/><Relationship Id="rId30" Type="http://schemas.openxmlformats.org/officeDocument/2006/relationships/image" Target="media/image26.jpeg"/><Relationship Id="rId3" Type="http://schemas.openxmlformats.org/officeDocument/2006/relationships/footer" Target="footer1.xml"/><Relationship Id="rId29" Type="http://schemas.openxmlformats.org/officeDocument/2006/relationships/image" Target="media/image25.jpeg"/><Relationship Id="rId28" Type="http://schemas.openxmlformats.org/officeDocument/2006/relationships/image" Target="media/image24.jpeg"/><Relationship Id="rId27" Type="http://schemas.openxmlformats.org/officeDocument/2006/relationships/image" Target="media/image23.jpeg"/><Relationship Id="rId26" Type="http://schemas.openxmlformats.org/officeDocument/2006/relationships/image" Target="media/image22.jpeg"/><Relationship Id="rId25" Type="http://schemas.openxmlformats.org/officeDocument/2006/relationships/image" Target="media/image21.jpeg"/><Relationship Id="rId24" Type="http://schemas.openxmlformats.org/officeDocument/2006/relationships/image" Target="media/image20.jpeg"/><Relationship Id="rId23" Type="http://schemas.openxmlformats.org/officeDocument/2006/relationships/image" Target="media/image19.jpe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41F3AA-DD09-4F97-BCC8-9DEF757DB9D0}">
  <ds:schemaRefs/>
</ds:datastoreItem>
</file>

<file path=docProps/app.xml><?xml version="1.0" encoding="utf-8"?>
<Properties xmlns="http://schemas.openxmlformats.org/officeDocument/2006/extended-properties" xmlns:vt="http://schemas.openxmlformats.org/officeDocument/2006/docPropsVTypes">
  <Template>Normal.dotm</Template>
  <Company>中国微软</Company>
  <Pages>35</Pages>
  <Words>7722</Words>
  <Characters>8599</Characters>
  <Lines>176</Lines>
  <Paragraphs>49</Paragraphs>
  <TotalTime>36</TotalTime>
  <ScaleCrop>false</ScaleCrop>
  <LinksUpToDate>false</LinksUpToDate>
  <CharactersWithSpaces>8688</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2024-07-26T08:41:00Z</dcterms:created>
  <dc:creator>Administrator</dc:creator>
  <cp:lastModifiedBy>冯流莹</cp:lastModifiedBy>
  <cp:lastPrinted>2024-07-29T09:55:00Z</cp:lastPrinted>
  <dcterms:modified xsi:type="dcterms:W3CDTF">2025-07-22T11:19:02Z</dcterms:modified>
  <cp:revision>33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A666073200BE44999EDDB0742E2B0257</vt:lpwstr>
  </property>
  <property fmtid="{D5CDD505-2E9C-101B-9397-08002B2CF9AE}" pid="4" name="KSOTemplateDocerSaveRecord">
    <vt:lpwstr>eyJoZGlkIjoiOGFkZjVhNDJiMGExNWUxMjVmMmMwZDU4OWJmZWEzNzAiLCJ1c2VySWQiOiIyNDQ0MTQwMzQifQ==</vt:lpwstr>
  </property>
</Properties>
</file>