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E54D2" w:rsidRPr="007E54D2">
        <w:tc>
          <w:tcPr>
            <w:tcW w:w="509" w:type="dxa"/>
          </w:tcPr>
          <w:p w:rsidR="00C92D65" w:rsidRPr="007E54D2" w:rsidRDefault="00966415">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sidRPr="007E54D2">
              <w:rPr>
                <w:rFonts w:ascii="Times New Roman" w:eastAsia="黑体" w:hAnsi="Times New Roman"/>
                <w:sz w:val="21"/>
                <w:szCs w:val="21"/>
              </w:rPr>
              <w:t>ICS</w:t>
            </w:r>
            <w:r w:rsidRPr="007E54D2">
              <w:rPr>
                <w:rFonts w:ascii="黑体" w:eastAsia="黑体" w:hAnsi="黑体"/>
                <w:sz w:val="21"/>
                <w:szCs w:val="21"/>
              </w:rPr>
              <w:t xml:space="preserve">  </w:t>
            </w:r>
          </w:p>
        </w:tc>
        <w:tc>
          <w:tcPr>
            <w:tcW w:w="8855" w:type="dxa"/>
          </w:tcPr>
          <w:p w:rsidR="00C92D65" w:rsidRPr="007E54D2" w:rsidRDefault="00966415">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sidRPr="007E54D2">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7E54D2">
              <w:rPr>
                <w:rFonts w:ascii="黑体" w:eastAsia="黑体" w:hAnsi="黑体"/>
                <w:sz w:val="21"/>
                <w:szCs w:val="21"/>
              </w:rPr>
              <w:instrText xml:space="preserve"> FORMTEXT </w:instrText>
            </w:r>
            <w:r w:rsidRPr="007E54D2">
              <w:rPr>
                <w:rFonts w:ascii="黑体" w:eastAsia="黑体" w:hAnsi="黑体"/>
                <w:sz w:val="21"/>
                <w:szCs w:val="21"/>
              </w:rPr>
            </w:r>
            <w:r w:rsidRPr="007E54D2">
              <w:rPr>
                <w:rFonts w:ascii="黑体" w:eastAsia="黑体" w:hAnsi="黑体"/>
                <w:sz w:val="21"/>
                <w:szCs w:val="21"/>
              </w:rPr>
              <w:fldChar w:fldCharType="separate"/>
            </w:r>
            <w:r w:rsidRPr="007E54D2">
              <w:rPr>
                <w:rFonts w:ascii="黑体" w:eastAsia="黑体" w:hAnsi="黑体" w:hint="eastAsia"/>
                <w:sz w:val="21"/>
                <w:szCs w:val="21"/>
              </w:rPr>
              <w:t>1</w:t>
            </w:r>
            <w:r w:rsidRPr="007E54D2">
              <w:rPr>
                <w:rFonts w:ascii="黑体" w:eastAsia="黑体" w:hAnsi="黑体"/>
                <w:sz w:val="21"/>
                <w:szCs w:val="21"/>
              </w:rPr>
              <w:t>1.020</w:t>
            </w:r>
            <w:r w:rsidRPr="007E54D2">
              <w:rPr>
                <w:rFonts w:ascii="黑体" w:eastAsia="黑体" w:hAnsi="黑体"/>
                <w:sz w:val="21"/>
                <w:szCs w:val="21"/>
              </w:rPr>
              <w:fldChar w:fldCharType="end"/>
            </w:r>
            <w:bookmarkEnd w:id="0"/>
          </w:p>
        </w:tc>
      </w:tr>
      <w:tr w:rsidR="007E54D2" w:rsidRPr="007E54D2">
        <w:tc>
          <w:tcPr>
            <w:tcW w:w="509" w:type="dxa"/>
          </w:tcPr>
          <w:p w:rsidR="00C92D65" w:rsidRPr="007E54D2" w:rsidRDefault="0096641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7E54D2">
              <w:rPr>
                <w:rFonts w:ascii="Times New Roman" w:eastAsia="黑体" w:hAnsi="Times New Roman"/>
                <w:sz w:val="21"/>
                <w:szCs w:val="21"/>
              </w:rPr>
              <w:t xml:space="preserve">CCS </w:t>
            </w:r>
            <w:r w:rsidRPr="007E54D2">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E54D2" w:rsidRPr="007E54D2">
              <w:trPr>
                <w:trHeight w:hRule="exact" w:val="1021"/>
              </w:trPr>
              <w:tc>
                <w:tcPr>
                  <w:tcW w:w="9242" w:type="dxa"/>
                  <w:vAlign w:val="center"/>
                </w:tcPr>
                <w:p w:rsidR="00C92D65" w:rsidRPr="007E54D2" w:rsidRDefault="00966415" w:rsidP="00816B51">
                  <w:pPr>
                    <w:pStyle w:val="afffff"/>
                    <w:framePr w:w="0" w:hRule="auto" w:wrap="auto" w:hAnchor="text" w:xAlign="left" w:yAlign="inline" w:anchorLock="0"/>
                    <w:ind w:left="420" w:right="624"/>
                    <w:rPr>
                      <w:rFonts w:ascii="宋体" w:hAnsi="宋体"/>
                      <w:sz w:val="28"/>
                      <w:szCs w:val="28"/>
                    </w:rPr>
                  </w:pPr>
                  <w:r w:rsidRPr="007E54D2">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7E54D2">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7E54D2">
                    <w:rPr>
                      <w:sz w:val="21"/>
                      <w:szCs w:val="21"/>
                    </w:rPr>
                    <w:t xml:space="preserve"> </w:t>
                  </w:r>
                  <w:r w:rsidRPr="007E54D2">
                    <w:fldChar w:fldCharType="begin">
                      <w:ffData>
                        <w:name w:val="c1"/>
                        <w:enabled/>
                        <w:calcOnExit w:val="0"/>
                        <w:textInput>
                          <w:maxLength w:val="7"/>
                        </w:textInput>
                      </w:ffData>
                    </w:fldChar>
                  </w:r>
                  <w:bookmarkStart w:id="1" w:name="c1"/>
                  <w:r w:rsidRPr="007E54D2">
                    <w:instrText xml:space="preserve"> FORMTEXT </w:instrText>
                  </w:r>
                  <w:r w:rsidRPr="007E54D2">
                    <w:fldChar w:fldCharType="separate"/>
                  </w:r>
                  <w:r w:rsidRPr="007E54D2">
                    <w:t>GXAS</w:t>
                  </w:r>
                  <w:r w:rsidRPr="007E54D2">
                    <w:fldChar w:fldCharType="end"/>
                  </w:r>
                  <w:bookmarkEnd w:id="1"/>
                </w:p>
              </w:tc>
            </w:tr>
          </w:tbl>
          <w:p w:rsidR="00C92D65" w:rsidRPr="007E54D2" w:rsidRDefault="0096641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7E54D2">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7E54D2">
              <w:rPr>
                <w:rFonts w:ascii="黑体" w:eastAsia="黑体" w:hAnsi="黑体"/>
                <w:sz w:val="21"/>
                <w:szCs w:val="21"/>
              </w:rPr>
              <w:instrText xml:space="preserve"> FORMTEXT </w:instrText>
            </w:r>
            <w:r w:rsidRPr="007E54D2">
              <w:rPr>
                <w:rFonts w:ascii="黑体" w:eastAsia="黑体" w:hAnsi="黑体"/>
                <w:sz w:val="21"/>
                <w:szCs w:val="21"/>
              </w:rPr>
            </w:r>
            <w:r w:rsidRPr="007E54D2">
              <w:rPr>
                <w:rFonts w:ascii="黑体" w:eastAsia="黑体" w:hAnsi="黑体"/>
                <w:sz w:val="21"/>
                <w:szCs w:val="21"/>
              </w:rPr>
              <w:fldChar w:fldCharType="separate"/>
            </w:r>
            <w:r w:rsidRPr="007E54D2">
              <w:rPr>
                <w:rFonts w:ascii="黑体" w:eastAsia="黑体" w:hAnsi="黑体"/>
                <w:sz w:val="21"/>
                <w:szCs w:val="21"/>
              </w:rPr>
              <w:t>C 05</w:t>
            </w:r>
            <w:r w:rsidRPr="007E54D2">
              <w:rPr>
                <w:rFonts w:ascii="黑体" w:eastAsia="黑体" w:hAnsi="黑体"/>
                <w:sz w:val="21"/>
                <w:szCs w:val="21"/>
              </w:rPr>
              <w:fldChar w:fldCharType="end"/>
            </w:r>
            <w:bookmarkEnd w:id="2"/>
          </w:p>
        </w:tc>
      </w:tr>
    </w:tbl>
    <w:bookmarkStart w:id="3" w:name="_Hlk26473981"/>
    <w:p w:rsidR="00C92D65" w:rsidRPr="007E54D2" w:rsidRDefault="00966415">
      <w:pPr>
        <w:pStyle w:val="afffff0"/>
        <w:framePr w:w="9639" w:h="624" w:hRule="exact" w:hSpace="181" w:vSpace="181" w:wrap="around" w:hAnchor="page" w:x="1305" w:y="2269"/>
        <w:rPr>
          <w:rFonts w:ascii="黑体" w:eastAsia="黑体" w:hAnsi="黑体"/>
          <w:b w:val="0"/>
          <w:bCs w:val="0"/>
          <w:w w:val="100"/>
          <w:sz w:val="48"/>
          <w:szCs w:val="48"/>
        </w:rPr>
      </w:pPr>
      <w:r w:rsidRPr="007E54D2">
        <w:rPr>
          <w:rFonts w:ascii="黑体" w:eastAsia="黑体"/>
          <w:b w:val="0"/>
          <w:w w:val="100"/>
          <w:sz w:val="48"/>
        </w:rPr>
        <w:fldChar w:fldCharType="begin">
          <w:ffData>
            <w:name w:val="c2"/>
            <w:enabled/>
            <w:calcOnExit w:val="0"/>
            <w:textInput/>
          </w:ffData>
        </w:fldChar>
      </w:r>
      <w:bookmarkStart w:id="4" w:name="c2"/>
      <w:r w:rsidRPr="007E54D2">
        <w:rPr>
          <w:rFonts w:ascii="黑体" w:eastAsia="黑体"/>
          <w:b w:val="0"/>
          <w:w w:val="100"/>
          <w:sz w:val="48"/>
        </w:rPr>
        <w:instrText xml:space="preserve"> FORMTEXT </w:instrText>
      </w:r>
      <w:r w:rsidRPr="007E54D2">
        <w:rPr>
          <w:rFonts w:ascii="黑体" w:eastAsia="黑体"/>
          <w:b w:val="0"/>
          <w:w w:val="100"/>
          <w:sz w:val="48"/>
        </w:rPr>
      </w:r>
      <w:r w:rsidRPr="007E54D2">
        <w:rPr>
          <w:rFonts w:ascii="黑体" w:eastAsia="黑体"/>
          <w:b w:val="0"/>
          <w:w w:val="100"/>
          <w:sz w:val="48"/>
        </w:rPr>
        <w:fldChar w:fldCharType="separate"/>
      </w:r>
      <w:r w:rsidRPr="007E54D2">
        <w:rPr>
          <w:rFonts w:ascii="黑体" w:eastAsia="黑体" w:hint="eastAsia"/>
          <w:b w:val="0"/>
          <w:w w:val="100"/>
          <w:sz w:val="48"/>
        </w:rPr>
        <w:t>团体标准</w:t>
      </w:r>
      <w:r w:rsidRPr="007E54D2">
        <w:rPr>
          <w:rFonts w:ascii="黑体" w:eastAsia="黑体"/>
          <w:b w:val="0"/>
          <w:w w:val="100"/>
          <w:sz w:val="48"/>
        </w:rPr>
        <w:fldChar w:fldCharType="end"/>
      </w:r>
      <w:bookmarkEnd w:id="4"/>
    </w:p>
    <w:bookmarkEnd w:id="3"/>
    <w:p w:rsidR="00C92D65" w:rsidRPr="007E54D2" w:rsidRDefault="00966415">
      <w:pPr>
        <w:pStyle w:val="affffffffff2"/>
        <w:framePr w:wrap="auto"/>
      </w:pPr>
      <w:r w:rsidRPr="007E54D2">
        <w:t>T/</w:t>
      </w:r>
      <w:r w:rsidRPr="007E54D2">
        <w:fldChar w:fldCharType="begin">
          <w:ffData>
            <w:name w:val="文字1"/>
            <w:enabled/>
            <w:calcOnExit w:val="0"/>
            <w:textInput>
              <w:default w:val="XXX"/>
            </w:textInput>
          </w:ffData>
        </w:fldChar>
      </w:r>
      <w:bookmarkStart w:id="5" w:name="文字1"/>
      <w:r w:rsidRPr="007E54D2">
        <w:instrText xml:space="preserve"> FORMTEXT </w:instrText>
      </w:r>
      <w:r w:rsidRPr="007E54D2">
        <w:fldChar w:fldCharType="separate"/>
      </w:r>
      <w:r w:rsidRPr="007E54D2">
        <w:t>GXAS</w:t>
      </w:r>
      <w:r w:rsidRPr="007E54D2">
        <w:fldChar w:fldCharType="end"/>
      </w:r>
      <w:bookmarkEnd w:id="5"/>
      <w:r w:rsidRPr="007E54D2">
        <w:t xml:space="preserve"> </w:t>
      </w:r>
      <w:r w:rsidRPr="007E54D2">
        <w:fldChar w:fldCharType="begin">
          <w:ffData>
            <w:name w:val="NSTD_CODE_F"/>
            <w:enabled/>
            <w:calcOnExit w:val="0"/>
            <w:textInput>
              <w:default w:val="XXXX"/>
            </w:textInput>
          </w:ffData>
        </w:fldChar>
      </w:r>
      <w:bookmarkStart w:id="6" w:name="NSTD_CODE_F"/>
      <w:r w:rsidRPr="007E54D2">
        <w:instrText xml:space="preserve"> FORMTEXT </w:instrText>
      </w:r>
      <w:r w:rsidRPr="007E54D2">
        <w:fldChar w:fldCharType="separate"/>
      </w:r>
      <w:r w:rsidRPr="007E54D2">
        <w:t>XXXX</w:t>
      </w:r>
      <w:r w:rsidRPr="007E54D2">
        <w:fldChar w:fldCharType="end"/>
      </w:r>
      <w:bookmarkEnd w:id="6"/>
      <w:r w:rsidRPr="007E54D2">
        <w:rPr>
          <w:rFonts w:hAnsi="黑体"/>
        </w:rPr>
        <w:t>—</w:t>
      </w:r>
      <w:r w:rsidRPr="007E54D2">
        <w:fldChar w:fldCharType="begin">
          <w:ffData>
            <w:name w:val="NSTD_CODE_B"/>
            <w:enabled/>
            <w:calcOnExit w:val="0"/>
            <w:textInput>
              <w:default w:val="XXXX"/>
            </w:textInput>
          </w:ffData>
        </w:fldChar>
      </w:r>
      <w:bookmarkStart w:id="7" w:name="NSTD_CODE_B"/>
      <w:r w:rsidRPr="007E54D2">
        <w:instrText xml:space="preserve"> FORMTEXT </w:instrText>
      </w:r>
      <w:r w:rsidRPr="007E54D2">
        <w:fldChar w:fldCharType="separate"/>
      </w:r>
      <w:r w:rsidRPr="007E54D2">
        <w:t>XXXX</w:t>
      </w:r>
      <w:r w:rsidRPr="007E54D2">
        <w:fldChar w:fldCharType="end"/>
      </w:r>
      <w:bookmarkEnd w:id="7"/>
    </w:p>
    <w:p w:rsidR="00C92D65" w:rsidRPr="007E54D2" w:rsidRDefault="00966415">
      <w:pPr>
        <w:pStyle w:val="affffffffff3"/>
        <w:framePr w:wrap="auto"/>
        <w:rPr>
          <w:rFonts w:hAnsi="黑体"/>
        </w:rPr>
      </w:pPr>
      <w:r w:rsidRPr="007E54D2">
        <w:rPr>
          <w:rFonts w:hAnsi="黑体"/>
        </w:rPr>
        <w:fldChar w:fldCharType="begin">
          <w:ffData>
            <w:name w:val="OSTD_CODE"/>
            <w:enabled/>
            <w:calcOnExit w:val="0"/>
            <w:textInput/>
          </w:ffData>
        </w:fldChar>
      </w:r>
      <w:bookmarkStart w:id="8" w:name="OSTD_CODE"/>
      <w:r w:rsidRPr="007E54D2">
        <w:rPr>
          <w:rFonts w:hAnsi="黑体"/>
        </w:rPr>
        <w:instrText xml:space="preserve"> FORMTEXT </w:instrText>
      </w:r>
      <w:r w:rsidRPr="007E54D2">
        <w:rPr>
          <w:rFonts w:hAnsi="黑体"/>
        </w:rPr>
      </w:r>
      <w:r w:rsidRPr="007E54D2">
        <w:rPr>
          <w:rFonts w:hAnsi="黑体"/>
        </w:rPr>
        <w:fldChar w:fldCharType="separate"/>
      </w:r>
      <w:r w:rsidRPr="007E54D2">
        <w:rPr>
          <w:rFonts w:hAnsi="黑体"/>
        </w:rPr>
        <w:t>     </w:t>
      </w:r>
      <w:r w:rsidRPr="007E54D2">
        <w:rPr>
          <w:rFonts w:hAnsi="黑体"/>
        </w:rPr>
        <w:fldChar w:fldCharType="end"/>
      </w:r>
      <w:bookmarkEnd w:id="8"/>
    </w:p>
    <w:p w:rsidR="00C92D65" w:rsidRPr="007E54D2" w:rsidRDefault="00966415">
      <w:pPr>
        <w:spacing w:line="240" w:lineRule="auto"/>
        <w:rPr>
          <w:rFonts w:ascii="黑体" w:eastAsia="黑体" w:hAnsi="黑体"/>
          <w:kern w:val="0"/>
          <w:sz w:val="10"/>
          <w:szCs w:val="10"/>
        </w:rPr>
      </w:pPr>
      <w:r w:rsidRPr="007E54D2">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C92D65" w:rsidRPr="007E54D2" w:rsidRDefault="00C92D65">
      <w:pPr>
        <w:pStyle w:val="afffff0"/>
        <w:framePr w:w="9639" w:h="6976" w:hRule="exact" w:hSpace="0" w:vSpace="0" w:wrap="around" w:hAnchor="page" w:y="6408"/>
        <w:jc w:val="center"/>
        <w:rPr>
          <w:rFonts w:ascii="黑体" w:eastAsia="黑体" w:hAnsi="黑体"/>
          <w:b w:val="0"/>
          <w:bCs w:val="0"/>
          <w:w w:val="100"/>
        </w:rPr>
      </w:pPr>
    </w:p>
    <w:p w:rsidR="00C92D65" w:rsidRPr="007E54D2" w:rsidRDefault="00966415">
      <w:pPr>
        <w:pStyle w:val="affffffffff4"/>
        <w:framePr w:h="6974" w:hRule="exact" w:wrap="around" w:x="1419" w:anchorLock="1"/>
      </w:pPr>
      <w:r w:rsidRPr="007E54D2">
        <w:fldChar w:fldCharType="begin">
          <w:ffData>
            <w:name w:val="CSTD_NAME"/>
            <w:enabled/>
            <w:calcOnExit w:val="0"/>
            <w:textInput>
              <w:default w:val="点击此处添加标准名称"/>
            </w:textInput>
          </w:ffData>
        </w:fldChar>
      </w:r>
      <w:bookmarkStart w:id="9" w:name="CSTD_NAME"/>
      <w:r w:rsidRPr="007E54D2">
        <w:instrText xml:space="preserve"> FORMTEXT </w:instrText>
      </w:r>
      <w:r w:rsidRPr="007E54D2">
        <w:fldChar w:fldCharType="separate"/>
      </w:r>
      <w:r w:rsidRPr="007E54D2">
        <w:t>坤土建中疗法应用技术规范</w:t>
      </w:r>
      <w:r w:rsidRPr="007E54D2">
        <w:fldChar w:fldCharType="end"/>
      </w:r>
      <w:bookmarkEnd w:id="9"/>
    </w:p>
    <w:p w:rsidR="00C92D65" w:rsidRPr="007E54D2" w:rsidRDefault="00C92D65">
      <w:pPr>
        <w:framePr w:w="9639" w:h="6974" w:hRule="exact" w:wrap="around" w:vAnchor="page" w:hAnchor="page" w:x="1419" w:y="6408" w:anchorLock="1"/>
        <w:ind w:left="-1418"/>
      </w:pPr>
    </w:p>
    <w:p w:rsidR="00C92D65" w:rsidRPr="007E54D2" w:rsidRDefault="00966415">
      <w:pPr>
        <w:pStyle w:val="afffffff8"/>
        <w:framePr w:w="9639" w:h="6974" w:hRule="exact" w:wrap="around" w:vAnchor="page" w:hAnchor="page" w:x="1419" w:y="6408" w:anchorLock="1"/>
        <w:textAlignment w:val="bottom"/>
        <w:rPr>
          <w:rFonts w:ascii="黑体" w:eastAsia="黑体" w:hAnsi="黑体"/>
          <w:szCs w:val="28"/>
        </w:rPr>
      </w:pPr>
      <w:r w:rsidRPr="007E54D2">
        <w:rPr>
          <w:rFonts w:eastAsia="黑体"/>
          <w:szCs w:val="28"/>
        </w:rPr>
        <w:fldChar w:fldCharType="begin">
          <w:ffData>
            <w:name w:val="ESTD_NAME"/>
            <w:enabled/>
            <w:calcOnExit w:val="0"/>
            <w:textInput>
              <w:default w:val="点击此处添加标准名称的英文译名"/>
            </w:textInput>
          </w:ffData>
        </w:fldChar>
      </w:r>
      <w:bookmarkStart w:id="10" w:name="ESTD_NAME"/>
      <w:r w:rsidRPr="007E54D2">
        <w:rPr>
          <w:rFonts w:eastAsia="黑体"/>
          <w:szCs w:val="28"/>
        </w:rPr>
        <w:instrText xml:space="preserve"> FORMTEXT </w:instrText>
      </w:r>
      <w:r w:rsidRPr="007E54D2">
        <w:rPr>
          <w:rFonts w:eastAsia="黑体"/>
          <w:szCs w:val="28"/>
        </w:rPr>
      </w:r>
      <w:r w:rsidRPr="007E54D2">
        <w:rPr>
          <w:rFonts w:eastAsia="黑体"/>
          <w:szCs w:val="28"/>
        </w:rPr>
        <w:fldChar w:fldCharType="separate"/>
      </w:r>
      <w:r w:rsidRPr="007E54D2">
        <w:rPr>
          <w:rFonts w:ascii="黑体" w:eastAsia="黑体" w:hAnsi="黑体"/>
          <w:szCs w:val="28"/>
        </w:rPr>
        <w:t>Technical specification for application of Kuntujianzhong therapy</w:t>
      </w:r>
      <w:r w:rsidRPr="007E54D2">
        <w:rPr>
          <w:rFonts w:ascii="黑体" w:eastAsia="黑体" w:hAnsi="黑体"/>
          <w:szCs w:val="28"/>
        </w:rPr>
        <w:fldChar w:fldCharType="end"/>
      </w:r>
      <w:bookmarkEnd w:id="10"/>
    </w:p>
    <w:p w:rsidR="00C92D65" w:rsidRPr="007E54D2" w:rsidRDefault="00C92D65">
      <w:pPr>
        <w:framePr w:w="9639" w:h="6974" w:hRule="exact" w:wrap="around" w:vAnchor="page" w:hAnchor="page" w:x="1419" w:y="6408" w:anchorLock="1"/>
        <w:spacing w:line="760" w:lineRule="exact"/>
        <w:ind w:left="-1418"/>
      </w:pPr>
    </w:p>
    <w:p w:rsidR="00C92D65" w:rsidRPr="007E54D2" w:rsidRDefault="00C92D65">
      <w:pPr>
        <w:pStyle w:val="afffffff8"/>
        <w:framePr w:w="9639" w:h="6974" w:hRule="exact" w:wrap="around" w:vAnchor="page" w:hAnchor="page" w:x="1419" w:y="6408" w:anchorLock="1"/>
        <w:textAlignment w:val="bottom"/>
        <w:rPr>
          <w:rFonts w:eastAsia="黑体"/>
          <w:szCs w:val="28"/>
        </w:rPr>
      </w:pPr>
    </w:p>
    <w:p w:rsidR="00C92D65" w:rsidRPr="007E54D2" w:rsidRDefault="00966415">
      <w:pPr>
        <w:pStyle w:val="afffffff8"/>
        <w:framePr w:w="9639" w:h="6974" w:hRule="exact" w:wrap="around" w:vAnchor="page" w:hAnchor="page" w:x="1419" w:y="6408" w:anchorLock="1"/>
        <w:spacing w:before="440" w:after="160"/>
        <w:textAlignment w:val="bottom"/>
        <w:rPr>
          <w:sz w:val="24"/>
          <w:szCs w:val="28"/>
        </w:rPr>
      </w:pPr>
      <w:r w:rsidRPr="007E54D2">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7E54D2">
        <w:rPr>
          <w:sz w:val="24"/>
          <w:szCs w:val="28"/>
        </w:rPr>
        <w:instrText xml:space="preserve"> FORMDROPDOWN </w:instrText>
      </w:r>
      <w:r w:rsidRPr="007E54D2">
        <w:rPr>
          <w:sz w:val="24"/>
          <w:szCs w:val="28"/>
        </w:rPr>
      </w:r>
      <w:r w:rsidRPr="007E54D2">
        <w:rPr>
          <w:sz w:val="24"/>
          <w:szCs w:val="28"/>
        </w:rPr>
        <w:fldChar w:fldCharType="separate"/>
      </w:r>
      <w:r w:rsidRPr="007E54D2">
        <w:rPr>
          <w:sz w:val="24"/>
          <w:szCs w:val="28"/>
        </w:rPr>
        <w:fldChar w:fldCharType="end"/>
      </w:r>
      <w:bookmarkEnd w:id="11"/>
    </w:p>
    <w:p w:rsidR="00C92D65" w:rsidRPr="007E54D2" w:rsidRDefault="00966415">
      <w:pPr>
        <w:pStyle w:val="afffffff8"/>
        <w:framePr w:w="9639" w:h="6974" w:hRule="exact" w:wrap="around" w:vAnchor="page" w:hAnchor="page" w:x="1419" w:y="6408" w:anchorLock="1"/>
        <w:spacing w:before="180" w:line="240" w:lineRule="atLeast"/>
        <w:textAlignment w:val="bottom"/>
        <w:rPr>
          <w:sz w:val="21"/>
          <w:szCs w:val="28"/>
        </w:rPr>
      </w:pPr>
      <w:r w:rsidRPr="007E54D2">
        <w:rPr>
          <w:sz w:val="21"/>
          <w:szCs w:val="28"/>
        </w:rPr>
        <w:fldChar w:fldCharType="begin">
          <w:ffData>
            <w:name w:val="CMPLSH_DATE"/>
            <w:enabled/>
            <w:calcOnExit w:val="0"/>
            <w:textInput/>
          </w:ffData>
        </w:fldChar>
      </w:r>
      <w:bookmarkStart w:id="12" w:name="CMPLSH_DATE"/>
      <w:r w:rsidRPr="007E54D2">
        <w:rPr>
          <w:sz w:val="21"/>
          <w:szCs w:val="28"/>
        </w:rPr>
        <w:instrText xml:space="preserve"> FORMTEXT </w:instrText>
      </w:r>
      <w:r w:rsidRPr="007E54D2">
        <w:rPr>
          <w:sz w:val="21"/>
          <w:szCs w:val="28"/>
        </w:rPr>
      </w:r>
      <w:r w:rsidRPr="007E54D2">
        <w:rPr>
          <w:sz w:val="21"/>
          <w:szCs w:val="28"/>
        </w:rPr>
        <w:fldChar w:fldCharType="separate"/>
      </w:r>
      <w:r w:rsidRPr="007E54D2">
        <w:rPr>
          <w:sz w:val="21"/>
          <w:szCs w:val="28"/>
        </w:rPr>
        <w:t>     </w:t>
      </w:r>
      <w:r w:rsidRPr="007E54D2">
        <w:rPr>
          <w:sz w:val="21"/>
          <w:szCs w:val="28"/>
        </w:rPr>
        <w:fldChar w:fldCharType="end"/>
      </w:r>
      <w:bookmarkEnd w:id="12"/>
    </w:p>
    <w:p w:rsidR="00C92D65" w:rsidRPr="007E54D2" w:rsidRDefault="00966415">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sidRPr="007E54D2">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7E54D2">
        <w:rPr>
          <w:b/>
          <w:sz w:val="21"/>
          <w:szCs w:val="28"/>
        </w:rPr>
        <w:instrText xml:space="preserve"> FORMDROPDOWN </w:instrText>
      </w:r>
      <w:r w:rsidRPr="007E54D2">
        <w:rPr>
          <w:b/>
          <w:sz w:val="21"/>
          <w:szCs w:val="28"/>
        </w:rPr>
      </w:r>
      <w:r w:rsidRPr="007E54D2">
        <w:rPr>
          <w:b/>
          <w:sz w:val="21"/>
          <w:szCs w:val="28"/>
        </w:rPr>
        <w:fldChar w:fldCharType="separate"/>
      </w:r>
      <w:r w:rsidRPr="007E54D2">
        <w:rPr>
          <w:b/>
          <w:sz w:val="21"/>
          <w:szCs w:val="28"/>
        </w:rPr>
        <w:fldChar w:fldCharType="end"/>
      </w:r>
      <w:bookmarkEnd w:id="13"/>
    </w:p>
    <w:p w:rsidR="00C92D65" w:rsidRPr="007E54D2" w:rsidRDefault="00966415">
      <w:pPr>
        <w:pStyle w:val="affffffffff0"/>
        <w:framePr w:wrap="around" w:y="14176"/>
      </w:pPr>
      <w:r w:rsidRPr="007E54D2">
        <w:rPr>
          <w:rFonts w:ascii="黑体"/>
        </w:rPr>
        <w:fldChar w:fldCharType="begin">
          <w:ffData>
            <w:name w:val="PLSH_DATE_Y"/>
            <w:enabled/>
            <w:calcOnExit w:val="0"/>
            <w:textInput>
              <w:default w:val="XXXX"/>
              <w:maxLength w:val="4"/>
            </w:textInput>
          </w:ffData>
        </w:fldChar>
      </w:r>
      <w:bookmarkStart w:id="14" w:name="PLSH_DATE_Y"/>
      <w:r w:rsidRPr="007E54D2">
        <w:rPr>
          <w:rFonts w:ascii="黑体"/>
        </w:rPr>
        <w:instrText xml:space="preserve"> FORMTEXT </w:instrText>
      </w:r>
      <w:r w:rsidRPr="007E54D2">
        <w:rPr>
          <w:rFonts w:ascii="黑体"/>
        </w:rPr>
      </w:r>
      <w:r w:rsidRPr="007E54D2">
        <w:rPr>
          <w:rFonts w:ascii="黑体"/>
        </w:rPr>
        <w:fldChar w:fldCharType="separate"/>
      </w:r>
      <w:r w:rsidRPr="007E54D2">
        <w:rPr>
          <w:rFonts w:ascii="黑体"/>
        </w:rPr>
        <w:t>XXXX</w:t>
      </w:r>
      <w:r w:rsidRPr="007E54D2">
        <w:rPr>
          <w:rFonts w:ascii="黑体"/>
        </w:rPr>
        <w:fldChar w:fldCharType="end"/>
      </w:r>
      <w:bookmarkEnd w:id="14"/>
      <w:r w:rsidRPr="007E54D2">
        <w:t xml:space="preserve"> </w:t>
      </w:r>
      <w:r w:rsidRPr="007E54D2">
        <w:rPr>
          <w:rFonts w:ascii="黑体"/>
        </w:rPr>
        <w:t>-</w:t>
      </w:r>
      <w:r w:rsidRPr="007E54D2">
        <w:t xml:space="preserve"> </w:t>
      </w:r>
      <w:r w:rsidRPr="007E54D2">
        <w:rPr>
          <w:rFonts w:ascii="黑体"/>
        </w:rPr>
        <w:fldChar w:fldCharType="begin">
          <w:ffData>
            <w:name w:val="PLSH_DATE_M"/>
            <w:enabled/>
            <w:calcOnExit w:val="0"/>
            <w:textInput>
              <w:default w:val="XX"/>
              <w:maxLength w:val="2"/>
            </w:textInput>
          </w:ffData>
        </w:fldChar>
      </w:r>
      <w:bookmarkStart w:id="15" w:name="PLSH_DATE_M"/>
      <w:r w:rsidRPr="007E54D2">
        <w:rPr>
          <w:rFonts w:ascii="黑体"/>
        </w:rPr>
        <w:instrText xml:space="preserve"> FORMTEXT </w:instrText>
      </w:r>
      <w:r w:rsidRPr="007E54D2">
        <w:rPr>
          <w:rFonts w:ascii="黑体"/>
        </w:rPr>
      </w:r>
      <w:r w:rsidRPr="007E54D2">
        <w:rPr>
          <w:rFonts w:ascii="黑体"/>
        </w:rPr>
        <w:fldChar w:fldCharType="separate"/>
      </w:r>
      <w:r w:rsidRPr="007E54D2">
        <w:rPr>
          <w:rFonts w:ascii="黑体"/>
        </w:rPr>
        <w:t>XX</w:t>
      </w:r>
      <w:r w:rsidRPr="007E54D2">
        <w:rPr>
          <w:rFonts w:ascii="黑体"/>
        </w:rPr>
        <w:fldChar w:fldCharType="end"/>
      </w:r>
      <w:bookmarkEnd w:id="15"/>
      <w:r w:rsidRPr="007E54D2">
        <w:t xml:space="preserve"> </w:t>
      </w:r>
      <w:r w:rsidRPr="007E54D2">
        <w:rPr>
          <w:rFonts w:ascii="黑体"/>
        </w:rPr>
        <w:t>-</w:t>
      </w:r>
      <w:r w:rsidRPr="007E54D2">
        <w:t xml:space="preserve"> </w:t>
      </w:r>
      <w:r w:rsidRPr="007E54D2">
        <w:rPr>
          <w:rFonts w:ascii="黑体"/>
        </w:rPr>
        <w:fldChar w:fldCharType="begin">
          <w:ffData>
            <w:name w:val="PLSH_DATE_D"/>
            <w:enabled/>
            <w:calcOnExit w:val="0"/>
            <w:textInput>
              <w:default w:val="XX"/>
              <w:maxLength w:val="2"/>
            </w:textInput>
          </w:ffData>
        </w:fldChar>
      </w:r>
      <w:bookmarkStart w:id="16" w:name="PLSH_DATE_D"/>
      <w:r w:rsidRPr="007E54D2">
        <w:rPr>
          <w:rFonts w:ascii="黑体"/>
        </w:rPr>
        <w:instrText xml:space="preserve"> FORMTEXT </w:instrText>
      </w:r>
      <w:r w:rsidRPr="007E54D2">
        <w:rPr>
          <w:rFonts w:ascii="黑体"/>
        </w:rPr>
      </w:r>
      <w:r w:rsidRPr="007E54D2">
        <w:rPr>
          <w:rFonts w:ascii="黑体"/>
        </w:rPr>
        <w:fldChar w:fldCharType="separate"/>
      </w:r>
      <w:r w:rsidRPr="007E54D2">
        <w:rPr>
          <w:rFonts w:ascii="黑体"/>
        </w:rPr>
        <w:t>XX</w:t>
      </w:r>
      <w:r w:rsidRPr="007E54D2">
        <w:rPr>
          <w:rFonts w:ascii="黑体"/>
        </w:rPr>
        <w:fldChar w:fldCharType="end"/>
      </w:r>
      <w:bookmarkEnd w:id="16"/>
      <w:r w:rsidRPr="007E54D2">
        <w:rPr>
          <w:rFonts w:hint="eastAsia"/>
        </w:rPr>
        <w:t>发布</w:t>
      </w:r>
    </w:p>
    <w:p w:rsidR="00C92D65" w:rsidRPr="007E54D2" w:rsidRDefault="00966415">
      <w:pPr>
        <w:pStyle w:val="affffffffff1"/>
        <w:framePr w:wrap="around" w:y="14176"/>
      </w:pPr>
      <w:r w:rsidRPr="007E54D2">
        <w:rPr>
          <w:rFonts w:ascii="黑体"/>
        </w:rPr>
        <w:fldChar w:fldCharType="begin">
          <w:ffData>
            <w:name w:val="CROT_DATE_Y"/>
            <w:enabled/>
            <w:calcOnExit w:val="0"/>
            <w:textInput>
              <w:default w:val="XXXX"/>
              <w:maxLength w:val="4"/>
            </w:textInput>
          </w:ffData>
        </w:fldChar>
      </w:r>
      <w:bookmarkStart w:id="17" w:name="CROT_DATE_Y"/>
      <w:r w:rsidRPr="007E54D2">
        <w:rPr>
          <w:rFonts w:ascii="黑体"/>
        </w:rPr>
        <w:instrText xml:space="preserve"> FORMTEXT </w:instrText>
      </w:r>
      <w:r w:rsidRPr="007E54D2">
        <w:rPr>
          <w:rFonts w:ascii="黑体"/>
        </w:rPr>
      </w:r>
      <w:r w:rsidRPr="007E54D2">
        <w:rPr>
          <w:rFonts w:ascii="黑体"/>
        </w:rPr>
        <w:fldChar w:fldCharType="separate"/>
      </w:r>
      <w:r w:rsidRPr="007E54D2">
        <w:rPr>
          <w:rFonts w:ascii="黑体"/>
        </w:rPr>
        <w:t>XXXX</w:t>
      </w:r>
      <w:r w:rsidRPr="007E54D2">
        <w:rPr>
          <w:rFonts w:ascii="黑体"/>
        </w:rPr>
        <w:fldChar w:fldCharType="end"/>
      </w:r>
      <w:bookmarkEnd w:id="17"/>
      <w:r w:rsidRPr="007E54D2">
        <w:t xml:space="preserve"> </w:t>
      </w:r>
      <w:r w:rsidRPr="007E54D2">
        <w:rPr>
          <w:rFonts w:ascii="黑体"/>
        </w:rPr>
        <w:t>-</w:t>
      </w:r>
      <w:r w:rsidRPr="007E54D2">
        <w:t xml:space="preserve"> </w:t>
      </w:r>
      <w:r w:rsidRPr="007E54D2">
        <w:rPr>
          <w:rFonts w:ascii="黑体"/>
        </w:rPr>
        <w:fldChar w:fldCharType="begin">
          <w:ffData>
            <w:name w:val="CROT_DATE_M"/>
            <w:enabled/>
            <w:calcOnExit w:val="0"/>
            <w:textInput>
              <w:default w:val="XX"/>
              <w:maxLength w:val="2"/>
            </w:textInput>
          </w:ffData>
        </w:fldChar>
      </w:r>
      <w:bookmarkStart w:id="18" w:name="CROT_DATE_M"/>
      <w:r w:rsidRPr="007E54D2">
        <w:rPr>
          <w:rFonts w:ascii="黑体"/>
        </w:rPr>
        <w:instrText xml:space="preserve"> FORMTEXT </w:instrText>
      </w:r>
      <w:r w:rsidRPr="007E54D2">
        <w:rPr>
          <w:rFonts w:ascii="黑体"/>
        </w:rPr>
      </w:r>
      <w:r w:rsidRPr="007E54D2">
        <w:rPr>
          <w:rFonts w:ascii="黑体"/>
        </w:rPr>
        <w:fldChar w:fldCharType="separate"/>
      </w:r>
      <w:r w:rsidRPr="007E54D2">
        <w:rPr>
          <w:rFonts w:ascii="黑体"/>
        </w:rPr>
        <w:t>XX</w:t>
      </w:r>
      <w:r w:rsidRPr="007E54D2">
        <w:rPr>
          <w:rFonts w:ascii="黑体"/>
        </w:rPr>
        <w:fldChar w:fldCharType="end"/>
      </w:r>
      <w:bookmarkEnd w:id="18"/>
      <w:r w:rsidRPr="007E54D2">
        <w:t xml:space="preserve"> </w:t>
      </w:r>
      <w:r w:rsidRPr="007E54D2">
        <w:rPr>
          <w:rFonts w:ascii="黑体"/>
        </w:rPr>
        <w:t>-</w:t>
      </w:r>
      <w:r w:rsidRPr="007E54D2">
        <w:t xml:space="preserve"> </w:t>
      </w:r>
      <w:r w:rsidRPr="007E54D2">
        <w:rPr>
          <w:rFonts w:ascii="黑体"/>
        </w:rPr>
        <w:fldChar w:fldCharType="begin">
          <w:ffData>
            <w:name w:val="CROT_DATE_D"/>
            <w:enabled/>
            <w:calcOnExit w:val="0"/>
            <w:textInput>
              <w:default w:val="XX"/>
              <w:maxLength w:val="2"/>
            </w:textInput>
          </w:ffData>
        </w:fldChar>
      </w:r>
      <w:bookmarkStart w:id="19" w:name="CROT_DATE_D"/>
      <w:r w:rsidRPr="007E54D2">
        <w:rPr>
          <w:rFonts w:ascii="黑体"/>
        </w:rPr>
        <w:instrText xml:space="preserve"> FORMTEXT </w:instrText>
      </w:r>
      <w:r w:rsidRPr="007E54D2">
        <w:rPr>
          <w:rFonts w:ascii="黑体"/>
        </w:rPr>
      </w:r>
      <w:r w:rsidRPr="007E54D2">
        <w:rPr>
          <w:rFonts w:ascii="黑体"/>
        </w:rPr>
        <w:fldChar w:fldCharType="separate"/>
      </w:r>
      <w:r w:rsidRPr="007E54D2">
        <w:rPr>
          <w:rFonts w:ascii="黑体"/>
        </w:rPr>
        <w:t>XX</w:t>
      </w:r>
      <w:r w:rsidRPr="007E54D2">
        <w:rPr>
          <w:rFonts w:ascii="黑体"/>
        </w:rPr>
        <w:fldChar w:fldCharType="end"/>
      </w:r>
      <w:bookmarkEnd w:id="19"/>
      <w:r w:rsidRPr="007E54D2">
        <w:rPr>
          <w:rFonts w:hint="eastAsia"/>
        </w:rPr>
        <w:t>实施</w:t>
      </w:r>
    </w:p>
    <w:p w:rsidR="00C92D65" w:rsidRPr="007E54D2" w:rsidRDefault="00966415">
      <w:pPr>
        <w:pStyle w:val="affffffff8"/>
        <w:framePr w:h="584" w:hRule="exact" w:hSpace="181" w:vSpace="181" w:wrap="around" w:y="14800"/>
        <w:rPr>
          <w:rFonts w:hAnsi="黑体"/>
        </w:rPr>
      </w:pPr>
      <w:r w:rsidRPr="007E54D2">
        <w:rPr>
          <w:rFonts w:hAnsi="黑体"/>
          <w:w w:val="100"/>
          <w:sz w:val="28"/>
        </w:rPr>
        <w:fldChar w:fldCharType="begin">
          <w:ffData>
            <w:name w:val="fm"/>
            <w:enabled/>
            <w:calcOnExit w:val="0"/>
            <w:textInput/>
          </w:ffData>
        </w:fldChar>
      </w:r>
      <w:bookmarkStart w:id="20" w:name="fm"/>
      <w:r w:rsidRPr="007E54D2">
        <w:rPr>
          <w:rFonts w:hAnsi="黑体"/>
          <w:w w:val="100"/>
          <w:sz w:val="28"/>
        </w:rPr>
        <w:instrText xml:space="preserve"> FORMTEXT </w:instrText>
      </w:r>
      <w:r w:rsidRPr="007E54D2">
        <w:rPr>
          <w:rFonts w:hAnsi="黑体"/>
          <w:w w:val="100"/>
          <w:sz w:val="28"/>
        </w:rPr>
      </w:r>
      <w:r w:rsidRPr="007E54D2">
        <w:rPr>
          <w:rFonts w:hAnsi="黑体"/>
          <w:w w:val="100"/>
          <w:sz w:val="28"/>
        </w:rPr>
        <w:fldChar w:fldCharType="separate"/>
      </w:r>
      <w:r w:rsidRPr="007E54D2">
        <w:rPr>
          <w:rFonts w:hAnsi="黑体" w:hint="eastAsia"/>
          <w:w w:val="100"/>
          <w:sz w:val="28"/>
        </w:rPr>
        <w:t>广西标准化</w:t>
      </w:r>
      <w:r w:rsidRPr="007E54D2">
        <w:rPr>
          <w:rFonts w:hAnsi="黑体"/>
          <w:w w:val="100"/>
          <w:sz w:val="28"/>
        </w:rPr>
        <w:t>协会</w:t>
      </w:r>
      <w:r w:rsidRPr="007E54D2">
        <w:rPr>
          <w:rFonts w:hAnsi="黑体"/>
          <w:w w:val="100"/>
          <w:sz w:val="28"/>
        </w:rPr>
        <w:fldChar w:fldCharType="end"/>
      </w:r>
      <w:bookmarkEnd w:id="20"/>
      <w:r w:rsidRPr="007E54D2">
        <w:rPr>
          <w:rFonts w:ascii="Times New Roman"/>
          <w:w w:val="100"/>
          <w:sz w:val="28"/>
        </w:rPr>
        <w:t>  </w:t>
      </w:r>
      <w:r w:rsidRPr="007E54D2">
        <w:rPr>
          <w:rStyle w:val="afffffffffff9"/>
          <w:rFonts w:hAnsi="黑体" w:hint="eastAsia"/>
          <w:position w:val="0"/>
        </w:rPr>
        <w:t>发</w:t>
      </w:r>
      <w:r w:rsidRPr="007E54D2">
        <w:rPr>
          <w:rStyle w:val="afffffffffff9"/>
          <w:rFonts w:hAnsi="黑体" w:hint="eastAsia"/>
          <w:spacing w:val="0"/>
          <w:position w:val="0"/>
        </w:rPr>
        <w:t>布</w:t>
      </w:r>
    </w:p>
    <w:p w:rsidR="00C92D65" w:rsidRPr="007E54D2" w:rsidRDefault="00966415">
      <w:pPr>
        <w:rPr>
          <w:rFonts w:ascii="宋体" w:hAnsi="宋体"/>
          <w:sz w:val="28"/>
          <w:szCs w:val="28"/>
        </w:rPr>
        <w:sectPr w:rsidR="00C92D65" w:rsidRPr="007E54D2" w:rsidSect="0030267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sidRPr="007E54D2">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C92D65" w:rsidRPr="007E54D2" w:rsidRDefault="00966415">
      <w:pPr>
        <w:pStyle w:val="a6"/>
        <w:spacing w:after="360"/>
      </w:pPr>
      <w:bookmarkStart w:id="21" w:name="BookMark2"/>
      <w:r w:rsidRPr="007E54D2">
        <w:rPr>
          <w:spacing w:val="320"/>
        </w:rPr>
        <w:lastRenderedPageBreak/>
        <w:t>前</w:t>
      </w:r>
      <w:r w:rsidRPr="007E54D2">
        <w:t>言</w:t>
      </w:r>
    </w:p>
    <w:p w:rsidR="00C92D65" w:rsidRPr="007E54D2" w:rsidRDefault="00966415">
      <w:pPr>
        <w:pStyle w:val="afffff5"/>
        <w:ind w:firstLine="420"/>
      </w:pPr>
      <w:r w:rsidRPr="007E54D2">
        <w:rPr>
          <w:rFonts w:hint="eastAsia"/>
        </w:rPr>
        <w:t>本文件参照</w:t>
      </w:r>
      <w:r w:rsidRPr="007E54D2">
        <w:rPr>
          <w:rFonts w:hint="eastAsia"/>
        </w:rPr>
        <w:t>GB/T 1.1</w:t>
      </w:r>
      <w:r w:rsidRPr="007E54D2">
        <w:rPr>
          <w:rFonts w:hint="eastAsia"/>
        </w:rPr>
        <w:t>—</w:t>
      </w:r>
      <w:r w:rsidRPr="007E54D2">
        <w:rPr>
          <w:rFonts w:hint="eastAsia"/>
        </w:rPr>
        <w:t>2020</w:t>
      </w:r>
      <w:r w:rsidRPr="007E54D2">
        <w:rPr>
          <w:rFonts w:hint="eastAsia"/>
        </w:rPr>
        <w:t>《标准化工作导则</w:t>
      </w:r>
      <w:r w:rsidRPr="007E54D2">
        <w:rPr>
          <w:rFonts w:hint="eastAsia"/>
        </w:rPr>
        <w:t xml:space="preserve">  </w:t>
      </w:r>
      <w:r w:rsidRPr="007E54D2">
        <w:rPr>
          <w:rFonts w:hint="eastAsia"/>
        </w:rPr>
        <w:t>第</w:t>
      </w:r>
      <w:r w:rsidRPr="007E54D2">
        <w:rPr>
          <w:rFonts w:hint="eastAsia"/>
        </w:rPr>
        <w:t>1</w:t>
      </w:r>
      <w:r w:rsidRPr="007E54D2">
        <w:rPr>
          <w:rFonts w:hint="eastAsia"/>
        </w:rPr>
        <w:t>部分：标准化文件的结构和起草规则》的规定起草。</w:t>
      </w:r>
    </w:p>
    <w:p w:rsidR="00C92D65" w:rsidRPr="007E54D2" w:rsidRDefault="00966415">
      <w:pPr>
        <w:pStyle w:val="afffff5"/>
        <w:ind w:firstLine="420"/>
      </w:pPr>
      <w:r w:rsidRPr="007E54D2">
        <w:rPr>
          <w:rFonts w:hint="eastAsia"/>
        </w:rPr>
        <w:t>请注意本文件的某些内容可能涉及专利。本文件的发布机构不承担识别专利的责任。</w:t>
      </w:r>
    </w:p>
    <w:p w:rsidR="00C92D65" w:rsidRPr="007E54D2" w:rsidRDefault="00966415">
      <w:pPr>
        <w:pStyle w:val="afffff5"/>
        <w:ind w:firstLine="420"/>
      </w:pPr>
      <w:r w:rsidRPr="007E54D2">
        <w:rPr>
          <w:rFonts w:hint="eastAsia"/>
        </w:rPr>
        <w:t>本文件由广西中医药大学第一附属医院提出并</w:t>
      </w:r>
      <w:r w:rsidRPr="007E54D2">
        <w:t>宣贯</w:t>
      </w:r>
      <w:r w:rsidRPr="007E54D2">
        <w:rPr>
          <w:rFonts w:hint="eastAsia"/>
        </w:rPr>
        <w:t>。</w:t>
      </w:r>
    </w:p>
    <w:p w:rsidR="00C92D65" w:rsidRPr="007E54D2" w:rsidRDefault="00966415">
      <w:pPr>
        <w:pStyle w:val="afffff5"/>
        <w:ind w:firstLine="420"/>
      </w:pPr>
      <w:r w:rsidRPr="007E54D2">
        <w:rPr>
          <w:rFonts w:hint="eastAsia"/>
        </w:rPr>
        <w:t>本文件由广西标准化</w:t>
      </w:r>
      <w:r w:rsidRPr="007E54D2">
        <w:t>协会</w:t>
      </w:r>
      <w:r w:rsidRPr="007E54D2">
        <w:rPr>
          <w:rFonts w:hint="eastAsia"/>
        </w:rPr>
        <w:t>归口。</w:t>
      </w:r>
    </w:p>
    <w:p w:rsidR="00C92D65" w:rsidRPr="007E54D2" w:rsidRDefault="00966415">
      <w:pPr>
        <w:pStyle w:val="afffff5"/>
        <w:ind w:firstLine="420"/>
      </w:pPr>
      <w:r w:rsidRPr="007E54D2">
        <w:rPr>
          <w:rFonts w:hint="eastAsia"/>
        </w:rPr>
        <w:t>本文件起草单位：广西中医药大学第一附属医院、</w:t>
      </w:r>
      <w:bookmarkStart w:id="22" w:name="_Hlk203597518"/>
      <w:r w:rsidRPr="007E54D2">
        <w:rPr>
          <w:rFonts w:hint="eastAsia"/>
        </w:rPr>
        <w:t>中国中医科学院中医临床基础医学研究所、江西中医药大学附属医院</w:t>
      </w:r>
      <w:bookmarkEnd w:id="22"/>
      <w:r w:rsidRPr="007E54D2">
        <w:rPr>
          <w:rFonts w:hint="eastAsia"/>
        </w:rPr>
        <w:t>。</w:t>
      </w:r>
      <w:bookmarkStart w:id="23" w:name="_GoBack"/>
      <w:bookmarkEnd w:id="23"/>
    </w:p>
    <w:p w:rsidR="00C92D65" w:rsidRPr="007E54D2" w:rsidRDefault="00966415">
      <w:pPr>
        <w:pStyle w:val="afffff5"/>
        <w:ind w:firstLine="420"/>
      </w:pPr>
      <w:r w:rsidRPr="007E54D2">
        <w:rPr>
          <w:rFonts w:hint="eastAsia"/>
        </w:rPr>
        <w:t>本文件主要起草人：谢胜、刘园园、彭柳莹、张丽敏、谢洁如、刘倩、刘礼剑、黄晓燕、黎元元、吴国庆、宋卫国、韦金秀、黎丽群、蒋中原、钟木英、廉永红。</w:t>
      </w:r>
    </w:p>
    <w:p w:rsidR="00C92D65" w:rsidRPr="007E54D2" w:rsidRDefault="00C92D65">
      <w:pPr>
        <w:pStyle w:val="afffff5"/>
        <w:ind w:firstLine="420"/>
      </w:pPr>
    </w:p>
    <w:p w:rsidR="00C92D65" w:rsidRPr="007E54D2" w:rsidRDefault="00C92D65">
      <w:pPr>
        <w:pStyle w:val="afffff5"/>
        <w:ind w:firstLine="420"/>
      </w:pPr>
    </w:p>
    <w:p w:rsidR="00C92D65" w:rsidRPr="007E54D2" w:rsidRDefault="00C92D65">
      <w:pPr>
        <w:pStyle w:val="afffff5"/>
        <w:ind w:firstLine="420"/>
        <w:sectPr w:rsidR="00C92D65" w:rsidRPr="007E54D2" w:rsidSect="00302673">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C92D65" w:rsidRPr="007E54D2" w:rsidRDefault="00C92D65">
      <w:pPr>
        <w:spacing w:line="20" w:lineRule="exact"/>
        <w:jc w:val="center"/>
        <w:rPr>
          <w:rFonts w:ascii="黑体" w:eastAsia="黑体" w:hAnsi="黑体"/>
          <w:sz w:val="32"/>
          <w:szCs w:val="32"/>
        </w:rPr>
      </w:pPr>
      <w:bookmarkStart w:id="24" w:name="BookMark4"/>
      <w:bookmarkEnd w:id="21"/>
    </w:p>
    <w:p w:rsidR="00C92D65" w:rsidRPr="007E54D2" w:rsidRDefault="00C92D65">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9C5889B6C5674AE89F291939B322DEB7"/>
        </w:placeholder>
      </w:sdtPr>
      <w:sdtEndPr/>
      <w:sdtContent>
        <w:p w:rsidR="00C92D65" w:rsidRPr="007E54D2" w:rsidRDefault="00966415">
          <w:pPr>
            <w:pStyle w:val="afffffffff8"/>
            <w:spacing w:beforeLines="1" w:before="2" w:afterLines="220" w:after="528"/>
          </w:pPr>
          <w:r w:rsidRPr="007E54D2">
            <w:rPr>
              <w:rFonts w:hint="eastAsia"/>
            </w:rPr>
            <w:t>坤土建中疗法应用技术规范</w:t>
          </w:r>
        </w:p>
      </w:sdtContent>
    </w:sdt>
    <w:p w:rsidR="00C92D65" w:rsidRPr="007E54D2" w:rsidRDefault="00966415">
      <w:pPr>
        <w:pStyle w:val="affc"/>
        <w:spacing w:before="240" w:after="240"/>
      </w:pPr>
      <w:bookmarkStart w:id="26" w:name="_Toc26648465"/>
      <w:bookmarkStart w:id="27" w:name="_Toc26718930"/>
      <w:bookmarkStart w:id="28" w:name="_Toc26986530"/>
      <w:bookmarkStart w:id="29" w:name="_Toc24884218"/>
      <w:bookmarkStart w:id="30" w:name="_Toc17233333"/>
      <w:bookmarkStart w:id="31" w:name="_Toc17233325"/>
      <w:bookmarkStart w:id="32" w:name="_Toc26986771"/>
      <w:bookmarkStart w:id="33" w:name="_Toc97192964"/>
      <w:bookmarkStart w:id="34" w:name="_Toc24884211"/>
      <w:bookmarkEnd w:id="25"/>
      <w:r w:rsidRPr="007E54D2">
        <w:rPr>
          <w:rFonts w:hint="eastAsia"/>
        </w:rPr>
        <w:t>范围</w:t>
      </w:r>
      <w:bookmarkEnd w:id="26"/>
      <w:bookmarkEnd w:id="27"/>
      <w:bookmarkEnd w:id="28"/>
      <w:bookmarkEnd w:id="29"/>
      <w:bookmarkEnd w:id="30"/>
      <w:bookmarkEnd w:id="31"/>
      <w:bookmarkEnd w:id="32"/>
      <w:bookmarkEnd w:id="33"/>
      <w:bookmarkEnd w:id="34"/>
    </w:p>
    <w:p w:rsidR="00C92D65" w:rsidRPr="007E54D2" w:rsidRDefault="00966415">
      <w:pPr>
        <w:pStyle w:val="afffff5"/>
        <w:ind w:firstLine="420"/>
      </w:pPr>
      <w:bookmarkStart w:id="35" w:name="_Toc26648466"/>
      <w:bookmarkStart w:id="36" w:name="_Toc17233334"/>
      <w:bookmarkStart w:id="37" w:name="_Toc17233326"/>
      <w:bookmarkStart w:id="38" w:name="_Toc24884219"/>
      <w:bookmarkStart w:id="39" w:name="_Toc24884212"/>
      <w:r w:rsidRPr="007E54D2">
        <w:rPr>
          <w:rFonts w:hint="eastAsia"/>
        </w:rPr>
        <w:t>本文件界定了坤土建中疗法的术语和定义，规定了坤土建中疗法应用的</w:t>
      </w:r>
      <w:bookmarkStart w:id="40" w:name="_Hlk203597420"/>
      <w:r w:rsidRPr="007E54D2">
        <w:rPr>
          <w:rFonts w:hint="eastAsia"/>
        </w:rPr>
        <w:t>适应症、人员</w:t>
      </w:r>
      <w:r w:rsidRPr="007E54D2">
        <w:t>要求、</w:t>
      </w:r>
      <w:r w:rsidR="00816B51" w:rsidRPr="007E54D2">
        <w:rPr>
          <w:rFonts w:hint="eastAsia"/>
        </w:rPr>
        <w:t>施术前准备、施术要求</w:t>
      </w:r>
      <w:r w:rsidRPr="007E54D2">
        <w:rPr>
          <w:rFonts w:hint="eastAsia"/>
        </w:rPr>
        <w:t>、疗程、注意事项、不良反</w:t>
      </w:r>
      <w:r w:rsidRPr="007E54D2">
        <w:rPr>
          <w:rFonts w:hint="eastAsia"/>
        </w:rPr>
        <w:t>应处理、禁忌</w:t>
      </w:r>
      <w:bookmarkEnd w:id="40"/>
      <w:r w:rsidRPr="007E54D2">
        <w:rPr>
          <w:rFonts w:hint="eastAsia"/>
        </w:rPr>
        <w:t>的要求。</w:t>
      </w:r>
    </w:p>
    <w:p w:rsidR="00C92D65" w:rsidRPr="007E54D2" w:rsidRDefault="00966415">
      <w:pPr>
        <w:pStyle w:val="afffff5"/>
        <w:ind w:firstLine="420"/>
      </w:pPr>
      <w:r w:rsidRPr="007E54D2">
        <w:rPr>
          <w:rFonts w:hint="eastAsia"/>
        </w:rPr>
        <w:t>本文件</w:t>
      </w:r>
      <w:bookmarkStart w:id="41" w:name="_Hlk203598022"/>
      <w:r w:rsidRPr="007E54D2">
        <w:rPr>
          <w:rFonts w:hint="eastAsia"/>
        </w:rPr>
        <w:t>适用于医疗机构坤土建中疗法应用</w:t>
      </w:r>
      <w:bookmarkEnd w:id="41"/>
      <w:r w:rsidRPr="007E54D2">
        <w:rPr>
          <w:rFonts w:hint="eastAsia"/>
        </w:rPr>
        <w:t>。</w:t>
      </w:r>
    </w:p>
    <w:p w:rsidR="00C92D65" w:rsidRPr="007E54D2" w:rsidRDefault="00966415">
      <w:pPr>
        <w:pStyle w:val="affc"/>
        <w:spacing w:before="240" w:after="240"/>
      </w:pPr>
      <w:bookmarkStart w:id="42" w:name="_Toc26986772"/>
      <w:bookmarkStart w:id="43" w:name="_Toc26986531"/>
      <w:bookmarkStart w:id="44" w:name="_Toc97192965"/>
      <w:bookmarkStart w:id="45" w:name="_Toc26718931"/>
      <w:r w:rsidRPr="007E54D2">
        <w:rPr>
          <w:rFonts w:hint="eastAsia"/>
        </w:rPr>
        <w:t>规范性引用文件</w:t>
      </w:r>
      <w:bookmarkEnd w:id="35"/>
      <w:bookmarkEnd w:id="36"/>
      <w:bookmarkEnd w:id="37"/>
      <w:bookmarkEnd w:id="38"/>
      <w:bookmarkEnd w:id="39"/>
      <w:bookmarkEnd w:id="42"/>
      <w:bookmarkEnd w:id="43"/>
      <w:bookmarkEnd w:id="44"/>
      <w:bookmarkEnd w:id="45"/>
    </w:p>
    <w:sdt>
      <w:sdtPr>
        <w:rPr>
          <w:rFonts w:hint="eastAsia"/>
        </w:rPr>
        <w:id w:val="715848253"/>
        <w:placeholder>
          <w:docPart w:val="2D64474A9B4E415191D3DF80FCD37D8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92D65" w:rsidRPr="007E54D2" w:rsidRDefault="00966415">
          <w:pPr>
            <w:pStyle w:val="afffff5"/>
            <w:ind w:firstLine="420"/>
          </w:pPr>
          <w:r w:rsidRPr="007E54D2">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92D65" w:rsidRPr="007E54D2" w:rsidRDefault="00966415">
      <w:pPr>
        <w:pStyle w:val="afffff5"/>
        <w:ind w:firstLine="420"/>
      </w:pPr>
      <w:bookmarkStart w:id="46" w:name="_Hlk203600253"/>
      <w:r w:rsidRPr="007E54D2">
        <w:rPr>
          <w:rFonts w:hint="eastAsia"/>
        </w:rPr>
        <w:t>GB</w:t>
      </w:r>
      <w:r w:rsidRPr="007E54D2">
        <w:t>/</w:t>
      </w:r>
      <w:r w:rsidRPr="007E54D2">
        <w:rPr>
          <w:rFonts w:hint="eastAsia"/>
        </w:rPr>
        <w:t xml:space="preserve">T 12346  </w:t>
      </w:r>
      <w:r w:rsidRPr="007E54D2">
        <w:rPr>
          <w:rFonts w:hint="eastAsia"/>
        </w:rPr>
        <w:t>经穴名称与定位</w:t>
      </w:r>
      <w:bookmarkEnd w:id="46"/>
    </w:p>
    <w:p w:rsidR="00C92D65" w:rsidRPr="007E54D2" w:rsidRDefault="00966415">
      <w:pPr>
        <w:pStyle w:val="afffff5"/>
        <w:ind w:firstLine="420"/>
      </w:pPr>
      <w:r w:rsidRPr="007E54D2">
        <w:rPr>
          <w:rFonts w:hint="eastAsia"/>
        </w:rPr>
        <w:t xml:space="preserve">WS/T 313  </w:t>
      </w:r>
      <w:r w:rsidRPr="007E54D2">
        <w:rPr>
          <w:rFonts w:hint="eastAsia"/>
        </w:rPr>
        <w:t>医务人员手卫生规范</w:t>
      </w:r>
    </w:p>
    <w:p w:rsidR="00C92D65" w:rsidRPr="007E54D2" w:rsidRDefault="00966415">
      <w:pPr>
        <w:pStyle w:val="affc"/>
        <w:spacing w:before="240" w:after="240"/>
      </w:pPr>
      <w:bookmarkStart w:id="47" w:name="_Toc97192966"/>
      <w:r w:rsidRPr="007E54D2">
        <w:rPr>
          <w:rFonts w:hint="eastAsia"/>
          <w:szCs w:val="21"/>
        </w:rPr>
        <w:t>术语和定义</w:t>
      </w:r>
      <w:bookmarkEnd w:id="47"/>
    </w:p>
    <w:bookmarkStart w:id="48" w:name="_Toc26986532" w:displacedByCustomXml="next"/>
    <w:bookmarkEnd w:id="48" w:displacedByCustomXml="next"/>
    <w:sdt>
      <w:sdtPr>
        <w:id w:val="-1909835108"/>
        <w:placeholder>
          <w:docPart w:val="B6269089D87C487D8D142190E79C104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92D65" w:rsidRPr="007E54D2" w:rsidRDefault="00966415">
          <w:pPr>
            <w:pStyle w:val="afffff5"/>
            <w:ind w:firstLine="420"/>
          </w:pPr>
          <w:r w:rsidRPr="007E54D2">
            <w:t>下列术语和定义适用于本文件。</w:t>
          </w:r>
        </w:p>
      </w:sdtContent>
    </w:sdt>
    <w:p w:rsidR="00C92D65" w:rsidRPr="007E54D2" w:rsidRDefault="00966415">
      <w:pPr>
        <w:pStyle w:val="afffffffffff4"/>
        <w:ind w:left="420" w:hangingChars="200" w:hanging="420"/>
        <w:rPr>
          <w:rFonts w:ascii="黑体" w:eastAsia="黑体" w:hAnsi="黑体"/>
        </w:rPr>
      </w:pPr>
      <w:r w:rsidRPr="007E54D2">
        <w:rPr>
          <w:rFonts w:ascii="黑体" w:eastAsia="黑体" w:hAnsi="黑体"/>
        </w:rPr>
        <w:br/>
      </w:r>
      <w:r w:rsidRPr="007E54D2">
        <w:rPr>
          <w:rFonts w:ascii="黑体" w:eastAsia="黑体" w:hAnsi="黑体" w:hint="eastAsia"/>
        </w:rPr>
        <w:t>坤土</w:t>
      </w:r>
      <w:r w:rsidRPr="007E54D2">
        <w:rPr>
          <w:rFonts w:ascii="黑体" w:eastAsia="黑体" w:hAnsi="黑体"/>
        </w:rPr>
        <w:t>建中疗法</w:t>
      </w:r>
      <w:r w:rsidRPr="007E54D2">
        <w:rPr>
          <w:rFonts w:ascii="黑体" w:eastAsia="黑体" w:hAnsi="黑体" w:hint="eastAsia"/>
        </w:rPr>
        <w:t xml:space="preserve">  </w:t>
      </w:r>
      <w:r w:rsidRPr="007E54D2">
        <w:rPr>
          <w:rFonts w:ascii="黑体" w:eastAsia="黑体" w:hAnsi="黑体"/>
        </w:rPr>
        <w:t>Kuntujianzhong therapy</w:t>
      </w:r>
    </w:p>
    <w:p w:rsidR="00C92D65" w:rsidRPr="007E54D2" w:rsidRDefault="00966415">
      <w:pPr>
        <w:pStyle w:val="afffff5"/>
        <w:ind w:firstLine="420"/>
      </w:pPr>
      <w:r w:rsidRPr="007E54D2">
        <w:rPr>
          <w:rFonts w:hint="eastAsia"/>
        </w:rPr>
        <w:t>以中医阴阳五行藏象理论为指导，针对不同体质状态人群的五行偏颇程度，选取具有补益中气作用的灶心土，通过调节天枢、关元、神阙等穴位，以达到“以土调枢”“以土补土”的作用。</w:t>
      </w:r>
    </w:p>
    <w:p w:rsidR="00C92D65" w:rsidRPr="007E54D2" w:rsidRDefault="00966415">
      <w:pPr>
        <w:pStyle w:val="afff2"/>
      </w:pPr>
      <w:r w:rsidRPr="007E54D2">
        <w:rPr>
          <w:rFonts w:hint="eastAsia"/>
        </w:rPr>
        <w:t>根据自然之土与人体之脾土皆有承载、化生之用，因“同气”而相感、相召、相符、相求。</w:t>
      </w:r>
    </w:p>
    <w:p w:rsidR="00C92D65" w:rsidRPr="007E54D2" w:rsidRDefault="00966415">
      <w:pPr>
        <w:pStyle w:val="affc"/>
        <w:spacing w:before="240" w:after="240"/>
      </w:pPr>
      <w:r w:rsidRPr="007E54D2">
        <w:rPr>
          <w:rFonts w:hint="eastAsia"/>
        </w:rPr>
        <w:t>适应</w:t>
      </w:r>
      <w:r w:rsidRPr="007E54D2">
        <w:t>症</w:t>
      </w:r>
    </w:p>
    <w:p w:rsidR="00C92D65" w:rsidRPr="007E54D2" w:rsidRDefault="00966415">
      <w:pPr>
        <w:pStyle w:val="affd"/>
        <w:spacing w:before="120" w:after="120"/>
      </w:pPr>
      <w:r w:rsidRPr="007E54D2">
        <w:rPr>
          <w:rFonts w:hint="eastAsia"/>
        </w:rPr>
        <w:t>常见</w:t>
      </w:r>
      <w:r w:rsidRPr="007E54D2">
        <w:t>疾病</w:t>
      </w:r>
    </w:p>
    <w:p w:rsidR="00C92D65" w:rsidRPr="007E54D2" w:rsidRDefault="00966415">
      <w:pPr>
        <w:pStyle w:val="afffff5"/>
        <w:ind w:firstLine="420"/>
      </w:pPr>
      <w:r w:rsidRPr="007E54D2">
        <w:rPr>
          <w:rFonts w:hint="eastAsia"/>
        </w:rPr>
        <w:t>适用于内科</w:t>
      </w:r>
      <w:r w:rsidRPr="007E54D2">
        <w:rPr>
          <w:rFonts w:hint="eastAsia"/>
        </w:rPr>
        <w:t>（</w:t>
      </w:r>
      <w:r w:rsidRPr="007E54D2">
        <w:rPr>
          <w:rFonts w:hint="eastAsia"/>
        </w:rPr>
        <w:t>脾胃病</w:t>
      </w:r>
      <w:r w:rsidRPr="007E54D2">
        <w:rPr>
          <w:rFonts w:hint="eastAsia"/>
        </w:rPr>
        <w:t>），</w:t>
      </w:r>
      <w:r w:rsidRPr="007E54D2">
        <w:rPr>
          <w:rFonts w:hint="eastAsia"/>
        </w:rPr>
        <w:t>亦可用于</w:t>
      </w:r>
      <w:r w:rsidRPr="007E54D2">
        <w:t>外科</w:t>
      </w:r>
      <w:r w:rsidRPr="007E54D2">
        <w:rPr>
          <w:rFonts w:hint="eastAsia"/>
        </w:rPr>
        <w:t>、妇科、儿科等虚寒性疾病</w:t>
      </w:r>
      <w:r w:rsidRPr="007E54D2">
        <w:rPr>
          <w:rFonts w:hint="eastAsia"/>
        </w:rPr>
        <w:t>。</w:t>
      </w:r>
    </w:p>
    <w:p w:rsidR="00C92D65" w:rsidRPr="007E54D2" w:rsidRDefault="00966415">
      <w:pPr>
        <w:pStyle w:val="affd"/>
        <w:spacing w:before="120" w:after="120"/>
      </w:pPr>
      <w:r w:rsidRPr="007E54D2">
        <w:rPr>
          <w:rFonts w:hint="eastAsia"/>
        </w:rPr>
        <w:t>常见</w:t>
      </w:r>
      <w:r w:rsidRPr="007E54D2">
        <w:t>证候</w:t>
      </w:r>
    </w:p>
    <w:p w:rsidR="00C92D65" w:rsidRPr="007E54D2" w:rsidRDefault="00966415">
      <w:pPr>
        <w:pStyle w:val="affe"/>
        <w:spacing w:before="120" w:after="120"/>
      </w:pPr>
      <w:r w:rsidRPr="007E54D2">
        <w:rPr>
          <w:rFonts w:hint="eastAsia"/>
        </w:rPr>
        <w:t>寒滞胃肠</w:t>
      </w:r>
      <w:r w:rsidRPr="007E54D2">
        <w:rPr>
          <w:rFonts w:hint="eastAsia"/>
        </w:rPr>
        <w:t>证</w:t>
      </w:r>
    </w:p>
    <w:p w:rsidR="00C92D65" w:rsidRPr="007E54D2" w:rsidRDefault="00966415">
      <w:pPr>
        <w:pStyle w:val="afffffffff0"/>
      </w:pPr>
      <w:r w:rsidRPr="007E54D2">
        <w:rPr>
          <w:rFonts w:hint="eastAsia"/>
        </w:rPr>
        <w:t>主症：</w:t>
      </w:r>
    </w:p>
    <w:p w:rsidR="00C92D65" w:rsidRPr="007E54D2" w:rsidRDefault="00966415">
      <w:pPr>
        <w:pStyle w:val="af2"/>
      </w:pPr>
      <w:r w:rsidRPr="007E54D2">
        <w:rPr>
          <w:rFonts w:hint="eastAsia"/>
        </w:rPr>
        <w:t>脘腹冷痛或绞痛时作</w:t>
      </w:r>
      <w:r w:rsidRPr="007E54D2">
        <w:rPr>
          <w:rFonts w:hint="eastAsia"/>
        </w:rPr>
        <w:t>；</w:t>
      </w:r>
    </w:p>
    <w:p w:rsidR="00C92D65" w:rsidRPr="007E54D2" w:rsidRDefault="00966415">
      <w:pPr>
        <w:pStyle w:val="af2"/>
      </w:pPr>
      <w:r w:rsidRPr="007E54D2">
        <w:rPr>
          <w:rFonts w:hint="eastAsia"/>
        </w:rPr>
        <w:t>遇寒痛甚，得温痛减。</w:t>
      </w:r>
    </w:p>
    <w:p w:rsidR="00C92D65" w:rsidRPr="007E54D2" w:rsidRDefault="00966415">
      <w:pPr>
        <w:pStyle w:val="afffffffff0"/>
      </w:pPr>
      <w:r w:rsidRPr="007E54D2">
        <w:rPr>
          <w:rFonts w:hint="eastAsia"/>
        </w:rPr>
        <w:t>次症：</w:t>
      </w:r>
    </w:p>
    <w:p w:rsidR="00C92D65" w:rsidRPr="007E54D2" w:rsidRDefault="00966415">
      <w:pPr>
        <w:pStyle w:val="af2"/>
      </w:pPr>
      <w:r w:rsidRPr="007E54D2">
        <w:rPr>
          <w:rFonts w:hint="eastAsia"/>
        </w:rPr>
        <w:t>口淡不渴；</w:t>
      </w:r>
    </w:p>
    <w:p w:rsidR="00C92D65" w:rsidRPr="007E54D2" w:rsidRDefault="00966415">
      <w:pPr>
        <w:pStyle w:val="af2"/>
      </w:pPr>
      <w:r w:rsidRPr="007E54D2">
        <w:rPr>
          <w:rFonts w:hint="eastAsia"/>
        </w:rPr>
        <w:t>形寒肢冷；</w:t>
      </w:r>
    </w:p>
    <w:p w:rsidR="00C92D65" w:rsidRPr="007E54D2" w:rsidRDefault="00966415">
      <w:pPr>
        <w:pStyle w:val="af2"/>
      </w:pPr>
      <w:r w:rsidRPr="007E54D2">
        <w:rPr>
          <w:rFonts w:hint="eastAsia"/>
        </w:rPr>
        <w:t>畏寒喜暖；</w:t>
      </w:r>
    </w:p>
    <w:p w:rsidR="00C92D65" w:rsidRPr="007E54D2" w:rsidRDefault="00966415">
      <w:pPr>
        <w:pStyle w:val="af2"/>
      </w:pPr>
      <w:r w:rsidRPr="007E54D2">
        <w:rPr>
          <w:rFonts w:hint="eastAsia"/>
        </w:rPr>
        <w:t>大便清稀</w:t>
      </w:r>
      <w:r w:rsidRPr="007E54D2">
        <w:rPr>
          <w:rFonts w:hint="eastAsia"/>
        </w:rPr>
        <w:t>或如水注</w:t>
      </w:r>
      <w:r w:rsidRPr="007E54D2">
        <w:rPr>
          <w:rFonts w:hint="eastAsia"/>
        </w:rPr>
        <w:t>；</w:t>
      </w:r>
    </w:p>
    <w:p w:rsidR="00C92D65" w:rsidRPr="007E54D2" w:rsidRDefault="00966415">
      <w:pPr>
        <w:pStyle w:val="af2"/>
      </w:pPr>
      <w:r w:rsidRPr="007E54D2">
        <w:rPr>
          <w:rFonts w:hint="eastAsia"/>
        </w:rPr>
        <w:t>小便清长。</w:t>
      </w:r>
    </w:p>
    <w:p w:rsidR="00C92D65" w:rsidRPr="007E54D2" w:rsidRDefault="00966415">
      <w:pPr>
        <w:pStyle w:val="afffffffff0"/>
      </w:pPr>
      <w:r w:rsidRPr="007E54D2">
        <w:rPr>
          <w:rFonts w:hint="eastAsia"/>
        </w:rPr>
        <w:t>舌脉：舌质淡，苔薄白，脉沉紧。</w:t>
      </w:r>
    </w:p>
    <w:p w:rsidR="00C92D65" w:rsidRPr="007E54D2" w:rsidRDefault="00966415">
      <w:pPr>
        <w:pStyle w:val="afffffffff0"/>
      </w:pPr>
      <w:r w:rsidRPr="007E54D2">
        <w:rPr>
          <w:rFonts w:hint="eastAsia"/>
        </w:rPr>
        <w:t>多见于胃痛、腹痛等。</w:t>
      </w:r>
    </w:p>
    <w:p w:rsidR="00C92D65" w:rsidRPr="007E54D2" w:rsidRDefault="00966415">
      <w:pPr>
        <w:pStyle w:val="affe"/>
        <w:spacing w:before="120" w:after="120"/>
      </w:pPr>
      <w:r w:rsidRPr="007E54D2">
        <w:rPr>
          <w:rFonts w:hint="eastAsia"/>
        </w:rPr>
        <w:t>寒湿中阻证</w:t>
      </w:r>
    </w:p>
    <w:p w:rsidR="00C92D65" w:rsidRPr="007E54D2" w:rsidRDefault="00966415">
      <w:pPr>
        <w:pStyle w:val="afffffffff0"/>
      </w:pPr>
      <w:r w:rsidRPr="007E54D2">
        <w:rPr>
          <w:rFonts w:hint="eastAsia"/>
        </w:rPr>
        <w:t>主症：</w:t>
      </w:r>
    </w:p>
    <w:p w:rsidR="00C92D65" w:rsidRPr="007E54D2" w:rsidRDefault="00966415">
      <w:pPr>
        <w:pStyle w:val="af2"/>
      </w:pPr>
      <w:r w:rsidRPr="007E54D2">
        <w:rPr>
          <w:rFonts w:hint="eastAsia"/>
        </w:rPr>
        <w:t>脘腹痞塞闷胀或腹痛肠鸣或大便清稀甚如水样；</w:t>
      </w:r>
    </w:p>
    <w:p w:rsidR="00C92D65" w:rsidRPr="007E54D2" w:rsidRDefault="00966415">
      <w:pPr>
        <w:pStyle w:val="af2"/>
      </w:pPr>
      <w:r w:rsidRPr="007E54D2">
        <w:rPr>
          <w:rFonts w:hint="eastAsia"/>
        </w:rPr>
        <w:t>遇冷痞塞胀痛或腹泻加重，得温则减。</w:t>
      </w:r>
    </w:p>
    <w:p w:rsidR="00C92D65" w:rsidRPr="007E54D2" w:rsidRDefault="00966415">
      <w:pPr>
        <w:pStyle w:val="afffffffff0"/>
      </w:pPr>
      <w:r w:rsidRPr="007E54D2">
        <w:rPr>
          <w:rFonts w:hint="eastAsia"/>
        </w:rPr>
        <w:lastRenderedPageBreak/>
        <w:t>次症：</w:t>
      </w:r>
    </w:p>
    <w:p w:rsidR="00C92D65" w:rsidRPr="007E54D2" w:rsidRDefault="00966415">
      <w:pPr>
        <w:pStyle w:val="af2"/>
      </w:pPr>
      <w:r w:rsidRPr="007E54D2">
        <w:rPr>
          <w:rFonts w:hint="eastAsia"/>
        </w:rPr>
        <w:t>头身困重；</w:t>
      </w:r>
    </w:p>
    <w:p w:rsidR="00C92D65" w:rsidRPr="007E54D2" w:rsidRDefault="00966415">
      <w:pPr>
        <w:pStyle w:val="af2"/>
      </w:pPr>
      <w:r w:rsidRPr="007E54D2">
        <w:rPr>
          <w:rFonts w:hint="eastAsia"/>
        </w:rPr>
        <w:t>泛恶欲呕；</w:t>
      </w:r>
    </w:p>
    <w:p w:rsidR="00C92D65" w:rsidRPr="007E54D2" w:rsidRDefault="00966415">
      <w:pPr>
        <w:pStyle w:val="af2"/>
      </w:pPr>
      <w:r w:rsidRPr="007E54D2">
        <w:rPr>
          <w:rFonts w:hint="eastAsia"/>
        </w:rPr>
        <w:t>口黏腻或口淡；</w:t>
      </w:r>
    </w:p>
    <w:p w:rsidR="00C92D65" w:rsidRPr="007E54D2" w:rsidRDefault="00966415">
      <w:pPr>
        <w:pStyle w:val="af2"/>
      </w:pPr>
      <w:r w:rsidRPr="007E54D2">
        <w:rPr>
          <w:rFonts w:hint="eastAsia"/>
        </w:rPr>
        <w:t>小便不利，或胃中振水音。</w:t>
      </w:r>
    </w:p>
    <w:p w:rsidR="00C92D65" w:rsidRPr="007E54D2" w:rsidRDefault="00966415">
      <w:pPr>
        <w:pStyle w:val="afffffffff0"/>
      </w:pPr>
      <w:r w:rsidRPr="007E54D2">
        <w:rPr>
          <w:rFonts w:hint="eastAsia"/>
        </w:rPr>
        <w:t>舌脉：舌淡胖，舌体胖大，边有齿痕，苔薄白或白腻；脉沉滑。</w:t>
      </w:r>
    </w:p>
    <w:p w:rsidR="00C92D65" w:rsidRPr="007E54D2" w:rsidRDefault="00966415">
      <w:pPr>
        <w:pStyle w:val="afffffffff0"/>
      </w:pPr>
      <w:r w:rsidRPr="007E54D2">
        <w:rPr>
          <w:rFonts w:hint="eastAsia"/>
        </w:rPr>
        <w:t>多见于腹胀、泄泻、痞满等</w:t>
      </w:r>
      <w:r w:rsidR="003B61FD" w:rsidRPr="007E54D2">
        <w:rPr>
          <w:rFonts w:hint="eastAsia"/>
        </w:rPr>
        <w:t>。</w:t>
      </w:r>
    </w:p>
    <w:p w:rsidR="00C92D65" w:rsidRPr="007E54D2" w:rsidRDefault="00966415">
      <w:pPr>
        <w:pStyle w:val="affe"/>
        <w:spacing w:before="120" w:after="120"/>
      </w:pPr>
      <w:r w:rsidRPr="007E54D2">
        <w:rPr>
          <w:rFonts w:hint="eastAsia"/>
        </w:rPr>
        <w:t>食滞胃肠证</w:t>
      </w:r>
    </w:p>
    <w:p w:rsidR="00C92D65" w:rsidRPr="007E54D2" w:rsidRDefault="00966415">
      <w:pPr>
        <w:pStyle w:val="afffffffff0"/>
      </w:pPr>
      <w:r w:rsidRPr="007E54D2">
        <w:rPr>
          <w:rFonts w:hint="eastAsia"/>
        </w:rPr>
        <w:t>主症：</w:t>
      </w:r>
    </w:p>
    <w:p w:rsidR="00C92D65" w:rsidRPr="007E54D2" w:rsidRDefault="00966415">
      <w:pPr>
        <w:pStyle w:val="af2"/>
      </w:pPr>
      <w:r w:rsidRPr="007E54D2">
        <w:rPr>
          <w:rFonts w:hint="eastAsia"/>
        </w:rPr>
        <w:t>胃胀痛或腹胀；</w:t>
      </w:r>
    </w:p>
    <w:p w:rsidR="00C92D65" w:rsidRPr="007E54D2" w:rsidRDefault="00966415">
      <w:pPr>
        <w:pStyle w:val="af2"/>
      </w:pPr>
      <w:r w:rsidRPr="007E54D2">
        <w:rPr>
          <w:rFonts w:hint="eastAsia"/>
        </w:rPr>
        <w:t>嗳腐酸臭；</w:t>
      </w:r>
    </w:p>
    <w:p w:rsidR="00C92D65" w:rsidRPr="007E54D2" w:rsidRDefault="00966415">
      <w:pPr>
        <w:pStyle w:val="af2"/>
      </w:pPr>
      <w:r w:rsidRPr="007E54D2">
        <w:rPr>
          <w:rFonts w:hint="eastAsia"/>
        </w:rPr>
        <w:t>大便干结，欲便不出或泻下大便臭如败卵。</w:t>
      </w:r>
    </w:p>
    <w:p w:rsidR="00C92D65" w:rsidRPr="007E54D2" w:rsidRDefault="00966415">
      <w:pPr>
        <w:pStyle w:val="afffffffff0"/>
      </w:pPr>
      <w:r w:rsidRPr="007E54D2">
        <w:rPr>
          <w:rFonts w:hint="eastAsia"/>
        </w:rPr>
        <w:t>次症：</w:t>
      </w:r>
    </w:p>
    <w:p w:rsidR="00C92D65" w:rsidRPr="007E54D2" w:rsidRDefault="00966415">
      <w:pPr>
        <w:pStyle w:val="af2"/>
      </w:pPr>
      <w:r w:rsidRPr="007E54D2">
        <w:rPr>
          <w:rFonts w:hint="eastAsia"/>
        </w:rPr>
        <w:t>恶心欲吐；</w:t>
      </w:r>
    </w:p>
    <w:p w:rsidR="00C92D65" w:rsidRPr="007E54D2" w:rsidRDefault="00966415">
      <w:pPr>
        <w:pStyle w:val="af2"/>
      </w:pPr>
      <w:r w:rsidRPr="007E54D2">
        <w:rPr>
          <w:rFonts w:hint="eastAsia"/>
        </w:rPr>
        <w:t>不思饮食；</w:t>
      </w:r>
    </w:p>
    <w:p w:rsidR="00C92D65" w:rsidRPr="007E54D2" w:rsidRDefault="00966415">
      <w:pPr>
        <w:pStyle w:val="af2"/>
      </w:pPr>
      <w:r w:rsidRPr="007E54D2">
        <w:rPr>
          <w:rFonts w:hint="eastAsia"/>
        </w:rPr>
        <w:t>胸胁满闷；</w:t>
      </w:r>
    </w:p>
    <w:p w:rsidR="00C92D65" w:rsidRPr="007E54D2" w:rsidRDefault="00966415">
      <w:pPr>
        <w:pStyle w:val="af2"/>
      </w:pPr>
      <w:r w:rsidRPr="007E54D2">
        <w:rPr>
          <w:rFonts w:hint="eastAsia"/>
        </w:rPr>
        <w:t>食欲不振；</w:t>
      </w:r>
    </w:p>
    <w:p w:rsidR="00C92D65" w:rsidRPr="007E54D2" w:rsidRDefault="00966415">
      <w:pPr>
        <w:pStyle w:val="af2"/>
      </w:pPr>
      <w:r w:rsidRPr="007E54D2">
        <w:rPr>
          <w:rFonts w:hint="eastAsia"/>
        </w:rPr>
        <w:t>肠鸣矢气。</w:t>
      </w:r>
    </w:p>
    <w:p w:rsidR="00C92D65" w:rsidRPr="007E54D2" w:rsidRDefault="00966415">
      <w:pPr>
        <w:pStyle w:val="afffffffff0"/>
      </w:pPr>
      <w:r w:rsidRPr="007E54D2">
        <w:rPr>
          <w:rFonts w:hint="eastAsia"/>
        </w:rPr>
        <w:t>舌脉：舌苔厚腻；脉弦滑。</w:t>
      </w:r>
    </w:p>
    <w:p w:rsidR="00C92D65" w:rsidRPr="007E54D2" w:rsidRDefault="00966415">
      <w:pPr>
        <w:pStyle w:val="afffffffff0"/>
      </w:pPr>
      <w:r w:rsidRPr="007E54D2">
        <w:rPr>
          <w:rFonts w:hint="eastAsia"/>
        </w:rPr>
        <w:t>多见于胃痛、便秘、泄泻等。</w:t>
      </w:r>
    </w:p>
    <w:p w:rsidR="00C92D65" w:rsidRPr="007E54D2" w:rsidRDefault="00966415">
      <w:pPr>
        <w:pStyle w:val="affe"/>
        <w:spacing w:before="120" w:after="120"/>
      </w:pPr>
      <w:r w:rsidRPr="007E54D2">
        <w:rPr>
          <w:rFonts w:hint="eastAsia"/>
        </w:rPr>
        <w:t>肝郁气滞证</w:t>
      </w:r>
    </w:p>
    <w:p w:rsidR="00C92D65" w:rsidRPr="007E54D2" w:rsidRDefault="00966415">
      <w:pPr>
        <w:pStyle w:val="afffffffff0"/>
      </w:pPr>
      <w:r w:rsidRPr="007E54D2">
        <w:rPr>
          <w:rFonts w:hint="eastAsia"/>
        </w:rPr>
        <w:t>主症：</w:t>
      </w:r>
    </w:p>
    <w:p w:rsidR="00C92D65" w:rsidRPr="007E54D2" w:rsidRDefault="00966415">
      <w:pPr>
        <w:pStyle w:val="af2"/>
      </w:pPr>
      <w:r w:rsidRPr="007E54D2">
        <w:rPr>
          <w:rFonts w:hint="eastAsia"/>
        </w:rPr>
        <w:t>胃脘或腹部胀满，甚至疼痛；</w:t>
      </w:r>
    </w:p>
    <w:p w:rsidR="00C92D65" w:rsidRPr="007E54D2" w:rsidRDefault="00966415">
      <w:pPr>
        <w:pStyle w:val="af2"/>
      </w:pPr>
      <w:r w:rsidRPr="007E54D2">
        <w:rPr>
          <w:rFonts w:hint="eastAsia"/>
        </w:rPr>
        <w:t>胸胁胀满。</w:t>
      </w:r>
    </w:p>
    <w:p w:rsidR="00C92D65" w:rsidRPr="007E54D2" w:rsidRDefault="00966415">
      <w:pPr>
        <w:pStyle w:val="afffffffff0"/>
      </w:pPr>
      <w:r w:rsidRPr="007E54D2">
        <w:rPr>
          <w:rFonts w:hint="eastAsia"/>
        </w:rPr>
        <w:t>次症：</w:t>
      </w:r>
    </w:p>
    <w:p w:rsidR="00C92D65" w:rsidRPr="007E54D2" w:rsidRDefault="00966415">
      <w:pPr>
        <w:pStyle w:val="af2"/>
      </w:pPr>
      <w:r w:rsidRPr="007E54D2">
        <w:rPr>
          <w:rFonts w:hint="eastAsia"/>
        </w:rPr>
        <w:t>常因精神刺激诱发或加重；</w:t>
      </w:r>
    </w:p>
    <w:p w:rsidR="00C92D65" w:rsidRPr="007E54D2" w:rsidRDefault="00966415">
      <w:pPr>
        <w:pStyle w:val="af2"/>
      </w:pPr>
      <w:r w:rsidRPr="007E54D2">
        <w:rPr>
          <w:rFonts w:hint="eastAsia"/>
        </w:rPr>
        <w:t>烦躁易怒或精神抑郁不畅；</w:t>
      </w:r>
    </w:p>
    <w:p w:rsidR="00C92D65" w:rsidRPr="007E54D2" w:rsidRDefault="00966415">
      <w:pPr>
        <w:pStyle w:val="af2"/>
      </w:pPr>
      <w:r w:rsidRPr="007E54D2">
        <w:rPr>
          <w:rFonts w:hint="eastAsia"/>
        </w:rPr>
        <w:t>嗳气频作；</w:t>
      </w:r>
    </w:p>
    <w:p w:rsidR="00C92D65" w:rsidRPr="007E54D2" w:rsidRDefault="00966415">
      <w:pPr>
        <w:pStyle w:val="af2"/>
      </w:pPr>
      <w:r w:rsidRPr="007E54D2">
        <w:rPr>
          <w:rFonts w:hint="eastAsia"/>
        </w:rPr>
        <w:t>痛引少腹，或兼痛窜两胁；</w:t>
      </w:r>
    </w:p>
    <w:p w:rsidR="00C92D65" w:rsidRPr="007E54D2" w:rsidRDefault="00966415">
      <w:pPr>
        <w:pStyle w:val="af2"/>
      </w:pPr>
      <w:r w:rsidRPr="007E54D2">
        <w:rPr>
          <w:rFonts w:hint="eastAsia"/>
        </w:rPr>
        <w:t>得嗳气或矢气则舒；</w:t>
      </w:r>
    </w:p>
    <w:p w:rsidR="00C92D65" w:rsidRPr="007E54D2" w:rsidRDefault="00966415">
      <w:pPr>
        <w:pStyle w:val="af2"/>
      </w:pPr>
      <w:r w:rsidRPr="007E54D2">
        <w:rPr>
          <w:rFonts w:hint="eastAsia"/>
        </w:rPr>
        <w:t>食欲减退。</w:t>
      </w:r>
    </w:p>
    <w:p w:rsidR="00C92D65" w:rsidRPr="007E54D2" w:rsidRDefault="00966415">
      <w:pPr>
        <w:pStyle w:val="afffffffff0"/>
      </w:pPr>
      <w:r w:rsidRPr="007E54D2">
        <w:rPr>
          <w:rFonts w:hint="eastAsia"/>
        </w:rPr>
        <w:t>舌脉：舌质淡红，苔薄白，脉弦。</w:t>
      </w:r>
    </w:p>
    <w:p w:rsidR="00C92D65" w:rsidRPr="007E54D2" w:rsidRDefault="00966415">
      <w:pPr>
        <w:pStyle w:val="afffffffff0"/>
      </w:pPr>
      <w:r w:rsidRPr="007E54D2">
        <w:rPr>
          <w:rFonts w:hint="eastAsia"/>
        </w:rPr>
        <w:t>多见于胃痛、胃缓、痞满、嗳气、腹痛等。</w:t>
      </w:r>
    </w:p>
    <w:p w:rsidR="00C92D65" w:rsidRPr="007E54D2" w:rsidRDefault="00966415">
      <w:pPr>
        <w:pStyle w:val="affe"/>
        <w:spacing w:before="120" w:after="120"/>
      </w:pPr>
      <w:r w:rsidRPr="007E54D2">
        <w:rPr>
          <w:rFonts w:hint="eastAsia"/>
        </w:rPr>
        <w:t>脾胃虚弱证</w:t>
      </w:r>
    </w:p>
    <w:p w:rsidR="00C92D65" w:rsidRPr="007E54D2" w:rsidRDefault="00966415">
      <w:pPr>
        <w:pStyle w:val="afffffffff0"/>
      </w:pPr>
      <w:r w:rsidRPr="007E54D2">
        <w:rPr>
          <w:rFonts w:hint="eastAsia"/>
        </w:rPr>
        <w:t>主症：</w:t>
      </w:r>
    </w:p>
    <w:p w:rsidR="00C92D65" w:rsidRPr="007E54D2" w:rsidRDefault="00966415">
      <w:pPr>
        <w:pStyle w:val="af2"/>
      </w:pPr>
      <w:r w:rsidRPr="007E54D2">
        <w:rPr>
          <w:rFonts w:hint="eastAsia"/>
        </w:rPr>
        <w:t>胃脘隐痛或腹痛绵绵；</w:t>
      </w:r>
    </w:p>
    <w:p w:rsidR="00C92D65" w:rsidRPr="007E54D2" w:rsidRDefault="00966415">
      <w:pPr>
        <w:pStyle w:val="af2"/>
      </w:pPr>
      <w:r w:rsidRPr="007E54D2">
        <w:rPr>
          <w:rFonts w:hint="eastAsia"/>
        </w:rPr>
        <w:t>时作时止。</w:t>
      </w:r>
    </w:p>
    <w:p w:rsidR="00C92D65" w:rsidRPr="007E54D2" w:rsidRDefault="00966415">
      <w:pPr>
        <w:pStyle w:val="afffffffff0"/>
      </w:pPr>
      <w:r w:rsidRPr="007E54D2">
        <w:rPr>
          <w:rFonts w:hint="eastAsia"/>
        </w:rPr>
        <w:t>次症：</w:t>
      </w:r>
    </w:p>
    <w:p w:rsidR="00C92D65" w:rsidRPr="007E54D2" w:rsidRDefault="00966415">
      <w:pPr>
        <w:pStyle w:val="af2"/>
      </w:pPr>
      <w:r w:rsidRPr="007E54D2">
        <w:rPr>
          <w:rFonts w:hint="eastAsia"/>
        </w:rPr>
        <w:t>面色无华；</w:t>
      </w:r>
    </w:p>
    <w:p w:rsidR="00C92D65" w:rsidRPr="007E54D2" w:rsidRDefault="00966415">
      <w:pPr>
        <w:pStyle w:val="af2"/>
      </w:pPr>
      <w:r w:rsidRPr="007E54D2">
        <w:rPr>
          <w:rFonts w:hint="eastAsia"/>
        </w:rPr>
        <w:t>神疲乏力；</w:t>
      </w:r>
    </w:p>
    <w:p w:rsidR="00C92D65" w:rsidRPr="007E54D2" w:rsidRDefault="00966415">
      <w:pPr>
        <w:pStyle w:val="af2"/>
      </w:pPr>
      <w:r w:rsidRPr="007E54D2">
        <w:rPr>
          <w:rFonts w:hint="eastAsia"/>
        </w:rPr>
        <w:t>气短懒言；</w:t>
      </w:r>
    </w:p>
    <w:p w:rsidR="00C92D65" w:rsidRPr="007E54D2" w:rsidRDefault="00966415">
      <w:pPr>
        <w:pStyle w:val="af2"/>
      </w:pPr>
      <w:r w:rsidRPr="007E54D2">
        <w:rPr>
          <w:rFonts w:hint="eastAsia"/>
        </w:rPr>
        <w:t>四肢倦怠；</w:t>
      </w:r>
    </w:p>
    <w:p w:rsidR="00C92D65" w:rsidRPr="007E54D2" w:rsidRDefault="00966415">
      <w:pPr>
        <w:pStyle w:val="af2"/>
      </w:pPr>
      <w:r w:rsidRPr="007E54D2">
        <w:rPr>
          <w:rFonts w:hint="eastAsia"/>
        </w:rPr>
        <w:t>喜温喜按；</w:t>
      </w:r>
    </w:p>
    <w:p w:rsidR="00C92D65" w:rsidRPr="007E54D2" w:rsidRDefault="00966415">
      <w:pPr>
        <w:pStyle w:val="af2"/>
      </w:pPr>
      <w:r w:rsidRPr="007E54D2">
        <w:rPr>
          <w:rFonts w:hint="eastAsia"/>
        </w:rPr>
        <w:t>口淡不渴；</w:t>
      </w:r>
    </w:p>
    <w:p w:rsidR="00C92D65" w:rsidRPr="007E54D2" w:rsidRDefault="00966415">
      <w:pPr>
        <w:pStyle w:val="af2"/>
      </w:pPr>
      <w:r w:rsidRPr="007E54D2">
        <w:rPr>
          <w:rFonts w:hint="eastAsia"/>
        </w:rPr>
        <w:t>纳呆食少；</w:t>
      </w:r>
    </w:p>
    <w:p w:rsidR="00C92D65" w:rsidRPr="007E54D2" w:rsidRDefault="00966415">
      <w:pPr>
        <w:pStyle w:val="af2"/>
      </w:pPr>
      <w:r w:rsidRPr="007E54D2">
        <w:rPr>
          <w:rFonts w:hint="eastAsia"/>
        </w:rPr>
        <w:t>大便溏薄。</w:t>
      </w:r>
    </w:p>
    <w:p w:rsidR="00C92D65" w:rsidRPr="007E54D2" w:rsidRDefault="00966415">
      <w:pPr>
        <w:pStyle w:val="afffffffff0"/>
      </w:pPr>
      <w:r w:rsidRPr="007E54D2">
        <w:rPr>
          <w:rFonts w:hint="eastAsia"/>
        </w:rPr>
        <w:t>舌脉：舌质淡，苔薄白，脉细弱或沉细。</w:t>
      </w:r>
    </w:p>
    <w:p w:rsidR="00C92D65" w:rsidRPr="007E54D2" w:rsidRDefault="00966415">
      <w:pPr>
        <w:pStyle w:val="afffffffff0"/>
      </w:pPr>
      <w:r w:rsidRPr="007E54D2">
        <w:rPr>
          <w:rFonts w:hint="eastAsia"/>
        </w:rPr>
        <w:lastRenderedPageBreak/>
        <w:t>多见于胃痛、痞满、腹胀、泄泻等。</w:t>
      </w:r>
    </w:p>
    <w:p w:rsidR="00C92D65" w:rsidRPr="007E54D2" w:rsidRDefault="00966415" w:rsidP="003B61FD">
      <w:pPr>
        <w:pStyle w:val="affe"/>
        <w:spacing w:before="120" w:after="120"/>
      </w:pPr>
      <w:r w:rsidRPr="007E54D2">
        <w:rPr>
          <w:rFonts w:hint="eastAsia"/>
        </w:rPr>
        <w:t>脾肾阳虚证</w:t>
      </w:r>
    </w:p>
    <w:p w:rsidR="00C92D65" w:rsidRPr="007E54D2" w:rsidRDefault="00966415">
      <w:pPr>
        <w:pStyle w:val="afffffffff0"/>
      </w:pPr>
      <w:r w:rsidRPr="007E54D2">
        <w:rPr>
          <w:rFonts w:hint="eastAsia"/>
        </w:rPr>
        <w:t>主症：</w:t>
      </w:r>
    </w:p>
    <w:p w:rsidR="00C92D65" w:rsidRPr="007E54D2" w:rsidRDefault="00966415">
      <w:pPr>
        <w:pStyle w:val="af2"/>
      </w:pPr>
      <w:r w:rsidRPr="007E54D2">
        <w:rPr>
          <w:rFonts w:hint="eastAsia"/>
        </w:rPr>
        <w:t>大便清稀、完谷不化或大便干或排出困难；</w:t>
      </w:r>
    </w:p>
    <w:p w:rsidR="00C92D65" w:rsidRPr="007E54D2" w:rsidRDefault="00966415">
      <w:pPr>
        <w:pStyle w:val="af2"/>
      </w:pPr>
      <w:r w:rsidRPr="007E54D2">
        <w:rPr>
          <w:rFonts w:hint="eastAsia"/>
        </w:rPr>
        <w:t>四肢不温。</w:t>
      </w:r>
    </w:p>
    <w:p w:rsidR="00C92D65" w:rsidRPr="007E54D2" w:rsidRDefault="00966415">
      <w:pPr>
        <w:pStyle w:val="afffffffff0"/>
      </w:pPr>
      <w:r w:rsidRPr="007E54D2">
        <w:rPr>
          <w:rFonts w:hint="eastAsia"/>
        </w:rPr>
        <w:t>次症：</w:t>
      </w:r>
    </w:p>
    <w:p w:rsidR="00C92D65" w:rsidRPr="007E54D2" w:rsidRDefault="00966415">
      <w:pPr>
        <w:pStyle w:val="af2"/>
      </w:pPr>
      <w:r w:rsidRPr="007E54D2">
        <w:rPr>
          <w:rFonts w:hint="eastAsia"/>
        </w:rPr>
        <w:t>脐腹冷痛，喜暖喜按；</w:t>
      </w:r>
    </w:p>
    <w:p w:rsidR="00C92D65" w:rsidRPr="007E54D2" w:rsidRDefault="00966415">
      <w:pPr>
        <w:pStyle w:val="af2"/>
      </w:pPr>
      <w:r w:rsidRPr="007E54D2">
        <w:rPr>
          <w:rFonts w:hint="eastAsia"/>
        </w:rPr>
        <w:t>畏寒肢冷；</w:t>
      </w:r>
    </w:p>
    <w:p w:rsidR="00C92D65" w:rsidRPr="007E54D2" w:rsidRDefault="00966415">
      <w:pPr>
        <w:pStyle w:val="af2"/>
      </w:pPr>
      <w:r w:rsidRPr="007E54D2">
        <w:rPr>
          <w:rFonts w:hint="eastAsia"/>
        </w:rPr>
        <w:t>腰膝酸软；</w:t>
      </w:r>
    </w:p>
    <w:p w:rsidR="00C92D65" w:rsidRPr="007E54D2" w:rsidRDefault="00966415">
      <w:pPr>
        <w:pStyle w:val="af2"/>
      </w:pPr>
      <w:r w:rsidRPr="007E54D2">
        <w:rPr>
          <w:rFonts w:hint="eastAsia"/>
        </w:rPr>
        <w:t>小便清长。</w:t>
      </w:r>
    </w:p>
    <w:p w:rsidR="00C92D65" w:rsidRPr="007E54D2" w:rsidRDefault="00966415">
      <w:pPr>
        <w:pStyle w:val="afffffffff0"/>
      </w:pPr>
      <w:r w:rsidRPr="007E54D2">
        <w:rPr>
          <w:rFonts w:hint="eastAsia"/>
        </w:rPr>
        <w:t>舌脉：舌淡，苔白或滑，脉沉细或沉弦。</w:t>
      </w:r>
    </w:p>
    <w:p w:rsidR="00C92D65" w:rsidRPr="007E54D2" w:rsidRDefault="00966415">
      <w:pPr>
        <w:pStyle w:val="afffffffff0"/>
      </w:pPr>
      <w:r w:rsidRPr="007E54D2">
        <w:rPr>
          <w:rFonts w:hint="eastAsia"/>
        </w:rPr>
        <w:t>多见于泄泻、便秘等。</w:t>
      </w:r>
    </w:p>
    <w:p w:rsidR="00C92D65" w:rsidRPr="007E54D2" w:rsidRDefault="00966415">
      <w:pPr>
        <w:pStyle w:val="affc"/>
        <w:spacing w:before="240" w:after="240"/>
      </w:pPr>
      <w:r w:rsidRPr="007E54D2">
        <w:rPr>
          <w:rFonts w:hint="eastAsia"/>
        </w:rPr>
        <w:t>人员</w:t>
      </w:r>
      <w:r w:rsidRPr="007E54D2">
        <w:t>要求</w:t>
      </w:r>
    </w:p>
    <w:p w:rsidR="00C92D65" w:rsidRPr="007E54D2" w:rsidRDefault="00966415">
      <w:pPr>
        <w:pStyle w:val="affffffffe"/>
      </w:pPr>
      <w:r w:rsidRPr="007E54D2">
        <w:rPr>
          <w:rFonts w:hint="eastAsia"/>
        </w:rPr>
        <w:t>医护人员应接受坤土</w:t>
      </w:r>
      <w:r w:rsidRPr="007E54D2">
        <w:t>建中</w:t>
      </w:r>
      <w:r w:rsidRPr="007E54D2">
        <w:rPr>
          <w:rFonts w:hint="eastAsia"/>
        </w:rPr>
        <w:t>疗法相关知识培训与考核，熟练掌握坤土</w:t>
      </w:r>
      <w:r w:rsidRPr="007E54D2">
        <w:t>建中</w:t>
      </w:r>
      <w:r w:rsidRPr="007E54D2">
        <w:rPr>
          <w:rFonts w:hint="eastAsia"/>
        </w:rPr>
        <w:t>疗法</w:t>
      </w:r>
      <w:r w:rsidRPr="007E54D2">
        <w:t>应用</w:t>
      </w:r>
      <w:r w:rsidRPr="007E54D2">
        <w:rPr>
          <w:rFonts w:hint="eastAsia"/>
        </w:rPr>
        <w:t>技术。</w:t>
      </w:r>
    </w:p>
    <w:p w:rsidR="00C92D65" w:rsidRPr="007E54D2" w:rsidRDefault="00966415">
      <w:pPr>
        <w:pStyle w:val="affffffffe"/>
      </w:pPr>
      <w:r w:rsidRPr="007E54D2">
        <w:rPr>
          <w:rFonts w:hint="eastAsia"/>
        </w:rPr>
        <w:t>医护</w:t>
      </w:r>
      <w:r w:rsidRPr="007E54D2">
        <w:t>人员不应</w:t>
      </w:r>
      <w:r w:rsidRPr="007E54D2">
        <w:rPr>
          <w:rFonts w:hint="eastAsia"/>
        </w:rPr>
        <w:t>留</w:t>
      </w:r>
      <w:r w:rsidRPr="007E54D2">
        <w:t>长指甲，</w:t>
      </w:r>
      <w:r w:rsidRPr="007E54D2">
        <w:rPr>
          <w:rFonts w:hint="eastAsia"/>
        </w:rPr>
        <w:t>手卫生消毒应</w:t>
      </w:r>
      <w:r w:rsidRPr="007E54D2">
        <w:t>符合</w:t>
      </w:r>
      <w:r w:rsidRPr="007E54D2">
        <w:rPr>
          <w:rFonts w:hint="eastAsia"/>
        </w:rPr>
        <w:t>WS/T 313</w:t>
      </w:r>
      <w:r w:rsidRPr="007E54D2">
        <w:rPr>
          <w:rFonts w:hint="eastAsia"/>
        </w:rPr>
        <w:t>的要求。</w:t>
      </w:r>
    </w:p>
    <w:p w:rsidR="00C92D65" w:rsidRPr="007E54D2" w:rsidRDefault="00966415">
      <w:pPr>
        <w:pStyle w:val="affc"/>
        <w:spacing w:before="240" w:after="240"/>
      </w:pPr>
      <w:r w:rsidRPr="007E54D2">
        <w:rPr>
          <w:rFonts w:hint="eastAsia"/>
        </w:rPr>
        <w:t>施术前准备</w:t>
      </w:r>
    </w:p>
    <w:p w:rsidR="00C92D65" w:rsidRPr="007E54D2" w:rsidRDefault="00966415" w:rsidP="003B61FD">
      <w:pPr>
        <w:pStyle w:val="affd"/>
        <w:spacing w:before="120" w:after="120"/>
      </w:pPr>
      <w:r w:rsidRPr="007E54D2">
        <w:rPr>
          <w:rFonts w:hint="eastAsia"/>
        </w:rPr>
        <w:t>环境</w:t>
      </w:r>
      <w:r w:rsidRPr="007E54D2">
        <w:t>准备</w:t>
      </w:r>
    </w:p>
    <w:p w:rsidR="00C92D65" w:rsidRPr="007E54D2" w:rsidRDefault="00966415">
      <w:pPr>
        <w:pStyle w:val="afffff5"/>
        <w:ind w:firstLine="420"/>
      </w:pPr>
      <w:r w:rsidRPr="007E54D2">
        <w:rPr>
          <w:rFonts w:hint="eastAsia"/>
        </w:rPr>
        <w:t>卫生整洁，光线充足，透气</w:t>
      </w:r>
      <w:r w:rsidRPr="007E54D2">
        <w:t>、</w:t>
      </w:r>
      <w:r w:rsidRPr="007E54D2">
        <w:rPr>
          <w:rFonts w:hint="eastAsia"/>
        </w:rPr>
        <w:t>避风、温湿度适宜，符合隐私保护。</w:t>
      </w:r>
    </w:p>
    <w:p w:rsidR="00C92D65" w:rsidRPr="007E54D2" w:rsidRDefault="00966415" w:rsidP="003B61FD">
      <w:pPr>
        <w:pStyle w:val="affd"/>
        <w:spacing w:before="120" w:after="120"/>
      </w:pPr>
      <w:r w:rsidRPr="007E54D2">
        <w:rPr>
          <w:rFonts w:hint="eastAsia"/>
        </w:rPr>
        <w:t>患者</w:t>
      </w:r>
      <w:r w:rsidRPr="007E54D2">
        <w:t>准备</w:t>
      </w:r>
    </w:p>
    <w:p w:rsidR="00C92D65" w:rsidRPr="007E54D2" w:rsidRDefault="00966415">
      <w:pPr>
        <w:pStyle w:val="afffff5"/>
        <w:ind w:firstLine="420"/>
      </w:pPr>
      <w:r w:rsidRPr="007E54D2">
        <w:rPr>
          <w:rFonts w:hint="eastAsia"/>
        </w:rPr>
        <w:t>嘱患者取平卧位，暴露施术部位，施术者用纱布或湿纸巾清洁施术部位。</w:t>
      </w:r>
    </w:p>
    <w:p w:rsidR="00C92D65" w:rsidRPr="007E54D2" w:rsidRDefault="00966415" w:rsidP="003B61FD">
      <w:pPr>
        <w:pStyle w:val="affd"/>
        <w:spacing w:before="120" w:after="120"/>
      </w:pPr>
      <w:r w:rsidRPr="007E54D2">
        <w:rPr>
          <w:rFonts w:hint="eastAsia"/>
        </w:rPr>
        <w:t>用物</w:t>
      </w:r>
      <w:r w:rsidRPr="007E54D2">
        <w:t>准备</w:t>
      </w:r>
    </w:p>
    <w:p w:rsidR="00C92D65" w:rsidRPr="007E54D2" w:rsidRDefault="00966415">
      <w:pPr>
        <w:pStyle w:val="afffff5"/>
        <w:ind w:firstLine="420"/>
      </w:pPr>
      <w:r w:rsidRPr="007E54D2">
        <w:rPr>
          <w:rFonts w:hint="eastAsia"/>
        </w:rPr>
        <w:t>灶心土、</w:t>
      </w:r>
      <w:r w:rsidRPr="007E54D2">
        <w:rPr>
          <w:rFonts w:hint="eastAsia"/>
        </w:rPr>
        <w:t>中药药粉、</w:t>
      </w:r>
      <w:r w:rsidRPr="007E54D2">
        <w:rPr>
          <w:rFonts w:hint="eastAsia"/>
        </w:rPr>
        <w:t>加热</w:t>
      </w:r>
      <w:r w:rsidRPr="007E54D2">
        <w:t>设备、</w:t>
      </w:r>
      <w:r w:rsidRPr="007E54D2">
        <w:rPr>
          <w:rFonts w:hint="eastAsia"/>
        </w:rPr>
        <w:t>毛巾、烫伤膏。</w:t>
      </w:r>
    </w:p>
    <w:p w:rsidR="00C92D65" w:rsidRPr="007E54D2" w:rsidRDefault="00966415">
      <w:pPr>
        <w:pStyle w:val="afff2"/>
      </w:pPr>
      <w:r w:rsidRPr="007E54D2">
        <w:rPr>
          <w:rFonts w:hint="eastAsia"/>
        </w:rPr>
        <w:t>灶心土</w:t>
      </w:r>
      <w:r w:rsidRPr="007E54D2">
        <w:t>指</w:t>
      </w:r>
      <w:r w:rsidRPr="007E54D2">
        <w:rPr>
          <w:rFonts w:hint="eastAsia"/>
        </w:rPr>
        <w:t>烧木柴或杂草的土灶内底部中心的焦黄土块。</w:t>
      </w:r>
    </w:p>
    <w:p w:rsidR="00C92D65" w:rsidRPr="007E54D2" w:rsidRDefault="00966415">
      <w:pPr>
        <w:pStyle w:val="affd"/>
        <w:spacing w:before="120" w:after="120"/>
      </w:pPr>
      <w:r w:rsidRPr="007E54D2">
        <w:rPr>
          <w:rFonts w:hint="eastAsia"/>
        </w:rPr>
        <w:t>健康宣教</w:t>
      </w:r>
    </w:p>
    <w:p w:rsidR="00C92D65" w:rsidRPr="007E54D2" w:rsidRDefault="00966415">
      <w:pPr>
        <w:pStyle w:val="afffff5"/>
        <w:ind w:firstLine="420"/>
      </w:pPr>
      <w:r w:rsidRPr="007E54D2">
        <w:rPr>
          <w:rFonts w:hint="eastAsia"/>
        </w:rPr>
        <w:t>向患者说明治疗的作用和注意事项，进行坤土</w:t>
      </w:r>
      <w:r w:rsidRPr="007E54D2">
        <w:t>建中</w:t>
      </w:r>
      <w:r w:rsidRPr="007E54D2">
        <w:rPr>
          <w:rFonts w:hint="eastAsia"/>
        </w:rPr>
        <w:t>疗法相关知识的宣教，消除患者</w:t>
      </w:r>
      <w:r w:rsidRPr="007E54D2">
        <w:rPr>
          <w:rFonts w:hint="eastAsia"/>
        </w:rPr>
        <w:t>紧张</w:t>
      </w:r>
      <w:r w:rsidR="003B61FD" w:rsidRPr="007E54D2">
        <w:rPr>
          <w:rFonts w:hint="eastAsia"/>
        </w:rPr>
        <w:t>、</w:t>
      </w:r>
      <w:r w:rsidRPr="007E54D2">
        <w:rPr>
          <w:rFonts w:hint="eastAsia"/>
        </w:rPr>
        <w:t>恐惧情绪。</w:t>
      </w:r>
    </w:p>
    <w:p w:rsidR="00C92D65" w:rsidRPr="007E54D2" w:rsidRDefault="00966415">
      <w:pPr>
        <w:pStyle w:val="affc"/>
        <w:spacing w:before="240" w:after="240"/>
      </w:pPr>
      <w:r w:rsidRPr="007E54D2">
        <w:rPr>
          <w:rFonts w:hint="eastAsia"/>
        </w:rPr>
        <w:t>施</w:t>
      </w:r>
      <w:r w:rsidRPr="007E54D2">
        <w:t>术要求</w:t>
      </w:r>
    </w:p>
    <w:p w:rsidR="00C92D65" w:rsidRPr="007E54D2" w:rsidRDefault="00966415">
      <w:pPr>
        <w:pStyle w:val="affd"/>
        <w:spacing w:before="120" w:after="120"/>
      </w:pPr>
      <w:r w:rsidRPr="007E54D2">
        <w:rPr>
          <w:rFonts w:hint="eastAsia"/>
        </w:rPr>
        <w:t>配穴</w:t>
      </w:r>
    </w:p>
    <w:p w:rsidR="00C92D65" w:rsidRPr="007E54D2" w:rsidRDefault="00966415">
      <w:pPr>
        <w:pStyle w:val="afffff5"/>
        <w:ind w:firstLine="420"/>
      </w:pPr>
      <w:r w:rsidRPr="007E54D2">
        <w:rPr>
          <w:rFonts w:hint="eastAsia"/>
        </w:rPr>
        <w:t>根据证型选择相应穴位，穴位名称和定义应符合</w:t>
      </w:r>
      <w:r w:rsidRPr="007E54D2">
        <w:rPr>
          <w:rFonts w:hint="eastAsia"/>
        </w:rPr>
        <w:t>GB/T 12346</w:t>
      </w:r>
      <w:r w:rsidRPr="007E54D2">
        <w:rPr>
          <w:rFonts w:hint="eastAsia"/>
        </w:rPr>
        <w:t>的要求（适用证型及穴位选择见表</w:t>
      </w:r>
      <w:r w:rsidR="003B61FD" w:rsidRPr="007E54D2">
        <w:rPr>
          <w:rFonts w:hint="eastAsia"/>
        </w:rPr>
        <w:t>1</w:t>
      </w:r>
      <w:r w:rsidRPr="007E54D2">
        <w:rPr>
          <w:rFonts w:hint="eastAsia"/>
        </w:rPr>
        <w:t>）。</w:t>
      </w:r>
    </w:p>
    <w:p w:rsidR="00C92D65" w:rsidRPr="007E54D2" w:rsidRDefault="00966415">
      <w:pPr>
        <w:pStyle w:val="aff2"/>
        <w:spacing w:before="120" w:after="120"/>
      </w:pPr>
      <w:r w:rsidRPr="007E54D2">
        <w:rPr>
          <w:rFonts w:hint="eastAsia"/>
        </w:rPr>
        <w:t>适用证型及穴位</w:t>
      </w:r>
      <w:r w:rsidRPr="007E54D2">
        <w:t>选择</w:t>
      </w:r>
    </w:p>
    <w:tbl>
      <w:tblPr>
        <w:tblStyle w:val="affff7"/>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75"/>
        <w:gridCol w:w="8099"/>
      </w:tblGrid>
      <w:tr w:rsidR="007E54D2" w:rsidRPr="007E54D2">
        <w:trPr>
          <w:tblHeader/>
          <w:jc w:val="center"/>
        </w:trPr>
        <w:tc>
          <w:tcPr>
            <w:tcW w:w="1275" w:type="dxa"/>
            <w:tcBorders>
              <w:top w:val="single" w:sz="8" w:space="0" w:color="auto"/>
              <w:bottom w:val="single" w:sz="8" w:space="0" w:color="auto"/>
            </w:tcBorders>
            <w:vAlign w:val="center"/>
          </w:tcPr>
          <w:p w:rsidR="00C92D65" w:rsidRPr="007E54D2" w:rsidRDefault="00966415" w:rsidP="003B61FD">
            <w:pPr>
              <w:spacing w:line="240" w:lineRule="auto"/>
              <w:jc w:val="center"/>
              <w:rPr>
                <w:sz w:val="18"/>
              </w:rPr>
            </w:pPr>
            <w:r w:rsidRPr="007E54D2">
              <w:rPr>
                <w:rFonts w:hint="eastAsia"/>
                <w:sz w:val="18"/>
              </w:rPr>
              <w:t>证型</w:t>
            </w:r>
          </w:p>
        </w:tc>
        <w:tc>
          <w:tcPr>
            <w:tcW w:w="8099" w:type="dxa"/>
            <w:tcBorders>
              <w:top w:val="single" w:sz="8" w:space="0" w:color="auto"/>
              <w:bottom w:val="single" w:sz="8" w:space="0" w:color="auto"/>
            </w:tcBorders>
            <w:vAlign w:val="center"/>
          </w:tcPr>
          <w:p w:rsidR="00C92D65" w:rsidRPr="007E54D2" w:rsidRDefault="00966415" w:rsidP="003B61FD">
            <w:pPr>
              <w:spacing w:line="240" w:lineRule="auto"/>
              <w:jc w:val="center"/>
              <w:rPr>
                <w:sz w:val="18"/>
              </w:rPr>
            </w:pPr>
            <w:r w:rsidRPr="007E54D2">
              <w:rPr>
                <w:rFonts w:hint="eastAsia"/>
                <w:sz w:val="18"/>
              </w:rPr>
              <w:t>穴位选择</w:t>
            </w:r>
          </w:p>
        </w:tc>
      </w:tr>
      <w:tr w:rsidR="007E54D2" w:rsidRPr="007E54D2">
        <w:trPr>
          <w:jc w:val="center"/>
        </w:trPr>
        <w:tc>
          <w:tcPr>
            <w:tcW w:w="1275" w:type="dxa"/>
            <w:tcBorders>
              <w:top w:val="single" w:sz="8" w:space="0" w:color="auto"/>
            </w:tcBorders>
            <w:vAlign w:val="center"/>
          </w:tcPr>
          <w:p w:rsidR="00C92D65" w:rsidRPr="007E54D2" w:rsidRDefault="003B61FD">
            <w:pPr>
              <w:spacing w:line="240" w:lineRule="auto"/>
              <w:rPr>
                <w:sz w:val="18"/>
              </w:rPr>
            </w:pPr>
            <w:r w:rsidRPr="007E54D2">
              <w:rPr>
                <w:rFonts w:hint="eastAsia"/>
                <w:sz w:val="18"/>
              </w:rPr>
              <w:t>寒滞胃肠证</w:t>
            </w:r>
          </w:p>
        </w:tc>
        <w:tc>
          <w:tcPr>
            <w:tcW w:w="8099" w:type="dxa"/>
            <w:tcBorders>
              <w:top w:val="single" w:sz="8" w:space="0" w:color="auto"/>
            </w:tcBorders>
            <w:vAlign w:val="center"/>
          </w:tcPr>
          <w:p w:rsidR="00C92D65" w:rsidRPr="007E54D2" w:rsidRDefault="00966415">
            <w:pPr>
              <w:spacing w:line="240" w:lineRule="auto"/>
              <w:rPr>
                <w:sz w:val="18"/>
              </w:rPr>
            </w:pPr>
            <w:r w:rsidRPr="007E54D2">
              <w:rPr>
                <w:rFonts w:hint="eastAsia"/>
                <w:sz w:val="18"/>
              </w:rPr>
              <w:t>神阙、关元、气海</w:t>
            </w:r>
          </w:p>
        </w:tc>
      </w:tr>
      <w:tr w:rsidR="007E54D2" w:rsidRPr="007E54D2">
        <w:trPr>
          <w:jc w:val="center"/>
        </w:trPr>
        <w:tc>
          <w:tcPr>
            <w:tcW w:w="1275" w:type="dxa"/>
            <w:vAlign w:val="center"/>
          </w:tcPr>
          <w:p w:rsidR="00C92D65" w:rsidRPr="007E54D2" w:rsidRDefault="00966415">
            <w:pPr>
              <w:spacing w:line="240" w:lineRule="auto"/>
              <w:rPr>
                <w:sz w:val="18"/>
              </w:rPr>
            </w:pPr>
            <w:r w:rsidRPr="007E54D2">
              <w:rPr>
                <w:rFonts w:hint="eastAsia"/>
                <w:sz w:val="18"/>
              </w:rPr>
              <w:t>寒湿中阻证</w:t>
            </w:r>
          </w:p>
        </w:tc>
        <w:tc>
          <w:tcPr>
            <w:tcW w:w="8099" w:type="dxa"/>
            <w:vAlign w:val="center"/>
          </w:tcPr>
          <w:p w:rsidR="00C92D65" w:rsidRPr="007E54D2" w:rsidRDefault="00966415">
            <w:pPr>
              <w:spacing w:line="240" w:lineRule="auto"/>
              <w:rPr>
                <w:sz w:val="18"/>
              </w:rPr>
            </w:pPr>
            <w:r w:rsidRPr="007E54D2">
              <w:rPr>
                <w:rFonts w:hint="eastAsia"/>
                <w:sz w:val="18"/>
              </w:rPr>
              <w:t>中脘、天枢</w:t>
            </w:r>
          </w:p>
        </w:tc>
      </w:tr>
      <w:tr w:rsidR="007E54D2" w:rsidRPr="007E54D2">
        <w:trPr>
          <w:jc w:val="center"/>
        </w:trPr>
        <w:tc>
          <w:tcPr>
            <w:tcW w:w="1275" w:type="dxa"/>
            <w:vAlign w:val="center"/>
          </w:tcPr>
          <w:p w:rsidR="00C92D65" w:rsidRPr="007E54D2" w:rsidRDefault="00966415">
            <w:pPr>
              <w:spacing w:line="240" w:lineRule="auto"/>
              <w:rPr>
                <w:sz w:val="18"/>
              </w:rPr>
            </w:pPr>
            <w:r w:rsidRPr="007E54D2">
              <w:rPr>
                <w:rFonts w:hint="eastAsia"/>
                <w:sz w:val="18"/>
              </w:rPr>
              <w:t>食滞胃肠证</w:t>
            </w:r>
          </w:p>
        </w:tc>
        <w:tc>
          <w:tcPr>
            <w:tcW w:w="8099" w:type="dxa"/>
            <w:vAlign w:val="center"/>
          </w:tcPr>
          <w:p w:rsidR="00C92D65" w:rsidRPr="007E54D2" w:rsidRDefault="00966415">
            <w:pPr>
              <w:spacing w:line="240" w:lineRule="auto"/>
              <w:rPr>
                <w:sz w:val="18"/>
              </w:rPr>
            </w:pPr>
            <w:r w:rsidRPr="007E54D2">
              <w:rPr>
                <w:rFonts w:hint="eastAsia"/>
                <w:sz w:val="18"/>
              </w:rPr>
              <w:t>中脘、下脘、梁门</w:t>
            </w:r>
          </w:p>
        </w:tc>
      </w:tr>
      <w:tr w:rsidR="007E54D2" w:rsidRPr="007E54D2">
        <w:trPr>
          <w:jc w:val="center"/>
        </w:trPr>
        <w:tc>
          <w:tcPr>
            <w:tcW w:w="1275" w:type="dxa"/>
            <w:vAlign w:val="center"/>
          </w:tcPr>
          <w:p w:rsidR="00C92D65" w:rsidRPr="007E54D2" w:rsidRDefault="00966415">
            <w:pPr>
              <w:spacing w:line="240" w:lineRule="auto"/>
              <w:rPr>
                <w:sz w:val="18"/>
              </w:rPr>
            </w:pPr>
            <w:r w:rsidRPr="007E54D2">
              <w:rPr>
                <w:rFonts w:hint="eastAsia"/>
                <w:sz w:val="18"/>
              </w:rPr>
              <w:t>肝郁气滞证</w:t>
            </w:r>
          </w:p>
        </w:tc>
        <w:tc>
          <w:tcPr>
            <w:tcW w:w="8099" w:type="dxa"/>
            <w:vAlign w:val="center"/>
          </w:tcPr>
          <w:p w:rsidR="00C92D65" w:rsidRPr="007E54D2" w:rsidRDefault="00966415">
            <w:pPr>
              <w:spacing w:line="240" w:lineRule="auto"/>
              <w:rPr>
                <w:sz w:val="18"/>
              </w:rPr>
            </w:pPr>
            <w:r w:rsidRPr="007E54D2">
              <w:rPr>
                <w:rFonts w:hint="eastAsia"/>
                <w:sz w:val="18"/>
              </w:rPr>
              <w:t>章门、中脘、气海</w:t>
            </w:r>
          </w:p>
        </w:tc>
      </w:tr>
      <w:tr w:rsidR="007E54D2" w:rsidRPr="007E54D2">
        <w:trPr>
          <w:jc w:val="center"/>
        </w:trPr>
        <w:tc>
          <w:tcPr>
            <w:tcW w:w="1275" w:type="dxa"/>
            <w:vAlign w:val="center"/>
          </w:tcPr>
          <w:p w:rsidR="00C92D65" w:rsidRPr="007E54D2" w:rsidRDefault="00966415">
            <w:pPr>
              <w:spacing w:line="240" w:lineRule="auto"/>
              <w:rPr>
                <w:sz w:val="18"/>
              </w:rPr>
            </w:pPr>
            <w:r w:rsidRPr="007E54D2">
              <w:rPr>
                <w:rFonts w:hint="eastAsia"/>
                <w:sz w:val="18"/>
              </w:rPr>
              <w:t>脾胃虚弱证</w:t>
            </w:r>
          </w:p>
        </w:tc>
        <w:tc>
          <w:tcPr>
            <w:tcW w:w="8099" w:type="dxa"/>
            <w:vAlign w:val="center"/>
          </w:tcPr>
          <w:p w:rsidR="00C92D65" w:rsidRPr="007E54D2" w:rsidRDefault="00966415">
            <w:pPr>
              <w:spacing w:line="240" w:lineRule="auto"/>
              <w:rPr>
                <w:sz w:val="18"/>
              </w:rPr>
            </w:pPr>
            <w:r w:rsidRPr="007E54D2">
              <w:rPr>
                <w:rFonts w:hint="eastAsia"/>
                <w:sz w:val="18"/>
              </w:rPr>
              <w:t>中脘、神阙</w:t>
            </w:r>
          </w:p>
        </w:tc>
      </w:tr>
      <w:tr w:rsidR="00C92D65" w:rsidRPr="007E54D2">
        <w:trPr>
          <w:jc w:val="center"/>
        </w:trPr>
        <w:tc>
          <w:tcPr>
            <w:tcW w:w="1275" w:type="dxa"/>
            <w:tcBorders>
              <w:bottom w:val="single" w:sz="8" w:space="0" w:color="auto"/>
            </w:tcBorders>
            <w:vAlign w:val="center"/>
          </w:tcPr>
          <w:p w:rsidR="00C92D65" w:rsidRPr="007E54D2" w:rsidRDefault="00966415">
            <w:pPr>
              <w:spacing w:line="240" w:lineRule="auto"/>
              <w:rPr>
                <w:sz w:val="18"/>
              </w:rPr>
            </w:pPr>
            <w:r w:rsidRPr="007E54D2">
              <w:rPr>
                <w:rFonts w:hint="eastAsia"/>
                <w:sz w:val="18"/>
              </w:rPr>
              <w:t>脾肾阳虚证</w:t>
            </w:r>
          </w:p>
        </w:tc>
        <w:tc>
          <w:tcPr>
            <w:tcW w:w="8099" w:type="dxa"/>
            <w:tcBorders>
              <w:bottom w:val="single" w:sz="8" w:space="0" w:color="auto"/>
            </w:tcBorders>
            <w:vAlign w:val="center"/>
          </w:tcPr>
          <w:p w:rsidR="00C92D65" w:rsidRPr="007E54D2" w:rsidRDefault="00966415">
            <w:pPr>
              <w:spacing w:line="240" w:lineRule="auto"/>
              <w:rPr>
                <w:sz w:val="18"/>
              </w:rPr>
            </w:pPr>
            <w:r w:rsidRPr="007E54D2">
              <w:rPr>
                <w:rFonts w:hint="eastAsia"/>
                <w:sz w:val="18"/>
              </w:rPr>
              <w:t>神阙、关元</w:t>
            </w:r>
          </w:p>
        </w:tc>
      </w:tr>
    </w:tbl>
    <w:p w:rsidR="00C92D65" w:rsidRPr="007E54D2" w:rsidRDefault="00C92D65">
      <w:pPr>
        <w:pStyle w:val="afffff5"/>
        <w:ind w:firstLine="420"/>
      </w:pPr>
    </w:p>
    <w:p w:rsidR="00C92D65" w:rsidRPr="007E54D2" w:rsidRDefault="00966415">
      <w:pPr>
        <w:pStyle w:val="affd"/>
        <w:spacing w:before="120" w:after="120"/>
      </w:pPr>
      <w:r w:rsidRPr="007E54D2">
        <w:rPr>
          <w:rFonts w:hint="eastAsia"/>
        </w:rPr>
        <w:t>外用</w:t>
      </w:r>
      <w:r w:rsidRPr="007E54D2">
        <w:t>制剂制备</w:t>
      </w:r>
    </w:p>
    <w:p w:rsidR="00C92D65" w:rsidRPr="007E54D2" w:rsidRDefault="00966415">
      <w:pPr>
        <w:pStyle w:val="afffff5"/>
        <w:ind w:firstLine="420"/>
      </w:pPr>
      <w:r w:rsidRPr="007E54D2">
        <w:rPr>
          <w:rFonts w:hint="eastAsia"/>
        </w:rPr>
        <w:t>根据证型选择相应中药配方（适用证型及</w:t>
      </w:r>
      <w:bookmarkStart w:id="49" w:name="_Hlk203600268"/>
      <w:r w:rsidRPr="007E54D2">
        <w:rPr>
          <w:rFonts w:hint="eastAsia"/>
        </w:rPr>
        <w:t>中药配方选择</w:t>
      </w:r>
      <w:bookmarkEnd w:id="49"/>
      <w:r w:rsidRPr="007E54D2">
        <w:rPr>
          <w:rFonts w:hint="eastAsia"/>
        </w:rPr>
        <w:t>见表</w:t>
      </w:r>
      <w:r w:rsidR="003B61FD" w:rsidRPr="007E54D2">
        <w:rPr>
          <w:rFonts w:hint="eastAsia"/>
        </w:rPr>
        <w:t>2</w:t>
      </w:r>
      <w:r w:rsidRPr="007E54D2">
        <w:rPr>
          <w:rFonts w:hint="eastAsia"/>
        </w:rPr>
        <w:t>）。</w:t>
      </w:r>
    </w:p>
    <w:p w:rsidR="00C92D65" w:rsidRPr="007E54D2" w:rsidRDefault="00966415">
      <w:pPr>
        <w:pStyle w:val="aff2"/>
        <w:spacing w:before="120" w:after="120"/>
      </w:pPr>
      <w:r w:rsidRPr="007E54D2">
        <w:rPr>
          <w:rFonts w:hint="eastAsia"/>
        </w:rPr>
        <w:lastRenderedPageBreak/>
        <w:t>适用证型及中药配方选择</w:t>
      </w:r>
    </w:p>
    <w:tbl>
      <w:tblPr>
        <w:tblStyle w:val="affff7"/>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75"/>
        <w:gridCol w:w="8099"/>
      </w:tblGrid>
      <w:tr w:rsidR="007E54D2" w:rsidRPr="007E54D2">
        <w:trPr>
          <w:tblHeader/>
          <w:jc w:val="center"/>
        </w:trPr>
        <w:tc>
          <w:tcPr>
            <w:tcW w:w="1275" w:type="dxa"/>
            <w:tcBorders>
              <w:top w:val="single" w:sz="8" w:space="0" w:color="auto"/>
              <w:bottom w:val="single" w:sz="8" w:space="0" w:color="auto"/>
            </w:tcBorders>
            <w:vAlign w:val="center"/>
          </w:tcPr>
          <w:p w:rsidR="00C92D65" w:rsidRPr="007E54D2" w:rsidRDefault="00966415" w:rsidP="003B61FD">
            <w:pPr>
              <w:spacing w:line="240" w:lineRule="auto"/>
              <w:jc w:val="center"/>
              <w:rPr>
                <w:sz w:val="18"/>
              </w:rPr>
            </w:pPr>
            <w:r w:rsidRPr="007E54D2">
              <w:rPr>
                <w:rFonts w:hint="eastAsia"/>
                <w:sz w:val="18"/>
              </w:rPr>
              <w:t>证型</w:t>
            </w:r>
          </w:p>
        </w:tc>
        <w:tc>
          <w:tcPr>
            <w:tcW w:w="8099" w:type="dxa"/>
            <w:tcBorders>
              <w:top w:val="single" w:sz="8" w:space="0" w:color="auto"/>
              <w:bottom w:val="single" w:sz="8" w:space="0" w:color="auto"/>
            </w:tcBorders>
            <w:vAlign w:val="center"/>
          </w:tcPr>
          <w:p w:rsidR="00C92D65" w:rsidRPr="007E54D2" w:rsidRDefault="00966415" w:rsidP="003B61FD">
            <w:pPr>
              <w:spacing w:line="240" w:lineRule="auto"/>
              <w:jc w:val="center"/>
              <w:rPr>
                <w:sz w:val="18"/>
              </w:rPr>
            </w:pPr>
            <w:r w:rsidRPr="007E54D2">
              <w:rPr>
                <w:rFonts w:hint="eastAsia"/>
                <w:sz w:val="18"/>
              </w:rPr>
              <w:t>中药配方选择</w:t>
            </w:r>
          </w:p>
        </w:tc>
      </w:tr>
      <w:tr w:rsidR="007E54D2" w:rsidRPr="007E54D2">
        <w:trPr>
          <w:jc w:val="center"/>
        </w:trPr>
        <w:tc>
          <w:tcPr>
            <w:tcW w:w="1275" w:type="dxa"/>
            <w:tcBorders>
              <w:top w:val="single" w:sz="8" w:space="0" w:color="auto"/>
            </w:tcBorders>
            <w:vAlign w:val="center"/>
          </w:tcPr>
          <w:p w:rsidR="00C92D65" w:rsidRPr="007E54D2" w:rsidRDefault="003B61FD">
            <w:pPr>
              <w:spacing w:line="240" w:lineRule="auto"/>
              <w:rPr>
                <w:sz w:val="18"/>
              </w:rPr>
            </w:pPr>
            <w:r w:rsidRPr="007E54D2">
              <w:rPr>
                <w:rFonts w:hint="eastAsia"/>
                <w:sz w:val="18"/>
              </w:rPr>
              <w:t>寒滞胃肠证</w:t>
            </w:r>
          </w:p>
        </w:tc>
        <w:tc>
          <w:tcPr>
            <w:tcW w:w="8099" w:type="dxa"/>
            <w:tcBorders>
              <w:top w:val="single" w:sz="8" w:space="0" w:color="auto"/>
            </w:tcBorders>
            <w:vAlign w:val="center"/>
          </w:tcPr>
          <w:p w:rsidR="00C92D65" w:rsidRPr="007E54D2" w:rsidRDefault="00966415">
            <w:pPr>
              <w:spacing w:line="240" w:lineRule="auto"/>
              <w:rPr>
                <w:rFonts w:ascii="宋体" w:hAnsi="宋体"/>
                <w:sz w:val="18"/>
              </w:rPr>
            </w:pPr>
            <w:r w:rsidRPr="007E54D2">
              <w:rPr>
                <w:rFonts w:ascii="宋体" w:hAnsi="宋体" w:hint="eastAsia"/>
                <w:sz w:val="18"/>
              </w:rPr>
              <w:t>良附丸合正气天香散加减（香附</w:t>
            </w:r>
            <w:r w:rsidRPr="007E54D2">
              <w:rPr>
                <w:rFonts w:ascii="宋体" w:hAnsi="宋体" w:hint="eastAsia"/>
                <w:sz w:val="18"/>
              </w:rPr>
              <w:t>6</w:t>
            </w:r>
            <w:r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，乌药</w:t>
            </w:r>
            <w:r w:rsidRPr="007E54D2">
              <w:rPr>
                <w:rFonts w:ascii="宋体" w:hAnsi="宋体" w:hint="eastAsia"/>
                <w:sz w:val="18"/>
              </w:rPr>
              <w:t>6</w:t>
            </w:r>
            <w:r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，陈皮</w:t>
            </w:r>
            <w:r w:rsidRPr="007E54D2">
              <w:rPr>
                <w:rFonts w:ascii="宋体" w:hAnsi="宋体" w:hint="eastAsia"/>
                <w:sz w:val="18"/>
              </w:rPr>
              <w:t>3</w:t>
            </w:r>
            <w:r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，高良姜</w:t>
            </w:r>
            <w:r w:rsidRPr="007E54D2">
              <w:rPr>
                <w:rFonts w:ascii="宋体" w:hAnsi="宋体" w:hint="eastAsia"/>
                <w:sz w:val="18"/>
              </w:rPr>
              <w:t>3</w:t>
            </w:r>
            <w:r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，干姜</w:t>
            </w:r>
            <w:r w:rsidRPr="007E54D2">
              <w:rPr>
                <w:rFonts w:ascii="宋体" w:hAnsi="宋体" w:hint="eastAsia"/>
                <w:sz w:val="18"/>
              </w:rPr>
              <w:t>3</w:t>
            </w:r>
            <w:r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，紫苏叶</w:t>
            </w:r>
            <w:r w:rsidRPr="007E54D2">
              <w:rPr>
                <w:rFonts w:ascii="宋体" w:hAnsi="宋体" w:hint="eastAsia"/>
                <w:sz w:val="18"/>
              </w:rPr>
              <w:t>6</w:t>
            </w:r>
            <w:r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等）</w:t>
            </w:r>
          </w:p>
        </w:tc>
      </w:tr>
      <w:tr w:rsidR="007E54D2" w:rsidRPr="007E54D2">
        <w:trPr>
          <w:trHeight w:val="90"/>
          <w:jc w:val="center"/>
        </w:trPr>
        <w:tc>
          <w:tcPr>
            <w:tcW w:w="1275" w:type="dxa"/>
            <w:vAlign w:val="center"/>
          </w:tcPr>
          <w:p w:rsidR="00C92D65" w:rsidRPr="007E54D2" w:rsidRDefault="00966415">
            <w:pPr>
              <w:spacing w:line="240" w:lineRule="auto"/>
              <w:rPr>
                <w:sz w:val="18"/>
              </w:rPr>
            </w:pPr>
            <w:r w:rsidRPr="007E54D2">
              <w:rPr>
                <w:rFonts w:hint="eastAsia"/>
                <w:sz w:val="18"/>
              </w:rPr>
              <w:t>寒湿中阻证</w:t>
            </w:r>
          </w:p>
        </w:tc>
        <w:tc>
          <w:tcPr>
            <w:tcW w:w="8099" w:type="dxa"/>
            <w:vAlign w:val="center"/>
          </w:tcPr>
          <w:p w:rsidR="00C92D65" w:rsidRPr="007E54D2" w:rsidRDefault="00966415" w:rsidP="003B61FD">
            <w:pPr>
              <w:spacing w:line="240" w:lineRule="auto"/>
              <w:rPr>
                <w:rFonts w:ascii="宋体" w:hAnsi="宋体"/>
                <w:sz w:val="18"/>
              </w:rPr>
            </w:pPr>
            <w:r w:rsidRPr="007E54D2">
              <w:rPr>
                <w:rFonts w:ascii="宋体" w:hAnsi="宋体" w:hint="eastAsia"/>
                <w:sz w:val="18"/>
              </w:rPr>
              <w:t>二陈汤合平胃散加减。（苍术</w:t>
            </w:r>
            <w:r w:rsidRPr="007E54D2">
              <w:rPr>
                <w:rFonts w:ascii="宋体" w:hAnsi="宋体" w:hint="eastAsia"/>
                <w:sz w:val="18"/>
              </w:rPr>
              <w:t>9</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，法半夏</w:t>
            </w:r>
            <w:r w:rsidRPr="007E54D2">
              <w:rPr>
                <w:rFonts w:ascii="宋体" w:hAnsi="宋体" w:hint="eastAsia"/>
                <w:sz w:val="18"/>
              </w:rPr>
              <w:t>9</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，厚朴</w:t>
            </w:r>
            <w:r w:rsidRPr="007E54D2">
              <w:rPr>
                <w:rFonts w:ascii="宋体" w:hAnsi="宋体" w:hint="eastAsia"/>
                <w:sz w:val="18"/>
              </w:rPr>
              <w:t>12</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，陈皮</w:t>
            </w:r>
            <w:r w:rsidRPr="007E54D2">
              <w:rPr>
                <w:rFonts w:ascii="宋体" w:hAnsi="宋体" w:hint="eastAsia"/>
                <w:sz w:val="18"/>
              </w:rPr>
              <w:t>9</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，茯苓</w:t>
            </w:r>
            <w:r w:rsidRPr="007E54D2">
              <w:rPr>
                <w:rFonts w:ascii="宋体" w:hAnsi="宋体" w:hint="eastAsia"/>
                <w:sz w:val="18"/>
              </w:rPr>
              <w:t>15</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，甘草</w:t>
            </w:r>
            <w:r w:rsidRPr="007E54D2">
              <w:rPr>
                <w:rFonts w:ascii="宋体" w:hAnsi="宋体" w:hint="eastAsia"/>
                <w:sz w:val="18"/>
              </w:rPr>
              <w:t>6</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等</w:t>
            </w:r>
            <w:r w:rsidRPr="007E54D2">
              <w:rPr>
                <w:rFonts w:ascii="宋体" w:hAnsi="宋体" w:hint="eastAsia"/>
                <w:sz w:val="18"/>
              </w:rPr>
              <w:t>）</w:t>
            </w:r>
          </w:p>
        </w:tc>
      </w:tr>
      <w:tr w:rsidR="007E54D2" w:rsidRPr="007E54D2">
        <w:trPr>
          <w:jc w:val="center"/>
        </w:trPr>
        <w:tc>
          <w:tcPr>
            <w:tcW w:w="1275" w:type="dxa"/>
            <w:vAlign w:val="center"/>
          </w:tcPr>
          <w:p w:rsidR="00C92D65" w:rsidRPr="007E54D2" w:rsidRDefault="00966415">
            <w:pPr>
              <w:spacing w:line="240" w:lineRule="auto"/>
              <w:rPr>
                <w:sz w:val="18"/>
              </w:rPr>
            </w:pPr>
            <w:r w:rsidRPr="007E54D2">
              <w:rPr>
                <w:rFonts w:hint="eastAsia"/>
                <w:sz w:val="18"/>
              </w:rPr>
              <w:t>食滞胃肠证</w:t>
            </w:r>
          </w:p>
        </w:tc>
        <w:tc>
          <w:tcPr>
            <w:tcW w:w="8099" w:type="dxa"/>
            <w:vAlign w:val="center"/>
          </w:tcPr>
          <w:p w:rsidR="00C92D65" w:rsidRPr="007E54D2" w:rsidRDefault="00966415" w:rsidP="003B61FD">
            <w:pPr>
              <w:spacing w:line="240" w:lineRule="auto"/>
              <w:rPr>
                <w:rFonts w:ascii="宋体" w:hAnsi="宋体"/>
                <w:sz w:val="18"/>
              </w:rPr>
            </w:pPr>
            <w:r w:rsidRPr="007E54D2">
              <w:rPr>
                <w:rFonts w:ascii="宋体" w:hAnsi="宋体" w:hint="eastAsia"/>
                <w:sz w:val="18"/>
              </w:rPr>
              <w:t>保和丸或枳实导滞丸加减（茯苓</w:t>
            </w:r>
            <w:r w:rsidRPr="007E54D2">
              <w:rPr>
                <w:rFonts w:ascii="宋体" w:hAnsi="宋体" w:hint="eastAsia"/>
                <w:sz w:val="18"/>
              </w:rPr>
              <w:t>9</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，法半夏</w:t>
            </w:r>
            <w:r w:rsidRPr="007E54D2">
              <w:rPr>
                <w:rFonts w:ascii="宋体" w:hAnsi="宋体" w:hint="eastAsia"/>
                <w:sz w:val="18"/>
              </w:rPr>
              <w:t>3</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，陈皮</w:t>
            </w:r>
            <w:r w:rsidRPr="007E54D2">
              <w:rPr>
                <w:rFonts w:ascii="宋体" w:hAnsi="宋体" w:hint="eastAsia"/>
                <w:sz w:val="18"/>
              </w:rPr>
              <w:t>3</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，莱菔子</w:t>
            </w:r>
            <w:r w:rsidRPr="007E54D2">
              <w:rPr>
                <w:rFonts w:ascii="宋体" w:hAnsi="宋体" w:hint="eastAsia"/>
                <w:sz w:val="18"/>
              </w:rPr>
              <w:t>6</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，山楂</w:t>
            </w:r>
            <w:r w:rsidRPr="007E54D2">
              <w:rPr>
                <w:rFonts w:ascii="宋体" w:hAnsi="宋体" w:hint="eastAsia"/>
                <w:sz w:val="18"/>
              </w:rPr>
              <w:t>9</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，炒神曲</w:t>
            </w:r>
            <w:r w:rsidRPr="007E54D2">
              <w:rPr>
                <w:rFonts w:ascii="宋体" w:hAnsi="宋体" w:hint="eastAsia"/>
                <w:sz w:val="18"/>
              </w:rPr>
              <w:t>6</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，连翘</w:t>
            </w:r>
            <w:r w:rsidRPr="007E54D2">
              <w:rPr>
                <w:rFonts w:ascii="宋体" w:hAnsi="宋体" w:hint="eastAsia"/>
                <w:sz w:val="18"/>
              </w:rPr>
              <w:t>6</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，麦芽</w:t>
            </w:r>
            <w:r w:rsidRPr="007E54D2">
              <w:rPr>
                <w:rFonts w:ascii="宋体" w:hAnsi="宋体" w:hint="eastAsia"/>
                <w:sz w:val="18"/>
              </w:rPr>
              <w:t>9</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，枳实</w:t>
            </w:r>
            <w:r w:rsidRPr="007E54D2">
              <w:rPr>
                <w:rFonts w:ascii="宋体" w:hAnsi="宋体" w:hint="eastAsia"/>
                <w:sz w:val="18"/>
              </w:rPr>
              <w:t>3</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，大黄</w:t>
            </w:r>
            <w:r w:rsidRPr="007E54D2">
              <w:rPr>
                <w:rFonts w:ascii="宋体" w:hAnsi="宋体" w:hint="eastAsia"/>
                <w:sz w:val="18"/>
              </w:rPr>
              <w:t>3</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，黄芩</w:t>
            </w:r>
            <w:r w:rsidRPr="007E54D2">
              <w:rPr>
                <w:rFonts w:ascii="宋体" w:hAnsi="宋体" w:hint="eastAsia"/>
                <w:sz w:val="18"/>
              </w:rPr>
              <w:t>3</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，黄连</w:t>
            </w:r>
            <w:r w:rsidRPr="007E54D2">
              <w:rPr>
                <w:rFonts w:ascii="宋体" w:hAnsi="宋体" w:hint="eastAsia"/>
                <w:sz w:val="18"/>
              </w:rPr>
              <w:t>3</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，白术</w:t>
            </w:r>
            <w:r w:rsidRPr="007E54D2">
              <w:rPr>
                <w:rFonts w:ascii="宋体" w:hAnsi="宋体" w:hint="eastAsia"/>
                <w:sz w:val="18"/>
              </w:rPr>
              <w:t>6</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，泽泻</w:t>
            </w:r>
            <w:r w:rsidRPr="007E54D2">
              <w:rPr>
                <w:rFonts w:ascii="宋体" w:hAnsi="宋体" w:hint="eastAsia"/>
                <w:sz w:val="18"/>
              </w:rPr>
              <w:t>6</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等</w:t>
            </w:r>
            <w:r w:rsidRPr="007E54D2">
              <w:rPr>
                <w:rFonts w:ascii="宋体" w:hAnsi="宋体" w:hint="eastAsia"/>
                <w:sz w:val="18"/>
              </w:rPr>
              <w:t>）</w:t>
            </w:r>
          </w:p>
        </w:tc>
      </w:tr>
      <w:tr w:rsidR="007E54D2" w:rsidRPr="007E54D2">
        <w:trPr>
          <w:jc w:val="center"/>
        </w:trPr>
        <w:tc>
          <w:tcPr>
            <w:tcW w:w="1275" w:type="dxa"/>
            <w:vAlign w:val="center"/>
          </w:tcPr>
          <w:p w:rsidR="00C92D65" w:rsidRPr="007E54D2" w:rsidRDefault="00966415">
            <w:pPr>
              <w:spacing w:line="240" w:lineRule="auto"/>
              <w:rPr>
                <w:sz w:val="18"/>
              </w:rPr>
            </w:pPr>
            <w:r w:rsidRPr="007E54D2">
              <w:rPr>
                <w:rFonts w:hint="eastAsia"/>
                <w:sz w:val="18"/>
              </w:rPr>
              <w:t>肝郁气滞证</w:t>
            </w:r>
          </w:p>
        </w:tc>
        <w:tc>
          <w:tcPr>
            <w:tcW w:w="8099" w:type="dxa"/>
            <w:vAlign w:val="center"/>
          </w:tcPr>
          <w:p w:rsidR="00C92D65" w:rsidRPr="007E54D2" w:rsidRDefault="00966415">
            <w:pPr>
              <w:spacing w:line="240" w:lineRule="auto"/>
              <w:rPr>
                <w:rFonts w:ascii="宋体" w:hAnsi="宋体"/>
                <w:sz w:val="18"/>
              </w:rPr>
            </w:pPr>
            <w:r w:rsidRPr="007E54D2">
              <w:rPr>
                <w:rFonts w:ascii="宋体" w:hAnsi="宋体" w:hint="eastAsia"/>
                <w:sz w:val="18"/>
              </w:rPr>
              <w:t>柴胡疏肝散加减（柴胡</w:t>
            </w:r>
            <w:r w:rsidRPr="007E54D2">
              <w:rPr>
                <w:rFonts w:ascii="宋体" w:hAnsi="宋体" w:hint="eastAsia"/>
                <w:sz w:val="18"/>
              </w:rPr>
              <w:t>6</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，枳壳</w:t>
            </w:r>
            <w:r w:rsidRPr="007E54D2">
              <w:rPr>
                <w:rFonts w:ascii="宋体" w:hAnsi="宋体" w:hint="eastAsia"/>
                <w:sz w:val="18"/>
              </w:rPr>
              <w:t>6</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，香附</w:t>
            </w:r>
            <w:r w:rsidRPr="007E54D2">
              <w:rPr>
                <w:rFonts w:ascii="宋体" w:hAnsi="宋体" w:hint="eastAsia"/>
                <w:sz w:val="18"/>
              </w:rPr>
              <w:t>6</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，陈皮</w:t>
            </w:r>
            <w:r w:rsidRPr="007E54D2">
              <w:rPr>
                <w:rFonts w:ascii="宋体" w:hAnsi="宋体" w:hint="eastAsia"/>
                <w:sz w:val="18"/>
              </w:rPr>
              <w:t>3</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，芍药</w:t>
            </w:r>
            <w:r w:rsidRPr="007E54D2">
              <w:rPr>
                <w:rFonts w:ascii="宋体" w:hAnsi="宋体" w:hint="eastAsia"/>
                <w:sz w:val="18"/>
              </w:rPr>
              <w:t>6</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，川芎</w:t>
            </w:r>
            <w:r w:rsidRPr="007E54D2">
              <w:rPr>
                <w:rFonts w:ascii="宋体" w:hAnsi="宋体" w:hint="eastAsia"/>
                <w:sz w:val="18"/>
              </w:rPr>
              <w:t>3</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，甘草</w:t>
            </w:r>
            <w:r w:rsidRPr="007E54D2">
              <w:rPr>
                <w:rFonts w:ascii="宋体" w:hAnsi="宋体" w:hint="eastAsia"/>
                <w:sz w:val="18"/>
              </w:rPr>
              <w:t>3</w:t>
            </w:r>
            <w:r w:rsidR="003B61FD" w:rsidRPr="007E54D2">
              <w:rPr>
                <w:rFonts w:ascii="宋体" w:hAnsi="宋体"/>
                <w:sz w:val="18"/>
                <w:vertAlign w:val="superscript"/>
              </w:rPr>
              <w:t xml:space="preserve"> </w:t>
            </w:r>
            <w:r w:rsidRPr="007E54D2">
              <w:rPr>
                <w:rFonts w:ascii="宋体" w:hAnsi="宋体" w:hint="eastAsia"/>
                <w:sz w:val="18"/>
              </w:rPr>
              <w:t>g</w:t>
            </w:r>
            <w:r w:rsidR="003B61FD" w:rsidRPr="007E54D2">
              <w:rPr>
                <w:rFonts w:ascii="宋体" w:hAnsi="宋体" w:hint="eastAsia"/>
                <w:sz w:val="18"/>
              </w:rPr>
              <w:t>等）</w:t>
            </w:r>
          </w:p>
        </w:tc>
      </w:tr>
      <w:tr w:rsidR="007E54D2" w:rsidRPr="007E54D2">
        <w:trPr>
          <w:jc w:val="center"/>
        </w:trPr>
        <w:tc>
          <w:tcPr>
            <w:tcW w:w="1275" w:type="dxa"/>
            <w:vAlign w:val="center"/>
          </w:tcPr>
          <w:p w:rsidR="00C92D65" w:rsidRPr="007E54D2" w:rsidRDefault="00966415">
            <w:pPr>
              <w:spacing w:line="240" w:lineRule="auto"/>
              <w:rPr>
                <w:sz w:val="18"/>
              </w:rPr>
            </w:pPr>
            <w:r w:rsidRPr="007E54D2">
              <w:rPr>
                <w:rFonts w:hint="eastAsia"/>
                <w:sz w:val="18"/>
              </w:rPr>
              <w:t>脾胃虚弱证</w:t>
            </w:r>
          </w:p>
        </w:tc>
        <w:tc>
          <w:tcPr>
            <w:tcW w:w="8099" w:type="dxa"/>
            <w:vAlign w:val="center"/>
          </w:tcPr>
          <w:p w:rsidR="00C92D65" w:rsidRPr="007E54D2" w:rsidRDefault="00966415" w:rsidP="003B61FD">
            <w:pPr>
              <w:spacing w:line="240" w:lineRule="auto"/>
              <w:rPr>
                <w:rFonts w:ascii="宋体" w:hAnsi="宋体"/>
                <w:sz w:val="18"/>
              </w:rPr>
            </w:pPr>
            <w:r w:rsidRPr="007E54D2">
              <w:rPr>
                <w:rFonts w:ascii="宋体" w:hAnsi="宋体" w:hint="eastAsia"/>
                <w:sz w:val="18"/>
              </w:rPr>
              <w:t>香砂六君子汤加减（党参</w:t>
            </w:r>
            <w:r w:rsidRPr="007E54D2">
              <w:rPr>
                <w:rFonts w:ascii="宋体" w:hAnsi="宋体" w:hint="eastAsia"/>
                <w:sz w:val="18"/>
              </w:rPr>
              <w:t>12</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，炒白术</w:t>
            </w:r>
            <w:r w:rsidRPr="007E54D2">
              <w:rPr>
                <w:rFonts w:ascii="宋体" w:hAnsi="宋体" w:hint="eastAsia"/>
                <w:sz w:val="18"/>
              </w:rPr>
              <w:t>12</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，茯苓</w:t>
            </w:r>
            <w:r w:rsidRPr="007E54D2">
              <w:rPr>
                <w:rFonts w:ascii="宋体" w:hAnsi="宋体" w:hint="eastAsia"/>
                <w:sz w:val="18"/>
              </w:rPr>
              <w:t>15</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，陈皮</w:t>
            </w:r>
            <w:r w:rsidRPr="007E54D2">
              <w:rPr>
                <w:rFonts w:ascii="宋体" w:hAnsi="宋体" w:hint="eastAsia"/>
                <w:sz w:val="18"/>
              </w:rPr>
              <w:t>9</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，木香</w:t>
            </w:r>
            <w:r w:rsidRPr="007E54D2">
              <w:rPr>
                <w:rFonts w:ascii="宋体" w:hAnsi="宋体" w:hint="eastAsia"/>
                <w:sz w:val="18"/>
              </w:rPr>
              <w:t>6</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，干姜</w:t>
            </w:r>
            <w:r w:rsidRPr="007E54D2">
              <w:rPr>
                <w:rFonts w:ascii="宋体" w:hAnsi="宋体" w:hint="eastAsia"/>
                <w:sz w:val="18"/>
              </w:rPr>
              <w:t>6</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，炙甘草</w:t>
            </w:r>
            <w:r w:rsidRPr="007E54D2">
              <w:rPr>
                <w:rFonts w:ascii="宋体" w:hAnsi="宋体" w:hint="eastAsia"/>
                <w:sz w:val="18"/>
              </w:rPr>
              <w:t>6</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等</w:t>
            </w:r>
            <w:r w:rsidRPr="007E54D2">
              <w:rPr>
                <w:rFonts w:ascii="宋体" w:hAnsi="宋体" w:hint="eastAsia"/>
                <w:sz w:val="18"/>
              </w:rPr>
              <w:t>）</w:t>
            </w:r>
          </w:p>
        </w:tc>
      </w:tr>
      <w:tr w:rsidR="00C92D65" w:rsidRPr="007E54D2">
        <w:trPr>
          <w:jc w:val="center"/>
        </w:trPr>
        <w:tc>
          <w:tcPr>
            <w:tcW w:w="1275" w:type="dxa"/>
            <w:tcBorders>
              <w:bottom w:val="single" w:sz="8" w:space="0" w:color="auto"/>
            </w:tcBorders>
            <w:vAlign w:val="center"/>
          </w:tcPr>
          <w:p w:rsidR="00C92D65" w:rsidRPr="007E54D2" w:rsidRDefault="00966415">
            <w:pPr>
              <w:spacing w:line="240" w:lineRule="auto"/>
              <w:rPr>
                <w:sz w:val="18"/>
              </w:rPr>
            </w:pPr>
            <w:r w:rsidRPr="007E54D2">
              <w:rPr>
                <w:rFonts w:hint="eastAsia"/>
                <w:sz w:val="18"/>
              </w:rPr>
              <w:t>脾肾阳虚证</w:t>
            </w:r>
          </w:p>
        </w:tc>
        <w:tc>
          <w:tcPr>
            <w:tcW w:w="8099" w:type="dxa"/>
            <w:tcBorders>
              <w:bottom w:val="single" w:sz="8" w:space="0" w:color="auto"/>
            </w:tcBorders>
            <w:vAlign w:val="center"/>
          </w:tcPr>
          <w:p w:rsidR="00C92D65" w:rsidRPr="007E54D2" w:rsidRDefault="00966415">
            <w:pPr>
              <w:spacing w:line="240" w:lineRule="auto"/>
              <w:rPr>
                <w:rFonts w:ascii="宋体" w:hAnsi="宋体"/>
                <w:sz w:val="18"/>
              </w:rPr>
            </w:pPr>
            <w:r w:rsidRPr="007E54D2">
              <w:rPr>
                <w:rFonts w:ascii="宋体" w:hAnsi="宋体" w:hint="eastAsia"/>
                <w:sz w:val="18"/>
              </w:rPr>
              <w:t>理中汤加减（党参</w:t>
            </w:r>
            <w:r w:rsidRPr="007E54D2">
              <w:rPr>
                <w:rFonts w:ascii="宋体" w:hAnsi="宋体" w:hint="eastAsia"/>
                <w:sz w:val="18"/>
              </w:rPr>
              <w:t>6</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，干姜</w:t>
            </w:r>
            <w:r w:rsidRPr="007E54D2">
              <w:rPr>
                <w:rFonts w:ascii="宋体" w:hAnsi="宋体" w:hint="eastAsia"/>
                <w:sz w:val="18"/>
              </w:rPr>
              <w:t>6</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，炙甘草</w:t>
            </w:r>
            <w:r w:rsidRPr="007E54D2">
              <w:rPr>
                <w:rFonts w:ascii="宋体" w:hAnsi="宋体" w:hint="eastAsia"/>
                <w:sz w:val="18"/>
              </w:rPr>
              <w:t>3</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，白术</w:t>
            </w:r>
            <w:r w:rsidRPr="007E54D2">
              <w:rPr>
                <w:rFonts w:ascii="宋体" w:hAnsi="宋体" w:hint="eastAsia"/>
                <w:sz w:val="18"/>
              </w:rPr>
              <w:t>9</w:t>
            </w:r>
            <w:r w:rsidR="003B61FD" w:rsidRPr="007E54D2">
              <w:rPr>
                <w:rFonts w:ascii="宋体" w:hAnsi="宋体"/>
                <w:sz w:val="18"/>
                <w:vertAlign w:val="superscript"/>
              </w:rPr>
              <w:t xml:space="preserve"> </w:t>
            </w:r>
            <w:r w:rsidRPr="007E54D2">
              <w:rPr>
                <w:rFonts w:ascii="宋体" w:hAnsi="宋体" w:hint="eastAsia"/>
                <w:sz w:val="18"/>
              </w:rPr>
              <w:t>g</w:t>
            </w:r>
            <w:r w:rsidRPr="007E54D2">
              <w:rPr>
                <w:rFonts w:ascii="宋体" w:hAnsi="宋体" w:hint="eastAsia"/>
                <w:sz w:val="18"/>
              </w:rPr>
              <w:t>等）</w:t>
            </w:r>
          </w:p>
        </w:tc>
      </w:tr>
    </w:tbl>
    <w:p w:rsidR="00C92D65" w:rsidRPr="007E54D2" w:rsidRDefault="00C92D65">
      <w:pPr>
        <w:pStyle w:val="afffff5"/>
        <w:ind w:firstLine="420"/>
      </w:pPr>
    </w:p>
    <w:p w:rsidR="00C92D65" w:rsidRPr="007E54D2" w:rsidRDefault="00966415">
      <w:pPr>
        <w:pStyle w:val="affd"/>
        <w:numPr>
          <w:ilvl w:val="2"/>
          <w:numId w:val="32"/>
        </w:numPr>
        <w:spacing w:before="120" w:after="120"/>
      </w:pPr>
      <w:r w:rsidRPr="007E54D2">
        <w:rPr>
          <w:rFonts w:hint="eastAsia"/>
        </w:rPr>
        <w:t>中药</w:t>
      </w:r>
      <w:r w:rsidRPr="007E54D2">
        <w:rPr>
          <w:rFonts w:hint="eastAsia"/>
        </w:rPr>
        <w:t>穴位贴制备</w:t>
      </w:r>
    </w:p>
    <w:p w:rsidR="00C92D65" w:rsidRPr="007E54D2" w:rsidRDefault="00966415">
      <w:pPr>
        <w:pStyle w:val="afffff5"/>
        <w:ind w:firstLine="420"/>
      </w:pPr>
      <w:r w:rsidRPr="007E54D2">
        <w:rPr>
          <w:rFonts w:hint="eastAsia"/>
        </w:rPr>
        <w:t>根据辩证选择中药配方，中药研成</w:t>
      </w:r>
      <w:r w:rsidRPr="007E54D2">
        <w:rPr>
          <w:rFonts w:hint="eastAsia"/>
        </w:rPr>
        <w:t>细粉末（</w:t>
      </w:r>
      <w:r w:rsidRPr="007E54D2">
        <w:rPr>
          <w:rFonts w:hint="eastAsia"/>
        </w:rPr>
        <w:t>8</w:t>
      </w:r>
      <w:r w:rsidRPr="007E54D2">
        <w:t>0</w:t>
      </w:r>
      <w:r w:rsidRPr="007E54D2">
        <w:rPr>
          <w:rFonts w:hint="eastAsia"/>
          <w:sz w:val="20"/>
        </w:rPr>
        <w:t>～</w:t>
      </w:r>
      <w:r w:rsidRPr="007E54D2">
        <w:t>100</w:t>
      </w:r>
      <w:r w:rsidRPr="007E54D2">
        <w:rPr>
          <w:rFonts w:hint="eastAsia"/>
        </w:rPr>
        <w:t>目）</w:t>
      </w:r>
      <w:r w:rsidRPr="007E54D2">
        <w:rPr>
          <w:rFonts w:hint="eastAsia"/>
        </w:rPr>
        <w:t>混匀；</w:t>
      </w:r>
      <w:r w:rsidRPr="007E54D2">
        <w:rPr>
          <w:rFonts w:hint="eastAsia"/>
        </w:rPr>
        <w:t>加入</w:t>
      </w:r>
      <w:r w:rsidRPr="007E54D2">
        <w:rPr>
          <w:rFonts w:hint="eastAsia"/>
        </w:rPr>
        <w:t>生姜汁将药物调制成糊状，</w:t>
      </w:r>
      <w:r w:rsidRPr="007E54D2">
        <w:rPr>
          <w:rFonts w:hint="eastAsia"/>
        </w:rPr>
        <w:t>取</w:t>
      </w:r>
      <w:r w:rsidRPr="007E54D2">
        <w:rPr>
          <w:rFonts w:hint="eastAsia"/>
        </w:rPr>
        <w:t>3</w:t>
      </w:r>
      <w:r w:rsidR="003B61FD" w:rsidRPr="007E54D2">
        <w:rPr>
          <w:rFonts w:hAnsi="宋体"/>
          <w:sz w:val="18"/>
          <w:vertAlign w:val="superscript"/>
        </w:rPr>
        <w:t xml:space="preserve"> </w:t>
      </w:r>
      <w:r w:rsidR="003B61FD" w:rsidRPr="007E54D2">
        <w:t>g</w:t>
      </w:r>
      <w:r w:rsidRPr="007E54D2">
        <w:rPr>
          <w:rFonts w:hint="eastAsia"/>
        </w:rPr>
        <w:t>～</w:t>
      </w:r>
      <w:r w:rsidRPr="007E54D2">
        <w:rPr>
          <w:rFonts w:hint="eastAsia"/>
        </w:rPr>
        <w:t>5</w:t>
      </w:r>
      <w:r w:rsidR="003B61FD" w:rsidRPr="007E54D2">
        <w:rPr>
          <w:rFonts w:hAnsi="宋体"/>
          <w:sz w:val="18"/>
          <w:vertAlign w:val="superscript"/>
        </w:rPr>
        <w:t xml:space="preserve"> </w:t>
      </w:r>
      <w:r w:rsidRPr="007E54D2">
        <w:t>g</w:t>
      </w:r>
      <w:r w:rsidRPr="007E54D2">
        <w:rPr>
          <w:rFonts w:hint="eastAsia"/>
        </w:rPr>
        <w:t>制成</w:t>
      </w:r>
      <w:r w:rsidRPr="007E54D2">
        <w:rPr>
          <w:rFonts w:hint="eastAsia"/>
        </w:rPr>
        <w:t>不小于（</w:t>
      </w:r>
      <w:r w:rsidRPr="007E54D2">
        <w:rPr>
          <w:rFonts w:hint="eastAsia"/>
        </w:rPr>
        <w:t>2</w:t>
      </w:r>
      <w:r w:rsidRPr="007E54D2">
        <w:rPr>
          <w:rFonts w:hAnsi="宋体" w:hint="eastAsia"/>
        </w:rPr>
        <w:t>×</w:t>
      </w:r>
      <w:r w:rsidRPr="007E54D2">
        <w:t>3</w:t>
      </w:r>
      <w:r w:rsidRPr="007E54D2">
        <w:rPr>
          <w:rFonts w:hint="eastAsia"/>
        </w:rPr>
        <w:t>）</w:t>
      </w:r>
      <w:r w:rsidRPr="007E54D2">
        <w:rPr>
          <w:rFonts w:hint="eastAsia"/>
        </w:rPr>
        <w:t>cm</w:t>
      </w:r>
      <w:r w:rsidRPr="007E54D2">
        <w:rPr>
          <w:rFonts w:hint="eastAsia"/>
        </w:rPr>
        <w:t>～（</w:t>
      </w:r>
      <w:r w:rsidRPr="007E54D2">
        <w:rPr>
          <w:rFonts w:hint="eastAsia"/>
        </w:rPr>
        <w:t>2</w:t>
      </w:r>
      <w:r w:rsidRPr="007E54D2">
        <w:rPr>
          <w:rFonts w:hAnsi="宋体" w:hint="eastAsia"/>
        </w:rPr>
        <w:t>×</w:t>
      </w:r>
      <w:r w:rsidRPr="007E54D2">
        <w:t>3</w:t>
      </w:r>
      <w:r w:rsidRPr="007E54D2">
        <w:rPr>
          <w:rFonts w:hint="eastAsia"/>
        </w:rPr>
        <w:t>）</w:t>
      </w:r>
      <w:r w:rsidRPr="007E54D2">
        <w:rPr>
          <w:rFonts w:hint="eastAsia"/>
        </w:rPr>
        <w:t>cm</w:t>
      </w:r>
      <w:r w:rsidRPr="007E54D2">
        <w:rPr>
          <w:rFonts w:hint="eastAsia"/>
        </w:rPr>
        <w:t>的穴位</w:t>
      </w:r>
      <w:r w:rsidRPr="007E54D2">
        <w:t>药贴</w:t>
      </w:r>
      <w:r w:rsidRPr="007E54D2">
        <w:rPr>
          <w:rFonts w:hint="eastAsia"/>
        </w:rPr>
        <w:t>。</w:t>
      </w:r>
    </w:p>
    <w:p w:rsidR="00C92D65" w:rsidRPr="007E54D2" w:rsidRDefault="00966415">
      <w:pPr>
        <w:pStyle w:val="affd"/>
        <w:spacing w:before="120" w:after="120"/>
      </w:pPr>
      <w:r w:rsidRPr="007E54D2">
        <w:rPr>
          <w:rFonts w:hint="eastAsia"/>
        </w:rPr>
        <w:t>坤土</w:t>
      </w:r>
      <w:r w:rsidRPr="007E54D2">
        <w:t>包</w:t>
      </w:r>
      <w:r w:rsidRPr="007E54D2">
        <w:t>准备</w:t>
      </w:r>
    </w:p>
    <w:p w:rsidR="00C92D65" w:rsidRPr="007E54D2" w:rsidRDefault="00966415">
      <w:pPr>
        <w:pStyle w:val="afffff5"/>
        <w:ind w:firstLine="420"/>
      </w:pPr>
      <w:r w:rsidRPr="007E54D2">
        <w:rPr>
          <w:rFonts w:hint="eastAsia"/>
        </w:rPr>
        <w:t>取</w:t>
      </w:r>
      <w:r w:rsidRPr="007E54D2">
        <w:t>8</w:t>
      </w:r>
      <w:r w:rsidRPr="007E54D2">
        <w:rPr>
          <w:rFonts w:hint="eastAsia"/>
        </w:rPr>
        <w:t>00</w:t>
      </w:r>
      <w:r w:rsidRPr="007E54D2">
        <w:rPr>
          <w:vertAlign w:val="superscript"/>
        </w:rPr>
        <w:t xml:space="preserve"> </w:t>
      </w:r>
      <w:r w:rsidRPr="007E54D2">
        <w:rPr>
          <w:rFonts w:hint="eastAsia"/>
        </w:rPr>
        <w:t>g</w:t>
      </w:r>
      <w:r w:rsidRPr="007E54D2">
        <w:rPr>
          <w:rFonts w:hint="eastAsia"/>
        </w:rPr>
        <w:t>～</w:t>
      </w:r>
      <w:r w:rsidRPr="007E54D2">
        <w:rPr>
          <w:rFonts w:hint="eastAsia"/>
        </w:rPr>
        <w:t>1</w:t>
      </w:r>
      <w:r w:rsidRPr="007E54D2">
        <w:rPr>
          <w:rFonts w:hint="eastAsia"/>
          <w:vertAlign w:val="superscript"/>
        </w:rPr>
        <w:t xml:space="preserve"> </w:t>
      </w:r>
      <w:r w:rsidRPr="007E54D2">
        <w:rPr>
          <w:rFonts w:hint="eastAsia"/>
        </w:rPr>
        <w:t>200</w:t>
      </w:r>
      <w:r w:rsidRPr="007E54D2">
        <w:rPr>
          <w:vertAlign w:val="superscript"/>
        </w:rPr>
        <w:t xml:space="preserve"> </w:t>
      </w:r>
      <w:r w:rsidRPr="007E54D2">
        <w:rPr>
          <w:rFonts w:hint="eastAsia"/>
        </w:rPr>
        <w:t>g</w:t>
      </w:r>
      <w:r w:rsidRPr="007E54D2">
        <w:rPr>
          <w:rFonts w:hint="eastAsia"/>
        </w:rPr>
        <w:t>粗粒灶心土装入一棉布袋内制成包，</w:t>
      </w:r>
      <w:r w:rsidRPr="007E54D2">
        <w:rPr>
          <w:rFonts w:hint="eastAsia"/>
        </w:rPr>
        <w:t>将坤土包喷</w:t>
      </w:r>
      <w:r w:rsidRPr="007E54D2">
        <w:rPr>
          <w:rFonts w:hint="eastAsia"/>
        </w:rPr>
        <w:t>10</w:t>
      </w:r>
      <w:r w:rsidR="003B61FD" w:rsidRPr="007E54D2">
        <w:rPr>
          <w:vertAlign w:val="superscript"/>
        </w:rPr>
        <w:t xml:space="preserve"> </w:t>
      </w:r>
      <w:r w:rsidRPr="007E54D2">
        <w:t>mL</w:t>
      </w:r>
      <w:r w:rsidRPr="007E54D2">
        <w:rPr>
          <w:rFonts w:hint="eastAsia"/>
        </w:rPr>
        <w:t>～</w:t>
      </w:r>
      <w:r w:rsidRPr="007E54D2">
        <w:t>2</w:t>
      </w:r>
      <w:r w:rsidRPr="007E54D2">
        <w:rPr>
          <w:rFonts w:hint="eastAsia"/>
        </w:rPr>
        <w:t>0</w:t>
      </w:r>
      <w:r w:rsidR="003B61FD" w:rsidRPr="007E54D2">
        <w:rPr>
          <w:vertAlign w:val="superscript"/>
        </w:rPr>
        <w:t xml:space="preserve"> </w:t>
      </w:r>
      <w:r w:rsidRPr="007E54D2">
        <w:t>mL</w:t>
      </w:r>
      <w:r w:rsidRPr="007E54D2">
        <w:rPr>
          <w:rFonts w:hint="eastAsia"/>
        </w:rPr>
        <w:t>清水，放入</w:t>
      </w:r>
      <w:r w:rsidRPr="007E54D2">
        <w:rPr>
          <w:rFonts w:hint="eastAsia"/>
        </w:rPr>
        <w:t>加热设备</w:t>
      </w:r>
      <w:r w:rsidRPr="007E54D2">
        <w:t>中</w:t>
      </w:r>
      <w:r w:rsidRPr="007E54D2">
        <w:rPr>
          <w:rFonts w:hint="eastAsia"/>
        </w:rPr>
        <w:t>高火加热</w:t>
      </w:r>
      <w:r w:rsidRPr="007E54D2">
        <w:rPr>
          <w:rFonts w:hint="eastAsia"/>
        </w:rPr>
        <w:t>3</w:t>
      </w:r>
      <w:r w:rsidRPr="007E54D2">
        <w:rPr>
          <w:vertAlign w:val="superscript"/>
        </w:rPr>
        <w:t xml:space="preserve"> </w:t>
      </w:r>
      <w:r w:rsidRPr="007E54D2">
        <w:rPr>
          <w:rFonts w:hint="eastAsia"/>
        </w:rPr>
        <w:t>min</w:t>
      </w:r>
      <w:r w:rsidRPr="007E54D2">
        <w:rPr>
          <w:rFonts w:hint="eastAsia"/>
        </w:rPr>
        <w:t>～</w:t>
      </w:r>
      <w:r w:rsidRPr="007E54D2">
        <w:rPr>
          <w:rFonts w:hint="eastAsia"/>
        </w:rPr>
        <w:t>4</w:t>
      </w:r>
      <w:r w:rsidRPr="007E54D2">
        <w:rPr>
          <w:vertAlign w:val="superscript"/>
        </w:rPr>
        <w:t xml:space="preserve"> </w:t>
      </w:r>
      <w:r w:rsidRPr="007E54D2">
        <w:rPr>
          <w:rFonts w:hint="eastAsia"/>
        </w:rPr>
        <w:t>min</w:t>
      </w:r>
      <w:r w:rsidRPr="007E54D2">
        <w:rPr>
          <w:rFonts w:hint="eastAsia"/>
        </w:rPr>
        <w:t>（儿童治疗加热</w:t>
      </w:r>
      <w:r w:rsidRPr="007E54D2">
        <w:rPr>
          <w:rFonts w:hint="eastAsia"/>
        </w:rPr>
        <w:t>3</w:t>
      </w:r>
      <w:r w:rsidRPr="007E54D2">
        <w:rPr>
          <w:vertAlign w:val="superscript"/>
        </w:rPr>
        <w:t xml:space="preserve"> </w:t>
      </w:r>
      <w:r w:rsidRPr="007E54D2">
        <w:rPr>
          <w:rFonts w:hint="eastAsia"/>
        </w:rPr>
        <w:t>min</w:t>
      </w:r>
      <w:r w:rsidRPr="007E54D2">
        <w:rPr>
          <w:rFonts w:hint="eastAsia"/>
        </w:rPr>
        <w:t>，成人治疗夏天加热</w:t>
      </w:r>
      <w:r w:rsidRPr="007E54D2">
        <w:rPr>
          <w:rFonts w:hint="eastAsia"/>
        </w:rPr>
        <w:t>3</w:t>
      </w:r>
      <w:r w:rsidRPr="007E54D2">
        <w:rPr>
          <w:vertAlign w:val="superscript"/>
        </w:rPr>
        <w:t xml:space="preserve"> </w:t>
      </w:r>
      <w:r w:rsidRPr="007E54D2">
        <w:rPr>
          <w:rFonts w:hint="eastAsia"/>
        </w:rPr>
        <w:t>min</w:t>
      </w:r>
      <w:r w:rsidRPr="007E54D2">
        <w:rPr>
          <w:rFonts w:hint="eastAsia"/>
        </w:rPr>
        <w:t>，冬天加热</w:t>
      </w:r>
      <w:r w:rsidRPr="007E54D2">
        <w:rPr>
          <w:rFonts w:hint="eastAsia"/>
        </w:rPr>
        <w:t>4</w:t>
      </w:r>
      <w:r w:rsidRPr="007E54D2">
        <w:rPr>
          <w:vertAlign w:val="superscript"/>
        </w:rPr>
        <w:t xml:space="preserve"> </w:t>
      </w:r>
      <w:r w:rsidRPr="007E54D2">
        <w:rPr>
          <w:rFonts w:hint="eastAsia"/>
        </w:rPr>
        <w:t>min</w:t>
      </w:r>
      <w:r w:rsidRPr="007E54D2">
        <w:rPr>
          <w:rFonts w:hint="eastAsia"/>
        </w:rPr>
        <w:t>），</w:t>
      </w:r>
      <w:r w:rsidRPr="007E54D2">
        <w:rPr>
          <w:rFonts w:hint="eastAsia"/>
        </w:rPr>
        <w:t>温度以患者可耐受为度。</w:t>
      </w:r>
    </w:p>
    <w:p w:rsidR="00C92D65" w:rsidRPr="007E54D2" w:rsidRDefault="00966415">
      <w:pPr>
        <w:pStyle w:val="affd"/>
        <w:spacing w:before="120" w:after="120"/>
      </w:pPr>
      <w:r w:rsidRPr="007E54D2">
        <w:rPr>
          <w:rFonts w:hint="eastAsia"/>
        </w:rPr>
        <w:t>操作方法</w:t>
      </w:r>
    </w:p>
    <w:p w:rsidR="00C92D65" w:rsidRPr="007E54D2" w:rsidRDefault="00966415">
      <w:pPr>
        <w:pStyle w:val="afffffffff1"/>
      </w:pPr>
      <w:bookmarkStart w:id="50" w:name="_Hlk203601014"/>
      <w:r w:rsidRPr="007E54D2">
        <w:rPr>
          <w:rFonts w:hint="eastAsia"/>
        </w:rPr>
        <w:t>将中药</w:t>
      </w:r>
      <w:r w:rsidRPr="007E54D2">
        <w:rPr>
          <w:rFonts w:hint="eastAsia"/>
        </w:rPr>
        <w:t>药贴</w:t>
      </w:r>
      <w:r w:rsidRPr="007E54D2">
        <w:rPr>
          <w:rFonts w:hint="eastAsia"/>
        </w:rPr>
        <w:t>均匀覆盖在相应穴位上，</w:t>
      </w:r>
      <w:r w:rsidRPr="007E54D2">
        <w:t>应固定牢稳</w:t>
      </w:r>
      <w:r w:rsidRPr="007E54D2">
        <w:t>，</w:t>
      </w:r>
      <w:r w:rsidRPr="007E54D2">
        <w:rPr>
          <w:rFonts w:hint="eastAsia"/>
        </w:rPr>
        <w:t>再把加热后的坤土包放置在中药</w:t>
      </w:r>
      <w:r w:rsidRPr="007E54D2">
        <w:rPr>
          <w:rFonts w:hint="eastAsia"/>
        </w:rPr>
        <w:t>药贴</w:t>
      </w:r>
      <w:r w:rsidRPr="007E54D2">
        <w:rPr>
          <w:rFonts w:hint="eastAsia"/>
        </w:rPr>
        <w:t>上，温度以患者可耐受为度，并用</w:t>
      </w:r>
      <w:r w:rsidRPr="007E54D2">
        <w:rPr>
          <w:rFonts w:hint="eastAsia"/>
        </w:rPr>
        <w:t>治疗巾包裹</w:t>
      </w:r>
      <w:r w:rsidRPr="007E54D2">
        <w:rPr>
          <w:rFonts w:hint="eastAsia"/>
        </w:rPr>
        <w:t>保温</w:t>
      </w:r>
      <w:bookmarkEnd w:id="50"/>
      <w:r w:rsidRPr="007E54D2">
        <w:rPr>
          <w:rFonts w:hint="eastAsia"/>
        </w:rPr>
        <w:t>。</w:t>
      </w:r>
    </w:p>
    <w:p w:rsidR="00C92D65" w:rsidRPr="007E54D2" w:rsidRDefault="00966415">
      <w:pPr>
        <w:pStyle w:val="afffffffff1"/>
      </w:pPr>
      <w:r w:rsidRPr="007E54D2">
        <w:rPr>
          <w:rFonts w:hint="eastAsia"/>
        </w:rPr>
        <w:t>施术结束后清洁皮肤，观察局部皮肤有无发红、水泡，皮疹、瘙痒等不适症状。</w:t>
      </w:r>
    </w:p>
    <w:p w:rsidR="00C92D65" w:rsidRPr="007E54D2" w:rsidRDefault="00966415">
      <w:pPr>
        <w:pStyle w:val="affc"/>
        <w:numPr>
          <w:ilvl w:val="1"/>
          <w:numId w:val="32"/>
        </w:numPr>
        <w:spacing w:before="240" w:after="240"/>
      </w:pPr>
      <w:r w:rsidRPr="007E54D2">
        <w:rPr>
          <w:rFonts w:hint="eastAsia"/>
        </w:rPr>
        <w:t>疗程</w:t>
      </w:r>
    </w:p>
    <w:p w:rsidR="00C92D65" w:rsidRPr="007E54D2" w:rsidRDefault="00966415">
      <w:pPr>
        <w:pStyle w:val="afffff5"/>
        <w:ind w:firstLine="420"/>
      </w:pPr>
      <w:r w:rsidRPr="007E54D2">
        <w:rPr>
          <w:rFonts w:hint="eastAsia"/>
        </w:rPr>
        <w:t>每天</w:t>
      </w:r>
      <w:r w:rsidRPr="007E54D2">
        <w:rPr>
          <w:rFonts w:hint="eastAsia"/>
        </w:rPr>
        <w:t>1</w:t>
      </w:r>
      <w:r w:rsidRPr="007E54D2">
        <w:rPr>
          <w:rFonts w:hint="eastAsia"/>
        </w:rPr>
        <w:t>次，每次</w:t>
      </w:r>
      <w:r w:rsidRPr="007E54D2">
        <w:t>3</w:t>
      </w:r>
      <w:r w:rsidRPr="007E54D2">
        <w:rPr>
          <w:rFonts w:hint="eastAsia"/>
        </w:rPr>
        <w:t>0</w:t>
      </w:r>
      <w:r w:rsidRPr="007E54D2">
        <w:rPr>
          <w:vertAlign w:val="superscript"/>
        </w:rPr>
        <w:t xml:space="preserve"> </w:t>
      </w:r>
      <w:r w:rsidRPr="007E54D2">
        <w:rPr>
          <w:rFonts w:hint="eastAsia"/>
        </w:rPr>
        <w:t>min</w:t>
      </w:r>
      <w:r w:rsidRPr="007E54D2">
        <w:rPr>
          <w:rFonts w:hint="eastAsia"/>
        </w:rPr>
        <w:t>～</w:t>
      </w:r>
      <w:r w:rsidRPr="007E54D2">
        <w:t>4</w:t>
      </w:r>
      <w:r w:rsidRPr="007E54D2">
        <w:rPr>
          <w:rFonts w:hint="eastAsia"/>
        </w:rPr>
        <w:t>0</w:t>
      </w:r>
      <w:r w:rsidRPr="007E54D2">
        <w:rPr>
          <w:vertAlign w:val="superscript"/>
        </w:rPr>
        <w:t xml:space="preserve"> </w:t>
      </w:r>
      <w:r w:rsidRPr="007E54D2">
        <w:rPr>
          <w:rFonts w:hint="eastAsia"/>
        </w:rPr>
        <w:t>min</w:t>
      </w:r>
      <w:r w:rsidRPr="007E54D2">
        <w:rPr>
          <w:rFonts w:hint="eastAsia"/>
        </w:rPr>
        <w:t>，每</w:t>
      </w:r>
      <w:r w:rsidRPr="007E54D2">
        <w:t>天</w:t>
      </w:r>
      <w:r w:rsidRPr="007E54D2">
        <w:rPr>
          <w:rFonts w:hint="eastAsia"/>
        </w:rPr>
        <w:t>1</w:t>
      </w:r>
      <w:r w:rsidRPr="007E54D2">
        <w:rPr>
          <w:rFonts w:hint="eastAsia"/>
        </w:rPr>
        <w:t>～</w:t>
      </w:r>
      <w:r w:rsidRPr="007E54D2">
        <w:rPr>
          <w:rFonts w:hint="eastAsia"/>
        </w:rPr>
        <w:t>2</w:t>
      </w:r>
      <w:r w:rsidRPr="007E54D2">
        <w:rPr>
          <w:rFonts w:hint="eastAsia"/>
        </w:rPr>
        <w:t>次，</w:t>
      </w:r>
      <w:r w:rsidRPr="007E54D2">
        <w:rPr>
          <w:rFonts w:hint="eastAsia"/>
        </w:rPr>
        <w:t>7</w:t>
      </w:r>
      <w:r w:rsidRPr="007E54D2">
        <w:rPr>
          <w:vertAlign w:val="superscript"/>
        </w:rPr>
        <w:t xml:space="preserve"> </w:t>
      </w:r>
      <w:r w:rsidRPr="007E54D2">
        <w:rPr>
          <w:rFonts w:hint="eastAsia"/>
        </w:rPr>
        <w:t>d</w:t>
      </w:r>
      <w:r w:rsidRPr="007E54D2">
        <w:rPr>
          <w:rFonts w:hint="eastAsia"/>
        </w:rPr>
        <w:t>为</w:t>
      </w:r>
      <w:r w:rsidRPr="007E54D2">
        <w:rPr>
          <w:rFonts w:hint="eastAsia"/>
        </w:rPr>
        <w:t>1</w:t>
      </w:r>
      <w:r w:rsidRPr="007E54D2">
        <w:rPr>
          <w:rFonts w:hint="eastAsia"/>
        </w:rPr>
        <w:t>个疗程。</w:t>
      </w:r>
    </w:p>
    <w:p w:rsidR="00C92D65" w:rsidRPr="007E54D2" w:rsidRDefault="00966415">
      <w:pPr>
        <w:pStyle w:val="affc"/>
        <w:numPr>
          <w:ilvl w:val="1"/>
          <w:numId w:val="32"/>
        </w:numPr>
        <w:spacing w:before="240" w:after="240"/>
      </w:pPr>
      <w:r w:rsidRPr="007E54D2">
        <w:rPr>
          <w:rFonts w:hint="eastAsia"/>
        </w:rPr>
        <w:t>注意</w:t>
      </w:r>
      <w:r w:rsidRPr="007E54D2">
        <w:t>事项</w:t>
      </w:r>
    </w:p>
    <w:p w:rsidR="00C92D65" w:rsidRPr="007E54D2" w:rsidRDefault="00966415">
      <w:pPr>
        <w:pStyle w:val="affffffffe"/>
        <w:numPr>
          <w:ilvl w:val="2"/>
          <w:numId w:val="32"/>
        </w:numPr>
      </w:pPr>
      <w:r w:rsidRPr="007E54D2">
        <w:rPr>
          <w:rFonts w:hint="eastAsia"/>
        </w:rPr>
        <w:t>中药</w:t>
      </w:r>
      <w:r w:rsidRPr="007E54D2">
        <w:rPr>
          <w:rFonts w:hint="eastAsia"/>
        </w:rPr>
        <w:t>药贴</w:t>
      </w:r>
      <w:r w:rsidRPr="007E54D2">
        <w:rPr>
          <w:rFonts w:hint="eastAsia"/>
        </w:rPr>
        <w:t>调制应随调配随敷用。</w:t>
      </w:r>
    </w:p>
    <w:p w:rsidR="00C92D65" w:rsidRPr="007E54D2" w:rsidRDefault="00966415">
      <w:pPr>
        <w:pStyle w:val="affffffffe"/>
        <w:numPr>
          <w:ilvl w:val="2"/>
          <w:numId w:val="32"/>
        </w:numPr>
      </w:pPr>
      <w:r w:rsidRPr="007E54D2">
        <w:rPr>
          <w:rFonts w:hint="eastAsia"/>
        </w:rPr>
        <w:t>中药</w:t>
      </w:r>
      <w:r w:rsidRPr="007E54D2">
        <w:rPr>
          <w:rFonts w:hint="eastAsia"/>
        </w:rPr>
        <w:t>药贴</w:t>
      </w:r>
      <w:r w:rsidRPr="007E54D2">
        <w:rPr>
          <w:rFonts w:hint="eastAsia"/>
        </w:rPr>
        <w:t>及坤土包温度不应超过</w:t>
      </w:r>
      <w:r w:rsidRPr="007E54D2">
        <w:rPr>
          <w:rFonts w:hint="eastAsia"/>
        </w:rPr>
        <w:t>45</w:t>
      </w:r>
      <w:r w:rsidRPr="007E54D2">
        <w:rPr>
          <w:vertAlign w:val="superscript"/>
        </w:rPr>
        <w:t xml:space="preserve"> </w:t>
      </w:r>
      <w:r w:rsidRPr="007E54D2">
        <w:rPr>
          <w:rFonts w:hint="eastAsia"/>
        </w:rPr>
        <w:t>℃。</w:t>
      </w:r>
    </w:p>
    <w:p w:rsidR="00C92D65" w:rsidRPr="007E54D2" w:rsidRDefault="00966415">
      <w:pPr>
        <w:pStyle w:val="affffffffe"/>
        <w:numPr>
          <w:ilvl w:val="2"/>
          <w:numId w:val="32"/>
        </w:numPr>
      </w:pPr>
      <w:r w:rsidRPr="007E54D2">
        <w:rPr>
          <w:rFonts w:hint="eastAsia"/>
        </w:rPr>
        <w:t>对于残留在皮肤上的药膏、药粉不宜用刺激性物质擦洗。</w:t>
      </w:r>
    </w:p>
    <w:p w:rsidR="00C92D65" w:rsidRPr="007E54D2" w:rsidRDefault="00966415">
      <w:pPr>
        <w:pStyle w:val="affffffffe"/>
        <w:numPr>
          <w:ilvl w:val="2"/>
          <w:numId w:val="32"/>
        </w:numPr>
      </w:pPr>
      <w:r w:rsidRPr="007E54D2">
        <w:rPr>
          <w:rFonts w:hint="eastAsia"/>
        </w:rPr>
        <w:t>疗程</w:t>
      </w:r>
      <w:r w:rsidRPr="007E54D2">
        <w:t>结束后宜更换坤土包。</w:t>
      </w:r>
    </w:p>
    <w:p w:rsidR="00C92D65" w:rsidRPr="007E54D2" w:rsidRDefault="00966415">
      <w:pPr>
        <w:pStyle w:val="affc"/>
        <w:numPr>
          <w:ilvl w:val="1"/>
          <w:numId w:val="32"/>
        </w:numPr>
        <w:spacing w:before="240" w:after="240"/>
      </w:pPr>
      <w:r w:rsidRPr="007E54D2">
        <w:rPr>
          <w:rFonts w:hint="eastAsia"/>
        </w:rPr>
        <w:t>不良</w:t>
      </w:r>
      <w:r w:rsidRPr="007E54D2">
        <w:t>反应处理</w:t>
      </w:r>
    </w:p>
    <w:p w:rsidR="00C92D65" w:rsidRPr="007E54D2" w:rsidRDefault="00966415">
      <w:pPr>
        <w:pStyle w:val="affd"/>
        <w:numPr>
          <w:ilvl w:val="2"/>
          <w:numId w:val="32"/>
        </w:numPr>
        <w:spacing w:beforeLines="100" w:before="240" w:after="120"/>
      </w:pPr>
      <w:r w:rsidRPr="007E54D2">
        <w:rPr>
          <w:rFonts w:hint="eastAsia"/>
        </w:rPr>
        <w:t>烫伤</w:t>
      </w:r>
    </w:p>
    <w:p w:rsidR="00C92D65" w:rsidRPr="007E54D2" w:rsidRDefault="00966415">
      <w:pPr>
        <w:pStyle w:val="afffff5"/>
        <w:ind w:firstLine="420"/>
      </w:pPr>
      <w:r w:rsidRPr="007E54D2">
        <w:rPr>
          <w:rFonts w:hint="eastAsia"/>
        </w:rPr>
        <w:t>局部皮肤出现微红属正常，无需处理。若局部出现小水泡，涂抹烫伤膏，任其自然吸收；若水泡较大，消毒后可用无菌的毫针刺破水泡，放出水液，或用一次性无菌注射器抽出水液，并以无菌纱布包敷。</w:t>
      </w:r>
    </w:p>
    <w:p w:rsidR="00C92D65" w:rsidRPr="007E54D2" w:rsidRDefault="00966415">
      <w:pPr>
        <w:pStyle w:val="affd"/>
        <w:numPr>
          <w:ilvl w:val="2"/>
          <w:numId w:val="32"/>
        </w:numPr>
        <w:spacing w:beforeLines="100" w:before="240" w:after="120"/>
      </w:pPr>
      <w:r w:rsidRPr="007E54D2">
        <w:rPr>
          <w:rFonts w:hint="eastAsia"/>
        </w:rPr>
        <w:t>过敏</w:t>
      </w:r>
    </w:p>
    <w:p w:rsidR="00C92D65" w:rsidRPr="007E54D2" w:rsidRDefault="00966415">
      <w:pPr>
        <w:pStyle w:val="afffff5"/>
        <w:ind w:firstLine="420"/>
      </w:pPr>
      <w:r w:rsidRPr="007E54D2">
        <w:rPr>
          <w:rFonts w:hint="eastAsia"/>
        </w:rPr>
        <w:t>患者出现皮疹、瘙痒等不适症状立即停止施术，注意询问患者感受、观察全身皮肤情况，报告医生，并做好交接班，动态观察患者病情变化</w:t>
      </w:r>
    </w:p>
    <w:p w:rsidR="00C92D65" w:rsidRPr="007E54D2" w:rsidRDefault="00966415">
      <w:pPr>
        <w:pStyle w:val="affc"/>
        <w:numPr>
          <w:ilvl w:val="1"/>
          <w:numId w:val="32"/>
        </w:numPr>
        <w:spacing w:before="240" w:after="240"/>
      </w:pPr>
      <w:r w:rsidRPr="007E54D2">
        <w:rPr>
          <w:rFonts w:hint="eastAsia"/>
        </w:rPr>
        <w:t>禁忌</w:t>
      </w:r>
    </w:p>
    <w:p w:rsidR="00C92D65" w:rsidRPr="007E54D2" w:rsidRDefault="00966415">
      <w:pPr>
        <w:pStyle w:val="affffffffe"/>
        <w:numPr>
          <w:ilvl w:val="2"/>
          <w:numId w:val="32"/>
        </w:numPr>
      </w:pPr>
      <w:r w:rsidRPr="007E54D2">
        <w:rPr>
          <w:rFonts w:hint="eastAsia"/>
        </w:rPr>
        <w:t>患有腹部外伤、</w:t>
      </w:r>
      <w:r w:rsidRPr="007E54D2">
        <w:t>有创口未愈</w:t>
      </w:r>
      <w:r w:rsidRPr="007E54D2">
        <w:rPr>
          <w:rFonts w:hint="eastAsia"/>
        </w:rPr>
        <w:t>。</w:t>
      </w:r>
    </w:p>
    <w:p w:rsidR="00C92D65" w:rsidRPr="007E54D2" w:rsidRDefault="00966415">
      <w:pPr>
        <w:pStyle w:val="affffffffe"/>
        <w:numPr>
          <w:ilvl w:val="2"/>
          <w:numId w:val="32"/>
        </w:numPr>
      </w:pPr>
      <w:r w:rsidRPr="007E54D2">
        <w:rPr>
          <w:rFonts w:hint="eastAsia"/>
        </w:rPr>
        <w:t>胃肠道严重器质性疾病。</w:t>
      </w:r>
    </w:p>
    <w:p w:rsidR="00C92D65" w:rsidRPr="007E54D2" w:rsidRDefault="00966415">
      <w:pPr>
        <w:pStyle w:val="affffffffe"/>
        <w:numPr>
          <w:ilvl w:val="2"/>
          <w:numId w:val="32"/>
        </w:numPr>
      </w:pPr>
      <w:r w:rsidRPr="007E54D2">
        <w:rPr>
          <w:rFonts w:hint="eastAsia"/>
        </w:rPr>
        <w:lastRenderedPageBreak/>
        <w:t>合并有肝、肾、心血管、造血系统严重原发疾病及精神疾病。</w:t>
      </w:r>
    </w:p>
    <w:p w:rsidR="00C92D65" w:rsidRPr="007E54D2" w:rsidRDefault="00966415">
      <w:pPr>
        <w:pStyle w:val="affffffffe"/>
        <w:numPr>
          <w:ilvl w:val="2"/>
          <w:numId w:val="32"/>
        </w:numPr>
      </w:pPr>
      <w:r w:rsidRPr="007E54D2">
        <w:rPr>
          <w:rFonts w:hint="eastAsia"/>
        </w:rPr>
        <w:t>妊娠、围产期妇女。</w:t>
      </w:r>
    </w:p>
    <w:p w:rsidR="00C92D65" w:rsidRPr="007E54D2" w:rsidRDefault="00C92D65">
      <w:pPr>
        <w:pStyle w:val="afffff5"/>
        <w:ind w:firstLine="420"/>
      </w:pPr>
    </w:p>
    <w:p w:rsidR="00C92D65" w:rsidRPr="007E54D2" w:rsidRDefault="00C92D65">
      <w:pPr>
        <w:pStyle w:val="afffff5"/>
        <w:ind w:firstLine="420"/>
        <w:sectPr w:rsidR="00C92D65" w:rsidRPr="007E54D2" w:rsidSect="00302673">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bookmarkStart w:id="51" w:name="BookMark6"/>
      <w:bookmarkEnd w:id="24"/>
    </w:p>
    <w:p w:rsidR="00C92D65" w:rsidRPr="007E54D2" w:rsidRDefault="00966415">
      <w:pPr>
        <w:pStyle w:val="afffffc"/>
        <w:spacing w:after="120"/>
      </w:pPr>
      <w:r w:rsidRPr="007E54D2">
        <w:rPr>
          <w:rFonts w:hint="eastAsia"/>
          <w:spacing w:val="105"/>
        </w:rPr>
        <w:lastRenderedPageBreak/>
        <w:t>参</w:t>
      </w:r>
      <w:r w:rsidRPr="007E54D2">
        <w:rPr>
          <w:rFonts w:hint="eastAsia"/>
          <w:spacing w:val="105"/>
        </w:rPr>
        <w:t>考文</w:t>
      </w:r>
      <w:r w:rsidRPr="007E54D2">
        <w:rPr>
          <w:rFonts w:hint="eastAsia"/>
        </w:rPr>
        <w:t>献</w:t>
      </w:r>
    </w:p>
    <w:p w:rsidR="00C92D65" w:rsidRPr="007E54D2" w:rsidRDefault="00966415">
      <w:pPr>
        <w:pStyle w:val="afffff5"/>
        <w:ind w:firstLine="420"/>
        <w:jc w:val="left"/>
      </w:pPr>
      <w:r w:rsidRPr="007E54D2">
        <w:t xml:space="preserve">[1]  </w:t>
      </w:r>
      <w:r w:rsidRPr="007E54D2">
        <w:rPr>
          <w:rFonts w:hint="eastAsia"/>
        </w:rPr>
        <w:t>GB</w:t>
      </w:r>
      <w:r w:rsidRPr="007E54D2">
        <w:t>/</w:t>
      </w:r>
      <w:r w:rsidRPr="007E54D2">
        <w:rPr>
          <w:rFonts w:hint="eastAsia"/>
        </w:rPr>
        <w:t>T</w:t>
      </w:r>
      <w:r w:rsidRPr="007E54D2">
        <w:t xml:space="preserve">  </w:t>
      </w:r>
      <w:r w:rsidRPr="007E54D2">
        <w:rPr>
          <w:rFonts w:hint="eastAsia"/>
        </w:rPr>
        <w:t>15657</w:t>
      </w:r>
      <w:r w:rsidRPr="007E54D2">
        <w:rPr>
          <w:rFonts w:hint="eastAsia"/>
        </w:rPr>
        <w:t>—</w:t>
      </w:r>
      <w:r w:rsidRPr="007E54D2">
        <w:rPr>
          <w:rFonts w:hint="eastAsia"/>
        </w:rPr>
        <w:t>2021</w:t>
      </w:r>
      <w:r w:rsidRPr="007E54D2">
        <w:t xml:space="preserve">  </w:t>
      </w:r>
      <w:r w:rsidRPr="007E54D2">
        <w:rPr>
          <w:rFonts w:hint="eastAsia"/>
        </w:rPr>
        <w:t>中医病证分类与代码</w:t>
      </w:r>
    </w:p>
    <w:p w:rsidR="00C92D65" w:rsidRPr="007E54D2" w:rsidRDefault="00966415">
      <w:pPr>
        <w:pStyle w:val="afffff5"/>
        <w:ind w:firstLine="420"/>
        <w:jc w:val="left"/>
      </w:pPr>
      <w:r w:rsidRPr="007E54D2">
        <w:t xml:space="preserve">[2]  </w:t>
      </w:r>
      <w:r w:rsidRPr="007E54D2">
        <w:rPr>
          <w:rFonts w:hint="eastAsia"/>
        </w:rPr>
        <w:t>GB</w:t>
      </w:r>
      <w:r w:rsidRPr="007E54D2">
        <w:t>/</w:t>
      </w:r>
      <w:r w:rsidRPr="007E54D2">
        <w:rPr>
          <w:rFonts w:hint="eastAsia"/>
        </w:rPr>
        <w:t>T 21709.9</w:t>
      </w:r>
      <w:r w:rsidRPr="007E54D2">
        <w:rPr>
          <w:rFonts w:hint="eastAsia"/>
        </w:rPr>
        <w:t>—</w:t>
      </w:r>
      <w:r w:rsidRPr="007E54D2">
        <w:rPr>
          <w:rFonts w:hint="eastAsia"/>
        </w:rPr>
        <w:t xml:space="preserve">2008 </w:t>
      </w:r>
      <w:r w:rsidRPr="007E54D2">
        <w:t xml:space="preserve"> </w:t>
      </w:r>
      <w:r w:rsidRPr="007E54D2">
        <w:rPr>
          <w:rFonts w:hint="eastAsia"/>
        </w:rPr>
        <w:t>针灸技术操作规范</w:t>
      </w:r>
      <w:r w:rsidRPr="007E54D2">
        <w:rPr>
          <w:rFonts w:hint="eastAsia"/>
        </w:rPr>
        <w:t xml:space="preserve"> </w:t>
      </w:r>
      <w:r w:rsidRPr="007E54D2">
        <w:rPr>
          <w:rFonts w:hint="eastAsia"/>
        </w:rPr>
        <w:t>第</w:t>
      </w:r>
      <w:r w:rsidRPr="007E54D2">
        <w:rPr>
          <w:rFonts w:hint="eastAsia"/>
        </w:rPr>
        <w:t>9</w:t>
      </w:r>
      <w:r w:rsidRPr="007E54D2">
        <w:rPr>
          <w:rFonts w:hint="eastAsia"/>
        </w:rPr>
        <w:t>部分：穴位贴敷</w:t>
      </w:r>
    </w:p>
    <w:p w:rsidR="00C92D65" w:rsidRPr="007E54D2" w:rsidRDefault="00966415">
      <w:pPr>
        <w:pStyle w:val="afffff5"/>
        <w:ind w:firstLine="420"/>
        <w:jc w:val="left"/>
      </w:pPr>
      <w:r w:rsidRPr="007E54D2">
        <w:rPr>
          <w:rFonts w:hint="eastAsia"/>
        </w:rPr>
        <w:t>[</w:t>
      </w:r>
      <w:r w:rsidRPr="007E54D2">
        <w:t>3</w:t>
      </w:r>
      <w:r w:rsidRPr="007E54D2">
        <w:rPr>
          <w:rFonts w:hint="eastAsia"/>
        </w:rPr>
        <w:t>]</w:t>
      </w:r>
      <w:r w:rsidRPr="007E54D2">
        <w:t xml:space="preserve">  </w:t>
      </w:r>
      <w:r w:rsidRPr="007E54D2">
        <w:rPr>
          <w:rFonts w:hint="eastAsia"/>
        </w:rPr>
        <w:t>廉永红</w:t>
      </w:r>
      <w:r w:rsidRPr="007E54D2">
        <w:rPr>
          <w:rFonts w:hint="eastAsia"/>
        </w:rPr>
        <w:t>,</w:t>
      </w:r>
      <w:r w:rsidRPr="007E54D2">
        <w:rPr>
          <w:rFonts w:hint="eastAsia"/>
        </w:rPr>
        <w:t>谢胜</w:t>
      </w:r>
      <w:r w:rsidRPr="007E54D2">
        <w:rPr>
          <w:rFonts w:hint="eastAsia"/>
        </w:rPr>
        <w:t>,</w:t>
      </w:r>
      <w:r w:rsidRPr="007E54D2">
        <w:rPr>
          <w:rFonts w:hint="eastAsia"/>
        </w:rPr>
        <w:t>刘园园</w:t>
      </w:r>
      <w:r w:rsidRPr="007E54D2">
        <w:rPr>
          <w:rFonts w:hint="eastAsia"/>
        </w:rPr>
        <w:t>,</w:t>
      </w:r>
      <w:r w:rsidRPr="007E54D2">
        <w:rPr>
          <w:rFonts w:hint="eastAsia"/>
        </w:rPr>
        <w:t>等</w:t>
      </w:r>
      <w:r w:rsidRPr="007E54D2">
        <w:rPr>
          <w:rFonts w:hint="eastAsia"/>
        </w:rPr>
        <w:t>.</w:t>
      </w:r>
      <w:r w:rsidRPr="007E54D2">
        <w:rPr>
          <w:rFonts w:hint="eastAsia"/>
        </w:rPr>
        <w:t>坤土建中法治疗虚寒型胃脘痛疗效观察</w:t>
      </w:r>
      <w:r w:rsidRPr="007E54D2">
        <w:rPr>
          <w:rFonts w:hint="eastAsia"/>
        </w:rPr>
        <w:t>[J].</w:t>
      </w:r>
      <w:r w:rsidRPr="007E54D2">
        <w:rPr>
          <w:rFonts w:hint="eastAsia"/>
        </w:rPr>
        <w:t>亚太传统医药</w:t>
      </w:r>
      <w:r w:rsidRPr="007E54D2">
        <w:rPr>
          <w:rFonts w:hint="eastAsia"/>
        </w:rPr>
        <w:t>,2017,13(11):96-98.</w:t>
      </w:r>
    </w:p>
    <w:p w:rsidR="007E54D2" w:rsidRPr="007E54D2" w:rsidRDefault="007E54D2" w:rsidP="007E54D2">
      <w:pPr>
        <w:pStyle w:val="afffff5"/>
        <w:ind w:firstLine="420"/>
      </w:pPr>
      <w:r w:rsidRPr="007E54D2">
        <w:rPr>
          <w:rFonts w:hint="eastAsia"/>
        </w:rPr>
        <w:t>[4</w:t>
      </w:r>
      <w:r w:rsidRPr="007E54D2">
        <w:rPr>
          <w:rFonts w:hint="eastAsia"/>
        </w:rPr>
        <w:t>]</w:t>
      </w:r>
      <w:r w:rsidRPr="007E54D2">
        <w:t xml:space="preserve">  </w:t>
      </w:r>
      <w:r w:rsidRPr="007E54D2">
        <w:rPr>
          <w:rFonts w:hint="eastAsia"/>
        </w:rPr>
        <w:t>冷炎, 魏玮, 唐旭东. 便秘中医诊疗专家共识（2024）[J]. 中医杂志, 2025, 66 (03): 321-328.</w:t>
      </w:r>
    </w:p>
    <w:p w:rsidR="007E54D2" w:rsidRPr="007E54D2" w:rsidRDefault="007E54D2" w:rsidP="007E54D2">
      <w:pPr>
        <w:pStyle w:val="afffff5"/>
        <w:ind w:firstLine="420"/>
      </w:pPr>
      <w:r w:rsidRPr="007E54D2">
        <w:rPr>
          <w:rFonts w:hint="eastAsia"/>
        </w:rPr>
        <w:t>[</w:t>
      </w:r>
      <w:r w:rsidRPr="007E54D2">
        <w:rPr>
          <w:rFonts w:hint="eastAsia"/>
        </w:rPr>
        <w:t>5</w:t>
      </w:r>
      <w:r w:rsidRPr="007E54D2">
        <w:rPr>
          <w:rFonts w:hint="eastAsia"/>
        </w:rPr>
        <w:t>]唐旭东, 杨胜兰, 刘震. 胃痛中医诊疗专家共识（2024）[J]. 中医杂志, 2024, 65 (24): 2598-2604.</w:t>
      </w:r>
    </w:p>
    <w:p w:rsidR="00C92D65" w:rsidRPr="007E54D2" w:rsidRDefault="00966415" w:rsidP="007E54D2">
      <w:pPr>
        <w:pStyle w:val="afffff5"/>
        <w:ind w:firstLine="420"/>
        <w:jc w:val="left"/>
      </w:pPr>
      <w:r w:rsidRPr="007E54D2">
        <w:rPr>
          <w:rFonts w:hint="eastAsia"/>
        </w:rPr>
        <w:t>[</w:t>
      </w:r>
      <w:r w:rsidR="007E54D2" w:rsidRPr="007E54D2">
        <w:t>6</w:t>
      </w:r>
      <w:r w:rsidRPr="007E54D2">
        <w:rPr>
          <w:rFonts w:hint="eastAsia"/>
        </w:rPr>
        <w:t>]</w:t>
      </w:r>
      <w:r w:rsidRPr="007E54D2">
        <w:t xml:space="preserve">  </w:t>
      </w:r>
      <w:r w:rsidRPr="007E54D2">
        <w:rPr>
          <w:rFonts w:hint="eastAsia"/>
        </w:rPr>
        <w:t>韦金秀</w:t>
      </w:r>
      <w:r w:rsidRPr="007E54D2">
        <w:rPr>
          <w:rFonts w:hint="eastAsia"/>
        </w:rPr>
        <w:t>,</w:t>
      </w:r>
      <w:r w:rsidRPr="007E54D2">
        <w:rPr>
          <w:rFonts w:hint="eastAsia"/>
        </w:rPr>
        <w:t>谢胜</w:t>
      </w:r>
      <w:r w:rsidRPr="007E54D2">
        <w:rPr>
          <w:rFonts w:hint="eastAsia"/>
        </w:rPr>
        <w:t>,</w:t>
      </w:r>
      <w:r w:rsidRPr="007E54D2">
        <w:rPr>
          <w:rFonts w:hint="eastAsia"/>
        </w:rPr>
        <w:t>刘礼剑</w:t>
      </w:r>
      <w:r w:rsidRPr="007E54D2">
        <w:rPr>
          <w:rFonts w:hint="eastAsia"/>
        </w:rPr>
        <w:t>,</w:t>
      </w:r>
      <w:r w:rsidRPr="007E54D2">
        <w:rPr>
          <w:rFonts w:hint="eastAsia"/>
        </w:rPr>
        <w:t>等</w:t>
      </w:r>
      <w:r w:rsidRPr="007E54D2">
        <w:rPr>
          <w:rFonts w:hint="eastAsia"/>
        </w:rPr>
        <w:t>.</w:t>
      </w:r>
      <w:r w:rsidRPr="007E54D2">
        <w:rPr>
          <w:rFonts w:hint="eastAsia"/>
        </w:rPr>
        <w:t>坤土建中法治疗腹泻型肠易激综合征</w:t>
      </w:r>
      <w:r w:rsidRPr="007E54D2">
        <w:rPr>
          <w:rFonts w:hint="eastAsia"/>
        </w:rPr>
        <w:t>31</w:t>
      </w:r>
      <w:r w:rsidRPr="007E54D2">
        <w:rPr>
          <w:rFonts w:hint="eastAsia"/>
        </w:rPr>
        <w:t>例临床观察</w:t>
      </w:r>
      <w:r w:rsidRPr="007E54D2">
        <w:rPr>
          <w:rFonts w:hint="eastAsia"/>
        </w:rPr>
        <w:t>[J].</w:t>
      </w:r>
      <w:r w:rsidRPr="007E54D2">
        <w:rPr>
          <w:rFonts w:hint="eastAsia"/>
        </w:rPr>
        <w:t>中国民族民间医药</w:t>
      </w:r>
      <w:r w:rsidRPr="007E54D2">
        <w:rPr>
          <w:rFonts w:hint="eastAsia"/>
        </w:rPr>
        <w:t>,2022,31(09):103-107.</w:t>
      </w:r>
    </w:p>
    <w:p w:rsidR="00C92D65" w:rsidRPr="007E54D2" w:rsidRDefault="00966415">
      <w:pPr>
        <w:pStyle w:val="afffff5"/>
        <w:ind w:firstLine="420"/>
        <w:jc w:val="left"/>
      </w:pPr>
      <w:r w:rsidRPr="007E54D2">
        <w:rPr>
          <w:rFonts w:hint="eastAsia"/>
        </w:rPr>
        <w:t>[</w:t>
      </w:r>
      <w:r w:rsidR="007E54D2" w:rsidRPr="007E54D2">
        <w:t>7</w:t>
      </w:r>
      <w:r w:rsidRPr="007E54D2">
        <w:rPr>
          <w:rFonts w:hint="eastAsia"/>
        </w:rPr>
        <w:t>]</w:t>
      </w:r>
      <w:r w:rsidRPr="007E54D2">
        <w:t xml:space="preserve">  </w:t>
      </w:r>
      <w:r w:rsidRPr="007E54D2">
        <w:rPr>
          <w:rFonts w:hint="eastAsia"/>
        </w:rPr>
        <w:t>王拥军</w:t>
      </w:r>
      <w:r w:rsidRPr="007E54D2">
        <w:rPr>
          <w:rFonts w:hint="eastAsia"/>
        </w:rPr>
        <w:t>,</w:t>
      </w:r>
      <w:r w:rsidRPr="007E54D2">
        <w:rPr>
          <w:rFonts w:hint="eastAsia"/>
        </w:rPr>
        <w:t>陈玉国</w:t>
      </w:r>
      <w:r w:rsidRPr="007E54D2">
        <w:rPr>
          <w:rFonts w:hint="eastAsia"/>
        </w:rPr>
        <w:t>,</w:t>
      </w:r>
      <w:r w:rsidRPr="007E54D2">
        <w:rPr>
          <w:rFonts w:hint="eastAsia"/>
        </w:rPr>
        <w:t>吕传柱</w:t>
      </w:r>
      <w:r w:rsidRPr="007E54D2">
        <w:rPr>
          <w:rFonts w:hint="eastAsia"/>
        </w:rPr>
        <w:t>,</w:t>
      </w:r>
      <w:r w:rsidRPr="007E54D2">
        <w:rPr>
          <w:rFonts w:hint="eastAsia"/>
        </w:rPr>
        <w:t>等</w:t>
      </w:r>
      <w:r w:rsidRPr="007E54D2">
        <w:rPr>
          <w:rFonts w:hint="eastAsia"/>
        </w:rPr>
        <w:t>.</w:t>
      </w:r>
      <w:r w:rsidRPr="007E54D2">
        <w:rPr>
          <w:rFonts w:hint="eastAsia"/>
        </w:rPr>
        <w:t>卒中相关性肺炎诊治中国专家共识（</w:t>
      </w:r>
      <w:r w:rsidRPr="007E54D2">
        <w:rPr>
          <w:rFonts w:hint="eastAsia"/>
        </w:rPr>
        <w:t>2</w:t>
      </w:r>
      <w:r w:rsidRPr="007E54D2">
        <w:rPr>
          <w:rFonts w:hint="eastAsia"/>
        </w:rPr>
        <w:t>019</w:t>
      </w:r>
      <w:r w:rsidRPr="007E54D2">
        <w:rPr>
          <w:rFonts w:hint="eastAsia"/>
        </w:rPr>
        <w:t>更新版）</w:t>
      </w:r>
      <w:r w:rsidRPr="007E54D2">
        <w:rPr>
          <w:rFonts w:hint="eastAsia"/>
        </w:rPr>
        <w:t>[J].</w:t>
      </w:r>
      <w:r w:rsidRPr="007E54D2">
        <w:rPr>
          <w:rFonts w:hint="eastAsia"/>
        </w:rPr>
        <w:t>中国卒中杂志</w:t>
      </w:r>
      <w:r w:rsidRPr="007E54D2">
        <w:rPr>
          <w:rFonts w:hint="eastAsia"/>
        </w:rPr>
        <w:t>,2019,14(12):1251-1262.</w:t>
      </w:r>
    </w:p>
    <w:p w:rsidR="007E54D2" w:rsidRPr="007E54D2" w:rsidRDefault="007E54D2" w:rsidP="007E54D2">
      <w:pPr>
        <w:pStyle w:val="afffff5"/>
        <w:ind w:firstLine="420"/>
      </w:pPr>
      <w:r w:rsidRPr="007E54D2">
        <w:rPr>
          <w:rFonts w:hint="eastAsia"/>
        </w:rPr>
        <w:t>[</w:t>
      </w:r>
      <w:r w:rsidRPr="007E54D2">
        <w:rPr>
          <w:rFonts w:hint="eastAsia"/>
        </w:rPr>
        <w:t>8</w:t>
      </w:r>
      <w:r w:rsidRPr="007E54D2">
        <w:rPr>
          <w:rFonts w:hint="eastAsia"/>
        </w:rPr>
        <w:t>]吴皓萌, 黄绍刚, 唐旭东. 泄泻中医诊疗专家共识（2023）[J]. 中华中医药杂志, 2024, 39 (11): 5983-5988.</w:t>
      </w:r>
    </w:p>
    <w:p w:rsidR="00C92D65" w:rsidRPr="007E54D2" w:rsidRDefault="00966415" w:rsidP="007E54D2">
      <w:pPr>
        <w:pStyle w:val="afffff5"/>
        <w:ind w:firstLine="420"/>
        <w:jc w:val="left"/>
      </w:pPr>
      <w:r w:rsidRPr="007E54D2">
        <w:rPr>
          <w:rFonts w:hint="eastAsia"/>
        </w:rPr>
        <w:t>[</w:t>
      </w:r>
      <w:r w:rsidR="007E54D2" w:rsidRPr="007E54D2">
        <w:t>9</w:t>
      </w:r>
      <w:r w:rsidRPr="007E54D2">
        <w:rPr>
          <w:rFonts w:hint="eastAsia"/>
        </w:rPr>
        <w:t>]</w:t>
      </w:r>
      <w:r w:rsidRPr="007E54D2">
        <w:t xml:space="preserve">  </w:t>
      </w:r>
      <w:r w:rsidRPr="007E54D2">
        <w:rPr>
          <w:rFonts w:hint="eastAsia"/>
        </w:rPr>
        <w:t>廉永红</w:t>
      </w:r>
      <w:r w:rsidRPr="007E54D2">
        <w:rPr>
          <w:rFonts w:hint="eastAsia"/>
        </w:rPr>
        <w:t>,</w:t>
      </w:r>
      <w:r w:rsidRPr="007E54D2">
        <w:rPr>
          <w:rFonts w:hint="eastAsia"/>
        </w:rPr>
        <w:t>谢胜</w:t>
      </w:r>
      <w:r w:rsidRPr="007E54D2">
        <w:rPr>
          <w:rFonts w:hint="eastAsia"/>
        </w:rPr>
        <w:t>,</w:t>
      </w:r>
      <w:r w:rsidRPr="007E54D2">
        <w:rPr>
          <w:rFonts w:hint="eastAsia"/>
        </w:rPr>
        <w:t>刘祖露</w:t>
      </w:r>
      <w:r w:rsidRPr="007E54D2">
        <w:rPr>
          <w:rFonts w:hint="eastAsia"/>
        </w:rPr>
        <w:t>,</w:t>
      </w:r>
      <w:r w:rsidRPr="007E54D2">
        <w:rPr>
          <w:rFonts w:hint="eastAsia"/>
        </w:rPr>
        <w:t>等</w:t>
      </w:r>
      <w:r w:rsidRPr="007E54D2">
        <w:rPr>
          <w:rFonts w:hint="eastAsia"/>
        </w:rPr>
        <w:t>.</w:t>
      </w:r>
      <w:r w:rsidRPr="007E54D2">
        <w:rPr>
          <w:rFonts w:hint="eastAsia"/>
        </w:rPr>
        <w:t>坤土建中法治疗虚寒型胃脘痛的临床研究</w:t>
      </w:r>
      <w:r w:rsidRPr="007E54D2">
        <w:rPr>
          <w:rFonts w:hint="eastAsia"/>
        </w:rPr>
        <w:t>[J].</w:t>
      </w:r>
      <w:r w:rsidRPr="007E54D2">
        <w:rPr>
          <w:rFonts w:hint="eastAsia"/>
        </w:rPr>
        <w:t>中医药导报</w:t>
      </w:r>
      <w:r w:rsidRPr="007E54D2">
        <w:rPr>
          <w:rFonts w:hint="eastAsia"/>
        </w:rPr>
        <w:t>,2019,25(13):66-68.2019.13.019.</w:t>
      </w:r>
    </w:p>
    <w:p w:rsidR="00C92D65" w:rsidRPr="007E54D2" w:rsidRDefault="00966415">
      <w:pPr>
        <w:pStyle w:val="afffff5"/>
        <w:ind w:firstLine="420"/>
        <w:jc w:val="left"/>
      </w:pPr>
      <w:r w:rsidRPr="007E54D2">
        <w:rPr>
          <w:rFonts w:hint="eastAsia"/>
        </w:rPr>
        <w:t>[</w:t>
      </w:r>
      <w:r w:rsidR="007E54D2" w:rsidRPr="007E54D2">
        <w:t>10</w:t>
      </w:r>
      <w:r w:rsidRPr="007E54D2">
        <w:rPr>
          <w:rFonts w:hint="eastAsia"/>
        </w:rPr>
        <w:t>]</w:t>
      </w:r>
      <w:r w:rsidRPr="007E54D2">
        <w:t xml:space="preserve">  </w:t>
      </w:r>
      <w:r w:rsidRPr="007E54D2">
        <w:rPr>
          <w:rFonts w:hint="eastAsia"/>
        </w:rPr>
        <w:t>谢胜</w:t>
      </w:r>
      <w:r w:rsidRPr="007E54D2">
        <w:rPr>
          <w:rFonts w:hint="eastAsia"/>
        </w:rPr>
        <w:t>,</w:t>
      </w:r>
      <w:r w:rsidRPr="007E54D2">
        <w:rPr>
          <w:rFonts w:hint="eastAsia"/>
        </w:rPr>
        <w:t>覃信</w:t>
      </w:r>
      <w:r w:rsidRPr="007E54D2">
        <w:rPr>
          <w:rFonts w:hint="eastAsia"/>
        </w:rPr>
        <w:t>,</w:t>
      </w:r>
      <w:r w:rsidRPr="007E54D2">
        <w:rPr>
          <w:rFonts w:hint="eastAsia"/>
        </w:rPr>
        <w:t>刘礼剑</w:t>
      </w:r>
      <w:r w:rsidRPr="007E54D2">
        <w:rPr>
          <w:rFonts w:hint="eastAsia"/>
        </w:rPr>
        <w:t>,</w:t>
      </w:r>
      <w:r w:rsidRPr="007E54D2">
        <w:rPr>
          <w:rFonts w:hint="eastAsia"/>
        </w:rPr>
        <w:t>等</w:t>
      </w:r>
      <w:r w:rsidRPr="007E54D2">
        <w:rPr>
          <w:rFonts w:hint="eastAsia"/>
        </w:rPr>
        <w:t>.</w:t>
      </w:r>
      <w:r w:rsidRPr="007E54D2">
        <w:rPr>
          <w:rFonts w:hint="eastAsia"/>
        </w:rPr>
        <w:t>基于“以俞调枢”及“坤土建中疗法”背俞艾灸疗法治疗胃食管反流病的应用与探讨</w:t>
      </w:r>
      <w:r w:rsidRPr="007E54D2">
        <w:rPr>
          <w:rFonts w:hint="eastAsia"/>
        </w:rPr>
        <w:t>[C]//</w:t>
      </w:r>
      <w:r w:rsidRPr="007E54D2">
        <w:rPr>
          <w:rFonts w:hint="eastAsia"/>
        </w:rPr>
        <w:t>中国中西医结合学会消化系统疾病专业委员会</w:t>
      </w:r>
      <w:r w:rsidRPr="007E54D2">
        <w:rPr>
          <w:rFonts w:hint="eastAsia"/>
        </w:rPr>
        <w:t>.</w:t>
      </w:r>
      <w:r w:rsidRPr="007E54D2">
        <w:rPr>
          <w:rFonts w:hint="eastAsia"/>
        </w:rPr>
        <w:t>第二十九届全国中西医结合消化系统疾病学术会议论文集</w:t>
      </w:r>
      <w:r w:rsidRPr="007E54D2">
        <w:rPr>
          <w:rFonts w:hint="eastAsia"/>
        </w:rPr>
        <w:t>.</w:t>
      </w:r>
      <w:r w:rsidRPr="007E54D2">
        <w:rPr>
          <w:rFonts w:hint="eastAsia"/>
        </w:rPr>
        <w:t>广西中医药大学第一附属医院</w:t>
      </w:r>
      <w:r w:rsidRPr="007E54D2">
        <w:rPr>
          <w:rFonts w:hint="eastAsia"/>
        </w:rPr>
        <w:t>;</w:t>
      </w:r>
      <w:r w:rsidRPr="007E54D2">
        <w:rPr>
          <w:rFonts w:hint="eastAsia"/>
        </w:rPr>
        <w:t>广西中医药大学研究生学院</w:t>
      </w:r>
      <w:r w:rsidRPr="007E54D2">
        <w:rPr>
          <w:rFonts w:hint="eastAsia"/>
        </w:rPr>
        <w:t>,2017</w:t>
      </w:r>
      <w:r w:rsidR="007E54D2">
        <w:rPr>
          <w:rFonts w:hint="eastAsia"/>
        </w:rPr>
        <w:t>:133-137.</w:t>
      </w:r>
    </w:p>
    <w:p w:rsidR="00C92D65" w:rsidRPr="007E54D2" w:rsidRDefault="00966415">
      <w:pPr>
        <w:pStyle w:val="afffff5"/>
        <w:ind w:firstLine="420"/>
        <w:jc w:val="left"/>
      </w:pPr>
      <w:r w:rsidRPr="007E54D2">
        <w:rPr>
          <w:rFonts w:hint="eastAsia"/>
        </w:rPr>
        <w:t>[</w:t>
      </w:r>
      <w:r w:rsidR="007E54D2" w:rsidRPr="007E54D2">
        <w:t>11</w:t>
      </w:r>
      <w:r w:rsidRPr="007E54D2">
        <w:rPr>
          <w:rFonts w:hint="eastAsia"/>
        </w:rPr>
        <w:t>]</w:t>
      </w:r>
      <w:r w:rsidRPr="007E54D2">
        <w:t xml:space="preserve">  </w:t>
      </w:r>
      <w:r w:rsidRPr="007E54D2">
        <w:rPr>
          <w:rFonts w:hint="eastAsia"/>
        </w:rPr>
        <w:t>谢胜</w:t>
      </w:r>
      <w:r w:rsidRPr="007E54D2">
        <w:rPr>
          <w:rFonts w:hint="eastAsia"/>
        </w:rPr>
        <w:t>,</w:t>
      </w:r>
      <w:r w:rsidRPr="007E54D2">
        <w:rPr>
          <w:rFonts w:hint="eastAsia"/>
        </w:rPr>
        <w:t>刘园园</w:t>
      </w:r>
      <w:r w:rsidRPr="007E54D2">
        <w:rPr>
          <w:rFonts w:hint="eastAsia"/>
        </w:rPr>
        <w:t>.</w:t>
      </w:r>
      <w:r w:rsidRPr="007E54D2">
        <w:rPr>
          <w:rFonts w:hint="eastAsia"/>
        </w:rPr>
        <w:t>坤土建中三伏治疗的理论构建与探讨</w:t>
      </w:r>
      <w:r w:rsidRPr="007E54D2">
        <w:rPr>
          <w:rFonts w:hint="eastAsia"/>
        </w:rPr>
        <w:t>[J].</w:t>
      </w:r>
      <w:r w:rsidRPr="007E54D2">
        <w:rPr>
          <w:rFonts w:hint="eastAsia"/>
        </w:rPr>
        <w:t>中国中医基础医学杂志</w:t>
      </w:r>
      <w:r w:rsidRPr="007E54D2">
        <w:rPr>
          <w:rFonts w:hint="eastAsia"/>
        </w:rPr>
        <w:t>,2017,23(05):626-627+633.2017.05.016.</w:t>
      </w:r>
    </w:p>
    <w:p w:rsidR="00C92D65" w:rsidRPr="007E54D2" w:rsidRDefault="00966415">
      <w:pPr>
        <w:pStyle w:val="afffff5"/>
        <w:ind w:firstLine="420"/>
        <w:jc w:val="left"/>
      </w:pPr>
      <w:r w:rsidRPr="007E54D2">
        <w:rPr>
          <w:rFonts w:hint="eastAsia"/>
        </w:rPr>
        <w:t>[</w:t>
      </w:r>
      <w:r w:rsidR="007E54D2" w:rsidRPr="007E54D2">
        <w:t>12</w:t>
      </w:r>
      <w:r w:rsidRPr="007E54D2">
        <w:rPr>
          <w:rFonts w:hint="eastAsia"/>
        </w:rPr>
        <w:t>]</w:t>
      </w:r>
      <w:r w:rsidRPr="007E54D2">
        <w:t xml:space="preserve">  </w:t>
      </w:r>
      <w:r w:rsidRPr="007E54D2">
        <w:rPr>
          <w:rFonts w:hint="eastAsia"/>
        </w:rPr>
        <w:t>谢胜</w:t>
      </w:r>
      <w:r w:rsidRPr="007E54D2">
        <w:rPr>
          <w:rFonts w:hint="eastAsia"/>
        </w:rPr>
        <w:t>,</w:t>
      </w:r>
      <w:r w:rsidRPr="007E54D2">
        <w:rPr>
          <w:rFonts w:hint="eastAsia"/>
        </w:rPr>
        <w:t>刘园园</w:t>
      </w:r>
      <w:r w:rsidRPr="007E54D2">
        <w:rPr>
          <w:rFonts w:hint="eastAsia"/>
        </w:rPr>
        <w:t>,</w:t>
      </w:r>
      <w:r w:rsidRPr="007E54D2">
        <w:rPr>
          <w:rFonts w:hint="eastAsia"/>
        </w:rPr>
        <w:t>彭柳莹</w:t>
      </w:r>
      <w:r w:rsidRPr="007E54D2">
        <w:rPr>
          <w:rFonts w:hint="eastAsia"/>
        </w:rPr>
        <w:t>,</w:t>
      </w:r>
      <w:r w:rsidRPr="007E54D2">
        <w:rPr>
          <w:rFonts w:hint="eastAsia"/>
        </w:rPr>
        <w:t>等</w:t>
      </w:r>
      <w:r w:rsidRPr="007E54D2">
        <w:rPr>
          <w:rFonts w:hint="eastAsia"/>
        </w:rPr>
        <w:t>.</w:t>
      </w:r>
      <w:r w:rsidRPr="007E54D2">
        <w:rPr>
          <w:rFonts w:hint="eastAsia"/>
        </w:rPr>
        <w:t>基于藏象理论坤土建中疗法的理论构建及其应用探索</w:t>
      </w:r>
      <w:r w:rsidRPr="007E54D2">
        <w:rPr>
          <w:rFonts w:hint="eastAsia"/>
        </w:rPr>
        <w:t>[J].</w:t>
      </w:r>
      <w:r w:rsidRPr="007E54D2">
        <w:rPr>
          <w:rFonts w:hint="eastAsia"/>
        </w:rPr>
        <w:t>辽宁中医杂志</w:t>
      </w:r>
      <w:r w:rsidRPr="007E54D2">
        <w:rPr>
          <w:rFonts w:hint="eastAsia"/>
        </w:rPr>
        <w:t>,2016,43(01):13-15.1000-1719.2016.01.005.</w:t>
      </w:r>
    </w:p>
    <w:p w:rsidR="00C92D65" w:rsidRPr="007E54D2" w:rsidRDefault="00966415">
      <w:pPr>
        <w:pStyle w:val="afffff5"/>
        <w:ind w:firstLine="420"/>
        <w:jc w:val="left"/>
      </w:pPr>
      <w:r w:rsidRPr="007E54D2">
        <w:rPr>
          <w:rFonts w:hint="eastAsia"/>
        </w:rPr>
        <w:t>[</w:t>
      </w:r>
      <w:r w:rsidR="007E54D2" w:rsidRPr="007E54D2">
        <w:t>13</w:t>
      </w:r>
      <w:r w:rsidRPr="007E54D2">
        <w:rPr>
          <w:rFonts w:hint="eastAsia"/>
        </w:rPr>
        <w:t>]</w:t>
      </w:r>
      <w:r w:rsidRPr="007E54D2">
        <w:t xml:space="preserve">  </w:t>
      </w:r>
      <w:r w:rsidRPr="007E54D2">
        <w:rPr>
          <w:rFonts w:hint="eastAsia"/>
        </w:rPr>
        <w:t>钟木英</w:t>
      </w:r>
      <w:r w:rsidRPr="007E54D2">
        <w:rPr>
          <w:rFonts w:hint="eastAsia"/>
        </w:rPr>
        <w:t>,</w:t>
      </w:r>
      <w:r w:rsidRPr="007E54D2">
        <w:rPr>
          <w:rFonts w:hint="eastAsia"/>
        </w:rPr>
        <w:t>廉永红</w:t>
      </w:r>
      <w:r w:rsidRPr="007E54D2">
        <w:rPr>
          <w:rFonts w:hint="eastAsia"/>
        </w:rPr>
        <w:t>,</w:t>
      </w:r>
      <w:r w:rsidRPr="007E54D2">
        <w:rPr>
          <w:rFonts w:hint="eastAsia"/>
        </w:rPr>
        <w:t>刘倩</w:t>
      </w:r>
      <w:r w:rsidRPr="007E54D2">
        <w:rPr>
          <w:rFonts w:hint="eastAsia"/>
        </w:rPr>
        <w:t>,</w:t>
      </w:r>
      <w:r w:rsidRPr="007E54D2">
        <w:rPr>
          <w:rFonts w:hint="eastAsia"/>
        </w:rPr>
        <w:t>等</w:t>
      </w:r>
      <w:r w:rsidRPr="007E54D2">
        <w:rPr>
          <w:rFonts w:hint="eastAsia"/>
        </w:rPr>
        <w:t>.</w:t>
      </w:r>
      <w:r w:rsidRPr="007E54D2">
        <w:rPr>
          <w:rFonts w:hint="eastAsia"/>
        </w:rPr>
        <w:t>坤土建中治疗寒凝型原发性痛经的临床观察</w:t>
      </w:r>
      <w:r w:rsidRPr="007E54D2">
        <w:rPr>
          <w:rFonts w:hint="eastAsia"/>
        </w:rPr>
        <w:t>[J].</w:t>
      </w:r>
      <w:r w:rsidRPr="007E54D2">
        <w:rPr>
          <w:rFonts w:hint="eastAsia"/>
        </w:rPr>
        <w:t>世界最新医学信息文摘</w:t>
      </w:r>
      <w:r w:rsidRPr="007E54D2">
        <w:rPr>
          <w:rFonts w:hint="eastAsia"/>
        </w:rPr>
        <w:t>,2017,17(27):145-147.</w:t>
      </w:r>
    </w:p>
    <w:p w:rsidR="00C92D65" w:rsidRPr="007E54D2" w:rsidRDefault="00966415">
      <w:pPr>
        <w:pStyle w:val="afffff5"/>
        <w:ind w:firstLine="420"/>
      </w:pPr>
      <w:r w:rsidRPr="007E54D2">
        <w:rPr>
          <w:rFonts w:hint="eastAsia"/>
        </w:rPr>
        <w:t>[</w:t>
      </w:r>
      <w:r w:rsidRPr="007E54D2">
        <w:rPr>
          <w:rFonts w:hint="eastAsia"/>
        </w:rPr>
        <w:t>1</w:t>
      </w:r>
      <w:r w:rsidR="007E54D2" w:rsidRPr="007E54D2">
        <w:rPr>
          <w:rFonts w:hint="eastAsia"/>
        </w:rPr>
        <w:t>4</w:t>
      </w:r>
      <w:r w:rsidRPr="007E54D2">
        <w:rPr>
          <w:rFonts w:hint="eastAsia"/>
        </w:rPr>
        <w:t>]</w:t>
      </w:r>
      <w:r w:rsidR="007E54D2" w:rsidRPr="007E54D2">
        <w:t xml:space="preserve">  </w:t>
      </w:r>
      <w:r w:rsidRPr="007E54D2">
        <w:rPr>
          <w:rFonts w:hint="eastAsia"/>
        </w:rPr>
        <w:t>中华中医药学会脾胃病分会</w:t>
      </w:r>
      <w:r w:rsidRPr="007E54D2">
        <w:rPr>
          <w:rFonts w:hint="eastAsia"/>
        </w:rPr>
        <w:t xml:space="preserve">. </w:t>
      </w:r>
      <w:r w:rsidRPr="007E54D2">
        <w:rPr>
          <w:rFonts w:hint="eastAsia"/>
        </w:rPr>
        <w:t>胃缓中医诊疗专家共识</w:t>
      </w:r>
      <w:r w:rsidRPr="007E54D2">
        <w:rPr>
          <w:rFonts w:hint="eastAsia"/>
        </w:rPr>
        <w:t xml:space="preserve">(2023)[J]. </w:t>
      </w:r>
      <w:r w:rsidRPr="007E54D2">
        <w:rPr>
          <w:rFonts w:hint="eastAsia"/>
        </w:rPr>
        <w:t>中国中西医结合消化杂志</w:t>
      </w:r>
      <w:r w:rsidRPr="007E54D2">
        <w:rPr>
          <w:rFonts w:hint="eastAsia"/>
        </w:rPr>
        <w:t>, 2024, 32 (12): 1040-1047.</w:t>
      </w:r>
    </w:p>
    <w:p w:rsidR="00C92D65" w:rsidRPr="007E54D2" w:rsidRDefault="00966415">
      <w:pPr>
        <w:pStyle w:val="afffff5"/>
        <w:ind w:firstLine="420"/>
      </w:pPr>
      <w:r w:rsidRPr="007E54D2">
        <w:rPr>
          <w:rFonts w:hint="eastAsia"/>
        </w:rPr>
        <w:t>[</w:t>
      </w:r>
      <w:r w:rsidRPr="007E54D2">
        <w:rPr>
          <w:rFonts w:hint="eastAsia"/>
        </w:rPr>
        <w:t>1</w:t>
      </w:r>
      <w:r w:rsidR="007E54D2" w:rsidRPr="007E54D2">
        <w:rPr>
          <w:rFonts w:hint="eastAsia"/>
        </w:rPr>
        <w:t>5</w:t>
      </w:r>
      <w:r w:rsidRPr="007E54D2">
        <w:rPr>
          <w:rFonts w:hint="eastAsia"/>
        </w:rPr>
        <w:t>]</w:t>
      </w:r>
      <w:r w:rsidR="007E54D2" w:rsidRPr="007E54D2">
        <w:t xml:space="preserve">  </w:t>
      </w:r>
      <w:r w:rsidRPr="007E54D2">
        <w:rPr>
          <w:rFonts w:hint="eastAsia"/>
        </w:rPr>
        <w:t>中华中医药学会脾胃病分会</w:t>
      </w:r>
      <w:r w:rsidRPr="007E54D2">
        <w:rPr>
          <w:rFonts w:hint="eastAsia"/>
        </w:rPr>
        <w:t xml:space="preserve">. </w:t>
      </w:r>
      <w:r w:rsidRPr="007E54D2">
        <w:rPr>
          <w:rFonts w:hint="eastAsia"/>
        </w:rPr>
        <w:t>腹胀中医诊疗专家共识</w:t>
      </w:r>
      <w:r w:rsidRPr="007E54D2">
        <w:rPr>
          <w:rFonts w:hint="eastAsia"/>
        </w:rPr>
        <w:t xml:space="preserve">(2023)[J]. </w:t>
      </w:r>
      <w:r w:rsidRPr="007E54D2">
        <w:rPr>
          <w:rFonts w:hint="eastAsia"/>
        </w:rPr>
        <w:t>中国中西医结合消化杂志</w:t>
      </w:r>
      <w:r w:rsidRPr="007E54D2">
        <w:rPr>
          <w:rFonts w:hint="eastAsia"/>
        </w:rPr>
        <w:t>, 2024, 32 (11): 939-944.</w:t>
      </w:r>
    </w:p>
    <w:p w:rsidR="00C92D65" w:rsidRPr="007E54D2" w:rsidRDefault="00966415">
      <w:pPr>
        <w:pStyle w:val="afffff5"/>
        <w:ind w:firstLine="420"/>
      </w:pPr>
      <w:r w:rsidRPr="007E54D2">
        <w:rPr>
          <w:rFonts w:hint="eastAsia"/>
        </w:rPr>
        <w:t>[</w:t>
      </w:r>
      <w:r w:rsidRPr="007E54D2">
        <w:rPr>
          <w:rFonts w:hint="eastAsia"/>
        </w:rPr>
        <w:t>1</w:t>
      </w:r>
      <w:r w:rsidRPr="007E54D2">
        <w:rPr>
          <w:rFonts w:hint="eastAsia"/>
        </w:rPr>
        <w:t>6]</w:t>
      </w:r>
      <w:r w:rsidR="007E54D2" w:rsidRPr="007E54D2">
        <w:t xml:space="preserve">  </w:t>
      </w:r>
      <w:r w:rsidRPr="007E54D2">
        <w:rPr>
          <w:rFonts w:hint="eastAsia"/>
        </w:rPr>
        <w:t>中华中医药学会脾胃病分会</w:t>
      </w:r>
      <w:r w:rsidRPr="007E54D2">
        <w:rPr>
          <w:rFonts w:hint="eastAsia"/>
        </w:rPr>
        <w:t xml:space="preserve">. </w:t>
      </w:r>
      <w:r w:rsidRPr="007E54D2">
        <w:rPr>
          <w:rFonts w:hint="eastAsia"/>
        </w:rPr>
        <w:t>腹痛中医诊疗专家共识</w:t>
      </w:r>
      <w:r w:rsidRPr="007E54D2">
        <w:rPr>
          <w:rFonts w:hint="eastAsia"/>
        </w:rPr>
        <w:t xml:space="preserve">(2023)[J]. </w:t>
      </w:r>
      <w:r w:rsidRPr="007E54D2">
        <w:rPr>
          <w:rFonts w:hint="eastAsia"/>
        </w:rPr>
        <w:t>中国中西医结合消化杂志</w:t>
      </w:r>
      <w:r w:rsidRPr="007E54D2">
        <w:rPr>
          <w:rFonts w:hint="eastAsia"/>
        </w:rPr>
        <w:t>, 2024, 32 (09): 748-75</w:t>
      </w:r>
      <w:r w:rsidRPr="007E54D2">
        <w:rPr>
          <w:rFonts w:hint="eastAsia"/>
        </w:rPr>
        <w:t>5.</w:t>
      </w:r>
    </w:p>
    <w:p w:rsidR="00C92D65" w:rsidRPr="007E54D2" w:rsidRDefault="00966415">
      <w:pPr>
        <w:pStyle w:val="afffff5"/>
        <w:ind w:firstLine="420"/>
      </w:pPr>
      <w:r w:rsidRPr="007E54D2">
        <w:rPr>
          <w:rFonts w:hint="eastAsia"/>
        </w:rPr>
        <w:t>[</w:t>
      </w:r>
      <w:r w:rsidRPr="007E54D2">
        <w:rPr>
          <w:rFonts w:hint="eastAsia"/>
        </w:rPr>
        <w:t>1</w:t>
      </w:r>
      <w:r w:rsidRPr="007E54D2">
        <w:rPr>
          <w:rFonts w:hint="eastAsia"/>
        </w:rPr>
        <w:t>7]</w:t>
      </w:r>
      <w:r w:rsidR="007E54D2" w:rsidRPr="007E54D2">
        <w:t xml:space="preserve">  </w:t>
      </w:r>
      <w:r w:rsidRPr="007E54D2">
        <w:rPr>
          <w:rFonts w:hint="eastAsia"/>
        </w:rPr>
        <w:t>中华中医药学会脾胃病分会</w:t>
      </w:r>
      <w:r w:rsidRPr="007E54D2">
        <w:rPr>
          <w:rFonts w:hint="eastAsia"/>
        </w:rPr>
        <w:t xml:space="preserve">. </w:t>
      </w:r>
      <w:r w:rsidRPr="007E54D2">
        <w:rPr>
          <w:rFonts w:hint="eastAsia"/>
        </w:rPr>
        <w:t>痞满中医诊疗专家共识</w:t>
      </w:r>
      <w:r w:rsidRPr="007E54D2">
        <w:rPr>
          <w:rFonts w:hint="eastAsia"/>
        </w:rPr>
        <w:t xml:space="preserve">(2023)[J]. </w:t>
      </w:r>
      <w:r w:rsidRPr="007E54D2">
        <w:rPr>
          <w:rFonts w:hint="eastAsia"/>
        </w:rPr>
        <w:t>中国中西医结合消化杂志</w:t>
      </w:r>
      <w:r w:rsidRPr="007E54D2">
        <w:rPr>
          <w:rFonts w:hint="eastAsia"/>
        </w:rPr>
        <w:t>, 2024, 32 (05): 363-369.</w:t>
      </w:r>
    </w:p>
    <w:p w:rsidR="00C92D65" w:rsidRPr="007E54D2" w:rsidRDefault="00966415">
      <w:pPr>
        <w:pStyle w:val="afffff5"/>
        <w:ind w:firstLine="420"/>
      </w:pPr>
      <w:r w:rsidRPr="007E54D2">
        <w:rPr>
          <w:rFonts w:hint="eastAsia"/>
        </w:rPr>
        <w:t>[</w:t>
      </w:r>
      <w:r w:rsidRPr="007E54D2">
        <w:rPr>
          <w:rFonts w:hint="eastAsia"/>
        </w:rPr>
        <w:t>1</w:t>
      </w:r>
      <w:r w:rsidRPr="007E54D2">
        <w:rPr>
          <w:rFonts w:hint="eastAsia"/>
        </w:rPr>
        <w:t>8]</w:t>
      </w:r>
      <w:r w:rsidR="007E54D2" w:rsidRPr="007E54D2">
        <w:t xml:space="preserve">  </w:t>
      </w:r>
      <w:r w:rsidRPr="007E54D2">
        <w:rPr>
          <w:rFonts w:hint="eastAsia"/>
        </w:rPr>
        <w:t>中华中医药学会脾胃病分会</w:t>
      </w:r>
      <w:r w:rsidRPr="007E54D2">
        <w:rPr>
          <w:rFonts w:hint="eastAsia"/>
        </w:rPr>
        <w:t xml:space="preserve">. </w:t>
      </w:r>
      <w:r w:rsidRPr="007E54D2">
        <w:rPr>
          <w:rFonts w:hint="eastAsia"/>
        </w:rPr>
        <w:t>嗳气中医诊疗专家共识</w:t>
      </w:r>
      <w:r w:rsidRPr="007E54D2">
        <w:rPr>
          <w:rFonts w:hint="eastAsia"/>
        </w:rPr>
        <w:t xml:space="preserve">(2023)[J]. </w:t>
      </w:r>
      <w:r w:rsidRPr="007E54D2">
        <w:rPr>
          <w:rFonts w:hint="eastAsia"/>
        </w:rPr>
        <w:t>中国中西医结合消化杂志</w:t>
      </w:r>
      <w:r w:rsidRPr="007E54D2">
        <w:rPr>
          <w:rFonts w:hint="eastAsia"/>
        </w:rPr>
        <w:t>, 2024, 32 (04): 273-278.</w:t>
      </w:r>
    </w:p>
    <w:bookmarkEnd w:id="51"/>
    <w:p w:rsidR="00C92D65" w:rsidRPr="007E54D2" w:rsidRDefault="00C92D65">
      <w:pPr>
        <w:pStyle w:val="afffff5"/>
        <w:ind w:firstLine="420"/>
      </w:pPr>
    </w:p>
    <w:p w:rsidR="00C92D65" w:rsidRPr="007E54D2" w:rsidRDefault="00966415">
      <w:pPr>
        <w:pStyle w:val="afffff5"/>
        <w:ind w:firstLineChars="0" w:firstLine="0"/>
        <w:jc w:val="center"/>
      </w:pPr>
      <w:bookmarkStart w:id="52" w:name="BookMark8"/>
      <w:r w:rsidRPr="007E54D2">
        <w:rPr>
          <w:rFonts w:hint="eastAsia"/>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2"/>
    </w:p>
    <w:sectPr w:rsidR="00C92D65" w:rsidRPr="007E54D2" w:rsidSect="00302673">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415" w:rsidRDefault="00966415">
      <w:pPr>
        <w:spacing w:line="240" w:lineRule="auto"/>
      </w:pPr>
      <w:r>
        <w:separator/>
      </w:r>
    </w:p>
  </w:endnote>
  <w:endnote w:type="continuationSeparator" w:id="0">
    <w:p w:rsidR="00966415" w:rsidRDefault="009664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D65" w:rsidRDefault="00966415">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D65" w:rsidRDefault="00C92D65">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D65" w:rsidRDefault="00C92D65">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673" w:rsidRPr="00302673" w:rsidRDefault="00302673" w:rsidP="00302673">
    <w:pPr>
      <w:pStyle w:val="afffff1"/>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D65" w:rsidRDefault="00966415" w:rsidP="00302673">
    <w:pPr>
      <w:pStyle w:val="afffff2"/>
    </w:pPr>
    <w:r>
      <w:fldChar w:fldCharType="begin"/>
    </w:r>
    <w:r>
      <w:instrText>PAGE   \* MERGEFORMAT</w:instrText>
    </w:r>
    <w:r>
      <w:fldChar w:fldCharType="separate"/>
    </w:r>
    <w:r w:rsidR="00302673" w:rsidRPr="00302673">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673" w:rsidRPr="00302673" w:rsidRDefault="00302673" w:rsidP="00302673">
    <w:pPr>
      <w:pStyle w:val="afffff1"/>
    </w:pPr>
    <w:r>
      <w:fldChar w:fldCharType="begin"/>
    </w:r>
    <w:r>
      <w:instrText xml:space="preserve"> PAGE   \* MERGEFORMAT \* MERGEFORMAT </w:instrText>
    </w:r>
    <w:r>
      <w:fldChar w:fldCharType="separate"/>
    </w:r>
    <w:r>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673" w:rsidRDefault="00302673" w:rsidP="00302673">
    <w:pPr>
      <w:pStyle w:val="afffff2"/>
    </w:pPr>
    <w:r>
      <w:fldChar w:fldCharType="begin"/>
    </w:r>
    <w:r>
      <w:instrText>PAGE   \* MERGEFORMAT</w:instrText>
    </w:r>
    <w:r>
      <w:fldChar w:fldCharType="separate"/>
    </w:r>
    <w:r w:rsidRPr="00302673">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673" w:rsidRPr="00302673" w:rsidRDefault="00302673" w:rsidP="00302673">
    <w:pPr>
      <w:pStyle w:val="afffff1"/>
    </w:pPr>
    <w:r>
      <w:fldChar w:fldCharType="begin"/>
    </w:r>
    <w:r>
      <w:instrText xml:space="preserve"> PAGE   \* MERGEFORMAT \* MERGEFORMAT </w:instrText>
    </w:r>
    <w:r>
      <w:fldChar w:fldCharType="separate"/>
    </w:r>
    <w:r>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673" w:rsidRDefault="00302673" w:rsidP="00302673">
    <w:pPr>
      <w:pStyle w:val="afffff2"/>
    </w:pPr>
    <w:r>
      <w:fldChar w:fldCharType="begin"/>
    </w:r>
    <w:r>
      <w:instrText>PAGE   \* MERGEFORMAT</w:instrText>
    </w:r>
    <w:r>
      <w:fldChar w:fldCharType="separate"/>
    </w:r>
    <w:r w:rsidRPr="00302673">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415" w:rsidRDefault="00966415">
      <w:pPr>
        <w:spacing w:line="240" w:lineRule="auto"/>
      </w:pPr>
      <w:r>
        <w:separator/>
      </w:r>
    </w:p>
  </w:footnote>
  <w:footnote w:type="continuationSeparator" w:id="0">
    <w:p w:rsidR="00966415" w:rsidRDefault="0096641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D65" w:rsidRDefault="00C92D65">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D65" w:rsidRDefault="00966415">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D65" w:rsidRDefault="00C92D65">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D65" w:rsidRPr="00302673" w:rsidRDefault="00302673" w:rsidP="00302673">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D65" w:rsidRDefault="00966415" w:rsidP="00302673">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02673">
      <w:rPr>
        <w:noProof/>
      </w:rPr>
      <w:t>T/GXAS XXXX</w:t>
    </w:r>
    <w:r w:rsidR="00302673">
      <w:rPr>
        <w:noProof/>
      </w:rPr>
      <w:t>—</w:t>
    </w:r>
    <w:r w:rsidR="00302673">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673" w:rsidRPr="00302673" w:rsidRDefault="00302673" w:rsidP="00302673">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673" w:rsidRDefault="00302673" w:rsidP="00302673">
    <w:pPr>
      <w:pStyle w:val="afffffa"/>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673" w:rsidRPr="00302673" w:rsidRDefault="00302673" w:rsidP="00302673">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673" w:rsidRDefault="00302673" w:rsidP="00302673">
    <w:pPr>
      <w:pStyle w:val="afffffa"/>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8DF"/>
    <w:rsid w:val="0000010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807"/>
    <w:rsid w:val="00077B64"/>
    <w:rsid w:val="00080A1C"/>
    <w:rsid w:val="00082317"/>
    <w:rsid w:val="00083D2C"/>
    <w:rsid w:val="00086AA1"/>
    <w:rsid w:val="000876FB"/>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BE7"/>
    <w:rsid w:val="000C0F6C"/>
    <w:rsid w:val="000C11DB"/>
    <w:rsid w:val="000C1492"/>
    <w:rsid w:val="000C2FBD"/>
    <w:rsid w:val="000C4B41"/>
    <w:rsid w:val="000C57D6"/>
    <w:rsid w:val="000C6362"/>
    <w:rsid w:val="000C7666"/>
    <w:rsid w:val="000D0A9C"/>
    <w:rsid w:val="000D1795"/>
    <w:rsid w:val="000D3091"/>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201E"/>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6DA"/>
    <w:rsid w:val="001D7D87"/>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63D5"/>
    <w:rsid w:val="0022794E"/>
    <w:rsid w:val="00233D64"/>
    <w:rsid w:val="0023482A"/>
    <w:rsid w:val="002359CB"/>
    <w:rsid w:val="00235F9F"/>
    <w:rsid w:val="00243540"/>
    <w:rsid w:val="0024497B"/>
    <w:rsid w:val="0024515B"/>
    <w:rsid w:val="00246021"/>
    <w:rsid w:val="0024666E"/>
    <w:rsid w:val="00247F52"/>
    <w:rsid w:val="00250B25"/>
    <w:rsid w:val="00250BBE"/>
    <w:rsid w:val="002515C2"/>
    <w:rsid w:val="0025194F"/>
    <w:rsid w:val="00255E95"/>
    <w:rsid w:val="00255F9B"/>
    <w:rsid w:val="0026148A"/>
    <w:rsid w:val="00262696"/>
    <w:rsid w:val="00263D25"/>
    <w:rsid w:val="002643C3"/>
    <w:rsid w:val="00264A0C"/>
    <w:rsid w:val="00266EEB"/>
    <w:rsid w:val="00267EF4"/>
    <w:rsid w:val="00270CB8"/>
    <w:rsid w:val="00272B08"/>
    <w:rsid w:val="00281BB8"/>
    <w:rsid w:val="00281E9E"/>
    <w:rsid w:val="00282405"/>
    <w:rsid w:val="002828DF"/>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673"/>
    <w:rsid w:val="00302F5F"/>
    <w:rsid w:val="0030441D"/>
    <w:rsid w:val="00306063"/>
    <w:rsid w:val="003061F1"/>
    <w:rsid w:val="00313B85"/>
    <w:rsid w:val="00316D6B"/>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37CF"/>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3778"/>
    <w:rsid w:val="003B4338"/>
    <w:rsid w:val="003B476B"/>
    <w:rsid w:val="003B5BF0"/>
    <w:rsid w:val="003B60BF"/>
    <w:rsid w:val="003B61FD"/>
    <w:rsid w:val="003B6BE3"/>
    <w:rsid w:val="003C010C"/>
    <w:rsid w:val="003C0A6C"/>
    <w:rsid w:val="003C0DC1"/>
    <w:rsid w:val="003C14F8"/>
    <w:rsid w:val="003C5A43"/>
    <w:rsid w:val="003D0519"/>
    <w:rsid w:val="003D0FF6"/>
    <w:rsid w:val="003D262C"/>
    <w:rsid w:val="003D6C0D"/>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6303"/>
    <w:rsid w:val="0044083F"/>
    <w:rsid w:val="00441AE7"/>
    <w:rsid w:val="00444C9C"/>
    <w:rsid w:val="00445574"/>
    <w:rsid w:val="004467FB"/>
    <w:rsid w:val="00452D6B"/>
    <w:rsid w:val="00454484"/>
    <w:rsid w:val="0045517B"/>
    <w:rsid w:val="00463B77"/>
    <w:rsid w:val="00463C7B"/>
    <w:rsid w:val="004644A6"/>
    <w:rsid w:val="004646B8"/>
    <w:rsid w:val="004659BD"/>
    <w:rsid w:val="00470775"/>
    <w:rsid w:val="004746B1"/>
    <w:rsid w:val="004748A4"/>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185"/>
    <w:rsid w:val="00551F6F"/>
    <w:rsid w:val="00555044"/>
    <w:rsid w:val="00557159"/>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63E"/>
    <w:rsid w:val="006259BC"/>
    <w:rsid w:val="0062636B"/>
    <w:rsid w:val="00632182"/>
    <w:rsid w:val="00632AE0"/>
    <w:rsid w:val="00633C17"/>
    <w:rsid w:val="00634883"/>
    <w:rsid w:val="00634D9E"/>
    <w:rsid w:val="00636E3E"/>
    <w:rsid w:val="006379F7"/>
    <w:rsid w:val="00637E4D"/>
    <w:rsid w:val="00640620"/>
    <w:rsid w:val="00641A1F"/>
    <w:rsid w:val="00645904"/>
    <w:rsid w:val="00645E88"/>
    <w:rsid w:val="00651ACB"/>
    <w:rsid w:val="00651C47"/>
    <w:rsid w:val="00652AB2"/>
    <w:rsid w:val="006532F2"/>
    <w:rsid w:val="00653FED"/>
    <w:rsid w:val="00654EC0"/>
    <w:rsid w:val="0065525B"/>
    <w:rsid w:val="00655D4F"/>
    <w:rsid w:val="00656396"/>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7B5"/>
    <w:rsid w:val="006D4BB1"/>
    <w:rsid w:val="006D6593"/>
    <w:rsid w:val="006F03A8"/>
    <w:rsid w:val="006F1706"/>
    <w:rsid w:val="006F2ACA"/>
    <w:rsid w:val="006F2ADC"/>
    <w:rsid w:val="006F2BFE"/>
    <w:rsid w:val="006F31E9"/>
    <w:rsid w:val="006F6284"/>
    <w:rsid w:val="007002C5"/>
    <w:rsid w:val="00704387"/>
    <w:rsid w:val="00707669"/>
    <w:rsid w:val="00711CBA"/>
    <w:rsid w:val="00711FB5"/>
    <w:rsid w:val="00712A01"/>
    <w:rsid w:val="00714F58"/>
    <w:rsid w:val="007164CF"/>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448"/>
    <w:rsid w:val="00765C43"/>
    <w:rsid w:val="00765EFB"/>
    <w:rsid w:val="007671CA"/>
    <w:rsid w:val="00767C61"/>
    <w:rsid w:val="0077008A"/>
    <w:rsid w:val="00773C1F"/>
    <w:rsid w:val="00774DA4"/>
    <w:rsid w:val="00776599"/>
    <w:rsid w:val="0078114B"/>
    <w:rsid w:val="00781DD2"/>
    <w:rsid w:val="00783ECF"/>
    <w:rsid w:val="00784123"/>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54D2"/>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B5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493"/>
    <w:rsid w:val="00843C13"/>
    <w:rsid w:val="00843DEF"/>
    <w:rsid w:val="008454F8"/>
    <w:rsid w:val="00846896"/>
    <w:rsid w:val="0085173A"/>
    <w:rsid w:val="008603CE"/>
    <w:rsid w:val="008620FC"/>
    <w:rsid w:val="008627A5"/>
    <w:rsid w:val="00863E05"/>
    <w:rsid w:val="00865ACA"/>
    <w:rsid w:val="00865D28"/>
    <w:rsid w:val="00865F85"/>
    <w:rsid w:val="00866160"/>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23C8"/>
    <w:rsid w:val="008A57E6"/>
    <w:rsid w:val="008A6F81"/>
    <w:rsid w:val="008A769A"/>
    <w:rsid w:val="008B0C9C"/>
    <w:rsid w:val="008B166D"/>
    <w:rsid w:val="008B17A7"/>
    <w:rsid w:val="008B17F4"/>
    <w:rsid w:val="008B3615"/>
    <w:rsid w:val="008B4AC4"/>
    <w:rsid w:val="008B50C8"/>
    <w:rsid w:val="008B5281"/>
    <w:rsid w:val="008B7E05"/>
    <w:rsid w:val="008C1797"/>
    <w:rsid w:val="008C219C"/>
    <w:rsid w:val="008C475E"/>
    <w:rsid w:val="008C590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328"/>
    <w:rsid w:val="008F0CDC"/>
    <w:rsid w:val="008F17A3"/>
    <w:rsid w:val="008F1ED3"/>
    <w:rsid w:val="008F4C29"/>
    <w:rsid w:val="008F70BD"/>
    <w:rsid w:val="008F788F"/>
    <w:rsid w:val="008F7EA2"/>
    <w:rsid w:val="00902722"/>
    <w:rsid w:val="009027BC"/>
    <w:rsid w:val="009062E6"/>
    <w:rsid w:val="00907EED"/>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6415"/>
    <w:rsid w:val="009674AD"/>
    <w:rsid w:val="009705CF"/>
    <w:rsid w:val="00970CDC"/>
    <w:rsid w:val="00971503"/>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05E"/>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1FF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AA4"/>
    <w:rsid w:val="00B54ABC"/>
    <w:rsid w:val="00B556B0"/>
    <w:rsid w:val="00B56FBE"/>
    <w:rsid w:val="00B60ACF"/>
    <w:rsid w:val="00B62B58"/>
    <w:rsid w:val="00B65149"/>
    <w:rsid w:val="00B66567"/>
    <w:rsid w:val="00B66F52"/>
    <w:rsid w:val="00B66FE5"/>
    <w:rsid w:val="00B72880"/>
    <w:rsid w:val="00B758BF"/>
    <w:rsid w:val="00B77EC8"/>
    <w:rsid w:val="00B817CF"/>
    <w:rsid w:val="00B827A6"/>
    <w:rsid w:val="00B831CE"/>
    <w:rsid w:val="00B86677"/>
    <w:rsid w:val="00B87131"/>
    <w:rsid w:val="00B939B1"/>
    <w:rsid w:val="00B94B49"/>
    <w:rsid w:val="00B96D40"/>
    <w:rsid w:val="00B97386"/>
    <w:rsid w:val="00B976A7"/>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5F2F"/>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001C"/>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2D65"/>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7F02"/>
    <w:rsid w:val="00D4162B"/>
    <w:rsid w:val="00D4514F"/>
    <w:rsid w:val="00D451E2"/>
    <w:rsid w:val="00D45E89"/>
    <w:rsid w:val="00D45E8D"/>
    <w:rsid w:val="00D466AE"/>
    <w:rsid w:val="00D4734F"/>
    <w:rsid w:val="00D51BF3"/>
    <w:rsid w:val="00D557A6"/>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A59"/>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0013"/>
    <w:rsid w:val="00E01138"/>
    <w:rsid w:val="00E02DFB"/>
    <w:rsid w:val="00E030F9"/>
    <w:rsid w:val="00E0311A"/>
    <w:rsid w:val="00E03138"/>
    <w:rsid w:val="00E06404"/>
    <w:rsid w:val="00E07D9A"/>
    <w:rsid w:val="00E10AF7"/>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8DB"/>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03E2"/>
    <w:rsid w:val="00F06D37"/>
    <w:rsid w:val="00F07B9D"/>
    <w:rsid w:val="00F10D15"/>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4825"/>
    <w:rsid w:val="00FA662D"/>
    <w:rsid w:val="00FA73B1"/>
    <w:rsid w:val="00FA79B0"/>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6571C6C"/>
    <w:rsid w:val="13A60412"/>
    <w:rsid w:val="1452782B"/>
    <w:rsid w:val="167331C4"/>
    <w:rsid w:val="17B27224"/>
    <w:rsid w:val="1ED87787"/>
    <w:rsid w:val="1FA707C8"/>
    <w:rsid w:val="234371B6"/>
    <w:rsid w:val="2F776802"/>
    <w:rsid w:val="30494566"/>
    <w:rsid w:val="317012D3"/>
    <w:rsid w:val="3A5E71CB"/>
    <w:rsid w:val="3FF74C02"/>
    <w:rsid w:val="44260D3E"/>
    <w:rsid w:val="4D8022CB"/>
    <w:rsid w:val="5EE30FDE"/>
    <w:rsid w:val="5F5F4E16"/>
    <w:rsid w:val="66672A05"/>
    <w:rsid w:val="66E76111"/>
    <w:rsid w:val="71430118"/>
    <w:rsid w:val="7FD43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292B8B"/>
  <w15:docId w15:val="{0CAEF51E-1B43-4C09-B546-761FD0B93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5889B6C5674AE89F291939B322DEB7"/>
        <w:category>
          <w:name w:val="常规"/>
          <w:gallery w:val="placeholder"/>
        </w:category>
        <w:types>
          <w:type w:val="bbPlcHdr"/>
        </w:types>
        <w:behaviors>
          <w:behavior w:val="content"/>
        </w:behaviors>
        <w:guid w:val="{E9943F1D-A7B6-42B2-A101-A70F82FFA4E3}"/>
      </w:docPartPr>
      <w:docPartBody>
        <w:p w:rsidR="00CE4569" w:rsidRDefault="001E1DA9">
          <w:pPr>
            <w:pStyle w:val="9C5889B6C5674AE89F291939B322DEB7"/>
          </w:pPr>
          <w:r>
            <w:rPr>
              <w:rStyle w:val="a3"/>
              <w:rFonts w:hint="eastAsia"/>
            </w:rPr>
            <w:t>单击或点击此处输入文字。</w:t>
          </w:r>
        </w:p>
      </w:docPartBody>
    </w:docPart>
    <w:docPart>
      <w:docPartPr>
        <w:name w:val="2D64474A9B4E415191D3DF80FCD37D8E"/>
        <w:category>
          <w:name w:val="常规"/>
          <w:gallery w:val="placeholder"/>
        </w:category>
        <w:types>
          <w:type w:val="bbPlcHdr"/>
        </w:types>
        <w:behaviors>
          <w:behavior w:val="content"/>
        </w:behaviors>
        <w:guid w:val="{2DD29E1F-D164-4AD2-B88C-5C7143AA017B}"/>
      </w:docPartPr>
      <w:docPartBody>
        <w:p w:rsidR="00CE4569" w:rsidRDefault="001E1DA9">
          <w:pPr>
            <w:pStyle w:val="2D64474A9B4E415191D3DF80FCD37D8E"/>
          </w:pPr>
          <w:r>
            <w:rPr>
              <w:rStyle w:val="a3"/>
              <w:rFonts w:hint="eastAsia"/>
            </w:rPr>
            <w:t>选择一项。</w:t>
          </w:r>
        </w:p>
      </w:docPartBody>
    </w:docPart>
    <w:docPart>
      <w:docPartPr>
        <w:name w:val="B6269089D87C487D8D142190E79C1046"/>
        <w:category>
          <w:name w:val="常规"/>
          <w:gallery w:val="placeholder"/>
        </w:category>
        <w:types>
          <w:type w:val="bbPlcHdr"/>
        </w:types>
        <w:behaviors>
          <w:behavior w:val="content"/>
        </w:behaviors>
        <w:guid w:val="{F004CC60-4EE3-4476-9F71-D821CFAE312A}"/>
      </w:docPartPr>
      <w:docPartBody>
        <w:p w:rsidR="00CE4569" w:rsidRDefault="001E1DA9">
          <w:pPr>
            <w:pStyle w:val="B6269089D87C487D8D142190E79C104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4EF"/>
    <w:rsid w:val="001E1DA9"/>
    <w:rsid w:val="00292D6C"/>
    <w:rsid w:val="0038354A"/>
    <w:rsid w:val="003B7B0E"/>
    <w:rsid w:val="00436303"/>
    <w:rsid w:val="00526F3D"/>
    <w:rsid w:val="0054510A"/>
    <w:rsid w:val="00BA1346"/>
    <w:rsid w:val="00C204EF"/>
    <w:rsid w:val="00CE4569"/>
    <w:rsid w:val="00E75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C5889B6C5674AE89F291939B322DEB7">
    <w:name w:val="9C5889B6C5674AE89F291939B322DEB7"/>
    <w:qFormat/>
    <w:pPr>
      <w:widowControl w:val="0"/>
      <w:jc w:val="both"/>
    </w:pPr>
    <w:rPr>
      <w:kern w:val="2"/>
      <w:sz w:val="21"/>
      <w:szCs w:val="22"/>
    </w:rPr>
  </w:style>
  <w:style w:type="paragraph" w:customStyle="1" w:styleId="2D64474A9B4E415191D3DF80FCD37D8E">
    <w:name w:val="2D64474A9B4E415191D3DF80FCD37D8E"/>
    <w:qFormat/>
    <w:pPr>
      <w:widowControl w:val="0"/>
      <w:jc w:val="both"/>
    </w:pPr>
    <w:rPr>
      <w:kern w:val="2"/>
      <w:sz w:val="21"/>
      <w:szCs w:val="22"/>
    </w:rPr>
  </w:style>
  <w:style w:type="paragraph" w:customStyle="1" w:styleId="B6269089D87C487D8D142190E79C1046">
    <w:name w:val="B6269089D87C487D8D142190E79C104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BAEEFC-D3E0-4740-98E9-5AC025CF9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32</TotalTime>
  <Pages>10</Pages>
  <Words>2149</Words>
  <Characters>2688</Characters>
  <Application>Microsoft Office Word</Application>
  <DocSecurity>0</DocSecurity>
  <Lines>448</Lines>
  <Paragraphs>403</Paragraphs>
  <ScaleCrop>false</ScaleCrop>
  <Company>PCMI</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32</cp:revision>
  <cp:lastPrinted>2025-08-04T09:40:00Z</cp:lastPrinted>
  <dcterms:created xsi:type="dcterms:W3CDTF">2025-07-08T03:00:00Z</dcterms:created>
  <dcterms:modified xsi:type="dcterms:W3CDTF">2025-08-04T09:40:00Z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2052-12.1.0.21915</vt:lpwstr>
  </property>
  <property fmtid="{D5CDD505-2E9C-101B-9397-08002B2CF9AE}" pid="15" name="ICV">
    <vt:lpwstr>71489C6C83D0423D885874335F7FCAE0_13</vt:lpwstr>
  </property>
  <property fmtid="{D5CDD505-2E9C-101B-9397-08002B2CF9AE}" pid="16" name="KSOTemplateDocerSaveRecord">
    <vt:lpwstr>eyJoZGlkIjoiMzEwNTM5NzYwMDRjMzkwZTVkZjY2ODkwMGIxNGU0OTUiLCJ1c2VySWQiOiIxMzkzMzk2MzQyIn0=</vt:lpwstr>
  </property>
  <property fmtid="{D5CDD505-2E9C-101B-9397-08002B2CF9AE}" pid="17" name="DoublePage">
    <vt:lpwstr>true</vt:lpwstr>
  </property>
</Properties>
</file>