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7C4634">
        <w:tc>
          <w:tcPr>
            <w:tcW w:w="509" w:type="dxa"/>
          </w:tcPr>
          <w:p w:rsidR="007C4634" w:rsidRDefault="00440B5E">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7C4634" w:rsidRDefault="00930F18">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40B5E">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440B5E">
              <w:rPr>
                <w:rFonts w:ascii="黑体" w:eastAsia="黑体" w:hAnsi="黑体"/>
                <w:sz w:val="21"/>
                <w:szCs w:val="21"/>
              </w:rPr>
              <w:t>67.120.</w:t>
            </w:r>
            <w:r w:rsidR="007269BC">
              <w:rPr>
                <w:rFonts w:ascii="黑体" w:eastAsia="黑体" w:hAnsi="黑体"/>
                <w:sz w:val="21"/>
                <w:szCs w:val="21"/>
              </w:rPr>
              <w:t>01</w:t>
            </w:r>
            <w:r>
              <w:rPr>
                <w:rFonts w:ascii="黑体" w:eastAsia="黑体" w:hAnsi="黑体"/>
                <w:sz w:val="21"/>
                <w:szCs w:val="21"/>
              </w:rPr>
              <w:fldChar w:fldCharType="end"/>
            </w:r>
            <w:bookmarkEnd w:id="0"/>
          </w:p>
        </w:tc>
      </w:tr>
      <w:tr w:rsidR="007C4634">
        <w:tc>
          <w:tcPr>
            <w:tcW w:w="509" w:type="dxa"/>
          </w:tcPr>
          <w:p w:rsidR="007C4634" w:rsidRDefault="00440B5E">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7C4634">
              <w:trPr>
                <w:trHeight w:hRule="exact" w:val="1021"/>
              </w:trPr>
              <w:tc>
                <w:tcPr>
                  <w:tcW w:w="9242" w:type="dxa"/>
                  <w:vAlign w:val="center"/>
                </w:tcPr>
                <w:p w:rsidR="007C4634" w:rsidRDefault="00440B5E" w:rsidP="00BC0DA0">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t>GXAS</w:t>
                  </w:r>
                </w:p>
              </w:tc>
            </w:tr>
          </w:tbl>
          <w:p w:rsidR="007C4634" w:rsidRDefault="00930F18">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440B5E">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440B5E">
              <w:rPr>
                <w:rFonts w:ascii="黑体" w:eastAsia="黑体" w:hAnsi="黑体"/>
                <w:sz w:val="21"/>
                <w:szCs w:val="21"/>
              </w:rPr>
              <w:t>B 52</w:t>
            </w:r>
            <w:r>
              <w:rPr>
                <w:rFonts w:ascii="黑体" w:eastAsia="黑体" w:hAnsi="黑体"/>
                <w:sz w:val="21"/>
                <w:szCs w:val="21"/>
              </w:rPr>
              <w:fldChar w:fldCharType="end"/>
            </w:r>
            <w:bookmarkEnd w:id="1"/>
          </w:p>
        </w:tc>
      </w:tr>
    </w:tbl>
    <w:p w:rsidR="007C4634" w:rsidRDefault="00440B5E">
      <w:pPr>
        <w:pStyle w:val="affff9"/>
        <w:framePr w:w="9639" w:h="624" w:hRule="exact" w:hSpace="181" w:vSpace="181" w:wrap="around" w:hAnchor="page" w:x="1305" w:y="2269"/>
        <w:rPr>
          <w:rFonts w:ascii="黑体" w:eastAsia="黑体" w:hAnsi="黑体"/>
          <w:b w:val="0"/>
          <w:bCs w:val="0"/>
          <w:w w:val="100"/>
          <w:sz w:val="48"/>
          <w:szCs w:val="48"/>
        </w:rPr>
      </w:pPr>
      <w:bookmarkStart w:id="2"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2"/>
    <w:p w:rsidR="007C4634" w:rsidRDefault="00440B5E">
      <w:pPr>
        <w:pStyle w:val="afffffffffb"/>
        <w:framePr w:wrap="auto"/>
      </w:pPr>
      <w:r>
        <w:t xml:space="preserve">T/GXAS </w:t>
      </w:r>
      <w:r w:rsidR="00930F18">
        <w:fldChar w:fldCharType="begin">
          <w:ffData>
            <w:name w:val="NSTD_CODE_F"/>
            <w:enabled/>
            <w:calcOnExit w:val="0"/>
            <w:textInput>
              <w:default w:val="XXXX"/>
            </w:textInput>
          </w:ffData>
        </w:fldChar>
      </w:r>
      <w:bookmarkStart w:id="3" w:name="NSTD_CODE_F"/>
      <w:r>
        <w:instrText xml:space="preserve"> FORMTEXT </w:instrText>
      </w:r>
      <w:r w:rsidR="00930F18">
        <w:fldChar w:fldCharType="separate"/>
      </w:r>
      <w:r>
        <w:t>XXXX</w:t>
      </w:r>
      <w:r w:rsidR="00930F18">
        <w:fldChar w:fldCharType="end"/>
      </w:r>
      <w:bookmarkEnd w:id="3"/>
      <w:r>
        <w:rPr>
          <w:rFonts w:hAnsi="黑体"/>
        </w:rPr>
        <w:t>—</w:t>
      </w:r>
      <w:r w:rsidR="00930F18">
        <w:fldChar w:fldCharType="begin">
          <w:ffData>
            <w:name w:val="NSTD_CODE_B"/>
            <w:enabled/>
            <w:calcOnExit w:val="0"/>
            <w:textInput>
              <w:default w:val="XXXX"/>
            </w:textInput>
          </w:ffData>
        </w:fldChar>
      </w:r>
      <w:bookmarkStart w:id="4" w:name="NSTD_CODE_B"/>
      <w:r>
        <w:instrText xml:space="preserve"> FORMTEXT </w:instrText>
      </w:r>
      <w:r w:rsidR="00930F18">
        <w:fldChar w:fldCharType="separate"/>
      </w:r>
      <w:r>
        <w:t>XXXX</w:t>
      </w:r>
      <w:r w:rsidR="00930F18">
        <w:fldChar w:fldCharType="end"/>
      </w:r>
      <w:bookmarkEnd w:id="4"/>
    </w:p>
    <w:p w:rsidR="007C4634" w:rsidRDefault="00930F18">
      <w:pPr>
        <w:pStyle w:val="afffffffffc"/>
        <w:framePr w:wrap="auto"/>
        <w:rPr>
          <w:rFonts w:hAnsi="黑体"/>
        </w:rPr>
      </w:pPr>
      <w:r>
        <w:rPr>
          <w:rFonts w:hAnsi="黑体"/>
        </w:rPr>
        <w:fldChar w:fldCharType="begin">
          <w:ffData>
            <w:name w:val="OSTD_CODE"/>
            <w:enabled/>
            <w:calcOnExit w:val="0"/>
            <w:textInput/>
          </w:ffData>
        </w:fldChar>
      </w:r>
      <w:bookmarkStart w:id="5" w:name="OSTD_CODE"/>
      <w:r w:rsidR="00440B5E">
        <w:rPr>
          <w:rFonts w:hAnsi="黑体"/>
        </w:rPr>
        <w:instrText xml:space="preserve"> FORMTEXT </w:instrText>
      </w:r>
      <w:r>
        <w:rPr>
          <w:rFonts w:hAnsi="黑体"/>
        </w:rPr>
      </w:r>
      <w:r>
        <w:rPr>
          <w:rFonts w:hAnsi="黑体"/>
        </w:rPr>
        <w:fldChar w:fldCharType="separate"/>
      </w:r>
      <w:r w:rsidR="00440B5E">
        <w:rPr>
          <w:rFonts w:hAnsi="黑体"/>
        </w:rPr>
        <w:t>     </w:t>
      </w:r>
      <w:r>
        <w:rPr>
          <w:rFonts w:hAnsi="黑体"/>
        </w:rPr>
        <w:fldChar w:fldCharType="end"/>
      </w:r>
      <w:bookmarkEnd w:id="5"/>
    </w:p>
    <w:p w:rsidR="007C4634" w:rsidRDefault="00930F18">
      <w:pPr>
        <w:spacing w:line="240" w:lineRule="auto"/>
        <w:rPr>
          <w:rFonts w:ascii="黑体" w:eastAsia="黑体" w:hAnsi="黑体"/>
          <w:kern w:val="0"/>
          <w:sz w:val="10"/>
          <w:szCs w:val="10"/>
        </w:rPr>
      </w:pPr>
      <w:r>
        <w:rPr>
          <w:rFonts w:ascii="黑体" w:eastAsia="黑体" w:hAnsi="黑体"/>
          <w:noProof/>
          <w:kern w:val="0"/>
          <w:sz w:val="10"/>
          <w:szCs w:val="10"/>
        </w:rPr>
        <w:pict>
          <v:line id="_x0000_s1026" style="position:absolute;left:0;text-align:left;z-index:251659264;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rsidR="007C4634" w:rsidRDefault="007C4634">
      <w:pPr>
        <w:pStyle w:val="affff9"/>
        <w:framePr w:w="9639" w:h="6976" w:hRule="exact" w:hSpace="0" w:vSpace="0" w:wrap="around" w:hAnchor="page" w:y="6408"/>
        <w:jc w:val="center"/>
        <w:rPr>
          <w:rFonts w:ascii="黑体" w:eastAsia="黑体" w:hAnsi="黑体"/>
          <w:b w:val="0"/>
          <w:bCs w:val="0"/>
          <w:w w:val="100"/>
        </w:rPr>
      </w:pPr>
    </w:p>
    <w:p w:rsidR="00BC0DA0" w:rsidRDefault="00930F18" w:rsidP="00074B22">
      <w:pPr>
        <w:pStyle w:val="afffffffffd"/>
        <w:framePr w:h="6974" w:hRule="exact" w:wrap="around" w:x="1419" w:anchorLock="1"/>
        <w:rPr>
          <w:rFonts w:hint="eastAsia"/>
        </w:rPr>
      </w:pPr>
      <w:r>
        <w:fldChar w:fldCharType="begin">
          <w:ffData>
            <w:name w:val="CSTD_NAME"/>
            <w:enabled/>
            <w:calcOnExit w:val="0"/>
            <w:textInput>
              <w:default w:val="斑鳠"/>
            </w:textInput>
          </w:ffData>
        </w:fldChar>
      </w:r>
      <w:bookmarkStart w:id="6" w:name="CSTD_NAME"/>
      <w:r w:rsidR="00440B5E">
        <w:instrText xml:space="preserve"> FORMTEXT </w:instrText>
      </w:r>
      <w:r>
        <w:fldChar w:fldCharType="separate"/>
      </w:r>
      <w:r w:rsidR="00BC0DA0">
        <w:t>高质量水产品  第4部分：品牌建设质量</w:t>
      </w:r>
    </w:p>
    <w:p w:rsidR="007C4634" w:rsidRDefault="00BC0DA0" w:rsidP="00074B22">
      <w:pPr>
        <w:pStyle w:val="afffffffffd"/>
        <w:framePr w:h="6974" w:hRule="exact" w:wrap="around" w:x="1419" w:anchorLock="1"/>
      </w:pPr>
      <w:r>
        <w:t>控制规范</w:t>
      </w:r>
      <w:r w:rsidR="00930F18">
        <w:fldChar w:fldCharType="end"/>
      </w:r>
      <w:bookmarkEnd w:id="6"/>
    </w:p>
    <w:p w:rsidR="007C4634" w:rsidRDefault="007C4634">
      <w:pPr>
        <w:framePr w:w="9639" w:h="6974" w:hRule="exact" w:wrap="around" w:vAnchor="page" w:hAnchor="page" w:x="1419" w:y="6408" w:anchorLock="1"/>
        <w:ind w:left="-1418"/>
      </w:pPr>
    </w:p>
    <w:p w:rsidR="008F710E" w:rsidRDefault="00930F18" w:rsidP="00074B22">
      <w:pPr>
        <w:pStyle w:val="afffffff1"/>
        <w:framePr w:w="9639" w:h="6974" w:hRule="exact" w:wrap="around" w:vAnchor="page" w:hAnchor="page" w:x="1419" w:y="6408" w:anchorLock="1"/>
        <w:textAlignment w:val="bottom"/>
        <w:rPr>
          <w:rFonts w:ascii="黑体" w:eastAsia="黑体" w:hAnsi="黑体"/>
          <w:noProof/>
          <w:szCs w:val="28"/>
        </w:rPr>
      </w:pPr>
      <w:r w:rsidRPr="00CE4894">
        <w:rPr>
          <w:rFonts w:ascii="黑体" w:eastAsia="黑体" w:hAnsi="黑体"/>
          <w:szCs w:val="28"/>
        </w:rPr>
        <w:fldChar w:fldCharType="begin">
          <w:ffData>
            <w:name w:val="ESTD_NAME"/>
            <w:enabled/>
            <w:calcOnExit w:val="0"/>
            <w:textInput>
              <w:default w:val="Spotted longbarbel catfish"/>
            </w:textInput>
          </w:ffData>
        </w:fldChar>
      </w:r>
      <w:bookmarkStart w:id="7" w:name="ESTD_NAME"/>
      <w:r w:rsidR="00CE4894" w:rsidRPr="00CE4894">
        <w:rPr>
          <w:rFonts w:ascii="黑体" w:eastAsia="黑体" w:hAnsi="黑体"/>
          <w:szCs w:val="28"/>
        </w:rPr>
        <w:instrText xml:space="preserve"> FORMTEXT </w:instrText>
      </w:r>
      <w:r w:rsidRPr="00CE4894">
        <w:rPr>
          <w:rFonts w:ascii="黑体" w:eastAsia="黑体" w:hAnsi="黑体"/>
          <w:szCs w:val="28"/>
        </w:rPr>
      </w:r>
      <w:r w:rsidRPr="00CE4894">
        <w:rPr>
          <w:rFonts w:ascii="黑体" w:eastAsia="黑体" w:hAnsi="黑体"/>
          <w:szCs w:val="28"/>
        </w:rPr>
        <w:fldChar w:fldCharType="separate"/>
      </w:r>
      <w:r w:rsidR="00367DC6" w:rsidRPr="00367DC6">
        <w:rPr>
          <w:rFonts w:ascii="黑体" w:eastAsia="黑体" w:hAnsi="黑体"/>
          <w:noProof/>
          <w:szCs w:val="28"/>
        </w:rPr>
        <w:t xml:space="preserve">High quality safety and high </w:t>
      </w:r>
      <w:r w:rsidR="00AE2884" w:rsidRPr="00AE2884">
        <w:rPr>
          <w:rFonts w:ascii="黑体" w:eastAsia="黑体" w:hAnsi="黑体"/>
          <w:noProof/>
          <w:szCs w:val="28"/>
        </w:rPr>
        <w:t>nutritional quality</w:t>
      </w:r>
      <w:r w:rsidR="00074B22" w:rsidRPr="00074B22">
        <w:rPr>
          <w:rFonts w:ascii="黑体" w:eastAsia="黑体" w:hAnsi="黑体"/>
          <w:noProof/>
          <w:szCs w:val="28"/>
        </w:rPr>
        <w:t xml:space="preserve"> aquatic products</w:t>
      </w:r>
      <w:r w:rsidR="008F710E">
        <w:rPr>
          <w:rFonts w:ascii="黑体" w:eastAsia="黑体" w:hAnsi="黑体" w:hint="eastAsia"/>
          <w:noProof/>
          <w:szCs w:val="28"/>
        </w:rPr>
        <w:t xml:space="preserve"> —</w:t>
      </w:r>
    </w:p>
    <w:p w:rsidR="007C4634" w:rsidRPr="00CE4894" w:rsidRDefault="00074B22" w:rsidP="00074B22">
      <w:pPr>
        <w:pStyle w:val="afffffff1"/>
        <w:framePr w:w="9639" w:h="6974" w:hRule="exact" w:wrap="around" w:vAnchor="page" w:hAnchor="page" w:x="1419" w:y="6408" w:anchorLock="1"/>
        <w:textAlignment w:val="bottom"/>
        <w:rPr>
          <w:rFonts w:ascii="黑体" w:eastAsia="黑体" w:hAnsi="黑体"/>
          <w:szCs w:val="28"/>
        </w:rPr>
      </w:pPr>
      <w:r w:rsidRPr="00074B22">
        <w:rPr>
          <w:rFonts w:ascii="黑体" w:eastAsia="黑体" w:hAnsi="黑体"/>
          <w:noProof/>
          <w:szCs w:val="28"/>
        </w:rPr>
        <w:t>Part 4: Quality control standards for brand building</w:t>
      </w:r>
      <w:r w:rsidR="00930F18" w:rsidRPr="00CE4894">
        <w:rPr>
          <w:rFonts w:ascii="黑体" w:eastAsia="黑体" w:hAnsi="黑体"/>
          <w:szCs w:val="28"/>
        </w:rPr>
        <w:fldChar w:fldCharType="end"/>
      </w:r>
      <w:bookmarkEnd w:id="7"/>
    </w:p>
    <w:p w:rsidR="007C4634" w:rsidRPr="00CE4894" w:rsidRDefault="007C4634">
      <w:pPr>
        <w:framePr w:w="9639" w:h="6974" w:hRule="exact" w:wrap="around" w:vAnchor="page" w:hAnchor="page" w:x="1419" w:y="6408" w:anchorLock="1"/>
        <w:spacing w:line="760" w:lineRule="exact"/>
        <w:ind w:left="-1418"/>
      </w:pPr>
    </w:p>
    <w:p w:rsidR="007C4634" w:rsidRDefault="007C4634">
      <w:pPr>
        <w:pStyle w:val="afffffff1"/>
        <w:framePr w:w="9639" w:h="6974" w:hRule="exact" w:wrap="around" w:vAnchor="page" w:hAnchor="page" w:x="1419" w:y="6408" w:anchorLock="1"/>
        <w:textAlignment w:val="bottom"/>
        <w:rPr>
          <w:rFonts w:eastAsia="黑体"/>
          <w:szCs w:val="28"/>
        </w:rPr>
      </w:pPr>
    </w:p>
    <w:p w:rsidR="007C4634" w:rsidRDefault="00930F18">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sidR="00440B5E">
        <w:rPr>
          <w:sz w:val="24"/>
          <w:szCs w:val="28"/>
        </w:rPr>
        <w:instrText xml:space="preserve"> FORMDROPDOWN </w:instrText>
      </w:r>
      <w:r>
        <w:rPr>
          <w:sz w:val="24"/>
          <w:szCs w:val="28"/>
        </w:rPr>
      </w:r>
      <w:r>
        <w:rPr>
          <w:sz w:val="24"/>
          <w:szCs w:val="28"/>
        </w:rPr>
        <w:fldChar w:fldCharType="end"/>
      </w:r>
      <w:bookmarkEnd w:id="8"/>
    </w:p>
    <w:p w:rsidR="007C4634" w:rsidRDefault="00930F18">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sidR="00440B5E">
        <w:rPr>
          <w:sz w:val="21"/>
          <w:szCs w:val="28"/>
        </w:rPr>
        <w:instrText xml:space="preserve"> FORMTEXT </w:instrText>
      </w:r>
      <w:r>
        <w:rPr>
          <w:sz w:val="21"/>
          <w:szCs w:val="28"/>
        </w:rPr>
      </w:r>
      <w:r>
        <w:rPr>
          <w:sz w:val="21"/>
          <w:szCs w:val="28"/>
        </w:rPr>
        <w:fldChar w:fldCharType="separate"/>
      </w:r>
      <w:r w:rsidR="00D01B1C">
        <w:rPr>
          <w:rFonts w:hint="eastAsia"/>
          <w:sz w:val="21"/>
          <w:szCs w:val="28"/>
        </w:rPr>
        <w:t>（本</w:t>
      </w:r>
      <w:r w:rsidR="00861AE0">
        <w:rPr>
          <w:rFonts w:hint="eastAsia"/>
          <w:sz w:val="21"/>
          <w:szCs w:val="28"/>
        </w:rPr>
        <w:t>稿计划</w:t>
      </w:r>
      <w:r w:rsidR="00D01B1C">
        <w:rPr>
          <w:rFonts w:hint="eastAsia"/>
          <w:sz w:val="21"/>
          <w:szCs w:val="28"/>
        </w:rPr>
        <w:t>完成时间：</w:t>
      </w:r>
      <w:r w:rsidR="00AF6FE2">
        <w:rPr>
          <w:rFonts w:hint="eastAsia"/>
          <w:sz w:val="21"/>
          <w:szCs w:val="28"/>
        </w:rPr>
        <w:t>2</w:t>
      </w:r>
      <w:r w:rsidR="00AF6FE2">
        <w:rPr>
          <w:sz w:val="21"/>
          <w:szCs w:val="28"/>
        </w:rPr>
        <w:t>024</w:t>
      </w:r>
      <w:r w:rsidR="00AF6FE2">
        <w:rPr>
          <w:rFonts w:hint="eastAsia"/>
          <w:sz w:val="21"/>
          <w:szCs w:val="28"/>
        </w:rPr>
        <w:t>年</w:t>
      </w:r>
      <w:r w:rsidR="0068113E">
        <w:rPr>
          <w:sz w:val="21"/>
          <w:szCs w:val="28"/>
        </w:rPr>
        <w:t>7</w:t>
      </w:r>
      <w:r w:rsidR="00AF6FE2">
        <w:rPr>
          <w:rFonts w:hint="eastAsia"/>
          <w:sz w:val="21"/>
          <w:szCs w:val="28"/>
        </w:rPr>
        <w:t>年</w:t>
      </w:r>
      <w:r w:rsidR="00861AE0">
        <w:rPr>
          <w:sz w:val="21"/>
          <w:szCs w:val="28"/>
        </w:rPr>
        <w:t>2</w:t>
      </w:r>
      <w:r w:rsidR="0068113E">
        <w:rPr>
          <w:sz w:val="21"/>
          <w:szCs w:val="28"/>
        </w:rPr>
        <w:t>8</w:t>
      </w:r>
      <w:r w:rsidR="00AF6FE2">
        <w:rPr>
          <w:rFonts w:hint="eastAsia"/>
          <w:sz w:val="21"/>
          <w:szCs w:val="28"/>
        </w:rPr>
        <w:t>日</w:t>
      </w:r>
      <w:r w:rsidR="00D01B1C">
        <w:rPr>
          <w:rFonts w:hint="eastAsia"/>
          <w:sz w:val="21"/>
          <w:szCs w:val="28"/>
        </w:rPr>
        <w:t>）</w:t>
      </w:r>
      <w:r>
        <w:rPr>
          <w:sz w:val="21"/>
          <w:szCs w:val="28"/>
        </w:rPr>
        <w:fldChar w:fldCharType="end"/>
      </w:r>
      <w:bookmarkEnd w:id="9"/>
    </w:p>
    <w:p w:rsidR="007C4634" w:rsidRDefault="00930F18" w:rsidP="00BC0DA0">
      <w:pPr>
        <w:pStyle w:val="afffffff1"/>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sidR="00440B5E">
        <w:rPr>
          <w:b/>
          <w:sz w:val="21"/>
          <w:szCs w:val="28"/>
        </w:rPr>
        <w:instrText xml:space="preserve"> FORMDROPDOWN </w:instrText>
      </w:r>
      <w:r>
        <w:rPr>
          <w:b/>
          <w:sz w:val="21"/>
          <w:szCs w:val="28"/>
        </w:rPr>
      </w:r>
      <w:r>
        <w:rPr>
          <w:b/>
          <w:sz w:val="21"/>
          <w:szCs w:val="28"/>
        </w:rPr>
        <w:fldChar w:fldCharType="end"/>
      </w:r>
      <w:bookmarkEnd w:id="10"/>
    </w:p>
    <w:p w:rsidR="007C4634" w:rsidRDefault="00930F18">
      <w:pPr>
        <w:pStyle w:val="afffffffff9"/>
        <w:framePr w:wrap="around" w:y="14176"/>
      </w:pPr>
      <w:r>
        <w:rPr>
          <w:rFonts w:ascii="黑体"/>
        </w:rPr>
        <w:fldChar w:fldCharType="begin">
          <w:ffData>
            <w:name w:val="PLSH_DATE_Y"/>
            <w:enabled/>
            <w:calcOnExit w:val="0"/>
            <w:textInput>
              <w:default w:val="XXXX"/>
              <w:maxLength w:val="4"/>
            </w:textInput>
          </w:ffData>
        </w:fldChar>
      </w:r>
      <w:bookmarkStart w:id="11" w:name="PLSH_DATE_Y"/>
      <w:r w:rsidR="00440B5E">
        <w:rPr>
          <w:rFonts w:ascii="黑体"/>
        </w:rPr>
        <w:instrText xml:space="preserve"> FORMTEXT </w:instrText>
      </w:r>
      <w:r>
        <w:rPr>
          <w:rFonts w:ascii="黑体"/>
        </w:rPr>
      </w:r>
      <w:r>
        <w:rPr>
          <w:rFonts w:ascii="黑体"/>
        </w:rPr>
        <w:fldChar w:fldCharType="separate"/>
      </w:r>
      <w:r w:rsidR="00440B5E">
        <w:rPr>
          <w:rFonts w:ascii="黑体"/>
        </w:rPr>
        <w:t>XXXX</w:t>
      </w:r>
      <w:r>
        <w:rPr>
          <w:rFonts w:ascii="黑体"/>
        </w:rPr>
        <w:fldChar w:fldCharType="end"/>
      </w:r>
      <w:bookmarkEnd w:id="11"/>
      <w:r w:rsidR="00440B5E">
        <w:t xml:space="preserve"> </w:t>
      </w:r>
      <w:r w:rsidR="00440B5E">
        <w:rPr>
          <w:rFonts w:ascii="黑体"/>
        </w:rPr>
        <w:t>-</w:t>
      </w:r>
      <w:r w:rsidR="00440B5E">
        <w:t xml:space="preserve"> </w:t>
      </w:r>
      <w:r>
        <w:rPr>
          <w:rFonts w:ascii="黑体"/>
        </w:rPr>
        <w:fldChar w:fldCharType="begin">
          <w:ffData>
            <w:name w:val="PLSH_DATE_M"/>
            <w:enabled/>
            <w:calcOnExit w:val="0"/>
            <w:textInput>
              <w:default w:val="XX"/>
              <w:maxLength w:val="2"/>
            </w:textInput>
          </w:ffData>
        </w:fldChar>
      </w:r>
      <w:bookmarkStart w:id="12" w:name="PLSH_DATE_M"/>
      <w:r w:rsidR="00440B5E">
        <w:rPr>
          <w:rFonts w:ascii="黑体"/>
        </w:rPr>
        <w:instrText xml:space="preserve"> FORMTEXT </w:instrText>
      </w:r>
      <w:r>
        <w:rPr>
          <w:rFonts w:ascii="黑体"/>
        </w:rPr>
      </w:r>
      <w:r>
        <w:rPr>
          <w:rFonts w:ascii="黑体"/>
        </w:rPr>
        <w:fldChar w:fldCharType="separate"/>
      </w:r>
      <w:r w:rsidR="00440B5E">
        <w:rPr>
          <w:rFonts w:ascii="黑体"/>
        </w:rPr>
        <w:t>XX</w:t>
      </w:r>
      <w:r>
        <w:rPr>
          <w:rFonts w:ascii="黑体"/>
        </w:rPr>
        <w:fldChar w:fldCharType="end"/>
      </w:r>
      <w:bookmarkEnd w:id="12"/>
      <w:r w:rsidR="00440B5E">
        <w:t xml:space="preserve"> </w:t>
      </w:r>
      <w:r w:rsidR="00440B5E">
        <w:rPr>
          <w:rFonts w:ascii="黑体"/>
        </w:rPr>
        <w:t>-</w:t>
      </w:r>
      <w:r w:rsidR="00440B5E">
        <w:t xml:space="preserve"> </w:t>
      </w:r>
      <w:r>
        <w:rPr>
          <w:rFonts w:ascii="黑体"/>
        </w:rPr>
        <w:fldChar w:fldCharType="begin">
          <w:ffData>
            <w:name w:val="PLSH_DATE_D"/>
            <w:enabled/>
            <w:calcOnExit w:val="0"/>
            <w:textInput>
              <w:default w:val="XX"/>
              <w:maxLength w:val="2"/>
            </w:textInput>
          </w:ffData>
        </w:fldChar>
      </w:r>
      <w:bookmarkStart w:id="13" w:name="PLSH_DATE_D"/>
      <w:r w:rsidR="00440B5E">
        <w:rPr>
          <w:rFonts w:ascii="黑体"/>
        </w:rPr>
        <w:instrText xml:space="preserve"> FORMTEXT </w:instrText>
      </w:r>
      <w:r>
        <w:rPr>
          <w:rFonts w:ascii="黑体"/>
        </w:rPr>
      </w:r>
      <w:r>
        <w:rPr>
          <w:rFonts w:ascii="黑体"/>
        </w:rPr>
        <w:fldChar w:fldCharType="separate"/>
      </w:r>
      <w:r w:rsidR="00440B5E">
        <w:rPr>
          <w:rFonts w:ascii="黑体"/>
        </w:rPr>
        <w:t>XX</w:t>
      </w:r>
      <w:r>
        <w:rPr>
          <w:rFonts w:ascii="黑体"/>
        </w:rPr>
        <w:fldChar w:fldCharType="end"/>
      </w:r>
      <w:bookmarkEnd w:id="13"/>
      <w:r w:rsidR="00440B5E">
        <w:rPr>
          <w:rFonts w:hint="eastAsia"/>
        </w:rPr>
        <w:t>发布</w:t>
      </w:r>
    </w:p>
    <w:p w:rsidR="007C4634" w:rsidRDefault="00930F18">
      <w:pPr>
        <w:pStyle w:val="afffffffffa"/>
        <w:framePr w:wrap="around" w:y="14176"/>
      </w:pPr>
      <w:r>
        <w:rPr>
          <w:rFonts w:ascii="黑体"/>
        </w:rPr>
        <w:fldChar w:fldCharType="begin">
          <w:ffData>
            <w:name w:val="CROT_DATE_Y"/>
            <w:enabled/>
            <w:calcOnExit w:val="0"/>
            <w:textInput>
              <w:default w:val="XXXX"/>
              <w:maxLength w:val="4"/>
            </w:textInput>
          </w:ffData>
        </w:fldChar>
      </w:r>
      <w:bookmarkStart w:id="14" w:name="CROT_DATE_Y"/>
      <w:r w:rsidR="00440B5E">
        <w:rPr>
          <w:rFonts w:ascii="黑体"/>
        </w:rPr>
        <w:instrText xml:space="preserve"> FORMTEXT </w:instrText>
      </w:r>
      <w:r>
        <w:rPr>
          <w:rFonts w:ascii="黑体"/>
        </w:rPr>
      </w:r>
      <w:r>
        <w:rPr>
          <w:rFonts w:ascii="黑体"/>
        </w:rPr>
        <w:fldChar w:fldCharType="separate"/>
      </w:r>
      <w:r w:rsidR="00440B5E">
        <w:rPr>
          <w:rFonts w:ascii="黑体"/>
        </w:rPr>
        <w:t>XXXX</w:t>
      </w:r>
      <w:r>
        <w:rPr>
          <w:rFonts w:ascii="黑体"/>
        </w:rPr>
        <w:fldChar w:fldCharType="end"/>
      </w:r>
      <w:bookmarkEnd w:id="14"/>
      <w:r w:rsidR="00440B5E">
        <w:t xml:space="preserve"> </w:t>
      </w:r>
      <w:r w:rsidR="00440B5E">
        <w:rPr>
          <w:rFonts w:ascii="黑体"/>
        </w:rPr>
        <w:t>-</w:t>
      </w:r>
      <w:r w:rsidR="00440B5E">
        <w:t xml:space="preserve"> </w:t>
      </w:r>
      <w:r>
        <w:rPr>
          <w:rFonts w:ascii="黑体"/>
        </w:rPr>
        <w:fldChar w:fldCharType="begin">
          <w:ffData>
            <w:name w:val="CROT_DATE_M"/>
            <w:enabled/>
            <w:calcOnExit w:val="0"/>
            <w:textInput>
              <w:default w:val="XX"/>
              <w:maxLength w:val="2"/>
            </w:textInput>
          </w:ffData>
        </w:fldChar>
      </w:r>
      <w:bookmarkStart w:id="15" w:name="CROT_DATE_M"/>
      <w:r w:rsidR="00440B5E">
        <w:rPr>
          <w:rFonts w:ascii="黑体"/>
        </w:rPr>
        <w:instrText xml:space="preserve"> FORMTEXT </w:instrText>
      </w:r>
      <w:r>
        <w:rPr>
          <w:rFonts w:ascii="黑体"/>
        </w:rPr>
      </w:r>
      <w:r>
        <w:rPr>
          <w:rFonts w:ascii="黑体"/>
        </w:rPr>
        <w:fldChar w:fldCharType="separate"/>
      </w:r>
      <w:r w:rsidR="00440B5E">
        <w:rPr>
          <w:rFonts w:ascii="黑体"/>
        </w:rPr>
        <w:t>XX</w:t>
      </w:r>
      <w:r>
        <w:rPr>
          <w:rFonts w:ascii="黑体"/>
        </w:rPr>
        <w:fldChar w:fldCharType="end"/>
      </w:r>
      <w:bookmarkEnd w:id="15"/>
      <w:r w:rsidR="00440B5E">
        <w:t xml:space="preserve"> </w:t>
      </w:r>
      <w:r w:rsidR="00440B5E">
        <w:rPr>
          <w:rFonts w:ascii="黑体"/>
        </w:rPr>
        <w:t>-</w:t>
      </w:r>
      <w:r w:rsidR="00440B5E">
        <w:t xml:space="preserve"> </w:t>
      </w:r>
      <w:r>
        <w:rPr>
          <w:rFonts w:ascii="黑体"/>
        </w:rPr>
        <w:fldChar w:fldCharType="begin">
          <w:ffData>
            <w:name w:val="CROT_DATE_D"/>
            <w:enabled/>
            <w:calcOnExit w:val="0"/>
            <w:textInput>
              <w:default w:val="XX"/>
              <w:maxLength w:val="2"/>
            </w:textInput>
          </w:ffData>
        </w:fldChar>
      </w:r>
      <w:bookmarkStart w:id="16" w:name="CROT_DATE_D"/>
      <w:r w:rsidR="00440B5E">
        <w:rPr>
          <w:rFonts w:ascii="黑体"/>
        </w:rPr>
        <w:instrText xml:space="preserve"> FORMTEXT </w:instrText>
      </w:r>
      <w:r>
        <w:rPr>
          <w:rFonts w:ascii="黑体"/>
        </w:rPr>
      </w:r>
      <w:r>
        <w:rPr>
          <w:rFonts w:ascii="黑体"/>
        </w:rPr>
        <w:fldChar w:fldCharType="separate"/>
      </w:r>
      <w:r w:rsidR="00440B5E">
        <w:rPr>
          <w:rFonts w:ascii="黑体"/>
        </w:rPr>
        <w:t>XX</w:t>
      </w:r>
      <w:r>
        <w:rPr>
          <w:rFonts w:ascii="黑体"/>
        </w:rPr>
        <w:fldChar w:fldCharType="end"/>
      </w:r>
      <w:bookmarkEnd w:id="16"/>
      <w:r w:rsidR="00440B5E">
        <w:rPr>
          <w:rFonts w:hint="eastAsia"/>
        </w:rPr>
        <w:t>实施</w:t>
      </w:r>
    </w:p>
    <w:p w:rsidR="007C4634" w:rsidRDefault="00440B5E">
      <w:pPr>
        <w:pStyle w:val="affffffff1"/>
        <w:framePr w:h="584" w:hRule="exact" w:hSpace="181" w:vSpace="181" w:wrap="around" w:y="14800"/>
        <w:rPr>
          <w:rFonts w:hAnsi="黑体"/>
        </w:rPr>
      </w:pPr>
      <w:r>
        <w:rPr>
          <w:rFonts w:hAnsi="黑体" w:hint="eastAsia"/>
          <w:w w:val="100"/>
          <w:sz w:val="28"/>
        </w:rPr>
        <w:t>广西</w:t>
      </w:r>
      <w:r>
        <w:rPr>
          <w:rFonts w:hAnsi="黑体"/>
          <w:w w:val="100"/>
          <w:sz w:val="28"/>
        </w:rPr>
        <w:t>标准化协会</w:t>
      </w:r>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7C4634" w:rsidRDefault="00930F18">
      <w:pPr>
        <w:rPr>
          <w:rFonts w:ascii="宋体" w:hAnsi="宋体"/>
          <w:sz w:val="28"/>
          <w:szCs w:val="28"/>
        </w:rPr>
        <w:sectPr w:rsidR="007C4634" w:rsidSect="008E0376">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w:pict>
          <v:line id="_x0000_s1028"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rsidR="008E0376" w:rsidRDefault="008E0376" w:rsidP="008E0376">
      <w:pPr>
        <w:pStyle w:val="affffff3"/>
        <w:spacing w:after="468"/>
        <w:rPr>
          <w:rFonts w:hint="eastAsia"/>
        </w:rPr>
      </w:pPr>
      <w:bookmarkStart w:id="17" w:name="_Toc206082418"/>
      <w:bookmarkStart w:id="18" w:name="BookMark1"/>
      <w:r w:rsidRPr="008E0376">
        <w:rPr>
          <w:rFonts w:hint="eastAsia"/>
          <w:spacing w:val="320"/>
        </w:rPr>
        <w:lastRenderedPageBreak/>
        <w:t>目</w:t>
      </w:r>
      <w:r>
        <w:rPr>
          <w:rFonts w:hint="eastAsia"/>
        </w:rPr>
        <w:t>次</w:t>
      </w:r>
    </w:p>
    <w:p w:rsidR="008E0376" w:rsidRPr="008E0376" w:rsidRDefault="008E0376">
      <w:pPr>
        <w:pStyle w:val="10"/>
        <w:tabs>
          <w:tab w:val="right" w:leader="dot" w:pos="9344"/>
        </w:tabs>
        <w:rPr>
          <w:rFonts w:asciiTheme="minorHAnsi" w:eastAsiaTheme="minorEastAsia" w:hAnsiTheme="minorHAnsi" w:cstheme="minorBidi"/>
          <w:noProof/>
          <w:szCs w:val="22"/>
        </w:rPr>
      </w:pPr>
      <w:r w:rsidRPr="008E0376">
        <w:fldChar w:fldCharType="begin"/>
      </w:r>
      <w:r w:rsidRPr="008E0376">
        <w:instrText xml:space="preserve"> </w:instrText>
      </w:r>
      <w:r w:rsidRPr="008E0376">
        <w:rPr>
          <w:rFonts w:hint="eastAsia"/>
        </w:rPr>
        <w:instrText>TOC \o "1-1" \h</w:instrText>
      </w:r>
      <w:r w:rsidRPr="008E0376">
        <w:instrText xml:space="preserve"> </w:instrText>
      </w:r>
      <w:r w:rsidRPr="008E0376">
        <w:fldChar w:fldCharType="separate"/>
      </w:r>
      <w:hyperlink w:anchor="_Toc206082601" w:history="1">
        <w:r w:rsidRPr="008E0376">
          <w:rPr>
            <w:rStyle w:val="affff5"/>
            <w:rFonts w:hint="eastAsia"/>
            <w:noProof/>
          </w:rPr>
          <w:t>前言</w:t>
        </w:r>
        <w:r w:rsidRPr="008E0376">
          <w:rPr>
            <w:noProof/>
          </w:rPr>
          <w:tab/>
        </w:r>
        <w:r w:rsidRPr="008E0376">
          <w:rPr>
            <w:noProof/>
          </w:rPr>
          <w:fldChar w:fldCharType="begin"/>
        </w:r>
        <w:r w:rsidRPr="008E0376">
          <w:rPr>
            <w:noProof/>
          </w:rPr>
          <w:instrText xml:space="preserve"> PAGEREF _Toc206082601 \h </w:instrText>
        </w:r>
        <w:r w:rsidRPr="008E0376">
          <w:rPr>
            <w:noProof/>
          </w:rPr>
        </w:r>
        <w:r w:rsidRPr="008E0376">
          <w:rPr>
            <w:noProof/>
          </w:rPr>
          <w:fldChar w:fldCharType="separate"/>
        </w:r>
        <w:r w:rsidRPr="008E0376">
          <w:rPr>
            <w:noProof/>
          </w:rPr>
          <w:t>II</w:t>
        </w:r>
        <w:r w:rsidRPr="008E0376">
          <w:rPr>
            <w:noProof/>
          </w:rPr>
          <w:fldChar w:fldCharType="end"/>
        </w:r>
      </w:hyperlink>
    </w:p>
    <w:p w:rsidR="008E0376" w:rsidRPr="008E0376" w:rsidRDefault="008E0376">
      <w:pPr>
        <w:pStyle w:val="10"/>
        <w:tabs>
          <w:tab w:val="right" w:leader="dot" w:pos="9344"/>
        </w:tabs>
        <w:rPr>
          <w:rFonts w:asciiTheme="minorHAnsi" w:eastAsiaTheme="minorEastAsia" w:hAnsiTheme="minorHAnsi" w:cstheme="minorBidi"/>
          <w:noProof/>
          <w:szCs w:val="22"/>
        </w:rPr>
      </w:pPr>
      <w:hyperlink w:anchor="_Toc206082602" w:history="1">
        <w:r w:rsidRPr="008E0376">
          <w:rPr>
            <w:rStyle w:val="affff5"/>
            <w:noProof/>
          </w:rPr>
          <w:t>1</w:t>
        </w:r>
        <w:r>
          <w:rPr>
            <w:rStyle w:val="affff5"/>
            <w:noProof/>
          </w:rPr>
          <w:t xml:space="preserve"> </w:t>
        </w:r>
        <w:r w:rsidRPr="008E0376">
          <w:rPr>
            <w:rStyle w:val="affff5"/>
            <w:rFonts w:hint="eastAsia"/>
            <w:noProof/>
          </w:rPr>
          <w:t xml:space="preserve"> 范围</w:t>
        </w:r>
        <w:r w:rsidRPr="008E0376">
          <w:rPr>
            <w:noProof/>
          </w:rPr>
          <w:tab/>
        </w:r>
        <w:r w:rsidRPr="008E0376">
          <w:rPr>
            <w:noProof/>
          </w:rPr>
          <w:fldChar w:fldCharType="begin"/>
        </w:r>
        <w:r w:rsidRPr="008E0376">
          <w:rPr>
            <w:noProof/>
          </w:rPr>
          <w:instrText xml:space="preserve"> PAGEREF _Toc206082602 \h </w:instrText>
        </w:r>
        <w:r w:rsidRPr="008E0376">
          <w:rPr>
            <w:noProof/>
          </w:rPr>
        </w:r>
        <w:r w:rsidRPr="008E0376">
          <w:rPr>
            <w:noProof/>
          </w:rPr>
          <w:fldChar w:fldCharType="separate"/>
        </w:r>
        <w:r w:rsidRPr="008E0376">
          <w:rPr>
            <w:noProof/>
          </w:rPr>
          <w:t>1</w:t>
        </w:r>
        <w:r w:rsidRPr="008E0376">
          <w:rPr>
            <w:noProof/>
          </w:rPr>
          <w:fldChar w:fldCharType="end"/>
        </w:r>
      </w:hyperlink>
    </w:p>
    <w:p w:rsidR="008E0376" w:rsidRPr="008E0376" w:rsidRDefault="008E0376">
      <w:pPr>
        <w:pStyle w:val="10"/>
        <w:tabs>
          <w:tab w:val="right" w:leader="dot" w:pos="9344"/>
        </w:tabs>
        <w:rPr>
          <w:rFonts w:asciiTheme="minorHAnsi" w:eastAsiaTheme="minorEastAsia" w:hAnsiTheme="minorHAnsi" w:cstheme="minorBidi"/>
          <w:noProof/>
          <w:szCs w:val="22"/>
        </w:rPr>
      </w:pPr>
      <w:hyperlink w:anchor="_Toc206082603" w:history="1">
        <w:r w:rsidRPr="008E0376">
          <w:rPr>
            <w:rStyle w:val="affff5"/>
            <w:noProof/>
          </w:rPr>
          <w:t>2</w:t>
        </w:r>
        <w:r>
          <w:rPr>
            <w:rStyle w:val="affff5"/>
            <w:noProof/>
          </w:rPr>
          <w:t xml:space="preserve"> </w:t>
        </w:r>
        <w:r w:rsidRPr="008E0376">
          <w:rPr>
            <w:rStyle w:val="affff5"/>
            <w:rFonts w:hint="eastAsia"/>
            <w:noProof/>
          </w:rPr>
          <w:t xml:space="preserve"> 规范性引用文件</w:t>
        </w:r>
        <w:r w:rsidRPr="008E0376">
          <w:rPr>
            <w:noProof/>
          </w:rPr>
          <w:tab/>
        </w:r>
        <w:r w:rsidRPr="008E0376">
          <w:rPr>
            <w:noProof/>
          </w:rPr>
          <w:fldChar w:fldCharType="begin"/>
        </w:r>
        <w:r w:rsidRPr="008E0376">
          <w:rPr>
            <w:noProof/>
          </w:rPr>
          <w:instrText xml:space="preserve"> PAGEREF _Toc206082603 \h </w:instrText>
        </w:r>
        <w:r w:rsidRPr="008E0376">
          <w:rPr>
            <w:noProof/>
          </w:rPr>
        </w:r>
        <w:r w:rsidRPr="008E0376">
          <w:rPr>
            <w:noProof/>
          </w:rPr>
          <w:fldChar w:fldCharType="separate"/>
        </w:r>
        <w:r w:rsidRPr="008E0376">
          <w:rPr>
            <w:noProof/>
          </w:rPr>
          <w:t>1</w:t>
        </w:r>
        <w:r w:rsidRPr="008E0376">
          <w:rPr>
            <w:noProof/>
          </w:rPr>
          <w:fldChar w:fldCharType="end"/>
        </w:r>
      </w:hyperlink>
    </w:p>
    <w:p w:rsidR="008E0376" w:rsidRPr="008E0376" w:rsidRDefault="008E0376">
      <w:pPr>
        <w:pStyle w:val="10"/>
        <w:tabs>
          <w:tab w:val="right" w:leader="dot" w:pos="9344"/>
        </w:tabs>
        <w:rPr>
          <w:rFonts w:asciiTheme="minorHAnsi" w:eastAsiaTheme="minorEastAsia" w:hAnsiTheme="minorHAnsi" w:cstheme="minorBidi"/>
          <w:noProof/>
          <w:szCs w:val="22"/>
        </w:rPr>
      </w:pPr>
      <w:hyperlink w:anchor="_Toc206082604" w:history="1">
        <w:r w:rsidRPr="008E0376">
          <w:rPr>
            <w:rStyle w:val="affff5"/>
            <w:noProof/>
          </w:rPr>
          <w:t>3</w:t>
        </w:r>
        <w:r>
          <w:rPr>
            <w:rStyle w:val="affff5"/>
            <w:noProof/>
          </w:rPr>
          <w:t xml:space="preserve"> </w:t>
        </w:r>
        <w:r w:rsidRPr="008E0376">
          <w:rPr>
            <w:rStyle w:val="affff5"/>
            <w:rFonts w:hint="eastAsia"/>
            <w:noProof/>
          </w:rPr>
          <w:t xml:space="preserve"> 术语和定义</w:t>
        </w:r>
        <w:r w:rsidRPr="008E0376">
          <w:rPr>
            <w:noProof/>
          </w:rPr>
          <w:tab/>
        </w:r>
        <w:r w:rsidRPr="008E0376">
          <w:rPr>
            <w:noProof/>
          </w:rPr>
          <w:fldChar w:fldCharType="begin"/>
        </w:r>
        <w:r w:rsidRPr="008E0376">
          <w:rPr>
            <w:noProof/>
          </w:rPr>
          <w:instrText xml:space="preserve"> PAGEREF _Toc206082604 \h </w:instrText>
        </w:r>
        <w:r w:rsidRPr="008E0376">
          <w:rPr>
            <w:noProof/>
          </w:rPr>
        </w:r>
        <w:r w:rsidRPr="008E0376">
          <w:rPr>
            <w:noProof/>
          </w:rPr>
          <w:fldChar w:fldCharType="separate"/>
        </w:r>
        <w:r w:rsidRPr="008E0376">
          <w:rPr>
            <w:noProof/>
          </w:rPr>
          <w:t>2</w:t>
        </w:r>
        <w:r w:rsidRPr="008E0376">
          <w:rPr>
            <w:noProof/>
          </w:rPr>
          <w:fldChar w:fldCharType="end"/>
        </w:r>
      </w:hyperlink>
    </w:p>
    <w:p w:rsidR="008E0376" w:rsidRPr="008E0376" w:rsidRDefault="008E0376">
      <w:pPr>
        <w:pStyle w:val="10"/>
        <w:tabs>
          <w:tab w:val="right" w:leader="dot" w:pos="9344"/>
        </w:tabs>
        <w:rPr>
          <w:rFonts w:asciiTheme="minorHAnsi" w:eastAsiaTheme="minorEastAsia" w:hAnsiTheme="minorHAnsi" w:cstheme="minorBidi"/>
          <w:noProof/>
          <w:szCs w:val="22"/>
        </w:rPr>
      </w:pPr>
      <w:hyperlink w:anchor="_Toc206082605" w:history="1">
        <w:r w:rsidRPr="008E0376">
          <w:rPr>
            <w:rStyle w:val="affff5"/>
            <w:noProof/>
          </w:rPr>
          <w:t>4</w:t>
        </w:r>
        <w:r>
          <w:rPr>
            <w:rStyle w:val="affff5"/>
            <w:noProof/>
          </w:rPr>
          <w:t xml:space="preserve"> </w:t>
        </w:r>
        <w:r w:rsidRPr="008E0376">
          <w:rPr>
            <w:rStyle w:val="affff5"/>
            <w:rFonts w:hint="eastAsia"/>
            <w:noProof/>
          </w:rPr>
          <w:t xml:space="preserve"> 原料生产的产地环境</w:t>
        </w:r>
        <w:r w:rsidRPr="008E0376">
          <w:rPr>
            <w:noProof/>
          </w:rPr>
          <w:tab/>
        </w:r>
        <w:r w:rsidRPr="008E0376">
          <w:rPr>
            <w:noProof/>
          </w:rPr>
          <w:fldChar w:fldCharType="begin"/>
        </w:r>
        <w:r w:rsidRPr="008E0376">
          <w:rPr>
            <w:noProof/>
          </w:rPr>
          <w:instrText xml:space="preserve"> PAGEREF _Toc206082605 \h </w:instrText>
        </w:r>
        <w:r w:rsidRPr="008E0376">
          <w:rPr>
            <w:noProof/>
          </w:rPr>
        </w:r>
        <w:r w:rsidRPr="008E0376">
          <w:rPr>
            <w:noProof/>
          </w:rPr>
          <w:fldChar w:fldCharType="separate"/>
        </w:r>
        <w:r w:rsidRPr="008E0376">
          <w:rPr>
            <w:noProof/>
          </w:rPr>
          <w:t>2</w:t>
        </w:r>
        <w:r w:rsidRPr="008E0376">
          <w:rPr>
            <w:noProof/>
          </w:rPr>
          <w:fldChar w:fldCharType="end"/>
        </w:r>
      </w:hyperlink>
    </w:p>
    <w:p w:rsidR="008E0376" w:rsidRPr="008E0376" w:rsidRDefault="008E0376">
      <w:pPr>
        <w:pStyle w:val="10"/>
        <w:tabs>
          <w:tab w:val="right" w:leader="dot" w:pos="9344"/>
        </w:tabs>
        <w:rPr>
          <w:rFonts w:asciiTheme="minorHAnsi" w:eastAsiaTheme="minorEastAsia" w:hAnsiTheme="minorHAnsi" w:cstheme="minorBidi"/>
          <w:noProof/>
          <w:szCs w:val="22"/>
        </w:rPr>
      </w:pPr>
      <w:hyperlink w:anchor="_Toc206082606" w:history="1">
        <w:r w:rsidRPr="008E0376">
          <w:rPr>
            <w:rStyle w:val="affff5"/>
            <w:noProof/>
          </w:rPr>
          <w:t>5</w:t>
        </w:r>
        <w:r>
          <w:rPr>
            <w:rStyle w:val="affff5"/>
            <w:noProof/>
          </w:rPr>
          <w:t xml:space="preserve"> </w:t>
        </w:r>
        <w:r w:rsidRPr="008E0376">
          <w:rPr>
            <w:rStyle w:val="affff5"/>
            <w:rFonts w:hint="eastAsia"/>
            <w:noProof/>
          </w:rPr>
          <w:t xml:space="preserve"> 原料生产的苗种来源与质量</w:t>
        </w:r>
        <w:r w:rsidRPr="008E0376">
          <w:rPr>
            <w:noProof/>
          </w:rPr>
          <w:tab/>
        </w:r>
        <w:r w:rsidRPr="008E0376">
          <w:rPr>
            <w:noProof/>
          </w:rPr>
          <w:fldChar w:fldCharType="begin"/>
        </w:r>
        <w:r w:rsidRPr="008E0376">
          <w:rPr>
            <w:noProof/>
          </w:rPr>
          <w:instrText xml:space="preserve"> PAGEREF _Toc206082606 \h </w:instrText>
        </w:r>
        <w:r w:rsidRPr="008E0376">
          <w:rPr>
            <w:noProof/>
          </w:rPr>
        </w:r>
        <w:r w:rsidRPr="008E0376">
          <w:rPr>
            <w:noProof/>
          </w:rPr>
          <w:fldChar w:fldCharType="separate"/>
        </w:r>
        <w:r w:rsidRPr="008E0376">
          <w:rPr>
            <w:noProof/>
          </w:rPr>
          <w:t>2</w:t>
        </w:r>
        <w:r w:rsidRPr="008E0376">
          <w:rPr>
            <w:noProof/>
          </w:rPr>
          <w:fldChar w:fldCharType="end"/>
        </w:r>
      </w:hyperlink>
    </w:p>
    <w:p w:rsidR="008E0376" w:rsidRPr="008E0376" w:rsidRDefault="008E0376">
      <w:pPr>
        <w:pStyle w:val="10"/>
        <w:tabs>
          <w:tab w:val="right" w:leader="dot" w:pos="9344"/>
        </w:tabs>
        <w:rPr>
          <w:rFonts w:asciiTheme="minorHAnsi" w:eastAsiaTheme="minorEastAsia" w:hAnsiTheme="minorHAnsi" w:cstheme="minorBidi"/>
          <w:noProof/>
          <w:szCs w:val="22"/>
        </w:rPr>
      </w:pPr>
      <w:hyperlink w:anchor="_Toc206082607" w:history="1">
        <w:r w:rsidRPr="008E0376">
          <w:rPr>
            <w:rStyle w:val="affff5"/>
            <w:noProof/>
          </w:rPr>
          <w:t>6</w:t>
        </w:r>
        <w:r>
          <w:rPr>
            <w:rStyle w:val="affff5"/>
            <w:noProof/>
          </w:rPr>
          <w:t xml:space="preserve"> </w:t>
        </w:r>
        <w:r w:rsidRPr="008E0376">
          <w:rPr>
            <w:rStyle w:val="affff5"/>
            <w:rFonts w:hint="eastAsia"/>
            <w:noProof/>
          </w:rPr>
          <w:t xml:space="preserve"> 原料生产过程的兽药（渔药）采购与使用</w:t>
        </w:r>
        <w:r w:rsidRPr="008E0376">
          <w:rPr>
            <w:noProof/>
          </w:rPr>
          <w:tab/>
        </w:r>
        <w:r w:rsidRPr="008E0376">
          <w:rPr>
            <w:noProof/>
          </w:rPr>
          <w:fldChar w:fldCharType="begin"/>
        </w:r>
        <w:r w:rsidRPr="008E0376">
          <w:rPr>
            <w:noProof/>
          </w:rPr>
          <w:instrText xml:space="preserve"> PAGEREF _Toc206082607 \h </w:instrText>
        </w:r>
        <w:r w:rsidRPr="008E0376">
          <w:rPr>
            <w:noProof/>
          </w:rPr>
        </w:r>
        <w:r w:rsidRPr="008E0376">
          <w:rPr>
            <w:noProof/>
          </w:rPr>
          <w:fldChar w:fldCharType="separate"/>
        </w:r>
        <w:r w:rsidRPr="008E0376">
          <w:rPr>
            <w:noProof/>
          </w:rPr>
          <w:t>2</w:t>
        </w:r>
        <w:r w:rsidRPr="008E0376">
          <w:rPr>
            <w:noProof/>
          </w:rPr>
          <w:fldChar w:fldCharType="end"/>
        </w:r>
      </w:hyperlink>
    </w:p>
    <w:p w:rsidR="008E0376" w:rsidRPr="008E0376" w:rsidRDefault="008E0376">
      <w:pPr>
        <w:pStyle w:val="10"/>
        <w:tabs>
          <w:tab w:val="right" w:leader="dot" w:pos="9344"/>
        </w:tabs>
        <w:rPr>
          <w:rFonts w:asciiTheme="minorHAnsi" w:eastAsiaTheme="minorEastAsia" w:hAnsiTheme="minorHAnsi" w:cstheme="minorBidi"/>
          <w:noProof/>
          <w:szCs w:val="22"/>
        </w:rPr>
      </w:pPr>
      <w:hyperlink w:anchor="_Toc206082608" w:history="1">
        <w:r w:rsidRPr="008E0376">
          <w:rPr>
            <w:rStyle w:val="affff5"/>
            <w:noProof/>
          </w:rPr>
          <w:t>7</w:t>
        </w:r>
        <w:r>
          <w:rPr>
            <w:rStyle w:val="affff5"/>
            <w:noProof/>
          </w:rPr>
          <w:t xml:space="preserve"> </w:t>
        </w:r>
        <w:r w:rsidRPr="008E0376">
          <w:rPr>
            <w:rStyle w:val="affff5"/>
            <w:rFonts w:hint="eastAsia"/>
            <w:noProof/>
          </w:rPr>
          <w:t xml:space="preserve"> 原料生产过程的饲料和饲料添加剂采购与使用</w:t>
        </w:r>
        <w:r w:rsidRPr="008E0376">
          <w:rPr>
            <w:noProof/>
          </w:rPr>
          <w:tab/>
        </w:r>
        <w:r w:rsidRPr="008E0376">
          <w:rPr>
            <w:noProof/>
          </w:rPr>
          <w:fldChar w:fldCharType="begin"/>
        </w:r>
        <w:r w:rsidRPr="008E0376">
          <w:rPr>
            <w:noProof/>
          </w:rPr>
          <w:instrText xml:space="preserve"> PAGEREF _Toc206082608 \h </w:instrText>
        </w:r>
        <w:r w:rsidRPr="008E0376">
          <w:rPr>
            <w:noProof/>
          </w:rPr>
        </w:r>
        <w:r w:rsidRPr="008E0376">
          <w:rPr>
            <w:noProof/>
          </w:rPr>
          <w:fldChar w:fldCharType="separate"/>
        </w:r>
        <w:r w:rsidRPr="008E0376">
          <w:rPr>
            <w:noProof/>
          </w:rPr>
          <w:t>3</w:t>
        </w:r>
        <w:r w:rsidRPr="008E0376">
          <w:rPr>
            <w:noProof/>
          </w:rPr>
          <w:fldChar w:fldCharType="end"/>
        </w:r>
      </w:hyperlink>
    </w:p>
    <w:p w:rsidR="008E0376" w:rsidRPr="008E0376" w:rsidRDefault="008E0376">
      <w:pPr>
        <w:pStyle w:val="10"/>
        <w:tabs>
          <w:tab w:val="right" w:leader="dot" w:pos="9344"/>
        </w:tabs>
        <w:rPr>
          <w:rFonts w:asciiTheme="minorHAnsi" w:eastAsiaTheme="minorEastAsia" w:hAnsiTheme="minorHAnsi" w:cstheme="minorBidi"/>
          <w:noProof/>
          <w:szCs w:val="22"/>
        </w:rPr>
      </w:pPr>
      <w:hyperlink w:anchor="_Toc206082609" w:history="1">
        <w:r w:rsidRPr="008E0376">
          <w:rPr>
            <w:rStyle w:val="affff5"/>
            <w:rFonts w:hAnsi="黑体"/>
            <w:noProof/>
          </w:rPr>
          <w:t>8</w:t>
        </w:r>
        <w:r>
          <w:rPr>
            <w:rStyle w:val="affff5"/>
            <w:rFonts w:hAnsi="黑体"/>
            <w:noProof/>
          </w:rPr>
          <w:t xml:space="preserve"> </w:t>
        </w:r>
        <w:r w:rsidRPr="008E0376">
          <w:rPr>
            <w:rStyle w:val="affff5"/>
            <w:rFonts w:hAnsi="黑体" w:hint="eastAsia"/>
            <w:noProof/>
          </w:rPr>
          <w:t xml:space="preserve"> 原料产品的生产过程</w:t>
        </w:r>
        <w:r w:rsidRPr="008E0376">
          <w:rPr>
            <w:noProof/>
          </w:rPr>
          <w:tab/>
        </w:r>
        <w:r w:rsidRPr="008E0376">
          <w:rPr>
            <w:noProof/>
          </w:rPr>
          <w:fldChar w:fldCharType="begin"/>
        </w:r>
        <w:r w:rsidRPr="008E0376">
          <w:rPr>
            <w:noProof/>
          </w:rPr>
          <w:instrText xml:space="preserve"> PAGEREF _Toc206082609 \h </w:instrText>
        </w:r>
        <w:r w:rsidRPr="008E0376">
          <w:rPr>
            <w:noProof/>
          </w:rPr>
        </w:r>
        <w:r w:rsidRPr="008E0376">
          <w:rPr>
            <w:noProof/>
          </w:rPr>
          <w:fldChar w:fldCharType="separate"/>
        </w:r>
        <w:r w:rsidRPr="008E0376">
          <w:rPr>
            <w:noProof/>
          </w:rPr>
          <w:t>3</w:t>
        </w:r>
        <w:r w:rsidRPr="008E0376">
          <w:rPr>
            <w:noProof/>
          </w:rPr>
          <w:fldChar w:fldCharType="end"/>
        </w:r>
      </w:hyperlink>
    </w:p>
    <w:p w:rsidR="008E0376" w:rsidRPr="008E0376" w:rsidRDefault="008E0376">
      <w:pPr>
        <w:pStyle w:val="10"/>
        <w:tabs>
          <w:tab w:val="right" w:leader="dot" w:pos="9344"/>
        </w:tabs>
        <w:rPr>
          <w:rFonts w:asciiTheme="minorHAnsi" w:eastAsiaTheme="minorEastAsia" w:hAnsiTheme="minorHAnsi" w:cstheme="minorBidi"/>
          <w:noProof/>
          <w:szCs w:val="22"/>
        </w:rPr>
      </w:pPr>
      <w:hyperlink w:anchor="_Toc206082610" w:history="1">
        <w:r w:rsidRPr="008E0376">
          <w:rPr>
            <w:rStyle w:val="affff5"/>
            <w:noProof/>
          </w:rPr>
          <w:t>9</w:t>
        </w:r>
        <w:r>
          <w:rPr>
            <w:rStyle w:val="affff5"/>
            <w:noProof/>
          </w:rPr>
          <w:t xml:space="preserve"> </w:t>
        </w:r>
        <w:r w:rsidRPr="008E0376">
          <w:rPr>
            <w:rStyle w:val="affff5"/>
            <w:rFonts w:hint="eastAsia"/>
            <w:noProof/>
          </w:rPr>
          <w:t xml:space="preserve"> 带</w:t>
        </w:r>
        <w:r w:rsidRPr="008E0376">
          <w:rPr>
            <w:rStyle w:val="affff5"/>
            <w:noProof/>
          </w:rPr>
          <w:t>“</w:t>
        </w:r>
        <w:r w:rsidRPr="008E0376">
          <w:rPr>
            <w:rStyle w:val="affff5"/>
            <w:rFonts w:hint="eastAsia"/>
            <w:noProof/>
          </w:rPr>
          <w:t>注册商标名称</w:t>
        </w:r>
        <w:r w:rsidRPr="008E0376">
          <w:rPr>
            <w:rStyle w:val="affff5"/>
            <w:noProof/>
          </w:rPr>
          <w:t>+</w:t>
        </w:r>
        <w:r w:rsidRPr="008E0376">
          <w:rPr>
            <w:rStyle w:val="affff5"/>
            <w:rFonts w:hint="eastAsia"/>
            <w:noProof/>
          </w:rPr>
          <w:t>质量认证标志</w:t>
        </w:r>
        <w:r w:rsidRPr="008E0376">
          <w:rPr>
            <w:rStyle w:val="affff5"/>
            <w:noProof/>
          </w:rPr>
          <w:t>+</w:t>
        </w:r>
        <w:r w:rsidRPr="008E0376">
          <w:rPr>
            <w:rStyle w:val="affff5"/>
            <w:rFonts w:hint="eastAsia"/>
            <w:noProof/>
          </w:rPr>
          <w:t>质量追溯标志</w:t>
        </w:r>
        <w:r w:rsidRPr="008E0376">
          <w:rPr>
            <w:rStyle w:val="affff5"/>
            <w:noProof/>
          </w:rPr>
          <w:t>+</w:t>
        </w:r>
        <w:r w:rsidRPr="008E0376">
          <w:rPr>
            <w:rStyle w:val="affff5"/>
            <w:noProof/>
          </w:rPr>
          <w:t>”</w:t>
        </w:r>
        <w:r w:rsidRPr="008E0376">
          <w:rPr>
            <w:rStyle w:val="affff5"/>
            <w:rFonts w:hint="eastAsia"/>
            <w:noProof/>
          </w:rPr>
          <w:t>建设高质量水产品（农产品）品牌</w:t>
        </w:r>
        <w:r w:rsidRPr="008E0376">
          <w:rPr>
            <w:noProof/>
          </w:rPr>
          <w:tab/>
        </w:r>
        <w:r w:rsidRPr="008E0376">
          <w:rPr>
            <w:noProof/>
          </w:rPr>
          <w:fldChar w:fldCharType="begin"/>
        </w:r>
        <w:r w:rsidRPr="008E0376">
          <w:rPr>
            <w:noProof/>
          </w:rPr>
          <w:instrText xml:space="preserve"> PAGEREF _Toc206082610 \h </w:instrText>
        </w:r>
        <w:r w:rsidRPr="008E0376">
          <w:rPr>
            <w:noProof/>
          </w:rPr>
        </w:r>
        <w:r w:rsidRPr="008E0376">
          <w:rPr>
            <w:noProof/>
          </w:rPr>
          <w:fldChar w:fldCharType="separate"/>
        </w:r>
        <w:r w:rsidRPr="008E0376">
          <w:rPr>
            <w:noProof/>
          </w:rPr>
          <w:t>3</w:t>
        </w:r>
        <w:r w:rsidRPr="008E0376">
          <w:rPr>
            <w:noProof/>
          </w:rPr>
          <w:fldChar w:fldCharType="end"/>
        </w:r>
      </w:hyperlink>
    </w:p>
    <w:p w:rsidR="008E0376" w:rsidRPr="008E0376" w:rsidRDefault="008E0376">
      <w:pPr>
        <w:pStyle w:val="10"/>
        <w:tabs>
          <w:tab w:val="right" w:leader="dot" w:pos="9344"/>
        </w:tabs>
        <w:rPr>
          <w:rFonts w:asciiTheme="minorHAnsi" w:eastAsiaTheme="minorEastAsia" w:hAnsiTheme="minorHAnsi" w:cstheme="minorBidi"/>
          <w:noProof/>
          <w:szCs w:val="22"/>
        </w:rPr>
      </w:pPr>
      <w:hyperlink w:anchor="_Toc206082611" w:history="1">
        <w:r w:rsidRPr="008E0376">
          <w:rPr>
            <w:rStyle w:val="affff5"/>
            <w:noProof/>
          </w:rPr>
          <w:t>10</w:t>
        </w:r>
        <w:r>
          <w:rPr>
            <w:rStyle w:val="affff5"/>
            <w:noProof/>
          </w:rPr>
          <w:t xml:space="preserve"> </w:t>
        </w:r>
        <w:r w:rsidRPr="008E0376">
          <w:rPr>
            <w:rStyle w:val="affff5"/>
            <w:rFonts w:hint="eastAsia"/>
            <w:noProof/>
          </w:rPr>
          <w:t xml:space="preserve"> 质量安全管理制度</w:t>
        </w:r>
        <w:r w:rsidRPr="008E0376">
          <w:rPr>
            <w:noProof/>
          </w:rPr>
          <w:tab/>
        </w:r>
        <w:r w:rsidRPr="008E0376">
          <w:rPr>
            <w:noProof/>
          </w:rPr>
          <w:fldChar w:fldCharType="begin"/>
        </w:r>
        <w:r w:rsidRPr="008E0376">
          <w:rPr>
            <w:noProof/>
          </w:rPr>
          <w:instrText xml:space="preserve"> PAGEREF _Toc206082611 \h </w:instrText>
        </w:r>
        <w:r w:rsidRPr="008E0376">
          <w:rPr>
            <w:noProof/>
          </w:rPr>
        </w:r>
        <w:r w:rsidRPr="008E0376">
          <w:rPr>
            <w:noProof/>
          </w:rPr>
          <w:fldChar w:fldCharType="separate"/>
        </w:r>
        <w:r w:rsidRPr="008E0376">
          <w:rPr>
            <w:noProof/>
          </w:rPr>
          <w:t>4</w:t>
        </w:r>
        <w:r w:rsidRPr="008E0376">
          <w:rPr>
            <w:noProof/>
          </w:rPr>
          <w:fldChar w:fldCharType="end"/>
        </w:r>
      </w:hyperlink>
    </w:p>
    <w:p w:rsidR="008E0376" w:rsidRPr="008E0376" w:rsidRDefault="008E0376">
      <w:pPr>
        <w:pStyle w:val="10"/>
        <w:tabs>
          <w:tab w:val="right" w:leader="dot" w:pos="9344"/>
        </w:tabs>
        <w:rPr>
          <w:rFonts w:asciiTheme="minorHAnsi" w:eastAsiaTheme="minorEastAsia" w:hAnsiTheme="minorHAnsi" w:cstheme="minorBidi"/>
          <w:noProof/>
          <w:szCs w:val="22"/>
        </w:rPr>
      </w:pPr>
      <w:hyperlink w:anchor="_Toc206082612" w:history="1">
        <w:r w:rsidRPr="008E0376">
          <w:rPr>
            <w:rStyle w:val="affff5"/>
            <w:rFonts w:hint="eastAsia"/>
            <w:noProof/>
          </w:rPr>
          <w:t>附录</w:t>
        </w:r>
        <w:r>
          <w:rPr>
            <w:rStyle w:val="affff5"/>
            <w:rFonts w:hint="eastAsia"/>
            <w:noProof/>
          </w:rPr>
          <w:t>A</w:t>
        </w:r>
        <w:r w:rsidRPr="008E0376">
          <w:rPr>
            <w:rStyle w:val="affff5"/>
            <w:rFonts w:hint="eastAsia"/>
            <w:noProof/>
          </w:rPr>
          <w:t>（资料性）</w:t>
        </w:r>
        <w:r>
          <w:rPr>
            <w:rStyle w:val="affff5"/>
            <w:noProof/>
          </w:rPr>
          <w:t xml:space="preserve"> </w:t>
        </w:r>
        <w:r w:rsidRPr="008E0376">
          <w:rPr>
            <w:rStyle w:val="affff5"/>
            <w:noProof/>
          </w:rPr>
          <w:t xml:space="preserve"> </w:t>
        </w:r>
        <w:r w:rsidRPr="008E0376">
          <w:rPr>
            <w:rStyle w:val="affff5"/>
            <w:rFonts w:hint="eastAsia"/>
            <w:noProof/>
          </w:rPr>
          <w:t>生产记录表</w:t>
        </w:r>
        <w:r w:rsidRPr="008E0376">
          <w:rPr>
            <w:noProof/>
          </w:rPr>
          <w:tab/>
        </w:r>
        <w:r w:rsidRPr="008E0376">
          <w:rPr>
            <w:noProof/>
          </w:rPr>
          <w:fldChar w:fldCharType="begin"/>
        </w:r>
        <w:r w:rsidRPr="008E0376">
          <w:rPr>
            <w:noProof/>
          </w:rPr>
          <w:instrText xml:space="preserve"> PAGEREF _Toc206082612 \h </w:instrText>
        </w:r>
        <w:r w:rsidRPr="008E0376">
          <w:rPr>
            <w:noProof/>
          </w:rPr>
        </w:r>
        <w:r w:rsidRPr="008E0376">
          <w:rPr>
            <w:noProof/>
          </w:rPr>
          <w:fldChar w:fldCharType="separate"/>
        </w:r>
        <w:r w:rsidRPr="008E0376">
          <w:rPr>
            <w:noProof/>
          </w:rPr>
          <w:t>5</w:t>
        </w:r>
        <w:r w:rsidRPr="008E0376">
          <w:rPr>
            <w:noProof/>
          </w:rPr>
          <w:fldChar w:fldCharType="end"/>
        </w:r>
      </w:hyperlink>
    </w:p>
    <w:p w:rsidR="008E0376" w:rsidRPr="008E0376" w:rsidRDefault="008E0376" w:rsidP="008E0376">
      <w:pPr>
        <w:pStyle w:val="affffff3"/>
        <w:spacing w:after="468"/>
        <w:sectPr w:rsidR="008E0376" w:rsidRPr="008E0376" w:rsidSect="008E0376">
          <w:headerReference w:type="even" r:id="rId17"/>
          <w:headerReference w:type="default" r:id="rId18"/>
          <w:footerReference w:type="even" r:id="rId19"/>
          <w:footerReference w:type="default" r:id="rId20"/>
          <w:pgSz w:w="11906" w:h="16838"/>
          <w:pgMar w:top="1871" w:right="1134" w:bottom="1134" w:left="1134" w:header="1418" w:footer="1134" w:gutter="284"/>
          <w:pgNumType w:fmt="upperRoman" w:start="1"/>
          <w:cols w:space="425"/>
          <w:formProt w:val="0"/>
          <w:docGrid w:type="lines" w:linePitch="312"/>
        </w:sectPr>
      </w:pPr>
      <w:r w:rsidRPr="008E0376">
        <w:fldChar w:fldCharType="end"/>
      </w:r>
    </w:p>
    <w:p w:rsidR="000A28ED" w:rsidRDefault="000A28ED" w:rsidP="000A28ED">
      <w:pPr>
        <w:pStyle w:val="a6"/>
        <w:spacing w:after="468"/>
      </w:pPr>
      <w:bookmarkStart w:id="19" w:name="BookMark2"/>
      <w:bookmarkStart w:id="20" w:name="_Toc206082601"/>
      <w:bookmarkEnd w:id="18"/>
      <w:r>
        <w:rPr>
          <w:spacing w:val="320"/>
        </w:rPr>
        <w:lastRenderedPageBreak/>
        <w:t>前</w:t>
      </w:r>
      <w:r>
        <w:t>言</w:t>
      </w:r>
      <w:bookmarkEnd w:id="17"/>
      <w:bookmarkEnd w:id="20"/>
    </w:p>
    <w:p w:rsidR="000A28ED" w:rsidRDefault="000A28ED" w:rsidP="000A28ED">
      <w:pPr>
        <w:pStyle w:val="affffe"/>
        <w:ind w:firstLine="420"/>
        <w:rPr>
          <w:rFonts w:hint="eastAsia"/>
        </w:rPr>
      </w:pPr>
      <w:r>
        <w:rPr>
          <w:rFonts w:hint="eastAsia"/>
        </w:rPr>
        <w:t>本文件参照GB/T 1.1—2020《标准化工作导则  第1部分：标准化文件的结构和起草规则》的规定起草。</w:t>
      </w:r>
    </w:p>
    <w:p w:rsidR="000A28ED" w:rsidRDefault="000A28ED" w:rsidP="000A28ED">
      <w:pPr>
        <w:pStyle w:val="affffe"/>
        <w:ind w:firstLine="420"/>
        <w:rPr>
          <w:rFonts w:hint="eastAsia"/>
        </w:rPr>
      </w:pPr>
      <w:r>
        <w:rPr>
          <w:rFonts w:hint="eastAsia"/>
        </w:rPr>
        <w:t>请注意本文件的某些内容可能涉及专利。本文件的发布机构不承担识别专利的责任。</w:t>
      </w:r>
    </w:p>
    <w:p w:rsidR="000A28ED" w:rsidRDefault="000A28ED" w:rsidP="000A28ED">
      <w:pPr>
        <w:pStyle w:val="affffe"/>
        <w:ind w:firstLine="420"/>
        <w:rPr>
          <w:rFonts w:hint="eastAsia"/>
        </w:rPr>
      </w:pPr>
      <w:r>
        <w:rPr>
          <w:rFonts w:hint="eastAsia"/>
        </w:rPr>
        <w:t>本文件由广西水产学会提出、归口并宣贯。</w:t>
      </w:r>
    </w:p>
    <w:p w:rsidR="000A28ED" w:rsidRDefault="000A28ED" w:rsidP="000A28ED">
      <w:pPr>
        <w:pStyle w:val="affffe"/>
        <w:ind w:firstLine="420"/>
        <w:rPr>
          <w:rFonts w:hint="eastAsia"/>
        </w:rPr>
      </w:pPr>
      <w:r>
        <w:rPr>
          <w:rFonts w:hint="eastAsia"/>
        </w:rPr>
        <w:t>本文件起草单位：广西壮族自治区水产技术推广站、广西壮族自治区水产科学研究院、浦北县寨圩镇粤桂龟鳖养殖专业合作社、桂林聚龙潭生态渔业有限公司、北海鑫冀海洋科技开发有限公司</w:t>
      </w:r>
      <w:r>
        <w:rPr>
          <w:rFonts w:hint="eastAsia"/>
        </w:rPr>
        <w:t>。</w:t>
      </w:r>
    </w:p>
    <w:p w:rsidR="000A28ED" w:rsidRPr="00BC0DA0" w:rsidRDefault="000A28ED" w:rsidP="000A28ED">
      <w:pPr>
        <w:pStyle w:val="affffe"/>
        <w:ind w:firstLine="420"/>
      </w:pPr>
      <w:r>
        <w:rPr>
          <w:rFonts w:hint="eastAsia"/>
        </w:rPr>
        <w:t>本文件主要起草人：黎玉林、何金钊、罗璇、韩书煜、杜雪涛、江林源、罗永巨、吴详庆、黎姗梅、荣世屿、黄恺、宁 汝、阮金梅、刘恒坚、杜晓艳。</w:t>
      </w:r>
    </w:p>
    <w:p w:rsidR="00D8126E" w:rsidRPr="000A28ED" w:rsidRDefault="00D8126E" w:rsidP="00D8126E">
      <w:pPr>
        <w:pStyle w:val="affffff3"/>
        <w:spacing w:after="468"/>
        <w:sectPr w:rsidR="00D8126E" w:rsidRPr="000A28ED" w:rsidSect="008E0376">
          <w:headerReference w:type="even" r:id="rId21"/>
          <w:headerReference w:type="default" r:id="rId22"/>
          <w:footerReference w:type="even" r:id="rId23"/>
          <w:footerReference w:type="default" r:id="rId24"/>
          <w:pgSz w:w="11906" w:h="16838"/>
          <w:pgMar w:top="1871" w:right="1134" w:bottom="1134" w:left="1134" w:header="1418" w:footer="1134" w:gutter="284"/>
          <w:pgNumType w:fmt="upperRoman"/>
          <w:cols w:space="425"/>
          <w:formProt w:val="0"/>
          <w:docGrid w:type="lines" w:linePitch="312"/>
        </w:sectPr>
      </w:pPr>
    </w:p>
    <w:p w:rsidR="007C4634" w:rsidRDefault="007C4634">
      <w:pPr>
        <w:spacing w:line="20" w:lineRule="exact"/>
        <w:jc w:val="center"/>
        <w:rPr>
          <w:rFonts w:ascii="黑体" w:eastAsia="黑体" w:hAnsi="黑体"/>
          <w:sz w:val="32"/>
          <w:szCs w:val="32"/>
        </w:rPr>
      </w:pPr>
      <w:bookmarkStart w:id="21" w:name="BookMark4"/>
      <w:bookmarkEnd w:id="19"/>
    </w:p>
    <w:p w:rsidR="007C4634" w:rsidRDefault="007C4634">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2CF835ABCFCD4897B70CE5EA36E3DF07"/>
        </w:placeholder>
      </w:sdtPr>
      <w:sdtContent>
        <w:p w:rsidR="007C4634" w:rsidRDefault="00BC0DA0" w:rsidP="002A5E87">
          <w:pPr>
            <w:pStyle w:val="afffffffff1"/>
            <w:spacing w:beforeLines="100" w:afterLines="1"/>
          </w:pPr>
          <w:r>
            <w:rPr>
              <w:rFonts w:hint="eastAsia"/>
            </w:rPr>
            <w:t>高质量水产品</w:t>
          </w:r>
          <w:r>
            <w:t xml:space="preserve">  第4部分：品牌建设质量</w:t>
          </w:r>
          <w:r>
            <w:rPr>
              <w:rFonts w:hint="eastAsia"/>
            </w:rPr>
            <w:t>控制规范</w:t>
          </w:r>
        </w:p>
      </w:sdtContent>
    </w:sdt>
    <w:p w:rsidR="007C4634" w:rsidRDefault="00440B5E">
      <w:pPr>
        <w:pStyle w:val="affc"/>
        <w:spacing w:before="240" w:after="240"/>
      </w:pPr>
      <w:bookmarkStart w:id="23" w:name="_Toc26648465"/>
      <w:bookmarkStart w:id="24" w:name="_Toc17233325"/>
      <w:bookmarkStart w:id="25" w:name="_Toc24884211"/>
      <w:bookmarkStart w:id="26" w:name="_Toc26986530"/>
      <w:bookmarkStart w:id="27" w:name="_Toc26718930"/>
      <w:bookmarkStart w:id="28" w:name="_Toc24884218"/>
      <w:bookmarkStart w:id="29" w:name="_Toc97192964"/>
      <w:bookmarkStart w:id="30" w:name="_Toc26986771"/>
      <w:bookmarkStart w:id="31" w:name="_Toc17233333"/>
      <w:bookmarkStart w:id="32" w:name="_Toc206082419"/>
      <w:bookmarkStart w:id="33" w:name="_Toc206082602"/>
      <w:bookmarkEnd w:id="22"/>
      <w:r>
        <w:rPr>
          <w:rFonts w:hint="eastAsia"/>
        </w:rPr>
        <w:t>范围</w:t>
      </w:r>
      <w:bookmarkEnd w:id="23"/>
      <w:bookmarkEnd w:id="24"/>
      <w:bookmarkEnd w:id="25"/>
      <w:bookmarkEnd w:id="26"/>
      <w:bookmarkEnd w:id="27"/>
      <w:bookmarkEnd w:id="28"/>
      <w:bookmarkEnd w:id="29"/>
      <w:bookmarkEnd w:id="30"/>
      <w:bookmarkEnd w:id="31"/>
      <w:bookmarkEnd w:id="32"/>
      <w:bookmarkEnd w:id="33"/>
    </w:p>
    <w:p w:rsidR="007D2ED4" w:rsidRDefault="007D2ED4" w:rsidP="007D2ED4">
      <w:pPr>
        <w:pStyle w:val="affffe"/>
        <w:ind w:firstLine="420"/>
      </w:pPr>
      <w:bookmarkStart w:id="34" w:name="_Hlk205421065"/>
      <w:bookmarkStart w:id="35" w:name="_Toc24884219"/>
      <w:bookmarkStart w:id="36" w:name="_Toc24884212"/>
      <w:bookmarkStart w:id="37" w:name="_Toc17233334"/>
      <w:bookmarkStart w:id="38" w:name="_Toc17233326"/>
      <w:bookmarkStart w:id="39" w:name="_Toc26648466"/>
      <w:r>
        <w:rPr>
          <w:rFonts w:hint="eastAsia"/>
        </w:rPr>
        <w:t>本</w:t>
      </w:r>
      <w:r w:rsidR="0089199D">
        <w:rPr>
          <w:rFonts w:hint="eastAsia"/>
        </w:rPr>
        <w:t>部分</w:t>
      </w:r>
      <w:r>
        <w:rPr>
          <w:rFonts w:hint="eastAsia"/>
        </w:rPr>
        <w:t>文件规定了</w:t>
      </w:r>
      <w:bookmarkStart w:id="40" w:name="_Hlk202865774"/>
      <w:r>
        <w:rPr>
          <w:rFonts w:hint="eastAsia"/>
        </w:rPr>
        <w:t>高质量水产品</w:t>
      </w:r>
      <w:r w:rsidR="0006278D">
        <w:rPr>
          <w:rFonts w:hint="eastAsia"/>
        </w:rPr>
        <w:t>品牌建设质量控制</w:t>
      </w:r>
      <w:bookmarkStart w:id="41" w:name="_Hlk202860357"/>
      <w:r>
        <w:rPr>
          <w:rFonts w:hint="eastAsia"/>
        </w:rPr>
        <w:t>的</w:t>
      </w:r>
      <w:bookmarkStart w:id="42" w:name="_Hlk205412326"/>
      <w:r w:rsidR="008C3599">
        <w:rPr>
          <w:rFonts w:hint="eastAsia"/>
        </w:rPr>
        <w:t>原料</w:t>
      </w:r>
      <w:r w:rsidR="00114DE1">
        <w:rPr>
          <w:rFonts w:hint="eastAsia"/>
        </w:rPr>
        <w:t>生产</w:t>
      </w:r>
      <w:r w:rsidR="008C3599">
        <w:rPr>
          <w:rFonts w:hint="eastAsia"/>
        </w:rPr>
        <w:t>的</w:t>
      </w:r>
      <w:r>
        <w:rPr>
          <w:rFonts w:hint="eastAsia"/>
        </w:rPr>
        <w:t>产地环境、</w:t>
      </w:r>
      <w:r w:rsidR="008C3599">
        <w:rPr>
          <w:rFonts w:hint="eastAsia"/>
        </w:rPr>
        <w:t>原料</w:t>
      </w:r>
      <w:r w:rsidR="00114DE1">
        <w:rPr>
          <w:rFonts w:hint="eastAsia"/>
        </w:rPr>
        <w:t>生产</w:t>
      </w:r>
      <w:r w:rsidR="008C3599">
        <w:rPr>
          <w:rFonts w:hint="eastAsia"/>
        </w:rPr>
        <w:t>的</w:t>
      </w:r>
      <w:r>
        <w:rPr>
          <w:rFonts w:hint="eastAsia"/>
        </w:rPr>
        <w:t>苗种质量</w:t>
      </w:r>
      <w:r w:rsidR="00331AB4">
        <w:rPr>
          <w:rFonts w:hint="eastAsia"/>
        </w:rPr>
        <w:t>、</w:t>
      </w:r>
      <w:r w:rsidR="008C3599">
        <w:rPr>
          <w:rFonts w:hint="eastAsia"/>
        </w:rPr>
        <w:t>原料</w:t>
      </w:r>
      <w:r w:rsidR="00DA0D1E">
        <w:rPr>
          <w:rFonts w:hint="eastAsia"/>
        </w:rPr>
        <w:t>生产过程</w:t>
      </w:r>
      <w:r w:rsidR="008C3599">
        <w:rPr>
          <w:rFonts w:hint="eastAsia"/>
        </w:rPr>
        <w:t>的</w:t>
      </w:r>
      <w:r>
        <w:rPr>
          <w:rFonts w:hint="eastAsia"/>
        </w:rPr>
        <w:t>兽药</w:t>
      </w:r>
      <w:r w:rsidR="00E958CB">
        <w:rPr>
          <w:rFonts w:hint="eastAsia"/>
        </w:rPr>
        <w:t>（渔药）</w:t>
      </w:r>
      <w:r>
        <w:rPr>
          <w:rFonts w:hint="eastAsia"/>
        </w:rPr>
        <w:t>采购与使用、</w:t>
      </w:r>
      <w:r w:rsidR="008C3599">
        <w:rPr>
          <w:rFonts w:hint="eastAsia"/>
        </w:rPr>
        <w:t>原料</w:t>
      </w:r>
      <w:r w:rsidR="00DA0D1E">
        <w:rPr>
          <w:rFonts w:hint="eastAsia"/>
        </w:rPr>
        <w:t>生产过程</w:t>
      </w:r>
      <w:r w:rsidR="008C3599">
        <w:rPr>
          <w:rFonts w:hint="eastAsia"/>
        </w:rPr>
        <w:t>的</w:t>
      </w:r>
      <w:r>
        <w:rPr>
          <w:rFonts w:hint="eastAsia"/>
        </w:rPr>
        <w:t>饲料和饲料添加剂采购与使用、</w:t>
      </w:r>
      <w:r w:rsidR="008C3599">
        <w:rPr>
          <w:rFonts w:hint="eastAsia"/>
        </w:rPr>
        <w:t>原料产品的养殖过程、</w:t>
      </w:r>
      <w:bookmarkEnd w:id="42"/>
      <w:r w:rsidR="00B23CF1">
        <w:rPr>
          <w:rFonts w:hint="eastAsia"/>
        </w:rPr>
        <w:t>带</w:t>
      </w:r>
      <w:r w:rsidR="00B23CF1" w:rsidRPr="00FC3F1C">
        <w:rPr>
          <w:rFonts w:hint="eastAsia"/>
        </w:rPr>
        <w:t>“</w:t>
      </w:r>
      <w:r w:rsidR="00B23CF1">
        <w:rPr>
          <w:rFonts w:hint="eastAsia"/>
        </w:rPr>
        <w:t>注册商标名称+</w:t>
      </w:r>
      <w:r w:rsidR="00B23CF1" w:rsidRPr="00FC3F1C">
        <w:rPr>
          <w:rFonts w:hint="eastAsia"/>
        </w:rPr>
        <w:t>质量认证标志+质量追溯标志</w:t>
      </w:r>
      <w:r w:rsidR="00B23CF1">
        <w:rPr>
          <w:rFonts w:hint="eastAsia"/>
        </w:rPr>
        <w:t>+</w:t>
      </w:r>
      <w:r w:rsidR="00B23CF1" w:rsidRPr="00FC3F1C">
        <w:rPr>
          <w:rFonts w:hint="eastAsia"/>
        </w:rPr>
        <w:t>”</w:t>
      </w:r>
      <w:r w:rsidR="00B23CF1">
        <w:rPr>
          <w:rFonts w:hint="eastAsia"/>
        </w:rPr>
        <w:t>建设高质量</w:t>
      </w:r>
      <w:r w:rsidR="00345605">
        <w:rPr>
          <w:rFonts w:hint="eastAsia"/>
        </w:rPr>
        <w:t>水</w:t>
      </w:r>
      <w:r w:rsidR="00B23CF1">
        <w:rPr>
          <w:rFonts w:hint="eastAsia"/>
        </w:rPr>
        <w:t>产品</w:t>
      </w:r>
      <w:r w:rsidR="00345605">
        <w:rPr>
          <w:rFonts w:hint="eastAsia"/>
        </w:rPr>
        <w:t>（农产品）</w:t>
      </w:r>
      <w:r w:rsidR="00B23CF1">
        <w:rPr>
          <w:rFonts w:hint="eastAsia"/>
        </w:rPr>
        <w:t>品牌</w:t>
      </w:r>
      <w:r>
        <w:rPr>
          <w:rFonts w:hint="eastAsia"/>
        </w:rPr>
        <w:t>、质量安全管理制度等要求</w:t>
      </w:r>
      <w:bookmarkEnd w:id="40"/>
      <w:bookmarkEnd w:id="41"/>
      <w:r>
        <w:rPr>
          <w:rFonts w:hint="eastAsia"/>
        </w:rPr>
        <w:t>。</w:t>
      </w:r>
    </w:p>
    <w:bookmarkEnd w:id="34"/>
    <w:p w:rsidR="007D2ED4" w:rsidRDefault="007D2ED4" w:rsidP="007D2ED4">
      <w:pPr>
        <w:pStyle w:val="affffe"/>
        <w:ind w:firstLine="420"/>
        <w:rPr>
          <w:rFonts w:hAnsi="宋体"/>
        </w:rPr>
      </w:pPr>
      <w:r>
        <w:rPr>
          <w:rFonts w:hint="eastAsia"/>
        </w:rPr>
        <w:t>本文件适用于高质量安全水产品鱼虾蟹贝龟鳖等养殖、捕捞、初加工的水产品品牌化</w:t>
      </w:r>
      <w:r w:rsidR="0054707D">
        <w:rPr>
          <w:rFonts w:hint="eastAsia"/>
        </w:rPr>
        <w:t>建设</w:t>
      </w:r>
      <w:r>
        <w:rPr>
          <w:rFonts w:hint="eastAsia"/>
        </w:rPr>
        <w:t>。</w:t>
      </w:r>
    </w:p>
    <w:p w:rsidR="007C4634" w:rsidRDefault="00440B5E">
      <w:pPr>
        <w:pStyle w:val="affc"/>
        <w:spacing w:before="240" w:after="240"/>
      </w:pPr>
      <w:bookmarkStart w:id="43" w:name="_Toc26718931"/>
      <w:bookmarkStart w:id="44" w:name="_Toc97192965"/>
      <w:bookmarkStart w:id="45" w:name="_Toc26986772"/>
      <w:bookmarkStart w:id="46" w:name="_Toc26986531"/>
      <w:bookmarkStart w:id="47" w:name="_Toc206082420"/>
      <w:bookmarkStart w:id="48" w:name="_Toc206082603"/>
      <w:r>
        <w:rPr>
          <w:rFonts w:hint="eastAsia"/>
        </w:rPr>
        <w:t>规范性引用文件</w:t>
      </w:r>
      <w:bookmarkEnd w:id="35"/>
      <w:bookmarkEnd w:id="36"/>
      <w:bookmarkEnd w:id="37"/>
      <w:bookmarkEnd w:id="38"/>
      <w:bookmarkEnd w:id="39"/>
      <w:bookmarkEnd w:id="43"/>
      <w:bookmarkEnd w:id="44"/>
      <w:bookmarkEnd w:id="45"/>
      <w:bookmarkEnd w:id="46"/>
      <w:bookmarkEnd w:id="47"/>
      <w:bookmarkEnd w:id="48"/>
    </w:p>
    <w:sdt>
      <w:sdtPr>
        <w:rPr>
          <w:rFonts w:hint="eastAsia"/>
        </w:rPr>
        <w:id w:val="715848253"/>
        <w:placeholder>
          <w:docPart w:val="A23E77BBDFDE440CBE274F383B57836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7C4634" w:rsidRDefault="00440B5E">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4077A" w:rsidRDefault="00F4077A" w:rsidP="00F4077A">
      <w:pPr>
        <w:pStyle w:val="affffe"/>
        <w:ind w:firstLine="420"/>
        <w:rPr>
          <w:szCs w:val="21"/>
        </w:rPr>
      </w:pPr>
      <w:r>
        <w:rPr>
          <w:szCs w:val="21"/>
        </w:rPr>
        <w:t xml:space="preserve">GB 2763  </w:t>
      </w:r>
      <w:r>
        <w:rPr>
          <w:rFonts w:hint="eastAsia"/>
          <w:szCs w:val="21"/>
        </w:rPr>
        <w:t>食品安全国家标准</w:t>
      </w:r>
      <w:r>
        <w:rPr>
          <w:szCs w:val="21"/>
        </w:rPr>
        <w:t xml:space="preserve"> </w:t>
      </w:r>
      <w:r w:rsidR="00BC0DA0">
        <w:rPr>
          <w:rFonts w:hint="eastAsia"/>
          <w:szCs w:val="21"/>
        </w:rPr>
        <w:t xml:space="preserve"> </w:t>
      </w:r>
      <w:r>
        <w:rPr>
          <w:rFonts w:hint="eastAsia"/>
          <w:szCs w:val="21"/>
        </w:rPr>
        <w:t>品中农药最大残留限量</w:t>
      </w:r>
    </w:p>
    <w:p w:rsidR="00F4077A" w:rsidRDefault="00F4077A" w:rsidP="00F4077A">
      <w:pPr>
        <w:pStyle w:val="affffe"/>
        <w:ind w:firstLine="420"/>
        <w:rPr>
          <w:szCs w:val="21"/>
        </w:rPr>
      </w:pPr>
      <w:r>
        <w:rPr>
          <w:szCs w:val="21"/>
        </w:rPr>
        <w:t xml:space="preserve">GB 31650 </w:t>
      </w:r>
      <w:r w:rsidR="00F3206B">
        <w:rPr>
          <w:szCs w:val="21"/>
        </w:rPr>
        <w:t xml:space="preserve"> </w:t>
      </w:r>
      <w:r>
        <w:rPr>
          <w:rFonts w:hint="eastAsia"/>
          <w:szCs w:val="21"/>
        </w:rPr>
        <w:t>食品安全国家标准</w:t>
      </w:r>
      <w:r>
        <w:rPr>
          <w:szCs w:val="21"/>
        </w:rPr>
        <w:t xml:space="preserve"> </w:t>
      </w:r>
      <w:r w:rsidR="00BC0DA0">
        <w:rPr>
          <w:rFonts w:hint="eastAsia"/>
          <w:szCs w:val="21"/>
        </w:rPr>
        <w:t xml:space="preserve"> </w:t>
      </w:r>
      <w:r>
        <w:rPr>
          <w:rFonts w:hint="eastAsia"/>
          <w:szCs w:val="21"/>
        </w:rPr>
        <w:t>品中兽药最大残留限量</w:t>
      </w:r>
    </w:p>
    <w:p w:rsidR="00FB58D4" w:rsidRPr="00D10B18" w:rsidRDefault="00FB58D4" w:rsidP="00FB58D4">
      <w:pPr>
        <w:pStyle w:val="affffe"/>
        <w:ind w:firstLine="420"/>
        <w:rPr>
          <w:rFonts w:hAnsi="宋体"/>
          <w:szCs w:val="21"/>
        </w:rPr>
      </w:pPr>
      <w:bookmarkStart w:id="49" w:name="_Hlk202093768"/>
      <w:r w:rsidRPr="00E63F67">
        <w:rPr>
          <w:rFonts w:hAnsi="宋体" w:hint="eastAsia"/>
          <w:szCs w:val="21"/>
        </w:rPr>
        <w:t>GB</w:t>
      </w:r>
      <w:r>
        <w:rPr>
          <w:rFonts w:hAnsi="宋体"/>
          <w:szCs w:val="21"/>
        </w:rPr>
        <w:t xml:space="preserve"> </w:t>
      </w:r>
      <w:r w:rsidRPr="00E63F67">
        <w:rPr>
          <w:rFonts w:hAnsi="宋体" w:hint="eastAsia"/>
          <w:szCs w:val="21"/>
        </w:rPr>
        <w:t>31650.1</w:t>
      </w:r>
      <w:r>
        <w:rPr>
          <w:rFonts w:hAnsi="宋体"/>
          <w:szCs w:val="21"/>
        </w:rPr>
        <w:t xml:space="preserve">  </w:t>
      </w:r>
      <w:r w:rsidRPr="00E63F67">
        <w:rPr>
          <w:rFonts w:hAnsi="宋体" w:hint="eastAsia"/>
          <w:szCs w:val="21"/>
        </w:rPr>
        <w:t>食品安全国家标准食品中41种兽药最大残留限量</w:t>
      </w:r>
    </w:p>
    <w:bookmarkEnd w:id="49"/>
    <w:p w:rsidR="0024665D" w:rsidRPr="00D10B18" w:rsidRDefault="0024665D" w:rsidP="0024665D">
      <w:pPr>
        <w:pStyle w:val="affffe"/>
        <w:ind w:firstLine="420"/>
        <w:rPr>
          <w:szCs w:val="21"/>
        </w:rPr>
      </w:pPr>
      <w:r w:rsidRPr="00D10B18">
        <w:rPr>
          <w:szCs w:val="21"/>
        </w:rPr>
        <w:t>NY</w:t>
      </w:r>
      <w:r w:rsidR="00D34D52">
        <w:rPr>
          <w:rFonts w:hint="eastAsia"/>
          <w:szCs w:val="21"/>
        </w:rPr>
        <w:t>/</w:t>
      </w:r>
      <w:r w:rsidRPr="00D10B18">
        <w:rPr>
          <w:szCs w:val="21"/>
        </w:rPr>
        <w:t xml:space="preserve">T </w:t>
      </w:r>
      <w:r>
        <w:rPr>
          <w:szCs w:val="21"/>
        </w:rPr>
        <w:t xml:space="preserve">391  </w:t>
      </w:r>
      <w:r w:rsidRPr="00D10B18">
        <w:rPr>
          <w:rFonts w:hint="eastAsia"/>
          <w:szCs w:val="21"/>
        </w:rPr>
        <w:t>绿色食品</w:t>
      </w:r>
      <w:r>
        <w:rPr>
          <w:rFonts w:hint="eastAsia"/>
          <w:szCs w:val="21"/>
        </w:rPr>
        <w:t xml:space="preserve"> </w:t>
      </w:r>
      <w:r w:rsidR="00BC0DA0">
        <w:rPr>
          <w:rFonts w:hint="eastAsia"/>
          <w:szCs w:val="21"/>
        </w:rPr>
        <w:t xml:space="preserve"> </w:t>
      </w:r>
      <w:r>
        <w:rPr>
          <w:rFonts w:hint="eastAsia"/>
          <w:szCs w:val="21"/>
        </w:rPr>
        <w:t>地环境质量</w:t>
      </w:r>
    </w:p>
    <w:p w:rsidR="00F4077A" w:rsidRDefault="00F4077A" w:rsidP="00F4077A">
      <w:pPr>
        <w:pStyle w:val="affffe"/>
        <w:ind w:firstLine="420"/>
        <w:rPr>
          <w:rFonts w:hAnsi="宋体"/>
          <w:szCs w:val="21"/>
        </w:rPr>
      </w:pPr>
      <w:r>
        <w:rPr>
          <w:rFonts w:hAnsi="宋体"/>
          <w:szCs w:val="21"/>
        </w:rPr>
        <w:t>NY</w:t>
      </w:r>
      <w:r w:rsidR="00D34D52">
        <w:rPr>
          <w:rFonts w:hAnsi="宋体" w:hint="eastAsia"/>
          <w:szCs w:val="21"/>
        </w:rPr>
        <w:t>/</w:t>
      </w:r>
      <w:r>
        <w:rPr>
          <w:rFonts w:hAnsi="宋体"/>
          <w:szCs w:val="21"/>
        </w:rPr>
        <w:t xml:space="preserve">T 840  </w:t>
      </w:r>
      <w:r>
        <w:rPr>
          <w:rFonts w:hAnsi="宋体" w:hint="eastAsia"/>
          <w:szCs w:val="21"/>
        </w:rPr>
        <w:t>绿色食品　虾</w:t>
      </w:r>
    </w:p>
    <w:p w:rsidR="00F4077A" w:rsidRDefault="00F4077A" w:rsidP="00F4077A">
      <w:pPr>
        <w:pStyle w:val="affffe"/>
        <w:ind w:firstLine="420"/>
        <w:rPr>
          <w:rFonts w:hAnsi="宋体"/>
          <w:szCs w:val="21"/>
        </w:rPr>
      </w:pPr>
      <w:r>
        <w:rPr>
          <w:rFonts w:hAnsi="宋体"/>
          <w:szCs w:val="21"/>
        </w:rPr>
        <w:t>NY</w:t>
      </w:r>
      <w:r w:rsidR="00D34D52">
        <w:rPr>
          <w:rFonts w:hAnsi="宋体" w:hint="eastAsia"/>
          <w:szCs w:val="21"/>
        </w:rPr>
        <w:t>/</w:t>
      </w:r>
      <w:r>
        <w:rPr>
          <w:rFonts w:hAnsi="宋体"/>
          <w:szCs w:val="21"/>
        </w:rPr>
        <w:t xml:space="preserve">T 841  </w:t>
      </w:r>
      <w:r>
        <w:rPr>
          <w:rFonts w:hAnsi="宋体" w:hint="eastAsia"/>
          <w:szCs w:val="21"/>
        </w:rPr>
        <w:t>绿色食品</w:t>
      </w:r>
      <w:r>
        <w:rPr>
          <w:rFonts w:hAnsi="宋体"/>
          <w:szCs w:val="21"/>
        </w:rPr>
        <w:t xml:space="preserve">  </w:t>
      </w:r>
      <w:r>
        <w:rPr>
          <w:rFonts w:hAnsi="宋体" w:hint="eastAsia"/>
          <w:szCs w:val="21"/>
        </w:rPr>
        <w:t>蟹</w:t>
      </w:r>
    </w:p>
    <w:p w:rsidR="00F4077A" w:rsidRDefault="00F4077A" w:rsidP="00F4077A">
      <w:pPr>
        <w:pStyle w:val="affffe"/>
        <w:ind w:firstLine="420"/>
        <w:rPr>
          <w:rFonts w:hAnsi="宋体"/>
          <w:szCs w:val="21"/>
        </w:rPr>
      </w:pPr>
      <w:r>
        <w:rPr>
          <w:rFonts w:hAnsi="宋体"/>
          <w:szCs w:val="21"/>
        </w:rPr>
        <w:t>NY</w:t>
      </w:r>
      <w:r w:rsidR="00D34D52">
        <w:rPr>
          <w:rFonts w:hAnsi="宋体" w:hint="eastAsia"/>
          <w:szCs w:val="21"/>
        </w:rPr>
        <w:t>/</w:t>
      </w:r>
      <w:r>
        <w:rPr>
          <w:rFonts w:hAnsi="宋体"/>
          <w:szCs w:val="21"/>
        </w:rPr>
        <w:t xml:space="preserve">T 842  </w:t>
      </w:r>
      <w:r>
        <w:rPr>
          <w:rFonts w:hAnsi="宋体" w:hint="eastAsia"/>
          <w:szCs w:val="21"/>
        </w:rPr>
        <w:t>绿色食品</w:t>
      </w:r>
      <w:r>
        <w:rPr>
          <w:rFonts w:hAnsi="宋体"/>
          <w:szCs w:val="21"/>
        </w:rPr>
        <w:t xml:space="preserve">  </w:t>
      </w:r>
      <w:r>
        <w:rPr>
          <w:rFonts w:hAnsi="宋体" w:hint="eastAsia"/>
          <w:szCs w:val="21"/>
        </w:rPr>
        <w:t>鱼</w:t>
      </w:r>
    </w:p>
    <w:p w:rsidR="00F4077A" w:rsidRDefault="00F4077A" w:rsidP="00F4077A">
      <w:pPr>
        <w:pStyle w:val="affffe"/>
        <w:ind w:firstLine="420"/>
        <w:rPr>
          <w:szCs w:val="21"/>
        </w:rPr>
      </w:pPr>
      <w:r>
        <w:rPr>
          <w:szCs w:val="21"/>
        </w:rPr>
        <w:t>NY</w:t>
      </w:r>
      <w:r w:rsidR="00D34D52">
        <w:rPr>
          <w:rFonts w:hint="eastAsia"/>
          <w:szCs w:val="21"/>
        </w:rPr>
        <w:t>/</w:t>
      </w:r>
      <w:r>
        <w:rPr>
          <w:szCs w:val="21"/>
        </w:rPr>
        <w:t xml:space="preserve">T 1050  </w:t>
      </w:r>
      <w:r>
        <w:rPr>
          <w:rFonts w:hint="eastAsia"/>
          <w:szCs w:val="21"/>
        </w:rPr>
        <w:t>绿色食品</w:t>
      </w:r>
      <w:r>
        <w:rPr>
          <w:szCs w:val="21"/>
        </w:rPr>
        <w:t xml:space="preserve">  </w:t>
      </w:r>
      <w:r>
        <w:rPr>
          <w:rFonts w:hint="eastAsia"/>
          <w:szCs w:val="21"/>
        </w:rPr>
        <w:t>龟鳖类</w:t>
      </w:r>
    </w:p>
    <w:p w:rsidR="00F4077A" w:rsidRDefault="00F4077A" w:rsidP="00F4077A">
      <w:pPr>
        <w:pStyle w:val="affffe"/>
        <w:ind w:firstLine="420"/>
        <w:rPr>
          <w:szCs w:val="21"/>
        </w:rPr>
      </w:pPr>
      <w:r>
        <w:rPr>
          <w:szCs w:val="21"/>
        </w:rPr>
        <w:t>NY</w:t>
      </w:r>
      <w:r w:rsidR="00D34D52">
        <w:rPr>
          <w:rFonts w:hint="eastAsia"/>
          <w:szCs w:val="21"/>
        </w:rPr>
        <w:t>/</w:t>
      </w:r>
      <w:r>
        <w:rPr>
          <w:szCs w:val="21"/>
        </w:rPr>
        <w:t xml:space="preserve">T 1329   </w:t>
      </w:r>
      <w:r>
        <w:rPr>
          <w:rFonts w:hint="eastAsia"/>
          <w:szCs w:val="21"/>
        </w:rPr>
        <w:t>绿色食品</w:t>
      </w:r>
      <w:r>
        <w:rPr>
          <w:szCs w:val="21"/>
        </w:rPr>
        <w:t xml:space="preserve">  </w:t>
      </w:r>
      <w:r>
        <w:rPr>
          <w:rFonts w:hint="eastAsia"/>
          <w:szCs w:val="21"/>
        </w:rPr>
        <w:t>海水贝</w:t>
      </w:r>
    </w:p>
    <w:p w:rsidR="00F4077A" w:rsidRDefault="00F4077A" w:rsidP="00F4077A">
      <w:pPr>
        <w:pStyle w:val="affffe"/>
        <w:ind w:firstLine="420"/>
        <w:rPr>
          <w:szCs w:val="21"/>
        </w:rPr>
      </w:pPr>
      <w:r>
        <w:rPr>
          <w:szCs w:val="21"/>
        </w:rPr>
        <w:t>NY</w:t>
      </w:r>
      <w:r w:rsidR="00D34D52">
        <w:rPr>
          <w:rFonts w:hint="eastAsia"/>
          <w:szCs w:val="21"/>
        </w:rPr>
        <w:t>/</w:t>
      </w:r>
      <w:r>
        <w:rPr>
          <w:szCs w:val="21"/>
        </w:rPr>
        <w:t xml:space="preserve">T 1514   </w:t>
      </w:r>
      <w:r>
        <w:rPr>
          <w:rFonts w:hint="eastAsia"/>
          <w:szCs w:val="21"/>
        </w:rPr>
        <w:t>绿色食品</w:t>
      </w:r>
      <w:r>
        <w:rPr>
          <w:szCs w:val="21"/>
        </w:rPr>
        <w:t xml:space="preserve">  </w:t>
      </w:r>
      <w:r>
        <w:rPr>
          <w:rFonts w:hint="eastAsia"/>
          <w:szCs w:val="21"/>
        </w:rPr>
        <w:t>海参及其制品</w:t>
      </w:r>
    </w:p>
    <w:p w:rsidR="00F4077A" w:rsidRDefault="00F4077A" w:rsidP="00F4077A">
      <w:pPr>
        <w:pStyle w:val="affffe"/>
        <w:ind w:firstLine="420"/>
        <w:rPr>
          <w:szCs w:val="21"/>
        </w:rPr>
      </w:pPr>
      <w:r>
        <w:rPr>
          <w:szCs w:val="21"/>
        </w:rPr>
        <w:t>NY</w:t>
      </w:r>
      <w:r w:rsidR="00D34D52">
        <w:rPr>
          <w:rFonts w:hint="eastAsia"/>
          <w:szCs w:val="21"/>
        </w:rPr>
        <w:t>/</w:t>
      </w:r>
      <w:r>
        <w:rPr>
          <w:szCs w:val="21"/>
        </w:rPr>
        <w:t xml:space="preserve">T 1515   </w:t>
      </w:r>
      <w:r>
        <w:rPr>
          <w:rFonts w:hint="eastAsia"/>
          <w:szCs w:val="21"/>
        </w:rPr>
        <w:t>绿色食品</w:t>
      </w:r>
      <w:r>
        <w:rPr>
          <w:szCs w:val="21"/>
        </w:rPr>
        <w:t xml:space="preserve">  </w:t>
      </w:r>
      <w:r>
        <w:rPr>
          <w:rFonts w:hint="eastAsia"/>
          <w:szCs w:val="21"/>
        </w:rPr>
        <w:t>海水贝蜇及其制品</w:t>
      </w:r>
    </w:p>
    <w:p w:rsidR="00F4077A" w:rsidRDefault="00F4077A" w:rsidP="00F4077A">
      <w:pPr>
        <w:pStyle w:val="affffe"/>
        <w:ind w:firstLine="420"/>
        <w:rPr>
          <w:szCs w:val="21"/>
        </w:rPr>
      </w:pPr>
      <w:r>
        <w:rPr>
          <w:szCs w:val="21"/>
        </w:rPr>
        <w:t>NY</w:t>
      </w:r>
      <w:r w:rsidR="00D34D52">
        <w:rPr>
          <w:rFonts w:hint="eastAsia"/>
          <w:szCs w:val="21"/>
        </w:rPr>
        <w:t>/</w:t>
      </w:r>
      <w:r>
        <w:rPr>
          <w:szCs w:val="21"/>
        </w:rPr>
        <w:t xml:space="preserve">T 1516   </w:t>
      </w:r>
      <w:r>
        <w:rPr>
          <w:rFonts w:hint="eastAsia"/>
          <w:szCs w:val="21"/>
        </w:rPr>
        <w:t>绿色食品</w:t>
      </w:r>
      <w:r>
        <w:rPr>
          <w:szCs w:val="21"/>
        </w:rPr>
        <w:t xml:space="preserve">  </w:t>
      </w:r>
      <w:r>
        <w:rPr>
          <w:rFonts w:hint="eastAsia"/>
          <w:szCs w:val="21"/>
        </w:rPr>
        <w:t>蛙类及其制品</w:t>
      </w:r>
    </w:p>
    <w:p w:rsidR="00F4077A" w:rsidRDefault="00F4077A" w:rsidP="00F4077A">
      <w:pPr>
        <w:pStyle w:val="affffe"/>
        <w:ind w:firstLine="420"/>
        <w:rPr>
          <w:szCs w:val="21"/>
        </w:rPr>
      </w:pPr>
      <w:r>
        <w:rPr>
          <w:szCs w:val="21"/>
        </w:rPr>
        <w:t>NY</w:t>
      </w:r>
      <w:r w:rsidR="00D34D52">
        <w:rPr>
          <w:rFonts w:hint="eastAsia"/>
          <w:szCs w:val="21"/>
        </w:rPr>
        <w:t>/</w:t>
      </w:r>
      <w:r>
        <w:rPr>
          <w:szCs w:val="21"/>
        </w:rPr>
        <w:t xml:space="preserve">T 1709   </w:t>
      </w:r>
      <w:r>
        <w:rPr>
          <w:rFonts w:hint="eastAsia"/>
          <w:szCs w:val="21"/>
        </w:rPr>
        <w:t>绿色食品</w:t>
      </w:r>
      <w:r>
        <w:rPr>
          <w:szCs w:val="21"/>
        </w:rPr>
        <w:t xml:space="preserve">  </w:t>
      </w:r>
      <w:r>
        <w:rPr>
          <w:rFonts w:hint="eastAsia"/>
          <w:szCs w:val="21"/>
        </w:rPr>
        <w:t>藻类及其制品</w:t>
      </w:r>
    </w:p>
    <w:p w:rsidR="00BA74CF" w:rsidRDefault="00BA74CF" w:rsidP="00BA74CF">
      <w:pPr>
        <w:pStyle w:val="affffe"/>
        <w:adjustRightInd w:val="0"/>
        <w:snapToGrid w:val="0"/>
        <w:ind w:firstLine="420"/>
        <w:rPr>
          <w:rFonts w:hAnsi="宋体"/>
          <w:szCs w:val="21"/>
        </w:rPr>
      </w:pPr>
      <w:r w:rsidRPr="00287846">
        <w:rPr>
          <w:rFonts w:hAnsi="宋体"/>
          <w:szCs w:val="21"/>
        </w:rPr>
        <w:t>NY</w:t>
      </w:r>
      <w:r w:rsidR="00D34D52">
        <w:rPr>
          <w:rFonts w:hAnsi="宋体" w:hint="eastAsia"/>
          <w:szCs w:val="21"/>
        </w:rPr>
        <w:t>/</w:t>
      </w:r>
      <w:r w:rsidRPr="00287846">
        <w:rPr>
          <w:rFonts w:hAnsi="宋体"/>
          <w:szCs w:val="21"/>
        </w:rPr>
        <w:t xml:space="preserve">T 2798.13  </w:t>
      </w:r>
      <w:r w:rsidRPr="00287846">
        <w:rPr>
          <w:rFonts w:hAnsi="宋体" w:hint="eastAsia"/>
          <w:szCs w:val="21"/>
        </w:rPr>
        <w:t xml:space="preserve">无公害农产品 </w:t>
      </w:r>
      <w:r w:rsidR="00BC0DA0">
        <w:rPr>
          <w:rFonts w:hAnsi="宋体" w:hint="eastAsia"/>
          <w:szCs w:val="21"/>
        </w:rPr>
        <w:t xml:space="preserve"> </w:t>
      </w:r>
      <w:r w:rsidRPr="00287846">
        <w:rPr>
          <w:rFonts w:hAnsi="宋体" w:hint="eastAsia"/>
          <w:szCs w:val="21"/>
        </w:rPr>
        <w:t xml:space="preserve">产质量安全控制技术规范 </w:t>
      </w:r>
      <w:r w:rsidR="00BC0DA0">
        <w:rPr>
          <w:rFonts w:hAnsi="宋体" w:hint="eastAsia"/>
          <w:szCs w:val="21"/>
        </w:rPr>
        <w:t xml:space="preserve"> </w:t>
      </w:r>
      <w:r w:rsidRPr="00287846">
        <w:rPr>
          <w:rFonts w:hAnsi="宋体" w:hint="eastAsia"/>
          <w:szCs w:val="21"/>
        </w:rPr>
        <w:t>1</w:t>
      </w:r>
      <w:r w:rsidRPr="00287846">
        <w:rPr>
          <w:rFonts w:hAnsi="宋体"/>
          <w:szCs w:val="21"/>
        </w:rPr>
        <w:t>3</w:t>
      </w:r>
      <w:r w:rsidRPr="00287846">
        <w:rPr>
          <w:rFonts w:hAnsi="宋体" w:hint="eastAsia"/>
          <w:szCs w:val="21"/>
        </w:rPr>
        <w:t>部分</w:t>
      </w:r>
      <w:r w:rsidR="00BC0DA0">
        <w:rPr>
          <w:rFonts w:hAnsi="宋体" w:hint="eastAsia"/>
          <w:szCs w:val="21"/>
        </w:rPr>
        <w:t>：</w:t>
      </w:r>
      <w:r w:rsidRPr="00287846">
        <w:rPr>
          <w:rFonts w:hAnsi="宋体" w:hint="eastAsia"/>
          <w:szCs w:val="21"/>
        </w:rPr>
        <w:t>殖水产品</w:t>
      </w:r>
    </w:p>
    <w:p w:rsidR="00F4077A" w:rsidRDefault="00F4077A" w:rsidP="00F4077A">
      <w:pPr>
        <w:shd w:val="clear" w:color="auto" w:fill="FFFFFF"/>
        <w:tabs>
          <w:tab w:val="left" w:pos="2268"/>
        </w:tabs>
        <w:spacing w:line="240" w:lineRule="auto"/>
        <w:ind w:firstLineChars="200" w:firstLine="420"/>
      </w:pPr>
      <w:r w:rsidRPr="00674F82">
        <w:rPr>
          <w:rFonts w:ascii="宋体" w:hAnsi="宋体"/>
        </w:rPr>
        <w:t>NY</w:t>
      </w:r>
      <w:r w:rsidR="00D34D52">
        <w:rPr>
          <w:rFonts w:ascii="宋体" w:hAnsi="宋体" w:hint="eastAsia"/>
        </w:rPr>
        <w:t>/</w:t>
      </w:r>
      <w:r w:rsidRPr="00674F82">
        <w:rPr>
          <w:rFonts w:ascii="宋体" w:hAnsi="宋体"/>
        </w:rPr>
        <w:t>T 2975</w:t>
      </w:r>
      <w:r>
        <w:t xml:space="preserve">   </w:t>
      </w:r>
      <w:r>
        <w:rPr>
          <w:rFonts w:hint="eastAsia"/>
        </w:rPr>
        <w:t>绿色食品</w:t>
      </w:r>
      <w:r>
        <w:t xml:space="preserve">  </w:t>
      </w:r>
      <w:r>
        <w:rPr>
          <w:rFonts w:hint="eastAsia"/>
        </w:rPr>
        <w:t>头足类水产品</w:t>
      </w:r>
    </w:p>
    <w:p w:rsidR="005B7310" w:rsidRDefault="005B7310" w:rsidP="005B7310">
      <w:pPr>
        <w:pStyle w:val="affffe"/>
        <w:adjustRightInd w:val="0"/>
        <w:snapToGrid w:val="0"/>
        <w:ind w:firstLine="420"/>
        <w:rPr>
          <w:szCs w:val="21"/>
        </w:rPr>
      </w:pPr>
      <w:bookmarkStart w:id="50" w:name="_Hlk184050807"/>
      <w:bookmarkStart w:id="51" w:name="_Hlk202482625"/>
      <w:bookmarkStart w:id="52" w:name="_Hlk202094398"/>
      <w:bookmarkStart w:id="53" w:name="_Hlk129042878"/>
      <w:r w:rsidRPr="00087870">
        <w:rPr>
          <w:rFonts w:hint="eastAsia"/>
          <w:szCs w:val="21"/>
        </w:rPr>
        <w:t>N</w:t>
      </w:r>
      <w:r w:rsidRPr="00087870">
        <w:rPr>
          <w:szCs w:val="21"/>
        </w:rPr>
        <w:t>Y</w:t>
      </w:r>
      <w:r w:rsidRPr="00087870">
        <w:rPr>
          <w:rFonts w:hint="eastAsia"/>
          <w:szCs w:val="21"/>
        </w:rPr>
        <w:t>/</w:t>
      </w:r>
      <w:r w:rsidRPr="00087870">
        <w:rPr>
          <w:szCs w:val="21"/>
        </w:rPr>
        <w:t>T</w:t>
      </w:r>
      <w:r>
        <w:rPr>
          <w:szCs w:val="21"/>
        </w:rPr>
        <w:t xml:space="preserve"> </w:t>
      </w:r>
      <w:r w:rsidRPr="00087870">
        <w:rPr>
          <w:szCs w:val="21"/>
        </w:rPr>
        <w:t>5361</w:t>
      </w:r>
      <w:r w:rsidRPr="00782B09">
        <w:rPr>
          <w:rFonts w:hint="eastAsia"/>
          <w:szCs w:val="21"/>
        </w:rPr>
        <w:t xml:space="preserve"> </w:t>
      </w:r>
      <w:r>
        <w:rPr>
          <w:szCs w:val="21"/>
        </w:rPr>
        <w:t xml:space="preserve"> </w:t>
      </w:r>
      <w:r>
        <w:rPr>
          <w:rFonts w:hint="eastAsia"/>
          <w:szCs w:val="21"/>
        </w:rPr>
        <w:t xml:space="preserve">无公害食品 </w:t>
      </w:r>
      <w:r w:rsidR="00BC0DA0">
        <w:rPr>
          <w:rFonts w:hint="eastAsia"/>
          <w:szCs w:val="21"/>
        </w:rPr>
        <w:t xml:space="preserve"> </w:t>
      </w:r>
      <w:r>
        <w:rPr>
          <w:rFonts w:hint="eastAsia"/>
          <w:szCs w:val="21"/>
        </w:rPr>
        <w:t>水养殖产地环境条件</w:t>
      </w:r>
    </w:p>
    <w:p w:rsidR="005B7310" w:rsidRPr="00287846" w:rsidRDefault="005B7310" w:rsidP="005B7310">
      <w:pPr>
        <w:pStyle w:val="affffe"/>
        <w:adjustRightInd w:val="0"/>
        <w:snapToGrid w:val="0"/>
        <w:ind w:firstLine="420"/>
        <w:rPr>
          <w:rFonts w:hAnsi="宋体"/>
          <w:szCs w:val="21"/>
        </w:rPr>
      </w:pPr>
      <w:r w:rsidRPr="00087870">
        <w:rPr>
          <w:szCs w:val="21"/>
        </w:rPr>
        <w:t>NY</w:t>
      </w:r>
      <w:r w:rsidRPr="00087870">
        <w:rPr>
          <w:rFonts w:hint="eastAsia"/>
          <w:szCs w:val="21"/>
        </w:rPr>
        <w:t>/</w:t>
      </w:r>
      <w:r w:rsidRPr="00087870">
        <w:rPr>
          <w:szCs w:val="21"/>
        </w:rPr>
        <w:t>T</w:t>
      </w:r>
      <w:r>
        <w:rPr>
          <w:szCs w:val="21"/>
        </w:rPr>
        <w:t xml:space="preserve"> </w:t>
      </w:r>
      <w:r w:rsidRPr="00087870">
        <w:rPr>
          <w:szCs w:val="21"/>
        </w:rPr>
        <w:t>5362</w:t>
      </w:r>
      <w:r w:rsidR="00BA74CF">
        <w:rPr>
          <w:szCs w:val="21"/>
        </w:rPr>
        <w:t xml:space="preserve"> </w:t>
      </w:r>
      <w:r>
        <w:rPr>
          <w:szCs w:val="21"/>
        </w:rPr>
        <w:t xml:space="preserve"> </w:t>
      </w:r>
      <w:r>
        <w:rPr>
          <w:rFonts w:hint="eastAsia"/>
          <w:szCs w:val="21"/>
        </w:rPr>
        <w:t xml:space="preserve">无公害食品 </w:t>
      </w:r>
      <w:r w:rsidR="00BC0DA0">
        <w:rPr>
          <w:rFonts w:hint="eastAsia"/>
          <w:szCs w:val="21"/>
        </w:rPr>
        <w:t xml:space="preserve"> </w:t>
      </w:r>
      <w:r>
        <w:rPr>
          <w:rFonts w:hint="eastAsia"/>
          <w:szCs w:val="21"/>
        </w:rPr>
        <w:t>水养殖产地环境条件</w:t>
      </w:r>
    </w:p>
    <w:bookmarkEnd w:id="50"/>
    <w:p w:rsidR="00F0252B" w:rsidRPr="009C0BF1" w:rsidRDefault="00F0252B" w:rsidP="00F0252B">
      <w:pPr>
        <w:pStyle w:val="afffffffffff4"/>
        <w:spacing w:after="0" w:line="240" w:lineRule="auto"/>
        <w:ind w:leftChars="0" w:left="0" w:firstLineChars="200" w:firstLine="420"/>
        <w:rPr>
          <w:szCs w:val="24"/>
        </w:rPr>
      </w:pPr>
      <w:r w:rsidRPr="003C0F57">
        <w:rPr>
          <w:rFonts w:ascii="宋体" w:hAnsi="宋体" w:hint="eastAsia"/>
          <w:szCs w:val="24"/>
        </w:rPr>
        <w:t>S</w:t>
      </w:r>
      <w:r w:rsidRPr="00BC0DA0">
        <w:rPr>
          <w:rFonts w:ascii="宋体" w:hAnsi="宋体" w:hint="eastAsia"/>
          <w:szCs w:val="24"/>
        </w:rPr>
        <w:t>C</w:t>
      </w:r>
      <w:r w:rsidRPr="00D47C4A">
        <w:rPr>
          <w:rFonts w:ascii="宋体" w:hAnsi="宋体" w:hint="eastAsia"/>
          <w:szCs w:val="24"/>
        </w:rPr>
        <w:t>/T</w:t>
      </w:r>
      <w:r w:rsidRPr="00D47C4A">
        <w:rPr>
          <w:rFonts w:ascii="宋体" w:hAnsi="宋体"/>
          <w:szCs w:val="24"/>
        </w:rPr>
        <w:t xml:space="preserve"> </w:t>
      </w:r>
      <w:r w:rsidRPr="00D47C4A">
        <w:rPr>
          <w:rFonts w:ascii="宋体" w:hAnsi="宋体" w:hint="eastAsia"/>
          <w:szCs w:val="24"/>
        </w:rPr>
        <w:t>1132</w:t>
      </w:r>
      <w:r w:rsidRPr="00D47C4A">
        <w:rPr>
          <w:rFonts w:ascii="宋体" w:hAnsi="宋体"/>
          <w:szCs w:val="24"/>
        </w:rPr>
        <w:t xml:space="preserve"> </w:t>
      </w:r>
      <w:r>
        <w:rPr>
          <w:szCs w:val="24"/>
        </w:rPr>
        <w:t xml:space="preserve"> </w:t>
      </w:r>
      <w:r w:rsidRPr="00EF1D21">
        <w:rPr>
          <w:rFonts w:hint="eastAsia"/>
          <w:szCs w:val="24"/>
        </w:rPr>
        <w:t>渔药使用规范</w:t>
      </w:r>
      <w:bookmarkEnd w:id="51"/>
    </w:p>
    <w:bookmarkEnd w:id="52"/>
    <w:p w:rsidR="005F48E0" w:rsidRDefault="005F48E0" w:rsidP="005F48E0">
      <w:pPr>
        <w:pStyle w:val="affffe"/>
        <w:ind w:firstLine="420"/>
        <w:rPr>
          <w:szCs w:val="21"/>
        </w:rPr>
      </w:pPr>
      <w:r w:rsidRPr="007B509F">
        <w:rPr>
          <w:rFonts w:hint="eastAsia"/>
          <w:szCs w:val="21"/>
        </w:rPr>
        <w:t xml:space="preserve">SZS.TC.EC-2023-393 </w:t>
      </w:r>
      <w:r w:rsidR="00F3206B">
        <w:rPr>
          <w:szCs w:val="21"/>
        </w:rPr>
        <w:t xml:space="preserve"> </w:t>
      </w:r>
      <w:r w:rsidRPr="007B509F">
        <w:rPr>
          <w:rFonts w:hint="eastAsia"/>
          <w:szCs w:val="21"/>
        </w:rPr>
        <w:t xml:space="preserve">圳品评价细则 </w:t>
      </w:r>
      <w:r w:rsidR="00BC0DA0">
        <w:rPr>
          <w:rFonts w:hint="eastAsia"/>
          <w:szCs w:val="21"/>
        </w:rPr>
        <w:t xml:space="preserve"> </w:t>
      </w:r>
      <w:r w:rsidRPr="007B509F">
        <w:rPr>
          <w:rFonts w:hint="eastAsia"/>
          <w:szCs w:val="21"/>
        </w:rPr>
        <w:t>用农产品</w:t>
      </w:r>
      <w:r w:rsidR="00FB58D4">
        <w:rPr>
          <w:rFonts w:hint="eastAsia"/>
          <w:szCs w:val="21"/>
        </w:rPr>
        <w:t>（1</w:t>
      </w:r>
      <w:r w:rsidR="00FB58D4">
        <w:rPr>
          <w:szCs w:val="21"/>
        </w:rPr>
        <w:t>0.</w:t>
      </w:r>
      <w:r w:rsidR="00FB58D4">
        <w:rPr>
          <w:rFonts w:hint="eastAsia"/>
          <w:szCs w:val="21"/>
        </w:rPr>
        <w:t>水产品）</w:t>
      </w:r>
    </w:p>
    <w:p w:rsidR="00F4077A" w:rsidRDefault="00BC0DA0" w:rsidP="00F4077A">
      <w:pPr>
        <w:pStyle w:val="affffe"/>
        <w:ind w:firstLine="420"/>
        <w:rPr>
          <w:szCs w:val="21"/>
        </w:rPr>
      </w:pPr>
      <w:r>
        <w:rPr>
          <w:rFonts w:hint="eastAsia"/>
          <w:szCs w:val="21"/>
        </w:rPr>
        <w:t>中华人民共和国兽药典（最新</w:t>
      </w:r>
      <w:r w:rsidR="00F4077A">
        <w:rPr>
          <w:rFonts w:hint="eastAsia"/>
          <w:szCs w:val="21"/>
        </w:rPr>
        <w:t>版）</w:t>
      </w:r>
      <w:r w:rsidR="00F4077A">
        <w:rPr>
          <w:szCs w:val="21"/>
        </w:rPr>
        <w:t xml:space="preserve"> </w:t>
      </w:r>
      <w:r w:rsidR="00F4077A">
        <w:rPr>
          <w:rFonts w:hint="eastAsia"/>
          <w:szCs w:val="21"/>
        </w:rPr>
        <w:t>中国兽药典委员会编</w:t>
      </w:r>
    </w:p>
    <w:p w:rsidR="00F4077A" w:rsidRDefault="00F4077A" w:rsidP="00F4077A">
      <w:pPr>
        <w:pStyle w:val="affffe"/>
        <w:ind w:firstLine="420"/>
        <w:rPr>
          <w:szCs w:val="21"/>
        </w:rPr>
      </w:pPr>
      <w:r>
        <w:rPr>
          <w:rFonts w:hint="eastAsia"/>
          <w:szCs w:val="21"/>
        </w:rPr>
        <w:t>兽药质量标准</w:t>
      </w:r>
      <w:r w:rsidR="00BC0DA0">
        <w:rPr>
          <w:rFonts w:hint="eastAsia"/>
          <w:szCs w:val="21"/>
        </w:rPr>
        <w:t>（最新</w:t>
      </w:r>
      <w:r>
        <w:rPr>
          <w:rFonts w:hint="eastAsia"/>
          <w:szCs w:val="21"/>
        </w:rPr>
        <w:t>版）</w:t>
      </w:r>
      <w:r w:rsidR="00BC0DA0">
        <w:rPr>
          <w:rFonts w:hint="eastAsia"/>
          <w:szCs w:val="21"/>
        </w:rPr>
        <w:t xml:space="preserve"> </w:t>
      </w:r>
      <w:r>
        <w:rPr>
          <w:rFonts w:hint="eastAsia"/>
          <w:szCs w:val="21"/>
        </w:rPr>
        <w:t>学品卷</w:t>
      </w:r>
      <w:r>
        <w:rPr>
          <w:szCs w:val="21"/>
        </w:rPr>
        <w:t xml:space="preserve"> </w:t>
      </w:r>
      <w:r w:rsidR="00BC0DA0">
        <w:rPr>
          <w:rFonts w:hint="eastAsia"/>
          <w:szCs w:val="21"/>
        </w:rPr>
        <w:t xml:space="preserve"> </w:t>
      </w:r>
      <w:r>
        <w:rPr>
          <w:rFonts w:hint="eastAsia"/>
          <w:szCs w:val="21"/>
        </w:rPr>
        <w:t>国兽药典委员会编</w:t>
      </w:r>
    </w:p>
    <w:p w:rsidR="00F4077A" w:rsidRDefault="00F4077A" w:rsidP="00F4077A">
      <w:pPr>
        <w:pStyle w:val="affffe"/>
        <w:ind w:firstLine="420"/>
        <w:rPr>
          <w:szCs w:val="21"/>
        </w:rPr>
      </w:pPr>
      <w:r>
        <w:rPr>
          <w:rFonts w:hint="eastAsia"/>
          <w:szCs w:val="21"/>
        </w:rPr>
        <w:t>兽药质量标准</w:t>
      </w:r>
      <w:r w:rsidR="00BC0DA0">
        <w:rPr>
          <w:rFonts w:hint="eastAsia"/>
          <w:szCs w:val="21"/>
        </w:rPr>
        <w:t>（最新</w:t>
      </w:r>
      <w:r>
        <w:rPr>
          <w:rFonts w:hint="eastAsia"/>
          <w:szCs w:val="21"/>
        </w:rPr>
        <w:t>版）</w:t>
      </w:r>
      <w:r w:rsidR="00BC0DA0">
        <w:rPr>
          <w:rFonts w:hint="eastAsia"/>
          <w:szCs w:val="21"/>
        </w:rPr>
        <w:t xml:space="preserve"> </w:t>
      </w:r>
      <w:r>
        <w:rPr>
          <w:rFonts w:hint="eastAsia"/>
          <w:szCs w:val="21"/>
        </w:rPr>
        <w:t>药卷</w:t>
      </w:r>
      <w:r>
        <w:rPr>
          <w:szCs w:val="21"/>
        </w:rPr>
        <w:t xml:space="preserve"> </w:t>
      </w:r>
      <w:r w:rsidR="00BC0DA0">
        <w:rPr>
          <w:rFonts w:hint="eastAsia"/>
          <w:szCs w:val="21"/>
        </w:rPr>
        <w:t xml:space="preserve"> </w:t>
      </w:r>
      <w:r>
        <w:rPr>
          <w:rFonts w:hint="eastAsia"/>
          <w:szCs w:val="21"/>
        </w:rPr>
        <w:t>国兽药典委员会编</w:t>
      </w:r>
    </w:p>
    <w:p w:rsidR="009C364B" w:rsidRDefault="009C364B" w:rsidP="00FB58D4">
      <w:pPr>
        <w:pStyle w:val="affffe"/>
        <w:ind w:firstLine="420"/>
        <w:rPr>
          <w:rFonts w:hAnsi="宋体"/>
        </w:rPr>
      </w:pPr>
      <w:r w:rsidRPr="00D32D46">
        <w:rPr>
          <w:rFonts w:hAnsi="宋体" w:hint="eastAsia"/>
        </w:rPr>
        <w:t>农业农村部公告第250号</w:t>
      </w:r>
    </w:p>
    <w:p w:rsidR="00FB58D4" w:rsidRDefault="00FB58D4" w:rsidP="00FB58D4">
      <w:pPr>
        <w:pStyle w:val="affffe"/>
        <w:ind w:firstLine="420"/>
        <w:rPr>
          <w:szCs w:val="21"/>
        </w:rPr>
      </w:pPr>
      <w:r>
        <w:rPr>
          <w:rFonts w:hint="eastAsia"/>
          <w:szCs w:val="21"/>
        </w:rPr>
        <w:t>农业农村部公告第</w:t>
      </w:r>
      <w:r>
        <w:rPr>
          <w:szCs w:val="21"/>
        </w:rPr>
        <w:t>356</w:t>
      </w:r>
      <w:r>
        <w:rPr>
          <w:rFonts w:hint="eastAsia"/>
          <w:szCs w:val="21"/>
        </w:rPr>
        <w:t>号</w:t>
      </w:r>
      <w:r>
        <w:rPr>
          <w:szCs w:val="21"/>
        </w:rPr>
        <w:t xml:space="preserve"> </w:t>
      </w:r>
      <w:r>
        <w:rPr>
          <w:rFonts w:hint="eastAsia"/>
          <w:szCs w:val="21"/>
        </w:rPr>
        <w:t>《饲料原料目录》修订</w:t>
      </w:r>
    </w:p>
    <w:p w:rsidR="00F4077A" w:rsidRDefault="00F4077A" w:rsidP="00F4077A">
      <w:pPr>
        <w:pStyle w:val="affffe"/>
        <w:ind w:firstLine="420"/>
        <w:rPr>
          <w:szCs w:val="21"/>
        </w:rPr>
      </w:pPr>
      <w:r>
        <w:rPr>
          <w:rFonts w:hint="eastAsia"/>
          <w:szCs w:val="21"/>
        </w:rPr>
        <w:t>农业部公告第</w:t>
      </w:r>
      <w:r>
        <w:rPr>
          <w:szCs w:val="21"/>
        </w:rPr>
        <w:t>1773</w:t>
      </w:r>
      <w:r>
        <w:rPr>
          <w:rFonts w:hint="eastAsia"/>
          <w:szCs w:val="21"/>
        </w:rPr>
        <w:t>号</w:t>
      </w:r>
      <w:r>
        <w:rPr>
          <w:szCs w:val="21"/>
        </w:rPr>
        <w:t xml:space="preserve"> </w:t>
      </w:r>
      <w:r w:rsidR="00F3206B">
        <w:rPr>
          <w:szCs w:val="21"/>
        </w:rPr>
        <w:t xml:space="preserve"> </w:t>
      </w:r>
      <w:r>
        <w:rPr>
          <w:rFonts w:hint="eastAsia"/>
          <w:szCs w:val="21"/>
        </w:rPr>
        <w:t>《饲料原料目录》</w:t>
      </w:r>
    </w:p>
    <w:p w:rsidR="00F4077A" w:rsidRDefault="00F4077A" w:rsidP="00F4077A">
      <w:pPr>
        <w:pStyle w:val="affffe"/>
        <w:ind w:firstLine="420"/>
        <w:rPr>
          <w:szCs w:val="21"/>
        </w:rPr>
      </w:pPr>
      <w:r>
        <w:rPr>
          <w:rFonts w:hint="eastAsia"/>
          <w:szCs w:val="21"/>
        </w:rPr>
        <w:t>农业部公告第</w:t>
      </w:r>
      <w:r>
        <w:rPr>
          <w:szCs w:val="21"/>
        </w:rPr>
        <w:t>2038</w:t>
      </w:r>
      <w:r>
        <w:rPr>
          <w:rFonts w:hint="eastAsia"/>
          <w:szCs w:val="21"/>
        </w:rPr>
        <w:t>号</w:t>
      </w:r>
      <w:r>
        <w:rPr>
          <w:szCs w:val="21"/>
        </w:rPr>
        <w:t xml:space="preserve"> </w:t>
      </w:r>
      <w:r w:rsidR="00F3206B">
        <w:rPr>
          <w:szCs w:val="21"/>
        </w:rPr>
        <w:t xml:space="preserve"> </w:t>
      </w:r>
      <w:r>
        <w:rPr>
          <w:rFonts w:hint="eastAsia"/>
          <w:szCs w:val="21"/>
        </w:rPr>
        <w:t>《饲料原料目录》修订</w:t>
      </w:r>
    </w:p>
    <w:p w:rsidR="00FB58D4" w:rsidRDefault="00FB58D4" w:rsidP="00FB58D4">
      <w:pPr>
        <w:pStyle w:val="affffe"/>
        <w:ind w:firstLine="420"/>
        <w:rPr>
          <w:szCs w:val="21"/>
        </w:rPr>
      </w:pPr>
      <w:r>
        <w:rPr>
          <w:rFonts w:hint="eastAsia"/>
          <w:szCs w:val="21"/>
        </w:rPr>
        <w:t>农业部公告第</w:t>
      </w:r>
      <w:r>
        <w:rPr>
          <w:szCs w:val="21"/>
        </w:rPr>
        <w:t>2045</w:t>
      </w:r>
      <w:r>
        <w:rPr>
          <w:rFonts w:hint="eastAsia"/>
          <w:szCs w:val="21"/>
        </w:rPr>
        <w:t>号</w:t>
      </w:r>
      <w:r>
        <w:rPr>
          <w:szCs w:val="21"/>
        </w:rPr>
        <w:t xml:space="preserve"> </w:t>
      </w:r>
      <w:r w:rsidR="00F3206B">
        <w:rPr>
          <w:szCs w:val="21"/>
        </w:rPr>
        <w:t xml:space="preserve"> </w:t>
      </w:r>
      <w:r>
        <w:rPr>
          <w:rFonts w:hint="eastAsia"/>
          <w:szCs w:val="21"/>
        </w:rPr>
        <w:t>《饲料添加剂品种目录（</w:t>
      </w:r>
      <w:r>
        <w:rPr>
          <w:szCs w:val="21"/>
        </w:rPr>
        <w:t>2013</w:t>
      </w:r>
      <w:r>
        <w:rPr>
          <w:rFonts w:hint="eastAsia"/>
          <w:szCs w:val="21"/>
        </w:rPr>
        <w:t>）》</w:t>
      </w:r>
    </w:p>
    <w:p w:rsidR="00F4077A" w:rsidRDefault="00F4077A" w:rsidP="00F4077A">
      <w:pPr>
        <w:pStyle w:val="affffe"/>
        <w:ind w:firstLine="420"/>
        <w:rPr>
          <w:szCs w:val="21"/>
        </w:rPr>
      </w:pPr>
      <w:r>
        <w:rPr>
          <w:rFonts w:hint="eastAsia"/>
          <w:szCs w:val="21"/>
        </w:rPr>
        <w:t>农业部公告第</w:t>
      </w:r>
      <w:r>
        <w:rPr>
          <w:szCs w:val="21"/>
        </w:rPr>
        <w:t>2133</w:t>
      </w:r>
      <w:r>
        <w:rPr>
          <w:rFonts w:hint="eastAsia"/>
          <w:szCs w:val="21"/>
        </w:rPr>
        <w:t>号</w:t>
      </w:r>
      <w:r>
        <w:rPr>
          <w:szCs w:val="21"/>
        </w:rPr>
        <w:t xml:space="preserve"> </w:t>
      </w:r>
      <w:r w:rsidR="00F3206B">
        <w:rPr>
          <w:szCs w:val="21"/>
        </w:rPr>
        <w:t xml:space="preserve"> </w:t>
      </w:r>
      <w:r>
        <w:rPr>
          <w:rFonts w:hint="eastAsia"/>
          <w:szCs w:val="21"/>
        </w:rPr>
        <w:t>《饲料原料目录》修订</w:t>
      </w:r>
    </w:p>
    <w:p w:rsidR="00F4077A" w:rsidRDefault="00F4077A" w:rsidP="00F4077A">
      <w:pPr>
        <w:pStyle w:val="affffe"/>
        <w:ind w:firstLine="420"/>
        <w:rPr>
          <w:szCs w:val="21"/>
        </w:rPr>
      </w:pPr>
      <w:r>
        <w:rPr>
          <w:rFonts w:hint="eastAsia"/>
          <w:szCs w:val="21"/>
        </w:rPr>
        <w:t>农业部</w:t>
      </w:r>
      <w:r w:rsidR="00FB58D4">
        <w:rPr>
          <w:rFonts w:hint="eastAsia"/>
          <w:szCs w:val="21"/>
        </w:rPr>
        <w:t>公告第</w:t>
      </w:r>
      <w:r>
        <w:rPr>
          <w:szCs w:val="21"/>
        </w:rPr>
        <w:t>2134</w:t>
      </w:r>
      <w:r>
        <w:rPr>
          <w:rFonts w:hint="eastAsia"/>
          <w:szCs w:val="21"/>
        </w:rPr>
        <w:t>号</w:t>
      </w:r>
      <w:r w:rsidR="008B70B5">
        <w:rPr>
          <w:rFonts w:hint="eastAsia"/>
          <w:szCs w:val="21"/>
        </w:rPr>
        <w:t xml:space="preserve"> </w:t>
      </w:r>
      <w:r w:rsidR="00F3206B">
        <w:rPr>
          <w:szCs w:val="21"/>
        </w:rPr>
        <w:t xml:space="preserve"> </w:t>
      </w:r>
      <w:r>
        <w:rPr>
          <w:rFonts w:hint="eastAsia"/>
          <w:szCs w:val="21"/>
        </w:rPr>
        <w:t>《饲料添加剂品种目录（</w:t>
      </w:r>
      <w:r>
        <w:rPr>
          <w:szCs w:val="21"/>
        </w:rPr>
        <w:t>2013</w:t>
      </w:r>
      <w:r>
        <w:rPr>
          <w:rFonts w:hint="eastAsia"/>
          <w:szCs w:val="21"/>
        </w:rPr>
        <w:t>）》修订</w:t>
      </w:r>
      <w:bookmarkEnd w:id="53"/>
    </w:p>
    <w:p w:rsidR="00F4077A" w:rsidRDefault="00F4077A" w:rsidP="00F4077A">
      <w:pPr>
        <w:pStyle w:val="affffe"/>
        <w:ind w:firstLine="420"/>
        <w:rPr>
          <w:kern w:val="2"/>
          <w:szCs w:val="21"/>
        </w:rPr>
      </w:pPr>
      <w:r>
        <w:rPr>
          <w:rFonts w:hint="eastAsia"/>
          <w:szCs w:val="21"/>
        </w:rPr>
        <w:t>农业部办公厅关于印发茄果类蔬菜等</w:t>
      </w:r>
      <w:r>
        <w:rPr>
          <w:szCs w:val="21"/>
        </w:rPr>
        <w:t>58</w:t>
      </w:r>
      <w:r>
        <w:rPr>
          <w:rFonts w:hint="eastAsia"/>
          <w:szCs w:val="21"/>
        </w:rPr>
        <w:t>类无公害农产品检测目录的通知</w:t>
      </w:r>
      <w:r>
        <w:rPr>
          <w:szCs w:val="21"/>
        </w:rPr>
        <w:t>(</w:t>
      </w:r>
      <w:r>
        <w:rPr>
          <w:rFonts w:hint="eastAsia"/>
          <w:szCs w:val="21"/>
        </w:rPr>
        <w:t>农办质</w:t>
      </w:r>
      <w:r>
        <w:rPr>
          <w:szCs w:val="21"/>
        </w:rPr>
        <w:t>[2015]4</w:t>
      </w:r>
      <w:r>
        <w:rPr>
          <w:rFonts w:hint="eastAsia"/>
          <w:szCs w:val="21"/>
        </w:rPr>
        <w:t>号</w:t>
      </w:r>
      <w:r>
        <w:rPr>
          <w:szCs w:val="21"/>
        </w:rPr>
        <w:t>)</w:t>
      </w:r>
      <w:r>
        <w:rPr>
          <w:kern w:val="2"/>
          <w:szCs w:val="21"/>
        </w:rPr>
        <w:t xml:space="preserve"> </w:t>
      </w:r>
    </w:p>
    <w:p w:rsidR="00ED73A2" w:rsidRDefault="00ED73A2" w:rsidP="00ED73A2">
      <w:pPr>
        <w:pStyle w:val="afffffffffff3"/>
        <w:adjustRightInd w:val="0"/>
        <w:snapToGrid w:val="0"/>
        <w:rPr>
          <w:rFonts w:hint="eastAsia"/>
          <w:szCs w:val="21"/>
        </w:rPr>
      </w:pPr>
      <w:r w:rsidRPr="003F2051">
        <w:rPr>
          <w:rFonts w:hint="eastAsia"/>
          <w:sz w:val="21"/>
          <w:szCs w:val="21"/>
        </w:rPr>
        <w:t>水产养殖用药明白纸（最新版本）</w:t>
      </w:r>
      <w:r>
        <w:rPr>
          <w:rFonts w:hint="eastAsia"/>
          <w:sz w:val="21"/>
          <w:szCs w:val="21"/>
        </w:rPr>
        <w:t xml:space="preserve"> </w:t>
      </w:r>
      <w:r>
        <w:rPr>
          <w:sz w:val="21"/>
          <w:szCs w:val="21"/>
        </w:rPr>
        <w:t xml:space="preserve"> </w:t>
      </w:r>
      <w:r w:rsidRPr="003F2051">
        <w:rPr>
          <w:rFonts w:hint="eastAsia"/>
          <w:sz w:val="21"/>
          <w:szCs w:val="21"/>
        </w:rPr>
        <w:t>农业农村部渔业渔政管理局</w:t>
      </w:r>
      <w:r w:rsidR="00D34D52">
        <w:rPr>
          <w:rFonts w:hint="eastAsia"/>
          <w:sz w:val="21"/>
          <w:szCs w:val="21"/>
        </w:rPr>
        <w:t>、</w:t>
      </w:r>
      <w:r w:rsidRPr="003F2051">
        <w:rPr>
          <w:rFonts w:hint="eastAsia"/>
          <w:sz w:val="21"/>
          <w:szCs w:val="21"/>
        </w:rPr>
        <w:t>国水产技术推广总站</w:t>
      </w:r>
      <w:r w:rsidR="00D34D52">
        <w:rPr>
          <w:rFonts w:hint="eastAsia"/>
          <w:sz w:val="21"/>
          <w:szCs w:val="21"/>
        </w:rPr>
        <w:t>、</w:t>
      </w:r>
      <w:r w:rsidRPr="003F2051">
        <w:rPr>
          <w:rFonts w:hint="eastAsia"/>
          <w:sz w:val="21"/>
          <w:szCs w:val="21"/>
        </w:rPr>
        <w:t>国水产科学研究院</w:t>
      </w:r>
      <w:r>
        <w:rPr>
          <w:rFonts w:hint="eastAsia"/>
          <w:szCs w:val="21"/>
        </w:rPr>
        <w:t>宣</w:t>
      </w:r>
    </w:p>
    <w:p w:rsidR="00CA1BF7" w:rsidRDefault="00CA1BF7" w:rsidP="00CA1BF7">
      <w:pPr>
        <w:pStyle w:val="afffffffffff3"/>
        <w:adjustRightInd w:val="0"/>
        <w:snapToGrid w:val="0"/>
        <w:ind w:firstLine="400"/>
        <w:rPr>
          <w:rFonts w:hint="eastAsia"/>
          <w:szCs w:val="21"/>
        </w:rPr>
      </w:pPr>
    </w:p>
    <w:p w:rsidR="00CA1BF7" w:rsidRPr="00E40C53" w:rsidRDefault="00CA1BF7" w:rsidP="00CA1BF7">
      <w:pPr>
        <w:pStyle w:val="afffffffffff3"/>
        <w:adjustRightInd w:val="0"/>
        <w:snapToGrid w:val="0"/>
        <w:ind w:firstLine="400"/>
        <w:rPr>
          <w:szCs w:val="21"/>
        </w:rPr>
      </w:pPr>
    </w:p>
    <w:p w:rsidR="009C364B" w:rsidRDefault="00440B5E" w:rsidP="009C364B">
      <w:pPr>
        <w:pStyle w:val="affc"/>
        <w:spacing w:before="240" w:after="240"/>
      </w:pPr>
      <w:bookmarkStart w:id="54" w:name="_Toc302980978"/>
      <w:bookmarkStart w:id="55" w:name="_Toc97192966"/>
      <w:bookmarkStart w:id="56" w:name="_Toc206082421"/>
      <w:bookmarkStart w:id="57" w:name="_Toc206082604"/>
      <w:bookmarkEnd w:id="54"/>
      <w:r>
        <w:rPr>
          <w:rFonts w:hint="eastAsia"/>
          <w:szCs w:val="21"/>
        </w:rPr>
        <w:t>术语和定</w:t>
      </w:r>
      <w:bookmarkStart w:id="58" w:name="_Hlk202867211"/>
      <w:bookmarkEnd w:id="55"/>
      <w:r w:rsidR="009C364B">
        <w:rPr>
          <w:rFonts w:hint="eastAsia"/>
          <w:szCs w:val="21"/>
        </w:rPr>
        <w:t>义</w:t>
      </w:r>
      <w:bookmarkEnd w:id="56"/>
      <w:bookmarkEnd w:id="57"/>
    </w:p>
    <w:bookmarkStart w:id="59" w:name="_Toc26986532" w:displacedByCustomXml="next"/>
    <w:bookmarkEnd w:id="59" w:displacedByCustomXml="next"/>
    <w:sdt>
      <w:sdtPr>
        <w:id w:val="-930897325"/>
        <w:placeholder>
          <w:docPart w:val="D615EB9A9E4D401281E4ACC701ED16F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9C364B" w:rsidRDefault="009C364B" w:rsidP="009C364B">
          <w:pPr>
            <w:pStyle w:val="affffe"/>
            <w:ind w:firstLine="420"/>
          </w:pPr>
          <w:r>
            <w:t>下列术语和定义适用于本文件。</w:t>
          </w:r>
        </w:p>
      </w:sdtContent>
    </w:sdt>
    <w:p w:rsidR="009C364B" w:rsidRDefault="009C364B" w:rsidP="00B554BA">
      <w:pPr>
        <w:pStyle w:val="affd"/>
        <w:spacing w:before="120" w:afterLines="0"/>
        <w:rPr>
          <w:rFonts w:hAnsi="黑体"/>
          <w:bCs/>
          <w:szCs w:val="21"/>
        </w:rPr>
      </w:pPr>
      <w:bookmarkStart w:id="60" w:name="_Hlk204964413"/>
      <w:r>
        <w:rPr>
          <w:rFonts w:hAnsi="黑体"/>
        </w:rPr>
        <w:br/>
      </w:r>
      <w:bookmarkEnd w:id="60"/>
      <w:r>
        <w:rPr>
          <w:rFonts w:hAnsi="黑体" w:hint="eastAsia"/>
        </w:rPr>
        <w:t xml:space="preserve"> </w:t>
      </w:r>
      <w:r>
        <w:rPr>
          <w:rFonts w:hAnsi="黑体"/>
        </w:rPr>
        <w:t xml:space="preserve">   </w:t>
      </w:r>
      <w:r>
        <w:rPr>
          <w:rFonts w:hAnsi="黑体" w:hint="eastAsia"/>
          <w:bCs/>
          <w:szCs w:val="21"/>
        </w:rPr>
        <w:t>高质量安全水产品</w:t>
      </w:r>
      <w:r w:rsidR="00B554BA">
        <w:rPr>
          <w:rFonts w:hAnsi="黑体" w:hint="eastAsia"/>
          <w:bCs/>
          <w:szCs w:val="21"/>
        </w:rPr>
        <w:t>品牌化建设  b</w:t>
      </w:r>
      <w:r w:rsidRPr="009C364B">
        <w:rPr>
          <w:rFonts w:hAnsi="黑体" w:hint="eastAsia"/>
          <w:bCs/>
          <w:szCs w:val="21"/>
        </w:rPr>
        <w:t>rand building of high-quality safety and high-nutritional quality aquatic products</w:t>
      </w:r>
    </w:p>
    <w:p w:rsidR="009C364B" w:rsidRPr="009C364B" w:rsidRDefault="009C364B" w:rsidP="009C364B">
      <w:pPr>
        <w:pStyle w:val="affffe"/>
        <w:ind w:firstLine="420"/>
      </w:pPr>
      <w:r w:rsidRPr="009C364B">
        <w:rPr>
          <w:rFonts w:hint="eastAsia"/>
        </w:rPr>
        <w:t>是指把同时具备高质量安全和高营养品质的高质量水产品，使用信用、声誉、质量安全认证证明和国家农产品质量安全追溯信息（追溯二维码）以及商标等标志标识信息包装（印刷在外包装或产品宣传单上）后推向市场以获得市场和消费者青睐和认可，从而在市场拥有良好声誉，且产品销售量和销售效益都处于稳步增长或稳定于一个</w:t>
      </w:r>
      <w:r w:rsidR="00BC2102">
        <w:rPr>
          <w:rFonts w:hint="eastAsia"/>
        </w:rPr>
        <w:t>相对</w:t>
      </w:r>
      <w:r w:rsidRPr="009C364B">
        <w:rPr>
          <w:rFonts w:hint="eastAsia"/>
        </w:rPr>
        <w:t>较好收益的过程。其中：高质量安全水平要求同时符合绿色食品标准（包括鱼虾蟹贝藻等，后同）和SZS.TC.EC-2023-393、GB 2762、GB 31650、GB 31650.1和农业农村部公告第250号要求等标准规定的质量安全要求。</w:t>
      </w:r>
    </w:p>
    <w:p w:rsidR="00876675" w:rsidRDefault="00BC2102">
      <w:pPr>
        <w:pStyle w:val="affc"/>
        <w:spacing w:before="240" w:after="240"/>
      </w:pPr>
      <w:bookmarkStart w:id="61" w:name="_Toc206082422"/>
      <w:bookmarkStart w:id="62" w:name="_Toc206082605"/>
      <w:bookmarkEnd w:id="58"/>
      <w:r>
        <w:rPr>
          <w:rFonts w:hint="eastAsia"/>
        </w:rPr>
        <w:t>原料</w:t>
      </w:r>
      <w:r w:rsidR="00114DE1">
        <w:rPr>
          <w:rFonts w:hint="eastAsia"/>
        </w:rPr>
        <w:t>生产</w:t>
      </w:r>
      <w:r>
        <w:rPr>
          <w:rFonts w:hint="eastAsia"/>
        </w:rPr>
        <w:t>的产</w:t>
      </w:r>
      <w:r w:rsidR="00FC31F6">
        <w:rPr>
          <w:rFonts w:hint="eastAsia"/>
        </w:rPr>
        <w:t>地</w:t>
      </w:r>
      <w:r w:rsidR="00CC3476">
        <w:rPr>
          <w:rFonts w:hint="eastAsia"/>
        </w:rPr>
        <w:t>环境</w:t>
      </w:r>
      <w:bookmarkEnd w:id="61"/>
      <w:bookmarkEnd w:id="62"/>
    </w:p>
    <w:p w:rsidR="00BC2102" w:rsidRPr="00C36A71" w:rsidRDefault="00BC2102" w:rsidP="00CA1BF7">
      <w:pPr>
        <w:pStyle w:val="affffe"/>
        <w:ind w:firstLine="420"/>
      </w:pPr>
      <w:bookmarkStart w:id="63" w:name="_Hlk201650207"/>
      <w:bookmarkStart w:id="64" w:name="_Hlk202867446"/>
      <w:r w:rsidRPr="00087870">
        <w:rPr>
          <w:rFonts w:hint="eastAsia"/>
        </w:rPr>
        <w:t>淡水</w:t>
      </w:r>
      <w:r>
        <w:rPr>
          <w:rFonts w:hint="eastAsia"/>
        </w:rPr>
        <w:t>产地按</w:t>
      </w:r>
      <w:r w:rsidRPr="00087870">
        <w:rPr>
          <w:rFonts w:hint="eastAsia"/>
        </w:rPr>
        <w:t>N</w:t>
      </w:r>
      <w:r w:rsidRPr="00087870">
        <w:t>Y</w:t>
      </w:r>
      <w:r w:rsidRPr="00087870">
        <w:rPr>
          <w:rFonts w:hint="eastAsia"/>
        </w:rPr>
        <w:t>/</w:t>
      </w:r>
      <w:r w:rsidRPr="00087870">
        <w:t>T</w:t>
      </w:r>
      <w:r w:rsidR="00B554BA">
        <w:rPr>
          <w:rFonts w:hint="eastAsia"/>
        </w:rPr>
        <w:t xml:space="preserve"> </w:t>
      </w:r>
      <w:r w:rsidRPr="00087870">
        <w:t>5361</w:t>
      </w:r>
      <w:r w:rsidRPr="00087870">
        <w:rPr>
          <w:rFonts w:hint="eastAsia"/>
        </w:rPr>
        <w:t>要求</w:t>
      </w:r>
      <w:r>
        <w:rPr>
          <w:rFonts w:hint="eastAsia"/>
        </w:rPr>
        <w:t>、</w:t>
      </w:r>
      <w:r w:rsidRPr="00087870">
        <w:rPr>
          <w:rFonts w:hint="eastAsia"/>
        </w:rPr>
        <w:t>海水养殖</w:t>
      </w:r>
      <w:r>
        <w:rPr>
          <w:rFonts w:hint="eastAsia"/>
        </w:rPr>
        <w:t>产地按</w:t>
      </w:r>
      <w:r w:rsidRPr="00087870">
        <w:t>NY 5362</w:t>
      </w:r>
      <w:r w:rsidRPr="00087870">
        <w:rPr>
          <w:rFonts w:hint="eastAsia"/>
        </w:rPr>
        <w:t>要求</w:t>
      </w:r>
      <w:r>
        <w:rPr>
          <w:rFonts w:hint="eastAsia"/>
        </w:rPr>
        <w:t>；其中的铬指标按</w:t>
      </w:r>
      <w:r w:rsidRPr="00287846">
        <w:rPr>
          <w:rFonts w:hAnsi="宋体"/>
        </w:rPr>
        <w:t>NY</w:t>
      </w:r>
      <w:r w:rsidR="00B554BA">
        <w:rPr>
          <w:rFonts w:hAnsi="宋体" w:hint="eastAsia"/>
        </w:rPr>
        <w:t>/</w:t>
      </w:r>
      <w:r w:rsidRPr="00287846">
        <w:rPr>
          <w:rFonts w:hAnsi="宋体"/>
        </w:rPr>
        <w:t>T 391</w:t>
      </w:r>
      <w:r>
        <w:rPr>
          <w:rFonts w:hAnsi="宋体" w:hint="eastAsia"/>
        </w:rPr>
        <w:t>要求执行。</w:t>
      </w:r>
      <w:bookmarkEnd w:id="63"/>
    </w:p>
    <w:p w:rsidR="00876675" w:rsidRDefault="00BC2102">
      <w:pPr>
        <w:pStyle w:val="affc"/>
        <w:spacing w:before="240" w:after="240"/>
      </w:pPr>
      <w:bookmarkStart w:id="65" w:name="_Toc206082423"/>
      <w:bookmarkStart w:id="66" w:name="_Toc206082606"/>
      <w:bookmarkEnd w:id="64"/>
      <w:r>
        <w:rPr>
          <w:rFonts w:hint="eastAsia"/>
        </w:rPr>
        <w:t>原料</w:t>
      </w:r>
      <w:r w:rsidR="00114DE1">
        <w:rPr>
          <w:rFonts w:hint="eastAsia"/>
        </w:rPr>
        <w:t>生产</w:t>
      </w:r>
      <w:r>
        <w:rPr>
          <w:rFonts w:hint="eastAsia"/>
        </w:rPr>
        <w:t>的</w:t>
      </w:r>
      <w:r w:rsidR="00876675">
        <w:rPr>
          <w:rFonts w:hint="eastAsia"/>
        </w:rPr>
        <w:t>苗种</w:t>
      </w:r>
      <w:r w:rsidR="003D39AF">
        <w:rPr>
          <w:rFonts w:hint="eastAsia"/>
        </w:rPr>
        <w:t>来源与</w:t>
      </w:r>
      <w:r w:rsidR="00876675">
        <w:rPr>
          <w:rFonts w:hint="eastAsia"/>
        </w:rPr>
        <w:t>质量</w:t>
      </w:r>
      <w:bookmarkEnd w:id="65"/>
      <w:bookmarkEnd w:id="66"/>
    </w:p>
    <w:p w:rsidR="00876675" w:rsidRDefault="00BC2102" w:rsidP="00CA1BF7">
      <w:pPr>
        <w:pStyle w:val="affffe"/>
        <w:ind w:firstLine="420"/>
      </w:pPr>
      <w:r>
        <w:rPr>
          <w:rFonts w:hint="eastAsia"/>
        </w:rPr>
        <w:t>原料产品的</w:t>
      </w:r>
      <w:r w:rsidR="00876675">
        <w:rPr>
          <w:rFonts w:hint="eastAsia"/>
        </w:rPr>
        <w:t>苗种，应源自国家级的水产良种场或省级的原良种场或苗种场或自繁育苗种场，所购苗种质量应不含违禁药物。若对所选购的苗种质量安全不确定合格的，应按农办质</w:t>
      </w:r>
      <w:r w:rsidR="00876675">
        <w:t>[2015]4</w:t>
      </w:r>
      <w:r w:rsidR="00876675">
        <w:rPr>
          <w:rFonts w:hint="eastAsia"/>
        </w:rPr>
        <w:t>号要求检测违禁药物项，检测合格后才能采购。</w:t>
      </w:r>
    </w:p>
    <w:p w:rsidR="00876675" w:rsidRDefault="00BC2102">
      <w:pPr>
        <w:pStyle w:val="affc"/>
        <w:spacing w:before="240" w:after="240"/>
      </w:pPr>
      <w:bookmarkStart w:id="67" w:name="_Toc206082424"/>
      <w:bookmarkStart w:id="68" w:name="_Toc206082607"/>
      <w:r>
        <w:rPr>
          <w:rFonts w:hint="eastAsia"/>
        </w:rPr>
        <w:t>原料生产过程</w:t>
      </w:r>
      <w:r w:rsidR="00DA0D1E">
        <w:rPr>
          <w:rFonts w:hint="eastAsia"/>
        </w:rPr>
        <w:t>的</w:t>
      </w:r>
      <w:r>
        <w:rPr>
          <w:rFonts w:hint="eastAsia"/>
        </w:rPr>
        <w:t>兽</w:t>
      </w:r>
      <w:r w:rsidR="00876675">
        <w:rPr>
          <w:rFonts w:hint="eastAsia"/>
        </w:rPr>
        <w:t>药</w:t>
      </w:r>
      <w:r w:rsidR="00E958CB">
        <w:rPr>
          <w:rFonts w:hint="eastAsia"/>
        </w:rPr>
        <w:t>（渔药）</w:t>
      </w:r>
      <w:r w:rsidR="00876675">
        <w:rPr>
          <w:rFonts w:hint="eastAsia"/>
        </w:rPr>
        <w:t>采购与使用</w:t>
      </w:r>
      <w:bookmarkEnd w:id="67"/>
      <w:bookmarkEnd w:id="68"/>
    </w:p>
    <w:p w:rsidR="003005C4" w:rsidRDefault="003005C4" w:rsidP="003005C4">
      <w:pPr>
        <w:pStyle w:val="affd"/>
        <w:spacing w:before="120" w:after="120"/>
        <w:rPr>
          <w:rFonts w:hAnsi="黑体"/>
          <w:bCs/>
          <w:szCs w:val="21"/>
        </w:rPr>
      </w:pPr>
      <w:bookmarkStart w:id="69" w:name="_Hlk202867674"/>
      <w:r>
        <w:rPr>
          <w:rFonts w:hAnsi="黑体" w:hint="eastAsia"/>
          <w:bCs/>
          <w:szCs w:val="21"/>
        </w:rPr>
        <w:t>采购来源</w:t>
      </w:r>
    </w:p>
    <w:p w:rsidR="00876675" w:rsidRPr="00876675" w:rsidRDefault="00E57041" w:rsidP="00B554BA">
      <w:pPr>
        <w:pStyle w:val="affffe"/>
        <w:ind w:firstLine="420"/>
      </w:pPr>
      <w:r>
        <w:rPr>
          <w:rFonts w:hint="eastAsia"/>
        </w:rPr>
        <w:t>应购自具有兽药生产许可证的兽药生产企业，或有兽药经营许可证的兽药经营企业。应杜绝从饲料销售商推销中选购和采购，和应杜绝接收饲料销售商赠送的免费兽药（渔药）</w:t>
      </w:r>
      <w:r w:rsidR="00961F54">
        <w:rPr>
          <w:rFonts w:hint="eastAsia"/>
        </w:rPr>
        <w:t>。</w:t>
      </w:r>
    </w:p>
    <w:p w:rsidR="00E57041" w:rsidRDefault="00E57041" w:rsidP="00876675">
      <w:pPr>
        <w:pStyle w:val="affd"/>
        <w:spacing w:before="120" w:after="120"/>
        <w:rPr>
          <w:rFonts w:hAnsi="黑体"/>
          <w:bCs/>
          <w:szCs w:val="21"/>
        </w:rPr>
      </w:pPr>
      <w:r>
        <w:rPr>
          <w:rFonts w:hAnsi="黑体" w:hint="eastAsia"/>
          <w:bCs/>
          <w:szCs w:val="21"/>
        </w:rPr>
        <w:t>采购标准</w:t>
      </w:r>
    </w:p>
    <w:p w:rsidR="00E57041" w:rsidRDefault="00E57041" w:rsidP="00B554BA">
      <w:pPr>
        <w:pStyle w:val="affffe"/>
        <w:ind w:firstLine="420"/>
      </w:pPr>
      <w:r>
        <w:rPr>
          <w:rFonts w:hint="eastAsia"/>
        </w:rPr>
        <w:t>采购的兽药（渔药）应符合最新年份的</w:t>
      </w:r>
      <w:r>
        <w:rPr>
          <w:rFonts w:hint="eastAsia"/>
          <w:szCs w:val="21"/>
        </w:rPr>
        <w:t>中华人民共和国兽药典标准，或兽药质量标准。</w:t>
      </w:r>
      <w:r>
        <w:rPr>
          <w:rFonts w:hint="eastAsia"/>
        </w:rPr>
        <w:t>兽药（渔药）最小单位包装</w:t>
      </w:r>
      <w:r>
        <w:rPr>
          <w:rFonts w:hint="eastAsia"/>
          <w:szCs w:val="21"/>
        </w:rPr>
        <w:t>标签上应标有生产许可证和产品批准文号</w:t>
      </w:r>
      <w:r>
        <w:rPr>
          <w:rFonts w:hint="eastAsia"/>
        </w:rPr>
        <w:t>，印刷有兽药追溯二维码。扫码兽药追溯二维码展示出来的批准文号等信息与标签（说明书）相一致。</w:t>
      </w:r>
    </w:p>
    <w:p w:rsidR="00E57041" w:rsidRDefault="00E57041" w:rsidP="00876675">
      <w:pPr>
        <w:pStyle w:val="affd"/>
        <w:spacing w:before="120" w:after="120"/>
        <w:rPr>
          <w:rFonts w:hAnsi="黑体"/>
          <w:bCs/>
          <w:szCs w:val="21"/>
        </w:rPr>
      </w:pPr>
      <w:r>
        <w:rPr>
          <w:rFonts w:hAnsi="黑体" w:hint="eastAsia"/>
          <w:bCs/>
          <w:szCs w:val="21"/>
        </w:rPr>
        <w:t>采购合格兽药的判定条件</w:t>
      </w:r>
    </w:p>
    <w:p w:rsidR="00E57041" w:rsidRDefault="00E57041" w:rsidP="00E57041">
      <w:pPr>
        <w:pStyle w:val="affffe"/>
        <w:ind w:firstLine="420"/>
        <w:rPr>
          <w:bCs/>
        </w:rPr>
      </w:pPr>
      <w:r>
        <w:rPr>
          <w:rFonts w:hint="eastAsia"/>
          <w:bCs/>
        </w:rPr>
        <w:t>采购的兽药（渔药）必须同时满足下列</w:t>
      </w:r>
      <w:r w:rsidRPr="00B554BA">
        <w:rPr>
          <w:rFonts w:hint="eastAsia"/>
          <w:bCs/>
          <w:color w:val="0070C0"/>
        </w:rPr>
        <w:t>三</w:t>
      </w:r>
      <w:r w:rsidR="00B554BA">
        <w:rPr>
          <w:rFonts w:hint="eastAsia"/>
          <w:bCs/>
        </w:rPr>
        <w:t>项条件为正规兽药（渔药），否则为假劣兽药或超范围兽药，不能采购：</w:t>
      </w:r>
    </w:p>
    <w:p w:rsidR="00E57041" w:rsidRDefault="00E57041" w:rsidP="00B554BA">
      <w:pPr>
        <w:pStyle w:val="af2"/>
      </w:pPr>
      <w:r>
        <w:rPr>
          <w:rFonts w:hint="eastAsia"/>
        </w:rPr>
        <w:t>下载使用“国家兽药综合查询</w:t>
      </w:r>
      <w:r>
        <w:t>-</w:t>
      </w:r>
      <w:r>
        <w:rPr>
          <w:rFonts w:hint="eastAsia"/>
        </w:rPr>
        <w:t>兽药二维码公众查询”扫描兽药（渔药）上的追溯二维码，得出的产品批</w:t>
      </w:r>
      <w:r w:rsidR="00B554BA">
        <w:rPr>
          <w:rFonts w:hint="eastAsia"/>
        </w:rPr>
        <w:t>准文号及相关信息与兽药（渔药）标签标明的批准文号及其他信息一致；</w:t>
      </w:r>
    </w:p>
    <w:p w:rsidR="00E57041" w:rsidRDefault="00E57041" w:rsidP="00B554BA">
      <w:pPr>
        <w:pStyle w:val="af2"/>
      </w:pPr>
      <w:r>
        <w:rPr>
          <w:rFonts w:hint="eastAsia"/>
        </w:rPr>
        <w:t>兽药批准文号在五年期内，兽药</w:t>
      </w:r>
      <w:r w:rsidR="00B554BA">
        <w:rPr>
          <w:rFonts w:hint="eastAsia"/>
        </w:rPr>
        <w:t>产品有效期在二年期内，可采购。反之为过期兽药（渔药），不能采购；</w:t>
      </w:r>
    </w:p>
    <w:p w:rsidR="00E57041" w:rsidRDefault="00E57041" w:rsidP="00B554BA">
      <w:pPr>
        <w:pStyle w:val="af2"/>
      </w:pPr>
      <w:r>
        <w:rPr>
          <w:rFonts w:hint="eastAsia"/>
        </w:rPr>
        <w:t>查看兽药（渔药）标签上适用范围，若为种植业或为畜牧业使用，没</w:t>
      </w:r>
      <w:r w:rsidR="00B554BA">
        <w:rPr>
          <w:rFonts w:hint="eastAsia"/>
        </w:rPr>
        <w:t>有标明适用于水产养殖内容的，则为超范围用兽药，不得用于水产养殖；</w:t>
      </w:r>
    </w:p>
    <w:p w:rsidR="00E57041" w:rsidRDefault="00E57041" w:rsidP="00B554BA">
      <w:pPr>
        <w:pStyle w:val="af2"/>
      </w:pPr>
      <w:r>
        <w:rPr>
          <w:rFonts w:hint="eastAsia"/>
        </w:rPr>
        <w:t>首选兽药（渔药）名字后面带有括号(水产用)字样的兽药（渔药）。</w:t>
      </w:r>
      <w:bookmarkEnd w:id="69"/>
    </w:p>
    <w:p w:rsidR="00876675" w:rsidRDefault="00E57041" w:rsidP="00876675">
      <w:pPr>
        <w:pStyle w:val="affd"/>
        <w:spacing w:before="120" w:after="120"/>
        <w:rPr>
          <w:rFonts w:hAnsi="黑体"/>
          <w:bCs/>
          <w:szCs w:val="21"/>
        </w:rPr>
      </w:pPr>
      <w:bookmarkStart w:id="70" w:name="_Hlk202867806"/>
      <w:r>
        <w:rPr>
          <w:rFonts w:hAnsi="黑体" w:hint="eastAsia"/>
          <w:bCs/>
          <w:szCs w:val="21"/>
        </w:rPr>
        <w:t>兽药（渔药）使用原则</w:t>
      </w:r>
    </w:p>
    <w:p w:rsidR="00876675" w:rsidRPr="00573D9D" w:rsidRDefault="00876675" w:rsidP="00B554BA">
      <w:pPr>
        <w:pStyle w:val="affffe"/>
        <w:ind w:firstLine="420"/>
      </w:pPr>
      <w:r>
        <w:rPr>
          <w:rFonts w:hint="eastAsia"/>
        </w:rPr>
        <w:t>按</w:t>
      </w:r>
      <w:r w:rsidRPr="003C0F57">
        <w:rPr>
          <w:rFonts w:hint="eastAsia"/>
        </w:rPr>
        <w:t>S</w:t>
      </w:r>
      <w:r w:rsidRPr="00EF1D21">
        <w:rPr>
          <w:rFonts w:hint="eastAsia"/>
        </w:rPr>
        <w:t>C</w:t>
      </w:r>
      <w:r w:rsidRPr="00D47C4A">
        <w:rPr>
          <w:rFonts w:hint="eastAsia"/>
        </w:rPr>
        <w:t>/T</w:t>
      </w:r>
      <w:r w:rsidRPr="00D47C4A">
        <w:t xml:space="preserve"> </w:t>
      </w:r>
      <w:r w:rsidRPr="00D47C4A">
        <w:rPr>
          <w:rFonts w:hint="eastAsia"/>
        </w:rPr>
        <w:t>1132</w:t>
      </w:r>
      <w:r>
        <w:rPr>
          <w:rFonts w:cs="宋体" w:hint="eastAsia"/>
          <w:bCs/>
        </w:rPr>
        <w:t>执行。</w:t>
      </w:r>
    </w:p>
    <w:p w:rsidR="007C4634" w:rsidRDefault="008C3599">
      <w:pPr>
        <w:pStyle w:val="affc"/>
        <w:spacing w:before="240" w:after="240"/>
      </w:pPr>
      <w:bookmarkStart w:id="71" w:name="_Hlk202867847"/>
      <w:bookmarkStart w:id="72" w:name="_Toc206082425"/>
      <w:bookmarkStart w:id="73" w:name="_Toc206082608"/>
      <w:bookmarkEnd w:id="70"/>
      <w:r>
        <w:rPr>
          <w:rFonts w:hint="eastAsia"/>
        </w:rPr>
        <w:lastRenderedPageBreak/>
        <w:t>原料生产过程</w:t>
      </w:r>
      <w:r w:rsidR="00114DE1">
        <w:rPr>
          <w:rFonts w:hint="eastAsia"/>
        </w:rPr>
        <w:t>的</w:t>
      </w:r>
      <w:r w:rsidR="00876675">
        <w:rPr>
          <w:rFonts w:hint="eastAsia"/>
        </w:rPr>
        <w:t>饲料和饲料添加剂采购与使用</w:t>
      </w:r>
      <w:bookmarkEnd w:id="72"/>
      <w:bookmarkEnd w:id="73"/>
    </w:p>
    <w:bookmarkEnd w:id="71"/>
    <w:p w:rsidR="003005C4" w:rsidRDefault="003005C4" w:rsidP="00207CED">
      <w:pPr>
        <w:pStyle w:val="affd"/>
        <w:spacing w:before="120" w:after="120"/>
        <w:rPr>
          <w:rFonts w:hAnsi="黑体"/>
          <w:bCs/>
          <w:szCs w:val="21"/>
        </w:rPr>
      </w:pPr>
      <w:r>
        <w:rPr>
          <w:rFonts w:hAnsi="黑体" w:hint="eastAsia"/>
          <w:bCs/>
          <w:szCs w:val="21"/>
        </w:rPr>
        <w:t>采购来源</w:t>
      </w:r>
    </w:p>
    <w:p w:rsidR="003005C4" w:rsidRDefault="003005C4" w:rsidP="00B554BA">
      <w:pPr>
        <w:pStyle w:val="affffe"/>
        <w:ind w:firstLine="420"/>
      </w:pPr>
      <w:bookmarkStart w:id="74" w:name="_Hlk202867892"/>
      <w:r>
        <w:rPr>
          <w:rFonts w:hint="eastAsia"/>
        </w:rPr>
        <w:t>应购自有生产许可证的饲料生产企业或农户自产的农产品。</w:t>
      </w:r>
    </w:p>
    <w:p w:rsidR="003005C4" w:rsidRDefault="003005C4" w:rsidP="00207CED">
      <w:pPr>
        <w:pStyle w:val="affd"/>
        <w:spacing w:before="120" w:after="120"/>
        <w:rPr>
          <w:rFonts w:hAnsi="黑体"/>
          <w:bCs/>
          <w:szCs w:val="21"/>
        </w:rPr>
      </w:pPr>
      <w:r>
        <w:rPr>
          <w:rFonts w:hAnsi="黑体" w:hint="eastAsia"/>
          <w:bCs/>
          <w:szCs w:val="21"/>
        </w:rPr>
        <w:t>采购标准</w:t>
      </w:r>
    </w:p>
    <w:p w:rsidR="003005C4" w:rsidRDefault="003005C4" w:rsidP="00B554BA">
      <w:pPr>
        <w:pStyle w:val="affffffffa"/>
        <w:ind w:left="0"/>
      </w:pPr>
      <w:r>
        <w:rPr>
          <w:rFonts w:hint="eastAsia"/>
        </w:rPr>
        <w:t>采购的配合饲料最小包装袋上有标签，标签上标有生产许可证、执行标准、产品质量检验合格等标识。</w:t>
      </w:r>
    </w:p>
    <w:p w:rsidR="003005C4" w:rsidRDefault="003005C4" w:rsidP="00B554BA">
      <w:pPr>
        <w:pStyle w:val="affffffffa"/>
        <w:ind w:left="0"/>
      </w:pPr>
      <w:r>
        <w:rPr>
          <w:rFonts w:hint="eastAsia"/>
        </w:rPr>
        <w:t>采购的其他饲料原料应符合农业部公告第</w:t>
      </w:r>
      <w:r>
        <w:t>1773</w:t>
      </w:r>
      <w:r>
        <w:rPr>
          <w:rFonts w:hint="eastAsia"/>
        </w:rPr>
        <w:t>号、第</w:t>
      </w:r>
      <w:r>
        <w:t>2038</w:t>
      </w:r>
      <w:r>
        <w:rPr>
          <w:rFonts w:hint="eastAsia"/>
        </w:rPr>
        <w:t>号、第</w:t>
      </w:r>
      <w:r>
        <w:t>2133</w:t>
      </w:r>
      <w:r>
        <w:rPr>
          <w:rFonts w:hint="eastAsia"/>
        </w:rPr>
        <w:t>号、农业部农村部公告</w:t>
      </w:r>
      <w:r>
        <w:t xml:space="preserve"> </w:t>
      </w:r>
      <w:r>
        <w:rPr>
          <w:rFonts w:hint="eastAsia"/>
        </w:rPr>
        <w:t>第</w:t>
      </w:r>
      <w:r>
        <w:t>356</w:t>
      </w:r>
      <w:r>
        <w:rPr>
          <w:rFonts w:hint="eastAsia"/>
        </w:rPr>
        <w:t>号公布的《饲料原料目录》所列的品种。禁止使用超出《饲料原料目录》范围外的其他原料品种。</w:t>
      </w:r>
    </w:p>
    <w:p w:rsidR="003005C4" w:rsidRDefault="003005C4" w:rsidP="00B554BA">
      <w:pPr>
        <w:pStyle w:val="affffffffa"/>
        <w:ind w:left="0"/>
      </w:pPr>
      <w:r>
        <w:rPr>
          <w:rFonts w:hAnsi="黑体" w:hint="eastAsia"/>
          <w:bCs/>
        </w:rPr>
        <w:t>采购的饲料添加剂、</w:t>
      </w:r>
      <w:r>
        <w:rPr>
          <w:rFonts w:hint="eastAsia"/>
        </w:rPr>
        <w:t>添加剂预混合饲料应选购</w:t>
      </w:r>
      <w:r>
        <w:rPr>
          <w:rFonts w:hAnsi="黑体" w:hint="eastAsia"/>
          <w:bCs/>
        </w:rPr>
        <w:t>取得产品批准文号，属于</w:t>
      </w:r>
      <w:r>
        <w:rPr>
          <w:rFonts w:hint="eastAsia"/>
        </w:rPr>
        <w:t>农业部第</w:t>
      </w:r>
      <w:r>
        <w:t>2045</w:t>
      </w:r>
      <w:r>
        <w:rPr>
          <w:rFonts w:hint="eastAsia"/>
        </w:rPr>
        <w:t>号公告、</w:t>
      </w:r>
      <w:r>
        <w:t>2134</w:t>
      </w:r>
      <w:r>
        <w:rPr>
          <w:rFonts w:hint="eastAsia"/>
        </w:rPr>
        <w:t>号公告的《饲料添加剂品种目录（</w:t>
      </w:r>
      <w:r>
        <w:t>2013</w:t>
      </w:r>
      <w:r>
        <w:rPr>
          <w:rFonts w:hint="eastAsia"/>
        </w:rPr>
        <w:t>）》内规定的目录品种。</w:t>
      </w:r>
    </w:p>
    <w:p w:rsidR="00591514" w:rsidRDefault="00591514" w:rsidP="00591514">
      <w:pPr>
        <w:pStyle w:val="affd"/>
        <w:spacing w:before="120" w:after="120"/>
        <w:rPr>
          <w:rFonts w:hAnsi="黑体"/>
          <w:bCs/>
          <w:szCs w:val="21"/>
        </w:rPr>
      </w:pPr>
      <w:r>
        <w:rPr>
          <w:rFonts w:hAnsi="黑体" w:hint="eastAsia"/>
          <w:bCs/>
          <w:szCs w:val="21"/>
        </w:rPr>
        <w:t>禁止采购种类</w:t>
      </w:r>
    </w:p>
    <w:p w:rsidR="00591514" w:rsidRPr="00FC017D" w:rsidRDefault="00591514" w:rsidP="00591514">
      <w:pPr>
        <w:pStyle w:val="affffe"/>
        <w:ind w:firstLine="420"/>
      </w:pPr>
      <w:r>
        <w:rPr>
          <w:rFonts w:hint="eastAsia"/>
          <w:szCs w:val="21"/>
        </w:rPr>
        <w:t>禁止采购无生产许可证号、无产品标签的配合饲料；禁止采购无</w:t>
      </w:r>
      <w:r>
        <w:rPr>
          <w:rFonts w:hAnsi="黑体" w:hint="eastAsia"/>
          <w:bCs/>
          <w:szCs w:val="21"/>
        </w:rPr>
        <w:t>批准文号的</w:t>
      </w:r>
      <w:r>
        <w:rPr>
          <w:rFonts w:hint="eastAsia"/>
          <w:szCs w:val="21"/>
        </w:rPr>
        <w:t>添加剂、添加剂预混合饲料。禁止使用试验单位赠送的试验饲料、试验添加剂、试验添加剂预混合饲料。</w:t>
      </w:r>
    </w:p>
    <w:p w:rsidR="008C3599" w:rsidRDefault="008C3599" w:rsidP="008C3599">
      <w:pPr>
        <w:pStyle w:val="affc"/>
        <w:spacing w:before="240" w:after="240"/>
        <w:rPr>
          <w:rFonts w:hAnsi="黑体"/>
          <w:kern w:val="2"/>
          <w:szCs w:val="21"/>
        </w:rPr>
      </w:pPr>
      <w:bookmarkStart w:id="75" w:name="_Toc206082426"/>
      <w:bookmarkStart w:id="76" w:name="_Toc206082609"/>
      <w:r>
        <w:rPr>
          <w:rFonts w:hAnsi="黑体" w:hint="eastAsia"/>
          <w:kern w:val="2"/>
          <w:szCs w:val="21"/>
        </w:rPr>
        <w:t>原料产品</w:t>
      </w:r>
      <w:r w:rsidR="00E6414A">
        <w:rPr>
          <w:rFonts w:hAnsi="黑体" w:hint="eastAsia"/>
          <w:kern w:val="2"/>
          <w:szCs w:val="21"/>
        </w:rPr>
        <w:t>的</w:t>
      </w:r>
      <w:r w:rsidR="004E13E6">
        <w:rPr>
          <w:rFonts w:hAnsi="黑体" w:hint="eastAsia"/>
          <w:kern w:val="2"/>
          <w:szCs w:val="21"/>
        </w:rPr>
        <w:t>生产</w:t>
      </w:r>
      <w:r>
        <w:rPr>
          <w:rFonts w:hAnsi="黑体" w:hint="eastAsia"/>
          <w:kern w:val="2"/>
          <w:szCs w:val="21"/>
        </w:rPr>
        <w:t>过程</w:t>
      </w:r>
      <w:bookmarkEnd w:id="75"/>
      <w:bookmarkEnd w:id="76"/>
    </w:p>
    <w:p w:rsidR="008C3599" w:rsidRDefault="004E13E6" w:rsidP="00E038D2">
      <w:pPr>
        <w:pStyle w:val="affffe"/>
        <w:ind w:firstLine="420"/>
        <w:rPr>
          <w:rFonts w:hAnsi="宋体"/>
        </w:rPr>
      </w:pPr>
      <w:r>
        <w:rPr>
          <w:rFonts w:hint="eastAsia"/>
        </w:rPr>
        <w:t>生产过程</w:t>
      </w:r>
      <w:r w:rsidR="008C3599" w:rsidRPr="00BD72F4">
        <w:rPr>
          <w:rFonts w:hint="eastAsia"/>
        </w:rPr>
        <w:t>采用生态或绿色或健康养殖方式养殖。</w:t>
      </w:r>
      <w:r w:rsidR="008C3599">
        <w:rPr>
          <w:rFonts w:hint="eastAsia"/>
        </w:rPr>
        <w:t>养殖过程发生病害</w:t>
      </w:r>
      <w:r>
        <w:rPr>
          <w:rFonts w:hint="eastAsia"/>
        </w:rPr>
        <w:t>的</w:t>
      </w:r>
      <w:r w:rsidR="008C3599">
        <w:rPr>
          <w:rFonts w:hint="eastAsia"/>
        </w:rPr>
        <w:t>，应</w:t>
      </w:r>
      <w:r w:rsidR="008C3599" w:rsidRPr="00BD72F4">
        <w:rPr>
          <w:rFonts w:hint="eastAsia"/>
        </w:rPr>
        <w:t>选购符合《中华人民共和国兽药典》、《兽药质量标准》</w:t>
      </w:r>
      <w:r w:rsidR="008C3599" w:rsidRPr="00BD72F4">
        <w:rPr>
          <w:rFonts w:hAnsi="宋体" w:hint="eastAsia"/>
        </w:rPr>
        <w:t>要求的</w:t>
      </w:r>
      <w:r w:rsidR="008C3599">
        <w:rPr>
          <w:rFonts w:hAnsi="宋体" w:hint="eastAsia"/>
        </w:rPr>
        <w:t>兽</w:t>
      </w:r>
      <w:r w:rsidR="008C3599" w:rsidRPr="00BD72F4">
        <w:rPr>
          <w:rFonts w:hAnsi="宋体" w:hint="eastAsia"/>
        </w:rPr>
        <w:t>药</w:t>
      </w:r>
      <w:r w:rsidR="008C3599">
        <w:rPr>
          <w:rFonts w:hAnsi="宋体" w:hint="eastAsia"/>
        </w:rPr>
        <w:t>，</w:t>
      </w:r>
      <w:r w:rsidR="006D71B1">
        <w:rPr>
          <w:rFonts w:hAnsi="宋体" w:hint="eastAsia"/>
        </w:rPr>
        <w:t>按（6）方法采购，</w:t>
      </w:r>
      <w:r w:rsidR="008C3599" w:rsidRPr="00BD72F4">
        <w:rPr>
          <w:rFonts w:hint="eastAsia"/>
        </w:rPr>
        <w:t>不采购、不使用国家禁用、停用、超范围的</w:t>
      </w:r>
      <w:r w:rsidR="008C3599">
        <w:rPr>
          <w:rFonts w:hint="eastAsia"/>
        </w:rPr>
        <w:t>兽药，具体药物使用按</w:t>
      </w:r>
      <w:r w:rsidR="008C3599" w:rsidRPr="003C0F57">
        <w:rPr>
          <w:rFonts w:hAnsi="宋体" w:hint="eastAsia"/>
          <w:szCs w:val="24"/>
        </w:rPr>
        <w:t>S</w:t>
      </w:r>
      <w:r w:rsidR="008C3599" w:rsidRPr="00EF1D21">
        <w:rPr>
          <w:rFonts w:hint="eastAsia"/>
          <w:szCs w:val="24"/>
        </w:rPr>
        <w:t>C</w:t>
      </w:r>
      <w:r w:rsidR="008C3599" w:rsidRPr="003C0F57">
        <w:rPr>
          <w:rFonts w:hAnsi="宋体" w:hint="eastAsia"/>
          <w:szCs w:val="24"/>
        </w:rPr>
        <w:t>/</w:t>
      </w:r>
      <w:r w:rsidR="008C3599" w:rsidRPr="00EF1D21">
        <w:rPr>
          <w:rFonts w:hint="eastAsia"/>
          <w:szCs w:val="24"/>
        </w:rPr>
        <w:t>T</w:t>
      </w:r>
      <w:r w:rsidR="008C3599">
        <w:rPr>
          <w:szCs w:val="24"/>
        </w:rPr>
        <w:t xml:space="preserve"> </w:t>
      </w:r>
      <w:r w:rsidR="008C3599" w:rsidRPr="00EF1D21">
        <w:rPr>
          <w:rFonts w:hint="eastAsia"/>
          <w:szCs w:val="24"/>
        </w:rPr>
        <w:t>1132</w:t>
      </w:r>
      <w:r w:rsidR="008C3599">
        <w:rPr>
          <w:rFonts w:hint="eastAsia"/>
          <w:szCs w:val="24"/>
        </w:rPr>
        <w:t>和</w:t>
      </w:r>
      <w:r w:rsidR="008C3599">
        <w:rPr>
          <w:rFonts w:hint="eastAsia"/>
        </w:rPr>
        <w:t>《水产养殖用药明白纸》（最新版）</w:t>
      </w:r>
      <w:r w:rsidR="008C3599">
        <w:rPr>
          <w:rFonts w:hint="eastAsia"/>
          <w:szCs w:val="24"/>
        </w:rPr>
        <w:t>规定</w:t>
      </w:r>
      <w:r w:rsidR="008C3599">
        <w:rPr>
          <w:rFonts w:hint="eastAsia"/>
        </w:rPr>
        <w:t>执行；养殖过程生产质量控制参照</w:t>
      </w:r>
      <w:r w:rsidR="008C3599" w:rsidRPr="00287846">
        <w:rPr>
          <w:rFonts w:hAnsi="宋体"/>
        </w:rPr>
        <w:t>NY</w:t>
      </w:r>
      <w:r w:rsidR="00E038D2">
        <w:rPr>
          <w:rFonts w:hAnsi="宋体" w:hint="eastAsia"/>
        </w:rPr>
        <w:t>/</w:t>
      </w:r>
      <w:r w:rsidR="008C3599" w:rsidRPr="00287846">
        <w:rPr>
          <w:rFonts w:hAnsi="宋体"/>
        </w:rPr>
        <w:t>T 2798.13</w:t>
      </w:r>
      <w:r w:rsidR="008C3599">
        <w:rPr>
          <w:rFonts w:hAnsi="宋体" w:hint="eastAsia"/>
        </w:rPr>
        <w:t>执行。</w:t>
      </w:r>
    </w:p>
    <w:p w:rsidR="009B552F" w:rsidRDefault="002668B0" w:rsidP="009B552F">
      <w:pPr>
        <w:pStyle w:val="affc"/>
        <w:spacing w:before="240" w:after="240"/>
      </w:pPr>
      <w:bookmarkStart w:id="77" w:name="_Hlk202868252"/>
      <w:bookmarkStart w:id="78" w:name="_Toc206082427"/>
      <w:bookmarkStart w:id="79" w:name="_Toc206082610"/>
      <w:bookmarkEnd w:id="74"/>
      <w:r>
        <w:rPr>
          <w:rFonts w:hint="eastAsia"/>
        </w:rPr>
        <w:t>带</w:t>
      </w:r>
      <w:r w:rsidRPr="00FC3F1C">
        <w:rPr>
          <w:rFonts w:hint="eastAsia"/>
        </w:rPr>
        <w:t>“</w:t>
      </w:r>
      <w:r>
        <w:rPr>
          <w:rFonts w:hint="eastAsia"/>
        </w:rPr>
        <w:t>注册商标名称+</w:t>
      </w:r>
      <w:r w:rsidRPr="00FC3F1C">
        <w:rPr>
          <w:rFonts w:hint="eastAsia"/>
        </w:rPr>
        <w:t>质量认证标志+质量追溯标志</w:t>
      </w:r>
      <w:r>
        <w:rPr>
          <w:rFonts w:hint="eastAsia"/>
        </w:rPr>
        <w:t>+</w:t>
      </w:r>
      <w:r w:rsidRPr="00FC3F1C">
        <w:rPr>
          <w:rFonts w:hint="eastAsia"/>
        </w:rPr>
        <w:t>”</w:t>
      </w:r>
      <w:r w:rsidR="006348E1">
        <w:rPr>
          <w:rFonts w:hint="eastAsia"/>
        </w:rPr>
        <w:t>建设</w:t>
      </w:r>
      <w:r w:rsidR="00785FEB">
        <w:rPr>
          <w:rFonts w:hint="eastAsia"/>
        </w:rPr>
        <w:t>高质量</w:t>
      </w:r>
      <w:r w:rsidR="00345605">
        <w:rPr>
          <w:rFonts w:hint="eastAsia"/>
        </w:rPr>
        <w:t>水产品（</w:t>
      </w:r>
      <w:r w:rsidR="00785FEB">
        <w:rPr>
          <w:rFonts w:hint="eastAsia"/>
        </w:rPr>
        <w:t>农产品</w:t>
      </w:r>
      <w:r w:rsidR="00345605">
        <w:rPr>
          <w:rFonts w:hint="eastAsia"/>
        </w:rPr>
        <w:t>）</w:t>
      </w:r>
      <w:r w:rsidR="00785FEB">
        <w:rPr>
          <w:rFonts w:hint="eastAsia"/>
        </w:rPr>
        <w:t>品牌</w:t>
      </w:r>
      <w:bookmarkEnd w:id="78"/>
      <w:bookmarkEnd w:id="79"/>
    </w:p>
    <w:p w:rsidR="006348E1" w:rsidRDefault="006348E1" w:rsidP="005A1C45">
      <w:pPr>
        <w:pStyle w:val="affd"/>
        <w:spacing w:before="120" w:after="120"/>
        <w:rPr>
          <w:rFonts w:hAnsi="黑体"/>
          <w:bCs/>
          <w:szCs w:val="21"/>
        </w:rPr>
      </w:pPr>
      <w:bookmarkStart w:id="80" w:name="_Hlk202868933"/>
      <w:bookmarkEnd w:id="77"/>
      <w:r w:rsidRPr="00915C0B">
        <w:rPr>
          <w:rFonts w:hAnsi="黑体" w:hint="eastAsia"/>
          <w:bCs/>
          <w:szCs w:val="21"/>
        </w:rPr>
        <w:t>注册取得</w:t>
      </w:r>
      <w:r>
        <w:rPr>
          <w:rFonts w:hAnsi="黑体" w:hint="eastAsia"/>
          <w:bCs/>
          <w:szCs w:val="21"/>
        </w:rPr>
        <w:t>国家农产品</w:t>
      </w:r>
      <w:r w:rsidRPr="00915C0B">
        <w:rPr>
          <w:rFonts w:hAnsi="黑体" w:hint="eastAsia"/>
          <w:bCs/>
          <w:szCs w:val="21"/>
        </w:rPr>
        <w:t>质量安全追溯主体身份</w:t>
      </w:r>
      <w:r>
        <w:rPr>
          <w:rFonts w:hAnsi="黑体" w:hint="eastAsia"/>
          <w:bCs/>
          <w:szCs w:val="21"/>
        </w:rPr>
        <w:t>二维</w:t>
      </w:r>
      <w:r w:rsidRPr="00915C0B">
        <w:rPr>
          <w:rFonts w:hAnsi="黑体" w:hint="eastAsia"/>
          <w:bCs/>
          <w:szCs w:val="21"/>
        </w:rPr>
        <w:t>码</w:t>
      </w:r>
    </w:p>
    <w:p w:rsidR="006348E1" w:rsidRPr="006348E1" w:rsidRDefault="00000B1A" w:rsidP="00E038D2">
      <w:pPr>
        <w:pStyle w:val="affffe"/>
        <w:ind w:firstLine="420"/>
      </w:pPr>
      <w:r>
        <w:rPr>
          <w:rFonts w:hint="eastAsia"/>
        </w:rPr>
        <w:t>农</w:t>
      </w:r>
      <w:r w:rsidR="006348E1">
        <w:rPr>
          <w:rFonts w:hint="eastAsia"/>
        </w:rPr>
        <w:t>产品生产责任主体登录“国家农产品质量安全追溯管理信息平台”（简称国家追溯平台）注册成功后，即取得国家追溯平台赋予农产品生产者独有的“国家农产品质量安全追溯主体身份二维码”</w:t>
      </w:r>
      <w:r w:rsidR="006348E1">
        <w:t>(</w:t>
      </w:r>
      <w:r w:rsidR="006348E1">
        <w:rPr>
          <w:rFonts w:hint="eastAsia"/>
        </w:rPr>
        <w:t>简称“国家追溯主体身份码”），为农产品质量安全提供另一重质量安全保障即质量安全可追溯保证。</w:t>
      </w:r>
    </w:p>
    <w:p w:rsidR="006348E1" w:rsidRDefault="006348E1" w:rsidP="006348E1">
      <w:pPr>
        <w:pStyle w:val="affd"/>
        <w:spacing w:before="120" w:after="120"/>
        <w:rPr>
          <w:rFonts w:hAnsi="黑体"/>
          <w:bCs/>
          <w:szCs w:val="21"/>
        </w:rPr>
      </w:pPr>
      <w:r w:rsidRPr="00DF26D0">
        <w:rPr>
          <w:rFonts w:hAnsi="黑体" w:hint="eastAsia"/>
          <w:bCs/>
          <w:szCs w:val="21"/>
        </w:rPr>
        <w:t>登录农产品质量安全信用信息平台注册</w:t>
      </w:r>
    </w:p>
    <w:p w:rsidR="006348E1" w:rsidRPr="00DF26D0" w:rsidRDefault="006348E1" w:rsidP="00E038D2">
      <w:pPr>
        <w:pStyle w:val="affffe"/>
        <w:ind w:firstLine="420"/>
      </w:pPr>
      <w:r w:rsidRPr="00DF26D0">
        <w:rPr>
          <w:rFonts w:hint="eastAsia"/>
        </w:rPr>
        <w:t>登录全国农产品质量安全信用信息平台或者登录</w:t>
      </w:r>
      <w:r>
        <w:rPr>
          <w:rFonts w:hint="eastAsia"/>
        </w:rPr>
        <w:t>省级</w:t>
      </w:r>
      <w:r w:rsidRPr="00DF26D0">
        <w:rPr>
          <w:rFonts w:hint="eastAsia"/>
        </w:rPr>
        <w:t>农产品质量安全平台注册</w:t>
      </w:r>
      <w:r>
        <w:rPr>
          <w:rFonts w:hint="eastAsia"/>
        </w:rPr>
        <w:t>，</w:t>
      </w:r>
      <w:r w:rsidRPr="00DF26D0">
        <w:rPr>
          <w:rFonts w:hint="eastAsia"/>
        </w:rPr>
        <w:t>为企业生产的农产品质量安全提供采购和使用的投入品质量</w:t>
      </w:r>
      <w:r>
        <w:rPr>
          <w:rFonts w:hint="eastAsia"/>
        </w:rPr>
        <w:t>安全</w:t>
      </w:r>
      <w:r w:rsidRPr="00DF26D0">
        <w:rPr>
          <w:rFonts w:hint="eastAsia"/>
        </w:rPr>
        <w:t>有保证的信誉担保。</w:t>
      </w:r>
    </w:p>
    <w:p w:rsidR="006348E1" w:rsidRDefault="006348E1" w:rsidP="005A1C45">
      <w:pPr>
        <w:pStyle w:val="affd"/>
        <w:spacing w:before="120" w:after="120"/>
        <w:rPr>
          <w:rFonts w:hAnsi="黑体"/>
          <w:bCs/>
          <w:szCs w:val="21"/>
        </w:rPr>
      </w:pPr>
      <w:r>
        <w:rPr>
          <w:rFonts w:hAnsi="黑体" w:hint="eastAsia"/>
          <w:bCs/>
          <w:szCs w:val="21"/>
        </w:rPr>
        <w:t>高质量安全</w:t>
      </w:r>
      <w:r w:rsidR="00345605">
        <w:rPr>
          <w:rFonts w:hint="eastAsia"/>
        </w:rPr>
        <w:t>水产品（农产品）</w:t>
      </w:r>
      <w:r>
        <w:rPr>
          <w:rFonts w:hAnsi="黑体" w:hint="eastAsia"/>
          <w:bCs/>
          <w:szCs w:val="21"/>
        </w:rPr>
        <w:t>验证</w:t>
      </w:r>
    </w:p>
    <w:p w:rsidR="006348E1" w:rsidRPr="006348E1" w:rsidRDefault="006348E1" w:rsidP="00E038D2">
      <w:pPr>
        <w:pStyle w:val="affffe"/>
        <w:ind w:firstLine="420"/>
      </w:pPr>
      <w:r>
        <w:rPr>
          <w:rFonts w:hint="eastAsia"/>
        </w:rPr>
        <w:t>由第三方机构抽样企业或区域公共品牌的</w:t>
      </w:r>
      <w:r>
        <w:rPr>
          <w:rFonts w:hAnsi="黑体" w:hint="eastAsia"/>
          <w:bCs/>
          <w:szCs w:val="21"/>
        </w:rPr>
        <w:t>农产品（水产品）</w:t>
      </w:r>
      <w:r>
        <w:rPr>
          <w:rFonts w:hint="eastAsia"/>
        </w:rPr>
        <w:t>、由具有绿色食品检测资质的检验检测机构按“绿色食品+圳品”标准进行检测检验验证，全部项目合格即验证为高质量安全农产品（水产品）。</w:t>
      </w:r>
    </w:p>
    <w:p w:rsidR="006348E1" w:rsidRDefault="006348E1" w:rsidP="006348E1">
      <w:pPr>
        <w:pStyle w:val="affd"/>
        <w:spacing w:before="120" w:after="120"/>
        <w:rPr>
          <w:rFonts w:hAnsi="黑体"/>
          <w:bCs/>
          <w:szCs w:val="21"/>
        </w:rPr>
      </w:pPr>
      <w:r>
        <w:rPr>
          <w:rFonts w:hAnsi="黑体" w:hint="eastAsia"/>
          <w:bCs/>
          <w:szCs w:val="21"/>
        </w:rPr>
        <w:t>高营养品质</w:t>
      </w:r>
      <w:r w:rsidR="00345605">
        <w:rPr>
          <w:rFonts w:hint="eastAsia"/>
        </w:rPr>
        <w:t>水产品（农产品）</w:t>
      </w:r>
      <w:r>
        <w:rPr>
          <w:rFonts w:hAnsi="黑体" w:hint="eastAsia"/>
          <w:bCs/>
          <w:szCs w:val="21"/>
        </w:rPr>
        <w:t>验证</w:t>
      </w:r>
    </w:p>
    <w:p w:rsidR="006348E1" w:rsidRPr="00E038D2" w:rsidRDefault="006348E1" w:rsidP="00E038D2">
      <w:pPr>
        <w:pStyle w:val="affffe"/>
        <w:ind w:firstLine="420"/>
        <w:rPr>
          <w:color w:val="000000" w:themeColor="text1"/>
        </w:rPr>
      </w:pPr>
      <w:r w:rsidRPr="00E038D2">
        <w:rPr>
          <w:rFonts w:hint="eastAsia"/>
          <w:color w:val="000000" w:themeColor="text1"/>
        </w:rPr>
        <w:t>由第三方机构抽样企业或区域公共品牌的</w:t>
      </w:r>
      <w:r w:rsidRPr="00E038D2">
        <w:rPr>
          <w:rFonts w:hAnsi="黑体" w:hint="eastAsia"/>
          <w:bCs/>
          <w:color w:val="000000" w:themeColor="text1"/>
          <w:szCs w:val="21"/>
        </w:rPr>
        <w:t>农产品（水产品），</w:t>
      </w:r>
      <w:r w:rsidRPr="00E038D2">
        <w:rPr>
          <w:rFonts w:hint="eastAsia"/>
          <w:color w:val="000000" w:themeColor="text1"/>
        </w:rPr>
        <w:t>检测产品营养指标：检测营养成分不少于3</w:t>
      </w:r>
      <w:r w:rsidRPr="00E038D2">
        <w:rPr>
          <w:color w:val="000000" w:themeColor="text1"/>
        </w:rPr>
        <w:t>0</w:t>
      </w:r>
      <w:r w:rsidRPr="00E038D2">
        <w:rPr>
          <w:rFonts w:hint="eastAsia"/>
          <w:color w:val="000000" w:themeColor="text1"/>
        </w:rPr>
        <w:t>个单项（普通营养成分6项、氨基酸指标不少于1</w:t>
      </w:r>
      <w:r w:rsidRPr="00E038D2">
        <w:rPr>
          <w:color w:val="000000" w:themeColor="text1"/>
        </w:rPr>
        <w:t>6</w:t>
      </w:r>
      <w:r w:rsidRPr="00E038D2">
        <w:rPr>
          <w:rFonts w:hint="eastAsia"/>
          <w:color w:val="000000" w:themeColor="text1"/>
        </w:rPr>
        <w:t>种、微量元素不少于</w:t>
      </w:r>
      <w:r w:rsidRPr="00E038D2">
        <w:rPr>
          <w:color w:val="000000" w:themeColor="text1"/>
        </w:rPr>
        <w:t>8</w:t>
      </w:r>
      <w:r w:rsidRPr="00E038D2">
        <w:rPr>
          <w:rFonts w:hint="eastAsia"/>
          <w:color w:val="000000" w:themeColor="text1"/>
        </w:rPr>
        <w:t>种），得出检测结果符合高质量营养品质要求</w:t>
      </w:r>
      <w:r w:rsidR="007738BF" w:rsidRPr="00E038D2">
        <w:rPr>
          <w:rFonts w:hint="eastAsia"/>
          <w:color w:val="000000" w:themeColor="text1"/>
        </w:rPr>
        <w:t>：</w:t>
      </w:r>
      <w:r w:rsidR="007738BF" w:rsidRPr="00E038D2">
        <w:rPr>
          <w:rFonts w:hAnsi="宋体" w:hint="eastAsia"/>
          <w:color w:val="000000" w:themeColor="text1"/>
          <w:szCs w:val="21"/>
        </w:rPr>
        <w:t>蛋白质含量</w:t>
      </w:r>
      <w:r w:rsidR="007738BF" w:rsidRPr="00E038D2">
        <w:rPr>
          <w:rFonts w:hAnsi="宋体"/>
          <w:color w:val="000000" w:themeColor="text1"/>
          <w:szCs w:val="21"/>
        </w:rPr>
        <w:t>≥15%</w:t>
      </w:r>
      <w:r w:rsidR="007738BF" w:rsidRPr="00E038D2">
        <w:rPr>
          <w:rFonts w:hAnsi="宋体" w:hint="eastAsia"/>
          <w:color w:val="000000" w:themeColor="text1"/>
          <w:szCs w:val="21"/>
        </w:rPr>
        <w:t>；或</w:t>
      </w:r>
      <w:r w:rsidRPr="00E038D2">
        <w:rPr>
          <w:rFonts w:hAnsi="宋体" w:hint="eastAsia"/>
          <w:color w:val="000000" w:themeColor="text1"/>
          <w:szCs w:val="21"/>
        </w:rPr>
        <w:t>必需氨基酸组成丰富比例均衡、符合</w:t>
      </w:r>
      <w:r w:rsidR="007738BF" w:rsidRPr="00E038D2">
        <w:rPr>
          <w:rFonts w:hAnsi="宋体" w:hint="eastAsia"/>
          <w:color w:val="000000" w:themeColor="text1"/>
          <w:szCs w:val="21"/>
        </w:rPr>
        <w:t>可接近符合</w:t>
      </w:r>
      <w:r w:rsidRPr="00E038D2">
        <w:rPr>
          <w:rFonts w:hAnsi="宋体" w:cs="E-BZ+ZELBR8-1"/>
          <w:color w:val="000000" w:themeColor="text1"/>
          <w:szCs w:val="21"/>
        </w:rPr>
        <w:t>FAO/WHO</w:t>
      </w:r>
      <w:r w:rsidRPr="00E038D2">
        <w:rPr>
          <w:rFonts w:hAnsi="宋体"/>
          <w:color w:val="000000" w:themeColor="text1"/>
          <w:szCs w:val="21"/>
        </w:rPr>
        <w:t>理想蛋白质模式</w:t>
      </w:r>
      <w:r w:rsidRPr="00E038D2">
        <w:rPr>
          <w:rFonts w:hAnsi="宋体" w:hint="eastAsia"/>
          <w:color w:val="000000" w:themeColor="text1"/>
          <w:szCs w:val="21"/>
        </w:rPr>
        <w:t>（</w:t>
      </w:r>
      <w:r w:rsidRPr="00E038D2">
        <w:rPr>
          <w:color w:val="000000" w:themeColor="text1"/>
        </w:rPr>
        <w:t>Σ</w:t>
      </w:r>
      <w:r w:rsidRPr="00E038D2">
        <w:rPr>
          <w:color w:val="000000" w:themeColor="text1"/>
        </w:rPr>
        <w:t>EAA/</w:t>
      </w:r>
      <w:r w:rsidRPr="00E038D2">
        <w:rPr>
          <w:color w:val="000000" w:themeColor="text1"/>
        </w:rPr>
        <w:t>Σ</w:t>
      </w:r>
      <w:r w:rsidRPr="00E038D2">
        <w:rPr>
          <w:color w:val="000000" w:themeColor="text1"/>
        </w:rPr>
        <w:t>TAA</w:t>
      </w:r>
      <w:r w:rsidRPr="00E038D2">
        <w:rPr>
          <w:rFonts w:hint="eastAsia"/>
          <w:color w:val="000000" w:themeColor="text1"/>
        </w:rPr>
        <w:t>≥</w:t>
      </w:r>
      <w:r w:rsidRPr="00E038D2">
        <w:rPr>
          <w:color w:val="000000" w:themeColor="text1"/>
          <w:spacing w:val="-12"/>
        </w:rPr>
        <w:t>0.40</w:t>
      </w:r>
      <w:r w:rsidRPr="00E038D2">
        <w:rPr>
          <w:rFonts w:hint="eastAsia"/>
          <w:color w:val="000000" w:themeColor="text1"/>
          <w:spacing w:val="-12"/>
        </w:rPr>
        <w:t>、</w:t>
      </w:r>
      <w:r w:rsidRPr="00E038D2">
        <w:rPr>
          <w:rFonts w:cs="Calibri"/>
          <w:color w:val="000000" w:themeColor="text1"/>
        </w:rPr>
        <w:t>Σ</w:t>
      </w:r>
      <w:r w:rsidRPr="00E038D2">
        <w:rPr>
          <w:rFonts w:cs="Calibri"/>
          <w:color w:val="000000" w:themeColor="text1"/>
        </w:rPr>
        <w:t>EAA/</w:t>
      </w:r>
      <w:r w:rsidRPr="00E038D2">
        <w:rPr>
          <w:rFonts w:cs="Calibri"/>
          <w:color w:val="000000" w:themeColor="text1"/>
        </w:rPr>
        <w:t>Σ</w:t>
      </w:r>
      <w:r w:rsidRPr="00E038D2">
        <w:rPr>
          <w:rFonts w:cs="Calibri"/>
          <w:color w:val="000000" w:themeColor="text1"/>
        </w:rPr>
        <w:t>NEAA</w:t>
      </w:r>
      <w:r w:rsidRPr="00E038D2">
        <w:rPr>
          <w:rFonts w:hint="eastAsia"/>
          <w:color w:val="000000" w:themeColor="text1"/>
        </w:rPr>
        <w:t>≥</w:t>
      </w:r>
      <w:r w:rsidRPr="00E038D2">
        <w:rPr>
          <w:color w:val="000000" w:themeColor="text1"/>
        </w:rPr>
        <w:t>0.60</w:t>
      </w:r>
      <w:r w:rsidRPr="00E038D2">
        <w:rPr>
          <w:rFonts w:hAnsi="宋体" w:hint="eastAsia"/>
          <w:color w:val="000000" w:themeColor="text1"/>
          <w:szCs w:val="21"/>
        </w:rPr>
        <w:t>）</w:t>
      </w:r>
      <w:r w:rsidR="007738BF" w:rsidRPr="00E038D2">
        <w:rPr>
          <w:rFonts w:hAnsi="宋体" w:hint="eastAsia"/>
          <w:color w:val="000000" w:themeColor="text1"/>
          <w:szCs w:val="21"/>
        </w:rPr>
        <w:t>；</w:t>
      </w:r>
      <w:r w:rsidRPr="00E038D2">
        <w:rPr>
          <w:rFonts w:hAnsi="宋体" w:hint="eastAsia"/>
          <w:color w:val="000000" w:themeColor="text1"/>
          <w:szCs w:val="21"/>
        </w:rPr>
        <w:t>或矿物质含量丰富或其他营养组合达到高品质要求。</w:t>
      </w:r>
    </w:p>
    <w:p w:rsidR="007B177C" w:rsidRDefault="007B177C" w:rsidP="007B177C">
      <w:pPr>
        <w:pStyle w:val="affd"/>
        <w:spacing w:before="120" w:after="120"/>
      </w:pPr>
      <w:r>
        <w:rPr>
          <w:rFonts w:hint="eastAsia"/>
        </w:rPr>
        <w:t>注册“某某”商标或购买“某某”注册商标</w:t>
      </w:r>
    </w:p>
    <w:p w:rsidR="007B177C" w:rsidRPr="00785FEB" w:rsidRDefault="007B177C" w:rsidP="00E038D2">
      <w:pPr>
        <w:pStyle w:val="affffe"/>
        <w:ind w:firstLine="420"/>
      </w:pPr>
      <w:r>
        <w:rPr>
          <w:rFonts w:hint="eastAsia"/>
        </w:rPr>
        <w:t>就某个区域或某个企业（单位）的农产品（水产品）想要打造“某某”品牌时，先注册“某某”名称或带“某某”名称的注册商标，或者购买已注册好的“某某”商标，</w:t>
      </w:r>
      <w:r w:rsidR="00345605">
        <w:rPr>
          <w:rFonts w:hint="eastAsia"/>
        </w:rPr>
        <w:t>使想要打造的农产品品牌</w:t>
      </w:r>
      <w:r>
        <w:rPr>
          <w:rFonts w:hint="eastAsia"/>
        </w:rPr>
        <w:t>成为自主拥有注册商标</w:t>
      </w:r>
      <w:r w:rsidR="00345605">
        <w:rPr>
          <w:rFonts w:hint="eastAsia"/>
        </w:rPr>
        <w:t>的品牌</w:t>
      </w:r>
      <w:r>
        <w:rPr>
          <w:rFonts w:hint="eastAsia"/>
        </w:rPr>
        <w:t>。</w:t>
      </w:r>
    </w:p>
    <w:p w:rsidR="005A1C45" w:rsidRDefault="007B177C" w:rsidP="005A1C45">
      <w:pPr>
        <w:pStyle w:val="affd"/>
        <w:spacing w:before="120" w:after="120"/>
        <w:rPr>
          <w:rFonts w:hAnsi="黑体"/>
          <w:bCs/>
          <w:szCs w:val="21"/>
        </w:rPr>
      </w:pPr>
      <w:r>
        <w:rPr>
          <w:rFonts w:hAnsi="黑体" w:hint="eastAsia"/>
          <w:bCs/>
          <w:szCs w:val="21"/>
        </w:rPr>
        <w:lastRenderedPageBreak/>
        <w:t>申报</w:t>
      </w:r>
      <w:r w:rsidR="00785FEB">
        <w:rPr>
          <w:rFonts w:hAnsi="黑体" w:hint="eastAsia"/>
          <w:bCs/>
          <w:szCs w:val="21"/>
        </w:rPr>
        <w:t>高</w:t>
      </w:r>
      <w:r w:rsidR="003A148A">
        <w:rPr>
          <w:rFonts w:hAnsi="黑体" w:hint="eastAsia"/>
          <w:bCs/>
          <w:szCs w:val="21"/>
        </w:rPr>
        <w:t>质量安全认定</w:t>
      </w:r>
      <w:r>
        <w:rPr>
          <w:rFonts w:hAnsi="黑体" w:hint="eastAsia"/>
          <w:bCs/>
          <w:szCs w:val="21"/>
        </w:rPr>
        <w:t>认证</w:t>
      </w:r>
    </w:p>
    <w:p w:rsidR="009D087C" w:rsidRDefault="00476A09" w:rsidP="00880CE4">
      <w:pPr>
        <w:pStyle w:val="affffe"/>
        <w:ind w:firstLine="420"/>
      </w:pPr>
      <w:r>
        <w:rPr>
          <w:rFonts w:hint="eastAsia"/>
        </w:rPr>
        <w:t>最好</w:t>
      </w:r>
      <w:r w:rsidR="00785FEB">
        <w:rPr>
          <w:rFonts w:hint="eastAsia"/>
        </w:rPr>
        <w:t>申报</w:t>
      </w:r>
      <w:r w:rsidR="009D087C" w:rsidRPr="00915C0B">
        <w:rPr>
          <w:rFonts w:hint="eastAsia"/>
        </w:rPr>
        <w:t>高质量农产品(水产品)认定</w:t>
      </w:r>
      <w:r w:rsidR="00785FEB">
        <w:rPr>
          <w:rFonts w:hint="eastAsia"/>
        </w:rPr>
        <w:t>或认证并取得</w:t>
      </w:r>
      <w:r w:rsidR="009D087C" w:rsidRPr="00915C0B">
        <w:rPr>
          <w:rFonts w:hint="eastAsia"/>
        </w:rPr>
        <w:t>证书，</w:t>
      </w:r>
      <w:r w:rsidR="00785FEB">
        <w:rPr>
          <w:rFonts w:hint="eastAsia"/>
        </w:rPr>
        <w:t>向市场（消费者）证明该农产品的</w:t>
      </w:r>
      <w:r w:rsidR="009D0B75">
        <w:rPr>
          <w:rFonts w:hint="eastAsia"/>
        </w:rPr>
        <w:t>兽</w:t>
      </w:r>
      <w:r w:rsidR="009D087C" w:rsidRPr="00915C0B">
        <w:rPr>
          <w:rFonts w:hint="eastAsia"/>
        </w:rPr>
        <w:t>药残留(含化学污染物残留)和重金属残留的质量安全水平达到高质量安全农产品水平</w:t>
      </w:r>
      <w:r w:rsidR="00372FC6">
        <w:rPr>
          <w:rFonts w:hint="eastAsia"/>
        </w:rPr>
        <w:t>，</w:t>
      </w:r>
      <w:r w:rsidR="009D0B75">
        <w:rPr>
          <w:rFonts w:hint="eastAsia"/>
        </w:rPr>
        <w:t>同时</w:t>
      </w:r>
      <w:r w:rsidR="00372FC6">
        <w:rPr>
          <w:rFonts w:hint="eastAsia"/>
        </w:rPr>
        <w:t>营养品质达到高</w:t>
      </w:r>
      <w:r w:rsidR="008A2B61">
        <w:rPr>
          <w:rFonts w:hint="eastAsia"/>
        </w:rPr>
        <w:t>营养</w:t>
      </w:r>
      <w:r w:rsidR="00372FC6">
        <w:rPr>
          <w:rFonts w:hint="eastAsia"/>
        </w:rPr>
        <w:t>品质水平</w:t>
      </w:r>
      <w:r w:rsidR="008A46D9">
        <w:rPr>
          <w:rFonts w:hint="eastAsia"/>
        </w:rPr>
        <w:t>，是</w:t>
      </w:r>
      <w:r w:rsidR="003B0476">
        <w:rPr>
          <w:rFonts w:hint="eastAsia"/>
        </w:rPr>
        <w:t>高质量农产品</w:t>
      </w:r>
      <w:r w:rsidR="00372FC6">
        <w:rPr>
          <w:rFonts w:hint="eastAsia"/>
        </w:rPr>
        <w:t>。</w:t>
      </w:r>
      <w:bookmarkStart w:id="81" w:name="_Hlk205457165"/>
      <w:r w:rsidR="00BB7617">
        <w:rPr>
          <w:rFonts w:hint="eastAsia"/>
        </w:rPr>
        <w:t>同时证书内容的设计与“某某”注册商标相结合，一旦取得</w:t>
      </w:r>
      <w:r w:rsidR="00BB7617" w:rsidRPr="00915C0B">
        <w:rPr>
          <w:rFonts w:hint="eastAsia"/>
        </w:rPr>
        <w:t>高质量农产品(水产品)认定</w:t>
      </w:r>
      <w:r w:rsidR="00BB7617">
        <w:rPr>
          <w:rFonts w:hint="eastAsia"/>
        </w:rPr>
        <w:t>或认证就是“某某”</w:t>
      </w:r>
      <w:r w:rsidR="00E5367C">
        <w:rPr>
          <w:rFonts w:hint="eastAsia"/>
        </w:rPr>
        <w:t>注册商标</w:t>
      </w:r>
      <w:r w:rsidR="00BB7617">
        <w:rPr>
          <w:rFonts w:hint="eastAsia"/>
        </w:rPr>
        <w:t>品牌的高质量认证认定证书。</w:t>
      </w:r>
      <w:bookmarkEnd w:id="81"/>
    </w:p>
    <w:p w:rsidR="00DF26D0" w:rsidRDefault="001324D3" w:rsidP="00DF26D0">
      <w:pPr>
        <w:pStyle w:val="affd"/>
        <w:spacing w:before="120" w:after="120"/>
        <w:rPr>
          <w:rFonts w:hAnsi="黑体"/>
          <w:bCs/>
          <w:szCs w:val="21"/>
        </w:rPr>
      </w:pPr>
      <w:r w:rsidRPr="001324D3">
        <w:rPr>
          <w:rFonts w:hAnsi="黑体" w:hint="eastAsia"/>
          <w:bCs/>
          <w:szCs w:val="21"/>
        </w:rPr>
        <w:t>销售</w:t>
      </w:r>
      <w:r w:rsidR="008A2B61">
        <w:rPr>
          <w:rFonts w:hAnsi="黑体" w:hint="eastAsia"/>
          <w:bCs/>
          <w:szCs w:val="21"/>
        </w:rPr>
        <w:t>农</w:t>
      </w:r>
      <w:r w:rsidRPr="001324D3">
        <w:rPr>
          <w:rFonts w:hAnsi="黑体" w:hint="eastAsia"/>
          <w:bCs/>
          <w:szCs w:val="21"/>
        </w:rPr>
        <w:t>产品</w:t>
      </w:r>
      <w:r w:rsidR="008A2B61">
        <w:rPr>
          <w:rFonts w:hAnsi="黑体" w:hint="eastAsia"/>
          <w:bCs/>
          <w:szCs w:val="21"/>
        </w:rPr>
        <w:t>（水产品</w:t>
      </w:r>
      <w:r w:rsidR="00CC6DF7">
        <w:rPr>
          <w:rFonts w:hAnsi="黑体" w:hint="eastAsia"/>
          <w:bCs/>
          <w:szCs w:val="21"/>
        </w:rPr>
        <w:t>）</w:t>
      </w:r>
      <w:r w:rsidRPr="001324D3">
        <w:rPr>
          <w:rFonts w:hAnsi="黑体" w:hint="eastAsia"/>
          <w:bCs/>
          <w:szCs w:val="21"/>
        </w:rPr>
        <w:t>品牌化的外包装要求</w:t>
      </w:r>
    </w:p>
    <w:p w:rsidR="00FC3F1C" w:rsidRPr="00FC3F1C" w:rsidRDefault="00FC3F1C" w:rsidP="00880CE4">
      <w:pPr>
        <w:pStyle w:val="affffe"/>
        <w:ind w:firstLine="420"/>
      </w:pPr>
      <w:r w:rsidRPr="00FC3F1C">
        <w:rPr>
          <w:rFonts w:hint="eastAsia"/>
        </w:rPr>
        <w:t>将</w:t>
      </w:r>
      <w:r w:rsidR="008003C3">
        <w:rPr>
          <w:rFonts w:hint="eastAsia"/>
        </w:rPr>
        <w:t>上</w:t>
      </w:r>
      <w:r w:rsidRPr="00FC3F1C">
        <w:rPr>
          <w:rFonts w:hint="eastAsia"/>
        </w:rPr>
        <w:t>述取得</w:t>
      </w:r>
      <w:r w:rsidR="002A186B">
        <w:rPr>
          <w:rFonts w:hint="eastAsia"/>
        </w:rPr>
        <w:t>标志</w:t>
      </w:r>
      <w:r w:rsidR="00F37C06">
        <w:rPr>
          <w:rFonts w:hint="eastAsia"/>
        </w:rPr>
        <w:t>标识质量认证证书等</w:t>
      </w:r>
      <w:r w:rsidR="00CC6DF7">
        <w:rPr>
          <w:rFonts w:hint="eastAsia"/>
        </w:rPr>
        <w:t>以</w:t>
      </w:r>
      <w:r w:rsidRPr="00FC3F1C">
        <w:rPr>
          <w:rFonts w:hint="eastAsia"/>
        </w:rPr>
        <w:t>“</w:t>
      </w:r>
      <w:r w:rsidR="008A30E0">
        <w:rPr>
          <w:rFonts w:hint="eastAsia"/>
        </w:rPr>
        <w:t>注册商标名称</w:t>
      </w:r>
      <w:r w:rsidR="00894288">
        <w:rPr>
          <w:rFonts w:hint="eastAsia"/>
        </w:rPr>
        <w:t>+</w:t>
      </w:r>
      <w:r w:rsidRPr="00FC3F1C">
        <w:rPr>
          <w:rFonts w:hint="eastAsia"/>
        </w:rPr>
        <w:t>质量认证标志+质量追溯标志</w:t>
      </w:r>
      <w:r w:rsidR="00402DD7">
        <w:rPr>
          <w:rFonts w:hint="eastAsia"/>
        </w:rPr>
        <w:t>+</w:t>
      </w:r>
      <w:r w:rsidRPr="00FC3F1C">
        <w:rPr>
          <w:rFonts w:hint="eastAsia"/>
        </w:rPr>
        <w:t>”印刷到农产品外包装中或宣传单中销售农产品。</w:t>
      </w:r>
    </w:p>
    <w:p w:rsidR="00DF26D0" w:rsidRDefault="00FC3F1C" w:rsidP="00DF26D0">
      <w:pPr>
        <w:pStyle w:val="affd"/>
        <w:spacing w:before="120" w:after="120"/>
        <w:rPr>
          <w:rFonts w:hAnsi="黑体"/>
          <w:bCs/>
          <w:szCs w:val="21"/>
        </w:rPr>
      </w:pPr>
      <w:r w:rsidRPr="00FC3F1C">
        <w:rPr>
          <w:rFonts w:hAnsi="黑体" w:hint="eastAsia"/>
          <w:bCs/>
          <w:szCs w:val="21"/>
        </w:rPr>
        <w:t>带“</w:t>
      </w:r>
      <w:r w:rsidR="008A30E0">
        <w:rPr>
          <w:rFonts w:hint="eastAsia"/>
        </w:rPr>
        <w:t>注册商标名称</w:t>
      </w:r>
      <w:r w:rsidR="00372FC6">
        <w:rPr>
          <w:rFonts w:hint="eastAsia"/>
        </w:rPr>
        <w:t>+</w:t>
      </w:r>
      <w:r w:rsidRPr="00FC3F1C">
        <w:rPr>
          <w:rFonts w:hAnsi="黑体" w:hint="eastAsia"/>
          <w:bCs/>
          <w:szCs w:val="21"/>
        </w:rPr>
        <w:t>质量认证标志</w:t>
      </w:r>
      <w:r>
        <w:rPr>
          <w:rFonts w:hAnsi="黑体" w:hint="eastAsia"/>
          <w:bCs/>
          <w:szCs w:val="21"/>
        </w:rPr>
        <w:t>+</w:t>
      </w:r>
      <w:r w:rsidRPr="00FC3F1C">
        <w:rPr>
          <w:rFonts w:hAnsi="黑体" w:hint="eastAsia"/>
          <w:bCs/>
          <w:szCs w:val="21"/>
        </w:rPr>
        <w:t>质量追溯标志”销售产品形成</w:t>
      </w:r>
      <w:r w:rsidR="002A186B">
        <w:rPr>
          <w:rFonts w:hAnsi="黑体" w:hint="eastAsia"/>
          <w:bCs/>
          <w:szCs w:val="21"/>
        </w:rPr>
        <w:t>“某某”</w:t>
      </w:r>
      <w:r w:rsidR="008A30E0">
        <w:rPr>
          <w:rFonts w:hAnsi="黑体" w:hint="eastAsia"/>
          <w:bCs/>
          <w:szCs w:val="21"/>
        </w:rPr>
        <w:t>注册商标</w:t>
      </w:r>
      <w:r w:rsidR="00060865">
        <w:rPr>
          <w:rFonts w:hAnsi="黑体" w:hint="eastAsia"/>
          <w:bCs/>
          <w:szCs w:val="21"/>
        </w:rPr>
        <w:t>高质量</w:t>
      </w:r>
      <w:r w:rsidR="00345605">
        <w:rPr>
          <w:rFonts w:hint="eastAsia"/>
        </w:rPr>
        <w:t>水产品（农产品）</w:t>
      </w:r>
      <w:r w:rsidRPr="00FC3F1C">
        <w:rPr>
          <w:rFonts w:hAnsi="黑体" w:hint="eastAsia"/>
          <w:bCs/>
          <w:szCs w:val="21"/>
        </w:rPr>
        <w:t>品牌效应</w:t>
      </w:r>
    </w:p>
    <w:p w:rsidR="00DF26D0" w:rsidRPr="00DF26D0" w:rsidRDefault="00FC3F1C" w:rsidP="00880CE4">
      <w:pPr>
        <w:pStyle w:val="affffe"/>
        <w:ind w:firstLine="420"/>
      </w:pPr>
      <w:bookmarkStart w:id="82" w:name="_Hlk202866769"/>
      <w:r w:rsidRPr="00FC3F1C">
        <w:rPr>
          <w:rFonts w:hint="eastAsia"/>
        </w:rPr>
        <w:t>带“</w:t>
      </w:r>
      <w:r w:rsidR="008A30E0">
        <w:rPr>
          <w:rFonts w:hint="eastAsia"/>
        </w:rPr>
        <w:t>注册商标名称</w:t>
      </w:r>
      <w:r w:rsidR="00402DD7">
        <w:rPr>
          <w:rFonts w:hint="eastAsia"/>
        </w:rPr>
        <w:t>+</w:t>
      </w:r>
      <w:r w:rsidRPr="00FC3F1C">
        <w:rPr>
          <w:rFonts w:hint="eastAsia"/>
        </w:rPr>
        <w:t>质量认证标志+质量追溯标志”为基础的销售产品传递到消费者中日积月累即形成品牌效应，</w:t>
      </w:r>
      <w:bookmarkEnd w:id="82"/>
      <w:r w:rsidRPr="00FC3F1C">
        <w:rPr>
          <w:rFonts w:hint="eastAsia"/>
        </w:rPr>
        <w:t>即形成以</w:t>
      </w:r>
      <w:r w:rsidR="00894288">
        <w:rPr>
          <w:rFonts w:hint="eastAsia"/>
        </w:rPr>
        <w:t>高</w:t>
      </w:r>
      <w:r w:rsidRPr="00FC3F1C">
        <w:rPr>
          <w:rFonts w:hint="eastAsia"/>
        </w:rPr>
        <w:t>质量</w:t>
      </w:r>
      <w:r w:rsidR="00894288">
        <w:rPr>
          <w:rFonts w:hint="eastAsia"/>
        </w:rPr>
        <w:t>农产品（水产品）</w:t>
      </w:r>
      <w:r w:rsidRPr="00FC3F1C">
        <w:rPr>
          <w:rFonts w:hint="eastAsia"/>
        </w:rPr>
        <w:t>为基础</w:t>
      </w:r>
      <w:r w:rsidR="008A30E0">
        <w:rPr>
          <w:rFonts w:hint="eastAsia"/>
        </w:rPr>
        <w:t>以</w:t>
      </w:r>
      <w:r w:rsidR="002A186B">
        <w:rPr>
          <w:rFonts w:hint="eastAsia"/>
        </w:rPr>
        <w:t>“某某”</w:t>
      </w:r>
      <w:r w:rsidR="008A30E0">
        <w:rPr>
          <w:rFonts w:hint="eastAsia"/>
        </w:rPr>
        <w:t>注册商标名称命名的</w:t>
      </w:r>
      <w:r w:rsidR="00894288">
        <w:rPr>
          <w:rFonts w:hint="eastAsia"/>
        </w:rPr>
        <w:t>高质量</w:t>
      </w:r>
      <w:r w:rsidRPr="00FC3F1C">
        <w:rPr>
          <w:rFonts w:hint="eastAsia"/>
        </w:rPr>
        <w:t>农产品品牌和企业品牌</w:t>
      </w:r>
      <w:r w:rsidR="002A186B">
        <w:rPr>
          <w:rFonts w:hint="eastAsia"/>
        </w:rPr>
        <w:t>或区域品牌</w:t>
      </w:r>
      <w:r w:rsidR="00060865">
        <w:rPr>
          <w:rFonts w:hint="eastAsia"/>
        </w:rPr>
        <w:t>效应</w:t>
      </w:r>
      <w:r w:rsidRPr="00FC3F1C">
        <w:rPr>
          <w:rFonts w:hint="eastAsia"/>
        </w:rPr>
        <w:t>。</w:t>
      </w:r>
    </w:p>
    <w:p w:rsidR="005A1C45" w:rsidRDefault="00FC3F1C" w:rsidP="00816353">
      <w:pPr>
        <w:pStyle w:val="affd"/>
        <w:spacing w:before="120" w:after="120"/>
        <w:rPr>
          <w:rFonts w:hAnsi="黑体"/>
          <w:bCs/>
          <w:szCs w:val="21"/>
        </w:rPr>
      </w:pPr>
      <w:r w:rsidRPr="00FC3F1C">
        <w:rPr>
          <w:rFonts w:hAnsi="黑体" w:hint="eastAsia"/>
          <w:bCs/>
          <w:szCs w:val="21"/>
        </w:rPr>
        <w:t>带“</w:t>
      </w:r>
      <w:r w:rsidR="008A30E0">
        <w:rPr>
          <w:rFonts w:hint="eastAsia"/>
        </w:rPr>
        <w:t>注册商标名称</w:t>
      </w:r>
      <w:r w:rsidR="00372FC6">
        <w:rPr>
          <w:rFonts w:hint="eastAsia"/>
        </w:rPr>
        <w:t>+</w:t>
      </w:r>
      <w:r w:rsidRPr="00FC3F1C">
        <w:rPr>
          <w:rFonts w:hAnsi="黑体" w:hint="eastAsia"/>
          <w:bCs/>
          <w:szCs w:val="21"/>
        </w:rPr>
        <w:t>质量认证标志</w:t>
      </w:r>
      <w:r>
        <w:rPr>
          <w:rFonts w:hAnsi="黑体" w:hint="eastAsia"/>
          <w:bCs/>
          <w:szCs w:val="21"/>
        </w:rPr>
        <w:t>+</w:t>
      </w:r>
      <w:r w:rsidRPr="00FC3F1C">
        <w:rPr>
          <w:rFonts w:hAnsi="黑体" w:hint="eastAsia"/>
          <w:bCs/>
          <w:szCs w:val="21"/>
        </w:rPr>
        <w:t>质量追溯标志”销售</w:t>
      </w:r>
      <w:r w:rsidR="00877919">
        <w:rPr>
          <w:rFonts w:hAnsi="黑体" w:hint="eastAsia"/>
          <w:bCs/>
          <w:szCs w:val="21"/>
        </w:rPr>
        <w:t>高质量</w:t>
      </w:r>
      <w:r w:rsidR="00345605">
        <w:rPr>
          <w:rFonts w:hint="eastAsia"/>
        </w:rPr>
        <w:t>水产品（农产品）</w:t>
      </w:r>
      <w:r w:rsidR="00877919">
        <w:rPr>
          <w:rFonts w:hAnsi="黑体" w:hint="eastAsia"/>
          <w:bCs/>
          <w:szCs w:val="21"/>
        </w:rPr>
        <w:t>品牌产品</w:t>
      </w:r>
      <w:r w:rsidRPr="00FC3F1C">
        <w:rPr>
          <w:rFonts w:hAnsi="黑体" w:hint="eastAsia"/>
          <w:bCs/>
          <w:szCs w:val="21"/>
        </w:rPr>
        <w:t>情形</w:t>
      </w:r>
    </w:p>
    <w:p w:rsidR="005A1C45" w:rsidRDefault="0000034B" w:rsidP="00880CE4">
      <w:pPr>
        <w:pStyle w:val="affffe"/>
        <w:ind w:firstLine="420"/>
      </w:pPr>
      <w:r w:rsidRPr="0000034B">
        <w:rPr>
          <w:rFonts w:hint="eastAsia"/>
        </w:rPr>
        <w:t>登录国家农产品质量安全追溯平台，录入要出售的产品相关信息，即可形成</w:t>
      </w:r>
      <w:r w:rsidR="00372FC6">
        <w:rPr>
          <w:rFonts w:hAnsi="黑体" w:hint="eastAsia"/>
          <w:bCs/>
          <w:szCs w:val="21"/>
        </w:rPr>
        <w:t>国家农产品</w:t>
      </w:r>
      <w:r w:rsidR="00372FC6" w:rsidRPr="00915C0B">
        <w:rPr>
          <w:rFonts w:hAnsi="黑体" w:hint="eastAsia"/>
          <w:bCs/>
          <w:szCs w:val="21"/>
        </w:rPr>
        <w:t>质量安全追溯</w:t>
      </w:r>
      <w:r w:rsidR="00372FC6">
        <w:rPr>
          <w:rFonts w:hAnsi="黑体" w:hint="eastAsia"/>
          <w:bCs/>
          <w:szCs w:val="21"/>
        </w:rPr>
        <w:t>平台出具的</w:t>
      </w:r>
      <w:r w:rsidRPr="0000034B">
        <w:rPr>
          <w:rFonts w:hint="eastAsia"/>
        </w:rPr>
        <w:t>“</w:t>
      </w:r>
      <w:r w:rsidR="00372FC6">
        <w:rPr>
          <w:rFonts w:hAnsi="黑体" w:hint="eastAsia"/>
          <w:bCs/>
          <w:szCs w:val="21"/>
        </w:rPr>
        <w:t>国家农产品</w:t>
      </w:r>
      <w:r w:rsidR="00372FC6" w:rsidRPr="00915C0B">
        <w:rPr>
          <w:rFonts w:hAnsi="黑体" w:hint="eastAsia"/>
          <w:bCs/>
          <w:szCs w:val="21"/>
        </w:rPr>
        <w:t>质量安全</w:t>
      </w:r>
      <w:r w:rsidRPr="0000034B">
        <w:rPr>
          <w:rFonts w:hint="eastAsia"/>
        </w:rPr>
        <w:t>承诺达标合格证”或“</w:t>
      </w:r>
      <w:r w:rsidR="00372FC6">
        <w:rPr>
          <w:rFonts w:hAnsi="黑体" w:hint="eastAsia"/>
          <w:bCs/>
          <w:szCs w:val="21"/>
        </w:rPr>
        <w:t>国家农产品</w:t>
      </w:r>
      <w:r w:rsidR="00372FC6" w:rsidRPr="00915C0B">
        <w:rPr>
          <w:rFonts w:hAnsi="黑体" w:hint="eastAsia"/>
          <w:bCs/>
          <w:szCs w:val="21"/>
        </w:rPr>
        <w:t>质量安全</w:t>
      </w:r>
      <w:r w:rsidRPr="0000034B">
        <w:rPr>
          <w:rFonts w:hint="eastAsia"/>
        </w:rPr>
        <w:t>入市追溯”等</w:t>
      </w:r>
      <w:r w:rsidR="00372FC6" w:rsidRPr="00915C0B">
        <w:rPr>
          <w:rFonts w:hAnsi="黑体" w:hint="eastAsia"/>
          <w:bCs/>
          <w:szCs w:val="21"/>
        </w:rPr>
        <w:t>追溯</w:t>
      </w:r>
      <w:r w:rsidRPr="0000034B">
        <w:rPr>
          <w:rFonts w:hint="eastAsia"/>
        </w:rPr>
        <w:t>二维码，打印出来给产品购买者。此时的“</w:t>
      </w:r>
      <w:r w:rsidR="00372FC6">
        <w:rPr>
          <w:rFonts w:hAnsi="黑体" w:hint="eastAsia"/>
          <w:bCs/>
          <w:szCs w:val="21"/>
        </w:rPr>
        <w:t>国家农产品</w:t>
      </w:r>
      <w:r w:rsidR="00372FC6" w:rsidRPr="00915C0B">
        <w:rPr>
          <w:rFonts w:hAnsi="黑体" w:hint="eastAsia"/>
          <w:bCs/>
          <w:szCs w:val="21"/>
        </w:rPr>
        <w:t>质量安全</w:t>
      </w:r>
      <w:r w:rsidRPr="0000034B">
        <w:rPr>
          <w:rFonts w:hint="eastAsia"/>
        </w:rPr>
        <w:t>承诺达标合格证”“</w:t>
      </w:r>
      <w:r w:rsidR="00372FC6">
        <w:rPr>
          <w:rFonts w:hAnsi="黑体" w:hint="eastAsia"/>
          <w:bCs/>
          <w:szCs w:val="21"/>
        </w:rPr>
        <w:t>国家农产品</w:t>
      </w:r>
      <w:r w:rsidR="00372FC6" w:rsidRPr="00915C0B">
        <w:rPr>
          <w:rFonts w:hAnsi="黑体" w:hint="eastAsia"/>
          <w:bCs/>
          <w:szCs w:val="21"/>
        </w:rPr>
        <w:t>质量安全</w:t>
      </w:r>
      <w:r w:rsidRPr="0000034B">
        <w:rPr>
          <w:rFonts w:hint="eastAsia"/>
        </w:rPr>
        <w:t>入市追溯”带有质量安全追溯信息，消费者发现产品有问题，可即时追溯到生产单位</w:t>
      </w:r>
      <w:r w:rsidR="00CC6DF7">
        <w:rPr>
          <w:rFonts w:hint="eastAsia"/>
        </w:rPr>
        <w:t>，给予消费者以消费安全体验。</w:t>
      </w:r>
    </w:p>
    <w:p w:rsidR="00816353" w:rsidRDefault="00DC5C07" w:rsidP="00816353">
      <w:pPr>
        <w:pStyle w:val="affc"/>
        <w:spacing w:before="240" w:after="240"/>
      </w:pPr>
      <w:bookmarkStart w:id="83" w:name="_Toc206082428"/>
      <w:bookmarkStart w:id="84" w:name="_Toc206082611"/>
      <w:r w:rsidRPr="00DC5C07">
        <w:rPr>
          <w:rFonts w:hint="eastAsia"/>
        </w:rPr>
        <w:t>质量安全管理制度</w:t>
      </w:r>
      <w:bookmarkEnd w:id="83"/>
      <w:bookmarkEnd w:id="84"/>
    </w:p>
    <w:p w:rsidR="00FF4C97" w:rsidRDefault="00DC5C07" w:rsidP="00AE787A">
      <w:pPr>
        <w:pStyle w:val="affd"/>
        <w:spacing w:before="120" w:after="120"/>
        <w:rPr>
          <w:rFonts w:hAnsi="黑体"/>
          <w:bCs/>
          <w:szCs w:val="21"/>
        </w:rPr>
      </w:pPr>
      <w:r w:rsidRPr="00DC5C07">
        <w:rPr>
          <w:rFonts w:hAnsi="黑体" w:hint="eastAsia"/>
          <w:bCs/>
          <w:szCs w:val="21"/>
        </w:rPr>
        <w:t>制度建设要</w:t>
      </w:r>
      <w:r w:rsidR="00FF4C97">
        <w:rPr>
          <w:rFonts w:hAnsi="黑体" w:hint="eastAsia"/>
          <w:bCs/>
          <w:szCs w:val="21"/>
        </w:rPr>
        <w:t>求</w:t>
      </w:r>
    </w:p>
    <w:p w:rsidR="00FF4C97" w:rsidRPr="00FF4C97" w:rsidRDefault="00FF4C97" w:rsidP="00880CE4">
      <w:pPr>
        <w:pStyle w:val="affffe"/>
        <w:ind w:firstLine="420"/>
      </w:pPr>
      <w:r w:rsidRPr="00DC5C07">
        <w:rPr>
          <w:rFonts w:hint="eastAsia"/>
        </w:rPr>
        <w:t>以承诺达标农产品要求的“农产品生产主体质量安全控制基本要求(试行)”为基础，由企业</w:t>
      </w:r>
      <w:r w:rsidR="00335297">
        <w:rPr>
          <w:rFonts w:hint="eastAsia"/>
        </w:rPr>
        <w:t>根据</w:t>
      </w:r>
      <w:r w:rsidRPr="00DC5C07">
        <w:rPr>
          <w:rFonts w:hint="eastAsia"/>
        </w:rPr>
        <w:t>自身</w:t>
      </w:r>
      <w:r w:rsidR="00335297">
        <w:rPr>
          <w:rFonts w:hint="eastAsia"/>
        </w:rPr>
        <w:t>实际</w:t>
      </w:r>
      <w:r w:rsidRPr="00DC5C07">
        <w:rPr>
          <w:rFonts w:hint="eastAsia"/>
        </w:rPr>
        <w:t>制订高质量安全水产品质量安全管理制度建设</w:t>
      </w:r>
      <w:r w:rsidR="00335297">
        <w:rPr>
          <w:rFonts w:hint="eastAsia"/>
        </w:rPr>
        <w:t>为内容</w:t>
      </w:r>
      <w:r w:rsidRPr="00DC5C07">
        <w:rPr>
          <w:rFonts w:hint="eastAsia"/>
        </w:rPr>
        <w:t>，包括:产地环境保护制度;苗种采购与放养制度;饲料采购贮存与使用制度;渔药采购存放和使用制度;病害防治管理制度;产品质量监测管理制度;水产品上市质量监管追溯制度;养殖尾水排放制度;废弃物处理管理制度;生产记录与资料管理制度;职工岗位分工与职工质量管理培训制度等，各个制度</w:t>
      </w:r>
      <w:r>
        <w:rPr>
          <w:rFonts w:hint="eastAsia"/>
        </w:rPr>
        <w:t>须</w:t>
      </w:r>
      <w:r w:rsidRPr="00DC5C07">
        <w:rPr>
          <w:rFonts w:hint="eastAsia"/>
        </w:rPr>
        <w:t>与全程质量控制</w:t>
      </w:r>
      <w:r>
        <w:rPr>
          <w:rFonts w:hint="eastAsia"/>
        </w:rPr>
        <w:t>要求</w:t>
      </w:r>
      <w:r w:rsidRPr="00DC5C07">
        <w:rPr>
          <w:rFonts w:hint="eastAsia"/>
        </w:rPr>
        <w:t>相衔接</w:t>
      </w:r>
      <w:r>
        <w:rPr>
          <w:rFonts w:hint="eastAsia"/>
        </w:rPr>
        <w:t>。</w:t>
      </w:r>
    </w:p>
    <w:p w:rsidR="00816353" w:rsidRDefault="00FF4C97" w:rsidP="00AE787A">
      <w:pPr>
        <w:pStyle w:val="affd"/>
        <w:spacing w:before="120" w:after="120"/>
        <w:rPr>
          <w:rFonts w:hAnsi="黑体"/>
          <w:bCs/>
          <w:szCs w:val="21"/>
        </w:rPr>
      </w:pPr>
      <w:r w:rsidRPr="00D67BB3">
        <w:rPr>
          <w:rFonts w:hAnsi="黑体" w:hint="eastAsia"/>
          <w:bCs/>
          <w:szCs w:val="21"/>
        </w:rPr>
        <w:t>生产记录要求</w:t>
      </w:r>
    </w:p>
    <w:p w:rsidR="008D181E" w:rsidRDefault="00CC3BDE" w:rsidP="00AE787A">
      <w:pPr>
        <w:pStyle w:val="affe"/>
        <w:spacing w:before="120" w:after="120"/>
        <w:ind w:left="0"/>
      </w:pPr>
      <w:r w:rsidRPr="00CC3BDE">
        <w:rPr>
          <w:rFonts w:hint="eastAsia"/>
        </w:rPr>
        <w:t>纸质生产记录</w:t>
      </w:r>
    </w:p>
    <w:p w:rsidR="006042AC" w:rsidRPr="00880CE4" w:rsidRDefault="00D67BB3" w:rsidP="00AE787A">
      <w:pPr>
        <w:adjustRightInd/>
        <w:spacing w:line="240" w:lineRule="auto"/>
        <w:ind w:firstLineChars="200" w:firstLine="420"/>
        <w:rPr>
          <w:rFonts w:ascii="宋体" w:hAnsi="宋体"/>
        </w:rPr>
      </w:pPr>
      <w:r w:rsidRPr="00880CE4">
        <w:rPr>
          <w:rFonts w:ascii="宋体" w:hAnsi="宋体" w:hint="eastAsia"/>
        </w:rPr>
        <w:t>渔业纸质生产记录表要求填写</w:t>
      </w:r>
      <w:r w:rsidR="00880CE4">
        <w:rPr>
          <w:rFonts w:ascii="宋体" w:hAnsi="宋体" w:hint="eastAsia"/>
        </w:rPr>
        <w:t>：</w:t>
      </w:r>
      <w:r w:rsidRPr="00880CE4">
        <w:rPr>
          <w:rFonts w:ascii="宋体" w:hAnsi="宋体" w:hint="eastAsia"/>
        </w:rPr>
        <w:t>投入品(</w:t>
      </w:r>
      <w:r w:rsidR="00060865" w:rsidRPr="00880CE4">
        <w:rPr>
          <w:rFonts w:ascii="宋体" w:hAnsi="宋体" w:hint="eastAsia"/>
        </w:rPr>
        <w:t>兽</w:t>
      </w:r>
      <w:r w:rsidRPr="00880CE4">
        <w:rPr>
          <w:rFonts w:ascii="宋体" w:hAnsi="宋体" w:hint="eastAsia"/>
        </w:rPr>
        <w:t>药、</w:t>
      </w:r>
      <w:r w:rsidR="00060865" w:rsidRPr="00880CE4">
        <w:rPr>
          <w:rFonts w:ascii="宋体" w:hAnsi="宋体" w:hint="eastAsia"/>
        </w:rPr>
        <w:t>饲料、</w:t>
      </w:r>
      <w:r w:rsidRPr="00880CE4">
        <w:rPr>
          <w:rFonts w:ascii="宋体" w:hAnsi="宋体" w:hint="eastAsia"/>
        </w:rPr>
        <w:t>肥料)采购记录表</w:t>
      </w:r>
      <w:r w:rsidR="00880CE4">
        <w:rPr>
          <w:rFonts w:ascii="宋体" w:hAnsi="宋体" w:hint="eastAsia"/>
        </w:rPr>
        <w:t>；</w:t>
      </w:r>
      <w:r w:rsidRPr="00880CE4">
        <w:rPr>
          <w:rFonts w:ascii="宋体" w:hAnsi="宋体" w:hint="eastAsia"/>
        </w:rPr>
        <w:t>生产过程记录表(含用药记录</w:t>
      </w:r>
      <w:r w:rsidR="00880CE4">
        <w:rPr>
          <w:rFonts w:ascii="宋体" w:hAnsi="宋体" w:hint="eastAsia"/>
        </w:rPr>
        <w:t>)；</w:t>
      </w:r>
      <w:r w:rsidRPr="00880CE4">
        <w:rPr>
          <w:rFonts w:ascii="宋体" w:hAnsi="宋体" w:hint="eastAsia"/>
        </w:rPr>
        <w:t>水产品销售记录表</w:t>
      </w:r>
      <w:r w:rsidR="00880CE4">
        <w:rPr>
          <w:rFonts w:ascii="宋体" w:hAnsi="宋体" w:hint="eastAsia"/>
        </w:rPr>
        <w:t>；</w:t>
      </w:r>
      <w:r w:rsidRPr="00880CE4">
        <w:rPr>
          <w:rFonts w:ascii="宋体" w:hAnsi="宋体" w:hint="eastAsia"/>
        </w:rPr>
        <w:t>品牌标志印刷使用记录表等，见附录A。</w:t>
      </w:r>
    </w:p>
    <w:p w:rsidR="006042AC" w:rsidRPr="001E4B85" w:rsidRDefault="00B83118" w:rsidP="00AE787A">
      <w:pPr>
        <w:pStyle w:val="affe"/>
        <w:spacing w:before="120" w:after="120"/>
        <w:ind w:left="0"/>
        <w:rPr>
          <w:rFonts w:hAnsi="黑体"/>
        </w:rPr>
      </w:pPr>
      <w:r>
        <w:rPr>
          <w:rFonts w:hAnsi="黑体" w:hint="eastAsia"/>
        </w:rPr>
        <w:t>电子版</w:t>
      </w:r>
      <w:r w:rsidR="006042AC" w:rsidRPr="001E4B85">
        <w:rPr>
          <w:rFonts w:hAnsi="黑体" w:hint="eastAsia"/>
        </w:rPr>
        <w:t>生产记录</w:t>
      </w:r>
    </w:p>
    <w:p w:rsidR="005A5489" w:rsidRDefault="00E959DA" w:rsidP="00AE787A">
      <w:pPr>
        <w:pStyle w:val="affffe"/>
        <w:ind w:firstLine="420"/>
        <w:rPr>
          <w:rFonts w:hint="eastAsia"/>
        </w:rPr>
      </w:pPr>
      <w:r>
        <w:rPr>
          <w:rFonts w:hint="eastAsia"/>
        </w:rPr>
        <w:t>可以</w:t>
      </w:r>
      <w:r w:rsidR="006042AC">
        <w:rPr>
          <w:rFonts w:hint="eastAsia"/>
        </w:rPr>
        <w:t>安装</w:t>
      </w:r>
      <w:r w:rsidR="00CC3BDE">
        <w:rPr>
          <w:rFonts w:hint="eastAsia"/>
        </w:rPr>
        <w:t>和</w:t>
      </w:r>
      <w:r w:rsidR="006042AC">
        <w:rPr>
          <w:rFonts w:hint="eastAsia"/>
        </w:rPr>
        <w:t>使用养殖动态监管软件</w:t>
      </w:r>
      <w:r w:rsidR="005B5C42">
        <w:rPr>
          <w:rFonts w:hint="eastAsia"/>
        </w:rPr>
        <w:t>（广西食安共治</w:t>
      </w:r>
      <w:r w:rsidR="005348E2">
        <w:rPr>
          <w:rFonts w:hint="eastAsia"/>
        </w:rPr>
        <w:t>科技</w:t>
      </w:r>
      <w:r w:rsidR="004B26E7">
        <w:rPr>
          <w:rFonts w:hint="eastAsia"/>
        </w:rPr>
        <w:t>有限责任公司开发</w:t>
      </w:r>
      <w:r w:rsidR="001C26A7">
        <w:rPr>
          <w:rFonts w:hint="eastAsia"/>
        </w:rPr>
        <w:t>免费使用</w:t>
      </w:r>
      <w:r w:rsidR="004B26E7">
        <w:rPr>
          <w:rFonts w:hint="eastAsia"/>
        </w:rPr>
        <w:t>）</w:t>
      </w:r>
      <w:r w:rsidR="006042AC">
        <w:rPr>
          <w:rFonts w:hint="eastAsia"/>
        </w:rPr>
        <w:t>，进入软件（电脑）里面填写：兽药采购、饲料采购、产品销售等。</w:t>
      </w:r>
      <w:bookmarkEnd w:id="80"/>
    </w:p>
    <w:p w:rsidR="005A5489" w:rsidRDefault="005A5489" w:rsidP="00AE787A">
      <w:pPr>
        <w:pStyle w:val="affffe"/>
        <w:ind w:firstLine="420"/>
        <w:sectPr w:rsidR="005A5489" w:rsidSect="008E0376">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p w:rsidR="005A5489" w:rsidRDefault="005A5489" w:rsidP="005A5489">
      <w:pPr>
        <w:pStyle w:val="af8"/>
        <w:rPr>
          <w:vanish w:val="0"/>
        </w:rPr>
      </w:pPr>
      <w:bookmarkStart w:id="85" w:name="BookMark5"/>
      <w:bookmarkEnd w:id="21"/>
    </w:p>
    <w:p w:rsidR="005A5489" w:rsidRDefault="005A5489" w:rsidP="005A5489">
      <w:pPr>
        <w:pStyle w:val="afe"/>
        <w:rPr>
          <w:vanish w:val="0"/>
        </w:rPr>
      </w:pPr>
    </w:p>
    <w:p w:rsidR="005A5489" w:rsidRDefault="005A5489" w:rsidP="005A5489">
      <w:pPr>
        <w:pStyle w:val="aff3"/>
        <w:spacing w:after="120"/>
        <w:rPr>
          <w:rFonts w:hint="eastAsia"/>
        </w:rPr>
      </w:pPr>
      <w:r>
        <w:br/>
      </w:r>
      <w:bookmarkStart w:id="86" w:name="_Toc206082429"/>
      <w:bookmarkStart w:id="87" w:name="_Toc206082612"/>
      <w:r>
        <w:rPr>
          <w:rFonts w:hint="eastAsia"/>
        </w:rPr>
        <w:t>（资料性）</w:t>
      </w:r>
      <w:r>
        <w:br/>
      </w:r>
      <w:r>
        <w:rPr>
          <w:rFonts w:hint="eastAsia"/>
        </w:rPr>
        <w:t>生产记录表</w:t>
      </w:r>
      <w:bookmarkEnd w:id="86"/>
      <w:bookmarkEnd w:id="87"/>
    </w:p>
    <w:p w:rsidR="005A5489" w:rsidRPr="005A5489" w:rsidRDefault="005A5489" w:rsidP="005A5489">
      <w:pPr>
        <w:pStyle w:val="affffe"/>
        <w:ind w:firstLine="420"/>
        <w:rPr>
          <w:rFonts w:hint="eastAsia"/>
        </w:rPr>
      </w:pPr>
      <w:r>
        <w:rPr>
          <w:rFonts w:hint="eastAsia"/>
        </w:rPr>
        <w:t>见表A.1～表A.4。</w:t>
      </w:r>
    </w:p>
    <w:p w:rsidR="0070347E" w:rsidRPr="00F57D7B" w:rsidRDefault="005A5489" w:rsidP="005A5489">
      <w:pPr>
        <w:pStyle w:val="aff"/>
        <w:spacing w:before="120" w:after="120"/>
      </w:pPr>
      <w:r>
        <w:rPr>
          <w:rFonts w:hint="eastAsia"/>
        </w:rPr>
        <w:t xml:space="preserve"> </w:t>
      </w:r>
      <w:r w:rsidR="00DD21C1" w:rsidRPr="00F57D7B">
        <w:rPr>
          <w:rFonts w:hint="eastAsia"/>
        </w:rPr>
        <w:t>兽药（</w:t>
      </w:r>
      <w:r w:rsidR="0070347E" w:rsidRPr="00F57D7B">
        <w:rPr>
          <w:rFonts w:hint="eastAsia"/>
        </w:rPr>
        <w:t>渔药</w:t>
      </w:r>
      <w:r w:rsidR="00DD21C1" w:rsidRPr="00F57D7B">
        <w:rPr>
          <w:rFonts w:hint="eastAsia"/>
        </w:rPr>
        <w:t>）</w:t>
      </w:r>
      <w:r w:rsidR="0070347E" w:rsidRPr="00F57D7B">
        <w:rPr>
          <w:rFonts w:hint="eastAsia"/>
        </w:rPr>
        <w:t>、饲料</w:t>
      </w:r>
      <w:r w:rsidR="00DD21C1" w:rsidRPr="00F57D7B">
        <w:rPr>
          <w:rFonts w:hint="eastAsia"/>
        </w:rPr>
        <w:t>（饲料添加剂）</w:t>
      </w:r>
      <w:r w:rsidR="0070347E" w:rsidRPr="00F57D7B">
        <w:rPr>
          <w:rFonts w:hint="eastAsia"/>
        </w:rPr>
        <w:t>、肥料采购记录表</w:t>
      </w:r>
      <w:r>
        <w:rPr>
          <w:rFonts w:hint="eastAsia"/>
        </w:rPr>
        <w:t xml:space="preserve"> </w:t>
      </w:r>
    </w:p>
    <w:tbl>
      <w:tblPr>
        <w:tblW w:w="9286" w:type="dxa"/>
        <w:tblInd w:w="-10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40"/>
        <w:gridCol w:w="1275"/>
        <w:gridCol w:w="1974"/>
        <w:gridCol w:w="1080"/>
        <w:gridCol w:w="1479"/>
        <w:gridCol w:w="909"/>
        <w:gridCol w:w="937"/>
        <w:gridCol w:w="992"/>
      </w:tblGrid>
      <w:tr w:rsidR="0070347E" w:rsidRPr="005A5489" w:rsidTr="005A5489">
        <w:trPr>
          <w:trHeight w:val="536"/>
        </w:trPr>
        <w:tc>
          <w:tcPr>
            <w:tcW w:w="640" w:type="dxa"/>
            <w:tcBorders>
              <w:bottom w:val="single" w:sz="8" w:space="0" w:color="auto"/>
            </w:tcBorders>
            <w:vAlign w:val="center"/>
          </w:tcPr>
          <w:p w:rsidR="0070347E" w:rsidRPr="005A5489" w:rsidRDefault="0070347E" w:rsidP="00925806">
            <w:pPr>
              <w:shd w:val="clear" w:color="auto" w:fill="FFFFFF"/>
              <w:spacing w:line="240" w:lineRule="exact"/>
              <w:jc w:val="center"/>
              <w:rPr>
                <w:rFonts w:ascii="宋体" w:hAnsi="宋体"/>
                <w:spacing w:val="-12"/>
                <w:sz w:val="18"/>
                <w:szCs w:val="18"/>
              </w:rPr>
            </w:pPr>
            <w:r w:rsidRPr="005A5489">
              <w:rPr>
                <w:rFonts w:ascii="宋体" w:hAnsi="宋体" w:hint="eastAsia"/>
                <w:spacing w:val="-12"/>
                <w:sz w:val="18"/>
                <w:szCs w:val="18"/>
              </w:rPr>
              <w:t>日期</w:t>
            </w:r>
          </w:p>
        </w:tc>
        <w:tc>
          <w:tcPr>
            <w:tcW w:w="1275" w:type="dxa"/>
            <w:tcBorders>
              <w:bottom w:val="single" w:sz="8" w:space="0" w:color="auto"/>
            </w:tcBorders>
            <w:vAlign w:val="center"/>
          </w:tcPr>
          <w:p w:rsidR="0070347E" w:rsidRPr="005A5489" w:rsidRDefault="0070347E" w:rsidP="00925806">
            <w:pPr>
              <w:shd w:val="clear" w:color="auto" w:fill="FFFFFF"/>
              <w:spacing w:line="240" w:lineRule="exact"/>
              <w:jc w:val="center"/>
              <w:rPr>
                <w:rFonts w:ascii="宋体" w:hAnsi="宋体"/>
                <w:spacing w:val="-12"/>
                <w:sz w:val="18"/>
                <w:szCs w:val="18"/>
              </w:rPr>
            </w:pPr>
            <w:r w:rsidRPr="005A5489">
              <w:rPr>
                <w:rFonts w:ascii="宋体" w:hAnsi="宋体" w:hint="eastAsia"/>
                <w:spacing w:val="-12"/>
                <w:sz w:val="18"/>
                <w:szCs w:val="18"/>
              </w:rPr>
              <w:t>饲料、渔药</w:t>
            </w:r>
          </w:p>
          <w:p w:rsidR="0070347E" w:rsidRPr="005A5489" w:rsidRDefault="0070347E" w:rsidP="00925806">
            <w:pPr>
              <w:shd w:val="clear" w:color="auto" w:fill="FFFFFF"/>
              <w:spacing w:line="240" w:lineRule="exact"/>
              <w:jc w:val="center"/>
              <w:rPr>
                <w:rFonts w:ascii="宋体" w:hAnsi="宋体"/>
                <w:spacing w:val="-12"/>
                <w:sz w:val="18"/>
                <w:szCs w:val="18"/>
              </w:rPr>
            </w:pPr>
            <w:r w:rsidRPr="005A5489">
              <w:rPr>
                <w:rFonts w:ascii="宋体" w:hAnsi="宋体" w:hint="eastAsia"/>
                <w:spacing w:val="-12"/>
                <w:sz w:val="18"/>
                <w:szCs w:val="18"/>
              </w:rPr>
              <w:t>肥料等名称</w:t>
            </w:r>
          </w:p>
        </w:tc>
        <w:tc>
          <w:tcPr>
            <w:tcW w:w="1974" w:type="dxa"/>
            <w:tcBorders>
              <w:bottom w:val="single" w:sz="8" w:space="0" w:color="auto"/>
            </w:tcBorders>
            <w:vAlign w:val="center"/>
          </w:tcPr>
          <w:p w:rsidR="0070347E" w:rsidRPr="005A5489" w:rsidRDefault="0070347E" w:rsidP="00925806">
            <w:pPr>
              <w:shd w:val="clear" w:color="auto" w:fill="FFFFFF"/>
              <w:spacing w:line="240" w:lineRule="exact"/>
              <w:jc w:val="center"/>
              <w:rPr>
                <w:rFonts w:ascii="宋体" w:hAnsi="宋体"/>
                <w:spacing w:val="-12"/>
                <w:sz w:val="18"/>
                <w:szCs w:val="18"/>
              </w:rPr>
            </w:pPr>
            <w:r w:rsidRPr="005A5489">
              <w:rPr>
                <w:rFonts w:ascii="宋体" w:hAnsi="宋体" w:hint="eastAsia"/>
                <w:spacing w:val="-12"/>
                <w:sz w:val="18"/>
                <w:szCs w:val="18"/>
              </w:rPr>
              <w:t>成</w:t>
            </w:r>
            <w:r w:rsidRPr="005A5489">
              <w:rPr>
                <w:rFonts w:ascii="宋体" w:hAnsi="宋体"/>
                <w:spacing w:val="-12"/>
                <w:sz w:val="18"/>
                <w:szCs w:val="18"/>
              </w:rPr>
              <w:t xml:space="preserve">   </w:t>
            </w:r>
            <w:r w:rsidRPr="005A5489">
              <w:rPr>
                <w:rFonts w:ascii="宋体" w:hAnsi="宋体" w:hint="eastAsia"/>
                <w:spacing w:val="-12"/>
                <w:sz w:val="18"/>
                <w:szCs w:val="18"/>
              </w:rPr>
              <w:t>份</w:t>
            </w:r>
          </w:p>
        </w:tc>
        <w:tc>
          <w:tcPr>
            <w:tcW w:w="1080" w:type="dxa"/>
            <w:tcBorders>
              <w:bottom w:val="single" w:sz="8" w:space="0" w:color="auto"/>
            </w:tcBorders>
            <w:vAlign w:val="center"/>
          </w:tcPr>
          <w:p w:rsidR="0070347E" w:rsidRPr="005A5489" w:rsidRDefault="0070347E" w:rsidP="00925806">
            <w:pPr>
              <w:shd w:val="clear" w:color="auto" w:fill="FFFFFF"/>
              <w:spacing w:line="240" w:lineRule="exact"/>
              <w:jc w:val="center"/>
              <w:rPr>
                <w:rFonts w:ascii="宋体" w:hAnsi="宋体"/>
                <w:spacing w:val="-12"/>
                <w:sz w:val="18"/>
                <w:szCs w:val="18"/>
              </w:rPr>
            </w:pPr>
            <w:r w:rsidRPr="005A5489">
              <w:rPr>
                <w:rFonts w:ascii="宋体" w:hAnsi="宋体" w:hint="eastAsia"/>
                <w:spacing w:val="-12"/>
                <w:sz w:val="18"/>
                <w:szCs w:val="18"/>
              </w:rPr>
              <w:t>生产</w:t>
            </w:r>
          </w:p>
          <w:p w:rsidR="0070347E" w:rsidRPr="005A5489" w:rsidRDefault="0070347E" w:rsidP="00925806">
            <w:pPr>
              <w:shd w:val="clear" w:color="auto" w:fill="FFFFFF"/>
              <w:spacing w:line="240" w:lineRule="exact"/>
              <w:jc w:val="center"/>
              <w:rPr>
                <w:rFonts w:ascii="宋体" w:hAnsi="宋体"/>
                <w:spacing w:val="-12"/>
                <w:sz w:val="18"/>
                <w:szCs w:val="18"/>
              </w:rPr>
            </w:pPr>
            <w:r w:rsidRPr="005A5489">
              <w:rPr>
                <w:rFonts w:ascii="宋体" w:hAnsi="宋体" w:hint="eastAsia"/>
                <w:spacing w:val="-12"/>
                <w:sz w:val="18"/>
                <w:szCs w:val="18"/>
              </w:rPr>
              <w:t>企业</w:t>
            </w:r>
          </w:p>
        </w:tc>
        <w:tc>
          <w:tcPr>
            <w:tcW w:w="1479" w:type="dxa"/>
            <w:tcBorders>
              <w:bottom w:val="single" w:sz="8" w:space="0" w:color="auto"/>
            </w:tcBorders>
            <w:vAlign w:val="center"/>
          </w:tcPr>
          <w:p w:rsidR="0070347E" w:rsidRPr="005A5489" w:rsidRDefault="0070347E" w:rsidP="00925806">
            <w:pPr>
              <w:shd w:val="clear" w:color="auto" w:fill="FFFFFF"/>
              <w:spacing w:line="240" w:lineRule="exact"/>
              <w:jc w:val="center"/>
              <w:rPr>
                <w:rFonts w:ascii="宋体" w:hAnsi="宋体"/>
                <w:spacing w:val="-12"/>
                <w:sz w:val="18"/>
                <w:szCs w:val="18"/>
              </w:rPr>
            </w:pPr>
            <w:r w:rsidRPr="005A5489">
              <w:rPr>
                <w:rFonts w:ascii="宋体" w:hAnsi="宋体" w:hint="eastAsia"/>
                <w:spacing w:val="-12"/>
                <w:sz w:val="18"/>
                <w:szCs w:val="18"/>
              </w:rPr>
              <w:t>企业生产许可证号和产品批准文号</w:t>
            </w:r>
          </w:p>
        </w:tc>
        <w:tc>
          <w:tcPr>
            <w:tcW w:w="909" w:type="dxa"/>
            <w:tcBorders>
              <w:bottom w:val="single" w:sz="8" w:space="0" w:color="auto"/>
            </w:tcBorders>
            <w:vAlign w:val="center"/>
          </w:tcPr>
          <w:p w:rsidR="0070347E" w:rsidRPr="005A5489" w:rsidRDefault="0070347E" w:rsidP="00925806">
            <w:pPr>
              <w:shd w:val="clear" w:color="auto" w:fill="FFFFFF"/>
              <w:spacing w:line="240" w:lineRule="exact"/>
              <w:jc w:val="center"/>
              <w:rPr>
                <w:rFonts w:ascii="宋体" w:hAnsi="宋体"/>
                <w:spacing w:val="-12"/>
                <w:sz w:val="18"/>
                <w:szCs w:val="18"/>
              </w:rPr>
            </w:pPr>
            <w:r w:rsidRPr="005A5489">
              <w:rPr>
                <w:rFonts w:ascii="宋体" w:hAnsi="宋体" w:hint="eastAsia"/>
                <w:spacing w:val="-12"/>
                <w:sz w:val="18"/>
                <w:szCs w:val="18"/>
              </w:rPr>
              <w:t>数量</w:t>
            </w:r>
          </w:p>
        </w:tc>
        <w:tc>
          <w:tcPr>
            <w:tcW w:w="937" w:type="dxa"/>
            <w:tcBorders>
              <w:bottom w:val="single" w:sz="8" w:space="0" w:color="auto"/>
            </w:tcBorders>
            <w:vAlign w:val="center"/>
          </w:tcPr>
          <w:p w:rsidR="0070347E" w:rsidRPr="005A5489" w:rsidRDefault="0070347E" w:rsidP="00925806">
            <w:pPr>
              <w:shd w:val="clear" w:color="auto" w:fill="FFFFFF"/>
              <w:spacing w:line="240" w:lineRule="exact"/>
              <w:jc w:val="center"/>
              <w:rPr>
                <w:rFonts w:ascii="宋体" w:hAnsi="宋体"/>
                <w:spacing w:val="-12"/>
                <w:sz w:val="18"/>
                <w:szCs w:val="18"/>
              </w:rPr>
            </w:pPr>
            <w:r w:rsidRPr="005A5489">
              <w:rPr>
                <w:rFonts w:ascii="宋体" w:hAnsi="宋体" w:hint="eastAsia"/>
                <w:spacing w:val="-12"/>
                <w:sz w:val="18"/>
                <w:szCs w:val="18"/>
              </w:rPr>
              <w:t>经手人</w:t>
            </w:r>
          </w:p>
        </w:tc>
        <w:tc>
          <w:tcPr>
            <w:tcW w:w="992" w:type="dxa"/>
            <w:tcBorders>
              <w:bottom w:val="single" w:sz="8" w:space="0" w:color="auto"/>
            </w:tcBorders>
            <w:vAlign w:val="center"/>
          </w:tcPr>
          <w:p w:rsidR="0070347E" w:rsidRPr="005A5489" w:rsidRDefault="0070347E" w:rsidP="00925806">
            <w:pPr>
              <w:shd w:val="clear" w:color="auto" w:fill="FFFFFF"/>
              <w:spacing w:line="240" w:lineRule="exact"/>
              <w:jc w:val="center"/>
              <w:rPr>
                <w:rFonts w:ascii="宋体" w:hAnsi="宋体"/>
                <w:spacing w:val="-12"/>
                <w:sz w:val="18"/>
                <w:szCs w:val="18"/>
              </w:rPr>
            </w:pPr>
            <w:r w:rsidRPr="005A5489">
              <w:rPr>
                <w:rFonts w:ascii="宋体" w:hAnsi="宋体" w:hint="eastAsia"/>
                <w:spacing w:val="-12"/>
                <w:sz w:val="18"/>
                <w:szCs w:val="18"/>
              </w:rPr>
              <w:t>备注</w:t>
            </w:r>
          </w:p>
        </w:tc>
      </w:tr>
      <w:tr w:rsidR="0070347E" w:rsidRPr="005A5489" w:rsidTr="005A5489">
        <w:trPr>
          <w:trHeight w:val="452"/>
        </w:trPr>
        <w:tc>
          <w:tcPr>
            <w:tcW w:w="640" w:type="dxa"/>
            <w:tcBorders>
              <w:top w:val="single" w:sz="8" w:space="0" w:color="auto"/>
            </w:tcBorders>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275" w:type="dxa"/>
            <w:tcBorders>
              <w:top w:val="single" w:sz="8" w:space="0" w:color="auto"/>
            </w:tcBorders>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974" w:type="dxa"/>
            <w:tcBorders>
              <w:top w:val="single" w:sz="8" w:space="0" w:color="auto"/>
            </w:tcBorders>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080" w:type="dxa"/>
            <w:tcBorders>
              <w:top w:val="single" w:sz="8" w:space="0" w:color="auto"/>
            </w:tcBorders>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479" w:type="dxa"/>
            <w:tcBorders>
              <w:top w:val="single" w:sz="8" w:space="0" w:color="auto"/>
            </w:tcBorders>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909" w:type="dxa"/>
            <w:tcBorders>
              <w:top w:val="single" w:sz="8" w:space="0" w:color="auto"/>
            </w:tcBorders>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937" w:type="dxa"/>
            <w:tcBorders>
              <w:top w:val="single" w:sz="8" w:space="0" w:color="auto"/>
            </w:tcBorders>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992" w:type="dxa"/>
            <w:tcBorders>
              <w:top w:val="single" w:sz="8" w:space="0" w:color="auto"/>
            </w:tcBorders>
          </w:tcPr>
          <w:p w:rsidR="0070347E" w:rsidRPr="005A5489" w:rsidRDefault="0070347E" w:rsidP="00925806">
            <w:pPr>
              <w:shd w:val="clear" w:color="auto" w:fill="FFFFFF"/>
              <w:spacing w:line="360" w:lineRule="exact"/>
              <w:jc w:val="center"/>
              <w:rPr>
                <w:rFonts w:ascii="宋体" w:hAnsi="宋体"/>
                <w:spacing w:val="-12"/>
                <w:sz w:val="18"/>
                <w:szCs w:val="18"/>
              </w:rPr>
            </w:pPr>
          </w:p>
        </w:tc>
      </w:tr>
      <w:tr w:rsidR="0070347E" w:rsidRPr="005A5489" w:rsidTr="005A5489">
        <w:trPr>
          <w:trHeight w:val="452"/>
        </w:trPr>
        <w:tc>
          <w:tcPr>
            <w:tcW w:w="640"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275"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974"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080"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479"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909"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937"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992" w:type="dxa"/>
          </w:tcPr>
          <w:p w:rsidR="0070347E" w:rsidRPr="005A5489" w:rsidRDefault="0070347E" w:rsidP="00925806">
            <w:pPr>
              <w:shd w:val="clear" w:color="auto" w:fill="FFFFFF"/>
              <w:spacing w:line="360" w:lineRule="exact"/>
              <w:jc w:val="center"/>
              <w:rPr>
                <w:rFonts w:ascii="宋体" w:hAnsi="宋体"/>
                <w:spacing w:val="-12"/>
                <w:sz w:val="18"/>
                <w:szCs w:val="18"/>
              </w:rPr>
            </w:pPr>
          </w:p>
        </w:tc>
      </w:tr>
      <w:tr w:rsidR="0070347E" w:rsidRPr="005A5489" w:rsidTr="005A5489">
        <w:trPr>
          <w:trHeight w:val="452"/>
        </w:trPr>
        <w:tc>
          <w:tcPr>
            <w:tcW w:w="640"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275"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974"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080"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479"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909"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937"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992" w:type="dxa"/>
          </w:tcPr>
          <w:p w:rsidR="0070347E" w:rsidRPr="005A5489" w:rsidRDefault="0070347E" w:rsidP="00925806">
            <w:pPr>
              <w:shd w:val="clear" w:color="auto" w:fill="FFFFFF"/>
              <w:spacing w:line="360" w:lineRule="exact"/>
              <w:jc w:val="center"/>
              <w:rPr>
                <w:rFonts w:ascii="宋体" w:hAnsi="宋体"/>
                <w:spacing w:val="-12"/>
                <w:sz w:val="18"/>
                <w:szCs w:val="18"/>
              </w:rPr>
            </w:pPr>
          </w:p>
        </w:tc>
      </w:tr>
      <w:tr w:rsidR="0070347E" w:rsidRPr="005A5489" w:rsidTr="005A5489">
        <w:trPr>
          <w:trHeight w:val="452"/>
        </w:trPr>
        <w:tc>
          <w:tcPr>
            <w:tcW w:w="640"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275"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974"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080"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479"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909"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937"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992" w:type="dxa"/>
          </w:tcPr>
          <w:p w:rsidR="0070347E" w:rsidRPr="005A5489" w:rsidRDefault="0070347E" w:rsidP="00925806">
            <w:pPr>
              <w:shd w:val="clear" w:color="auto" w:fill="FFFFFF"/>
              <w:spacing w:line="360" w:lineRule="exact"/>
              <w:jc w:val="center"/>
              <w:rPr>
                <w:rFonts w:ascii="宋体" w:hAnsi="宋体"/>
                <w:spacing w:val="-12"/>
                <w:sz w:val="18"/>
                <w:szCs w:val="18"/>
              </w:rPr>
            </w:pPr>
          </w:p>
        </w:tc>
      </w:tr>
      <w:tr w:rsidR="0070347E" w:rsidRPr="005A5489" w:rsidTr="005A5489">
        <w:trPr>
          <w:trHeight w:val="452"/>
        </w:trPr>
        <w:tc>
          <w:tcPr>
            <w:tcW w:w="640"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275"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974"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080"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1479"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909"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937" w:type="dxa"/>
          </w:tcPr>
          <w:p w:rsidR="0070347E" w:rsidRPr="005A5489" w:rsidRDefault="0070347E" w:rsidP="00925806">
            <w:pPr>
              <w:shd w:val="clear" w:color="auto" w:fill="FFFFFF"/>
              <w:spacing w:line="360" w:lineRule="exact"/>
              <w:jc w:val="center"/>
              <w:rPr>
                <w:rFonts w:ascii="宋体" w:hAnsi="宋体"/>
                <w:spacing w:val="-12"/>
                <w:sz w:val="18"/>
                <w:szCs w:val="18"/>
              </w:rPr>
            </w:pPr>
          </w:p>
        </w:tc>
        <w:tc>
          <w:tcPr>
            <w:tcW w:w="992" w:type="dxa"/>
          </w:tcPr>
          <w:p w:rsidR="0070347E" w:rsidRPr="005A5489" w:rsidRDefault="0070347E" w:rsidP="00925806">
            <w:pPr>
              <w:shd w:val="clear" w:color="auto" w:fill="FFFFFF"/>
              <w:spacing w:line="360" w:lineRule="exact"/>
              <w:jc w:val="center"/>
              <w:rPr>
                <w:rFonts w:ascii="宋体" w:hAnsi="宋体"/>
                <w:spacing w:val="-12"/>
                <w:sz w:val="18"/>
                <w:szCs w:val="18"/>
              </w:rPr>
            </w:pPr>
          </w:p>
        </w:tc>
      </w:tr>
    </w:tbl>
    <w:p w:rsidR="0070347E" w:rsidRDefault="0070347E" w:rsidP="0070347E">
      <w:pPr>
        <w:widowControl/>
        <w:shd w:val="clear" w:color="auto" w:fill="FFFFFF"/>
        <w:jc w:val="center"/>
        <w:rPr>
          <w:rFonts w:ascii="微软雅黑" w:eastAsia="微软雅黑" w:hAnsi="微软雅黑"/>
          <w:b/>
          <w:sz w:val="32"/>
          <w:szCs w:val="32"/>
        </w:rPr>
      </w:pPr>
    </w:p>
    <w:p w:rsidR="0070347E" w:rsidRPr="00F57D7B" w:rsidRDefault="005A5489" w:rsidP="005A5489">
      <w:pPr>
        <w:pStyle w:val="aff"/>
        <w:spacing w:before="120" w:after="120"/>
      </w:pPr>
      <w:r>
        <w:rPr>
          <w:rFonts w:hint="eastAsia"/>
        </w:rPr>
        <w:t xml:space="preserve"> </w:t>
      </w:r>
      <w:r w:rsidR="0070347E" w:rsidRPr="00F57D7B">
        <w:rPr>
          <w:rFonts w:hint="eastAsia"/>
        </w:rPr>
        <w:t>生</w:t>
      </w:r>
      <w:r w:rsidR="0070347E" w:rsidRPr="00F57D7B">
        <w:t xml:space="preserve"> </w:t>
      </w:r>
      <w:r w:rsidR="0070347E" w:rsidRPr="00F57D7B">
        <w:rPr>
          <w:rFonts w:hint="eastAsia"/>
        </w:rPr>
        <w:t>产</w:t>
      </w:r>
      <w:r w:rsidR="0070347E" w:rsidRPr="00F57D7B">
        <w:t xml:space="preserve"> </w:t>
      </w:r>
      <w:r w:rsidR="0070347E" w:rsidRPr="00F57D7B">
        <w:rPr>
          <w:rFonts w:hint="eastAsia"/>
        </w:rPr>
        <w:t>过</w:t>
      </w:r>
      <w:r w:rsidR="0070347E" w:rsidRPr="00F57D7B">
        <w:t xml:space="preserve"> </w:t>
      </w:r>
      <w:r w:rsidR="0070347E" w:rsidRPr="00F57D7B">
        <w:rPr>
          <w:rFonts w:hint="eastAsia"/>
        </w:rPr>
        <w:t>程</w:t>
      </w:r>
      <w:r w:rsidR="0070347E" w:rsidRPr="00F57D7B">
        <w:t xml:space="preserve"> </w:t>
      </w:r>
      <w:r w:rsidR="0070347E" w:rsidRPr="00F57D7B">
        <w:rPr>
          <w:rFonts w:hint="eastAsia"/>
        </w:rPr>
        <w:t>记</w:t>
      </w:r>
      <w:r w:rsidR="0070347E" w:rsidRPr="00F57D7B">
        <w:t xml:space="preserve"> </w:t>
      </w:r>
      <w:r w:rsidR="0070347E" w:rsidRPr="00F57D7B">
        <w:rPr>
          <w:rFonts w:hint="eastAsia"/>
        </w:rPr>
        <w:t>录</w:t>
      </w:r>
      <w:r w:rsidR="0070347E" w:rsidRPr="00F57D7B">
        <w:t xml:space="preserve"> </w:t>
      </w:r>
      <w:r w:rsidR="0070347E" w:rsidRPr="00F57D7B">
        <w:rPr>
          <w:rFonts w:hint="eastAsia"/>
        </w:rPr>
        <w:t>表</w:t>
      </w:r>
      <w:r w:rsidR="006D3547" w:rsidRPr="00F57D7B">
        <w:rPr>
          <w:rFonts w:hint="eastAsia"/>
        </w:rPr>
        <w:t>（含</w:t>
      </w:r>
      <w:r w:rsidR="008716B3" w:rsidRPr="00F57D7B">
        <w:rPr>
          <w:rFonts w:hint="eastAsia"/>
        </w:rPr>
        <w:t xml:space="preserve"> 用 </w:t>
      </w:r>
      <w:r w:rsidR="006D3547" w:rsidRPr="00F57D7B">
        <w:rPr>
          <w:rFonts w:hint="eastAsia"/>
        </w:rPr>
        <w:t>药</w:t>
      </w:r>
      <w:r w:rsidR="008716B3" w:rsidRPr="00F57D7B">
        <w:rPr>
          <w:rFonts w:hint="eastAsia"/>
        </w:rPr>
        <w:t xml:space="preserve"> </w:t>
      </w:r>
      <w:r w:rsidR="006D3547" w:rsidRPr="00F57D7B">
        <w:rPr>
          <w:rFonts w:hint="eastAsia"/>
        </w:rPr>
        <w:t>记</w:t>
      </w:r>
      <w:r w:rsidR="008716B3" w:rsidRPr="00F57D7B">
        <w:rPr>
          <w:rFonts w:hint="eastAsia"/>
        </w:rPr>
        <w:t xml:space="preserve"> </w:t>
      </w:r>
      <w:r w:rsidR="006D3547" w:rsidRPr="00F57D7B">
        <w:rPr>
          <w:rFonts w:hint="eastAsia"/>
        </w:rPr>
        <w:t>录）</w:t>
      </w:r>
    </w:p>
    <w:p w:rsidR="0070347E" w:rsidRDefault="0070347E" w:rsidP="0070347E">
      <w:pPr>
        <w:shd w:val="clear" w:color="auto" w:fill="FFFFFF"/>
        <w:tabs>
          <w:tab w:val="left" w:pos="11235"/>
        </w:tabs>
        <w:spacing w:line="240" w:lineRule="exact"/>
        <w:rPr>
          <w:rFonts w:ascii="微软雅黑" w:eastAsia="微软雅黑" w:hAnsi="微软雅黑"/>
          <w:bCs/>
          <w:spacing w:val="-12"/>
        </w:rPr>
      </w:pPr>
    </w:p>
    <w:p w:rsidR="0070347E" w:rsidRPr="005A5489" w:rsidRDefault="0070347E" w:rsidP="005A5489">
      <w:pPr>
        <w:shd w:val="clear" w:color="auto" w:fill="FFFFFF"/>
        <w:tabs>
          <w:tab w:val="left" w:pos="11235"/>
        </w:tabs>
        <w:spacing w:line="240" w:lineRule="exact"/>
        <w:ind w:firstLineChars="750" w:firstLine="1170"/>
        <w:rPr>
          <w:rFonts w:ascii="宋体" w:hAnsi="宋体"/>
          <w:bCs/>
          <w:spacing w:val="-12"/>
          <w:sz w:val="18"/>
          <w:szCs w:val="18"/>
        </w:rPr>
      </w:pPr>
      <w:r w:rsidRPr="005A5489">
        <w:rPr>
          <w:rFonts w:ascii="宋体" w:hAnsi="宋体" w:hint="eastAsia"/>
          <w:bCs/>
          <w:spacing w:val="-12"/>
          <w:sz w:val="18"/>
          <w:szCs w:val="18"/>
        </w:rPr>
        <w:t>塘（网箱、圆池）号：</w:t>
      </w:r>
      <w:r w:rsidRPr="005A5489">
        <w:rPr>
          <w:rFonts w:ascii="宋体" w:hAnsi="宋体"/>
          <w:bCs/>
          <w:spacing w:val="-12"/>
          <w:sz w:val="18"/>
          <w:szCs w:val="18"/>
        </w:rPr>
        <w:t xml:space="preserve">  </w:t>
      </w:r>
      <w:r w:rsidR="005A5489">
        <w:rPr>
          <w:rFonts w:ascii="宋体" w:hAnsi="宋体" w:hint="eastAsia"/>
          <w:bCs/>
          <w:spacing w:val="-12"/>
          <w:sz w:val="18"/>
          <w:szCs w:val="18"/>
        </w:rPr>
        <w:t xml:space="preserve">  </w:t>
      </w:r>
      <w:r w:rsidRPr="005A5489">
        <w:rPr>
          <w:rFonts w:ascii="宋体" w:hAnsi="宋体" w:hint="eastAsia"/>
          <w:bCs/>
          <w:spacing w:val="-12"/>
          <w:sz w:val="18"/>
          <w:szCs w:val="18"/>
        </w:rPr>
        <w:t>号；</w:t>
      </w:r>
      <w:r w:rsidRPr="005A5489">
        <w:rPr>
          <w:rFonts w:ascii="宋体" w:hAnsi="宋体"/>
          <w:bCs/>
          <w:spacing w:val="-12"/>
          <w:sz w:val="18"/>
          <w:szCs w:val="18"/>
        </w:rPr>
        <w:t xml:space="preserve">    </w:t>
      </w:r>
      <w:r w:rsidR="005A5489">
        <w:rPr>
          <w:rFonts w:ascii="宋体" w:hAnsi="宋体" w:hint="eastAsia"/>
          <w:bCs/>
          <w:spacing w:val="-12"/>
          <w:sz w:val="18"/>
          <w:szCs w:val="18"/>
        </w:rPr>
        <w:t xml:space="preserve">          </w:t>
      </w:r>
      <w:r w:rsidRPr="005A5489">
        <w:rPr>
          <w:rFonts w:ascii="宋体" w:hAnsi="宋体" w:hint="eastAsia"/>
          <w:bCs/>
          <w:spacing w:val="-12"/>
          <w:sz w:val="18"/>
          <w:szCs w:val="18"/>
        </w:rPr>
        <w:t>面积：</w:t>
      </w:r>
      <w:r w:rsidRPr="005A5489">
        <w:rPr>
          <w:rFonts w:ascii="宋体" w:hAnsi="宋体"/>
          <w:bCs/>
          <w:spacing w:val="-12"/>
          <w:sz w:val="18"/>
          <w:szCs w:val="18"/>
        </w:rPr>
        <w:t xml:space="preserve">   </w:t>
      </w:r>
      <w:r w:rsidRPr="005A5489">
        <w:rPr>
          <w:rFonts w:ascii="宋体" w:hAnsi="宋体" w:hint="eastAsia"/>
          <w:bCs/>
          <w:spacing w:val="-12"/>
          <w:sz w:val="18"/>
          <w:szCs w:val="18"/>
        </w:rPr>
        <w:t>亩（平方米、立方米）</w:t>
      </w:r>
    </w:p>
    <w:p w:rsidR="0070347E" w:rsidRPr="005A5489" w:rsidRDefault="0070347E" w:rsidP="005A5489">
      <w:pPr>
        <w:shd w:val="clear" w:color="auto" w:fill="FFFFFF"/>
        <w:tabs>
          <w:tab w:val="left" w:pos="11235"/>
        </w:tabs>
        <w:spacing w:line="240" w:lineRule="exact"/>
        <w:ind w:firstLineChars="750" w:firstLine="1170"/>
        <w:jc w:val="left"/>
        <w:rPr>
          <w:rFonts w:ascii="宋体" w:hAnsi="宋体"/>
          <w:bCs/>
          <w:spacing w:val="-12"/>
          <w:sz w:val="18"/>
          <w:szCs w:val="18"/>
        </w:rPr>
      </w:pPr>
      <w:r w:rsidRPr="005A5489">
        <w:rPr>
          <w:rFonts w:ascii="宋体" w:hAnsi="宋体" w:hint="eastAsia"/>
          <w:bCs/>
          <w:spacing w:val="-12"/>
          <w:sz w:val="18"/>
          <w:szCs w:val="18"/>
        </w:rPr>
        <w:t>水深：</w:t>
      </w:r>
      <w:r w:rsidRPr="005A5489">
        <w:rPr>
          <w:rFonts w:ascii="宋体" w:hAnsi="宋体"/>
          <w:bCs/>
          <w:spacing w:val="-12"/>
          <w:sz w:val="18"/>
          <w:szCs w:val="18"/>
        </w:rPr>
        <w:t xml:space="preserve">          </w:t>
      </w:r>
      <w:r w:rsidR="005A5489">
        <w:rPr>
          <w:rFonts w:ascii="宋体" w:hAnsi="宋体" w:hint="eastAsia"/>
          <w:bCs/>
          <w:spacing w:val="-12"/>
          <w:sz w:val="18"/>
          <w:szCs w:val="18"/>
        </w:rPr>
        <w:t xml:space="preserve">           </w:t>
      </w:r>
      <w:r w:rsidRPr="005A5489">
        <w:rPr>
          <w:rFonts w:ascii="宋体" w:hAnsi="宋体" w:hint="eastAsia"/>
          <w:bCs/>
          <w:spacing w:val="-12"/>
          <w:sz w:val="18"/>
          <w:szCs w:val="18"/>
        </w:rPr>
        <w:t xml:space="preserve">米； </w:t>
      </w:r>
      <w:r w:rsidR="005A5489">
        <w:rPr>
          <w:rFonts w:ascii="宋体" w:hAnsi="宋体"/>
          <w:bCs/>
          <w:spacing w:val="-12"/>
          <w:sz w:val="18"/>
          <w:szCs w:val="18"/>
        </w:rPr>
        <w:t xml:space="preserve">            </w:t>
      </w:r>
      <w:r w:rsidRPr="005A5489">
        <w:rPr>
          <w:rFonts w:ascii="宋体" w:hAnsi="宋体" w:hint="eastAsia"/>
          <w:bCs/>
          <w:spacing w:val="-12"/>
          <w:sz w:val="18"/>
          <w:szCs w:val="18"/>
        </w:rPr>
        <w:t>记录人</w:t>
      </w:r>
      <w:r w:rsidRPr="005A5489">
        <w:rPr>
          <w:rFonts w:ascii="宋体" w:hAnsi="宋体"/>
          <w:bCs/>
          <w:spacing w:val="-12"/>
          <w:sz w:val="18"/>
          <w:szCs w:val="18"/>
        </w:rPr>
        <w:t>:</w:t>
      </w:r>
    </w:p>
    <w:tbl>
      <w:tblPr>
        <w:tblW w:w="9281" w:type="dxa"/>
        <w:tblInd w:w="-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776"/>
        <w:gridCol w:w="1134"/>
        <w:gridCol w:w="851"/>
        <w:gridCol w:w="850"/>
        <w:gridCol w:w="851"/>
        <w:gridCol w:w="992"/>
        <w:gridCol w:w="850"/>
        <w:gridCol w:w="993"/>
        <w:gridCol w:w="1984"/>
      </w:tblGrid>
      <w:tr w:rsidR="0070347E" w:rsidRPr="00F57D7B" w:rsidTr="005A5489">
        <w:trPr>
          <w:trHeight w:val="491"/>
        </w:trPr>
        <w:tc>
          <w:tcPr>
            <w:tcW w:w="776" w:type="dxa"/>
            <w:vMerge w:val="restart"/>
            <w:vAlign w:val="center"/>
          </w:tcPr>
          <w:p w:rsidR="0070347E" w:rsidRPr="00F57D7B" w:rsidRDefault="0070347E" w:rsidP="00925806">
            <w:pPr>
              <w:shd w:val="clear" w:color="auto" w:fill="FFFFFF"/>
              <w:spacing w:line="240" w:lineRule="exact"/>
              <w:jc w:val="center"/>
              <w:rPr>
                <w:rFonts w:ascii="宋体" w:hAnsi="宋体"/>
                <w:bCs/>
                <w:spacing w:val="-12"/>
                <w:sz w:val="18"/>
                <w:szCs w:val="18"/>
              </w:rPr>
            </w:pPr>
            <w:r w:rsidRPr="00F57D7B">
              <w:rPr>
                <w:rFonts w:ascii="宋体" w:hAnsi="宋体" w:hint="eastAsia"/>
                <w:bCs/>
                <w:spacing w:val="-12"/>
                <w:sz w:val="18"/>
                <w:szCs w:val="18"/>
              </w:rPr>
              <w:t>项目</w:t>
            </w:r>
          </w:p>
          <w:p w:rsidR="0070347E" w:rsidRPr="00F57D7B" w:rsidRDefault="0070347E" w:rsidP="00925806">
            <w:pPr>
              <w:shd w:val="clear" w:color="auto" w:fill="FFFFFF"/>
              <w:spacing w:line="240" w:lineRule="exact"/>
              <w:jc w:val="center"/>
              <w:rPr>
                <w:rFonts w:ascii="宋体" w:hAnsi="宋体"/>
                <w:bCs/>
                <w:spacing w:val="-12"/>
                <w:sz w:val="18"/>
                <w:szCs w:val="18"/>
              </w:rPr>
            </w:pPr>
            <w:r w:rsidRPr="00F57D7B">
              <w:rPr>
                <w:rFonts w:ascii="宋体" w:hAnsi="宋体"/>
                <w:bCs/>
                <w:spacing w:val="-12"/>
                <w:sz w:val="18"/>
                <w:szCs w:val="18"/>
              </w:rPr>
              <w:t>/</w:t>
            </w:r>
            <w:r w:rsidRPr="00F57D7B">
              <w:rPr>
                <w:rFonts w:ascii="宋体" w:hAnsi="宋体" w:hint="eastAsia"/>
                <w:bCs/>
                <w:spacing w:val="-12"/>
                <w:sz w:val="18"/>
                <w:szCs w:val="18"/>
              </w:rPr>
              <w:t>日期</w:t>
            </w:r>
          </w:p>
        </w:tc>
        <w:tc>
          <w:tcPr>
            <w:tcW w:w="1134" w:type="dxa"/>
            <w:vMerge w:val="restart"/>
            <w:vAlign w:val="center"/>
          </w:tcPr>
          <w:p w:rsidR="0070347E" w:rsidRPr="00F57D7B" w:rsidRDefault="0070347E" w:rsidP="00925806">
            <w:pPr>
              <w:shd w:val="clear" w:color="auto" w:fill="FFFFFF"/>
              <w:spacing w:line="240" w:lineRule="exact"/>
              <w:jc w:val="center"/>
              <w:rPr>
                <w:rFonts w:ascii="宋体" w:hAnsi="宋体"/>
                <w:bCs/>
                <w:spacing w:val="-12"/>
                <w:sz w:val="18"/>
                <w:szCs w:val="18"/>
              </w:rPr>
            </w:pPr>
            <w:r w:rsidRPr="00F57D7B">
              <w:rPr>
                <w:rFonts w:ascii="宋体" w:hAnsi="宋体" w:hint="eastAsia"/>
                <w:bCs/>
                <w:spacing w:val="-12"/>
                <w:sz w:val="18"/>
                <w:szCs w:val="18"/>
              </w:rPr>
              <w:t>水温、透明度、</w:t>
            </w:r>
            <w:r w:rsidRPr="00F57D7B">
              <w:rPr>
                <w:rFonts w:ascii="宋体" w:hAnsi="宋体"/>
                <w:bCs/>
                <w:spacing w:val="-12"/>
                <w:sz w:val="18"/>
                <w:szCs w:val="18"/>
              </w:rPr>
              <w:t>pH</w:t>
            </w:r>
            <w:r w:rsidRPr="00F57D7B">
              <w:rPr>
                <w:rFonts w:ascii="宋体" w:hAnsi="宋体" w:hint="eastAsia"/>
                <w:bCs/>
                <w:spacing w:val="-12"/>
                <w:sz w:val="18"/>
                <w:szCs w:val="18"/>
              </w:rPr>
              <w:t>值、溶解氧、盐度、氨氮（有检测就记录）</w:t>
            </w:r>
          </w:p>
        </w:tc>
        <w:tc>
          <w:tcPr>
            <w:tcW w:w="1701" w:type="dxa"/>
            <w:gridSpan w:val="2"/>
            <w:vAlign w:val="center"/>
          </w:tcPr>
          <w:p w:rsidR="0070347E" w:rsidRPr="00F57D7B" w:rsidRDefault="0070347E" w:rsidP="00925806">
            <w:pPr>
              <w:shd w:val="clear" w:color="auto" w:fill="FFFFFF"/>
              <w:spacing w:line="240" w:lineRule="exact"/>
              <w:ind w:firstLineChars="50" w:firstLine="78"/>
              <w:jc w:val="center"/>
              <w:rPr>
                <w:rFonts w:ascii="宋体" w:hAnsi="宋体"/>
                <w:bCs/>
                <w:spacing w:val="-12"/>
                <w:sz w:val="18"/>
                <w:szCs w:val="18"/>
              </w:rPr>
            </w:pPr>
            <w:r w:rsidRPr="00F57D7B">
              <w:rPr>
                <w:rFonts w:ascii="宋体" w:hAnsi="宋体" w:hint="eastAsia"/>
                <w:bCs/>
                <w:spacing w:val="-12"/>
                <w:sz w:val="18"/>
                <w:szCs w:val="18"/>
              </w:rPr>
              <w:t>饲</w:t>
            </w:r>
            <w:r w:rsidRPr="00F57D7B">
              <w:rPr>
                <w:rFonts w:ascii="宋体" w:hAnsi="宋体"/>
                <w:bCs/>
                <w:spacing w:val="-12"/>
                <w:sz w:val="18"/>
                <w:szCs w:val="18"/>
              </w:rPr>
              <w:t xml:space="preserve"> </w:t>
            </w:r>
            <w:r w:rsidRPr="00F57D7B">
              <w:rPr>
                <w:rFonts w:ascii="宋体" w:hAnsi="宋体" w:hint="eastAsia"/>
                <w:bCs/>
                <w:spacing w:val="-12"/>
                <w:sz w:val="18"/>
                <w:szCs w:val="18"/>
              </w:rPr>
              <w:t>料</w:t>
            </w:r>
            <w:r w:rsidRPr="00F57D7B">
              <w:rPr>
                <w:rFonts w:ascii="宋体" w:hAnsi="宋体"/>
                <w:bCs/>
                <w:spacing w:val="-12"/>
                <w:sz w:val="18"/>
                <w:szCs w:val="18"/>
              </w:rPr>
              <w:t xml:space="preserve"> </w:t>
            </w:r>
            <w:r w:rsidRPr="00F57D7B">
              <w:rPr>
                <w:rFonts w:ascii="宋体" w:hAnsi="宋体" w:hint="eastAsia"/>
                <w:bCs/>
                <w:spacing w:val="-12"/>
                <w:sz w:val="18"/>
                <w:szCs w:val="18"/>
              </w:rPr>
              <w:t>投</w:t>
            </w:r>
            <w:r w:rsidRPr="00F57D7B">
              <w:rPr>
                <w:rFonts w:ascii="宋体" w:hAnsi="宋体"/>
                <w:bCs/>
                <w:spacing w:val="-12"/>
                <w:sz w:val="18"/>
                <w:szCs w:val="18"/>
              </w:rPr>
              <w:t xml:space="preserve"> </w:t>
            </w:r>
            <w:r w:rsidRPr="00F57D7B">
              <w:rPr>
                <w:rFonts w:ascii="宋体" w:hAnsi="宋体" w:hint="eastAsia"/>
                <w:bCs/>
                <w:spacing w:val="-12"/>
                <w:sz w:val="18"/>
                <w:szCs w:val="18"/>
              </w:rPr>
              <w:t>喂</w:t>
            </w:r>
          </w:p>
        </w:tc>
        <w:tc>
          <w:tcPr>
            <w:tcW w:w="1843" w:type="dxa"/>
            <w:gridSpan w:val="2"/>
            <w:vAlign w:val="center"/>
          </w:tcPr>
          <w:p w:rsidR="0070347E" w:rsidRPr="00F57D7B" w:rsidRDefault="0070347E" w:rsidP="00925806">
            <w:pPr>
              <w:shd w:val="clear" w:color="auto" w:fill="FFFFFF"/>
              <w:spacing w:line="240" w:lineRule="exact"/>
              <w:jc w:val="center"/>
              <w:rPr>
                <w:rFonts w:ascii="宋体" w:hAnsi="宋体"/>
                <w:bCs/>
                <w:spacing w:val="-12"/>
                <w:sz w:val="18"/>
                <w:szCs w:val="18"/>
              </w:rPr>
            </w:pPr>
            <w:r w:rsidRPr="00F57D7B">
              <w:rPr>
                <w:rFonts w:ascii="宋体" w:hAnsi="宋体" w:hint="eastAsia"/>
                <w:bCs/>
                <w:spacing w:val="-12"/>
                <w:sz w:val="18"/>
                <w:szCs w:val="18"/>
              </w:rPr>
              <w:t>药</w:t>
            </w:r>
            <w:r w:rsidRPr="00F57D7B">
              <w:rPr>
                <w:rFonts w:ascii="宋体" w:hAnsi="宋体"/>
                <w:bCs/>
                <w:spacing w:val="-12"/>
                <w:sz w:val="18"/>
                <w:szCs w:val="18"/>
              </w:rPr>
              <w:t xml:space="preserve"> </w:t>
            </w:r>
            <w:r w:rsidRPr="00F57D7B">
              <w:rPr>
                <w:rFonts w:ascii="宋体" w:hAnsi="宋体" w:hint="eastAsia"/>
                <w:bCs/>
                <w:spacing w:val="-12"/>
                <w:sz w:val="18"/>
                <w:szCs w:val="18"/>
              </w:rPr>
              <w:t>物</w:t>
            </w:r>
            <w:r w:rsidRPr="00F57D7B">
              <w:rPr>
                <w:rFonts w:ascii="宋体" w:hAnsi="宋体"/>
                <w:bCs/>
                <w:spacing w:val="-12"/>
                <w:sz w:val="18"/>
                <w:szCs w:val="18"/>
              </w:rPr>
              <w:t xml:space="preserve"> </w:t>
            </w:r>
            <w:r w:rsidRPr="00F57D7B">
              <w:rPr>
                <w:rFonts w:ascii="宋体" w:hAnsi="宋体" w:hint="eastAsia"/>
                <w:bCs/>
                <w:spacing w:val="-12"/>
                <w:sz w:val="18"/>
                <w:szCs w:val="18"/>
              </w:rPr>
              <w:t>使</w:t>
            </w:r>
            <w:r w:rsidRPr="00F57D7B">
              <w:rPr>
                <w:rFonts w:ascii="宋体" w:hAnsi="宋体"/>
                <w:bCs/>
                <w:spacing w:val="-12"/>
                <w:sz w:val="18"/>
                <w:szCs w:val="18"/>
              </w:rPr>
              <w:t xml:space="preserve"> </w:t>
            </w:r>
            <w:r w:rsidRPr="00F57D7B">
              <w:rPr>
                <w:rFonts w:ascii="宋体" w:hAnsi="宋体" w:hint="eastAsia"/>
                <w:bCs/>
                <w:spacing w:val="-12"/>
                <w:sz w:val="18"/>
                <w:szCs w:val="18"/>
              </w:rPr>
              <w:t>用</w:t>
            </w:r>
          </w:p>
        </w:tc>
        <w:tc>
          <w:tcPr>
            <w:tcW w:w="1843" w:type="dxa"/>
            <w:gridSpan w:val="2"/>
            <w:vAlign w:val="center"/>
          </w:tcPr>
          <w:p w:rsidR="0070347E" w:rsidRPr="00F57D7B" w:rsidRDefault="0070347E" w:rsidP="00925806">
            <w:pPr>
              <w:shd w:val="clear" w:color="auto" w:fill="FFFFFF"/>
              <w:spacing w:line="240" w:lineRule="exact"/>
              <w:jc w:val="center"/>
              <w:rPr>
                <w:rFonts w:ascii="宋体" w:hAnsi="宋体"/>
                <w:bCs/>
                <w:spacing w:val="-12"/>
                <w:sz w:val="18"/>
                <w:szCs w:val="18"/>
              </w:rPr>
            </w:pPr>
            <w:r w:rsidRPr="00F57D7B">
              <w:rPr>
                <w:rFonts w:ascii="宋体" w:hAnsi="宋体" w:hint="eastAsia"/>
                <w:bCs/>
                <w:spacing w:val="-12"/>
                <w:sz w:val="18"/>
                <w:szCs w:val="18"/>
              </w:rPr>
              <w:t>肥</w:t>
            </w:r>
            <w:r w:rsidRPr="00F57D7B">
              <w:rPr>
                <w:rFonts w:ascii="宋体" w:hAnsi="宋体"/>
                <w:bCs/>
                <w:spacing w:val="-12"/>
                <w:sz w:val="18"/>
                <w:szCs w:val="18"/>
              </w:rPr>
              <w:t xml:space="preserve"> </w:t>
            </w:r>
            <w:r w:rsidRPr="00F57D7B">
              <w:rPr>
                <w:rFonts w:ascii="宋体" w:hAnsi="宋体" w:hint="eastAsia"/>
                <w:bCs/>
                <w:spacing w:val="-12"/>
                <w:sz w:val="18"/>
                <w:szCs w:val="18"/>
              </w:rPr>
              <w:t>料</w:t>
            </w:r>
          </w:p>
        </w:tc>
        <w:tc>
          <w:tcPr>
            <w:tcW w:w="1984" w:type="dxa"/>
            <w:vMerge w:val="restart"/>
            <w:vAlign w:val="center"/>
          </w:tcPr>
          <w:p w:rsidR="0070347E" w:rsidRPr="00F57D7B" w:rsidRDefault="0070347E" w:rsidP="00925806">
            <w:pPr>
              <w:shd w:val="clear" w:color="auto" w:fill="FFFFFF"/>
              <w:spacing w:line="260" w:lineRule="exact"/>
              <w:rPr>
                <w:rFonts w:ascii="宋体" w:hAnsi="宋体"/>
                <w:bCs/>
                <w:sz w:val="18"/>
                <w:szCs w:val="18"/>
              </w:rPr>
            </w:pPr>
            <w:r w:rsidRPr="00F57D7B">
              <w:rPr>
                <w:rFonts w:ascii="宋体" w:hAnsi="宋体" w:hint="eastAsia"/>
                <w:bCs/>
                <w:sz w:val="18"/>
                <w:szCs w:val="18"/>
              </w:rPr>
              <w:t>苗种放养、病害症状、产品抽样抽检、用药休药期</w:t>
            </w:r>
            <w:r w:rsidR="004C3D5F" w:rsidRPr="00F57D7B">
              <w:rPr>
                <w:rFonts w:ascii="宋体" w:hAnsi="宋体" w:hint="eastAsia"/>
                <w:bCs/>
                <w:sz w:val="18"/>
                <w:szCs w:val="18"/>
              </w:rPr>
              <w:t>和</w:t>
            </w:r>
            <w:r w:rsidR="00DD21C1" w:rsidRPr="00F57D7B">
              <w:rPr>
                <w:rFonts w:ascii="宋体" w:hAnsi="宋体" w:hint="eastAsia"/>
                <w:bCs/>
                <w:sz w:val="18"/>
                <w:szCs w:val="18"/>
              </w:rPr>
              <w:t>产品收获销售情况、</w:t>
            </w:r>
            <w:r w:rsidRPr="00F57D7B">
              <w:rPr>
                <w:rFonts w:ascii="宋体" w:hAnsi="宋体" w:hint="eastAsia"/>
                <w:bCs/>
                <w:sz w:val="18"/>
                <w:szCs w:val="18"/>
              </w:rPr>
              <w:t>上市日期标注</w:t>
            </w:r>
            <w:r w:rsidR="004C3D5F" w:rsidRPr="00F57D7B">
              <w:rPr>
                <w:rFonts w:ascii="宋体" w:hAnsi="宋体" w:hint="eastAsia"/>
                <w:bCs/>
                <w:sz w:val="18"/>
                <w:szCs w:val="18"/>
              </w:rPr>
              <w:t>，以及</w:t>
            </w:r>
            <w:r w:rsidRPr="00F57D7B">
              <w:rPr>
                <w:rFonts w:ascii="宋体" w:hAnsi="宋体" w:hint="eastAsia"/>
                <w:bCs/>
                <w:sz w:val="18"/>
                <w:szCs w:val="18"/>
              </w:rPr>
              <w:t>技术指导等记录（有发生</w:t>
            </w:r>
            <w:r w:rsidR="00DD21C1" w:rsidRPr="00F57D7B">
              <w:rPr>
                <w:rFonts w:ascii="宋体" w:hAnsi="宋体" w:hint="eastAsia"/>
                <w:bCs/>
                <w:sz w:val="18"/>
                <w:szCs w:val="18"/>
              </w:rPr>
              <w:t>时</w:t>
            </w:r>
            <w:r w:rsidRPr="00F57D7B">
              <w:rPr>
                <w:rFonts w:ascii="宋体" w:hAnsi="宋体" w:hint="eastAsia"/>
                <w:bCs/>
                <w:sz w:val="18"/>
                <w:szCs w:val="18"/>
              </w:rPr>
              <w:t>就在此栏中记录）</w:t>
            </w:r>
          </w:p>
        </w:tc>
      </w:tr>
      <w:tr w:rsidR="0070347E" w:rsidTr="005A5489">
        <w:trPr>
          <w:trHeight w:val="445"/>
        </w:trPr>
        <w:tc>
          <w:tcPr>
            <w:tcW w:w="776" w:type="dxa"/>
            <w:vMerge/>
            <w:tcBorders>
              <w:bottom w:val="single" w:sz="8" w:space="0" w:color="auto"/>
            </w:tcBorders>
            <w:vAlign w:val="center"/>
          </w:tcPr>
          <w:p w:rsidR="0070347E" w:rsidRDefault="0070347E" w:rsidP="00925806">
            <w:pPr>
              <w:widowControl/>
              <w:shd w:val="clear" w:color="auto" w:fill="FFFFFF"/>
              <w:jc w:val="left"/>
              <w:rPr>
                <w:rFonts w:ascii="微软雅黑" w:eastAsia="微软雅黑" w:hAnsi="微软雅黑"/>
                <w:bCs/>
                <w:spacing w:val="-12"/>
              </w:rPr>
            </w:pPr>
          </w:p>
        </w:tc>
        <w:tc>
          <w:tcPr>
            <w:tcW w:w="1134" w:type="dxa"/>
            <w:vMerge/>
            <w:tcBorders>
              <w:bottom w:val="single" w:sz="8" w:space="0" w:color="auto"/>
            </w:tcBorders>
            <w:vAlign w:val="center"/>
          </w:tcPr>
          <w:p w:rsidR="0070347E" w:rsidRDefault="0070347E" w:rsidP="00925806">
            <w:pPr>
              <w:widowControl/>
              <w:shd w:val="clear" w:color="auto" w:fill="FFFFFF"/>
              <w:jc w:val="left"/>
              <w:rPr>
                <w:rFonts w:ascii="微软雅黑" w:eastAsia="微软雅黑" w:hAnsi="微软雅黑"/>
                <w:bCs/>
                <w:spacing w:val="-12"/>
              </w:rPr>
            </w:pPr>
          </w:p>
        </w:tc>
        <w:tc>
          <w:tcPr>
            <w:tcW w:w="851" w:type="dxa"/>
            <w:tcBorders>
              <w:bottom w:val="single" w:sz="8" w:space="0" w:color="auto"/>
            </w:tcBorders>
            <w:vAlign w:val="center"/>
          </w:tcPr>
          <w:p w:rsidR="0070347E" w:rsidRPr="00F57D7B" w:rsidRDefault="0070347E" w:rsidP="00925806">
            <w:pPr>
              <w:shd w:val="clear" w:color="auto" w:fill="FFFFFF"/>
              <w:spacing w:line="240" w:lineRule="exact"/>
              <w:jc w:val="center"/>
              <w:rPr>
                <w:rFonts w:ascii="宋体" w:hAnsi="宋体"/>
                <w:bCs/>
                <w:spacing w:val="-12"/>
                <w:sz w:val="18"/>
                <w:szCs w:val="18"/>
              </w:rPr>
            </w:pPr>
            <w:r w:rsidRPr="00F57D7B">
              <w:rPr>
                <w:rFonts w:ascii="宋体" w:hAnsi="宋体" w:hint="eastAsia"/>
                <w:bCs/>
                <w:spacing w:val="-12"/>
                <w:sz w:val="18"/>
                <w:szCs w:val="18"/>
              </w:rPr>
              <w:t>名</w:t>
            </w:r>
            <w:r w:rsidRPr="00F57D7B">
              <w:rPr>
                <w:rFonts w:ascii="宋体" w:hAnsi="宋体"/>
                <w:bCs/>
                <w:spacing w:val="-12"/>
                <w:sz w:val="18"/>
                <w:szCs w:val="18"/>
              </w:rPr>
              <w:t xml:space="preserve"> </w:t>
            </w:r>
            <w:r w:rsidRPr="00F57D7B">
              <w:rPr>
                <w:rFonts w:ascii="宋体" w:hAnsi="宋体" w:hint="eastAsia"/>
                <w:bCs/>
                <w:spacing w:val="-12"/>
                <w:sz w:val="18"/>
                <w:szCs w:val="18"/>
              </w:rPr>
              <w:t>称</w:t>
            </w:r>
          </w:p>
        </w:tc>
        <w:tc>
          <w:tcPr>
            <w:tcW w:w="850" w:type="dxa"/>
            <w:tcBorders>
              <w:bottom w:val="single" w:sz="8" w:space="0" w:color="auto"/>
            </w:tcBorders>
            <w:vAlign w:val="center"/>
          </w:tcPr>
          <w:p w:rsidR="0070347E" w:rsidRPr="00F57D7B" w:rsidRDefault="0070347E" w:rsidP="00925806">
            <w:pPr>
              <w:shd w:val="clear" w:color="auto" w:fill="FFFFFF"/>
              <w:spacing w:line="240" w:lineRule="exact"/>
              <w:jc w:val="center"/>
              <w:rPr>
                <w:rFonts w:ascii="宋体" w:hAnsi="宋体"/>
                <w:bCs/>
                <w:spacing w:val="-12"/>
                <w:sz w:val="18"/>
                <w:szCs w:val="18"/>
              </w:rPr>
            </w:pPr>
            <w:r w:rsidRPr="00F57D7B">
              <w:rPr>
                <w:rFonts w:ascii="宋体" w:hAnsi="宋体" w:hint="eastAsia"/>
                <w:bCs/>
                <w:spacing w:val="-12"/>
                <w:sz w:val="18"/>
                <w:szCs w:val="18"/>
              </w:rPr>
              <w:t>数</w:t>
            </w:r>
            <w:r w:rsidRPr="00F57D7B">
              <w:rPr>
                <w:rFonts w:ascii="宋体" w:hAnsi="宋体"/>
                <w:bCs/>
                <w:spacing w:val="-12"/>
                <w:sz w:val="18"/>
                <w:szCs w:val="18"/>
              </w:rPr>
              <w:t xml:space="preserve"> </w:t>
            </w:r>
            <w:r w:rsidRPr="00F57D7B">
              <w:rPr>
                <w:rFonts w:ascii="宋体" w:hAnsi="宋体" w:hint="eastAsia"/>
                <w:bCs/>
                <w:spacing w:val="-12"/>
                <w:sz w:val="18"/>
                <w:szCs w:val="18"/>
              </w:rPr>
              <w:t>量</w:t>
            </w:r>
          </w:p>
        </w:tc>
        <w:tc>
          <w:tcPr>
            <w:tcW w:w="851" w:type="dxa"/>
            <w:tcBorders>
              <w:bottom w:val="single" w:sz="8" w:space="0" w:color="auto"/>
            </w:tcBorders>
            <w:vAlign w:val="center"/>
          </w:tcPr>
          <w:p w:rsidR="0070347E" w:rsidRPr="00F57D7B" w:rsidRDefault="0070347E" w:rsidP="00925806">
            <w:pPr>
              <w:shd w:val="clear" w:color="auto" w:fill="FFFFFF"/>
              <w:spacing w:line="240" w:lineRule="exact"/>
              <w:jc w:val="center"/>
              <w:rPr>
                <w:rFonts w:ascii="宋体" w:hAnsi="宋体"/>
                <w:bCs/>
                <w:spacing w:val="-12"/>
                <w:sz w:val="18"/>
                <w:szCs w:val="18"/>
              </w:rPr>
            </w:pPr>
            <w:r w:rsidRPr="00F57D7B">
              <w:rPr>
                <w:rFonts w:ascii="宋体" w:hAnsi="宋体" w:hint="eastAsia"/>
                <w:bCs/>
                <w:spacing w:val="-12"/>
                <w:sz w:val="18"/>
                <w:szCs w:val="18"/>
              </w:rPr>
              <w:t>名称</w:t>
            </w:r>
          </w:p>
        </w:tc>
        <w:tc>
          <w:tcPr>
            <w:tcW w:w="992" w:type="dxa"/>
            <w:tcBorders>
              <w:bottom w:val="single" w:sz="8" w:space="0" w:color="auto"/>
            </w:tcBorders>
            <w:vAlign w:val="center"/>
          </w:tcPr>
          <w:p w:rsidR="0070347E" w:rsidRPr="00F57D7B" w:rsidRDefault="0070347E" w:rsidP="00925806">
            <w:pPr>
              <w:shd w:val="clear" w:color="auto" w:fill="FFFFFF"/>
              <w:spacing w:line="240" w:lineRule="exact"/>
              <w:jc w:val="center"/>
              <w:rPr>
                <w:rFonts w:ascii="宋体" w:hAnsi="宋体"/>
                <w:bCs/>
                <w:spacing w:val="-12"/>
                <w:sz w:val="18"/>
                <w:szCs w:val="18"/>
              </w:rPr>
            </w:pPr>
            <w:r w:rsidRPr="00F57D7B">
              <w:rPr>
                <w:rFonts w:ascii="宋体" w:hAnsi="宋体" w:hint="eastAsia"/>
                <w:bCs/>
                <w:spacing w:val="-12"/>
                <w:sz w:val="18"/>
                <w:szCs w:val="18"/>
              </w:rPr>
              <w:t>用</w:t>
            </w:r>
            <w:r w:rsidRPr="00F57D7B">
              <w:rPr>
                <w:rFonts w:ascii="宋体" w:hAnsi="宋体"/>
                <w:bCs/>
                <w:spacing w:val="-12"/>
                <w:sz w:val="18"/>
                <w:szCs w:val="18"/>
              </w:rPr>
              <w:t xml:space="preserve"> </w:t>
            </w:r>
            <w:r w:rsidRPr="00F57D7B">
              <w:rPr>
                <w:rFonts w:ascii="宋体" w:hAnsi="宋体" w:hint="eastAsia"/>
                <w:bCs/>
                <w:spacing w:val="-12"/>
                <w:sz w:val="18"/>
                <w:szCs w:val="18"/>
              </w:rPr>
              <w:t>法、用</w:t>
            </w:r>
            <w:r w:rsidRPr="00F57D7B">
              <w:rPr>
                <w:rFonts w:ascii="宋体" w:hAnsi="宋体"/>
                <w:bCs/>
                <w:spacing w:val="-12"/>
                <w:sz w:val="18"/>
                <w:szCs w:val="18"/>
              </w:rPr>
              <w:t xml:space="preserve"> </w:t>
            </w:r>
            <w:r w:rsidRPr="00F57D7B">
              <w:rPr>
                <w:rFonts w:ascii="宋体" w:hAnsi="宋体" w:hint="eastAsia"/>
                <w:bCs/>
                <w:spacing w:val="-12"/>
                <w:sz w:val="18"/>
                <w:szCs w:val="18"/>
              </w:rPr>
              <w:t>量</w:t>
            </w:r>
          </w:p>
        </w:tc>
        <w:tc>
          <w:tcPr>
            <w:tcW w:w="850" w:type="dxa"/>
            <w:tcBorders>
              <w:bottom w:val="single" w:sz="8" w:space="0" w:color="auto"/>
            </w:tcBorders>
            <w:vAlign w:val="center"/>
          </w:tcPr>
          <w:p w:rsidR="0070347E" w:rsidRPr="00F57D7B" w:rsidRDefault="0070347E" w:rsidP="00925806">
            <w:pPr>
              <w:shd w:val="clear" w:color="auto" w:fill="FFFFFF"/>
              <w:spacing w:line="240" w:lineRule="exact"/>
              <w:jc w:val="center"/>
              <w:rPr>
                <w:rFonts w:ascii="宋体" w:hAnsi="宋体"/>
                <w:bCs/>
                <w:spacing w:val="-12"/>
                <w:sz w:val="18"/>
                <w:szCs w:val="18"/>
              </w:rPr>
            </w:pPr>
            <w:r w:rsidRPr="00F57D7B">
              <w:rPr>
                <w:rFonts w:ascii="宋体" w:hAnsi="宋体" w:hint="eastAsia"/>
                <w:bCs/>
                <w:spacing w:val="-12"/>
                <w:sz w:val="18"/>
                <w:szCs w:val="18"/>
              </w:rPr>
              <w:t>名称</w:t>
            </w:r>
          </w:p>
        </w:tc>
        <w:tc>
          <w:tcPr>
            <w:tcW w:w="993" w:type="dxa"/>
            <w:tcBorders>
              <w:bottom w:val="single" w:sz="8" w:space="0" w:color="auto"/>
            </w:tcBorders>
            <w:vAlign w:val="center"/>
          </w:tcPr>
          <w:p w:rsidR="0070347E" w:rsidRPr="00F57D7B" w:rsidRDefault="0070347E" w:rsidP="00925806">
            <w:pPr>
              <w:shd w:val="clear" w:color="auto" w:fill="FFFFFF"/>
              <w:spacing w:line="240" w:lineRule="exact"/>
              <w:jc w:val="center"/>
              <w:rPr>
                <w:rFonts w:ascii="宋体" w:hAnsi="宋体"/>
                <w:bCs/>
                <w:spacing w:val="-12"/>
                <w:sz w:val="18"/>
                <w:szCs w:val="18"/>
              </w:rPr>
            </w:pPr>
            <w:r w:rsidRPr="00F57D7B">
              <w:rPr>
                <w:rFonts w:ascii="宋体" w:hAnsi="宋体" w:hint="eastAsia"/>
                <w:bCs/>
                <w:spacing w:val="-12"/>
                <w:sz w:val="18"/>
                <w:szCs w:val="18"/>
              </w:rPr>
              <w:t>用</w:t>
            </w:r>
            <w:r w:rsidRPr="00F57D7B">
              <w:rPr>
                <w:rFonts w:ascii="宋体" w:hAnsi="宋体"/>
                <w:bCs/>
                <w:spacing w:val="-12"/>
                <w:sz w:val="18"/>
                <w:szCs w:val="18"/>
              </w:rPr>
              <w:t xml:space="preserve"> </w:t>
            </w:r>
            <w:r w:rsidRPr="00F57D7B">
              <w:rPr>
                <w:rFonts w:ascii="宋体" w:hAnsi="宋体" w:hint="eastAsia"/>
                <w:bCs/>
                <w:spacing w:val="-12"/>
                <w:sz w:val="18"/>
                <w:szCs w:val="18"/>
              </w:rPr>
              <w:t>法、用</w:t>
            </w:r>
            <w:r w:rsidRPr="00F57D7B">
              <w:rPr>
                <w:rFonts w:ascii="宋体" w:hAnsi="宋体"/>
                <w:bCs/>
                <w:spacing w:val="-12"/>
                <w:sz w:val="18"/>
                <w:szCs w:val="18"/>
              </w:rPr>
              <w:t xml:space="preserve"> </w:t>
            </w:r>
            <w:r w:rsidRPr="00F57D7B">
              <w:rPr>
                <w:rFonts w:ascii="宋体" w:hAnsi="宋体" w:hint="eastAsia"/>
                <w:bCs/>
                <w:spacing w:val="-12"/>
                <w:sz w:val="18"/>
                <w:szCs w:val="18"/>
              </w:rPr>
              <w:t>量</w:t>
            </w:r>
          </w:p>
        </w:tc>
        <w:tc>
          <w:tcPr>
            <w:tcW w:w="1984" w:type="dxa"/>
            <w:vMerge/>
            <w:tcBorders>
              <w:bottom w:val="single" w:sz="8" w:space="0" w:color="auto"/>
            </w:tcBorders>
            <w:vAlign w:val="center"/>
          </w:tcPr>
          <w:p w:rsidR="0070347E" w:rsidRDefault="0070347E" w:rsidP="00925806">
            <w:pPr>
              <w:widowControl/>
              <w:shd w:val="clear" w:color="auto" w:fill="FFFFFF"/>
              <w:jc w:val="left"/>
              <w:rPr>
                <w:rFonts w:ascii="微软雅黑" w:eastAsia="微软雅黑" w:hAnsi="微软雅黑"/>
                <w:bCs/>
                <w:spacing w:val="-12"/>
              </w:rPr>
            </w:pPr>
          </w:p>
        </w:tc>
      </w:tr>
      <w:tr w:rsidR="0070347E" w:rsidTr="005A5489">
        <w:trPr>
          <w:trHeight w:val="429"/>
        </w:trPr>
        <w:tc>
          <w:tcPr>
            <w:tcW w:w="776" w:type="dxa"/>
            <w:tcBorders>
              <w:top w:val="single" w:sz="8" w:space="0" w:color="auto"/>
            </w:tcBorders>
            <w:vAlign w:val="center"/>
          </w:tcPr>
          <w:p w:rsidR="0070347E" w:rsidRDefault="0070347E" w:rsidP="00925806">
            <w:pPr>
              <w:shd w:val="clear" w:color="auto" w:fill="FFFFFF"/>
              <w:spacing w:line="240" w:lineRule="exact"/>
              <w:jc w:val="center"/>
              <w:rPr>
                <w:rFonts w:ascii="微软雅黑" w:eastAsia="微软雅黑" w:hAnsi="微软雅黑"/>
                <w:b/>
                <w:spacing w:val="-12"/>
              </w:rPr>
            </w:pPr>
          </w:p>
        </w:tc>
        <w:tc>
          <w:tcPr>
            <w:tcW w:w="1134" w:type="dxa"/>
            <w:tcBorders>
              <w:top w:val="single" w:sz="8" w:space="0" w:color="auto"/>
            </w:tcBorders>
            <w:vAlign w:val="center"/>
          </w:tcPr>
          <w:p w:rsidR="0070347E" w:rsidRDefault="0070347E" w:rsidP="00925806">
            <w:pPr>
              <w:shd w:val="clear" w:color="auto" w:fill="FFFFFF"/>
              <w:spacing w:line="240" w:lineRule="exact"/>
              <w:jc w:val="center"/>
              <w:rPr>
                <w:rFonts w:ascii="微软雅黑" w:eastAsia="微软雅黑" w:hAnsi="微软雅黑"/>
                <w:b/>
                <w:spacing w:val="-12"/>
              </w:rPr>
            </w:pPr>
          </w:p>
        </w:tc>
        <w:tc>
          <w:tcPr>
            <w:tcW w:w="851" w:type="dxa"/>
            <w:tcBorders>
              <w:top w:val="single" w:sz="8" w:space="0" w:color="auto"/>
            </w:tcBorders>
            <w:vAlign w:val="center"/>
          </w:tcPr>
          <w:p w:rsidR="0070347E" w:rsidRDefault="0070347E" w:rsidP="00925806">
            <w:pPr>
              <w:shd w:val="clear" w:color="auto" w:fill="FFFFFF"/>
              <w:spacing w:line="240" w:lineRule="exact"/>
              <w:jc w:val="center"/>
              <w:rPr>
                <w:rFonts w:ascii="微软雅黑" w:eastAsia="微软雅黑" w:hAnsi="微软雅黑"/>
                <w:b/>
                <w:spacing w:val="-12"/>
              </w:rPr>
            </w:pPr>
          </w:p>
        </w:tc>
        <w:tc>
          <w:tcPr>
            <w:tcW w:w="850" w:type="dxa"/>
            <w:tcBorders>
              <w:top w:val="single" w:sz="8" w:space="0" w:color="auto"/>
            </w:tcBorders>
            <w:vAlign w:val="center"/>
          </w:tcPr>
          <w:p w:rsidR="0070347E" w:rsidRDefault="0070347E" w:rsidP="00925806">
            <w:pPr>
              <w:shd w:val="clear" w:color="auto" w:fill="FFFFFF"/>
              <w:spacing w:line="240" w:lineRule="exact"/>
              <w:jc w:val="center"/>
              <w:rPr>
                <w:rFonts w:ascii="微软雅黑" w:eastAsia="微软雅黑" w:hAnsi="微软雅黑"/>
                <w:b/>
                <w:spacing w:val="-12"/>
              </w:rPr>
            </w:pPr>
          </w:p>
        </w:tc>
        <w:tc>
          <w:tcPr>
            <w:tcW w:w="851" w:type="dxa"/>
            <w:tcBorders>
              <w:top w:val="single" w:sz="8" w:space="0" w:color="auto"/>
            </w:tcBorders>
            <w:vAlign w:val="center"/>
          </w:tcPr>
          <w:p w:rsidR="0070347E" w:rsidRDefault="0070347E" w:rsidP="00925806">
            <w:pPr>
              <w:shd w:val="clear" w:color="auto" w:fill="FFFFFF"/>
              <w:spacing w:line="240" w:lineRule="exact"/>
              <w:jc w:val="center"/>
              <w:rPr>
                <w:rFonts w:ascii="微软雅黑" w:eastAsia="微软雅黑" w:hAnsi="微软雅黑"/>
                <w:b/>
                <w:spacing w:val="-12"/>
              </w:rPr>
            </w:pPr>
          </w:p>
        </w:tc>
        <w:tc>
          <w:tcPr>
            <w:tcW w:w="992" w:type="dxa"/>
            <w:tcBorders>
              <w:top w:val="single" w:sz="8" w:space="0" w:color="auto"/>
            </w:tcBorders>
            <w:vAlign w:val="center"/>
          </w:tcPr>
          <w:p w:rsidR="0070347E" w:rsidRDefault="0070347E" w:rsidP="00925806">
            <w:pPr>
              <w:shd w:val="clear" w:color="auto" w:fill="FFFFFF"/>
              <w:spacing w:line="240" w:lineRule="exact"/>
              <w:jc w:val="center"/>
              <w:rPr>
                <w:rFonts w:ascii="微软雅黑" w:eastAsia="微软雅黑" w:hAnsi="微软雅黑"/>
                <w:b/>
                <w:spacing w:val="-12"/>
              </w:rPr>
            </w:pPr>
          </w:p>
        </w:tc>
        <w:tc>
          <w:tcPr>
            <w:tcW w:w="850" w:type="dxa"/>
            <w:tcBorders>
              <w:top w:val="single" w:sz="8" w:space="0" w:color="auto"/>
            </w:tcBorders>
            <w:vAlign w:val="center"/>
          </w:tcPr>
          <w:p w:rsidR="0070347E" w:rsidRDefault="0070347E" w:rsidP="00925806">
            <w:pPr>
              <w:shd w:val="clear" w:color="auto" w:fill="FFFFFF"/>
              <w:spacing w:line="240" w:lineRule="exact"/>
              <w:jc w:val="center"/>
              <w:rPr>
                <w:rFonts w:ascii="微软雅黑" w:eastAsia="微软雅黑" w:hAnsi="微软雅黑"/>
                <w:b/>
                <w:spacing w:val="-12"/>
              </w:rPr>
            </w:pPr>
          </w:p>
        </w:tc>
        <w:tc>
          <w:tcPr>
            <w:tcW w:w="993" w:type="dxa"/>
            <w:tcBorders>
              <w:top w:val="single" w:sz="8" w:space="0" w:color="auto"/>
            </w:tcBorders>
            <w:vAlign w:val="center"/>
          </w:tcPr>
          <w:p w:rsidR="0070347E" w:rsidRDefault="0070347E" w:rsidP="00925806">
            <w:pPr>
              <w:shd w:val="clear" w:color="auto" w:fill="FFFFFF"/>
              <w:spacing w:line="240" w:lineRule="exact"/>
              <w:jc w:val="center"/>
              <w:rPr>
                <w:rFonts w:ascii="微软雅黑" w:eastAsia="微软雅黑" w:hAnsi="微软雅黑"/>
                <w:b/>
                <w:spacing w:val="-12"/>
              </w:rPr>
            </w:pPr>
          </w:p>
        </w:tc>
        <w:tc>
          <w:tcPr>
            <w:tcW w:w="1984" w:type="dxa"/>
            <w:vMerge w:val="restart"/>
            <w:tcBorders>
              <w:top w:val="single" w:sz="8" w:space="0" w:color="auto"/>
            </w:tcBorders>
            <w:vAlign w:val="center"/>
          </w:tcPr>
          <w:p w:rsidR="0070347E" w:rsidRDefault="0070347E" w:rsidP="00925806">
            <w:pPr>
              <w:shd w:val="clear" w:color="auto" w:fill="FFFFFF"/>
              <w:spacing w:line="240" w:lineRule="exact"/>
              <w:jc w:val="center"/>
              <w:rPr>
                <w:rFonts w:ascii="微软雅黑" w:eastAsia="微软雅黑" w:hAnsi="微软雅黑"/>
                <w:b/>
                <w:spacing w:val="-12"/>
              </w:rPr>
            </w:pPr>
          </w:p>
        </w:tc>
      </w:tr>
      <w:tr w:rsidR="0070347E" w:rsidTr="005A5489">
        <w:trPr>
          <w:trHeight w:val="429"/>
        </w:trPr>
        <w:tc>
          <w:tcPr>
            <w:tcW w:w="776"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1134"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851"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850" w:type="dxa"/>
          </w:tcPr>
          <w:p w:rsidR="0070347E" w:rsidRDefault="0070347E" w:rsidP="00925806">
            <w:pPr>
              <w:shd w:val="clear" w:color="auto" w:fill="FFFFFF"/>
              <w:spacing w:line="360" w:lineRule="exact"/>
              <w:jc w:val="center"/>
              <w:rPr>
                <w:rFonts w:ascii="微软雅黑" w:eastAsia="微软雅黑" w:hAnsi="微软雅黑"/>
                <w:b/>
                <w:spacing w:val="-12"/>
                <w:sz w:val="28"/>
                <w:szCs w:val="28"/>
              </w:rPr>
            </w:pPr>
          </w:p>
        </w:tc>
        <w:tc>
          <w:tcPr>
            <w:tcW w:w="851"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992"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850"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993"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1984" w:type="dxa"/>
            <w:vMerge/>
            <w:vAlign w:val="center"/>
          </w:tcPr>
          <w:p w:rsidR="0070347E" w:rsidRDefault="0070347E" w:rsidP="00925806">
            <w:pPr>
              <w:widowControl/>
              <w:shd w:val="clear" w:color="auto" w:fill="FFFFFF"/>
              <w:jc w:val="left"/>
              <w:rPr>
                <w:rFonts w:ascii="微软雅黑" w:eastAsia="微软雅黑" w:hAnsi="微软雅黑"/>
                <w:b/>
                <w:spacing w:val="-12"/>
              </w:rPr>
            </w:pPr>
          </w:p>
        </w:tc>
      </w:tr>
      <w:tr w:rsidR="0070347E" w:rsidTr="005A5489">
        <w:trPr>
          <w:trHeight w:val="404"/>
        </w:trPr>
        <w:tc>
          <w:tcPr>
            <w:tcW w:w="776"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1134"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851"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850" w:type="dxa"/>
          </w:tcPr>
          <w:p w:rsidR="0070347E" w:rsidRDefault="0070347E" w:rsidP="00925806">
            <w:pPr>
              <w:shd w:val="clear" w:color="auto" w:fill="FFFFFF"/>
              <w:spacing w:line="360" w:lineRule="exact"/>
              <w:jc w:val="center"/>
              <w:rPr>
                <w:rFonts w:ascii="微软雅黑" w:eastAsia="微软雅黑" w:hAnsi="微软雅黑"/>
                <w:b/>
                <w:spacing w:val="-12"/>
                <w:sz w:val="28"/>
                <w:szCs w:val="28"/>
              </w:rPr>
            </w:pPr>
          </w:p>
        </w:tc>
        <w:tc>
          <w:tcPr>
            <w:tcW w:w="851"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992"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850"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993"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1984" w:type="dxa"/>
            <w:vMerge/>
            <w:vAlign w:val="center"/>
          </w:tcPr>
          <w:p w:rsidR="0070347E" w:rsidRDefault="0070347E" w:rsidP="00925806">
            <w:pPr>
              <w:widowControl/>
              <w:shd w:val="clear" w:color="auto" w:fill="FFFFFF"/>
              <w:jc w:val="left"/>
              <w:rPr>
                <w:rFonts w:ascii="微软雅黑" w:eastAsia="微软雅黑" w:hAnsi="微软雅黑"/>
                <w:b/>
                <w:spacing w:val="-12"/>
              </w:rPr>
            </w:pPr>
          </w:p>
        </w:tc>
      </w:tr>
      <w:tr w:rsidR="0070347E" w:rsidTr="005A5489">
        <w:trPr>
          <w:trHeight w:val="429"/>
        </w:trPr>
        <w:tc>
          <w:tcPr>
            <w:tcW w:w="776"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1134"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851"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850" w:type="dxa"/>
          </w:tcPr>
          <w:p w:rsidR="0070347E" w:rsidRDefault="0070347E" w:rsidP="00925806">
            <w:pPr>
              <w:shd w:val="clear" w:color="auto" w:fill="FFFFFF"/>
              <w:spacing w:line="360" w:lineRule="exact"/>
              <w:jc w:val="center"/>
              <w:rPr>
                <w:rFonts w:ascii="微软雅黑" w:eastAsia="微软雅黑" w:hAnsi="微软雅黑"/>
                <w:b/>
                <w:spacing w:val="-12"/>
                <w:sz w:val="28"/>
                <w:szCs w:val="28"/>
              </w:rPr>
            </w:pPr>
          </w:p>
        </w:tc>
        <w:tc>
          <w:tcPr>
            <w:tcW w:w="851"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992"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850"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993"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1984" w:type="dxa"/>
            <w:vMerge/>
            <w:vAlign w:val="center"/>
          </w:tcPr>
          <w:p w:rsidR="0070347E" w:rsidRDefault="0070347E" w:rsidP="00925806">
            <w:pPr>
              <w:widowControl/>
              <w:shd w:val="clear" w:color="auto" w:fill="FFFFFF"/>
              <w:jc w:val="left"/>
              <w:rPr>
                <w:rFonts w:ascii="微软雅黑" w:eastAsia="微软雅黑" w:hAnsi="微软雅黑"/>
                <w:b/>
                <w:spacing w:val="-12"/>
              </w:rPr>
            </w:pPr>
          </w:p>
        </w:tc>
      </w:tr>
      <w:tr w:rsidR="0070347E" w:rsidTr="005A5489">
        <w:trPr>
          <w:trHeight w:val="429"/>
        </w:trPr>
        <w:tc>
          <w:tcPr>
            <w:tcW w:w="776"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1134"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851"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850" w:type="dxa"/>
          </w:tcPr>
          <w:p w:rsidR="0070347E" w:rsidRDefault="0070347E" w:rsidP="00925806">
            <w:pPr>
              <w:shd w:val="clear" w:color="auto" w:fill="FFFFFF"/>
              <w:spacing w:line="360" w:lineRule="exact"/>
              <w:jc w:val="center"/>
              <w:rPr>
                <w:rFonts w:ascii="微软雅黑" w:eastAsia="微软雅黑" w:hAnsi="微软雅黑"/>
                <w:b/>
                <w:spacing w:val="-12"/>
                <w:sz w:val="28"/>
                <w:szCs w:val="28"/>
              </w:rPr>
            </w:pPr>
          </w:p>
        </w:tc>
        <w:tc>
          <w:tcPr>
            <w:tcW w:w="851"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992"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850"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993"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1984" w:type="dxa"/>
            <w:vMerge/>
            <w:vAlign w:val="center"/>
          </w:tcPr>
          <w:p w:rsidR="0070347E" w:rsidRDefault="0070347E" w:rsidP="00925806">
            <w:pPr>
              <w:widowControl/>
              <w:shd w:val="clear" w:color="auto" w:fill="FFFFFF"/>
              <w:jc w:val="left"/>
              <w:rPr>
                <w:rFonts w:ascii="微软雅黑" w:eastAsia="微软雅黑" w:hAnsi="微软雅黑"/>
                <w:b/>
                <w:spacing w:val="-12"/>
              </w:rPr>
            </w:pPr>
          </w:p>
        </w:tc>
      </w:tr>
      <w:tr w:rsidR="0070347E" w:rsidTr="005A5489">
        <w:trPr>
          <w:trHeight w:val="429"/>
        </w:trPr>
        <w:tc>
          <w:tcPr>
            <w:tcW w:w="776"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1134"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851"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850" w:type="dxa"/>
          </w:tcPr>
          <w:p w:rsidR="0070347E" w:rsidRDefault="0070347E" w:rsidP="00925806">
            <w:pPr>
              <w:shd w:val="clear" w:color="auto" w:fill="FFFFFF"/>
              <w:spacing w:line="360" w:lineRule="exact"/>
              <w:jc w:val="center"/>
              <w:rPr>
                <w:rFonts w:ascii="微软雅黑" w:eastAsia="微软雅黑" w:hAnsi="微软雅黑"/>
                <w:b/>
                <w:spacing w:val="-12"/>
                <w:sz w:val="28"/>
                <w:szCs w:val="28"/>
              </w:rPr>
            </w:pPr>
          </w:p>
        </w:tc>
        <w:tc>
          <w:tcPr>
            <w:tcW w:w="851"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992"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850"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993" w:type="dxa"/>
          </w:tcPr>
          <w:p w:rsidR="0070347E" w:rsidRDefault="0070347E" w:rsidP="00925806">
            <w:pPr>
              <w:shd w:val="clear" w:color="auto" w:fill="FFFFFF"/>
              <w:spacing w:line="360" w:lineRule="exact"/>
              <w:rPr>
                <w:rFonts w:ascii="微软雅黑" w:eastAsia="微软雅黑" w:hAnsi="微软雅黑"/>
                <w:b/>
                <w:spacing w:val="-12"/>
                <w:sz w:val="28"/>
                <w:szCs w:val="28"/>
              </w:rPr>
            </w:pPr>
          </w:p>
        </w:tc>
        <w:tc>
          <w:tcPr>
            <w:tcW w:w="1984" w:type="dxa"/>
            <w:vMerge/>
            <w:vAlign w:val="center"/>
          </w:tcPr>
          <w:p w:rsidR="0070347E" w:rsidRDefault="0070347E" w:rsidP="00925806">
            <w:pPr>
              <w:widowControl/>
              <w:shd w:val="clear" w:color="auto" w:fill="FFFFFF"/>
              <w:jc w:val="left"/>
              <w:rPr>
                <w:rFonts w:ascii="微软雅黑" w:eastAsia="微软雅黑" w:hAnsi="微软雅黑"/>
                <w:b/>
                <w:spacing w:val="-12"/>
              </w:rPr>
            </w:pPr>
          </w:p>
        </w:tc>
      </w:tr>
    </w:tbl>
    <w:p w:rsidR="0070347E" w:rsidRDefault="0070347E" w:rsidP="0070347E">
      <w:pPr>
        <w:pStyle w:val="afff9"/>
        <w:shd w:val="clear" w:color="auto" w:fill="FFFFFF"/>
        <w:spacing w:line="460" w:lineRule="exact"/>
        <w:ind w:firstLine="0"/>
        <w:jc w:val="center"/>
        <w:rPr>
          <w:rFonts w:ascii="微软雅黑" w:eastAsia="微软雅黑" w:hAnsi="微软雅黑"/>
          <w:b/>
          <w:sz w:val="32"/>
          <w:szCs w:val="32"/>
        </w:rPr>
      </w:pPr>
    </w:p>
    <w:p w:rsidR="0070347E" w:rsidRDefault="0070347E" w:rsidP="0070347E">
      <w:pPr>
        <w:pStyle w:val="afff9"/>
        <w:shd w:val="clear" w:color="auto" w:fill="FFFFFF"/>
        <w:spacing w:line="460" w:lineRule="exact"/>
        <w:ind w:firstLine="0"/>
        <w:jc w:val="center"/>
        <w:rPr>
          <w:rFonts w:ascii="微软雅黑" w:eastAsia="微软雅黑" w:hAnsi="微软雅黑"/>
          <w:b/>
          <w:sz w:val="32"/>
          <w:szCs w:val="32"/>
        </w:rPr>
      </w:pPr>
    </w:p>
    <w:p w:rsidR="0070347E" w:rsidRDefault="0070347E" w:rsidP="0070347E">
      <w:pPr>
        <w:pStyle w:val="afff9"/>
        <w:shd w:val="clear" w:color="auto" w:fill="FFFFFF"/>
        <w:spacing w:line="460" w:lineRule="exact"/>
        <w:ind w:firstLine="0"/>
        <w:jc w:val="center"/>
        <w:rPr>
          <w:rFonts w:ascii="微软雅黑" w:eastAsia="微软雅黑" w:hAnsi="微软雅黑"/>
          <w:b/>
          <w:sz w:val="32"/>
          <w:szCs w:val="32"/>
        </w:rPr>
      </w:pPr>
    </w:p>
    <w:p w:rsidR="00156BEB" w:rsidRDefault="00156BEB" w:rsidP="0070347E">
      <w:pPr>
        <w:pStyle w:val="afff9"/>
        <w:shd w:val="clear" w:color="auto" w:fill="FFFFFF"/>
        <w:spacing w:line="460" w:lineRule="exact"/>
        <w:ind w:firstLine="0"/>
        <w:jc w:val="center"/>
        <w:rPr>
          <w:rFonts w:ascii="微软雅黑" w:eastAsia="微软雅黑" w:hAnsi="微软雅黑"/>
          <w:b/>
          <w:sz w:val="32"/>
          <w:szCs w:val="32"/>
        </w:rPr>
      </w:pPr>
    </w:p>
    <w:p w:rsidR="00156BEB" w:rsidRDefault="00156BEB" w:rsidP="0070347E">
      <w:pPr>
        <w:pStyle w:val="afff9"/>
        <w:shd w:val="clear" w:color="auto" w:fill="FFFFFF"/>
        <w:spacing w:line="460" w:lineRule="exact"/>
        <w:ind w:firstLine="0"/>
        <w:jc w:val="center"/>
        <w:rPr>
          <w:rFonts w:ascii="微软雅黑" w:eastAsia="微软雅黑" w:hAnsi="微软雅黑"/>
          <w:b/>
          <w:sz w:val="32"/>
          <w:szCs w:val="32"/>
        </w:rPr>
      </w:pPr>
    </w:p>
    <w:p w:rsidR="00F57D7B" w:rsidRDefault="00F57D7B" w:rsidP="0070347E">
      <w:pPr>
        <w:pStyle w:val="afff9"/>
        <w:shd w:val="clear" w:color="auto" w:fill="FFFFFF"/>
        <w:spacing w:line="460" w:lineRule="exact"/>
        <w:ind w:firstLine="0"/>
        <w:jc w:val="center"/>
        <w:rPr>
          <w:rFonts w:ascii="微软雅黑" w:eastAsia="微软雅黑" w:hAnsi="微软雅黑"/>
          <w:b/>
          <w:sz w:val="32"/>
          <w:szCs w:val="32"/>
        </w:rPr>
      </w:pPr>
    </w:p>
    <w:p w:rsidR="0070347E" w:rsidRPr="00F57D7B" w:rsidRDefault="005A5489" w:rsidP="005A5489">
      <w:pPr>
        <w:pStyle w:val="aff"/>
        <w:spacing w:before="120" w:after="120"/>
      </w:pPr>
      <w:r>
        <w:rPr>
          <w:rFonts w:hint="eastAsia"/>
        </w:rPr>
        <w:t xml:space="preserve"> </w:t>
      </w:r>
      <w:r w:rsidR="0070347E" w:rsidRPr="00F57D7B">
        <w:rPr>
          <w:rFonts w:hint="eastAsia"/>
        </w:rPr>
        <w:t>水产品销售记录表</w:t>
      </w:r>
    </w:p>
    <w:tbl>
      <w:tblPr>
        <w:tblW w:w="9709" w:type="dxa"/>
        <w:tblInd w:w="-7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921"/>
        <w:gridCol w:w="850"/>
        <w:gridCol w:w="851"/>
        <w:gridCol w:w="709"/>
        <w:gridCol w:w="708"/>
        <w:gridCol w:w="709"/>
        <w:gridCol w:w="1134"/>
        <w:gridCol w:w="851"/>
        <w:gridCol w:w="1134"/>
        <w:gridCol w:w="853"/>
        <w:gridCol w:w="989"/>
      </w:tblGrid>
      <w:tr w:rsidR="0070347E" w:rsidRPr="00EF4659" w:rsidTr="00EF4659">
        <w:trPr>
          <w:trHeight w:val="1257"/>
        </w:trPr>
        <w:tc>
          <w:tcPr>
            <w:tcW w:w="921" w:type="dxa"/>
            <w:tcBorders>
              <w:bottom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r w:rsidRPr="00EF4659">
              <w:rPr>
                <w:rFonts w:ascii="宋体" w:hAnsi="宋体" w:hint="eastAsia"/>
                <w:sz w:val="18"/>
                <w:szCs w:val="18"/>
              </w:rPr>
              <w:t>日期</w:t>
            </w:r>
          </w:p>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r w:rsidRPr="00EF4659">
              <w:rPr>
                <w:rFonts w:ascii="宋体" w:hAnsi="宋体" w:hint="eastAsia"/>
                <w:sz w:val="18"/>
                <w:szCs w:val="18"/>
              </w:rPr>
              <w:t>（年月日）</w:t>
            </w:r>
          </w:p>
        </w:tc>
        <w:tc>
          <w:tcPr>
            <w:tcW w:w="850" w:type="dxa"/>
            <w:tcBorders>
              <w:bottom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r w:rsidRPr="00EF4659">
              <w:rPr>
                <w:rFonts w:ascii="宋体" w:hAnsi="宋体" w:hint="eastAsia"/>
                <w:sz w:val="18"/>
                <w:szCs w:val="18"/>
              </w:rPr>
              <w:t>出售</w:t>
            </w:r>
          </w:p>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r w:rsidRPr="00EF4659">
              <w:rPr>
                <w:rFonts w:ascii="宋体" w:hAnsi="宋体" w:hint="eastAsia"/>
                <w:sz w:val="18"/>
                <w:szCs w:val="18"/>
              </w:rPr>
              <w:t>品种</w:t>
            </w:r>
          </w:p>
        </w:tc>
        <w:tc>
          <w:tcPr>
            <w:tcW w:w="851" w:type="dxa"/>
            <w:tcBorders>
              <w:bottom w:val="single" w:sz="8" w:space="0" w:color="auto"/>
            </w:tcBorders>
          </w:tcPr>
          <w:p w:rsidR="00D34E6A" w:rsidRPr="00EF4659" w:rsidRDefault="00D34E6A"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p>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r w:rsidRPr="00EF4659">
              <w:rPr>
                <w:rFonts w:ascii="宋体" w:hAnsi="宋体" w:hint="eastAsia"/>
                <w:sz w:val="18"/>
                <w:szCs w:val="18"/>
              </w:rPr>
              <w:t>出售规格</w:t>
            </w:r>
          </w:p>
        </w:tc>
        <w:tc>
          <w:tcPr>
            <w:tcW w:w="709" w:type="dxa"/>
            <w:tcBorders>
              <w:bottom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r w:rsidRPr="00EF4659">
              <w:rPr>
                <w:rFonts w:ascii="宋体" w:hAnsi="宋体" w:hint="eastAsia"/>
                <w:sz w:val="18"/>
                <w:szCs w:val="18"/>
              </w:rPr>
              <w:t>产量</w:t>
            </w:r>
          </w:p>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p>
        </w:tc>
        <w:tc>
          <w:tcPr>
            <w:tcW w:w="708" w:type="dxa"/>
            <w:tcBorders>
              <w:bottom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r w:rsidRPr="00EF4659">
              <w:rPr>
                <w:rFonts w:ascii="宋体" w:hAnsi="宋体" w:hint="eastAsia"/>
                <w:sz w:val="18"/>
                <w:szCs w:val="18"/>
              </w:rPr>
              <w:t>养殖</w:t>
            </w:r>
          </w:p>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r w:rsidRPr="00EF4659">
              <w:rPr>
                <w:rFonts w:ascii="宋体" w:hAnsi="宋体" w:hint="eastAsia"/>
                <w:sz w:val="18"/>
                <w:szCs w:val="18"/>
              </w:rPr>
              <w:t>时间</w:t>
            </w:r>
          </w:p>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p>
        </w:tc>
        <w:tc>
          <w:tcPr>
            <w:tcW w:w="709" w:type="dxa"/>
            <w:tcBorders>
              <w:bottom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r w:rsidRPr="00EF4659">
              <w:rPr>
                <w:rFonts w:ascii="宋体" w:hAnsi="宋体" w:hint="eastAsia"/>
                <w:sz w:val="18"/>
                <w:szCs w:val="18"/>
              </w:rPr>
              <w:t>销往</w:t>
            </w:r>
          </w:p>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r w:rsidRPr="00EF4659">
              <w:rPr>
                <w:rFonts w:ascii="宋体" w:hAnsi="宋体" w:hint="eastAsia"/>
                <w:sz w:val="18"/>
                <w:szCs w:val="18"/>
              </w:rPr>
              <w:t>地区</w:t>
            </w:r>
          </w:p>
        </w:tc>
        <w:tc>
          <w:tcPr>
            <w:tcW w:w="1134" w:type="dxa"/>
            <w:tcBorders>
              <w:bottom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r w:rsidRPr="00EF4659">
              <w:rPr>
                <w:rFonts w:ascii="宋体" w:hAnsi="宋体" w:hint="eastAsia"/>
                <w:sz w:val="18"/>
                <w:szCs w:val="18"/>
              </w:rPr>
              <w:t>销往单位</w:t>
            </w:r>
          </w:p>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r w:rsidRPr="00EF4659">
              <w:rPr>
                <w:rFonts w:ascii="宋体" w:hAnsi="宋体" w:hint="eastAsia"/>
                <w:sz w:val="18"/>
                <w:szCs w:val="18"/>
              </w:rPr>
              <w:t>或个人名称</w:t>
            </w:r>
          </w:p>
        </w:tc>
        <w:tc>
          <w:tcPr>
            <w:tcW w:w="851" w:type="dxa"/>
            <w:tcBorders>
              <w:bottom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r w:rsidRPr="00EF4659">
              <w:rPr>
                <w:rFonts w:ascii="宋体" w:hAnsi="宋体" w:hint="eastAsia"/>
                <w:sz w:val="18"/>
                <w:szCs w:val="18"/>
              </w:rPr>
              <w:t>电话、运输车牌号</w:t>
            </w:r>
          </w:p>
        </w:tc>
        <w:tc>
          <w:tcPr>
            <w:tcW w:w="1134" w:type="dxa"/>
            <w:tcBorders>
              <w:bottom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r w:rsidRPr="00EF4659">
              <w:rPr>
                <w:rFonts w:ascii="宋体" w:hAnsi="宋体" w:hint="eastAsia"/>
                <w:sz w:val="18"/>
                <w:szCs w:val="18"/>
              </w:rPr>
              <w:t>产品最后</w:t>
            </w:r>
          </w:p>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r w:rsidRPr="00EF4659">
              <w:rPr>
                <w:rFonts w:ascii="宋体" w:hAnsi="宋体" w:hint="eastAsia"/>
                <w:sz w:val="18"/>
                <w:szCs w:val="18"/>
              </w:rPr>
              <w:t>用药名称和时间</w:t>
            </w:r>
          </w:p>
        </w:tc>
        <w:tc>
          <w:tcPr>
            <w:tcW w:w="853" w:type="dxa"/>
            <w:tcBorders>
              <w:bottom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r w:rsidRPr="00EF4659">
              <w:rPr>
                <w:rFonts w:ascii="宋体" w:hAnsi="宋体" w:hint="eastAsia"/>
                <w:sz w:val="18"/>
                <w:szCs w:val="18"/>
              </w:rPr>
              <w:t>是否过休药期</w:t>
            </w:r>
          </w:p>
        </w:tc>
        <w:tc>
          <w:tcPr>
            <w:tcW w:w="989" w:type="dxa"/>
            <w:tcBorders>
              <w:bottom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bCs/>
                <w:sz w:val="18"/>
                <w:szCs w:val="18"/>
              </w:rPr>
            </w:pPr>
            <w:r w:rsidRPr="00EF4659">
              <w:rPr>
                <w:rFonts w:ascii="宋体" w:hAnsi="宋体" w:hint="eastAsia"/>
                <w:bCs/>
                <w:sz w:val="18"/>
                <w:szCs w:val="18"/>
              </w:rPr>
              <w:t>负责人</w:t>
            </w:r>
          </w:p>
          <w:p w:rsidR="0070347E" w:rsidRPr="00EF4659" w:rsidRDefault="0070347E" w:rsidP="00925806">
            <w:pPr>
              <w:pStyle w:val="afff9"/>
              <w:shd w:val="clear" w:color="auto" w:fill="FFFFFF"/>
              <w:tabs>
                <w:tab w:val="center" w:pos="4153"/>
                <w:tab w:val="right" w:pos="8306"/>
              </w:tabs>
              <w:snapToGrid w:val="0"/>
              <w:spacing w:line="300" w:lineRule="exact"/>
              <w:ind w:firstLine="0"/>
              <w:jc w:val="center"/>
              <w:rPr>
                <w:rFonts w:ascii="宋体" w:hAnsi="宋体"/>
                <w:sz w:val="18"/>
                <w:szCs w:val="18"/>
              </w:rPr>
            </w:pPr>
            <w:r w:rsidRPr="00EF4659">
              <w:rPr>
                <w:rFonts w:ascii="宋体" w:hAnsi="宋体" w:hint="eastAsia"/>
                <w:bCs/>
                <w:sz w:val="18"/>
                <w:szCs w:val="18"/>
              </w:rPr>
              <w:t>签名</w:t>
            </w:r>
          </w:p>
        </w:tc>
      </w:tr>
      <w:tr w:rsidR="0070347E" w:rsidRPr="00EF4659" w:rsidTr="00EF4659">
        <w:trPr>
          <w:trHeight w:hRule="exact" w:val="454"/>
        </w:trPr>
        <w:tc>
          <w:tcPr>
            <w:tcW w:w="921" w:type="dxa"/>
            <w:tcBorders>
              <w:top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ind w:firstLine="0"/>
              <w:rPr>
                <w:rFonts w:ascii="宋体" w:hAnsi="宋体"/>
                <w:sz w:val="18"/>
                <w:szCs w:val="18"/>
              </w:rPr>
            </w:pPr>
          </w:p>
        </w:tc>
        <w:tc>
          <w:tcPr>
            <w:tcW w:w="850" w:type="dxa"/>
            <w:tcBorders>
              <w:top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1" w:type="dxa"/>
            <w:tcBorders>
              <w:top w:val="single" w:sz="8" w:space="0" w:color="auto"/>
            </w:tcBorders>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9" w:type="dxa"/>
            <w:tcBorders>
              <w:top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8" w:type="dxa"/>
            <w:tcBorders>
              <w:top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9" w:type="dxa"/>
            <w:tcBorders>
              <w:top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1134" w:type="dxa"/>
            <w:tcBorders>
              <w:top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1" w:type="dxa"/>
            <w:tcBorders>
              <w:top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1134" w:type="dxa"/>
            <w:tcBorders>
              <w:top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3" w:type="dxa"/>
            <w:tcBorders>
              <w:top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989" w:type="dxa"/>
            <w:tcBorders>
              <w:top w:val="single" w:sz="8" w:space="0" w:color="auto"/>
            </w:tcBorders>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r>
      <w:tr w:rsidR="0070347E" w:rsidRPr="00EF4659" w:rsidTr="00EF4659">
        <w:trPr>
          <w:trHeight w:hRule="exact" w:val="454"/>
        </w:trPr>
        <w:tc>
          <w:tcPr>
            <w:tcW w:w="921"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0"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1" w:type="dxa"/>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8"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1134"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1"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1134"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3"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98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r>
      <w:tr w:rsidR="0070347E" w:rsidRPr="00EF4659" w:rsidTr="00EF4659">
        <w:trPr>
          <w:trHeight w:hRule="exact" w:val="454"/>
        </w:trPr>
        <w:tc>
          <w:tcPr>
            <w:tcW w:w="921"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0"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1" w:type="dxa"/>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8"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1134"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1"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1134"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3"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98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r>
      <w:tr w:rsidR="0070347E" w:rsidRPr="00EF4659" w:rsidTr="00EF4659">
        <w:trPr>
          <w:trHeight w:hRule="exact" w:val="454"/>
        </w:trPr>
        <w:tc>
          <w:tcPr>
            <w:tcW w:w="921"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0"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1" w:type="dxa"/>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8"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1134"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1"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1134"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3"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98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r>
      <w:tr w:rsidR="0070347E" w:rsidRPr="00EF4659" w:rsidTr="00EF4659">
        <w:trPr>
          <w:trHeight w:hRule="exact" w:val="454"/>
        </w:trPr>
        <w:tc>
          <w:tcPr>
            <w:tcW w:w="921"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0"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1" w:type="dxa"/>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8"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1134"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1"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1134"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3"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98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r>
      <w:tr w:rsidR="0070347E" w:rsidRPr="00EF4659" w:rsidTr="00EF4659">
        <w:trPr>
          <w:trHeight w:hRule="exact" w:val="454"/>
        </w:trPr>
        <w:tc>
          <w:tcPr>
            <w:tcW w:w="921"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0"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1" w:type="dxa"/>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8"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1134"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1"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1134"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3"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98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r>
      <w:tr w:rsidR="0070347E" w:rsidRPr="00EF4659" w:rsidTr="00EF4659">
        <w:trPr>
          <w:trHeight w:hRule="exact" w:val="454"/>
        </w:trPr>
        <w:tc>
          <w:tcPr>
            <w:tcW w:w="921"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0"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1" w:type="dxa"/>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8"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1134"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1"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1134"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3"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98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r>
      <w:tr w:rsidR="0070347E" w:rsidRPr="00EF4659" w:rsidTr="00EF4659">
        <w:trPr>
          <w:trHeight w:hRule="exact" w:val="454"/>
        </w:trPr>
        <w:tc>
          <w:tcPr>
            <w:tcW w:w="921"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0"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1" w:type="dxa"/>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8"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1134"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1"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1134"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3"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98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r>
      <w:tr w:rsidR="0070347E" w:rsidRPr="00EF4659" w:rsidTr="00EF4659">
        <w:trPr>
          <w:trHeight w:hRule="exact" w:val="454"/>
        </w:trPr>
        <w:tc>
          <w:tcPr>
            <w:tcW w:w="921"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0"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1" w:type="dxa"/>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8"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70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1134"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1"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1134"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853"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c>
          <w:tcPr>
            <w:tcW w:w="989" w:type="dxa"/>
            <w:vAlign w:val="center"/>
          </w:tcPr>
          <w:p w:rsidR="0070347E" w:rsidRPr="00EF4659" w:rsidRDefault="0070347E" w:rsidP="00925806">
            <w:pPr>
              <w:pStyle w:val="afff9"/>
              <w:shd w:val="clear" w:color="auto" w:fill="FFFFFF"/>
              <w:tabs>
                <w:tab w:val="center" w:pos="4153"/>
                <w:tab w:val="right" w:pos="8306"/>
              </w:tabs>
              <w:snapToGrid w:val="0"/>
              <w:ind w:firstLine="0"/>
              <w:jc w:val="center"/>
              <w:rPr>
                <w:rFonts w:ascii="宋体" w:hAnsi="宋体"/>
                <w:sz w:val="18"/>
                <w:szCs w:val="18"/>
              </w:rPr>
            </w:pPr>
          </w:p>
        </w:tc>
      </w:tr>
    </w:tbl>
    <w:p w:rsidR="0070347E" w:rsidRPr="00F57D7B" w:rsidRDefault="0070347E" w:rsidP="00EF4659">
      <w:pPr>
        <w:pStyle w:val="afff2"/>
      </w:pPr>
      <w:r w:rsidRPr="00F57D7B">
        <w:rPr>
          <w:rFonts w:cs="宋体" w:hint="eastAsia"/>
        </w:rPr>
        <w:t>养殖产品</w:t>
      </w:r>
      <w:r w:rsidRPr="00F57D7B">
        <w:rPr>
          <w:rFonts w:hint="eastAsia"/>
        </w:rPr>
        <w:t>上市前有休药期的，要有质量负责人签名保证产品出售时已过休药期。</w:t>
      </w:r>
    </w:p>
    <w:p w:rsidR="0070347E" w:rsidRPr="00EF4659" w:rsidRDefault="0070347E" w:rsidP="0070347E">
      <w:pPr>
        <w:pStyle w:val="afff9"/>
        <w:shd w:val="clear" w:color="auto" w:fill="FFFFFF"/>
        <w:spacing w:line="460" w:lineRule="exact"/>
        <w:ind w:firstLine="0"/>
        <w:jc w:val="center"/>
        <w:rPr>
          <w:rFonts w:ascii="微软雅黑" w:eastAsia="微软雅黑" w:hAnsi="微软雅黑"/>
          <w:b/>
          <w:sz w:val="32"/>
          <w:szCs w:val="32"/>
        </w:rPr>
      </w:pPr>
    </w:p>
    <w:p w:rsidR="0070347E" w:rsidRPr="00F57D7B" w:rsidRDefault="005A5489" w:rsidP="005A5489">
      <w:pPr>
        <w:pStyle w:val="aff"/>
        <w:spacing w:before="120" w:after="120"/>
        <w:rPr>
          <w:bCs/>
        </w:rPr>
      </w:pPr>
      <w:r>
        <w:rPr>
          <w:rFonts w:hint="eastAsia"/>
        </w:rPr>
        <w:t xml:space="preserve"> </w:t>
      </w:r>
      <w:r w:rsidR="0070347E" w:rsidRPr="00F57D7B">
        <w:rPr>
          <w:rFonts w:hint="eastAsia"/>
        </w:rPr>
        <w:t>品牌建设标志使用</w:t>
      </w:r>
      <w:r w:rsidR="0070347E" w:rsidRPr="00F57D7B">
        <w:rPr>
          <w:rFonts w:hint="eastAsia"/>
          <w:bCs/>
        </w:rPr>
        <w:t>记录表</w:t>
      </w:r>
    </w:p>
    <w:p w:rsidR="005C1BF5" w:rsidRPr="00EF4659" w:rsidRDefault="0070347E" w:rsidP="00F57D7B">
      <w:pPr>
        <w:pStyle w:val="afff9"/>
        <w:shd w:val="clear" w:color="auto" w:fill="FFFFFF"/>
        <w:spacing w:line="240" w:lineRule="auto"/>
        <w:ind w:firstLine="0"/>
        <w:jc w:val="left"/>
        <w:rPr>
          <w:rFonts w:ascii="宋体" w:hAnsi="宋体"/>
          <w:sz w:val="18"/>
          <w:szCs w:val="18"/>
        </w:rPr>
      </w:pPr>
      <w:r w:rsidRPr="00EF4659">
        <w:rPr>
          <w:rFonts w:ascii="宋体" w:hAnsi="宋体" w:hint="eastAsia"/>
          <w:sz w:val="18"/>
          <w:szCs w:val="18"/>
        </w:rPr>
        <w:t>印刷</w:t>
      </w:r>
      <w:r w:rsidR="005C1BF5" w:rsidRPr="00EF4659">
        <w:rPr>
          <w:rFonts w:ascii="宋体" w:hAnsi="宋体" w:hint="eastAsia"/>
          <w:sz w:val="18"/>
          <w:szCs w:val="18"/>
        </w:rPr>
        <w:t>标志的外包装</w:t>
      </w:r>
      <w:r w:rsidRPr="00EF4659">
        <w:rPr>
          <w:rFonts w:ascii="宋体" w:hAnsi="宋体" w:hint="eastAsia"/>
          <w:sz w:val="18"/>
          <w:szCs w:val="18"/>
        </w:rPr>
        <w:t>数量：</w:t>
      </w:r>
      <w:r w:rsidRPr="00EF4659">
        <w:rPr>
          <w:rFonts w:ascii="宋体" w:hAnsi="宋体"/>
          <w:sz w:val="18"/>
          <w:szCs w:val="18"/>
        </w:rPr>
        <w:t xml:space="preserve">                </w:t>
      </w:r>
      <w:r w:rsidR="005C1BF5" w:rsidRPr="00EF4659">
        <w:rPr>
          <w:rFonts w:ascii="宋体" w:hAnsi="宋体"/>
          <w:sz w:val="18"/>
          <w:szCs w:val="18"/>
        </w:rPr>
        <w:t xml:space="preserve">               </w:t>
      </w:r>
      <w:r w:rsidR="005C1BF5" w:rsidRPr="00EF4659">
        <w:rPr>
          <w:rFonts w:ascii="宋体" w:hAnsi="宋体" w:hint="eastAsia"/>
          <w:sz w:val="18"/>
          <w:szCs w:val="18"/>
        </w:rPr>
        <w:t>印刷标志日期：</w:t>
      </w:r>
    </w:p>
    <w:p w:rsidR="0070347E" w:rsidRDefault="0070347E" w:rsidP="00F57D7B">
      <w:pPr>
        <w:pStyle w:val="afff9"/>
        <w:shd w:val="clear" w:color="auto" w:fill="FFFFFF"/>
        <w:spacing w:line="240" w:lineRule="auto"/>
        <w:ind w:firstLine="0"/>
        <w:jc w:val="left"/>
        <w:rPr>
          <w:rFonts w:ascii="微软雅黑" w:eastAsia="微软雅黑" w:hAnsi="微软雅黑"/>
          <w:sz w:val="24"/>
          <w:szCs w:val="24"/>
        </w:rPr>
      </w:pPr>
      <w:r w:rsidRPr="00EF4659">
        <w:rPr>
          <w:rFonts w:ascii="宋体" w:hAnsi="宋体" w:hint="eastAsia"/>
          <w:bCs/>
          <w:sz w:val="18"/>
          <w:szCs w:val="18"/>
        </w:rPr>
        <w:t>标志类型：</w:t>
      </w:r>
      <w:r w:rsidR="005C1BF5" w:rsidRPr="00EF4659">
        <w:rPr>
          <w:rFonts w:ascii="宋体" w:hAnsi="宋体" w:hint="eastAsia"/>
          <w:sz w:val="18"/>
          <w:szCs w:val="18"/>
        </w:rPr>
        <w:t xml:space="preserve">质量认证（认定）标志 ； </w:t>
      </w:r>
      <w:r w:rsidR="00EF4659">
        <w:rPr>
          <w:rFonts w:ascii="宋体" w:hAnsi="宋体" w:hint="eastAsia"/>
          <w:sz w:val="18"/>
          <w:szCs w:val="18"/>
        </w:rPr>
        <w:t xml:space="preserve">  </w:t>
      </w:r>
      <w:r w:rsidR="005C1BF5" w:rsidRPr="00EF4659">
        <w:rPr>
          <w:rFonts w:ascii="宋体" w:hAnsi="宋体" w:hint="eastAsia"/>
          <w:sz w:val="18"/>
          <w:szCs w:val="18"/>
        </w:rPr>
        <w:t>追溯标志</w:t>
      </w:r>
      <w:r w:rsidR="00EF4659">
        <w:rPr>
          <w:rFonts w:ascii="宋体" w:hAnsi="宋体" w:hint="eastAsia"/>
          <w:sz w:val="18"/>
          <w:szCs w:val="18"/>
        </w:rPr>
        <w:t>；</w:t>
      </w:r>
      <w:r w:rsidR="00E959DA" w:rsidRPr="00EF4659">
        <w:rPr>
          <w:rFonts w:ascii="宋体" w:hAnsi="宋体"/>
          <w:sz w:val="18"/>
          <w:szCs w:val="18"/>
        </w:rPr>
        <w:t xml:space="preserve">    </w:t>
      </w:r>
      <w:r w:rsidR="00594360" w:rsidRPr="00EF4659">
        <w:rPr>
          <w:rFonts w:ascii="宋体" w:hAnsi="宋体"/>
          <w:sz w:val="18"/>
          <w:szCs w:val="18"/>
        </w:rPr>
        <w:t xml:space="preserve"> </w:t>
      </w:r>
      <w:r w:rsidR="00EF4659">
        <w:rPr>
          <w:rFonts w:ascii="宋体" w:hAnsi="宋体" w:hint="eastAsia"/>
          <w:sz w:val="18"/>
          <w:szCs w:val="18"/>
        </w:rPr>
        <w:t xml:space="preserve">  </w:t>
      </w:r>
      <w:r w:rsidR="00594360" w:rsidRPr="00EF4659">
        <w:rPr>
          <w:rFonts w:ascii="宋体" w:hAnsi="宋体" w:hint="eastAsia"/>
          <w:sz w:val="18"/>
          <w:szCs w:val="18"/>
        </w:rPr>
        <w:t>商标</w:t>
      </w:r>
      <w:r w:rsidR="00E959DA" w:rsidRPr="00EF4659">
        <w:rPr>
          <w:rFonts w:ascii="宋体" w:hAnsi="宋体" w:hint="eastAsia"/>
          <w:sz w:val="18"/>
          <w:szCs w:val="18"/>
        </w:rPr>
        <w:t>名称（品牌名称）：</w:t>
      </w:r>
      <w:r w:rsidRPr="00EF4659">
        <w:rPr>
          <w:rFonts w:ascii="微软雅黑" w:eastAsia="微软雅黑" w:hAnsi="微软雅黑"/>
          <w:sz w:val="18"/>
          <w:szCs w:val="18"/>
        </w:rPr>
        <w:t xml:space="preserve"> </w:t>
      </w:r>
      <w:r>
        <w:rPr>
          <w:rFonts w:ascii="微软雅黑" w:eastAsia="微软雅黑" w:hAnsi="微软雅黑"/>
          <w:sz w:val="24"/>
          <w:szCs w:val="24"/>
        </w:rPr>
        <w:t xml:space="preserve">                                                        </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1308"/>
        <w:gridCol w:w="1278"/>
        <w:gridCol w:w="1401"/>
        <w:gridCol w:w="1764"/>
        <w:gridCol w:w="1279"/>
        <w:gridCol w:w="1521"/>
        <w:gridCol w:w="793"/>
      </w:tblGrid>
      <w:tr w:rsidR="0070347E" w:rsidTr="00EF4659">
        <w:tc>
          <w:tcPr>
            <w:tcW w:w="1308" w:type="dxa"/>
            <w:tcBorders>
              <w:bottom w:val="single" w:sz="8" w:space="0" w:color="auto"/>
            </w:tcBorders>
            <w:vAlign w:val="center"/>
          </w:tcPr>
          <w:p w:rsidR="0070347E" w:rsidRPr="00F57D7B" w:rsidRDefault="0070347E" w:rsidP="00925806">
            <w:pPr>
              <w:pStyle w:val="afff9"/>
              <w:shd w:val="clear" w:color="auto" w:fill="FFFFFF"/>
              <w:tabs>
                <w:tab w:val="center" w:pos="4153"/>
                <w:tab w:val="right" w:pos="8306"/>
              </w:tabs>
              <w:snapToGrid w:val="0"/>
              <w:spacing w:line="260" w:lineRule="exact"/>
              <w:ind w:firstLine="0"/>
              <w:jc w:val="center"/>
              <w:rPr>
                <w:rFonts w:ascii="宋体" w:hAnsi="宋体"/>
                <w:sz w:val="18"/>
                <w:szCs w:val="18"/>
              </w:rPr>
            </w:pPr>
            <w:r w:rsidRPr="00F57D7B">
              <w:rPr>
                <w:rFonts w:ascii="宋体" w:hAnsi="宋体" w:hint="eastAsia"/>
                <w:sz w:val="18"/>
                <w:szCs w:val="18"/>
              </w:rPr>
              <w:t>使用日期</w:t>
            </w:r>
          </w:p>
          <w:p w:rsidR="0070347E" w:rsidRPr="00F57D7B" w:rsidRDefault="0070347E" w:rsidP="00925806">
            <w:pPr>
              <w:pStyle w:val="afff9"/>
              <w:shd w:val="clear" w:color="auto" w:fill="FFFFFF"/>
              <w:tabs>
                <w:tab w:val="center" w:pos="4153"/>
                <w:tab w:val="right" w:pos="8306"/>
              </w:tabs>
              <w:snapToGrid w:val="0"/>
              <w:spacing w:line="260" w:lineRule="exact"/>
              <w:ind w:firstLine="0"/>
              <w:jc w:val="center"/>
              <w:rPr>
                <w:rFonts w:ascii="宋体" w:hAnsi="宋体"/>
                <w:sz w:val="18"/>
                <w:szCs w:val="18"/>
              </w:rPr>
            </w:pPr>
            <w:r w:rsidRPr="00F57D7B">
              <w:rPr>
                <w:rFonts w:ascii="宋体" w:hAnsi="宋体" w:hint="eastAsia"/>
                <w:sz w:val="18"/>
                <w:szCs w:val="18"/>
              </w:rPr>
              <w:t>（年月日）</w:t>
            </w:r>
          </w:p>
        </w:tc>
        <w:tc>
          <w:tcPr>
            <w:tcW w:w="1278" w:type="dxa"/>
            <w:tcBorders>
              <w:bottom w:val="single" w:sz="8" w:space="0" w:color="auto"/>
            </w:tcBorders>
            <w:vAlign w:val="center"/>
          </w:tcPr>
          <w:p w:rsidR="0070347E" w:rsidRPr="00F57D7B" w:rsidRDefault="0070347E" w:rsidP="00925806">
            <w:pPr>
              <w:pStyle w:val="afffa"/>
              <w:shd w:val="clear" w:color="auto" w:fill="FFFFFF"/>
              <w:snapToGrid w:val="0"/>
              <w:spacing w:line="260" w:lineRule="exact"/>
              <w:jc w:val="center"/>
              <w:rPr>
                <w:rFonts w:ascii="宋体" w:hAnsi="宋体"/>
                <w:bCs/>
                <w:sz w:val="18"/>
                <w:szCs w:val="18"/>
              </w:rPr>
            </w:pPr>
            <w:r w:rsidRPr="00F57D7B">
              <w:rPr>
                <w:rFonts w:ascii="宋体" w:hAnsi="宋体" w:hint="eastAsia"/>
                <w:bCs/>
                <w:sz w:val="18"/>
                <w:szCs w:val="18"/>
              </w:rPr>
              <w:t>使用数量</w:t>
            </w:r>
          </w:p>
        </w:tc>
        <w:tc>
          <w:tcPr>
            <w:tcW w:w="1401" w:type="dxa"/>
            <w:tcBorders>
              <w:bottom w:val="single" w:sz="8" w:space="0" w:color="auto"/>
            </w:tcBorders>
            <w:vAlign w:val="center"/>
          </w:tcPr>
          <w:p w:rsidR="0070347E" w:rsidRPr="00F57D7B" w:rsidRDefault="0070347E" w:rsidP="005C1BF5">
            <w:pPr>
              <w:pStyle w:val="afffa"/>
              <w:shd w:val="clear" w:color="auto" w:fill="FFFFFF"/>
              <w:snapToGrid w:val="0"/>
              <w:spacing w:line="260" w:lineRule="exact"/>
              <w:jc w:val="center"/>
              <w:rPr>
                <w:rFonts w:ascii="宋体" w:hAnsi="宋体"/>
                <w:bCs/>
                <w:sz w:val="18"/>
                <w:szCs w:val="18"/>
              </w:rPr>
            </w:pPr>
            <w:r w:rsidRPr="00F57D7B">
              <w:rPr>
                <w:rFonts w:ascii="宋体" w:hAnsi="宋体" w:hint="eastAsia"/>
                <w:sz w:val="18"/>
                <w:szCs w:val="18"/>
              </w:rPr>
              <w:t>使用标志的产品名称</w:t>
            </w:r>
          </w:p>
        </w:tc>
        <w:tc>
          <w:tcPr>
            <w:tcW w:w="1764" w:type="dxa"/>
            <w:tcBorders>
              <w:bottom w:val="single" w:sz="8" w:space="0" w:color="auto"/>
            </w:tcBorders>
            <w:vAlign w:val="center"/>
          </w:tcPr>
          <w:p w:rsidR="0070347E" w:rsidRPr="00F57D7B" w:rsidRDefault="0070347E" w:rsidP="00925806">
            <w:pPr>
              <w:pStyle w:val="afffa"/>
              <w:shd w:val="clear" w:color="auto" w:fill="FFFFFF"/>
              <w:snapToGrid w:val="0"/>
              <w:spacing w:line="260" w:lineRule="exact"/>
              <w:jc w:val="center"/>
              <w:rPr>
                <w:rFonts w:ascii="宋体" w:hAnsi="宋体"/>
                <w:sz w:val="18"/>
                <w:szCs w:val="18"/>
              </w:rPr>
            </w:pPr>
            <w:r w:rsidRPr="00F57D7B">
              <w:rPr>
                <w:rFonts w:ascii="宋体" w:hAnsi="宋体" w:hint="eastAsia"/>
                <w:sz w:val="18"/>
                <w:szCs w:val="18"/>
              </w:rPr>
              <w:t>使用标志的</w:t>
            </w:r>
          </w:p>
          <w:p w:rsidR="0070347E" w:rsidRPr="00F57D7B" w:rsidRDefault="0070347E" w:rsidP="00925806">
            <w:pPr>
              <w:pStyle w:val="afffa"/>
              <w:shd w:val="clear" w:color="auto" w:fill="FFFFFF"/>
              <w:snapToGrid w:val="0"/>
              <w:spacing w:line="260" w:lineRule="exact"/>
              <w:jc w:val="center"/>
              <w:rPr>
                <w:rFonts w:ascii="宋体" w:hAnsi="宋体"/>
                <w:bCs/>
                <w:sz w:val="18"/>
                <w:szCs w:val="18"/>
              </w:rPr>
            </w:pPr>
            <w:r w:rsidRPr="00F57D7B">
              <w:rPr>
                <w:rFonts w:ascii="宋体" w:hAnsi="宋体" w:hint="eastAsia"/>
                <w:sz w:val="18"/>
                <w:szCs w:val="18"/>
              </w:rPr>
              <w:t>产品</w:t>
            </w:r>
            <w:r w:rsidR="005C1BF5" w:rsidRPr="00F57D7B">
              <w:rPr>
                <w:rFonts w:ascii="宋体" w:hAnsi="宋体" w:hint="eastAsia"/>
                <w:sz w:val="18"/>
                <w:szCs w:val="18"/>
              </w:rPr>
              <w:t>产</w:t>
            </w:r>
            <w:r w:rsidRPr="00F57D7B">
              <w:rPr>
                <w:rFonts w:ascii="宋体" w:hAnsi="宋体" w:hint="eastAsia"/>
                <w:sz w:val="18"/>
                <w:szCs w:val="18"/>
              </w:rPr>
              <w:t>量</w:t>
            </w:r>
          </w:p>
        </w:tc>
        <w:tc>
          <w:tcPr>
            <w:tcW w:w="1279" w:type="dxa"/>
            <w:tcBorders>
              <w:bottom w:val="single" w:sz="8" w:space="0" w:color="auto"/>
            </w:tcBorders>
            <w:vAlign w:val="center"/>
          </w:tcPr>
          <w:p w:rsidR="0070347E" w:rsidRPr="00F57D7B" w:rsidRDefault="0070347E" w:rsidP="00925806">
            <w:pPr>
              <w:pStyle w:val="afff9"/>
              <w:shd w:val="clear" w:color="auto" w:fill="FFFFFF"/>
              <w:tabs>
                <w:tab w:val="center" w:pos="4153"/>
                <w:tab w:val="right" w:pos="8306"/>
              </w:tabs>
              <w:snapToGrid w:val="0"/>
              <w:spacing w:line="260" w:lineRule="exact"/>
              <w:ind w:firstLine="0"/>
              <w:jc w:val="center"/>
              <w:rPr>
                <w:rFonts w:ascii="宋体" w:hAnsi="宋体"/>
                <w:sz w:val="18"/>
                <w:szCs w:val="18"/>
              </w:rPr>
            </w:pPr>
          </w:p>
          <w:p w:rsidR="0070347E" w:rsidRPr="00F57D7B" w:rsidRDefault="0070347E" w:rsidP="00925806">
            <w:pPr>
              <w:pStyle w:val="afffa"/>
              <w:shd w:val="clear" w:color="auto" w:fill="FFFFFF"/>
              <w:snapToGrid w:val="0"/>
              <w:spacing w:line="260" w:lineRule="exact"/>
              <w:jc w:val="center"/>
              <w:rPr>
                <w:rFonts w:ascii="宋体" w:hAnsi="宋体"/>
                <w:bCs/>
                <w:sz w:val="18"/>
                <w:szCs w:val="18"/>
              </w:rPr>
            </w:pPr>
            <w:r w:rsidRPr="00F57D7B">
              <w:rPr>
                <w:rFonts w:ascii="宋体" w:hAnsi="宋体" w:hint="eastAsia"/>
                <w:bCs/>
                <w:sz w:val="18"/>
                <w:szCs w:val="18"/>
              </w:rPr>
              <w:t>销往地区</w:t>
            </w:r>
          </w:p>
        </w:tc>
        <w:tc>
          <w:tcPr>
            <w:tcW w:w="1521" w:type="dxa"/>
            <w:tcBorders>
              <w:bottom w:val="single" w:sz="8" w:space="0" w:color="auto"/>
            </w:tcBorders>
          </w:tcPr>
          <w:p w:rsidR="0070347E" w:rsidRPr="00F57D7B" w:rsidRDefault="0070347E" w:rsidP="00925806">
            <w:pPr>
              <w:pStyle w:val="afff9"/>
              <w:shd w:val="clear" w:color="auto" w:fill="FFFFFF"/>
              <w:tabs>
                <w:tab w:val="center" w:pos="4153"/>
                <w:tab w:val="right" w:pos="8306"/>
              </w:tabs>
              <w:snapToGrid w:val="0"/>
              <w:spacing w:line="260" w:lineRule="exact"/>
              <w:ind w:firstLine="0"/>
              <w:jc w:val="center"/>
              <w:rPr>
                <w:rFonts w:ascii="宋体" w:hAnsi="宋体"/>
                <w:sz w:val="18"/>
                <w:szCs w:val="18"/>
              </w:rPr>
            </w:pPr>
            <w:r w:rsidRPr="00F57D7B">
              <w:rPr>
                <w:rFonts w:ascii="宋体" w:hAnsi="宋体" w:hint="eastAsia"/>
                <w:sz w:val="18"/>
                <w:szCs w:val="18"/>
              </w:rPr>
              <w:t>销往单位</w:t>
            </w:r>
          </w:p>
          <w:p w:rsidR="0070347E" w:rsidRPr="00F57D7B" w:rsidRDefault="0070347E" w:rsidP="00925806">
            <w:pPr>
              <w:pStyle w:val="afff9"/>
              <w:shd w:val="clear" w:color="auto" w:fill="FFFFFF"/>
              <w:spacing w:line="260" w:lineRule="exact"/>
              <w:ind w:firstLine="0"/>
              <w:rPr>
                <w:rFonts w:ascii="宋体" w:hAnsi="宋体"/>
                <w:sz w:val="18"/>
                <w:szCs w:val="18"/>
              </w:rPr>
            </w:pPr>
            <w:r w:rsidRPr="00F57D7B">
              <w:rPr>
                <w:rFonts w:ascii="宋体" w:hAnsi="宋体" w:hint="eastAsia"/>
                <w:sz w:val="18"/>
                <w:szCs w:val="18"/>
              </w:rPr>
              <w:t>或个人名称</w:t>
            </w:r>
          </w:p>
        </w:tc>
        <w:tc>
          <w:tcPr>
            <w:tcW w:w="793" w:type="dxa"/>
            <w:tcBorders>
              <w:bottom w:val="single" w:sz="8" w:space="0" w:color="auto"/>
            </w:tcBorders>
          </w:tcPr>
          <w:p w:rsidR="0070347E" w:rsidRPr="00F57D7B" w:rsidRDefault="0070347E" w:rsidP="00925806">
            <w:pPr>
              <w:pStyle w:val="afff9"/>
              <w:shd w:val="clear" w:color="auto" w:fill="FFFFFF"/>
              <w:spacing w:line="260" w:lineRule="exact"/>
              <w:ind w:firstLine="0"/>
              <w:rPr>
                <w:rFonts w:ascii="宋体" w:hAnsi="宋体"/>
                <w:sz w:val="18"/>
                <w:szCs w:val="18"/>
              </w:rPr>
            </w:pPr>
            <w:r w:rsidRPr="00F57D7B">
              <w:rPr>
                <w:rFonts w:ascii="宋体" w:hAnsi="宋体" w:hint="eastAsia"/>
                <w:sz w:val="18"/>
                <w:szCs w:val="18"/>
              </w:rPr>
              <w:t>联系电话</w:t>
            </w:r>
          </w:p>
        </w:tc>
      </w:tr>
      <w:tr w:rsidR="0070347E" w:rsidTr="00EF4659">
        <w:tc>
          <w:tcPr>
            <w:tcW w:w="1308" w:type="dxa"/>
            <w:tcBorders>
              <w:top w:val="single" w:sz="8" w:space="0" w:color="auto"/>
            </w:tcBorders>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c>
          <w:tcPr>
            <w:tcW w:w="1278" w:type="dxa"/>
            <w:tcBorders>
              <w:top w:val="single" w:sz="8" w:space="0" w:color="auto"/>
            </w:tcBorders>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c>
          <w:tcPr>
            <w:tcW w:w="1401" w:type="dxa"/>
            <w:tcBorders>
              <w:top w:val="single" w:sz="8" w:space="0" w:color="auto"/>
            </w:tcBorders>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c>
          <w:tcPr>
            <w:tcW w:w="1764" w:type="dxa"/>
            <w:tcBorders>
              <w:top w:val="single" w:sz="8" w:space="0" w:color="auto"/>
            </w:tcBorders>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c>
          <w:tcPr>
            <w:tcW w:w="1279" w:type="dxa"/>
            <w:tcBorders>
              <w:top w:val="single" w:sz="8" w:space="0" w:color="auto"/>
            </w:tcBorders>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c>
          <w:tcPr>
            <w:tcW w:w="1521" w:type="dxa"/>
            <w:tcBorders>
              <w:top w:val="single" w:sz="8" w:space="0" w:color="auto"/>
            </w:tcBorders>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c>
          <w:tcPr>
            <w:tcW w:w="793" w:type="dxa"/>
            <w:tcBorders>
              <w:top w:val="single" w:sz="8" w:space="0" w:color="auto"/>
            </w:tcBorders>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r>
      <w:tr w:rsidR="0070347E" w:rsidTr="00EF4659">
        <w:tc>
          <w:tcPr>
            <w:tcW w:w="1308" w:type="dxa"/>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c>
          <w:tcPr>
            <w:tcW w:w="1278" w:type="dxa"/>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c>
          <w:tcPr>
            <w:tcW w:w="1401" w:type="dxa"/>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c>
          <w:tcPr>
            <w:tcW w:w="1764" w:type="dxa"/>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c>
          <w:tcPr>
            <w:tcW w:w="1279" w:type="dxa"/>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c>
          <w:tcPr>
            <w:tcW w:w="1521" w:type="dxa"/>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c>
          <w:tcPr>
            <w:tcW w:w="793" w:type="dxa"/>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r>
      <w:tr w:rsidR="0070347E" w:rsidTr="00EF4659">
        <w:tc>
          <w:tcPr>
            <w:tcW w:w="1308" w:type="dxa"/>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c>
          <w:tcPr>
            <w:tcW w:w="1278" w:type="dxa"/>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c>
          <w:tcPr>
            <w:tcW w:w="1401" w:type="dxa"/>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c>
          <w:tcPr>
            <w:tcW w:w="1764" w:type="dxa"/>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c>
          <w:tcPr>
            <w:tcW w:w="1279" w:type="dxa"/>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c>
          <w:tcPr>
            <w:tcW w:w="1521" w:type="dxa"/>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c>
          <w:tcPr>
            <w:tcW w:w="793" w:type="dxa"/>
          </w:tcPr>
          <w:p w:rsidR="0070347E" w:rsidRDefault="0070347E" w:rsidP="00925806">
            <w:pPr>
              <w:pStyle w:val="afff9"/>
              <w:shd w:val="clear" w:color="auto" w:fill="FFFFFF"/>
              <w:spacing w:line="460" w:lineRule="exact"/>
              <w:ind w:firstLine="0"/>
              <w:rPr>
                <w:rFonts w:ascii="微软雅黑" w:eastAsia="微软雅黑" w:hAnsi="微软雅黑"/>
                <w:sz w:val="24"/>
                <w:szCs w:val="24"/>
              </w:rPr>
            </w:pPr>
          </w:p>
        </w:tc>
      </w:tr>
      <w:tr w:rsidR="005C1BF5" w:rsidTr="00EF4659">
        <w:tc>
          <w:tcPr>
            <w:tcW w:w="1308"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c>
          <w:tcPr>
            <w:tcW w:w="1278"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c>
          <w:tcPr>
            <w:tcW w:w="1401"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c>
          <w:tcPr>
            <w:tcW w:w="1764"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c>
          <w:tcPr>
            <w:tcW w:w="1279"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c>
          <w:tcPr>
            <w:tcW w:w="1521"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c>
          <w:tcPr>
            <w:tcW w:w="793"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r>
      <w:tr w:rsidR="005C1BF5" w:rsidTr="00EF4659">
        <w:tc>
          <w:tcPr>
            <w:tcW w:w="1308"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c>
          <w:tcPr>
            <w:tcW w:w="1278"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c>
          <w:tcPr>
            <w:tcW w:w="1401"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c>
          <w:tcPr>
            <w:tcW w:w="1764"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c>
          <w:tcPr>
            <w:tcW w:w="1279"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c>
          <w:tcPr>
            <w:tcW w:w="1521"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c>
          <w:tcPr>
            <w:tcW w:w="793"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r>
      <w:tr w:rsidR="005C1BF5" w:rsidTr="00EF4659">
        <w:tc>
          <w:tcPr>
            <w:tcW w:w="1308"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c>
          <w:tcPr>
            <w:tcW w:w="1278"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c>
          <w:tcPr>
            <w:tcW w:w="1401"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c>
          <w:tcPr>
            <w:tcW w:w="1764"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c>
          <w:tcPr>
            <w:tcW w:w="1279"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c>
          <w:tcPr>
            <w:tcW w:w="1521"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c>
          <w:tcPr>
            <w:tcW w:w="793" w:type="dxa"/>
          </w:tcPr>
          <w:p w:rsidR="005C1BF5" w:rsidRDefault="005C1BF5" w:rsidP="00925806">
            <w:pPr>
              <w:pStyle w:val="afff9"/>
              <w:shd w:val="clear" w:color="auto" w:fill="FFFFFF"/>
              <w:spacing w:line="460" w:lineRule="exact"/>
              <w:ind w:firstLine="0"/>
              <w:rPr>
                <w:rFonts w:ascii="微软雅黑" w:eastAsia="微软雅黑" w:hAnsi="微软雅黑"/>
                <w:sz w:val="24"/>
                <w:szCs w:val="24"/>
              </w:rPr>
            </w:pPr>
          </w:p>
        </w:tc>
      </w:tr>
    </w:tbl>
    <w:p w:rsidR="0070347E" w:rsidRDefault="0070347E" w:rsidP="0070347E">
      <w:pPr>
        <w:pStyle w:val="affffe"/>
        <w:ind w:firstLineChars="0" w:firstLine="0"/>
      </w:pPr>
    </w:p>
    <w:p w:rsidR="00BF1B48" w:rsidRDefault="00BF1B48" w:rsidP="00BF1B48">
      <w:pPr>
        <w:pStyle w:val="affffe"/>
        <w:ind w:firstLineChars="0" w:firstLine="0"/>
        <w:jc w:val="center"/>
      </w:pPr>
      <w:bookmarkStart w:id="88" w:name="BookMark8"/>
      <w:bookmarkEnd w:id="85"/>
    </w:p>
    <w:p w:rsidR="00BF1B48" w:rsidRDefault="00BF1B48" w:rsidP="00BF1B48">
      <w:pPr>
        <w:pStyle w:val="affffe"/>
        <w:ind w:firstLineChars="0" w:firstLine="0"/>
        <w:jc w:val="center"/>
      </w:pPr>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8"/>
    </w:p>
    <w:p w:rsidR="0070347E" w:rsidRPr="00CC3BDE" w:rsidRDefault="0070347E">
      <w:pPr>
        <w:pStyle w:val="affffe"/>
        <w:ind w:firstLineChars="0" w:firstLine="0"/>
        <w:jc w:val="center"/>
        <w:rPr>
          <w:rFonts w:asciiTheme="minorHAnsi" w:eastAsiaTheme="minorHAnsi" w:hAnsiTheme="minorHAnsi"/>
        </w:rPr>
      </w:pPr>
    </w:p>
    <w:sectPr w:rsidR="0070347E" w:rsidRPr="00CC3BDE" w:rsidSect="008E0376">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D4A" w:rsidRDefault="00757D4A">
      <w:pPr>
        <w:spacing w:line="240" w:lineRule="auto"/>
      </w:pPr>
      <w:r>
        <w:separator/>
      </w:r>
    </w:p>
  </w:endnote>
  <w:endnote w:type="continuationSeparator" w:id="1">
    <w:p w:rsidR="00757D4A" w:rsidRDefault="00757D4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E-BZ+ZELBR8-1">
    <w:altName w:val="微软雅黑"/>
    <w:charset w:val="86"/>
    <w:family w:val="auto"/>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B1A" w:rsidRDefault="00930F18">
    <w:pPr>
      <w:pStyle w:val="afffc"/>
    </w:pPr>
    <w:r>
      <w:fldChar w:fldCharType="begin"/>
    </w:r>
    <w:r w:rsidR="00000B1A">
      <w:instrText>PAGE   \* MERGEFORMAT</w:instrText>
    </w:r>
    <w:r>
      <w:fldChar w:fldCharType="separate"/>
    </w:r>
    <w:r w:rsidR="00000B1A">
      <w:rPr>
        <w:lang w:val="zh-CN"/>
      </w:rPr>
      <w:t>2</w:t>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8ED" w:rsidRPr="008E0376" w:rsidRDefault="008E0376" w:rsidP="008E0376">
    <w:pPr>
      <w:pStyle w:val="affffa"/>
    </w:pPr>
    <w:r>
      <w:fldChar w:fldCharType="begin"/>
    </w:r>
    <w:r>
      <w:instrText xml:space="preserve"> PAGE   \* MERGEFORMAT \* MERGEFORMAT </w:instrText>
    </w:r>
    <w:r>
      <w:fldChar w:fldCharType="separate"/>
    </w:r>
    <w:r>
      <w:rPr>
        <w:noProof/>
      </w:rPr>
      <w:t>6</w:t>
    </w:r>
    <w: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8ED" w:rsidRDefault="000A28ED" w:rsidP="008E0376">
    <w:pPr>
      <w:pStyle w:val="affffb"/>
    </w:pPr>
    <w:r>
      <w:fldChar w:fldCharType="begin"/>
    </w:r>
    <w:r>
      <w:instrText>PAGE   \* MERGEFORMAT</w:instrText>
    </w:r>
    <w:r>
      <w:fldChar w:fldCharType="separate"/>
    </w:r>
    <w:r w:rsidR="008E0376" w:rsidRPr="008E0376">
      <w:rPr>
        <w:noProof/>
        <w:lang w:val="zh-CN"/>
      </w:rPr>
      <w:t>5</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B1A" w:rsidRDefault="00000B1A">
    <w:pPr>
      <w:pStyle w:val="afff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B1A" w:rsidRDefault="00000B1A">
    <w:pPr>
      <w:pStyle w:val="afffc"/>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8ED" w:rsidRPr="008E0376" w:rsidRDefault="008E0376" w:rsidP="008E0376">
    <w:pPr>
      <w:pStyle w:val="affffa"/>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8ED" w:rsidRDefault="000A28ED" w:rsidP="008E0376">
    <w:pPr>
      <w:pStyle w:val="affffb"/>
    </w:pPr>
    <w:r>
      <w:fldChar w:fldCharType="begin"/>
    </w:r>
    <w:r>
      <w:instrText>PAGE   \* MERGEFORMAT</w:instrText>
    </w:r>
    <w:r>
      <w:fldChar w:fldCharType="separate"/>
    </w:r>
    <w:r w:rsidR="008E0376" w:rsidRPr="008E0376">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76" w:rsidRPr="008E0376" w:rsidRDefault="008E0376" w:rsidP="008E0376">
    <w:pPr>
      <w:pStyle w:val="affffa"/>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76" w:rsidRDefault="008E0376" w:rsidP="008E0376">
    <w:pPr>
      <w:pStyle w:val="affffb"/>
    </w:pPr>
    <w:r>
      <w:fldChar w:fldCharType="begin"/>
    </w:r>
    <w:r>
      <w:instrText>PAGE   \* MERGEFORMAT</w:instrText>
    </w:r>
    <w:r>
      <w:fldChar w:fldCharType="separate"/>
    </w:r>
    <w:r w:rsidRPr="008E0376">
      <w:rPr>
        <w:noProof/>
        <w:lang w:val="zh-CN"/>
      </w:rPr>
      <w:t>I</w:t>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B1A" w:rsidRPr="008E0376" w:rsidRDefault="008E0376" w:rsidP="008E0376">
    <w:pPr>
      <w:pStyle w:val="affffa"/>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B1A" w:rsidRDefault="00930F18" w:rsidP="008E0376">
    <w:pPr>
      <w:pStyle w:val="affffb"/>
    </w:pPr>
    <w:r>
      <w:fldChar w:fldCharType="begin"/>
    </w:r>
    <w:r w:rsidR="00000B1A">
      <w:instrText>PAGE   \* MERGEFORMAT</w:instrText>
    </w:r>
    <w:r>
      <w:fldChar w:fldCharType="separate"/>
    </w:r>
    <w:r w:rsidR="008E0376" w:rsidRPr="008E0376">
      <w:rPr>
        <w:noProof/>
        <w:lang w:val="zh-CN"/>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D4A" w:rsidRDefault="00757D4A">
      <w:pPr>
        <w:spacing w:line="240" w:lineRule="auto"/>
      </w:pPr>
      <w:r>
        <w:separator/>
      </w:r>
    </w:p>
  </w:footnote>
  <w:footnote w:type="continuationSeparator" w:id="1">
    <w:p w:rsidR="00757D4A" w:rsidRDefault="00757D4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B1A" w:rsidRDefault="00000B1A">
    <w:pPr>
      <w:pStyle w:val="afffd"/>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8ED" w:rsidRPr="008E0376" w:rsidRDefault="008E0376" w:rsidP="008E0376">
    <w:pPr>
      <w:pStyle w:val="afffff4"/>
    </w:pPr>
    <w:fldSimple w:instr=" STYLEREF  标准文件_文件编号 \* MERGEFORMAT ">
      <w:r>
        <w:rPr>
          <w:noProof/>
        </w:rPr>
        <w:t>T/GXAS XXXX</w:t>
      </w:r>
      <w:r>
        <w:rPr>
          <w:noProof/>
        </w:rPr>
        <w:t>—</w:t>
      </w:r>
      <w:r>
        <w:rPr>
          <w:noProof/>
        </w:rPr>
        <w:t>XXXX</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8ED" w:rsidRDefault="000A28ED" w:rsidP="008E0376">
    <w:pPr>
      <w:pStyle w:val="afffff3"/>
    </w:pPr>
    <w:fldSimple w:instr=" STYLEREF  标准文件_文件编号  \* MERGEFORMAT ">
      <w:r w:rsidR="008E0376">
        <w:rPr>
          <w:noProof/>
        </w:rPr>
        <w:t>T/GXAS XXXX</w:t>
      </w:r>
      <w:r w:rsidR="008E0376">
        <w:rPr>
          <w:noProof/>
        </w:rPr>
        <w:t>—</w:t>
      </w:r>
      <w:r w:rsidR="008E0376">
        <w:rPr>
          <w:noProof/>
        </w:rPr>
        <w:t>XXXX</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B1A" w:rsidRDefault="00000B1A">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B1A" w:rsidRDefault="00000B1A">
    <w:pPr>
      <w:pStyle w:val="afffd"/>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8ED" w:rsidRPr="008E0376" w:rsidRDefault="008E0376" w:rsidP="008E0376">
    <w:pPr>
      <w:pStyle w:val="afffff4"/>
    </w:pPr>
    <w:fldSimple w:instr=" STYLEREF  标准文件_文件编号 \* MERGEFORMAT ">
      <w:r>
        <w:rPr>
          <w:noProof/>
        </w:rPr>
        <w:t>T/GXAS XXXX</w:t>
      </w:r>
      <w:r>
        <w:rPr>
          <w:noProof/>
        </w:rPr>
        <w:t>—</w:t>
      </w:r>
      <w:r>
        <w:rPr>
          <w:noProof/>
        </w:rPr>
        <w:t>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8ED" w:rsidRDefault="000A28ED" w:rsidP="008E0376">
    <w:pPr>
      <w:pStyle w:val="afffff3"/>
    </w:pPr>
    <w:fldSimple w:instr=" STYLEREF  标准文件_文件编号  \* MERGEFORMAT ">
      <w:r w:rsidR="008E0376">
        <w:rPr>
          <w:noProof/>
        </w:rPr>
        <w:t>T/GXAS XXXX</w:t>
      </w:r>
      <w:r w:rsidR="008E0376">
        <w:rPr>
          <w:noProof/>
        </w:rPr>
        <w:t>—</w:t>
      </w:r>
      <w:r w:rsidR="008E0376">
        <w:rPr>
          <w:noProof/>
        </w:rPr>
        <w:t>XXXX</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76" w:rsidRPr="008E0376" w:rsidRDefault="008E0376" w:rsidP="008E0376">
    <w:pPr>
      <w:pStyle w:val="afffff4"/>
    </w:pPr>
    <w:fldSimple w:instr=" STYLEREF  标准文件_文件编号 \* MERGEFORMAT ">
      <w:r>
        <w:rPr>
          <w:noProof/>
        </w:rPr>
        <w:t>T/GXAS XXXX</w:t>
      </w:r>
      <w:r>
        <w:rPr>
          <w:noProof/>
        </w:rPr>
        <w:t>—</w:t>
      </w:r>
      <w:r>
        <w:rPr>
          <w:noProof/>
        </w:rPr>
        <w:t>XXXX</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376" w:rsidRDefault="008E0376" w:rsidP="008E0376">
    <w:pPr>
      <w:pStyle w:val="afffff3"/>
    </w:pPr>
    <w:fldSimple w:instr=" STYLEREF  标准文件_文件编号  \* MERGEFORMAT ">
      <w:r>
        <w:rPr>
          <w:noProof/>
        </w:rPr>
        <w:t>T/GXAS XXXX</w:t>
      </w:r>
      <w:r>
        <w:rPr>
          <w:noProof/>
        </w:rPr>
        <w:t>—</w:t>
      </w:r>
      <w:r>
        <w:rPr>
          <w:noProof/>
        </w:rPr>
        <w:t>XXXX</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B1A" w:rsidRPr="008E0376" w:rsidRDefault="008E0376" w:rsidP="008E0376">
    <w:pPr>
      <w:pStyle w:val="afffff4"/>
    </w:pPr>
    <w:fldSimple w:instr=" STYLEREF  标准文件_文件编号 \* MERGEFORMAT ">
      <w:r>
        <w:rPr>
          <w:noProof/>
        </w:rPr>
        <w:t>T/GXAS XXXX</w:t>
      </w:r>
      <w:r>
        <w:rPr>
          <w:noProof/>
        </w:rPr>
        <w:t>—</w:t>
      </w:r>
      <w:r>
        <w:rPr>
          <w:noProof/>
        </w:rPr>
        <w:t>XXXX</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B1A" w:rsidRDefault="00930F18" w:rsidP="008E0376">
    <w:pPr>
      <w:pStyle w:val="afffff3"/>
    </w:pPr>
    <w:fldSimple w:instr=" STYLEREF  标准文件_文件编号  \* MERGEFORMAT ">
      <w:r w:rsidR="008E0376">
        <w:rPr>
          <w:noProof/>
        </w:rPr>
        <w:t>T/GXAS XXXX</w:t>
      </w:r>
      <w:r w:rsidR="008E0376">
        <w:rPr>
          <w:noProof/>
        </w:rPr>
        <w:t>—</w:t>
      </w:r>
      <w:r w:rsidR="008E0376">
        <w:rPr>
          <w:noProof/>
        </w:rPr>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3E3874BC"/>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1134"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1275" w:firstLine="0"/>
      </w:pPr>
      <w:rPr>
        <w:rFonts w:ascii="黑体" w:eastAsia="黑体" w:hint="eastAsia"/>
        <w:b w:val="0"/>
        <w:i w:val="0"/>
        <w:color w:val="auto"/>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WUyZGM5MmQxY2M0ZDliYTAxOWFmMTY2ODg2ZDllYjAifQ=="/>
  </w:docVars>
  <w:rsids>
    <w:rsidRoot w:val="004C020C"/>
    <w:rsid w:val="0000034B"/>
    <w:rsid w:val="0000040A"/>
    <w:rsid w:val="00000A94"/>
    <w:rsid w:val="00000B1A"/>
    <w:rsid w:val="00001972"/>
    <w:rsid w:val="00001D9A"/>
    <w:rsid w:val="00007B3A"/>
    <w:rsid w:val="000107E0"/>
    <w:rsid w:val="000110EA"/>
    <w:rsid w:val="0001152B"/>
    <w:rsid w:val="00011FDE"/>
    <w:rsid w:val="000127D5"/>
    <w:rsid w:val="00012FFD"/>
    <w:rsid w:val="00014162"/>
    <w:rsid w:val="00014340"/>
    <w:rsid w:val="00016989"/>
    <w:rsid w:val="00016A9C"/>
    <w:rsid w:val="0002096A"/>
    <w:rsid w:val="00022184"/>
    <w:rsid w:val="00022762"/>
    <w:rsid w:val="000238E0"/>
    <w:rsid w:val="000249DB"/>
    <w:rsid w:val="0002595E"/>
    <w:rsid w:val="00027B00"/>
    <w:rsid w:val="000303C3"/>
    <w:rsid w:val="00030D0A"/>
    <w:rsid w:val="000315D1"/>
    <w:rsid w:val="00032BE4"/>
    <w:rsid w:val="000331D3"/>
    <w:rsid w:val="0003468E"/>
    <w:rsid w:val="000346A5"/>
    <w:rsid w:val="000359C3"/>
    <w:rsid w:val="00035A7D"/>
    <w:rsid w:val="000365ED"/>
    <w:rsid w:val="0004249A"/>
    <w:rsid w:val="00043282"/>
    <w:rsid w:val="0004335C"/>
    <w:rsid w:val="00044286"/>
    <w:rsid w:val="00047F28"/>
    <w:rsid w:val="000503AA"/>
    <w:rsid w:val="000503B8"/>
    <w:rsid w:val="000506A1"/>
    <w:rsid w:val="000515DD"/>
    <w:rsid w:val="0005265A"/>
    <w:rsid w:val="00053242"/>
    <w:rsid w:val="000539DD"/>
    <w:rsid w:val="00053BD3"/>
    <w:rsid w:val="000556ED"/>
    <w:rsid w:val="00055C94"/>
    <w:rsid w:val="00055FE2"/>
    <w:rsid w:val="0005616F"/>
    <w:rsid w:val="000604E1"/>
    <w:rsid w:val="00060865"/>
    <w:rsid w:val="00060C2E"/>
    <w:rsid w:val="00061033"/>
    <w:rsid w:val="000619E9"/>
    <w:rsid w:val="000622D4"/>
    <w:rsid w:val="00062540"/>
    <w:rsid w:val="0006278D"/>
    <w:rsid w:val="0006357D"/>
    <w:rsid w:val="00065804"/>
    <w:rsid w:val="00067F1E"/>
    <w:rsid w:val="00071CC0"/>
    <w:rsid w:val="00071CFC"/>
    <w:rsid w:val="00073C8C"/>
    <w:rsid w:val="00074B22"/>
    <w:rsid w:val="00077B64"/>
    <w:rsid w:val="00080A1C"/>
    <w:rsid w:val="00082317"/>
    <w:rsid w:val="0008368B"/>
    <w:rsid w:val="00083D2C"/>
    <w:rsid w:val="00086AA1"/>
    <w:rsid w:val="00087A77"/>
    <w:rsid w:val="00090CA6"/>
    <w:rsid w:val="00090FAC"/>
    <w:rsid w:val="00092B8A"/>
    <w:rsid w:val="00092FB0"/>
    <w:rsid w:val="000934C5"/>
    <w:rsid w:val="000936CC"/>
    <w:rsid w:val="00093D25"/>
    <w:rsid w:val="00093DAB"/>
    <w:rsid w:val="00094D73"/>
    <w:rsid w:val="00096D63"/>
    <w:rsid w:val="000A0B60"/>
    <w:rsid w:val="000A0EB8"/>
    <w:rsid w:val="000A19FC"/>
    <w:rsid w:val="000A28ED"/>
    <w:rsid w:val="000A296B"/>
    <w:rsid w:val="000A29A8"/>
    <w:rsid w:val="000A7311"/>
    <w:rsid w:val="000B060F"/>
    <w:rsid w:val="000B1592"/>
    <w:rsid w:val="000B1847"/>
    <w:rsid w:val="000B1E1F"/>
    <w:rsid w:val="000B1FF2"/>
    <w:rsid w:val="000B3CDA"/>
    <w:rsid w:val="000B6A0B"/>
    <w:rsid w:val="000B6E61"/>
    <w:rsid w:val="000B7D6A"/>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35AC"/>
    <w:rsid w:val="000E3C2F"/>
    <w:rsid w:val="000E4C9E"/>
    <w:rsid w:val="000E6FD7"/>
    <w:rsid w:val="000E7144"/>
    <w:rsid w:val="000F06E1"/>
    <w:rsid w:val="000F0E3C"/>
    <w:rsid w:val="000F19D5"/>
    <w:rsid w:val="000F4050"/>
    <w:rsid w:val="000F4AEA"/>
    <w:rsid w:val="000F67E9"/>
    <w:rsid w:val="00100A97"/>
    <w:rsid w:val="00101729"/>
    <w:rsid w:val="00103A21"/>
    <w:rsid w:val="00104926"/>
    <w:rsid w:val="00105E2F"/>
    <w:rsid w:val="00113B1E"/>
    <w:rsid w:val="00114DE1"/>
    <w:rsid w:val="001157D3"/>
    <w:rsid w:val="0011711C"/>
    <w:rsid w:val="00124E4F"/>
    <w:rsid w:val="001260B7"/>
    <w:rsid w:val="001265CB"/>
    <w:rsid w:val="00130EA6"/>
    <w:rsid w:val="001321C6"/>
    <w:rsid w:val="001324D3"/>
    <w:rsid w:val="001325C4"/>
    <w:rsid w:val="00133010"/>
    <w:rsid w:val="001338EE"/>
    <w:rsid w:val="00133AAE"/>
    <w:rsid w:val="00135323"/>
    <w:rsid w:val="001356C4"/>
    <w:rsid w:val="00137565"/>
    <w:rsid w:val="00137C85"/>
    <w:rsid w:val="00141114"/>
    <w:rsid w:val="00142969"/>
    <w:rsid w:val="001446C2"/>
    <w:rsid w:val="00144D72"/>
    <w:rsid w:val="001457E7"/>
    <w:rsid w:val="00145D9D"/>
    <w:rsid w:val="00146388"/>
    <w:rsid w:val="001529E5"/>
    <w:rsid w:val="00152FB3"/>
    <w:rsid w:val="00153C7E"/>
    <w:rsid w:val="00156B25"/>
    <w:rsid w:val="00156BEB"/>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B81"/>
    <w:rsid w:val="0017340B"/>
    <w:rsid w:val="00173FB1"/>
    <w:rsid w:val="00176DFD"/>
    <w:rsid w:val="001852C9"/>
    <w:rsid w:val="00187A0B"/>
    <w:rsid w:val="00190087"/>
    <w:rsid w:val="001913C4"/>
    <w:rsid w:val="00191B24"/>
    <w:rsid w:val="0019348F"/>
    <w:rsid w:val="00193A07"/>
    <w:rsid w:val="00194C95"/>
    <w:rsid w:val="00195C34"/>
    <w:rsid w:val="00196EF5"/>
    <w:rsid w:val="001A1A53"/>
    <w:rsid w:val="001A234A"/>
    <w:rsid w:val="001A4CF3"/>
    <w:rsid w:val="001A6696"/>
    <w:rsid w:val="001B06E8"/>
    <w:rsid w:val="001B1F03"/>
    <w:rsid w:val="001B71D0"/>
    <w:rsid w:val="001B71EE"/>
    <w:rsid w:val="001B7711"/>
    <w:rsid w:val="001C04A8"/>
    <w:rsid w:val="001C26A7"/>
    <w:rsid w:val="001C2C03"/>
    <w:rsid w:val="001C42F7"/>
    <w:rsid w:val="001C49E5"/>
    <w:rsid w:val="001C5C36"/>
    <w:rsid w:val="001C680C"/>
    <w:rsid w:val="001C7192"/>
    <w:rsid w:val="001C7FEA"/>
    <w:rsid w:val="001D0499"/>
    <w:rsid w:val="001D0BBE"/>
    <w:rsid w:val="001D0ED4"/>
    <w:rsid w:val="001D212F"/>
    <w:rsid w:val="001D29D7"/>
    <w:rsid w:val="001D2DE7"/>
    <w:rsid w:val="001D411C"/>
    <w:rsid w:val="001D7013"/>
    <w:rsid w:val="001E0A59"/>
    <w:rsid w:val="001E1B6A"/>
    <w:rsid w:val="001E223C"/>
    <w:rsid w:val="001E2484"/>
    <w:rsid w:val="001E3CC4"/>
    <w:rsid w:val="001E4882"/>
    <w:rsid w:val="001E4B85"/>
    <w:rsid w:val="001E73AB"/>
    <w:rsid w:val="001E76F7"/>
    <w:rsid w:val="001F092D"/>
    <w:rsid w:val="001F143A"/>
    <w:rsid w:val="001F1605"/>
    <w:rsid w:val="001F2508"/>
    <w:rsid w:val="001F4816"/>
    <w:rsid w:val="001F69B4"/>
    <w:rsid w:val="001F731E"/>
    <w:rsid w:val="001F77C7"/>
    <w:rsid w:val="00200183"/>
    <w:rsid w:val="00200333"/>
    <w:rsid w:val="0020107D"/>
    <w:rsid w:val="00202AA4"/>
    <w:rsid w:val="002031F7"/>
    <w:rsid w:val="002040E6"/>
    <w:rsid w:val="0020527B"/>
    <w:rsid w:val="00205F2C"/>
    <w:rsid w:val="00207CED"/>
    <w:rsid w:val="00210B15"/>
    <w:rsid w:val="00211C8F"/>
    <w:rsid w:val="002142EA"/>
    <w:rsid w:val="00215ADD"/>
    <w:rsid w:val="002204BB"/>
    <w:rsid w:val="00221B79"/>
    <w:rsid w:val="00221C6B"/>
    <w:rsid w:val="00222675"/>
    <w:rsid w:val="00224CB3"/>
    <w:rsid w:val="002253A1"/>
    <w:rsid w:val="00225CF8"/>
    <w:rsid w:val="0022794E"/>
    <w:rsid w:val="00227C03"/>
    <w:rsid w:val="002310BC"/>
    <w:rsid w:val="002331E3"/>
    <w:rsid w:val="00233D64"/>
    <w:rsid w:val="0023482A"/>
    <w:rsid w:val="002359CB"/>
    <w:rsid w:val="00243540"/>
    <w:rsid w:val="0024497B"/>
    <w:rsid w:val="0024515B"/>
    <w:rsid w:val="00246021"/>
    <w:rsid w:val="0024665D"/>
    <w:rsid w:val="0024666E"/>
    <w:rsid w:val="00247F52"/>
    <w:rsid w:val="00250B25"/>
    <w:rsid w:val="00250BBE"/>
    <w:rsid w:val="002515C2"/>
    <w:rsid w:val="0025194F"/>
    <w:rsid w:val="0026148A"/>
    <w:rsid w:val="00261686"/>
    <w:rsid w:val="00262696"/>
    <w:rsid w:val="00263D25"/>
    <w:rsid w:val="002643C3"/>
    <w:rsid w:val="00264A0C"/>
    <w:rsid w:val="002668B0"/>
    <w:rsid w:val="00266CF9"/>
    <w:rsid w:val="00266EEB"/>
    <w:rsid w:val="00267EF4"/>
    <w:rsid w:val="00270B08"/>
    <w:rsid w:val="00270CB8"/>
    <w:rsid w:val="00272B08"/>
    <w:rsid w:val="00281BB8"/>
    <w:rsid w:val="00281E9E"/>
    <w:rsid w:val="00282405"/>
    <w:rsid w:val="00285170"/>
    <w:rsid w:val="00285361"/>
    <w:rsid w:val="002908CE"/>
    <w:rsid w:val="00292940"/>
    <w:rsid w:val="00292D60"/>
    <w:rsid w:val="00293B30"/>
    <w:rsid w:val="00294D34"/>
    <w:rsid w:val="00294E3B"/>
    <w:rsid w:val="00296193"/>
    <w:rsid w:val="00296C66"/>
    <w:rsid w:val="00296EBE"/>
    <w:rsid w:val="002974E3"/>
    <w:rsid w:val="00297C39"/>
    <w:rsid w:val="002A084B"/>
    <w:rsid w:val="002A1260"/>
    <w:rsid w:val="002A1589"/>
    <w:rsid w:val="002A1608"/>
    <w:rsid w:val="002A186B"/>
    <w:rsid w:val="002A20F5"/>
    <w:rsid w:val="002A25DC"/>
    <w:rsid w:val="002A3AAB"/>
    <w:rsid w:val="002A4CEA"/>
    <w:rsid w:val="002A5977"/>
    <w:rsid w:val="002A5A13"/>
    <w:rsid w:val="002A5E87"/>
    <w:rsid w:val="002A757F"/>
    <w:rsid w:val="002A7F44"/>
    <w:rsid w:val="002B0C40"/>
    <w:rsid w:val="002B1966"/>
    <w:rsid w:val="002B2E40"/>
    <w:rsid w:val="002B4508"/>
    <w:rsid w:val="002B4B3E"/>
    <w:rsid w:val="002B5779"/>
    <w:rsid w:val="002B7332"/>
    <w:rsid w:val="002B7F51"/>
    <w:rsid w:val="002C09E7"/>
    <w:rsid w:val="002C1E06"/>
    <w:rsid w:val="002C2633"/>
    <w:rsid w:val="002C3F07"/>
    <w:rsid w:val="002C5278"/>
    <w:rsid w:val="002C5414"/>
    <w:rsid w:val="002C7AF6"/>
    <w:rsid w:val="002C7EBB"/>
    <w:rsid w:val="002D06C1"/>
    <w:rsid w:val="002D3B8C"/>
    <w:rsid w:val="002D42B5"/>
    <w:rsid w:val="002D4F1A"/>
    <w:rsid w:val="002D6EC6"/>
    <w:rsid w:val="002D79AC"/>
    <w:rsid w:val="002E039D"/>
    <w:rsid w:val="002E4D5A"/>
    <w:rsid w:val="002E5F88"/>
    <w:rsid w:val="002E6326"/>
    <w:rsid w:val="002E648B"/>
    <w:rsid w:val="002F30E0"/>
    <w:rsid w:val="002F35E4"/>
    <w:rsid w:val="002F3730"/>
    <w:rsid w:val="002F38E1"/>
    <w:rsid w:val="002F4C9F"/>
    <w:rsid w:val="002F7AF6"/>
    <w:rsid w:val="003005C4"/>
    <w:rsid w:val="00300E63"/>
    <w:rsid w:val="00302F5F"/>
    <w:rsid w:val="0030441D"/>
    <w:rsid w:val="00305690"/>
    <w:rsid w:val="00306063"/>
    <w:rsid w:val="0031204E"/>
    <w:rsid w:val="00313B85"/>
    <w:rsid w:val="00317988"/>
    <w:rsid w:val="003221B4"/>
    <w:rsid w:val="0032258D"/>
    <w:rsid w:val="00322E62"/>
    <w:rsid w:val="00324D13"/>
    <w:rsid w:val="00324EDD"/>
    <w:rsid w:val="00325BD2"/>
    <w:rsid w:val="00331AB4"/>
    <w:rsid w:val="003331E4"/>
    <w:rsid w:val="00335297"/>
    <w:rsid w:val="00336C64"/>
    <w:rsid w:val="00337162"/>
    <w:rsid w:val="0034194F"/>
    <w:rsid w:val="00344605"/>
    <w:rsid w:val="00345605"/>
    <w:rsid w:val="00345C1C"/>
    <w:rsid w:val="003474AA"/>
    <w:rsid w:val="00350D1D"/>
    <w:rsid w:val="00352C83"/>
    <w:rsid w:val="00352F1A"/>
    <w:rsid w:val="0036107C"/>
    <w:rsid w:val="003615D2"/>
    <w:rsid w:val="0036429C"/>
    <w:rsid w:val="00364A53"/>
    <w:rsid w:val="003654CB"/>
    <w:rsid w:val="00365AA9"/>
    <w:rsid w:val="00365F86"/>
    <w:rsid w:val="00365F87"/>
    <w:rsid w:val="00366D46"/>
    <w:rsid w:val="00366E89"/>
    <w:rsid w:val="0036766D"/>
    <w:rsid w:val="00367DC6"/>
    <w:rsid w:val="003705F4"/>
    <w:rsid w:val="00370D58"/>
    <w:rsid w:val="00371316"/>
    <w:rsid w:val="00372FC6"/>
    <w:rsid w:val="00376713"/>
    <w:rsid w:val="00381815"/>
    <w:rsid w:val="003819AF"/>
    <w:rsid w:val="003820E9"/>
    <w:rsid w:val="00382DE7"/>
    <w:rsid w:val="0038306D"/>
    <w:rsid w:val="00384FFC"/>
    <w:rsid w:val="003872FC"/>
    <w:rsid w:val="0038737E"/>
    <w:rsid w:val="00387ADC"/>
    <w:rsid w:val="00390020"/>
    <w:rsid w:val="003903D6"/>
    <w:rsid w:val="00390EE6"/>
    <w:rsid w:val="0039118F"/>
    <w:rsid w:val="00392AD7"/>
    <w:rsid w:val="003938D9"/>
    <w:rsid w:val="00394376"/>
    <w:rsid w:val="003943FF"/>
    <w:rsid w:val="003974EB"/>
    <w:rsid w:val="00397CC5"/>
    <w:rsid w:val="003A031D"/>
    <w:rsid w:val="003A11D1"/>
    <w:rsid w:val="003A148A"/>
    <w:rsid w:val="003A1582"/>
    <w:rsid w:val="003A3D9C"/>
    <w:rsid w:val="003A4077"/>
    <w:rsid w:val="003A4AA7"/>
    <w:rsid w:val="003B0476"/>
    <w:rsid w:val="003B09AD"/>
    <w:rsid w:val="003B1F18"/>
    <w:rsid w:val="003B5BF0"/>
    <w:rsid w:val="003B60BF"/>
    <w:rsid w:val="003B6BE3"/>
    <w:rsid w:val="003C010C"/>
    <w:rsid w:val="003C0A6C"/>
    <w:rsid w:val="003C14F8"/>
    <w:rsid w:val="003C36A4"/>
    <w:rsid w:val="003C5A43"/>
    <w:rsid w:val="003D0519"/>
    <w:rsid w:val="003D0FF6"/>
    <w:rsid w:val="003D262C"/>
    <w:rsid w:val="003D39AF"/>
    <w:rsid w:val="003D6D61"/>
    <w:rsid w:val="003E019F"/>
    <w:rsid w:val="003E091D"/>
    <w:rsid w:val="003E1C53"/>
    <w:rsid w:val="003E2A69"/>
    <w:rsid w:val="003E2D49"/>
    <w:rsid w:val="003E2FD4"/>
    <w:rsid w:val="003E49F6"/>
    <w:rsid w:val="003E660F"/>
    <w:rsid w:val="003E7E6F"/>
    <w:rsid w:val="003F0841"/>
    <w:rsid w:val="003F23D3"/>
    <w:rsid w:val="003F3F08"/>
    <w:rsid w:val="003F49F1"/>
    <w:rsid w:val="003F4EA8"/>
    <w:rsid w:val="003F6272"/>
    <w:rsid w:val="00400E72"/>
    <w:rsid w:val="00401400"/>
    <w:rsid w:val="00402DD7"/>
    <w:rsid w:val="00404869"/>
    <w:rsid w:val="00405884"/>
    <w:rsid w:val="00407025"/>
    <w:rsid w:val="004078BD"/>
    <w:rsid w:val="00407D39"/>
    <w:rsid w:val="00411C3E"/>
    <w:rsid w:val="0041477A"/>
    <w:rsid w:val="004167A3"/>
    <w:rsid w:val="00431A26"/>
    <w:rsid w:val="0043202A"/>
    <w:rsid w:val="00432915"/>
    <w:rsid w:val="00432DAA"/>
    <w:rsid w:val="00434305"/>
    <w:rsid w:val="00435DF7"/>
    <w:rsid w:val="0044083F"/>
    <w:rsid w:val="00440B5E"/>
    <w:rsid w:val="00441AE7"/>
    <w:rsid w:val="004450D7"/>
    <w:rsid w:val="00445574"/>
    <w:rsid w:val="004467FB"/>
    <w:rsid w:val="00446CBD"/>
    <w:rsid w:val="00452CC7"/>
    <w:rsid w:val="00452D6B"/>
    <w:rsid w:val="00454484"/>
    <w:rsid w:val="0045517B"/>
    <w:rsid w:val="00463B77"/>
    <w:rsid w:val="00463C7B"/>
    <w:rsid w:val="004644A6"/>
    <w:rsid w:val="004659BD"/>
    <w:rsid w:val="00470775"/>
    <w:rsid w:val="004746B1"/>
    <w:rsid w:val="0047583F"/>
    <w:rsid w:val="00475DE8"/>
    <w:rsid w:val="00476A09"/>
    <w:rsid w:val="00481C44"/>
    <w:rsid w:val="00484936"/>
    <w:rsid w:val="00485C89"/>
    <w:rsid w:val="00486BE3"/>
    <w:rsid w:val="004905E4"/>
    <w:rsid w:val="00490A89"/>
    <w:rsid w:val="00490AB4"/>
    <w:rsid w:val="00492F02"/>
    <w:rsid w:val="004939AE"/>
    <w:rsid w:val="004A12DF"/>
    <w:rsid w:val="004A1BA8"/>
    <w:rsid w:val="004A4B57"/>
    <w:rsid w:val="004A4DF4"/>
    <w:rsid w:val="004A63FA"/>
    <w:rsid w:val="004A6A3D"/>
    <w:rsid w:val="004B0272"/>
    <w:rsid w:val="004B26E7"/>
    <w:rsid w:val="004B2701"/>
    <w:rsid w:val="004B2E1B"/>
    <w:rsid w:val="004B3AA8"/>
    <w:rsid w:val="004B3E93"/>
    <w:rsid w:val="004B462C"/>
    <w:rsid w:val="004C020C"/>
    <w:rsid w:val="004C1FBC"/>
    <w:rsid w:val="004C25A2"/>
    <w:rsid w:val="004C3D5F"/>
    <w:rsid w:val="004C3F1D"/>
    <w:rsid w:val="004C458D"/>
    <w:rsid w:val="004C7556"/>
    <w:rsid w:val="004C7E8B"/>
    <w:rsid w:val="004C7E9D"/>
    <w:rsid w:val="004C7F67"/>
    <w:rsid w:val="004D076D"/>
    <w:rsid w:val="004D0EF1"/>
    <w:rsid w:val="004D0FD4"/>
    <w:rsid w:val="004D2253"/>
    <w:rsid w:val="004D4406"/>
    <w:rsid w:val="004D7C42"/>
    <w:rsid w:val="004E0465"/>
    <w:rsid w:val="004E060D"/>
    <w:rsid w:val="004E127B"/>
    <w:rsid w:val="004E13E6"/>
    <w:rsid w:val="004E1757"/>
    <w:rsid w:val="004E1C0A"/>
    <w:rsid w:val="004E30C5"/>
    <w:rsid w:val="004E4AA5"/>
    <w:rsid w:val="004E4AEE"/>
    <w:rsid w:val="004E59E3"/>
    <w:rsid w:val="004E67C0"/>
    <w:rsid w:val="004E730B"/>
    <w:rsid w:val="004F1851"/>
    <w:rsid w:val="004F391A"/>
    <w:rsid w:val="004F3CFB"/>
    <w:rsid w:val="004F6456"/>
    <w:rsid w:val="004F696E"/>
    <w:rsid w:val="004F6C71"/>
    <w:rsid w:val="004F766C"/>
    <w:rsid w:val="00501139"/>
    <w:rsid w:val="00501774"/>
    <w:rsid w:val="0050363E"/>
    <w:rsid w:val="005039BC"/>
    <w:rsid w:val="005043BB"/>
    <w:rsid w:val="00504A3D"/>
    <w:rsid w:val="00505767"/>
    <w:rsid w:val="005073F0"/>
    <w:rsid w:val="00510A7B"/>
    <w:rsid w:val="00512F6E"/>
    <w:rsid w:val="00513038"/>
    <w:rsid w:val="00514174"/>
    <w:rsid w:val="00516088"/>
    <w:rsid w:val="00516B0B"/>
    <w:rsid w:val="005203A2"/>
    <w:rsid w:val="005220EC"/>
    <w:rsid w:val="00523F95"/>
    <w:rsid w:val="00524A72"/>
    <w:rsid w:val="00524D65"/>
    <w:rsid w:val="00525B16"/>
    <w:rsid w:val="005328A5"/>
    <w:rsid w:val="00533D04"/>
    <w:rsid w:val="00534804"/>
    <w:rsid w:val="005348E2"/>
    <w:rsid w:val="00534BDF"/>
    <w:rsid w:val="005354EA"/>
    <w:rsid w:val="0053585F"/>
    <w:rsid w:val="00535EC4"/>
    <w:rsid w:val="00535ED9"/>
    <w:rsid w:val="0053692B"/>
    <w:rsid w:val="00540115"/>
    <w:rsid w:val="00541853"/>
    <w:rsid w:val="00543BDA"/>
    <w:rsid w:val="005441CC"/>
    <w:rsid w:val="0054707D"/>
    <w:rsid w:val="005479DA"/>
    <w:rsid w:val="00547BCC"/>
    <w:rsid w:val="0055013B"/>
    <w:rsid w:val="00550AB9"/>
    <w:rsid w:val="00551F6F"/>
    <w:rsid w:val="00555044"/>
    <w:rsid w:val="00557407"/>
    <w:rsid w:val="0055755D"/>
    <w:rsid w:val="00557D17"/>
    <w:rsid w:val="00561475"/>
    <w:rsid w:val="00562308"/>
    <w:rsid w:val="0056487B"/>
    <w:rsid w:val="00564FB9"/>
    <w:rsid w:val="0057034D"/>
    <w:rsid w:val="00570F5E"/>
    <w:rsid w:val="00573D9D"/>
    <w:rsid w:val="00573D9E"/>
    <w:rsid w:val="00574329"/>
    <w:rsid w:val="005776B8"/>
    <w:rsid w:val="005801E3"/>
    <w:rsid w:val="00581802"/>
    <w:rsid w:val="005836A8"/>
    <w:rsid w:val="00583BD3"/>
    <w:rsid w:val="0058409C"/>
    <w:rsid w:val="00584262"/>
    <w:rsid w:val="00584314"/>
    <w:rsid w:val="00586450"/>
    <w:rsid w:val="00586630"/>
    <w:rsid w:val="005878E2"/>
    <w:rsid w:val="00587ADD"/>
    <w:rsid w:val="00591514"/>
    <w:rsid w:val="00593A49"/>
    <w:rsid w:val="00594360"/>
    <w:rsid w:val="00594A0A"/>
    <w:rsid w:val="00596160"/>
    <w:rsid w:val="005966E2"/>
    <w:rsid w:val="00597007"/>
    <w:rsid w:val="005A0966"/>
    <w:rsid w:val="005A11B7"/>
    <w:rsid w:val="005A1C45"/>
    <w:rsid w:val="005A2069"/>
    <w:rsid w:val="005A260B"/>
    <w:rsid w:val="005A4A1B"/>
    <w:rsid w:val="005A5489"/>
    <w:rsid w:val="005A7830"/>
    <w:rsid w:val="005A7FCE"/>
    <w:rsid w:val="005B0F3F"/>
    <w:rsid w:val="005B191C"/>
    <w:rsid w:val="005B4903"/>
    <w:rsid w:val="005B51CE"/>
    <w:rsid w:val="005B5885"/>
    <w:rsid w:val="005B5C42"/>
    <w:rsid w:val="005B5CD7"/>
    <w:rsid w:val="005B5F75"/>
    <w:rsid w:val="005B6CF6"/>
    <w:rsid w:val="005B7310"/>
    <w:rsid w:val="005B7422"/>
    <w:rsid w:val="005C1BF5"/>
    <w:rsid w:val="005C25B8"/>
    <w:rsid w:val="005C29B8"/>
    <w:rsid w:val="005C4FFF"/>
    <w:rsid w:val="005C5F21"/>
    <w:rsid w:val="005C7156"/>
    <w:rsid w:val="005D0C63"/>
    <w:rsid w:val="005D0C75"/>
    <w:rsid w:val="005D4171"/>
    <w:rsid w:val="005D5046"/>
    <w:rsid w:val="005D6A95"/>
    <w:rsid w:val="005D6B2C"/>
    <w:rsid w:val="005D6D9C"/>
    <w:rsid w:val="005E2335"/>
    <w:rsid w:val="005E34CA"/>
    <w:rsid w:val="005E3C18"/>
    <w:rsid w:val="005E4250"/>
    <w:rsid w:val="005E6812"/>
    <w:rsid w:val="005E7881"/>
    <w:rsid w:val="005E78E0"/>
    <w:rsid w:val="005F0D9C"/>
    <w:rsid w:val="005F284E"/>
    <w:rsid w:val="005F48E0"/>
    <w:rsid w:val="005F639B"/>
    <w:rsid w:val="00600C83"/>
    <w:rsid w:val="006015CE"/>
    <w:rsid w:val="006042AC"/>
    <w:rsid w:val="00604784"/>
    <w:rsid w:val="00606419"/>
    <w:rsid w:val="00607D29"/>
    <w:rsid w:val="00612952"/>
    <w:rsid w:val="00614CC1"/>
    <w:rsid w:val="00615A9D"/>
    <w:rsid w:val="00615DFF"/>
    <w:rsid w:val="00617387"/>
    <w:rsid w:val="006175FA"/>
    <w:rsid w:val="00617AFF"/>
    <w:rsid w:val="006205D6"/>
    <w:rsid w:val="00621CE7"/>
    <w:rsid w:val="00623F39"/>
    <w:rsid w:val="006252D8"/>
    <w:rsid w:val="006259BC"/>
    <w:rsid w:val="00625F7D"/>
    <w:rsid w:val="0062636B"/>
    <w:rsid w:val="00632182"/>
    <w:rsid w:val="00632AE0"/>
    <w:rsid w:val="00632B59"/>
    <w:rsid w:val="00633C17"/>
    <w:rsid w:val="006341AA"/>
    <w:rsid w:val="006348E1"/>
    <w:rsid w:val="00634D9E"/>
    <w:rsid w:val="00636E3E"/>
    <w:rsid w:val="006379F7"/>
    <w:rsid w:val="00637E4D"/>
    <w:rsid w:val="00640620"/>
    <w:rsid w:val="00641A1F"/>
    <w:rsid w:val="00645904"/>
    <w:rsid w:val="00651452"/>
    <w:rsid w:val="00651ACB"/>
    <w:rsid w:val="00651C47"/>
    <w:rsid w:val="00652AB2"/>
    <w:rsid w:val="00652E3F"/>
    <w:rsid w:val="00653FED"/>
    <w:rsid w:val="00654EC0"/>
    <w:rsid w:val="0065525B"/>
    <w:rsid w:val="00655820"/>
    <w:rsid w:val="00655D4F"/>
    <w:rsid w:val="00656D29"/>
    <w:rsid w:val="00660992"/>
    <w:rsid w:val="006640E5"/>
    <w:rsid w:val="006646F1"/>
    <w:rsid w:val="00664929"/>
    <w:rsid w:val="00664F62"/>
    <w:rsid w:val="006655E1"/>
    <w:rsid w:val="00672060"/>
    <w:rsid w:val="00672BFD"/>
    <w:rsid w:val="00674F82"/>
    <w:rsid w:val="00675ACD"/>
    <w:rsid w:val="00676B36"/>
    <w:rsid w:val="006770F4"/>
    <w:rsid w:val="00677A84"/>
    <w:rsid w:val="0068026D"/>
    <w:rsid w:val="00680A27"/>
    <w:rsid w:val="0068113E"/>
    <w:rsid w:val="006816A4"/>
    <w:rsid w:val="006819B8"/>
    <w:rsid w:val="006822D8"/>
    <w:rsid w:val="006840A6"/>
    <w:rsid w:val="006850CD"/>
    <w:rsid w:val="00685AAB"/>
    <w:rsid w:val="00690338"/>
    <w:rsid w:val="0069526D"/>
    <w:rsid w:val="006960E3"/>
    <w:rsid w:val="006A0212"/>
    <w:rsid w:val="006A07AA"/>
    <w:rsid w:val="006A25E5"/>
    <w:rsid w:val="006A2B46"/>
    <w:rsid w:val="006A336D"/>
    <w:rsid w:val="006A37B9"/>
    <w:rsid w:val="006A4C45"/>
    <w:rsid w:val="006B0870"/>
    <w:rsid w:val="006B17DF"/>
    <w:rsid w:val="006B2672"/>
    <w:rsid w:val="006B54BF"/>
    <w:rsid w:val="006B5F44"/>
    <w:rsid w:val="006B5F90"/>
    <w:rsid w:val="006B62E4"/>
    <w:rsid w:val="006C145C"/>
    <w:rsid w:val="006C1BBA"/>
    <w:rsid w:val="006C2079"/>
    <w:rsid w:val="006C5A62"/>
    <w:rsid w:val="006C5D68"/>
    <w:rsid w:val="006C6976"/>
    <w:rsid w:val="006C6DD0"/>
    <w:rsid w:val="006D04EA"/>
    <w:rsid w:val="006D16C4"/>
    <w:rsid w:val="006D3547"/>
    <w:rsid w:val="006D3E96"/>
    <w:rsid w:val="006D4515"/>
    <w:rsid w:val="006D4BB1"/>
    <w:rsid w:val="006D61DA"/>
    <w:rsid w:val="006D6593"/>
    <w:rsid w:val="006D71B1"/>
    <w:rsid w:val="006E4455"/>
    <w:rsid w:val="006F03A8"/>
    <w:rsid w:val="006F2ACA"/>
    <w:rsid w:val="006F2ADC"/>
    <w:rsid w:val="006F2BFE"/>
    <w:rsid w:val="006F31E9"/>
    <w:rsid w:val="006F6284"/>
    <w:rsid w:val="007002C5"/>
    <w:rsid w:val="0070347E"/>
    <w:rsid w:val="00704387"/>
    <w:rsid w:val="00707669"/>
    <w:rsid w:val="007109A7"/>
    <w:rsid w:val="00711CBA"/>
    <w:rsid w:val="00711FB5"/>
    <w:rsid w:val="00712297"/>
    <w:rsid w:val="00712A01"/>
    <w:rsid w:val="00714F58"/>
    <w:rsid w:val="00722FBF"/>
    <w:rsid w:val="00722FC2"/>
    <w:rsid w:val="007242A6"/>
    <w:rsid w:val="00724E1B"/>
    <w:rsid w:val="00725949"/>
    <w:rsid w:val="007269BC"/>
    <w:rsid w:val="00727FA2"/>
    <w:rsid w:val="00730F62"/>
    <w:rsid w:val="007322D9"/>
    <w:rsid w:val="0073232B"/>
    <w:rsid w:val="00732BC0"/>
    <w:rsid w:val="007340C6"/>
    <w:rsid w:val="0073720F"/>
    <w:rsid w:val="00737796"/>
    <w:rsid w:val="0074160E"/>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D4A"/>
    <w:rsid w:val="007600E3"/>
    <w:rsid w:val="00765C43"/>
    <w:rsid w:val="00765EFB"/>
    <w:rsid w:val="00766482"/>
    <w:rsid w:val="007671CA"/>
    <w:rsid w:val="00767C61"/>
    <w:rsid w:val="0077008A"/>
    <w:rsid w:val="007738BF"/>
    <w:rsid w:val="00773C1F"/>
    <w:rsid w:val="00774DA4"/>
    <w:rsid w:val="00776599"/>
    <w:rsid w:val="00776C5A"/>
    <w:rsid w:val="0078114B"/>
    <w:rsid w:val="00781DD2"/>
    <w:rsid w:val="0078311A"/>
    <w:rsid w:val="00783ECF"/>
    <w:rsid w:val="0078413A"/>
    <w:rsid w:val="007859B2"/>
    <w:rsid w:val="00785FEB"/>
    <w:rsid w:val="007959E8"/>
    <w:rsid w:val="00795E9C"/>
    <w:rsid w:val="007A0521"/>
    <w:rsid w:val="007A0B59"/>
    <w:rsid w:val="007A2E12"/>
    <w:rsid w:val="007A3475"/>
    <w:rsid w:val="007A41C8"/>
    <w:rsid w:val="007A54CE"/>
    <w:rsid w:val="007A5D3A"/>
    <w:rsid w:val="007A6FD9"/>
    <w:rsid w:val="007A7A3F"/>
    <w:rsid w:val="007A7FFA"/>
    <w:rsid w:val="007B04EB"/>
    <w:rsid w:val="007B0D4F"/>
    <w:rsid w:val="007B177C"/>
    <w:rsid w:val="007B3FD4"/>
    <w:rsid w:val="007B48D7"/>
    <w:rsid w:val="007B5A3D"/>
    <w:rsid w:val="007B5B95"/>
    <w:rsid w:val="007B5F80"/>
    <w:rsid w:val="007B6032"/>
    <w:rsid w:val="007B68EA"/>
    <w:rsid w:val="007B7453"/>
    <w:rsid w:val="007C2D89"/>
    <w:rsid w:val="007C4593"/>
    <w:rsid w:val="007C4634"/>
    <w:rsid w:val="007C5309"/>
    <w:rsid w:val="007C6069"/>
    <w:rsid w:val="007D06C4"/>
    <w:rsid w:val="007D1352"/>
    <w:rsid w:val="007D20EA"/>
    <w:rsid w:val="007D2508"/>
    <w:rsid w:val="007D2ED4"/>
    <w:rsid w:val="007D346A"/>
    <w:rsid w:val="007D6518"/>
    <w:rsid w:val="007D76BD"/>
    <w:rsid w:val="007E0BF1"/>
    <w:rsid w:val="007F0ED8"/>
    <w:rsid w:val="007F0F63"/>
    <w:rsid w:val="007F75CE"/>
    <w:rsid w:val="008003C3"/>
    <w:rsid w:val="008013A4"/>
    <w:rsid w:val="00801AF1"/>
    <w:rsid w:val="008027CE"/>
    <w:rsid w:val="00802F42"/>
    <w:rsid w:val="00804383"/>
    <w:rsid w:val="008046EB"/>
    <w:rsid w:val="00804BB7"/>
    <w:rsid w:val="00804D41"/>
    <w:rsid w:val="00810257"/>
    <w:rsid w:val="0081028E"/>
    <w:rsid w:val="008104F5"/>
    <w:rsid w:val="00811072"/>
    <w:rsid w:val="00811369"/>
    <w:rsid w:val="00815419"/>
    <w:rsid w:val="00815631"/>
    <w:rsid w:val="00816353"/>
    <w:rsid w:val="008163C8"/>
    <w:rsid w:val="008164A1"/>
    <w:rsid w:val="00817325"/>
    <w:rsid w:val="00817CA1"/>
    <w:rsid w:val="008209E6"/>
    <w:rsid w:val="00821D19"/>
    <w:rsid w:val="00823303"/>
    <w:rsid w:val="008233B2"/>
    <w:rsid w:val="00823A9F"/>
    <w:rsid w:val="00823C85"/>
    <w:rsid w:val="0082439A"/>
    <w:rsid w:val="00825138"/>
    <w:rsid w:val="008269DD"/>
    <w:rsid w:val="00830621"/>
    <w:rsid w:val="0083348C"/>
    <w:rsid w:val="00834AB9"/>
    <w:rsid w:val="00836357"/>
    <w:rsid w:val="008373D3"/>
    <w:rsid w:val="00840617"/>
    <w:rsid w:val="00840F84"/>
    <w:rsid w:val="00842A47"/>
    <w:rsid w:val="00843C13"/>
    <w:rsid w:val="00843DEF"/>
    <w:rsid w:val="008454F8"/>
    <w:rsid w:val="0085173A"/>
    <w:rsid w:val="00857667"/>
    <w:rsid w:val="008603CE"/>
    <w:rsid w:val="00861AE0"/>
    <w:rsid w:val="008620FC"/>
    <w:rsid w:val="008627A5"/>
    <w:rsid w:val="00863E05"/>
    <w:rsid w:val="00865ACA"/>
    <w:rsid w:val="00865D28"/>
    <w:rsid w:val="00865F85"/>
    <w:rsid w:val="008678A2"/>
    <w:rsid w:val="00867C10"/>
    <w:rsid w:val="00870439"/>
    <w:rsid w:val="00870DA1"/>
    <w:rsid w:val="008716B3"/>
    <w:rsid w:val="00875CC4"/>
    <w:rsid w:val="00876675"/>
    <w:rsid w:val="00877919"/>
    <w:rsid w:val="00880CE4"/>
    <w:rsid w:val="008820E2"/>
    <w:rsid w:val="008834D4"/>
    <w:rsid w:val="00883F93"/>
    <w:rsid w:val="00884DB3"/>
    <w:rsid w:val="00885A9D"/>
    <w:rsid w:val="008864F6"/>
    <w:rsid w:val="0089049D"/>
    <w:rsid w:val="008912EF"/>
    <w:rsid w:val="0089199D"/>
    <w:rsid w:val="008928C9"/>
    <w:rsid w:val="008930CB"/>
    <w:rsid w:val="008938DC"/>
    <w:rsid w:val="00893FD1"/>
    <w:rsid w:val="00894288"/>
    <w:rsid w:val="00894836"/>
    <w:rsid w:val="00895172"/>
    <w:rsid w:val="008955E7"/>
    <w:rsid w:val="00895680"/>
    <w:rsid w:val="00896DFF"/>
    <w:rsid w:val="0089762C"/>
    <w:rsid w:val="008A173B"/>
    <w:rsid w:val="008A1893"/>
    <w:rsid w:val="008A2B61"/>
    <w:rsid w:val="008A2D22"/>
    <w:rsid w:val="008A30E0"/>
    <w:rsid w:val="008A46D9"/>
    <w:rsid w:val="008A51F2"/>
    <w:rsid w:val="008A57E6"/>
    <w:rsid w:val="008A6F81"/>
    <w:rsid w:val="008A769A"/>
    <w:rsid w:val="008B0C9C"/>
    <w:rsid w:val="008B166D"/>
    <w:rsid w:val="008B17F4"/>
    <w:rsid w:val="008B3615"/>
    <w:rsid w:val="008B4AC4"/>
    <w:rsid w:val="008B4C0E"/>
    <w:rsid w:val="008B50C8"/>
    <w:rsid w:val="008B5281"/>
    <w:rsid w:val="008B6222"/>
    <w:rsid w:val="008B70B5"/>
    <w:rsid w:val="008B7E05"/>
    <w:rsid w:val="008C1797"/>
    <w:rsid w:val="008C219C"/>
    <w:rsid w:val="008C3599"/>
    <w:rsid w:val="008C475E"/>
    <w:rsid w:val="008C5E0C"/>
    <w:rsid w:val="008C619A"/>
    <w:rsid w:val="008D0CE8"/>
    <w:rsid w:val="008D181E"/>
    <w:rsid w:val="008D2D1D"/>
    <w:rsid w:val="008D453D"/>
    <w:rsid w:val="008D472F"/>
    <w:rsid w:val="008D53AD"/>
    <w:rsid w:val="008D562B"/>
    <w:rsid w:val="008D5733"/>
    <w:rsid w:val="008D622B"/>
    <w:rsid w:val="008D666C"/>
    <w:rsid w:val="008D7B54"/>
    <w:rsid w:val="008D7B78"/>
    <w:rsid w:val="008E0376"/>
    <w:rsid w:val="008E0C9D"/>
    <w:rsid w:val="008E0E96"/>
    <w:rsid w:val="008E1648"/>
    <w:rsid w:val="008E1B3E"/>
    <w:rsid w:val="008E2319"/>
    <w:rsid w:val="008E3D56"/>
    <w:rsid w:val="008E4BB6"/>
    <w:rsid w:val="008E52EC"/>
    <w:rsid w:val="008E5518"/>
    <w:rsid w:val="008E6A84"/>
    <w:rsid w:val="008F0750"/>
    <w:rsid w:val="008F0CDC"/>
    <w:rsid w:val="008F17A3"/>
    <w:rsid w:val="008F1ED3"/>
    <w:rsid w:val="008F3E90"/>
    <w:rsid w:val="008F4C29"/>
    <w:rsid w:val="008F70BD"/>
    <w:rsid w:val="008F710E"/>
    <w:rsid w:val="008F788F"/>
    <w:rsid w:val="008F7EA2"/>
    <w:rsid w:val="00902722"/>
    <w:rsid w:val="009027BC"/>
    <w:rsid w:val="009062E6"/>
    <w:rsid w:val="00911BE5"/>
    <w:rsid w:val="00913CA9"/>
    <w:rsid w:val="00913EBA"/>
    <w:rsid w:val="009145AE"/>
    <w:rsid w:val="009146CE"/>
    <w:rsid w:val="00914CA7"/>
    <w:rsid w:val="00915C0B"/>
    <w:rsid w:val="00915C3E"/>
    <w:rsid w:val="009161A8"/>
    <w:rsid w:val="00920752"/>
    <w:rsid w:val="00921BFD"/>
    <w:rsid w:val="009245AE"/>
    <w:rsid w:val="009245F5"/>
    <w:rsid w:val="009249EC"/>
    <w:rsid w:val="00925806"/>
    <w:rsid w:val="009273B3"/>
    <w:rsid w:val="009305B5"/>
    <w:rsid w:val="00930F18"/>
    <w:rsid w:val="00935780"/>
    <w:rsid w:val="009378DD"/>
    <w:rsid w:val="009416F4"/>
    <w:rsid w:val="009429D5"/>
    <w:rsid w:val="00942BF1"/>
    <w:rsid w:val="00945180"/>
    <w:rsid w:val="00945428"/>
    <w:rsid w:val="0094607B"/>
    <w:rsid w:val="00953604"/>
    <w:rsid w:val="00953C1B"/>
    <w:rsid w:val="0095496B"/>
    <w:rsid w:val="00960F1E"/>
    <w:rsid w:val="009610DC"/>
    <w:rsid w:val="00961490"/>
    <w:rsid w:val="00961F54"/>
    <w:rsid w:val="0096381A"/>
    <w:rsid w:val="00964842"/>
    <w:rsid w:val="00965E04"/>
    <w:rsid w:val="009674AD"/>
    <w:rsid w:val="009676DF"/>
    <w:rsid w:val="00970CDC"/>
    <w:rsid w:val="00975727"/>
    <w:rsid w:val="00975732"/>
    <w:rsid w:val="00977010"/>
    <w:rsid w:val="00977D02"/>
    <w:rsid w:val="00977FF9"/>
    <w:rsid w:val="009809BB"/>
    <w:rsid w:val="00980F7B"/>
    <w:rsid w:val="0098364B"/>
    <w:rsid w:val="00985B1B"/>
    <w:rsid w:val="009908A3"/>
    <w:rsid w:val="009909B9"/>
    <w:rsid w:val="009911AF"/>
    <w:rsid w:val="00991875"/>
    <w:rsid w:val="00991F92"/>
    <w:rsid w:val="00992985"/>
    <w:rsid w:val="00993889"/>
    <w:rsid w:val="0099551B"/>
    <w:rsid w:val="00996BD2"/>
    <w:rsid w:val="00997BF1"/>
    <w:rsid w:val="009A089C"/>
    <w:rsid w:val="009A118E"/>
    <w:rsid w:val="009A21CD"/>
    <w:rsid w:val="009A22CA"/>
    <w:rsid w:val="009A2560"/>
    <w:rsid w:val="009A278C"/>
    <w:rsid w:val="009A2BC2"/>
    <w:rsid w:val="009A42C1"/>
    <w:rsid w:val="009A5429"/>
    <w:rsid w:val="009A66C2"/>
    <w:rsid w:val="009A72AD"/>
    <w:rsid w:val="009A7DFD"/>
    <w:rsid w:val="009B09E0"/>
    <w:rsid w:val="009B0BC5"/>
    <w:rsid w:val="009B1247"/>
    <w:rsid w:val="009B552F"/>
    <w:rsid w:val="009B6029"/>
    <w:rsid w:val="009B6971"/>
    <w:rsid w:val="009C27F1"/>
    <w:rsid w:val="009C3152"/>
    <w:rsid w:val="009C3257"/>
    <w:rsid w:val="009C364B"/>
    <w:rsid w:val="009C4CFA"/>
    <w:rsid w:val="009C5070"/>
    <w:rsid w:val="009C7E32"/>
    <w:rsid w:val="009D087C"/>
    <w:rsid w:val="009D0B75"/>
    <w:rsid w:val="009D0F9A"/>
    <w:rsid w:val="009D112C"/>
    <w:rsid w:val="009D1385"/>
    <w:rsid w:val="009D1F17"/>
    <w:rsid w:val="009D23FA"/>
    <w:rsid w:val="009D47FA"/>
    <w:rsid w:val="009D4C5B"/>
    <w:rsid w:val="009D50D2"/>
    <w:rsid w:val="009D562F"/>
    <w:rsid w:val="009D6BCA"/>
    <w:rsid w:val="009E0F62"/>
    <w:rsid w:val="009E4A58"/>
    <w:rsid w:val="009E4F19"/>
    <w:rsid w:val="009E5A2D"/>
    <w:rsid w:val="009E5AB2"/>
    <w:rsid w:val="009E6219"/>
    <w:rsid w:val="009E6543"/>
    <w:rsid w:val="009F03B3"/>
    <w:rsid w:val="00A0096C"/>
    <w:rsid w:val="00A01757"/>
    <w:rsid w:val="00A028C0"/>
    <w:rsid w:val="00A02BAE"/>
    <w:rsid w:val="00A03061"/>
    <w:rsid w:val="00A06A6B"/>
    <w:rsid w:val="00A07E47"/>
    <w:rsid w:val="00A11003"/>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4AE0"/>
    <w:rsid w:val="00A3597D"/>
    <w:rsid w:val="00A36DD1"/>
    <w:rsid w:val="00A4006C"/>
    <w:rsid w:val="00A40091"/>
    <w:rsid w:val="00A4030F"/>
    <w:rsid w:val="00A41740"/>
    <w:rsid w:val="00A41C79"/>
    <w:rsid w:val="00A41CB5"/>
    <w:rsid w:val="00A42CDF"/>
    <w:rsid w:val="00A4452E"/>
    <w:rsid w:val="00A4472C"/>
    <w:rsid w:val="00A44E69"/>
    <w:rsid w:val="00A4661E"/>
    <w:rsid w:val="00A508CD"/>
    <w:rsid w:val="00A52F83"/>
    <w:rsid w:val="00A55BD6"/>
    <w:rsid w:val="00A55D50"/>
    <w:rsid w:val="00A55EC1"/>
    <w:rsid w:val="00A57142"/>
    <w:rsid w:val="00A648CD"/>
    <w:rsid w:val="00A6537A"/>
    <w:rsid w:val="00A66881"/>
    <w:rsid w:val="00A66EDC"/>
    <w:rsid w:val="00A67866"/>
    <w:rsid w:val="00A70B07"/>
    <w:rsid w:val="00A71B90"/>
    <w:rsid w:val="00A723F8"/>
    <w:rsid w:val="00A77CCB"/>
    <w:rsid w:val="00A82909"/>
    <w:rsid w:val="00A835D6"/>
    <w:rsid w:val="00A83D8D"/>
    <w:rsid w:val="00A8441A"/>
    <w:rsid w:val="00A8446B"/>
    <w:rsid w:val="00A8473F"/>
    <w:rsid w:val="00A862D6"/>
    <w:rsid w:val="00A8715E"/>
    <w:rsid w:val="00A87320"/>
    <w:rsid w:val="00A87941"/>
    <w:rsid w:val="00A9295B"/>
    <w:rsid w:val="00A931B0"/>
    <w:rsid w:val="00A93B09"/>
    <w:rsid w:val="00A93BAC"/>
    <w:rsid w:val="00A952D7"/>
    <w:rsid w:val="00A963F7"/>
    <w:rsid w:val="00A96AD8"/>
    <w:rsid w:val="00A96EC8"/>
    <w:rsid w:val="00AA052C"/>
    <w:rsid w:val="00AA1C00"/>
    <w:rsid w:val="00AA1E45"/>
    <w:rsid w:val="00AA4286"/>
    <w:rsid w:val="00AA456B"/>
    <w:rsid w:val="00AA57F5"/>
    <w:rsid w:val="00AA672E"/>
    <w:rsid w:val="00AA6EC9"/>
    <w:rsid w:val="00AB2B51"/>
    <w:rsid w:val="00AB6309"/>
    <w:rsid w:val="00AB6C5F"/>
    <w:rsid w:val="00AB7129"/>
    <w:rsid w:val="00AC0F70"/>
    <w:rsid w:val="00AC27A6"/>
    <w:rsid w:val="00AC30F7"/>
    <w:rsid w:val="00AC3A5A"/>
    <w:rsid w:val="00AC48A9"/>
    <w:rsid w:val="00AC4D95"/>
    <w:rsid w:val="00AC5DF4"/>
    <w:rsid w:val="00AD0AEF"/>
    <w:rsid w:val="00AD11B7"/>
    <w:rsid w:val="00AD1A94"/>
    <w:rsid w:val="00AD1C05"/>
    <w:rsid w:val="00AD4126"/>
    <w:rsid w:val="00AD421C"/>
    <w:rsid w:val="00AD44FA"/>
    <w:rsid w:val="00AE070A"/>
    <w:rsid w:val="00AE101C"/>
    <w:rsid w:val="00AE2884"/>
    <w:rsid w:val="00AE2A69"/>
    <w:rsid w:val="00AE37E5"/>
    <w:rsid w:val="00AE5EB4"/>
    <w:rsid w:val="00AE7400"/>
    <w:rsid w:val="00AE787A"/>
    <w:rsid w:val="00AF0C18"/>
    <w:rsid w:val="00AF47C5"/>
    <w:rsid w:val="00AF5398"/>
    <w:rsid w:val="00AF6FE2"/>
    <w:rsid w:val="00B049AF"/>
    <w:rsid w:val="00B05D17"/>
    <w:rsid w:val="00B07242"/>
    <w:rsid w:val="00B10534"/>
    <w:rsid w:val="00B113DB"/>
    <w:rsid w:val="00B11D8A"/>
    <w:rsid w:val="00B12981"/>
    <w:rsid w:val="00B13F69"/>
    <w:rsid w:val="00B147DD"/>
    <w:rsid w:val="00B156FD"/>
    <w:rsid w:val="00B15C70"/>
    <w:rsid w:val="00B21F61"/>
    <w:rsid w:val="00B23AF1"/>
    <w:rsid w:val="00B23CF1"/>
    <w:rsid w:val="00B261F1"/>
    <w:rsid w:val="00B265BC"/>
    <w:rsid w:val="00B31FB1"/>
    <w:rsid w:val="00B33952"/>
    <w:rsid w:val="00B33C5E"/>
    <w:rsid w:val="00B342F4"/>
    <w:rsid w:val="00B34369"/>
    <w:rsid w:val="00B34DC2"/>
    <w:rsid w:val="00B378E5"/>
    <w:rsid w:val="00B37AA3"/>
    <w:rsid w:val="00B4346D"/>
    <w:rsid w:val="00B43628"/>
    <w:rsid w:val="00B440F4"/>
    <w:rsid w:val="00B447A5"/>
    <w:rsid w:val="00B455EB"/>
    <w:rsid w:val="00B4654C"/>
    <w:rsid w:val="00B47293"/>
    <w:rsid w:val="00B47D98"/>
    <w:rsid w:val="00B50740"/>
    <w:rsid w:val="00B50E38"/>
    <w:rsid w:val="00B50E50"/>
    <w:rsid w:val="00B52120"/>
    <w:rsid w:val="00B54ABC"/>
    <w:rsid w:val="00B554BA"/>
    <w:rsid w:val="00B56FBE"/>
    <w:rsid w:val="00B60ACF"/>
    <w:rsid w:val="00B62B58"/>
    <w:rsid w:val="00B65149"/>
    <w:rsid w:val="00B66567"/>
    <w:rsid w:val="00B66F52"/>
    <w:rsid w:val="00B66FE5"/>
    <w:rsid w:val="00B72880"/>
    <w:rsid w:val="00B7516B"/>
    <w:rsid w:val="00B754AA"/>
    <w:rsid w:val="00B758BF"/>
    <w:rsid w:val="00B77EC8"/>
    <w:rsid w:val="00B827A6"/>
    <w:rsid w:val="00B83118"/>
    <w:rsid w:val="00B831CE"/>
    <w:rsid w:val="00B86677"/>
    <w:rsid w:val="00B87131"/>
    <w:rsid w:val="00B939B1"/>
    <w:rsid w:val="00B9417A"/>
    <w:rsid w:val="00B96D40"/>
    <w:rsid w:val="00B97386"/>
    <w:rsid w:val="00BA263B"/>
    <w:rsid w:val="00BA42B2"/>
    <w:rsid w:val="00BA58D4"/>
    <w:rsid w:val="00BA5B9E"/>
    <w:rsid w:val="00BA74CF"/>
    <w:rsid w:val="00BA7C9A"/>
    <w:rsid w:val="00BB5F8F"/>
    <w:rsid w:val="00BB657A"/>
    <w:rsid w:val="00BB7617"/>
    <w:rsid w:val="00BC0DA0"/>
    <w:rsid w:val="00BC1A4E"/>
    <w:rsid w:val="00BC2102"/>
    <w:rsid w:val="00BC3BA1"/>
    <w:rsid w:val="00BC5DC7"/>
    <w:rsid w:val="00BC6B8B"/>
    <w:rsid w:val="00BC73D8"/>
    <w:rsid w:val="00BD0F2D"/>
    <w:rsid w:val="00BD52D7"/>
    <w:rsid w:val="00BD5AD2"/>
    <w:rsid w:val="00BD7C54"/>
    <w:rsid w:val="00BE00CB"/>
    <w:rsid w:val="00BE08EA"/>
    <w:rsid w:val="00BE0EC1"/>
    <w:rsid w:val="00BE22F3"/>
    <w:rsid w:val="00BE5894"/>
    <w:rsid w:val="00BE5B52"/>
    <w:rsid w:val="00BE7B8D"/>
    <w:rsid w:val="00BE7DDF"/>
    <w:rsid w:val="00BF0993"/>
    <w:rsid w:val="00BF10A9"/>
    <w:rsid w:val="00BF1193"/>
    <w:rsid w:val="00BF1703"/>
    <w:rsid w:val="00BF1B48"/>
    <w:rsid w:val="00BF231C"/>
    <w:rsid w:val="00BF51E5"/>
    <w:rsid w:val="00BF6EE4"/>
    <w:rsid w:val="00BF74A6"/>
    <w:rsid w:val="00C00920"/>
    <w:rsid w:val="00C013AD"/>
    <w:rsid w:val="00C04904"/>
    <w:rsid w:val="00C056B3"/>
    <w:rsid w:val="00C103E5"/>
    <w:rsid w:val="00C13319"/>
    <w:rsid w:val="00C139D3"/>
    <w:rsid w:val="00C13EE9"/>
    <w:rsid w:val="00C15DB5"/>
    <w:rsid w:val="00C165AA"/>
    <w:rsid w:val="00C21540"/>
    <w:rsid w:val="00C21906"/>
    <w:rsid w:val="00C21BFA"/>
    <w:rsid w:val="00C24C8D"/>
    <w:rsid w:val="00C25FE2"/>
    <w:rsid w:val="00C26B53"/>
    <w:rsid w:val="00C279B2"/>
    <w:rsid w:val="00C33E50"/>
    <w:rsid w:val="00C34C20"/>
    <w:rsid w:val="00C35A3E"/>
    <w:rsid w:val="00C37DD4"/>
    <w:rsid w:val="00C405AD"/>
    <w:rsid w:val="00C42130"/>
    <w:rsid w:val="00C423A4"/>
    <w:rsid w:val="00C423E3"/>
    <w:rsid w:val="00C44BF5"/>
    <w:rsid w:val="00C46A55"/>
    <w:rsid w:val="00C521D6"/>
    <w:rsid w:val="00C55232"/>
    <w:rsid w:val="00C553A4"/>
    <w:rsid w:val="00C55A06"/>
    <w:rsid w:val="00C55D03"/>
    <w:rsid w:val="00C577DF"/>
    <w:rsid w:val="00C601BC"/>
    <w:rsid w:val="00C6329F"/>
    <w:rsid w:val="00C63340"/>
    <w:rsid w:val="00C643F9"/>
    <w:rsid w:val="00C64E95"/>
    <w:rsid w:val="00C67BBB"/>
    <w:rsid w:val="00C70F15"/>
    <w:rsid w:val="00C71372"/>
    <w:rsid w:val="00C72410"/>
    <w:rsid w:val="00C7287F"/>
    <w:rsid w:val="00C75D29"/>
    <w:rsid w:val="00C80CB8"/>
    <w:rsid w:val="00C819F8"/>
    <w:rsid w:val="00C8248C"/>
    <w:rsid w:val="00C84E33"/>
    <w:rsid w:val="00C86D6F"/>
    <w:rsid w:val="00C905FC"/>
    <w:rsid w:val="00C92D03"/>
    <w:rsid w:val="00C9319C"/>
    <w:rsid w:val="00C9435D"/>
    <w:rsid w:val="00C94695"/>
    <w:rsid w:val="00C94DF2"/>
    <w:rsid w:val="00C96741"/>
    <w:rsid w:val="00CA0358"/>
    <w:rsid w:val="00CA1BF7"/>
    <w:rsid w:val="00CA2D1B"/>
    <w:rsid w:val="00CA375D"/>
    <w:rsid w:val="00CA662A"/>
    <w:rsid w:val="00CA7AFD"/>
    <w:rsid w:val="00CA7C3C"/>
    <w:rsid w:val="00CB0189"/>
    <w:rsid w:val="00CB0BA2"/>
    <w:rsid w:val="00CB1A42"/>
    <w:rsid w:val="00CB1B0C"/>
    <w:rsid w:val="00CB2C0B"/>
    <w:rsid w:val="00CB517D"/>
    <w:rsid w:val="00CB5DEC"/>
    <w:rsid w:val="00CB744B"/>
    <w:rsid w:val="00CC038D"/>
    <w:rsid w:val="00CC08DB"/>
    <w:rsid w:val="00CC3476"/>
    <w:rsid w:val="00CC39FF"/>
    <w:rsid w:val="00CC3BDE"/>
    <w:rsid w:val="00CC3C2F"/>
    <w:rsid w:val="00CC4AC8"/>
    <w:rsid w:val="00CC5233"/>
    <w:rsid w:val="00CC5DE6"/>
    <w:rsid w:val="00CC6DF7"/>
    <w:rsid w:val="00CC6E4E"/>
    <w:rsid w:val="00CC6FE8"/>
    <w:rsid w:val="00CC7202"/>
    <w:rsid w:val="00CC7D14"/>
    <w:rsid w:val="00CD2808"/>
    <w:rsid w:val="00CD28BF"/>
    <w:rsid w:val="00CD4092"/>
    <w:rsid w:val="00CD4A20"/>
    <w:rsid w:val="00CD50A1"/>
    <w:rsid w:val="00CD519E"/>
    <w:rsid w:val="00CE0C4F"/>
    <w:rsid w:val="00CE30EA"/>
    <w:rsid w:val="00CE4894"/>
    <w:rsid w:val="00CE58C3"/>
    <w:rsid w:val="00CF048A"/>
    <w:rsid w:val="00CF155A"/>
    <w:rsid w:val="00CF2947"/>
    <w:rsid w:val="00CF686F"/>
    <w:rsid w:val="00CF6E60"/>
    <w:rsid w:val="00CF7BCA"/>
    <w:rsid w:val="00D008FD"/>
    <w:rsid w:val="00D00B9F"/>
    <w:rsid w:val="00D01B1C"/>
    <w:rsid w:val="00D0321C"/>
    <w:rsid w:val="00D035EC"/>
    <w:rsid w:val="00D06AB1"/>
    <w:rsid w:val="00D06FC1"/>
    <w:rsid w:val="00D072ED"/>
    <w:rsid w:val="00D07A16"/>
    <w:rsid w:val="00D1067E"/>
    <w:rsid w:val="00D10F50"/>
    <w:rsid w:val="00D11272"/>
    <w:rsid w:val="00D126F5"/>
    <w:rsid w:val="00D1489E"/>
    <w:rsid w:val="00D149C1"/>
    <w:rsid w:val="00D15147"/>
    <w:rsid w:val="00D174FD"/>
    <w:rsid w:val="00D20737"/>
    <w:rsid w:val="00D21E81"/>
    <w:rsid w:val="00D223DE"/>
    <w:rsid w:val="00D25E37"/>
    <w:rsid w:val="00D2661A"/>
    <w:rsid w:val="00D27582"/>
    <w:rsid w:val="00D27EC4"/>
    <w:rsid w:val="00D30E55"/>
    <w:rsid w:val="00D32719"/>
    <w:rsid w:val="00D32D46"/>
    <w:rsid w:val="00D33333"/>
    <w:rsid w:val="00D34D52"/>
    <w:rsid w:val="00D34E6A"/>
    <w:rsid w:val="00D352A2"/>
    <w:rsid w:val="00D365DF"/>
    <w:rsid w:val="00D4162B"/>
    <w:rsid w:val="00D4187A"/>
    <w:rsid w:val="00D4514F"/>
    <w:rsid w:val="00D451E2"/>
    <w:rsid w:val="00D45E89"/>
    <w:rsid w:val="00D45E8D"/>
    <w:rsid w:val="00D466AE"/>
    <w:rsid w:val="00D4734F"/>
    <w:rsid w:val="00D51BF3"/>
    <w:rsid w:val="00D52A7C"/>
    <w:rsid w:val="00D5323F"/>
    <w:rsid w:val="00D55255"/>
    <w:rsid w:val="00D616FA"/>
    <w:rsid w:val="00D66846"/>
    <w:rsid w:val="00D675FB"/>
    <w:rsid w:val="00D67BB3"/>
    <w:rsid w:val="00D71F25"/>
    <w:rsid w:val="00D72A9C"/>
    <w:rsid w:val="00D74204"/>
    <w:rsid w:val="00D77031"/>
    <w:rsid w:val="00D8126E"/>
    <w:rsid w:val="00D83FB0"/>
    <w:rsid w:val="00D84941"/>
    <w:rsid w:val="00D84FA1"/>
    <w:rsid w:val="00D851F0"/>
    <w:rsid w:val="00D86DB7"/>
    <w:rsid w:val="00D87BF5"/>
    <w:rsid w:val="00D90721"/>
    <w:rsid w:val="00D926D0"/>
    <w:rsid w:val="00D93030"/>
    <w:rsid w:val="00D9498D"/>
    <w:rsid w:val="00D950E1"/>
    <w:rsid w:val="00D952A6"/>
    <w:rsid w:val="00D95FF0"/>
    <w:rsid w:val="00D97F99"/>
    <w:rsid w:val="00DA00CB"/>
    <w:rsid w:val="00DA0D1E"/>
    <w:rsid w:val="00DA1E08"/>
    <w:rsid w:val="00DA24F8"/>
    <w:rsid w:val="00DA28E8"/>
    <w:rsid w:val="00DA38D3"/>
    <w:rsid w:val="00DA3932"/>
    <w:rsid w:val="00DA3AFC"/>
    <w:rsid w:val="00DA64F8"/>
    <w:rsid w:val="00DA65C6"/>
    <w:rsid w:val="00DA6C15"/>
    <w:rsid w:val="00DB0258"/>
    <w:rsid w:val="00DB13A1"/>
    <w:rsid w:val="00DB38EE"/>
    <w:rsid w:val="00DB498B"/>
    <w:rsid w:val="00DB66CA"/>
    <w:rsid w:val="00DB6BCA"/>
    <w:rsid w:val="00DB6F54"/>
    <w:rsid w:val="00DB73F7"/>
    <w:rsid w:val="00DC0321"/>
    <w:rsid w:val="00DC282C"/>
    <w:rsid w:val="00DC3067"/>
    <w:rsid w:val="00DC370B"/>
    <w:rsid w:val="00DC37FA"/>
    <w:rsid w:val="00DC3989"/>
    <w:rsid w:val="00DC50C1"/>
    <w:rsid w:val="00DC5B90"/>
    <w:rsid w:val="00DC5C07"/>
    <w:rsid w:val="00DD00FF"/>
    <w:rsid w:val="00DD0619"/>
    <w:rsid w:val="00DD0654"/>
    <w:rsid w:val="00DD07FB"/>
    <w:rsid w:val="00DD21C1"/>
    <w:rsid w:val="00DD25C6"/>
    <w:rsid w:val="00DD3D61"/>
    <w:rsid w:val="00DD4FE5"/>
    <w:rsid w:val="00DD54B0"/>
    <w:rsid w:val="00DD57EC"/>
    <w:rsid w:val="00DD57EE"/>
    <w:rsid w:val="00DD6BCC"/>
    <w:rsid w:val="00DE0A4B"/>
    <w:rsid w:val="00DE2410"/>
    <w:rsid w:val="00DE2939"/>
    <w:rsid w:val="00DE3623"/>
    <w:rsid w:val="00DE6E81"/>
    <w:rsid w:val="00DE703F"/>
    <w:rsid w:val="00DE7595"/>
    <w:rsid w:val="00DF046F"/>
    <w:rsid w:val="00DF1885"/>
    <w:rsid w:val="00DF1961"/>
    <w:rsid w:val="00DF1AC2"/>
    <w:rsid w:val="00DF26D0"/>
    <w:rsid w:val="00DF44DE"/>
    <w:rsid w:val="00DF5522"/>
    <w:rsid w:val="00DF6936"/>
    <w:rsid w:val="00E01138"/>
    <w:rsid w:val="00E02DFB"/>
    <w:rsid w:val="00E030F9"/>
    <w:rsid w:val="00E0311A"/>
    <w:rsid w:val="00E03138"/>
    <w:rsid w:val="00E038D2"/>
    <w:rsid w:val="00E06404"/>
    <w:rsid w:val="00E11A85"/>
    <w:rsid w:val="00E12495"/>
    <w:rsid w:val="00E13448"/>
    <w:rsid w:val="00E15CCD"/>
    <w:rsid w:val="00E202EF"/>
    <w:rsid w:val="00E210B5"/>
    <w:rsid w:val="00E22843"/>
    <w:rsid w:val="00E23187"/>
    <w:rsid w:val="00E23AEC"/>
    <w:rsid w:val="00E2552F"/>
    <w:rsid w:val="00E3137A"/>
    <w:rsid w:val="00E32CCF"/>
    <w:rsid w:val="00E330CC"/>
    <w:rsid w:val="00E34A98"/>
    <w:rsid w:val="00E34F7B"/>
    <w:rsid w:val="00E35D1E"/>
    <w:rsid w:val="00E364F9"/>
    <w:rsid w:val="00E365FA"/>
    <w:rsid w:val="00E36789"/>
    <w:rsid w:val="00E36BB3"/>
    <w:rsid w:val="00E44A83"/>
    <w:rsid w:val="00E502C1"/>
    <w:rsid w:val="00E502DD"/>
    <w:rsid w:val="00E50D3A"/>
    <w:rsid w:val="00E51387"/>
    <w:rsid w:val="00E51E68"/>
    <w:rsid w:val="00E525B5"/>
    <w:rsid w:val="00E52EFD"/>
    <w:rsid w:val="00E5367C"/>
    <w:rsid w:val="00E5408A"/>
    <w:rsid w:val="00E56800"/>
    <w:rsid w:val="00E57041"/>
    <w:rsid w:val="00E6046C"/>
    <w:rsid w:val="00E60C63"/>
    <w:rsid w:val="00E62FF9"/>
    <w:rsid w:val="00E635D6"/>
    <w:rsid w:val="00E639BC"/>
    <w:rsid w:val="00E6414A"/>
    <w:rsid w:val="00E65444"/>
    <w:rsid w:val="00E65DDC"/>
    <w:rsid w:val="00E66226"/>
    <w:rsid w:val="00E664CC"/>
    <w:rsid w:val="00E6701F"/>
    <w:rsid w:val="00E70388"/>
    <w:rsid w:val="00E70F92"/>
    <w:rsid w:val="00E74313"/>
    <w:rsid w:val="00E74C54"/>
    <w:rsid w:val="00E760D9"/>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8CB"/>
    <w:rsid w:val="00E959DA"/>
    <w:rsid w:val="00E95D13"/>
    <w:rsid w:val="00E95DD3"/>
    <w:rsid w:val="00E95FBF"/>
    <w:rsid w:val="00E969D5"/>
    <w:rsid w:val="00EA245E"/>
    <w:rsid w:val="00EA58D1"/>
    <w:rsid w:val="00EA61BC"/>
    <w:rsid w:val="00EA681A"/>
    <w:rsid w:val="00EA735B"/>
    <w:rsid w:val="00EB1E69"/>
    <w:rsid w:val="00EB2086"/>
    <w:rsid w:val="00EB31ED"/>
    <w:rsid w:val="00EB3FD7"/>
    <w:rsid w:val="00EB5EDF"/>
    <w:rsid w:val="00EB60FE"/>
    <w:rsid w:val="00EB74DB"/>
    <w:rsid w:val="00EC5359"/>
    <w:rsid w:val="00EC562A"/>
    <w:rsid w:val="00ED067A"/>
    <w:rsid w:val="00ED2B50"/>
    <w:rsid w:val="00ED73A2"/>
    <w:rsid w:val="00EE0350"/>
    <w:rsid w:val="00EE0719"/>
    <w:rsid w:val="00EE0E80"/>
    <w:rsid w:val="00EE613F"/>
    <w:rsid w:val="00EE7295"/>
    <w:rsid w:val="00EE734B"/>
    <w:rsid w:val="00EE7869"/>
    <w:rsid w:val="00EF054A"/>
    <w:rsid w:val="00EF3235"/>
    <w:rsid w:val="00EF4659"/>
    <w:rsid w:val="00EF46F8"/>
    <w:rsid w:val="00EF7E72"/>
    <w:rsid w:val="00F0252B"/>
    <w:rsid w:val="00F06D37"/>
    <w:rsid w:val="00F07B9D"/>
    <w:rsid w:val="00F11586"/>
    <w:rsid w:val="00F1183B"/>
    <w:rsid w:val="00F11C9F"/>
    <w:rsid w:val="00F12263"/>
    <w:rsid w:val="00F1409D"/>
    <w:rsid w:val="00F14214"/>
    <w:rsid w:val="00F157A9"/>
    <w:rsid w:val="00F16F00"/>
    <w:rsid w:val="00F23F42"/>
    <w:rsid w:val="00F25142"/>
    <w:rsid w:val="00F25BB6"/>
    <w:rsid w:val="00F26B7E"/>
    <w:rsid w:val="00F27371"/>
    <w:rsid w:val="00F27A3B"/>
    <w:rsid w:val="00F3206B"/>
    <w:rsid w:val="00F32780"/>
    <w:rsid w:val="00F33817"/>
    <w:rsid w:val="00F37C06"/>
    <w:rsid w:val="00F4077A"/>
    <w:rsid w:val="00F420D5"/>
    <w:rsid w:val="00F451EA"/>
    <w:rsid w:val="00F45447"/>
    <w:rsid w:val="00F456C6"/>
    <w:rsid w:val="00F4577B"/>
    <w:rsid w:val="00F46496"/>
    <w:rsid w:val="00F474D0"/>
    <w:rsid w:val="00F50179"/>
    <w:rsid w:val="00F515EE"/>
    <w:rsid w:val="00F56511"/>
    <w:rsid w:val="00F57D7B"/>
    <w:rsid w:val="00F60ECC"/>
    <w:rsid w:val="00F6194E"/>
    <w:rsid w:val="00F623AC"/>
    <w:rsid w:val="00F63465"/>
    <w:rsid w:val="00F6412A"/>
    <w:rsid w:val="00F644B1"/>
    <w:rsid w:val="00F65893"/>
    <w:rsid w:val="00F66A4A"/>
    <w:rsid w:val="00F71E22"/>
    <w:rsid w:val="00F72142"/>
    <w:rsid w:val="00F72AE7"/>
    <w:rsid w:val="00F77B13"/>
    <w:rsid w:val="00F833BA"/>
    <w:rsid w:val="00F84FD0"/>
    <w:rsid w:val="00F859A8"/>
    <w:rsid w:val="00F86D87"/>
    <w:rsid w:val="00F9108B"/>
    <w:rsid w:val="00F91349"/>
    <w:rsid w:val="00F9344F"/>
    <w:rsid w:val="00F935DF"/>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58D4"/>
    <w:rsid w:val="00FB7054"/>
    <w:rsid w:val="00FC017D"/>
    <w:rsid w:val="00FC17B7"/>
    <w:rsid w:val="00FC2CB7"/>
    <w:rsid w:val="00FC31F6"/>
    <w:rsid w:val="00FC3F1C"/>
    <w:rsid w:val="00FC4090"/>
    <w:rsid w:val="00FC55B4"/>
    <w:rsid w:val="00FC6075"/>
    <w:rsid w:val="00FD00E6"/>
    <w:rsid w:val="00FD09A1"/>
    <w:rsid w:val="00FD2A7C"/>
    <w:rsid w:val="00FD59EB"/>
    <w:rsid w:val="00FD6BDB"/>
    <w:rsid w:val="00FD7299"/>
    <w:rsid w:val="00FD7A4C"/>
    <w:rsid w:val="00FE03D1"/>
    <w:rsid w:val="00FE1FBE"/>
    <w:rsid w:val="00FE3901"/>
    <w:rsid w:val="00FE39D3"/>
    <w:rsid w:val="00FE4BCE"/>
    <w:rsid w:val="00FE54AE"/>
    <w:rsid w:val="00FE576A"/>
    <w:rsid w:val="00FE794C"/>
    <w:rsid w:val="00FE7E79"/>
    <w:rsid w:val="00FF04B7"/>
    <w:rsid w:val="00FF3E7D"/>
    <w:rsid w:val="00FF4C97"/>
    <w:rsid w:val="00FF5B99"/>
    <w:rsid w:val="00FF622B"/>
    <w:rsid w:val="00FF730C"/>
    <w:rsid w:val="00FF73F4"/>
    <w:rsid w:val="00FF7CE4"/>
    <w:rsid w:val="00FF7E39"/>
    <w:rsid w:val="35780F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8B6222"/>
    <w:pPr>
      <w:widowControl w:val="0"/>
      <w:adjustRightInd w:val="0"/>
      <w:spacing w:line="400" w:lineRule="exact"/>
      <w:jc w:val="both"/>
    </w:pPr>
    <w:rPr>
      <w:kern w:val="2"/>
      <w:sz w:val="21"/>
      <w:szCs w:val="21"/>
    </w:rPr>
  </w:style>
  <w:style w:type="paragraph" w:styleId="1">
    <w:name w:val="heading 1"/>
    <w:basedOn w:val="afff5"/>
    <w:next w:val="afff5"/>
    <w:link w:val="1Char"/>
    <w:qFormat/>
    <w:rsid w:val="008B6222"/>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8B6222"/>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8B6222"/>
    <w:pPr>
      <w:keepNext/>
      <w:keepLines/>
      <w:spacing w:before="260" w:after="260" w:line="416" w:lineRule="auto"/>
      <w:outlineLvl w:val="2"/>
    </w:pPr>
    <w:rPr>
      <w:b/>
      <w:bCs/>
      <w:sz w:val="32"/>
      <w:szCs w:val="32"/>
    </w:rPr>
  </w:style>
  <w:style w:type="paragraph" w:styleId="4">
    <w:name w:val="heading 4"/>
    <w:basedOn w:val="afff5"/>
    <w:next w:val="afff5"/>
    <w:link w:val="4Char"/>
    <w:qFormat/>
    <w:rsid w:val="008B6222"/>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8B6222"/>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8B6222"/>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8B6222"/>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8B6222"/>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8B6222"/>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rsid w:val="008B6222"/>
    <w:pPr>
      <w:tabs>
        <w:tab w:val="right" w:leader="dot" w:pos="9344"/>
      </w:tabs>
      <w:spacing w:line="300" w:lineRule="exact"/>
      <w:ind w:left="1259"/>
    </w:pPr>
    <w:rPr>
      <w:rFonts w:ascii="宋体"/>
    </w:rPr>
  </w:style>
  <w:style w:type="paragraph" w:styleId="afff9">
    <w:name w:val="Normal Indent"/>
    <w:basedOn w:val="afff5"/>
    <w:qFormat/>
    <w:rsid w:val="008B6222"/>
    <w:pPr>
      <w:ind w:firstLine="420"/>
    </w:pPr>
  </w:style>
  <w:style w:type="paragraph" w:styleId="afffa">
    <w:name w:val="Body Text"/>
    <w:basedOn w:val="afff5"/>
    <w:link w:val="Char"/>
    <w:rsid w:val="008B6222"/>
    <w:pPr>
      <w:spacing w:after="120"/>
    </w:pPr>
  </w:style>
  <w:style w:type="paragraph" w:styleId="50">
    <w:name w:val="toc 5"/>
    <w:basedOn w:val="afff5"/>
    <w:next w:val="afff5"/>
    <w:autoRedefine/>
    <w:uiPriority w:val="39"/>
    <w:unhideWhenUsed/>
    <w:qFormat/>
    <w:rsid w:val="008B6222"/>
    <w:pPr>
      <w:ind w:left="839"/>
    </w:pPr>
    <w:rPr>
      <w:rFonts w:ascii="宋体"/>
    </w:rPr>
  </w:style>
  <w:style w:type="paragraph" w:styleId="30">
    <w:name w:val="toc 3"/>
    <w:basedOn w:val="afff5"/>
    <w:next w:val="afff5"/>
    <w:autoRedefine/>
    <w:uiPriority w:val="39"/>
    <w:unhideWhenUsed/>
    <w:qFormat/>
    <w:rsid w:val="008B6222"/>
    <w:pPr>
      <w:spacing w:line="300" w:lineRule="exact"/>
      <w:ind w:left="420"/>
    </w:pPr>
    <w:rPr>
      <w:rFonts w:ascii="宋体"/>
    </w:rPr>
  </w:style>
  <w:style w:type="paragraph" w:styleId="afffb">
    <w:name w:val="Balloon Text"/>
    <w:basedOn w:val="afff5"/>
    <w:link w:val="Char0"/>
    <w:uiPriority w:val="99"/>
    <w:semiHidden/>
    <w:unhideWhenUsed/>
    <w:qFormat/>
    <w:rsid w:val="008B6222"/>
    <w:rPr>
      <w:sz w:val="18"/>
      <w:szCs w:val="18"/>
    </w:rPr>
  </w:style>
  <w:style w:type="paragraph" w:styleId="afffc">
    <w:name w:val="footer"/>
    <w:basedOn w:val="afff5"/>
    <w:link w:val="Char1"/>
    <w:uiPriority w:val="99"/>
    <w:qFormat/>
    <w:rsid w:val="008B6222"/>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rsid w:val="008B6222"/>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sid w:val="008B6222"/>
    <w:rPr>
      <w:rFonts w:ascii="宋体"/>
    </w:rPr>
  </w:style>
  <w:style w:type="paragraph" w:styleId="40">
    <w:name w:val="toc 4"/>
    <w:basedOn w:val="afff5"/>
    <w:next w:val="afff5"/>
    <w:autoRedefine/>
    <w:uiPriority w:val="39"/>
    <w:unhideWhenUsed/>
    <w:qFormat/>
    <w:rsid w:val="008B6222"/>
    <w:pPr>
      <w:tabs>
        <w:tab w:val="right" w:leader="dot" w:pos="9344"/>
      </w:tabs>
      <w:spacing w:line="300" w:lineRule="exact"/>
      <w:ind w:left="629"/>
    </w:pPr>
    <w:rPr>
      <w:rFonts w:ascii="宋体"/>
    </w:rPr>
  </w:style>
  <w:style w:type="paragraph" w:styleId="afffe">
    <w:name w:val="footnote text"/>
    <w:basedOn w:val="afff5"/>
    <w:next w:val="afff5"/>
    <w:link w:val="Char3"/>
    <w:semiHidden/>
    <w:qFormat/>
    <w:rsid w:val="008B6222"/>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rsid w:val="008B6222"/>
    <w:pPr>
      <w:spacing w:line="300" w:lineRule="exact"/>
      <w:ind w:left="1049"/>
    </w:pPr>
    <w:rPr>
      <w:rFonts w:ascii="宋体"/>
    </w:rPr>
  </w:style>
  <w:style w:type="paragraph" w:styleId="affff">
    <w:name w:val="table of figures"/>
    <w:basedOn w:val="afff5"/>
    <w:next w:val="afff5"/>
    <w:semiHidden/>
    <w:qFormat/>
    <w:rsid w:val="008B6222"/>
    <w:pPr>
      <w:adjustRightInd/>
      <w:spacing w:line="240" w:lineRule="auto"/>
      <w:jc w:val="left"/>
    </w:pPr>
    <w:rPr>
      <w:szCs w:val="24"/>
    </w:rPr>
  </w:style>
  <w:style w:type="paragraph" w:styleId="23">
    <w:name w:val="toc 2"/>
    <w:basedOn w:val="afff5"/>
    <w:next w:val="afff5"/>
    <w:autoRedefine/>
    <w:uiPriority w:val="39"/>
    <w:unhideWhenUsed/>
    <w:qFormat/>
    <w:rsid w:val="008B6222"/>
    <w:pPr>
      <w:tabs>
        <w:tab w:val="right" w:leader="dot" w:pos="9344"/>
      </w:tabs>
      <w:spacing w:line="300" w:lineRule="exact"/>
      <w:ind w:left="210"/>
    </w:pPr>
    <w:rPr>
      <w:rFonts w:ascii="宋体"/>
    </w:rPr>
  </w:style>
  <w:style w:type="paragraph" w:styleId="affff0">
    <w:name w:val="Title"/>
    <w:basedOn w:val="afff5"/>
    <w:link w:val="Char4"/>
    <w:qFormat/>
    <w:rsid w:val="008B6222"/>
    <w:pPr>
      <w:spacing w:before="240" w:after="60"/>
      <w:jc w:val="center"/>
      <w:outlineLvl w:val="0"/>
    </w:pPr>
    <w:rPr>
      <w:rFonts w:ascii="Arial" w:hAnsi="Arial" w:cs="Arial"/>
      <w:b/>
      <w:bCs/>
      <w:sz w:val="32"/>
      <w:szCs w:val="32"/>
    </w:rPr>
  </w:style>
  <w:style w:type="table" w:styleId="affff1">
    <w:name w:val="Table Grid"/>
    <w:basedOn w:val="afff7"/>
    <w:uiPriority w:val="39"/>
    <w:qFormat/>
    <w:rsid w:val="008B62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sid w:val="008B6222"/>
    <w:rPr>
      <w:b/>
      <w:bCs/>
    </w:rPr>
  </w:style>
  <w:style w:type="character" w:styleId="affff3">
    <w:name w:val="page number"/>
    <w:qFormat/>
    <w:rsid w:val="008B6222"/>
    <w:rPr>
      <w:rFonts w:ascii="宋体" w:eastAsia="宋体" w:hAnsi="Times New Roman"/>
      <w:sz w:val="18"/>
    </w:rPr>
  </w:style>
  <w:style w:type="character" w:styleId="affff4">
    <w:name w:val="Emphasis"/>
    <w:uiPriority w:val="20"/>
    <w:qFormat/>
    <w:rsid w:val="008B6222"/>
    <w:rPr>
      <w:i/>
      <w:iCs/>
    </w:rPr>
  </w:style>
  <w:style w:type="character" w:styleId="affff5">
    <w:name w:val="Hyperlink"/>
    <w:uiPriority w:val="99"/>
    <w:qFormat/>
    <w:rsid w:val="008B6222"/>
    <w:rPr>
      <w:rFonts w:ascii="宋体" w:eastAsia="宋体" w:hAnsi="Times New Roman"/>
      <w:color w:val="auto"/>
      <w:spacing w:val="0"/>
      <w:w w:val="100"/>
      <w:position w:val="0"/>
      <w:sz w:val="21"/>
      <w:u w:val="none"/>
      <w:vertAlign w:val="baseline"/>
    </w:rPr>
  </w:style>
  <w:style w:type="character" w:styleId="affff6">
    <w:name w:val="footnote reference"/>
    <w:semiHidden/>
    <w:qFormat/>
    <w:rsid w:val="008B6222"/>
    <w:rPr>
      <w:rFonts w:ascii="宋体" w:eastAsia="宋体" w:hAnsi="宋体" w:cs="Times New Roman"/>
      <w:spacing w:val="0"/>
      <w:sz w:val="18"/>
      <w:vertAlign w:val="superscript"/>
    </w:rPr>
  </w:style>
  <w:style w:type="character" w:customStyle="1" w:styleId="1Char">
    <w:name w:val="标题 1 Char"/>
    <w:link w:val="1"/>
    <w:qFormat/>
    <w:rsid w:val="008B6222"/>
    <w:rPr>
      <w:b/>
      <w:bCs/>
      <w:kern w:val="44"/>
      <w:sz w:val="44"/>
      <w:szCs w:val="44"/>
    </w:rPr>
  </w:style>
  <w:style w:type="character" w:customStyle="1" w:styleId="2Char">
    <w:name w:val="标题 2 Char"/>
    <w:link w:val="22"/>
    <w:qFormat/>
    <w:rsid w:val="008B6222"/>
    <w:rPr>
      <w:rFonts w:ascii="Arial" w:eastAsia="黑体" w:hAnsi="Arial"/>
      <w:b/>
      <w:bCs/>
      <w:kern w:val="2"/>
      <w:sz w:val="32"/>
      <w:szCs w:val="32"/>
    </w:rPr>
  </w:style>
  <w:style w:type="character" w:customStyle="1" w:styleId="3Char">
    <w:name w:val="标题 3 Char"/>
    <w:link w:val="3"/>
    <w:qFormat/>
    <w:rsid w:val="008B6222"/>
    <w:rPr>
      <w:b/>
      <w:bCs/>
      <w:kern w:val="2"/>
      <w:sz w:val="32"/>
      <w:szCs w:val="32"/>
    </w:rPr>
  </w:style>
  <w:style w:type="character" w:customStyle="1" w:styleId="4Char">
    <w:name w:val="标题 4 Char"/>
    <w:link w:val="4"/>
    <w:qFormat/>
    <w:rsid w:val="008B6222"/>
    <w:rPr>
      <w:rFonts w:ascii="Arial" w:eastAsia="黑体" w:hAnsi="Arial"/>
      <w:b/>
      <w:bCs/>
      <w:kern w:val="2"/>
      <w:sz w:val="28"/>
      <w:szCs w:val="28"/>
    </w:rPr>
  </w:style>
  <w:style w:type="character" w:customStyle="1" w:styleId="5Char">
    <w:name w:val="标题 5 Char"/>
    <w:link w:val="5"/>
    <w:qFormat/>
    <w:rsid w:val="008B6222"/>
    <w:rPr>
      <w:b/>
      <w:bCs/>
      <w:kern w:val="2"/>
      <w:sz w:val="28"/>
      <w:szCs w:val="28"/>
    </w:rPr>
  </w:style>
  <w:style w:type="character" w:customStyle="1" w:styleId="6Char">
    <w:name w:val="标题 6 Char"/>
    <w:link w:val="6"/>
    <w:qFormat/>
    <w:rsid w:val="008B6222"/>
    <w:rPr>
      <w:rFonts w:ascii="Arial" w:eastAsia="黑体" w:hAnsi="Arial"/>
      <w:b/>
      <w:bCs/>
      <w:kern w:val="2"/>
      <w:sz w:val="24"/>
      <w:szCs w:val="24"/>
    </w:rPr>
  </w:style>
  <w:style w:type="character" w:customStyle="1" w:styleId="7Char">
    <w:name w:val="标题 7 Char"/>
    <w:link w:val="7"/>
    <w:qFormat/>
    <w:rsid w:val="008B6222"/>
    <w:rPr>
      <w:b/>
      <w:bCs/>
      <w:kern w:val="2"/>
      <w:sz w:val="24"/>
      <w:szCs w:val="24"/>
    </w:rPr>
  </w:style>
  <w:style w:type="character" w:customStyle="1" w:styleId="8Char">
    <w:name w:val="标题 8 Char"/>
    <w:link w:val="8"/>
    <w:qFormat/>
    <w:rsid w:val="008B6222"/>
    <w:rPr>
      <w:rFonts w:ascii="Arial" w:eastAsia="黑体" w:hAnsi="Arial"/>
      <w:kern w:val="2"/>
      <w:sz w:val="24"/>
      <w:szCs w:val="24"/>
    </w:rPr>
  </w:style>
  <w:style w:type="character" w:customStyle="1" w:styleId="9Char">
    <w:name w:val="标题 9 Char"/>
    <w:link w:val="9"/>
    <w:qFormat/>
    <w:rsid w:val="008B6222"/>
    <w:rPr>
      <w:rFonts w:ascii="Arial" w:eastAsia="黑体" w:hAnsi="Arial"/>
      <w:kern w:val="2"/>
      <w:sz w:val="21"/>
      <w:szCs w:val="21"/>
    </w:rPr>
  </w:style>
  <w:style w:type="character" w:customStyle="1" w:styleId="Char2">
    <w:name w:val="页眉 Char"/>
    <w:link w:val="afffd"/>
    <w:uiPriority w:val="99"/>
    <w:qFormat/>
    <w:rsid w:val="008B6222"/>
    <w:rPr>
      <w:kern w:val="2"/>
      <w:sz w:val="18"/>
      <w:szCs w:val="18"/>
    </w:rPr>
  </w:style>
  <w:style w:type="character" w:customStyle="1" w:styleId="Char1">
    <w:name w:val="页脚 Char"/>
    <w:link w:val="afffc"/>
    <w:uiPriority w:val="99"/>
    <w:qFormat/>
    <w:rsid w:val="008B6222"/>
    <w:rPr>
      <w:rFonts w:ascii="宋体"/>
      <w:kern w:val="2"/>
      <w:sz w:val="18"/>
      <w:szCs w:val="18"/>
    </w:rPr>
  </w:style>
  <w:style w:type="character" w:customStyle="1" w:styleId="Char0">
    <w:name w:val="批注框文本 Char"/>
    <w:link w:val="afffb"/>
    <w:uiPriority w:val="99"/>
    <w:semiHidden/>
    <w:qFormat/>
    <w:rsid w:val="008B6222"/>
    <w:rPr>
      <w:kern w:val="2"/>
      <w:sz w:val="18"/>
      <w:szCs w:val="18"/>
    </w:rPr>
  </w:style>
  <w:style w:type="paragraph" w:styleId="affff7">
    <w:name w:val="Quote"/>
    <w:basedOn w:val="afff5"/>
    <w:next w:val="afff5"/>
    <w:link w:val="Char5"/>
    <w:uiPriority w:val="29"/>
    <w:qFormat/>
    <w:rsid w:val="008B6222"/>
    <w:rPr>
      <w:i/>
      <w:iCs/>
      <w:color w:val="000000"/>
    </w:rPr>
  </w:style>
  <w:style w:type="character" w:customStyle="1" w:styleId="Char5">
    <w:name w:val="引用 Char"/>
    <w:link w:val="affff7"/>
    <w:uiPriority w:val="29"/>
    <w:qFormat/>
    <w:rsid w:val="008B6222"/>
    <w:rPr>
      <w:i/>
      <w:iCs/>
      <w:color w:val="000000"/>
      <w:kern w:val="2"/>
      <w:sz w:val="21"/>
      <w:szCs w:val="21"/>
    </w:rPr>
  </w:style>
  <w:style w:type="character" w:customStyle="1" w:styleId="Char4">
    <w:name w:val="标题 Char"/>
    <w:link w:val="affff0"/>
    <w:qFormat/>
    <w:rsid w:val="008B6222"/>
    <w:rPr>
      <w:rFonts w:ascii="Arial" w:hAnsi="Arial" w:cs="Arial"/>
      <w:b/>
      <w:bCs/>
      <w:kern w:val="2"/>
      <w:sz w:val="32"/>
      <w:szCs w:val="32"/>
    </w:rPr>
  </w:style>
  <w:style w:type="paragraph" w:customStyle="1" w:styleId="affff8">
    <w:name w:val="标准标志"/>
    <w:next w:val="afff5"/>
    <w:qFormat/>
    <w:rsid w:val="008B6222"/>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rsid w:val="008B6222"/>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rsid w:val="008B6222"/>
    <w:pPr>
      <w:ind w:left="198"/>
    </w:pPr>
    <w:rPr>
      <w:rFonts w:ascii="宋体" w:hAnsi="Times New Roman"/>
      <w:sz w:val="18"/>
    </w:rPr>
  </w:style>
  <w:style w:type="paragraph" w:customStyle="1" w:styleId="affffb">
    <w:name w:val="标准文件_页脚奇数页"/>
    <w:qFormat/>
    <w:rsid w:val="008B6222"/>
    <w:pPr>
      <w:ind w:right="227"/>
      <w:jc w:val="right"/>
    </w:pPr>
    <w:rPr>
      <w:rFonts w:ascii="宋体" w:hAnsi="Times New Roman"/>
      <w:sz w:val="18"/>
    </w:rPr>
  </w:style>
  <w:style w:type="paragraph" w:customStyle="1" w:styleId="affffc">
    <w:name w:val="标准书眉一"/>
    <w:qFormat/>
    <w:rsid w:val="008B6222"/>
    <w:pPr>
      <w:jc w:val="both"/>
    </w:pPr>
    <w:rPr>
      <w:rFonts w:ascii="Times New Roman" w:hAnsi="Times New Roman"/>
    </w:rPr>
  </w:style>
  <w:style w:type="paragraph" w:customStyle="1" w:styleId="ICS">
    <w:name w:val="标准文件_ICS"/>
    <w:basedOn w:val="afff5"/>
    <w:qFormat/>
    <w:rsid w:val="008B6222"/>
    <w:pPr>
      <w:spacing w:line="0" w:lineRule="atLeast"/>
    </w:pPr>
    <w:rPr>
      <w:rFonts w:ascii="黑体" w:eastAsia="黑体" w:hAnsi="宋体"/>
    </w:rPr>
  </w:style>
  <w:style w:type="paragraph" w:customStyle="1" w:styleId="affffd">
    <w:name w:val="标准文件_标准正文"/>
    <w:basedOn w:val="afff5"/>
    <w:next w:val="affffe"/>
    <w:qFormat/>
    <w:rsid w:val="008B6222"/>
    <w:pPr>
      <w:snapToGrid w:val="0"/>
      <w:ind w:firstLineChars="200" w:firstLine="200"/>
    </w:pPr>
    <w:rPr>
      <w:kern w:val="0"/>
    </w:rPr>
  </w:style>
  <w:style w:type="paragraph" w:customStyle="1" w:styleId="affffe">
    <w:name w:val="标准文件_段"/>
    <w:link w:val="Char6"/>
    <w:qFormat/>
    <w:rsid w:val="008B6222"/>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rsid w:val="008B6222"/>
    <w:pPr>
      <w:adjustRightInd/>
      <w:snapToGrid/>
      <w:ind w:firstLineChars="0" w:firstLine="0"/>
    </w:pPr>
    <w:rPr>
      <w:rFonts w:ascii="宋体" w:hAnsi="宋体"/>
      <w:kern w:val="2"/>
    </w:rPr>
  </w:style>
  <w:style w:type="paragraph" w:customStyle="1" w:styleId="afffff0">
    <w:name w:val="标准文件_标准部门"/>
    <w:basedOn w:val="afff5"/>
    <w:qFormat/>
    <w:rsid w:val="008B6222"/>
    <w:pPr>
      <w:jc w:val="center"/>
    </w:pPr>
    <w:rPr>
      <w:rFonts w:ascii="黑体" w:eastAsia="黑体"/>
      <w:kern w:val="0"/>
      <w:sz w:val="44"/>
    </w:rPr>
  </w:style>
  <w:style w:type="paragraph" w:customStyle="1" w:styleId="afffff1">
    <w:name w:val="标准文件_标准代替"/>
    <w:basedOn w:val="afff5"/>
    <w:next w:val="afff5"/>
    <w:qFormat/>
    <w:rsid w:val="008B6222"/>
    <w:pPr>
      <w:spacing w:line="310" w:lineRule="exact"/>
      <w:jc w:val="right"/>
    </w:pPr>
    <w:rPr>
      <w:rFonts w:ascii="宋体" w:hAnsi="宋体"/>
      <w:kern w:val="0"/>
    </w:rPr>
  </w:style>
  <w:style w:type="paragraph" w:customStyle="1" w:styleId="afffff2">
    <w:name w:val="标准文件_标准名称标题"/>
    <w:basedOn w:val="afff5"/>
    <w:next w:val="afff5"/>
    <w:qFormat/>
    <w:rsid w:val="008B6222"/>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rsid w:val="008B6222"/>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rsid w:val="008B6222"/>
    <w:pPr>
      <w:jc w:val="left"/>
    </w:pPr>
  </w:style>
  <w:style w:type="paragraph" w:customStyle="1" w:styleId="afffff5">
    <w:name w:val="标准文件_参考文献标题"/>
    <w:basedOn w:val="afff5"/>
    <w:next w:val="afff5"/>
    <w:qFormat/>
    <w:rsid w:val="008B6222"/>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rsid w:val="008B6222"/>
    <w:pPr>
      <w:numPr>
        <w:numId w:val="1"/>
      </w:numPr>
    </w:pPr>
    <w:rPr>
      <w:rFonts w:ascii="宋体" w:hAnsi="Times New Roman"/>
    </w:rPr>
  </w:style>
  <w:style w:type="paragraph" w:customStyle="1" w:styleId="affe">
    <w:name w:val="标准文件_二级条标题"/>
    <w:next w:val="affffe"/>
    <w:qFormat/>
    <w:rsid w:val="008B6222"/>
    <w:pPr>
      <w:widowControl w:val="0"/>
      <w:numPr>
        <w:ilvl w:val="3"/>
        <w:numId w:val="2"/>
      </w:numPr>
      <w:spacing w:beforeLines="50" w:afterLines="50"/>
      <w:ind w:left="567"/>
      <w:jc w:val="both"/>
      <w:outlineLvl w:val="2"/>
    </w:pPr>
    <w:rPr>
      <w:rFonts w:ascii="黑体" w:eastAsia="黑体" w:hAnsi="Times New Roman"/>
      <w:sz w:val="21"/>
    </w:rPr>
  </w:style>
  <w:style w:type="character" w:customStyle="1" w:styleId="afffff6">
    <w:name w:val="标准文件_发布"/>
    <w:qFormat/>
    <w:rsid w:val="008B6222"/>
    <w:rPr>
      <w:rFonts w:ascii="黑体" w:eastAsia="黑体"/>
      <w:spacing w:val="0"/>
      <w:w w:val="100"/>
      <w:position w:val="3"/>
      <w:sz w:val="28"/>
    </w:rPr>
  </w:style>
  <w:style w:type="paragraph" w:customStyle="1" w:styleId="ad">
    <w:name w:val="标准文件_方框数字列项"/>
    <w:basedOn w:val="affffe"/>
    <w:qFormat/>
    <w:rsid w:val="008B6222"/>
    <w:pPr>
      <w:numPr>
        <w:numId w:val="3"/>
      </w:numPr>
      <w:ind w:firstLineChars="0" w:firstLine="0"/>
    </w:pPr>
  </w:style>
  <w:style w:type="paragraph" w:customStyle="1" w:styleId="afffff7">
    <w:name w:val="标准文件_封面标准编号"/>
    <w:basedOn w:val="afff5"/>
    <w:next w:val="afffff1"/>
    <w:qFormat/>
    <w:rsid w:val="008B6222"/>
    <w:pPr>
      <w:spacing w:line="310" w:lineRule="exact"/>
      <w:jc w:val="right"/>
    </w:pPr>
    <w:rPr>
      <w:rFonts w:ascii="黑体" w:eastAsia="黑体"/>
      <w:kern w:val="0"/>
      <w:sz w:val="28"/>
    </w:rPr>
  </w:style>
  <w:style w:type="paragraph" w:customStyle="1" w:styleId="afffff8">
    <w:name w:val="标准文件_封面标准分类号"/>
    <w:basedOn w:val="afff5"/>
    <w:qFormat/>
    <w:rsid w:val="008B6222"/>
    <w:rPr>
      <w:rFonts w:ascii="黑体" w:eastAsia="黑体"/>
      <w:b/>
      <w:kern w:val="0"/>
      <w:sz w:val="28"/>
    </w:rPr>
  </w:style>
  <w:style w:type="paragraph" w:customStyle="1" w:styleId="afffff9">
    <w:name w:val="标准文件_封面标准名称"/>
    <w:basedOn w:val="afff5"/>
    <w:qFormat/>
    <w:rsid w:val="008B6222"/>
    <w:pPr>
      <w:spacing w:line="240" w:lineRule="auto"/>
      <w:jc w:val="center"/>
    </w:pPr>
    <w:rPr>
      <w:rFonts w:ascii="黑体" w:eastAsia="黑体"/>
      <w:kern w:val="0"/>
      <w:sz w:val="52"/>
    </w:rPr>
  </w:style>
  <w:style w:type="paragraph" w:customStyle="1" w:styleId="afffffa">
    <w:name w:val="标准文件_封面标准英文名称"/>
    <w:basedOn w:val="afff5"/>
    <w:uiPriority w:val="99"/>
    <w:qFormat/>
    <w:rsid w:val="008B6222"/>
    <w:pPr>
      <w:spacing w:line="240" w:lineRule="auto"/>
      <w:jc w:val="center"/>
    </w:pPr>
    <w:rPr>
      <w:rFonts w:ascii="黑体" w:eastAsia="黑体"/>
      <w:b/>
      <w:sz w:val="28"/>
    </w:rPr>
  </w:style>
  <w:style w:type="paragraph" w:customStyle="1" w:styleId="afffffb">
    <w:name w:val="标准文件_封面发布日期"/>
    <w:basedOn w:val="afff5"/>
    <w:qFormat/>
    <w:rsid w:val="008B6222"/>
    <w:pPr>
      <w:spacing w:line="310" w:lineRule="exact"/>
    </w:pPr>
    <w:rPr>
      <w:rFonts w:ascii="黑体" w:eastAsia="黑体"/>
      <w:kern w:val="0"/>
      <w:sz w:val="28"/>
    </w:rPr>
  </w:style>
  <w:style w:type="paragraph" w:customStyle="1" w:styleId="afffffc">
    <w:name w:val="标准文件_封面密级"/>
    <w:basedOn w:val="afff5"/>
    <w:qFormat/>
    <w:rsid w:val="008B6222"/>
    <w:rPr>
      <w:rFonts w:eastAsia="黑体"/>
      <w:sz w:val="32"/>
    </w:rPr>
  </w:style>
  <w:style w:type="paragraph" w:customStyle="1" w:styleId="afffffd">
    <w:name w:val="标准文件_封面实施日期"/>
    <w:basedOn w:val="afff5"/>
    <w:qFormat/>
    <w:rsid w:val="008B6222"/>
    <w:pPr>
      <w:spacing w:line="310" w:lineRule="exact"/>
      <w:jc w:val="right"/>
    </w:pPr>
    <w:rPr>
      <w:rFonts w:ascii="黑体" w:eastAsia="黑体"/>
      <w:sz w:val="28"/>
    </w:rPr>
  </w:style>
  <w:style w:type="paragraph" w:customStyle="1" w:styleId="afffffe">
    <w:name w:val="标准文件_封面抬头"/>
    <w:basedOn w:val="affffe"/>
    <w:qFormat/>
    <w:rsid w:val="008B6222"/>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rsid w:val="008B6222"/>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e"/>
    <w:qFormat/>
    <w:rsid w:val="008B6222"/>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e"/>
    <w:rsid w:val="008B6222"/>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e"/>
    <w:qFormat/>
    <w:rsid w:val="008B6222"/>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rsid w:val="008B6222"/>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rsid w:val="008B6222"/>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e"/>
    <w:rsid w:val="008B6222"/>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e"/>
    <w:rsid w:val="008B6222"/>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e"/>
    <w:rsid w:val="008B6222"/>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rsid w:val="008B6222"/>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sid w:val="008B6222"/>
    <w:rPr>
      <w:kern w:val="2"/>
      <w:sz w:val="21"/>
      <w:szCs w:val="21"/>
    </w:rPr>
  </w:style>
  <w:style w:type="paragraph" w:customStyle="1" w:styleId="affffff0">
    <w:name w:val="标准文件_附录章标题"/>
    <w:next w:val="affffe"/>
    <w:rsid w:val="008B6222"/>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rsid w:val="008B6222"/>
    <w:pPr>
      <w:ind w:leftChars="200" w:left="488" w:hangingChars="290" w:hanging="289"/>
    </w:pPr>
  </w:style>
  <w:style w:type="paragraph" w:customStyle="1" w:styleId="a6">
    <w:name w:val="标准文件_前言、引言标题"/>
    <w:next w:val="afff5"/>
    <w:rsid w:val="008B6222"/>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2">
    <w:name w:val="标准文件_目次、标准名称标题"/>
    <w:basedOn w:val="a6"/>
    <w:next w:val="affffe"/>
    <w:rsid w:val="008B6222"/>
    <w:pPr>
      <w:spacing w:line="460" w:lineRule="exact"/>
      <w:ind w:left="0" w:firstLine="0"/>
    </w:pPr>
  </w:style>
  <w:style w:type="paragraph" w:customStyle="1" w:styleId="affffff3">
    <w:name w:val="标准文件_目录标题"/>
    <w:basedOn w:val="afff5"/>
    <w:rsid w:val="008B6222"/>
    <w:pPr>
      <w:spacing w:before="480" w:afterLines="150" w:line="240" w:lineRule="auto"/>
      <w:jc w:val="center"/>
    </w:pPr>
    <w:rPr>
      <w:rFonts w:ascii="黑体" w:eastAsia="黑体"/>
      <w:sz w:val="32"/>
    </w:rPr>
  </w:style>
  <w:style w:type="paragraph" w:customStyle="1" w:styleId="af1">
    <w:name w:val="标准文件_破折号列项"/>
    <w:qFormat/>
    <w:rsid w:val="008B6222"/>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rsid w:val="008B6222"/>
    <w:pPr>
      <w:numPr>
        <w:numId w:val="10"/>
      </w:numPr>
    </w:pPr>
  </w:style>
  <w:style w:type="paragraph" w:customStyle="1" w:styleId="afff">
    <w:name w:val="标准文件_三级条标题"/>
    <w:basedOn w:val="affe"/>
    <w:next w:val="affffe"/>
    <w:qFormat/>
    <w:rsid w:val="008B6222"/>
    <w:pPr>
      <w:widowControl/>
      <w:numPr>
        <w:ilvl w:val="4"/>
      </w:numPr>
      <w:outlineLvl w:val="3"/>
    </w:pPr>
  </w:style>
  <w:style w:type="character" w:customStyle="1" w:styleId="11">
    <w:name w:val="不明显参考1"/>
    <w:uiPriority w:val="31"/>
    <w:qFormat/>
    <w:rsid w:val="008B6222"/>
    <w:rPr>
      <w:smallCaps/>
      <w:color w:val="C0504D"/>
      <w:u w:val="single"/>
    </w:rPr>
  </w:style>
  <w:style w:type="paragraph" w:customStyle="1" w:styleId="affffff4">
    <w:name w:val="标准文件_示例后续"/>
    <w:basedOn w:val="afff5"/>
    <w:rsid w:val="008B6222"/>
    <w:pPr>
      <w:adjustRightInd/>
      <w:spacing w:line="240" w:lineRule="auto"/>
      <w:ind w:firstLineChars="200" w:firstLine="200"/>
    </w:pPr>
    <w:rPr>
      <w:sz w:val="18"/>
      <w:szCs w:val="24"/>
    </w:rPr>
  </w:style>
  <w:style w:type="paragraph" w:customStyle="1" w:styleId="aff9">
    <w:name w:val="标准文件_数字编号列项"/>
    <w:qFormat/>
    <w:rsid w:val="008B6222"/>
    <w:pPr>
      <w:numPr>
        <w:numId w:val="11"/>
      </w:numPr>
      <w:jc w:val="both"/>
    </w:pPr>
    <w:rPr>
      <w:rFonts w:ascii="宋体" w:hAnsi="宋体"/>
      <w:sz w:val="21"/>
    </w:rPr>
  </w:style>
  <w:style w:type="paragraph" w:customStyle="1" w:styleId="afff0">
    <w:name w:val="标准文件_四级条标题"/>
    <w:next w:val="affffe"/>
    <w:qFormat/>
    <w:rsid w:val="008B6222"/>
    <w:pPr>
      <w:widowControl w:val="0"/>
      <w:numPr>
        <w:ilvl w:val="5"/>
        <w:numId w:val="2"/>
      </w:numPr>
      <w:spacing w:beforeLines="50" w:afterLines="50"/>
      <w:ind w:left="0"/>
      <w:jc w:val="both"/>
      <w:outlineLvl w:val="4"/>
    </w:pPr>
    <w:rPr>
      <w:rFonts w:ascii="黑体" w:eastAsia="黑体" w:hAnsi="Times New Roman"/>
      <w:sz w:val="21"/>
    </w:rPr>
  </w:style>
  <w:style w:type="character" w:customStyle="1" w:styleId="Char3">
    <w:name w:val="脚注文本 Char"/>
    <w:link w:val="afffe"/>
    <w:semiHidden/>
    <w:qFormat/>
    <w:rsid w:val="008B6222"/>
    <w:rPr>
      <w:rFonts w:ascii="宋体"/>
      <w:kern w:val="2"/>
      <w:sz w:val="18"/>
      <w:szCs w:val="18"/>
    </w:rPr>
  </w:style>
  <w:style w:type="paragraph" w:customStyle="1" w:styleId="affffff5">
    <w:name w:val="标准文件_条文脚注"/>
    <w:basedOn w:val="afffe"/>
    <w:qFormat/>
    <w:rsid w:val="008B622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rsid w:val="008B6222"/>
    <w:pPr>
      <w:numPr>
        <w:numId w:val="12"/>
      </w:numPr>
      <w:spacing w:line="240" w:lineRule="auto"/>
      <w:jc w:val="left"/>
    </w:pPr>
    <w:rPr>
      <w:rFonts w:ascii="宋体" w:hAnsi="宋体"/>
      <w:sz w:val="18"/>
    </w:rPr>
  </w:style>
  <w:style w:type="character" w:customStyle="1" w:styleId="affffff6">
    <w:name w:val="标准文件_图表脚注内容"/>
    <w:qFormat/>
    <w:rsid w:val="008B6222"/>
    <w:rPr>
      <w:rFonts w:ascii="宋体" w:eastAsia="宋体" w:hAnsi="宋体" w:cs="Times New Roman"/>
      <w:spacing w:val="0"/>
      <w:sz w:val="18"/>
      <w:vertAlign w:val="superscript"/>
    </w:rPr>
  </w:style>
  <w:style w:type="paragraph" w:customStyle="1" w:styleId="afff1">
    <w:name w:val="标准文件_五级条标题"/>
    <w:next w:val="affffe"/>
    <w:qFormat/>
    <w:rsid w:val="008B6222"/>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e"/>
    <w:qFormat/>
    <w:rsid w:val="008B6222"/>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e"/>
    <w:qFormat/>
    <w:rsid w:val="008B6222"/>
    <w:pPr>
      <w:numPr>
        <w:ilvl w:val="2"/>
      </w:numPr>
      <w:spacing w:beforeLines="50" w:afterLines="50"/>
      <w:outlineLvl w:val="1"/>
    </w:pPr>
  </w:style>
  <w:style w:type="paragraph" w:customStyle="1" w:styleId="affffff7">
    <w:name w:val="标准文件_一致程度"/>
    <w:basedOn w:val="afff5"/>
    <w:qFormat/>
    <w:rsid w:val="008B6222"/>
    <w:pPr>
      <w:spacing w:line="440" w:lineRule="exact"/>
      <w:jc w:val="center"/>
    </w:pPr>
    <w:rPr>
      <w:sz w:val="28"/>
    </w:rPr>
  </w:style>
  <w:style w:type="paragraph" w:customStyle="1" w:styleId="affffff8">
    <w:name w:val="标准文件_引言标题"/>
    <w:next w:val="afff5"/>
    <w:qFormat/>
    <w:rsid w:val="008B6222"/>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rsid w:val="008B6222"/>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8B6222"/>
    <w:pPr>
      <w:numPr>
        <w:ilvl w:val="1"/>
        <w:numId w:val="13"/>
      </w:numPr>
      <w:jc w:val="both"/>
    </w:pPr>
    <w:rPr>
      <w:rFonts w:ascii="宋体" w:hAnsi="Times New Roman"/>
      <w:sz w:val="21"/>
    </w:rPr>
  </w:style>
  <w:style w:type="paragraph" w:customStyle="1" w:styleId="af">
    <w:name w:val="标准文件_英文注："/>
    <w:basedOn w:val="afff5"/>
    <w:next w:val="affffe"/>
    <w:qFormat/>
    <w:rsid w:val="008B6222"/>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uiPriority w:val="99"/>
    <w:qFormat/>
    <w:rsid w:val="008B6222"/>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uiPriority w:val="99"/>
    <w:qFormat/>
    <w:rsid w:val="008B6222"/>
    <w:pPr>
      <w:numPr>
        <w:numId w:val="16"/>
      </w:numPr>
      <w:tabs>
        <w:tab w:val="left" w:pos="0"/>
      </w:tabs>
      <w:spacing w:beforeLines="50" w:afterLines="50"/>
      <w:jc w:val="center"/>
    </w:pPr>
    <w:rPr>
      <w:rFonts w:ascii="黑体" w:eastAsia="黑体" w:hAnsi="Times New Roman"/>
      <w:sz w:val="21"/>
    </w:rPr>
  </w:style>
  <w:style w:type="paragraph" w:customStyle="1" w:styleId="affffffa">
    <w:name w:val="标准文件_正文公式"/>
    <w:basedOn w:val="afff5"/>
    <w:next w:val="affffd"/>
    <w:qFormat/>
    <w:rsid w:val="008B6222"/>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rsid w:val="008B6222"/>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e"/>
    <w:qFormat/>
    <w:rsid w:val="008B6222"/>
    <w:pPr>
      <w:numPr>
        <w:numId w:val="18"/>
      </w:numPr>
      <w:jc w:val="center"/>
    </w:pPr>
    <w:rPr>
      <w:rFonts w:ascii="黑体" w:eastAsia="黑体" w:hAnsi="Times New Roman"/>
      <w:sz w:val="21"/>
    </w:rPr>
  </w:style>
  <w:style w:type="paragraph" w:customStyle="1" w:styleId="afb">
    <w:name w:val="标准文件_正文英文图标题"/>
    <w:next w:val="affffe"/>
    <w:qFormat/>
    <w:rsid w:val="008B6222"/>
    <w:pPr>
      <w:numPr>
        <w:numId w:val="19"/>
      </w:numPr>
      <w:jc w:val="center"/>
    </w:pPr>
    <w:rPr>
      <w:rFonts w:ascii="黑体" w:eastAsia="黑体" w:hAnsi="Times New Roman"/>
      <w:sz w:val="21"/>
    </w:rPr>
  </w:style>
  <w:style w:type="paragraph" w:customStyle="1" w:styleId="af7">
    <w:name w:val="标准文件_编号列项（三级）"/>
    <w:qFormat/>
    <w:rsid w:val="008B6222"/>
    <w:pPr>
      <w:numPr>
        <w:ilvl w:val="2"/>
        <w:numId w:val="13"/>
      </w:numPr>
    </w:pPr>
    <w:rPr>
      <w:rFonts w:ascii="宋体" w:hAnsi="Times New Roman"/>
      <w:sz w:val="21"/>
    </w:rPr>
  </w:style>
  <w:style w:type="paragraph" w:customStyle="1" w:styleId="a1">
    <w:name w:val="二级无标题条"/>
    <w:basedOn w:val="afff5"/>
    <w:qFormat/>
    <w:rsid w:val="008B6222"/>
    <w:pPr>
      <w:numPr>
        <w:ilvl w:val="3"/>
        <w:numId w:val="20"/>
      </w:numPr>
      <w:adjustRightInd/>
      <w:spacing w:line="240" w:lineRule="auto"/>
    </w:pPr>
    <w:rPr>
      <w:rFonts w:ascii="宋体" w:hAnsi="宋体"/>
      <w:szCs w:val="24"/>
    </w:rPr>
  </w:style>
  <w:style w:type="paragraph" w:customStyle="1" w:styleId="affffffb">
    <w:name w:val="发布部门"/>
    <w:next w:val="affffe"/>
    <w:qFormat/>
    <w:rsid w:val="008B6222"/>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rsid w:val="008B6222"/>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rsid w:val="008B6222"/>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rsid w:val="008B6222"/>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rsid w:val="008B6222"/>
    <w:pPr>
      <w:spacing w:before="180" w:line="180" w:lineRule="exact"/>
      <w:jc w:val="center"/>
    </w:pPr>
    <w:rPr>
      <w:rFonts w:ascii="宋体" w:hAnsi="Times New Roman"/>
      <w:sz w:val="21"/>
    </w:rPr>
  </w:style>
  <w:style w:type="paragraph" w:customStyle="1" w:styleId="afffffff0">
    <w:name w:val="封面标准文稿类别"/>
    <w:qFormat/>
    <w:rsid w:val="008B6222"/>
    <w:pPr>
      <w:spacing w:before="440" w:line="400" w:lineRule="exact"/>
      <w:jc w:val="center"/>
    </w:pPr>
    <w:rPr>
      <w:rFonts w:ascii="宋体" w:hAnsi="Times New Roman"/>
      <w:sz w:val="24"/>
    </w:rPr>
  </w:style>
  <w:style w:type="paragraph" w:customStyle="1" w:styleId="afffffff1">
    <w:name w:val="封面标准英文名称"/>
    <w:qFormat/>
    <w:rsid w:val="008B6222"/>
    <w:pPr>
      <w:widowControl w:val="0"/>
      <w:spacing w:line="360" w:lineRule="exact"/>
      <w:jc w:val="center"/>
    </w:pPr>
    <w:rPr>
      <w:rFonts w:ascii="Times New Roman" w:hAnsi="Times New Roman"/>
      <w:sz w:val="28"/>
    </w:rPr>
  </w:style>
  <w:style w:type="paragraph" w:customStyle="1" w:styleId="afffffff2">
    <w:name w:val="封面一致性程度标识"/>
    <w:qFormat/>
    <w:rsid w:val="008B6222"/>
    <w:pPr>
      <w:spacing w:before="440" w:line="440" w:lineRule="exact"/>
      <w:jc w:val="center"/>
    </w:pPr>
    <w:rPr>
      <w:rFonts w:ascii="Times New Roman" w:hAnsi="Times New Roman"/>
      <w:sz w:val="28"/>
    </w:rPr>
  </w:style>
  <w:style w:type="paragraph" w:customStyle="1" w:styleId="afffffff3">
    <w:name w:val="封面正文"/>
    <w:qFormat/>
    <w:rsid w:val="008B6222"/>
    <w:pPr>
      <w:jc w:val="both"/>
    </w:pPr>
    <w:rPr>
      <w:rFonts w:ascii="Times New Roman" w:hAnsi="Times New Roman"/>
    </w:rPr>
  </w:style>
  <w:style w:type="paragraph" w:customStyle="1" w:styleId="afffffff4">
    <w:name w:val="附录二级无标题条"/>
    <w:basedOn w:val="afff5"/>
    <w:next w:val="affffe"/>
    <w:qFormat/>
    <w:rsid w:val="008B6222"/>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rsid w:val="008B6222"/>
    <w:pPr>
      <w:outlineLvl w:val="4"/>
    </w:pPr>
  </w:style>
  <w:style w:type="paragraph" w:customStyle="1" w:styleId="afffffff6">
    <w:name w:val="附录四级无标题条"/>
    <w:basedOn w:val="afffffff5"/>
    <w:next w:val="affffe"/>
    <w:qFormat/>
    <w:rsid w:val="008B6222"/>
    <w:pPr>
      <w:outlineLvl w:val="5"/>
    </w:pPr>
  </w:style>
  <w:style w:type="paragraph" w:customStyle="1" w:styleId="afffffff7">
    <w:name w:val="附录图"/>
    <w:next w:val="affffe"/>
    <w:qFormat/>
    <w:rsid w:val="008B6222"/>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rsid w:val="008B6222"/>
    <w:pPr>
      <w:numPr>
        <w:numId w:val="21"/>
      </w:numPr>
    </w:pPr>
    <w:rPr>
      <w:rFonts w:ascii="宋体" w:hAnsi="Times New Roman"/>
      <w:sz w:val="21"/>
    </w:rPr>
  </w:style>
  <w:style w:type="paragraph" w:customStyle="1" w:styleId="afffffff8">
    <w:name w:val="附录五级无标题条"/>
    <w:basedOn w:val="afffffff6"/>
    <w:next w:val="affffe"/>
    <w:qFormat/>
    <w:rsid w:val="008B6222"/>
    <w:pPr>
      <w:outlineLvl w:val="6"/>
    </w:pPr>
  </w:style>
  <w:style w:type="paragraph" w:customStyle="1" w:styleId="afffffff9">
    <w:name w:val="附录性质"/>
    <w:basedOn w:val="afff5"/>
    <w:qFormat/>
    <w:rsid w:val="008B6222"/>
    <w:pPr>
      <w:widowControl/>
      <w:adjustRightInd/>
      <w:jc w:val="center"/>
    </w:pPr>
    <w:rPr>
      <w:rFonts w:ascii="黑体" w:eastAsia="黑体"/>
    </w:rPr>
  </w:style>
  <w:style w:type="paragraph" w:customStyle="1" w:styleId="afffffffa">
    <w:name w:val="附录一级无标题条"/>
    <w:basedOn w:val="affffff0"/>
    <w:next w:val="affffe"/>
    <w:qFormat/>
    <w:rsid w:val="008B6222"/>
    <w:pPr>
      <w:autoSpaceDN w:val="0"/>
      <w:outlineLvl w:val="2"/>
    </w:pPr>
    <w:rPr>
      <w:rFonts w:ascii="宋体" w:eastAsia="宋体" w:hAnsi="宋体"/>
    </w:rPr>
  </w:style>
  <w:style w:type="character" w:customStyle="1" w:styleId="afffffffb">
    <w:name w:val="个人答复风格"/>
    <w:qFormat/>
    <w:rsid w:val="008B6222"/>
    <w:rPr>
      <w:rFonts w:ascii="Arial" w:eastAsia="宋体" w:hAnsi="Arial" w:cs="Arial"/>
      <w:color w:val="auto"/>
      <w:spacing w:val="0"/>
      <w:sz w:val="20"/>
    </w:rPr>
  </w:style>
  <w:style w:type="character" w:customStyle="1" w:styleId="afffffffc">
    <w:name w:val="个人撰写风格"/>
    <w:qFormat/>
    <w:rsid w:val="008B6222"/>
    <w:rPr>
      <w:rFonts w:ascii="Arial" w:eastAsia="宋体" w:hAnsi="Arial" w:cs="Arial"/>
      <w:color w:val="auto"/>
      <w:spacing w:val="0"/>
      <w:sz w:val="20"/>
    </w:rPr>
  </w:style>
  <w:style w:type="paragraph" w:customStyle="1" w:styleId="afffffffd">
    <w:name w:val="脚注后续"/>
    <w:qFormat/>
    <w:rsid w:val="008B6222"/>
    <w:pPr>
      <w:ind w:leftChars="350" w:left="350"/>
      <w:jc w:val="both"/>
    </w:pPr>
    <w:rPr>
      <w:rFonts w:ascii="宋体" w:hAnsi="Times New Roman"/>
      <w:sz w:val="18"/>
    </w:rPr>
  </w:style>
  <w:style w:type="paragraph" w:customStyle="1" w:styleId="afff4">
    <w:name w:val="列项——"/>
    <w:qFormat/>
    <w:rsid w:val="008B6222"/>
    <w:pPr>
      <w:widowControl w:val="0"/>
      <w:numPr>
        <w:numId w:val="22"/>
      </w:numPr>
      <w:jc w:val="both"/>
    </w:pPr>
    <w:rPr>
      <w:rFonts w:ascii="宋体" w:hAnsi="宋体"/>
      <w:sz w:val="21"/>
    </w:rPr>
  </w:style>
  <w:style w:type="paragraph" w:customStyle="1" w:styleId="afffffffe">
    <w:name w:val="列项·"/>
    <w:basedOn w:val="affffe"/>
    <w:qFormat/>
    <w:rsid w:val="008B6222"/>
    <w:pPr>
      <w:tabs>
        <w:tab w:val="left" w:pos="840"/>
      </w:tabs>
    </w:pPr>
  </w:style>
  <w:style w:type="paragraph" w:customStyle="1" w:styleId="affffffff">
    <w:name w:val="目次、索引正文"/>
    <w:qFormat/>
    <w:rsid w:val="008B6222"/>
    <w:pPr>
      <w:spacing w:line="320" w:lineRule="exact"/>
      <w:jc w:val="both"/>
    </w:pPr>
    <w:rPr>
      <w:rFonts w:ascii="宋体" w:hAnsi="Times New Roman"/>
      <w:sz w:val="21"/>
    </w:rPr>
  </w:style>
  <w:style w:type="paragraph" w:customStyle="1" w:styleId="210">
    <w:name w:val="目录 21"/>
    <w:basedOn w:val="afff5"/>
    <w:next w:val="afff5"/>
    <w:autoRedefine/>
    <w:semiHidden/>
    <w:qFormat/>
    <w:rsid w:val="008B6222"/>
    <w:pPr>
      <w:adjustRightInd/>
      <w:spacing w:line="240" w:lineRule="auto"/>
      <w:jc w:val="left"/>
    </w:pPr>
    <w:rPr>
      <w:bCs/>
      <w:iCs/>
    </w:rPr>
  </w:style>
  <w:style w:type="paragraph" w:customStyle="1" w:styleId="31">
    <w:name w:val="目录 31"/>
    <w:basedOn w:val="afff5"/>
    <w:next w:val="afff5"/>
    <w:autoRedefine/>
    <w:semiHidden/>
    <w:qFormat/>
    <w:rsid w:val="008B6222"/>
    <w:pPr>
      <w:spacing w:line="240" w:lineRule="auto"/>
    </w:pPr>
    <w:rPr>
      <w:rFonts w:ascii="宋体" w:hAnsi="宋体"/>
      <w:iCs/>
    </w:rPr>
  </w:style>
  <w:style w:type="paragraph" w:customStyle="1" w:styleId="41">
    <w:name w:val="目录 41"/>
    <w:basedOn w:val="afff5"/>
    <w:next w:val="afff5"/>
    <w:autoRedefine/>
    <w:semiHidden/>
    <w:qFormat/>
    <w:rsid w:val="008B6222"/>
    <w:pPr>
      <w:adjustRightInd/>
      <w:spacing w:line="240" w:lineRule="auto"/>
      <w:jc w:val="left"/>
    </w:pPr>
  </w:style>
  <w:style w:type="paragraph" w:customStyle="1" w:styleId="51">
    <w:name w:val="目录 51"/>
    <w:basedOn w:val="afff5"/>
    <w:next w:val="afff5"/>
    <w:autoRedefine/>
    <w:semiHidden/>
    <w:qFormat/>
    <w:rsid w:val="008B6222"/>
    <w:pPr>
      <w:spacing w:line="240" w:lineRule="auto"/>
    </w:pPr>
    <w:rPr>
      <w:rFonts w:ascii="宋体" w:hAnsi="宋体"/>
    </w:rPr>
  </w:style>
  <w:style w:type="paragraph" w:customStyle="1" w:styleId="61">
    <w:name w:val="目录 61"/>
    <w:basedOn w:val="afff5"/>
    <w:next w:val="afff5"/>
    <w:autoRedefine/>
    <w:semiHidden/>
    <w:qFormat/>
    <w:rsid w:val="008B6222"/>
    <w:pPr>
      <w:adjustRightInd/>
      <w:spacing w:line="240" w:lineRule="auto"/>
      <w:jc w:val="left"/>
    </w:pPr>
  </w:style>
  <w:style w:type="paragraph" w:customStyle="1" w:styleId="71">
    <w:name w:val="目录 71"/>
    <w:basedOn w:val="61"/>
    <w:autoRedefine/>
    <w:semiHidden/>
    <w:qFormat/>
    <w:rsid w:val="008B6222"/>
    <w:pPr>
      <w:ind w:left="1260"/>
    </w:pPr>
  </w:style>
  <w:style w:type="paragraph" w:customStyle="1" w:styleId="81">
    <w:name w:val="目录 81"/>
    <w:basedOn w:val="71"/>
    <w:autoRedefine/>
    <w:semiHidden/>
    <w:qFormat/>
    <w:rsid w:val="008B6222"/>
    <w:pPr>
      <w:ind w:left="1470"/>
    </w:pPr>
  </w:style>
  <w:style w:type="paragraph" w:customStyle="1" w:styleId="91">
    <w:name w:val="目录 91"/>
    <w:basedOn w:val="81"/>
    <w:autoRedefine/>
    <w:semiHidden/>
    <w:qFormat/>
    <w:rsid w:val="008B6222"/>
    <w:pPr>
      <w:ind w:left="1680"/>
    </w:pPr>
  </w:style>
  <w:style w:type="paragraph" w:customStyle="1" w:styleId="affffffff0">
    <w:name w:val="其他标准称谓"/>
    <w:qFormat/>
    <w:rsid w:val="008B6222"/>
    <w:pPr>
      <w:spacing w:line="0" w:lineRule="atLeast"/>
      <w:jc w:val="distribute"/>
    </w:pPr>
    <w:rPr>
      <w:rFonts w:ascii="黑体" w:eastAsia="黑体" w:hAnsi="宋体"/>
      <w:sz w:val="52"/>
    </w:rPr>
  </w:style>
  <w:style w:type="paragraph" w:customStyle="1" w:styleId="affffffff1">
    <w:name w:val="其他发布部门"/>
    <w:basedOn w:val="affffffb"/>
    <w:qFormat/>
    <w:rsid w:val="008B6222"/>
    <w:pPr>
      <w:framePr w:wrap="around"/>
      <w:spacing w:line="0" w:lineRule="atLeast"/>
    </w:pPr>
    <w:rPr>
      <w:rFonts w:ascii="黑体" w:eastAsia="黑体"/>
      <w:b w:val="0"/>
    </w:rPr>
  </w:style>
  <w:style w:type="paragraph" w:customStyle="1" w:styleId="affb">
    <w:name w:val="前言标题"/>
    <w:next w:val="afff5"/>
    <w:qFormat/>
    <w:rsid w:val="008B6222"/>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rsid w:val="008B6222"/>
    <w:pPr>
      <w:numPr>
        <w:ilvl w:val="4"/>
        <w:numId w:val="20"/>
      </w:numPr>
      <w:adjustRightInd/>
      <w:spacing w:line="240" w:lineRule="auto"/>
    </w:pPr>
    <w:rPr>
      <w:rFonts w:ascii="宋体" w:hAnsi="宋体"/>
      <w:szCs w:val="24"/>
    </w:rPr>
  </w:style>
  <w:style w:type="paragraph" w:customStyle="1" w:styleId="affffffff2">
    <w:name w:val="实施日期"/>
    <w:basedOn w:val="affffffc"/>
    <w:qFormat/>
    <w:rsid w:val="008B6222"/>
    <w:pPr>
      <w:framePr w:hSpace="0" w:wrap="around" w:xAlign="right"/>
      <w:jc w:val="right"/>
    </w:pPr>
  </w:style>
  <w:style w:type="paragraph" w:customStyle="1" w:styleId="a3">
    <w:name w:val="四级无标题条"/>
    <w:basedOn w:val="afff5"/>
    <w:qFormat/>
    <w:rsid w:val="008B6222"/>
    <w:pPr>
      <w:numPr>
        <w:ilvl w:val="5"/>
        <w:numId w:val="20"/>
      </w:numPr>
      <w:adjustRightInd/>
      <w:spacing w:line="240" w:lineRule="auto"/>
    </w:pPr>
    <w:rPr>
      <w:rFonts w:ascii="宋体" w:hAnsi="宋体"/>
      <w:szCs w:val="24"/>
    </w:rPr>
  </w:style>
  <w:style w:type="paragraph" w:customStyle="1" w:styleId="affffffff3">
    <w:name w:val="文献分类号"/>
    <w:qFormat/>
    <w:rsid w:val="008B6222"/>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rsid w:val="008B6222"/>
    <w:pPr>
      <w:jc w:val="both"/>
    </w:pPr>
    <w:rPr>
      <w:rFonts w:ascii="宋体" w:hAnsi="宋体"/>
      <w:sz w:val="21"/>
    </w:rPr>
  </w:style>
  <w:style w:type="paragraph" w:customStyle="1" w:styleId="a4">
    <w:name w:val="五级无标题条"/>
    <w:basedOn w:val="afff5"/>
    <w:qFormat/>
    <w:rsid w:val="008B6222"/>
    <w:pPr>
      <w:numPr>
        <w:ilvl w:val="6"/>
        <w:numId w:val="20"/>
      </w:numPr>
      <w:adjustRightInd/>
    </w:pPr>
    <w:rPr>
      <w:szCs w:val="24"/>
    </w:rPr>
  </w:style>
  <w:style w:type="paragraph" w:customStyle="1" w:styleId="a0">
    <w:name w:val="一级无标题条"/>
    <w:basedOn w:val="afff5"/>
    <w:qFormat/>
    <w:rsid w:val="008B6222"/>
    <w:pPr>
      <w:numPr>
        <w:ilvl w:val="2"/>
        <w:numId w:val="20"/>
      </w:numPr>
      <w:adjustRightInd/>
      <w:spacing w:before="10" w:after="10" w:line="240" w:lineRule="auto"/>
    </w:pPr>
    <w:rPr>
      <w:rFonts w:ascii="宋体" w:hAnsi="宋体"/>
      <w:szCs w:val="24"/>
    </w:rPr>
  </w:style>
  <w:style w:type="paragraph" w:customStyle="1" w:styleId="affffffff5">
    <w:name w:val="注:后续"/>
    <w:qFormat/>
    <w:rsid w:val="008B6222"/>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rsid w:val="008B6222"/>
    <w:pPr>
      <w:ind w:leftChars="0" w:left="1406" w:firstLineChars="0" w:hanging="499"/>
    </w:pPr>
  </w:style>
  <w:style w:type="paragraph" w:customStyle="1" w:styleId="affffffff7">
    <w:name w:val="标准文件_一级无标题"/>
    <w:basedOn w:val="affd"/>
    <w:qFormat/>
    <w:rsid w:val="008B6222"/>
    <w:pPr>
      <w:spacing w:beforeLines="0" w:afterLines="0"/>
      <w:outlineLvl w:val="9"/>
    </w:pPr>
    <w:rPr>
      <w:rFonts w:ascii="宋体" w:eastAsia="宋体"/>
    </w:rPr>
  </w:style>
  <w:style w:type="paragraph" w:customStyle="1" w:styleId="affffffff8">
    <w:name w:val="标准文件_五级无标题"/>
    <w:basedOn w:val="afff1"/>
    <w:qFormat/>
    <w:rsid w:val="008B6222"/>
    <w:pPr>
      <w:spacing w:beforeLines="0" w:afterLines="0"/>
      <w:outlineLvl w:val="9"/>
    </w:pPr>
    <w:rPr>
      <w:rFonts w:ascii="宋体" w:eastAsia="宋体"/>
    </w:rPr>
  </w:style>
  <w:style w:type="paragraph" w:customStyle="1" w:styleId="affffffff9">
    <w:name w:val="标准文件_三级无标题"/>
    <w:basedOn w:val="afff"/>
    <w:qFormat/>
    <w:rsid w:val="008B6222"/>
    <w:pPr>
      <w:spacing w:beforeLines="0" w:afterLines="0"/>
      <w:outlineLvl w:val="9"/>
    </w:pPr>
    <w:rPr>
      <w:rFonts w:ascii="宋体" w:eastAsia="宋体"/>
    </w:rPr>
  </w:style>
  <w:style w:type="paragraph" w:customStyle="1" w:styleId="affffffffa">
    <w:name w:val="标准文件_二级无标题"/>
    <w:basedOn w:val="affe"/>
    <w:qFormat/>
    <w:rsid w:val="008B6222"/>
    <w:pPr>
      <w:spacing w:beforeLines="0" w:afterLines="0"/>
      <w:outlineLvl w:val="9"/>
    </w:pPr>
    <w:rPr>
      <w:rFonts w:ascii="宋体" w:eastAsia="宋体"/>
    </w:rPr>
  </w:style>
  <w:style w:type="paragraph" w:customStyle="1" w:styleId="affffffffb">
    <w:name w:val="标准_四级无标题"/>
    <w:basedOn w:val="afff0"/>
    <w:next w:val="affffe"/>
    <w:qFormat/>
    <w:rsid w:val="008B6222"/>
    <w:rPr>
      <w:rFonts w:eastAsia="宋体"/>
    </w:rPr>
  </w:style>
  <w:style w:type="paragraph" w:customStyle="1" w:styleId="affffffffc">
    <w:name w:val="标准文件_四级无标题"/>
    <w:basedOn w:val="afff0"/>
    <w:qFormat/>
    <w:rsid w:val="008B6222"/>
    <w:pPr>
      <w:spacing w:beforeLines="0" w:afterLines="0"/>
      <w:outlineLvl w:val="9"/>
    </w:pPr>
    <w:rPr>
      <w:rFonts w:ascii="宋体" w:eastAsia="宋体" w:hAnsi="黑体"/>
      <w:szCs w:val="52"/>
    </w:rPr>
  </w:style>
  <w:style w:type="paragraph" w:customStyle="1" w:styleId="aff1">
    <w:name w:val="标准文件_大写罗马数字编号列项"/>
    <w:basedOn w:val="affffe"/>
    <w:qFormat/>
    <w:rsid w:val="008B6222"/>
    <w:pPr>
      <w:numPr>
        <w:numId w:val="23"/>
      </w:numPr>
      <w:ind w:firstLineChars="0" w:firstLine="0"/>
    </w:pPr>
    <w:rPr>
      <w:rFonts w:ascii="Times New Roman" w:cs="Arial"/>
      <w:szCs w:val="28"/>
    </w:rPr>
  </w:style>
  <w:style w:type="paragraph" w:customStyle="1" w:styleId="ae">
    <w:name w:val="标准文件_小写罗马数字编号列项"/>
    <w:basedOn w:val="affffe"/>
    <w:qFormat/>
    <w:rsid w:val="008B6222"/>
    <w:pPr>
      <w:numPr>
        <w:numId w:val="24"/>
      </w:numPr>
      <w:ind w:firstLineChars="0" w:firstLine="0"/>
    </w:pPr>
    <w:rPr>
      <w:rFonts w:cs="Arial"/>
      <w:szCs w:val="28"/>
    </w:rPr>
  </w:style>
  <w:style w:type="paragraph" w:customStyle="1" w:styleId="affffffffd">
    <w:name w:val="标准文件_附录标题"/>
    <w:basedOn w:val="aff3"/>
    <w:qFormat/>
    <w:rsid w:val="008B6222"/>
    <w:pPr>
      <w:numPr>
        <w:numId w:val="0"/>
      </w:numPr>
      <w:spacing w:after="280"/>
      <w:outlineLvl w:val="9"/>
    </w:pPr>
  </w:style>
  <w:style w:type="paragraph" w:customStyle="1" w:styleId="affffffffe">
    <w:name w:val="标准文件_二级项"/>
    <w:qFormat/>
    <w:rsid w:val="008B6222"/>
    <w:rPr>
      <w:rFonts w:ascii="宋体" w:hAnsi="Times New Roman"/>
      <w:sz w:val="21"/>
    </w:rPr>
  </w:style>
  <w:style w:type="paragraph" w:customStyle="1" w:styleId="af3">
    <w:name w:val="标准文件_三级项"/>
    <w:basedOn w:val="afff5"/>
    <w:qFormat/>
    <w:rsid w:val="008B6222"/>
    <w:pPr>
      <w:numPr>
        <w:ilvl w:val="2"/>
        <w:numId w:val="21"/>
      </w:numPr>
      <w:spacing w:line="-300" w:lineRule="auto"/>
    </w:pPr>
    <w:rPr>
      <w:rFonts w:ascii="Times New Roman" w:hAnsi="Times New Roman"/>
    </w:rPr>
  </w:style>
  <w:style w:type="paragraph" w:customStyle="1" w:styleId="affa">
    <w:name w:val="图表脚注说明"/>
    <w:basedOn w:val="afff5"/>
    <w:next w:val="affffe"/>
    <w:qFormat/>
    <w:rsid w:val="008B6222"/>
    <w:pPr>
      <w:numPr>
        <w:numId w:val="25"/>
      </w:numPr>
      <w:adjustRightInd/>
      <w:spacing w:line="240" w:lineRule="auto"/>
    </w:pPr>
    <w:rPr>
      <w:rFonts w:ascii="宋体" w:hAnsi="Times New Roman"/>
      <w:sz w:val="18"/>
      <w:szCs w:val="18"/>
    </w:rPr>
  </w:style>
  <w:style w:type="paragraph" w:customStyle="1" w:styleId="af5">
    <w:name w:val="标准文件_字母编号列项（一级）"/>
    <w:qFormat/>
    <w:rsid w:val="008B6222"/>
    <w:pPr>
      <w:numPr>
        <w:numId w:val="13"/>
      </w:numPr>
      <w:jc w:val="both"/>
    </w:pPr>
    <w:rPr>
      <w:rFonts w:ascii="宋体" w:hAnsi="Times New Roman"/>
      <w:sz w:val="21"/>
    </w:rPr>
  </w:style>
  <w:style w:type="paragraph" w:customStyle="1" w:styleId="afffffffff">
    <w:name w:val="标准文件_索引字母"/>
    <w:next w:val="affffe"/>
    <w:qFormat/>
    <w:rsid w:val="008B6222"/>
    <w:pPr>
      <w:jc w:val="center"/>
    </w:pPr>
    <w:rPr>
      <w:rFonts w:ascii="宋体" w:eastAsia="Times New Roman" w:hAnsi="宋体"/>
      <w:b/>
      <w:kern w:val="2"/>
      <w:sz w:val="21"/>
    </w:rPr>
  </w:style>
  <w:style w:type="paragraph" w:customStyle="1" w:styleId="afffffffff0">
    <w:name w:val="标准文件_附录前"/>
    <w:next w:val="affffe"/>
    <w:qFormat/>
    <w:rsid w:val="008B6222"/>
    <w:pPr>
      <w:spacing w:line="20" w:lineRule="atLeast"/>
      <w:ind w:firstLine="200"/>
    </w:pPr>
    <w:rPr>
      <w:rFonts w:ascii="宋体" w:hAnsi="宋体"/>
      <w:kern w:val="2"/>
      <w:sz w:val="10"/>
    </w:rPr>
  </w:style>
  <w:style w:type="paragraph" w:customStyle="1" w:styleId="afffffffff1">
    <w:name w:val="标准文件_正文标准名称"/>
    <w:qFormat/>
    <w:rsid w:val="008B6222"/>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rsid w:val="008B6222"/>
    <w:pPr>
      <w:ind w:firstLineChars="0" w:firstLine="0"/>
      <w:jc w:val="center"/>
    </w:pPr>
    <w:rPr>
      <w:sz w:val="18"/>
    </w:rPr>
  </w:style>
  <w:style w:type="paragraph" w:customStyle="1" w:styleId="afff2">
    <w:name w:val="标准文件_注："/>
    <w:next w:val="affffe"/>
    <w:qFormat/>
    <w:rsid w:val="008B6222"/>
    <w:pPr>
      <w:widowControl w:val="0"/>
      <w:numPr>
        <w:numId w:val="26"/>
      </w:numPr>
      <w:autoSpaceDE w:val="0"/>
      <w:autoSpaceDN w:val="0"/>
      <w:jc w:val="both"/>
    </w:pPr>
    <w:rPr>
      <w:rFonts w:ascii="宋体" w:hAnsi="Times New Roman"/>
      <w:sz w:val="18"/>
      <w:szCs w:val="18"/>
    </w:rPr>
  </w:style>
  <w:style w:type="paragraph" w:customStyle="1" w:styleId="a5">
    <w:name w:val="标准文件_注×："/>
    <w:qFormat/>
    <w:rsid w:val="008B6222"/>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rsid w:val="008B6222"/>
    <w:pPr>
      <w:widowControl w:val="0"/>
      <w:numPr>
        <w:numId w:val="28"/>
      </w:numPr>
      <w:jc w:val="both"/>
    </w:pPr>
    <w:rPr>
      <w:rFonts w:ascii="宋体" w:hAnsi="Times New Roman"/>
      <w:sz w:val="18"/>
      <w:szCs w:val="18"/>
    </w:rPr>
  </w:style>
  <w:style w:type="paragraph" w:customStyle="1" w:styleId="afffffffff3">
    <w:name w:val="标准文件_示例内容"/>
    <w:basedOn w:val="affffe"/>
    <w:qFormat/>
    <w:rsid w:val="008B6222"/>
    <w:pPr>
      <w:ind w:firstLine="420"/>
    </w:pPr>
    <w:rPr>
      <w:sz w:val="18"/>
    </w:rPr>
  </w:style>
  <w:style w:type="paragraph" w:customStyle="1" w:styleId="afa">
    <w:name w:val="标准文件_示例×："/>
    <w:basedOn w:val="afff5"/>
    <w:next w:val="afffffffff3"/>
    <w:qFormat/>
    <w:rsid w:val="008B6222"/>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sid w:val="008B6222"/>
    <w:rPr>
      <w:rFonts w:ascii="宋体" w:hAnsi="Times New Roman"/>
      <w:sz w:val="21"/>
    </w:rPr>
  </w:style>
  <w:style w:type="paragraph" w:customStyle="1" w:styleId="afffffffff4">
    <w:name w:val="标准文件_表格续"/>
    <w:basedOn w:val="affffe"/>
    <w:next w:val="affffe"/>
    <w:qFormat/>
    <w:rsid w:val="008B6222"/>
    <w:pPr>
      <w:jc w:val="center"/>
    </w:pPr>
    <w:rPr>
      <w:rFonts w:ascii="黑体" w:eastAsia="黑体" w:hAnsi="黑体"/>
    </w:rPr>
  </w:style>
  <w:style w:type="character" w:styleId="afffffffff5">
    <w:name w:val="Placeholder Text"/>
    <w:basedOn w:val="afff6"/>
    <w:uiPriority w:val="99"/>
    <w:semiHidden/>
    <w:qFormat/>
    <w:rsid w:val="008B6222"/>
    <w:rPr>
      <w:color w:val="808080"/>
    </w:rPr>
  </w:style>
  <w:style w:type="paragraph" w:customStyle="1" w:styleId="2">
    <w:name w:val="标准文件_二级项2"/>
    <w:basedOn w:val="affffe"/>
    <w:qFormat/>
    <w:rsid w:val="008B6222"/>
    <w:pPr>
      <w:numPr>
        <w:ilvl w:val="1"/>
        <w:numId w:val="21"/>
      </w:numPr>
      <w:ind w:firstLineChars="0" w:firstLine="0"/>
    </w:pPr>
  </w:style>
  <w:style w:type="paragraph" w:customStyle="1" w:styleId="21">
    <w:name w:val="标准文件_三级项2"/>
    <w:basedOn w:val="affffe"/>
    <w:qFormat/>
    <w:rsid w:val="008B6222"/>
    <w:pPr>
      <w:numPr>
        <w:numId w:val="30"/>
      </w:numPr>
      <w:spacing w:line="300" w:lineRule="exact"/>
      <w:ind w:firstLineChars="0"/>
    </w:pPr>
    <w:rPr>
      <w:rFonts w:ascii="Times New Roman"/>
    </w:rPr>
  </w:style>
  <w:style w:type="paragraph" w:customStyle="1" w:styleId="20">
    <w:name w:val="标准文件_一级项2"/>
    <w:basedOn w:val="affffe"/>
    <w:qFormat/>
    <w:rsid w:val="008B6222"/>
    <w:pPr>
      <w:numPr>
        <w:numId w:val="31"/>
      </w:numPr>
      <w:spacing w:line="300" w:lineRule="exact"/>
      <w:ind w:firstLineChars="0"/>
    </w:pPr>
    <w:rPr>
      <w:rFonts w:ascii="Times New Roman"/>
    </w:rPr>
  </w:style>
  <w:style w:type="paragraph" w:customStyle="1" w:styleId="afffffffff6">
    <w:name w:val="标准文件_提示"/>
    <w:basedOn w:val="affffe"/>
    <w:next w:val="affffe"/>
    <w:qFormat/>
    <w:rsid w:val="008B6222"/>
    <w:pPr>
      <w:ind w:firstLine="420"/>
    </w:pPr>
    <w:rPr>
      <w:rFonts w:ascii="黑体" w:eastAsia="黑体"/>
    </w:rPr>
  </w:style>
  <w:style w:type="character" w:customStyle="1" w:styleId="afffffffff7">
    <w:name w:val="标准文件_来源"/>
    <w:basedOn w:val="afff6"/>
    <w:uiPriority w:val="1"/>
    <w:qFormat/>
    <w:rsid w:val="008B6222"/>
    <w:rPr>
      <w:rFonts w:eastAsia="宋体"/>
      <w:sz w:val="21"/>
    </w:rPr>
  </w:style>
  <w:style w:type="paragraph" w:customStyle="1" w:styleId="afffffffff8">
    <w:name w:val="标准文件_图表说明"/>
    <w:qFormat/>
    <w:rsid w:val="008B6222"/>
    <w:pPr>
      <w:spacing w:line="276" w:lineRule="auto"/>
      <w:ind w:firstLine="420"/>
    </w:pPr>
    <w:rPr>
      <w:rFonts w:ascii="宋体" w:hAnsi="宋体"/>
      <w:kern w:val="2"/>
      <w:sz w:val="18"/>
    </w:rPr>
  </w:style>
  <w:style w:type="paragraph" w:customStyle="1" w:styleId="afffffffff9">
    <w:name w:val="其他发布日期"/>
    <w:basedOn w:val="affffffc"/>
    <w:qFormat/>
    <w:rsid w:val="008B6222"/>
    <w:pPr>
      <w:framePr w:w="3997" w:h="471" w:hRule="exact" w:hSpace="0" w:vSpace="181" w:wrap="around" w:vAnchor="page" w:hAnchor="page" w:x="1419" w:y="14097"/>
    </w:pPr>
  </w:style>
  <w:style w:type="paragraph" w:customStyle="1" w:styleId="afffffffffa">
    <w:name w:val="其他实施日期"/>
    <w:basedOn w:val="affffffff2"/>
    <w:qFormat/>
    <w:rsid w:val="008B6222"/>
    <w:pPr>
      <w:framePr w:w="3997" w:h="471" w:hRule="exact" w:vSpace="181" w:wrap="around" w:vAnchor="page" w:hAnchor="page" w:x="7089" w:y="14097"/>
    </w:pPr>
  </w:style>
  <w:style w:type="paragraph" w:customStyle="1" w:styleId="afffffffffb">
    <w:name w:val="标准文件_文件编号"/>
    <w:basedOn w:val="affffe"/>
    <w:qFormat/>
    <w:rsid w:val="008B6222"/>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rsid w:val="008B6222"/>
    <w:pPr>
      <w:framePr w:wrap="auto"/>
      <w:spacing w:before="57"/>
    </w:pPr>
    <w:rPr>
      <w:sz w:val="21"/>
    </w:rPr>
  </w:style>
  <w:style w:type="paragraph" w:customStyle="1" w:styleId="afffffffffd">
    <w:name w:val="标准文件_文件名称"/>
    <w:basedOn w:val="affffe"/>
    <w:next w:val="affffe"/>
    <w:qFormat/>
    <w:rsid w:val="008B6222"/>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rsid w:val="008B6222"/>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rsid w:val="008B6222"/>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rsid w:val="008B6222"/>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rsid w:val="008B6222"/>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rsid w:val="008B6222"/>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rsid w:val="008B6222"/>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rsid w:val="008B6222"/>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rsid w:val="008B6222"/>
    <w:pPr>
      <w:ind w:left="811" w:firstLineChars="0" w:firstLine="0"/>
    </w:pPr>
    <w:rPr>
      <w:sz w:val="18"/>
    </w:rPr>
  </w:style>
  <w:style w:type="paragraph" w:customStyle="1" w:styleId="X">
    <w:name w:val="标准文件_注X后"/>
    <w:basedOn w:val="affffe"/>
    <w:qFormat/>
    <w:rsid w:val="008B6222"/>
    <w:pPr>
      <w:ind w:left="811" w:firstLineChars="0" w:firstLine="0"/>
    </w:pPr>
    <w:rPr>
      <w:sz w:val="18"/>
    </w:rPr>
  </w:style>
  <w:style w:type="paragraph" w:customStyle="1" w:styleId="affffffffff">
    <w:name w:val="标准文件_示例后"/>
    <w:basedOn w:val="affffe"/>
    <w:qFormat/>
    <w:rsid w:val="008B6222"/>
    <w:pPr>
      <w:ind w:left="964" w:firstLineChars="0" w:firstLine="0"/>
    </w:pPr>
    <w:rPr>
      <w:sz w:val="18"/>
    </w:rPr>
  </w:style>
  <w:style w:type="paragraph" w:customStyle="1" w:styleId="X0">
    <w:name w:val="标准文件_示例X后"/>
    <w:basedOn w:val="affffe"/>
    <w:link w:val="X1"/>
    <w:qFormat/>
    <w:rsid w:val="008B6222"/>
    <w:pPr>
      <w:ind w:left="1049" w:firstLineChars="0" w:firstLine="0"/>
    </w:pPr>
    <w:rPr>
      <w:sz w:val="18"/>
    </w:rPr>
  </w:style>
  <w:style w:type="character" w:customStyle="1" w:styleId="X1">
    <w:name w:val="标准文件_示例X后 字符"/>
    <w:basedOn w:val="Char6"/>
    <w:link w:val="X0"/>
    <w:qFormat/>
    <w:rsid w:val="008B6222"/>
    <w:rPr>
      <w:rFonts w:ascii="宋体" w:hAnsi="Times New Roman"/>
      <w:sz w:val="18"/>
    </w:rPr>
  </w:style>
  <w:style w:type="paragraph" w:customStyle="1" w:styleId="affffffffff0">
    <w:name w:val="标准文件_索引项"/>
    <w:basedOn w:val="affffe"/>
    <w:next w:val="affffe"/>
    <w:qFormat/>
    <w:rsid w:val="008B6222"/>
    <w:pPr>
      <w:tabs>
        <w:tab w:val="right" w:leader="dot" w:pos="9356"/>
      </w:tabs>
      <w:ind w:left="210" w:firstLineChars="0" w:hanging="210"/>
      <w:jc w:val="left"/>
    </w:pPr>
  </w:style>
  <w:style w:type="paragraph" w:customStyle="1" w:styleId="affffffffff1">
    <w:name w:val="标准文件_附录一级无标题"/>
    <w:basedOn w:val="aff4"/>
    <w:qFormat/>
    <w:rsid w:val="008B6222"/>
    <w:pPr>
      <w:spacing w:beforeLines="0" w:afterLines="0" w:line="276" w:lineRule="auto"/>
      <w:outlineLvl w:val="9"/>
    </w:pPr>
    <w:rPr>
      <w:rFonts w:ascii="宋体" w:eastAsia="宋体"/>
    </w:rPr>
  </w:style>
  <w:style w:type="paragraph" w:customStyle="1" w:styleId="affffffffff2">
    <w:name w:val="标准文件_附录二级无标题"/>
    <w:basedOn w:val="aff5"/>
    <w:qFormat/>
    <w:rsid w:val="008B6222"/>
    <w:pPr>
      <w:spacing w:beforeLines="0" w:afterLines="0" w:line="276" w:lineRule="auto"/>
      <w:outlineLvl w:val="9"/>
    </w:pPr>
    <w:rPr>
      <w:rFonts w:ascii="宋体" w:eastAsia="宋体"/>
    </w:rPr>
  </w:style>
  <w:style w:type="paragraph" w:customStyle="1" w:styleId="affffffffff3">
    <w:name w:val="标准文件_附录三级无标题"/>
    <w:basedOn w:val="aff6"/>
    <w:qFormat/>
    <w:rsid w:val="008B6222"/>
    <w:pPr>
      <w:spacing w:beforeLines="0" w:afterLines="0" w:line="276" w:lineRule="auto"/>
      <w:outlineLvl w:val="9"/>
    </w:pPr>
    <w:rPr>
      <w:rFonts w:ascii="宋体" w:eastAsia="宋体"/>
    </w:rPr>
  </w:style>
  <w:style w:type="paragraph" w:customStyle="1" w:styleId="affffffffff4">
    <w:name w:val="标准文件_附录四级无标题"/>
    <w:basedOn w:val="aff7"/>
    <w:qFormat/>
    <w:rsid w:val="008B6222"/>
    <w:pPr>
      <w:spacing w:beforeLines="0" w:afterLines="0" w:line="276" w:lineRule="auto"/>
      <w:outlineLvl w:val="9"/>
    </w:pPr>
    <w:rPr>
      <w:rFonts w:ascii="宋体" w:eastAsia="宋体"/>
    </w:rPr>
  </w:style>
  <w:style w:type="paragraph" w:customStyle="1" w:styleId="affffffffff5">
    <w:name w:val="标准文件_附录五级无标题"/>
    <w:basedOn w:val="aff8"/>
    <w:qFormat/>
    <w:rsid w:val="008B6222"/>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rsid w:val="008B6222"/>
    <w:pPr>
      <w:spacing w:beforeLines="0" w:afterLines="0" w:line="276" w:lineRule="auto"/>
    </w:pPr>
    <w:rPr>
      <w:rFonts w:ascii="宋体" w:eastAsia="宋体"/>
    </w:rPr>
  </w:style>
  <w:style w:type="paragraph" w:customStyle="1" w:styleId="affffffffff7">
    <w:name w:val="标准文件_引言二级无标题"/>
    <w:basedOn w:val="a8"/>
    <w:next w:val="affffe"/>
    <w:qFormat/>
    <w:rsid w:val="008B6222"/>
    <w:pPr>
      <w:spacing w:beforeLines="0" w:afterLines="0" w:line="276" w:lineRule="auto"/>
    </w:pPr>
    <w:rPr>
      <w:rFonts w:ascii="宋体" w:eastAsia="宋体"/>
    </w:rPr>
  </w:style>
  <w:style w:type="paragraph" w:customStyle="1" w:styleId="affffffffff8">
    <w:name w:val="标准文件_引言三级无标题"/>
    <w:basedOn w:val="a9"/>
    <w:qFormat/>
    <w:rsid w:val="008B6222"/>
    <w:pPr>
      <w:spacing w:beforeLines="0" w:afterLines="0" w:line="276" w:lineRule="auto"/>
    </w:pPr>
    <w:rPr>
      <w:rFonts w:ascii="宋体" w:eastAsia="宋体"/>
    </w:rPr>
  </w:style>
  <w:style w:type="paragraph" w:customStyle="1" w:styleId="affffffffff9">
    <w:name w:val="标准文件_引言四级无标题"/>
    <w:basedOn w:val="aa"/>
    <w:next w:val="affffe"/>
    <w:qFormat/>
    <w:rsid w:val="008B6222"/>
    <w:pPr>
      <w:spacing w:beforeLines="0" w:afterLines="0" w:line="276" w:lineRule="auto"/>
    </w:pPr>
    <w:rPr>
      <w:rFonts w:ascii="宋体" w:eastAsia="宋体"/>
    </w:rPr>
  </w:style>
  <w:style w:type="paragraph" w:customStyle="1" w:styleId="affffffffffa">
    <w:name w:val="标准文件_引言五级无标题"/>
    <w:basedOn w:val="ab"/>
    <w:next w:val="affffe"/>
    <w:qFormat/>
    <w:rsid w:val="008B6222"/>
    <w:pPr>
      <w:spacing w:beforeLines="0" w:afterLines="0" w:line="276" w:lineRule="auto"/>
    </w:pPr>
    <w:rPr>
      <w:rFonts w:ascii="宋体" w:eastAsia="宋体"/>
    </w:rPr>
  </w:style>
  <w:style w:type="paragraph" w:customStyle="1" w:styleId="affffffffffb">
    <w:name w:val="标准文件_索引标题"/>
    <w:basedOn w:val="afffff5"/>
    <w:next w:val="affffe"/>
    <w:qFormat/>
    <w:rsid w:val="008B6222"/>
    <w:rPr>
      <w:rFonts w:hAnsi="黑体"/>
    </w:rPr>
  </w:style>
  <w:style w:type="paragraph" w:customStyle="1" w:styleId="affffffffffc">
    <w:name w:val="标准文件_脚注内容"/>
    <w:basedOn w:val="affffe"/>
    <w:qFormat/>
    <w:rsid w:val="008B6222"/>
    <w:pPr>
      <w:ind w:leftChars="200" w:left="400" w:hangingChars="200" w:hanging="200"/>
    </w:pPr>
    <w:rPr>
      <w:sz w:val="15"/>
    </w:rPr>
  </w:style>
  <w:style w:type="paragraph" w:customStyle="1" w:styleId="affffffffffd">
    <w:name w:val="标准文件_术语条一"/>
    <w:basedOn w:val="affffffff7"/>
    <w:next w:val="affffe"/>
    <w:qFormat/>
    <w:rsid w:val="008B6222"/>
  </w:style>
  <w:style w:type="paragraph" w:customStyle="1" w:styleId="affffffffffe">
    <w:name w:val="标准文件_术语条二"/>
    <w:basedOn w:val="affffffffa"/>
    <w:next w:val="affffe"/>
    <w:qFormat/>
    <w:rsid w:val="008B6222"/>
  </w:style>
  <w:style w:type="paragraph" w:customStyle="1" w:styleId="afffffffffff">
    <w:name w:val="标准文件_术语条三"/>
    <w:basedOn w:val="affffffff9"/>
    <w:next w:val="affffe"/>
    <w:qFormat/>
    <w:rsid w:val="008B6222"/>
  </w:style>
  <w:style w:type="paragraph" w:customStyle="1" w:styleId="afffffffffff0">
    <w:name w:val="标准文件_术语条四"/>
    <w:basedOn w:val="affffffffc"/>
    <w:next w:val="affffe"/>
    <w:qFormat/>
    <w:rsid w:val="008B6222"/>
  </w:style>
  <w:style w:type="paragraph" w:customStyle="1" w:styleId="afffffffffff1">
    <w:name w:val="标准文件_术语条五"/>
    <w:basedOn w:val="affffffff8"/>
    <w:next w:val="affffe"/>
    <w:qFormat/>
    <w:rsid w:val="008B6222"/>
  </w:style>
  <w:style w:type="paragraph" w:customStyle="1" w:styleId="Default">
    <w:name w:val="Default"/>
    <w:uiPriority w:val="99"/>
    <w:qFormat/>
    <w:rsid w:val="008B6222"/>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sid w:val="008B6222"/>
    <w:rPr>
      <w:rFonts w:ascii="黑体" w:eastAsia="黑体"/>
      <w:spacing w:val="85"/>
      <w:w w:val="100"/>
      <w:position w:val="3"/>
      <w:sz w:val="28"/>
      <w:szCs w:val="28"/>
    </w:rPr>
  </w:style>
  <w:style w:type="character" w:customStyle="1" w:styleId="Char7">
    <w:name w:val="段 Char"/>
    <w:link w:val="afffffffffff3"/>
    <w:qFormat/>
    <w:rsid w:val="00AF6FE2"/>
    <w:rPr>
      <w:rFonts w:ascii="宋体"/>
    </w:rPr>
  </w:style>
  <w:style w:type="paragraph" w:customStyle="1" w:styleId="afffffffffff3">
    <w:name w:val="段"/>
    <w:link w:val="Char7"/>
    <w:qFormat/>
    <w:rsid w:val="00AF6FE2"/>
    <w:pPr>
      <w:tabs>
        <w:tab w:val="center" w:pos="4201"/>
        <w:tab w:val="right" w:leader="dot" w:pos="9298"/>
      </w:tabs>
      <w:autoSpaceDE w:val="0"/>
      <w:autoSpaceDN w:val="0"/>
      <w:ind w:firstLineChars="200" w:firstLine="420"/>
      <w:jc w:val="both"/>
    </w:pPr>
    <w:rPr>
      <w:rFonts w:ascii="宋体"/>
    </w:rPr>
  </w:style>
  <w:style w:type="paragraph" w:styleId="afffffffffff4">
    <w:name w:val="Body Text Indent"/>
    <w:basedOn w:val="afff5"/>
    <w:link w:val="Char8"/>
    <w:uiPriority w:val="99"/>
    <w:semiHidden/>
    <w:unhideWhenUsed/>
    <w:rsid w:val="00F0252B"/>
    <w:pPr>
      <w:spacing w:after="120"/>
      <w:ind w:leftChars="200" w:left="420"/>
    </w:pPr>
  </w:style>
  <w:style w:type="character" w:customStyle="1" w:styleId="Char8">
    <w:name w:val="正文文本缩进 Char"/>
    <w:basedOn w:val="afff6"/>
    <w:link w:val="afffffffffff4"/>
    <w:uiPriority w:val="99"/>
    <w:semiHidden/>
    <w:rsid w:val="00F0252B"/>
    <w:rPr>
      <w:kern w:val="2"/>
      <w:sz w:val="21"/>
      <w:szCs w:val="21"/>
    </w:rPr>
  </w:style>
</w:styles>
</file>

<file path=word/webSettings.xml><?xml version="1.0" encoding="utf-8"?>
<w:webSettings xmlns:r="http://schemas.openxmlformats.org/officeDocument/2006/relationships" xmlns:w="http://schemas.openxmlformats.org/wordprocessingml/2006/main">
  <w:divs>
    <w:div w:id="1098604213">
      <w:bodyDiv w:val="1"/>
      <w:marLeft w:val="0"/>
      <w:marRight w:val="0"/>
      <w:marTop w:val="0"/>
      <w:marBottom w:val="0"/>
      <w:divBdr>
        <w:top w:val="none" w:sz="0" w:space="0" w:color="auto"/>
        <w:left w:val="none" w:sz="0" w:space="0" w:color="auto"/>
        <w:bottom w:val="none" w:sz="0" w:space="0" w:color="auto"/>
        <w:right w:val="none" w:sz="0" w:space="0" w:color="auto"/>
      </w:divBdr>
    </w:div>
    <w:div w:id="1967855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CF835ABCFCD4897B70CE5EA36E3DF07"/>
        <w:category>
          <w:name w:val="常规"/>
          <w:gallery w:val="placeholder"/>
        </w:category>
        <w:types>
          <w:type w:val="bbPlcHdr"/>
        </w:types>
        <w:behaviors>
          <w:behavior w:val="content"/>
        </w:behaviors>
        <w:guid w:val="{219FE888-1F6B-41C8-A2CB-DBEF661323D7}"/>
      </w:docPartPr>
      <w:docPartBody>
        <w:p w:rsidR="00907896" w:rsidRDefault="00441EDD">
          <w:pPr>
            <w:pStyle w:val="2CF835ABCFCD4897B70CE5EA36E3DF07"/>
          </w:pPr>
          <w:r>
            <w:rPr>
              <w:rStyle w:val="a3"/>
              <w:rFonts w:hint="eastAsia"/>
            </w:rPr>
            <w:t>单击或点击此处输入文字。</w:t>
          </w:r>
        </w:p>
      </w:docPartBody>
    </w:docPart>
    <w:docPart>
      <w:docPartPr>
        <w:name w:val="A23E77BBDFDE440CBE274F383B578369"/>
        <w:category>
          <w:name w:val="常规"/>
          <w:gallery w:val="placeholder"/>
        </w:category>
        <w:types>
          <w:type w:val="bbPlcHdr"/>
        </w:types>
        <w:behaviors>
          <w:behavior w:val="content"/>
        </w:behaviors>
        <w:guid w:val="{7E7D3275-284D-46F3-BBCD-CBE826CB99AD}"/>
      </w:docPartPr>
      <w:docPartBody>
        <w:p w:rsidR="00907896" w:rsidRDefault="00441EDD">
          <w:pPr>
            <w:pStyle w:val="A23E77BBDFDE440CBE274F383B578369"/>
          </w:pPr>
          <w:r>
            <w:rPr>
              <w:rStyle w:val="a3"/>
              <w:rFonts w:hint="eastAsia"/>
            </w:rPr>
            <w:t>选择一项。</w:t>
          </w:r>
        </w:p>
      </w:docPartBody>
    </w:docPart>
    <w:docPart>
      <w:docPartPr>
        <w:name w:val="D615EB9A9E4D401281E4ACC701ED16F7"/>
        <w:category>
          <w:name w:val="常规"/>
          <w:gallery w:val="placeholder"/>
        </w:category>
        <w:types>
          <w:type w:val="bbPlcHdr"/>
        </w:types>
        <w:behaviors>
          <w:behavior w:val="content"/>
        </w:behaviors>
        <w:guid w:val="{91642B25-0D05-4088-9578-BEC90B3F2CC1}"/>
      </w:docPartPr>
      <w:docPartBody>
        <w:p w:rsidR="009D43E1" w:rsidRDefault="00C57EE3" w:rsidP="00C57EE3">
          <w:pPr>
            <w:pStyle w:val="D615EB9A9E4D401281E4ACC701ED16F7"/>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E-BZ+ZELBR8-1">
    <w:altName w:val="微软雅黑"/>
    <w:charset w:val="86"/>
    <w:family w:val="auto"/>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12F0E"/>
    <w:rsid w:val="000930BE"/>
    <w:rsid w:val="000A5316"/>
    <w:rsid w:val="000E35AC"/>
    <w:rsid w:val="000E3AAC"/>
    <w:rsid w:val="001C5C36"/>
    <w:rsid w:val="00335CAD"/>
    <w:rsid w:val="00341E02"/>
    <w:rsid w:val="003E1CEA"/>
    <w:rsid w:val="00441EDD"/>
    <w:rsid w:val="004450D7"/>
    <w:rsid w:val="004C550C"/>
    <w:rsid w:val="004D7ABE"/>
    <w:rsid w:val="004E2088"/>
    <w:rsid w:val="004E7AE1"/>
    <w:rsid w:val="005017F8"/>
    <w:rsid w:val="00512F0E"/>
    <w:rsid w:val="00586204"/>
    <w:rsid w:val="005A49B9"/>
    <w:rsid w:val="005C456E"/>
    <w:rsid w:val="005D1959"/>
    <w:rsid w:val="00614A21"/>
    <w:rsid w:val="00640973"/>
    <w:rsid w:val="006950C7"/>
    <w:rsid w:val="006B1DB2"/>
    <w:rsid w:val="006F30E0"/>
    <w:rsid w:val="00746F19"/>
    <w:rsid w:val="007B1ABB"/>
    <w:rsid w:val="007C31A1"/>
    <w:rsid w:val="007E78A2"/>
    <w:rsid w:val="008126C4"/>
    <w:rsid w:val="00827EFC"/>
    <w:rsid w:val="0085685C"/>
    <w:rsid w:val="00880442"/>
    <w:rsid w:val="00897AA5"/>
    <w:rsid w:val="008A39BC"/>
    <w:rsid w:val="00907896"/>
    <w:rsid w:val="009512E3"/>
    <w:rsid w:val="00953D05"/>
    <w:rsid w:val="009747C3"/>
    <w:rsid w:val="00997CE3"/>
    <w:rsid w:val="009C3031"/>
    <w:rsid w:val="009D20F3"/>
    <w:rsid w:val="009D43E1"/>
    <w:rsid w:val="009E7D85"/>
    <w:rsid w:val="009F2DCF"/>
    <w:rsid w:val="009F730E"/>
    <w:rsid w:val="00A22ABB"/>
    <w:rsid w:val="00A73074"/>
    <w:rsid w:val="00A856C9"/>
    <w:rsid w:val="00AC43A4"/>
    <w:rsid w:val="00AF099E"/>
    <w:rsid w:val="00B23AF1"/>
    <w:rsid w:val="00B6381D"/>
    <w:rsid w:val="00B63FF3"/>
    <w:rsid w:val="00B760BE"/>
    <w:rsid w:val="00B9739A"/>
    <w:rsid w:val="00BC5A84"/>
    <w:rsid w:val="00C57EE3"/>
    <w:rsid w:val="00C57EF9"/>
    <w:rsid w:val="00CD4A15"/>
    <w:rsid w:val="00D74204"/>
    <w:rsid w:val="00DA2343"/>
    <w:rsid w:val="00E22789"/>
    <w:rsid w:val="00F27371"/>
    <w:rsid w:val="00FB0CEB"/>
    <w:rsid w:val="00FC27A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2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7EE3"/>
    <w:rPr>
      <w:color w:val="808080"/>
    </w:rPr>
  </w:style>
  <w:style w:type="paragraph" w:customStyle="1" w:styleId="2CF835ABCFCD4897B70CE5EA36E3DF07">
    <w:name w:val="2CF835ABCFCD4897B70CE5EA36E3DF07"/>
    <w:rsid w:val="00586204"/>
    <w:pPr>
      <w:widowControl w:val="0"/>
      <w:jc w:val="both"/>
    </w:pPr>
    <w:rPr>
      <w:kern w:val="2"/>
      <w:sz w:val="21"/>
      <w:szCs w:val="22"/>
    </w:rPr>
  </w:style>
  <w:style w:type="paragraph" w:customStyle="1" w:styleId="A23E77BBDFDE440CBE274F383B578369">
    <w:name w:val="A23E77BBDFDE440CBE274F383B578369"/>
    <w:qFormat/>
    <w:rsid w:val="00586204"/>
    <w:pPr>
      <w:widowControl w:val="0"/>
      <w:jc w:val="both"/>
    </w:pPr>
    <w:rPr>
      <w:kern w:val="2"/>
      <w:sz w:val="21"/>
      <w:szCs w:val="22"/>
    </w:rPr>
  </w:style>
  <w:style w:type="paragraph" w:customStyle="1" w:styleId="DCE25DCFB18B46488E5E09F59DA8D706">
    <w:name w:val="DCE25DCFB18B46488E5E09F59DA8D706"/>
    <w:qFormat/>
    <w:rsid w:val="00586204"/>
    <w:pPr>
      <w:widowControl w:val="0"/>
      <w:jc w:val="both"/>
    </w:pPr>
    <w:rPr>
      <w:kern w:val="2"/>
      <w:sz w:val="21"/>
      <w:szCs w:val="22"/>
    </w:rPr>
  </w:style>
  <w:style w:type="paragraph" w:customStyle="1" w:styleId="D615EB9A9E4D401281E4ACC701ED16F7">
    <w:name w:val="D615EB9A9E4D401281E4ACC701ED16F7"/>
    <w:rsid w:val="00C57EE3"/>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C8E6C8"/>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142C3C-65E1-4B64-AAAA-CEE4F64A7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2447</TotalTime>
  <Pages>10</Pages>
  <Words>1105</Words>
  <Characters>6300</Characters>
  <Application>Microsoft Office Word</Application>
  <DocSecurity>0</DocSecurity>
  <Lines>52</Lines>
  <Paragraphs>14</Paragraphs>
  <ScaleCrop>false</ScaleCrop>
  <Company>PCMI</Company>
  <LinksUpToDate>false</LinksUpToDate>
  <CharactersWithSpaces>7391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dc:description>&lt;config cover="true" show_menu="true" version="1.0.0" doctype="SDKXY"&gt;_x000d_
&lt;/config&gt;</dc:description>
  <cp:lastModifiedBy>Windows 用户</cp:lastModifiedBy>
  <cp:revision>231</cp:revision>
  <cp:lastPrinted>2025-08-07T04:00:00Z</cp:lastPrinted>
  <dcterms:created xsi:type="dcterms:W3CDTF">2024-06-28T05:45:00Z</dcterms:created>
  <dcterms:modified xsi:type="dcterms:W3CDTF">2025-08-14T08:50:00Z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2B91C230645F4552AF21181FF712263C_12</vt:lpwstr>
  </property>
  <property fmtid="{D5CDD505-2E9C-101B-9397-08002B2CF9AE}" pid="16" name="DoublePage">
    <vt:lpwstr>true</vt:lpwstr>
  </property>
</Properties>
</file>