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FCA9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2B2B6B1">
            <w:pPr>
              <w:pStyle w:val="20"/>
              <w:framePr w:wrap="notBeside" w:vAnchor="page" w:hAnchor="page" w:x="1372" w:y="568"/>
              <w:tabs>
                <w:tab w:val="clear" w:pos="4153"/>
                <w:tab w:val="clear" w:pos="8306"/>
              </w:tabs>
              <w:spacing w:line="240" w:lineRule="auto"/>
              <w:jc w:val="left"/>
              <w:rPr>
                <w:rFonts w:ascii="黑体" w:hAnsi="黑体" w:eastAsia="黑体"/>
                <w:sz w:val="21"/>
                <w:szCs w:val="21"/>
              </w:rPr>
            </w:pPr>
            <w:bookmarkStart w:id="182" w:name="_GoBack"/>
            <w:bookmarkEnd w:id="182"/>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4203366">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03.180</w:t>
            </w:r>
            <w:r>
              <w:rPr>
                <w:rFonts w:ascii="黑体" w:hAnsi="黑体" w:eastAsia="黑体"/>
                <w:sz w:val="21"/>
                <w:szCs w:val="21"/>
              </w:rPr>
              <w:fldChar w:fldCharType="end"/>
            </w:r>
            <w:bookmarkEnd w:id="0"/>
          </w:p>
        </w:tc>
      </w:tr>
      <w:tr w14:paraId="2454A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F4E7B0A">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DEE48C8">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18</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14:paraId="1F58A3B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14:paraId="5BC508F3">
            <w:pPr>
              <w:pStyle w:val="53"/>
              <w:framePr w:w="0" w:hRule="auto" w:wrap="auto" w:vAnchor="margin" w:hAnchor="text" w:xAlign="left" w:yAlign="inline"/>
              <w:rPr>
                <w:rFonts w:ascii="宋体" w:hAnsi="宋体"/>
                <w:sz w:val="28"/>
                <w:szCs w:val="28"/>
              </w:rPr>
            </w:pPr>
            <w:bookmarkStart w:id="2" w:name="_Hlk26473981"/>
            <w:r>
              <w:rPr>
                <w:rFonts w:ascii="Calibri" w:hAnsi="Calibri"/>
                <w:b w:val="0"/>
                <w:w w:val="100"/>
                <w:kern w:val="2"/>
                <w:sz w:val="21"/>
                <w:szCs w:val="2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rFonts w:ascii="Calibri" w:hAnsi="Calibri"/>
                <w:b w:val="0"/>
                <w:w w:val="100"/>
                <w:kern w:val="2"/>
                <w:sz w:val="21"/>
                <w:szCs w:val="2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GXAS</w:t>
            </w:r>
            <w:r>
              <w:fldChar w:fldCharType="end"/>
            </w:r>
            <w:bookmarkEnd w:id="3"/>
          </w:p>
        </w:tc>
      </w:tr>
    </w:tbl>
    <w:p w14:paraId="17A99C3B">
      <w:pPr>
        <w:pStyle w:val="54"/>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团体标准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B420E37">
      <w:pPr>
        <w:pStyle w:val="199"/>
        <w:framePr/>
      </w:pPr>
      <w:bookmarkStart w:id="5" w:name="OLE_LINK172"/>
      <w:bookmarkStart w:id="6" w:name="OLE_LINK173"/>
      <w:r>
        <w:t>T/</w:t>
      </w:r>
      <w:bookmarkEnd w:id="5"/>
      <w:bookmarkEnd w:id="6"/>
      <w:r>
        <w:fldChar w:fldCharType="begin">
          <w:ffData>
            <w:name w:val="文字1"/>
            <w:enabled/>
            <w:calcOnExit w:val="0"/>
            <w:textInput>
              <w:default w:val="XX"/>
            </w:textInput>
          </w:ffData>
        </w:fldChar>
      </w:r>
      <w:bookmarkStart w:id="7" w:name="文字1"/>
      <w:r>
        <w:instrText xml:space="preserve"> FORMTEXT </w:instrText>
      </w:r>
      <w:r>
        <w:fldChar w:fldCharType="separate"/>
      </w:r>
      <w:r>
        <w:rPr>
          <w:rFonts w:hint="eastAsia"/>
        </w:rPr>
        <w:t>GXAS</w:t>
      </w:r>
      <w:r>
        <w:fldChar w:fldCharType="end"/>
      </w:r>
      <w:bookmarkEnd w:id="7"/>
      <w:r>
        <w:t xml:space="preserve"> </w:t>
      </w:r>
      <w:r>
        <w:fldChar w:fldCharType="begin">
          <w:ffData>
            <w:name w:val="NSTD_CODE_F"/>
            <w:enabled/>
            <w:calcOnExit w:val="0"/>
            <w:textInput>
              <w:default w:val="XXXXX"/>
            </w:textInput>
          </w:ffData>
        </w:fldChar>
      </w:r>
      <w:bookmarkStart w:id="8" w:name="NSTD_CODE_F"/>
      <w:r>
        <w:instrText xml:space="preserve"> FORMTEXT </w:instrText>
      </w:r>
      <w:r>
        <w:fldChar w:fldCharType="separate"/>
      </w:r>
      <w:r>
        <w:t>XXXXX</w:t>
      </w:r>
      <w:r>
        <w:fldChar w:fldCharType="end"/>
      </w:r>
      <w:bookmarkEnd w:id="8"/>
      <w:r>
        <w:t>—</w:t>
      </w:r>
      <w:r>
        <w:fldChar w:fldCharType="begin">
          <w:ffData>
            <w:name w:val="NSTD_CODE_B"/>
            <w:enabled/>
            <w:calcOnExit w:val="0"/>
            <w:textInput>
              <w:default w:val="XXXX"/>
            </w:textInput>
          </w:ffData>
        </w:fldChar>
      </w:r>
      <w:bookmarkStart w:id="9" w:name="NSTD_CODE_B"/>
      <w:r>
        <w:instrText xml:space="preserve"> FORMTEXT </w:instrText>
      </w:r>
      <w:r>
        <w:fldChar w:fldCharType="separate"/>
      </w:r>
      <w:r>
        <w:t>XXXX</w:t>
      </w:r>
      <w:r>
        <w:fldChar w:fldCharType="end"/>
      </w:r>
      <w:bookmarkEnd w:id="9"/>
    </w:p>
    <w:p w14:paraId="08953320">
      <w:pPr>
        <w:pStyle w:val="200"/>
        <w:framePr/>
        <w:rPr>
          <w:rFonts w:hAnsi="黑体"/>
        </w:rPr>
      </w:pPr>
      <w:r>
        <w:rPr>
          <w:rFonts w:hAnsi="黑体"/>
        </w:rPr>
        <w:fldChar w:fldCharType="begin">
          <w:ffData>
            <w:name w:val="OSTD_CODE"/>
            <w:enabled/>
            <w:calcOnExit w:val="0"/>
            <w:textInput/>
          </w:ffData>
        </w:fldChar>
      </w:r>
      <w:bookmarkStart w:id="10"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10"/>
    </w:p>
    <w:p w14:paraId="48FC99A9">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AD650B9">
      <w:pPr>
        <w:pStyle w:val="54"/>
        <w:framePr w:w="9639" w:h="6976" w:hRule="exact" w:hSpace="0" w:vSpace="0" w:wrap="around" w:hAnchor="page" w:y="6408"/>
        <w:jc w:val="center"/>
        <w:rPr>
          <w:rFonts w:ascii="黑体" w:hAnsi="黑体" w:eastAsia="黑体"/>
          <w:b w:val="0"/>
          <w:bCs w:val="0"/>
          <w:w w:val="100"/>
        </w:rPr>
      </w:pPr>
    </w:p>
    <w:p w14:paraId="28A32CDA">
      <w:pPr>
        <w:pStyle w:val="201"/>
        <w:framePr w:h="6974" w:hRule="exact" w:wrap="around" w:x="1419" w:anchorLock="1"/>
      </w:pPr>
      <w:r>
        <w:fldChar w:fldCharType="begin">
          <w:ffData>
            <w:name w:val="CSTD_NAME"/>
            <w:enabled/>
            <w:calcOnExit w:val="0"/>
            <w:textInput>
              <w:default w:val="点击此处添加标准名称"/>
            </w:textInput>
          </w:ffData>
        </w:fldChar>
      </w:r>
      <w:bookmarkStart w:id="11" w:name="CSTD_NAME"/>
      <w:r>
        <w:instrText xml:space="preserve"> FORMTEXT </w:instrText>
      </w:r>
      <w:r>
        <w:fldChar w:fldCharType="separate"/>
      </w:r>
      <w:r>
        <w:rPr>
          <w:rFonts w:hint="eastAsia"/>
        </w:rPr>
        <w:t>农业科普研学课程设计指南</w:t>
      </w:r>
      <w:r>
        <w:fldChar w:fldCharType="end"/>
      </w:r>
      <w:bookmarkEnd w:id="11"/>
    </w:p>
    <w:p w14:paraId="6575FB71">
      <w:pPr>
        <w:framePr w:w="9639" w:h="6974" w:hRule="exact" w:wrap="around" w:vAnchor="page" w:hAnchor="page" w:x="1419" w:y="6408" w:anchorLock="1"/>
        <w:ind w:left="-1418"/>
      </w:pPr>
    </w:p>
    <w:p w14:paraId="409EF6B3">
      <w:pPr>
        <w:pStyle w:val="129"/>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2"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Guidelines for the construction of agricultural science popularization research study course</w:t>
      </w:r>
      <w:r>
        <w:rPr>
          <w:rFonts w:ascii="黑体" w:hAnsi="黑体" w:eastAsia="黑体"/>
          <w:szCs w:val="28"/>
        </w:rPr>
        <w:fldChar w:fldCharType="end"/>
      </w:r>
      <w:bookmarkEnd w:id="12"/>
    </w:p>
    <w:p w14:paraId="093413B5">
      <w:pPr>
        <w:framePr w:w="9639" w:h="6974" w:hRule="exact" w:wrap="around" w:vAnchor="page" w:hAnchor="page" w:x="1419" w:y="6408" w:anchorLock="1"/>
        <w:spacing w:line="760" w:lineRule="exact"/>
        <w:ind w:left="-1418"/>
      </w:pPr>
    </w:p>
    <w:p w14:paraId="7DD6D0DB">
      <w:pPr>
        <w:pStyle w:val="129"/>
        <w:framePr w:w="9639" w:h="6974" w:hRule="exact" w:wrap="around" w:vAnchor="page" w:hAnchor="page" w:x="1419" w:y="6408" w:anchorLock="1"/>
        <w:textAlignment w:val="bottom"/>
        <w:rPr>
          <w:rFonts w:eastAsia="黑体"/>
          <w:szCs w:val="28"/>
        </w:rPr>
      </w:pPr>
    </w:p>
    <w:p w14:paraId="1A514D74">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Pr>
          <w:sz w:val="24"/>
          <w:szCs w:val="28"/>
        </w:rPr>
        <w:instrText xml:space="preserve"> FORMDROPDOWN </w:instrText>
      </w:r>
      <w:r>
        <w:rPr>
          <w:sz w:val="24"/>
          <w:szCs w:val="28"/>
        </w:rPr>
        <w:fldChar w:fldCharType="separate"/>
      </w:r>
      <w:r>
        <w:rPr>
          <w:sz w:val="24"/>
          <w:szCs w:val="28"/>
        </w:rPr>
        <w:fldChar w:fldCharType="end"/>
      </w:r>
      <w:bookmarkEnd w:id="13"/>
    </w:p>
    <w:p w14:paraId="3F3CCA53">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4"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4"/>
    </w:p>
    <w:p w14:paraId="781B7737">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b/>
          <w:sz w:val="21"/>
          <w:szCs w:val="28"/>
        </w:rPr>
        <w:instrText xml:space="preserve"> FORMDROPDOWN </w:instrText>
      </w:r>
      <w:r>
        <w:rPr>
          <w:b/>
          <w:sz w:val="21"/>
          <w:szCs w:val="28"/>
        </w:rPr>
        <w:fldChar w:fldCharType="separate"/>
      </w:r>
      <w:r>
        <w:rPr>
          <w:b/>
          <w:sz w:val="21"/>
          <w:szCs w:val="28"/>
        </w:rPr>
        <w:fldChar w:fldCharType="end"/>
      </w:r>
      <w:bookmarkEnd w:id="15"/>
    </w:p>
    <w:p w14:paraId="74DAB598">
      <w:pPr>
        <w:pStyle w:val="197"/>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发布</w:t>
      </w:r>
    </w:p>
    <w:p w14:paraId="7A3C3E0F">
      <w:pPr>
        <w:pStyle w:val="198"/>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1"/>
      <w:r>
        <w:rPr>
          <w:rFonts w:hint="eastAsia"/>
        </w:rPr>
        <w:t>实施</w:t>
      </w:r>
    </w:p>
    <w:p w14:paraId="16EF30D7">
      <w:pPr>
        <w:pStyle w:val="155"/>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2"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2"/>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6874D582">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52C57BE">
      <w:pPr>
        <w:pStyle w:val="95"/>
        <w:spacing w:after="468"/>
      </w:pPr>
      <w:bookmarkStart w:id="23" w:name="BookMark1"/>
      <w:bookmarkStart w:id="24" w:name="_Toc195090690"/>
      <w:bookmarkStart w:id="25" w:name="_Toc197596024"/>
      <w:bookmarkStart w:id="26" w:name="_Toc197968204"/>
      <w:bookmarkStart w:id="27" w:name="_Toc198040614"/>
      <w:bookmarkStart w:id="28" w:name="_Toc207038250"/>
      <w:bookmarkStart w:id="29" w:name="_Toc207035167"/>
      <w:bookmarkStart w:id="30" w:name="_Toc198056520"/>
      <w:bookmarkStart w:id="31" w:name="_Toc198626422"/>
      <w:bookmarkStart w:id="32" w:name="_Toc195083760"/>
      <w:bookmarkStart w:id="33" w:name="_Toc205302604"/>
      <w:bookmarkStart w:id="34" w:name="_Toc198056596"/>
      <w:bookmarkStart w:id="35" w:name="_Toc197608291"/>
      <w:bookmarkStart w:id="36" w:name="_Toc198056558"/>
      <w:r>
        <w:rPr>
          <w:rFonts w:hint="eastAsia"/>
          <w:spacing w:val="320"/>
        </w:rPr>
        <w:t>目</w:t>
      </w:r>
      <w:r>
        <w:rPr>
          <w:rFonts w:hint="eastAsia"/>
        </w:rPr>
        <w:t>次</w:t>
      </w:r>
    </w:p>
    <w:p w14:paraId="7DADC487">
      <w:pPr>
        <w:pStyle w:val="21"/>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"_Toc207263471" </w:instrText>
      </w:r>
      <w:r>
        <w:fldChar w:fldCharType="separate"/>
      </w:r>
      <w:r>
        <w:rPr>
          <w:rStyle w:val="35"/>
          <w:rFonts w:hint="eastAsia"/>
        </w:rPr>
        <w:t>前言</w:t>
      </w:r>
      <w:r>
        <w:tab/>
      </w:r>
      <w:r>
        <w:fldChar w:fldCharType="begin"/>
      </w:r>
      <w:r>
        <w:instrText xml:space="preserve"> PAGEREF _Toc207263471 \h </w:instrText>
      </w:r>
      <w:r>
        <w:fldChar w:fldCharType="separate"/>
      </w:r>
      <w:r>
        <w:t>II</w:t>
      </w:r>
      <w:r>
        <w:fldChar w:fldCharType="end"/>
      </w:r>
      <w:r>
        <w:fldChar w:fldCharType="end"/>
      </w:r>
    </w:p>
    <w:p w14:paraId="1DE90BB5">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"_Toc207263472" </w:instrText>
      </w:r>
      <w:r>
        <w:fldChar w:fldCharType="separate"/>
      </w:r>
      <w:r>
        <w:rPr>
          <w:rStyle w:val="35"/>
        </w:rPr>
        <w:t xml:space="preserve">1 </w:t>
      </w:r>
      <w:r>
        <w:rPr>
          <w:rStyle w:val="35"/>
          <w:rFonts w:hint="eastAsia"/>
        </w:rPr>
        <w:t xml:space="preserve"> 范围</w:t>
      </w:r>
      <w:r>
        <w:tab/>
      </w:r>
      <w:r>
        <w:fldChar w:fldCharType="begin"/>
      </w:r>
      <w:r>
        <w:instrText xml:space="preserve"> PAGEREF _Toc207263472 \h </w:instrText>
      </w:r>
      <w:r>
        <w:fldChar w:fldCharType="separate"/>
      </w:r>
      <w:r>
        <w:t>1</w:t>
      </w:r>
      <w:r>
        <w:fldChar w:fldCharType="end"/>
      </w:r>
      <w:r>
        <w:fldChar w:fldCharType="end"/>
      </w:r>
    </w:p>
    <w:p w14:paraId="458F8558">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"_Toc207263473" </w:instrText>
      </w:r>
      <w:r>
        <w:fldChar w:fldCharType="separate"/>
      </w:r>
      <w:r>
        <w:rPr>
          <w:rStyle w:val="35"/>
        </w:rPr>
        <w:t xml:space="preserve">2 </w:t>
      </w:r>
      <w:r>
        <w:rPr>
          <w:rStyle w:val="35"/>
          <w:rFonts w:hint="eastAsia"/>
        </w:rPr>
        <w:t xml:space="preserve"> 规范性引用文件</w:t>
      </w:r>
      <w:r>
        <w:tab/>
      </w:r>
      <w:r>
        <w:fldChar w:fldCharType="begin"/>
      </w:r>
      <w:r>
        <w:instrText xml:space="preserve"> PAGEREF _Toc207263473 \h </w:instrText>
      </w:r>
      <w:r>
        <w:fldChar w:fldCharType="separate"/>
      </w:r>
      <w:r>
        <w:t>1</w:t>
      </w:r>
      <w:r>
        <w:fldChar w:fldCharType="end"/>
      </w:r>
      <w:r>
        <w:fldChar w:fldCharType="end"/>
      </w:r>
    </w:p>
    <w:p w14:paraId="04AD7AB5">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"_Toc207263474" </w:instrText>
      </w:r>
      <w:r>
        <w:fldChar w:fldCharType="separate"/>
      </w:r>
      <w:r>
        <w:rPr>
          <w:rStyle w:val="35"/>
        </w:rPr>
        <w:t xml:space="preserve">3 </w:t>
      </w:r>
      <w:r>
        <w:rPr>
          <w:rStyle w:val="35"/>
          <w:rFonts w:hint="eastAsia"/>
        </w:rPr>
        <w:t xml:space="preserve"> 术语和定义</w:t>
      </w:r>
      <w:r>
        <w:tab/>
      </w:r>
      <w:r>
        <w:fldChar w:fldCharType="begin"/>
      </w:r>
      <w:r>
        <w:instrText xml:space="preserve"> PAGEREF _Toc207263474 \h </w:instrText>
      </w:r>
      <w:r>
        <w:fldChar w:fldCharType="separate"/>
      </w:r>
      <w:r>
        <w:t>1</w:t>
      </w:r>
      <w:r>
        <w:fldChar w:fldCharType="end"/>
      </w:r>
      <w:r>
        <w:fldChar w:fldCharType="end"/>
      </w:r>
    </w:p>
    <w:p w14:paraId="26E60188">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"_Toc207263475" </w:instrText>
      </w:r>
      <w:r>
        <w:fldChar w:fldCharType="separate"/>
      </w:r>
      <w:r>
        <w:rPr>
          <w:rStyle w:val="35"/>
        </w:rPr>
        <w:t xml:space="preserve">4 </w:t>
      </w:r>
      <w:r>
        <w:rPr>
          <w:rStyle w:val="35"/>
          <w:rFonts w:hint="eastAsia"/>
        </w:rPr>
        <w:t xml:space="preserve"> 总则</w:t>
      </w:r>
      <w:r>
        <w:tab/>
      </w:r>
      <w:r>
        <w:fldChar w:fldCharType="begin"/>
      </w:r>
      <w:r>
        <w:instrText xml:space="preserve"> PAGEREF _Toc207263475 \h </w:instrText>
      </w:r>
      <w:r>
        <w:fldChar w:fldCharType="separate"/>
      </w:r>
      <w:r>
        <w:t>1</w:t>
      </w:r>
      <w:r>
        <w:fldChar w:fldCharType="end"/>
      </w:r>
      <w:r>
        <w:fldChar w:fldCharType="end"/>
      </w:r>
    </w:p>
    <w:p w14:paraId="37E966FA">
      <w:pPr>
        <w:pStyle w:val="26"/>
        <w:rPr>
          <w:rFonts w:asciiTheme="minorHAnsi" w:hAnsiTheme="minorHAnsi" w:eastAsiaTheme="minorEastAsia" w:cstheme="minorBidi"/>
          <w:szCs w:val="22"/>
        </w:rPr>
      </w:pPr>
      <w:r>
        <w:fldChar w:fldCharType="begin"/>
      </w:r>
      <w:r>
        <w:instrText xml:space="preserve"> HYPERLINK \l "_Toc207263476" </w:instrText>
      </w:r>
      <w:r>
        <w:fldChar w:fldCharType="separate"/>
      </w:r>
      <w:r>
        <w:rPr>
          <w:rStyle w:val="35"/>
          <w14:scene3d w14:prst="orthographicFront">
            <w14:lightRig w14:rig="threePt" w14:dir="t">
              <w14:rot w14:lat="0" w14:lon="0" w14:rev="0"/>
            </w14:lightRig>
          </w14:scene3d>
        </w:rPr>
        <w:t xml:space="preserve">4.1 </w:t>
      </w:r>
      <w:r>
        <w:rPr>
          <w:rStyle w:val="35"/>
          <w:rFonts w:hint="eastAsia"/>
        </w:rPr>
        <w:t xml:space="preserve"> 目标性</w:t>
      </w:r>
      <w:r>
        <w:tab/>
      </w:r>
      <w:r>
        <w:fldChar w:fldCharType="begin"/>
      </w:r>
      <w:r>
        <w:instrText xml:space="preserve"> PAGEREF _Toc207263476 \h </w:instrText>
      </w:r>
      <w:r>
        <w:fldChar w:fldCharType="separate"/>
      </w:r>
      <w:r>
        <w:t>1</w:t>
      </w:r>
      <w:r>
        <w:fldChar w:fldCharType="end"/>
      </w:r>
      <w:r>
        <w:fldChar w:fldCharType="end"/>
      </w:r>
    </w:p>
    <w:p w14:paraId="303CDE9F">
      <w:pPr>
        <w:pStyle w:val="26"/>
        <w:rPr>
          <w:rFonts w:asciiTheme="minorHAnsi" w:hAnsiTheme="minorHAnsi" w:eastAsiaTheme="minorEastAsia" w:cstheme="minorBidi"/>
          <w:szCs w:val="22"/>
        </w:rPr>
      </w:pPr>
      <w:r>
        <w:fldChar w:fldCharType="begin"/>
      </w:r>
      <w:r>
        <w:instrText xml:space="preserve"> HYPERLINK \l "_Toc207263477" </w:instrText>
      </w:r>
      <w:r>
        <w:fldChar w:fldCharType="separate"/>
      </w:r>
      <w:r>
        <w:rPr>
          <w:rStyle w:val="35"/>
          <w14:scene3d w14:prst="orthographicFront">
            <w14:lightRig w14:rig="threePt" w14:dir="t">
              <w14:rot w14:lat="0" w14:lon="0" w14:rev="0"/>
            </w14:lightRig>
          </w14:scene3d>
        </w:rPr>
        <w:t xml:space="preserve">4.2 </w:t>
      </w:r>
      <w:r>
        <w:rPr>
          <w:rStyle w:val="35"/>
          <w:rFonts w:hint="eastAsia"/>
        </w:rPr>
        <w:t xml:space="preserve"> 科学性</w:t>
      </w:r>
      <w:r>
        <w:tab/>
      </w:r>
      <w:r>
        <w:fldChar w:fldCharType="begin"/>
      </w:r>
      <w:r>
        <w:instrText xml:space="preserve"> PAGEREF _Toc207263477 \h </w:instrText>
      </w:r>
      <w:r>
        <w:fldChar w:fldCharType="separate"/>
      </w:r>
      <w:r>
        <w:t>1</w:t>
      </w:r>
      <w:r>
        <w:fldChar w:fldCharType="end"/>
      </w:r>
      <w:r>
        <w:fldChar w:fldCharType="end"/>
      </w:r>
    </w:p>
    <w:p w14:paraId="5CFDCB62">
      <w:pPr>
        <w:pStyle w:val="26"/>
        <w:rPr>
          <w:rFonts w:asciiTheme="minorHAnsi" w:hAnsiTheme="minorHAnsi" w:eastAsiaTheme="minorEastAsia" w:cstheme="minorBidi"/>
          <w:szCs w:val="22"/>
        </w:rPr>
      </w:pPr>
      <w:r>
        <w:fldChar w:fldCharType="begin"/>
      </w:r>
      <w:r>
        <w:instrText xml:space="preserve"> HYPERLINK \l "_Toc207263478" </w:instrText>
      </w:r>
      <w:r>
        <w:fldChar w:fldCharType="separate"/>
      </w:r>
      <w:r>
        <w:rPr>
          <w:rStyle w:val="35"/>
          <w14:scene3d w14:prst="orthographicFront">
            <w14:lightRig w14:rig="threePt" w14:dir="t">
              <w14:rot w14:lat="0" w14:lon="0" w14:rev="0"/>
            </w14:lightRig>
          </w14:scene3d>
        </w:rPr>
        <w:t xml:space="preserve">4.3 </w:t>
      </w:r>
      <w:r>
        <w:rPr>
          <w:rStyle w:val="35"/>
          <w:rFonts w:hint="eastAsia"/>
        </w:rPr>
        <w:t xml:space="preserve"> 差异性</w:t>
      </w:r>
      <w:r>
        <w:tab/>
      </w:r>
      <w:r>
        <w:fldChar w:fldCharType="begin"/>
      </w:r>
      <w:r>
        <w:instrText xml:space="preserve"> PAGEREF _Toc207263478 \h </w:instrText>
      </w:r>
      <w:r>
        <w:fldChar w:fldCharType="separate"/>
      </w:r>
      <w:r>
        <w:t>1</w:t>
      </w:r>
      <w:r>
        <w:fldChar w:fldCharType="end"/>
      </w:r>
      <w:r>
        <w:fldChar w:fldCharType="end"/>
      </w:r>
    </w:p>
    <w:p w14:paraId="28A9DF24">
      <w:pPr>
        <w:pStyle w:val="26"/>
        <w:rPr>
          <w:rFonts w:asciiTheme="minorHAnsi" w:hAnsiTheme="minorHAnsi" w:eastAsiaTheme="minorEastAsia" w:cstheme="minorBidi"/>
          <w:szCs w:val="22"/>
        </w:rPr>
      </w:pPr>
      <w:r>
        <w:fldChar w:fldCharType="begin"/>
      </w:r>
      <w:r>
        <w:instrText xml:space="preserve"> HYPERLINK \l "_Toc207263479" </w:instrText>
      </w:r>
      <w:r>
        <w:fldChar w:fldCharType="separate"/>
      </w:r>
      <w:r>
        <w:rPr>
          <w:rStyle w:val="35"/>
          <w14:scene3d w14:prst="orthographicFront">
            <w14:lightRig w14:rig="threePt" w14:dir="t">
              <w14:rot w14:lat="0" w14:lon="0" w14:rev="0"/>
            </w14:lightRig>
          </w14:scene3d>
        </w:rPr>
        <w:t xml:space="preserve">4.4 </w:t>
      </w:r>
      <w:r>
        <w:rPr>
          <w:rStyle w:val="35"/>
          <w:rFonts w:hint="eastAsia"/>
        </w:rPr>
        <w:t xml:space="preserve"> 时效性</w:t>
      </w:r>
      <w:r>
        <w:tab/>
      </w:r>
      <w:r>
        <w:fldChar w:fldCharType="begin"/>
      </w:r>
      <w:r>
        <w:instrText xml:space="preserve"> PAGEREF _Toc207263479 \h </w:instrText>
      </w:r>
      <w:r>
        <w:fldChar w:fldCharType="separate"/>
      </w:r>
      <w:r>
        <w:t>1</w:t>
      </w:r>
      <w:r>
        <w:fldChar w:fldCharType="end"/>
      </w:r>
      <w:r>
        <w:fldChar w:fldCharType="end"/>
      </w:r>
    </w:p>
    <w:p w14:paraId="29FF8170">
      <w:pPr>
        <w:pStyle w:val="26"/>
        <w:rPr>
          <w:rFonts w:asciiTheme="minorHAnsi" w:hAnsiTheme="minorHAnsi" w:eastAsiaTheme="minorEastAsia" w:cstheme="minorBidi"/>
          <w:szCs w:val="22"/>
        </w:rPr>
      </w:pPr>
      <w:r>
        <w:fldChar w:fldCharType="begin"/>
      </w:r>
      <w:r>
        <w:instrText xml:space="preserve"> HYPERLINK \l "_Toc207263480" </w:instrText>
      </w:r>
      <w:r>
        <w:fldChar w:fldCharType="separate"/>
      </w:r>
      <w:r>
        <w:rPr>
          <w:rStyle w:val="35"/>
          <w14:scene3d w14:prst="orthographicFront">
            <w14:lightRig w14:rig="threePt" w14:dir="t">
              <w14:rot w14:lat="0" w14:lon="0" w14:rev="0"/>
            </w14:lightRig>
          </w14:scene3d>
        </w:rPr>
        <w:t xml:space="preserve">4.5 </w:t>
      </w:r>
      <w:r>
        <w:rPr>
          <w:rStyle w:val="35"/>
          <w:rFonts w:hint="eastAsia"/>
        </w:rPr>
        <w:t xml:space="preserve"> 教育性</w:t>
      </w:r>
      <w:r>
        <w:tab/>
      </w:r>
      <w:r>
        <w:fldChar w:fldCharType="begin"/>
      </w:r>
      <w:r>
        <w:instrText xml:space="preserve"> PAGEREF _Toc207263480 \h </w:instrText>
      </w:r>
      <w:r>
        <w:fldChar w:fldCharType="separate"/>
      </w:r>
      <w:r>
        <w:t>1</w:t>
      </w:r>
      <w:r>
        <w:fldChar w:fldCharType="end"/>
      </w:r>
      <w:r>
        <w:fldChar w:fldCharType="end"/>
      </w:r>
    </w:p>
    <w:p w14:paraId="3443D48B">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"_Toc207263481" </w:instrText>
      </w:r>
      <w:r>
        <w:fldChar w:fldCharType="separate"/>
      </w:r>
      <w:r>
        <w:rPr>
          <w:rStyle w:val="35"/>
        </w:rPr>
        <w:t xml:space="preserve">5 </w:t>
      </w:r>
      <w:r>
        <w:rPr>
          <w:rStyle w:val="35"/>
          <w:rFonts w:hint="eastAsia"/>
        </w:rPr>
        <w:t xml:space="preserve"> 调研设计</w:t>
      </w:r>
      <w:r>
        <w:tab/>
      </w:r>
      <w:r>
        <w:fldChar w:fldCharType="begin"/>
      </w:r>
      <w:r>
        <w:instrText xml:space="preserve"> PAGEREF _Toc207263481 \h </w:instrText>
      </w:r>
      <w:r>
        <w:fldChar w:fldCharType="separate"/>
      </w:r>
      <w:r>
        <w:t>2</w:t>
      </w:r>
      <w:r>
        <w:fldChar w:fldCharType="end"/>
      </w:r>
      <w:r>
        <w:fldChar w:fldCharType="end"/>
      </w:r>
    </w:p>
    <w:p w14:paraId="49C9DB28">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"_Toc207263482" </w:instrText>
      </w:r>
      <w:r>
        <w:fldChar w:fldCharType="separate"/>
      </w:r>
      <w:r>
        <w:rPr>
          <w:rStyle w:val="35"/>
        </w:rPr>
        <w:t xml:space="preserve">6 </w:t>
      </w:r>
      <w:r>
        <w:rPr>
          <w:rStyle w:val="35"/>
          <w:rFonts w:hint="eastAsia"/>
        </w:rPr>
        <w:t xml:space="preserve"> 主题设计</w:t>
      </w:r>
      <w:r>
        <w:tab/>
      </w:r>
      <w:r>
        <w:fldChar w:fldCharType="begin"/>
      </w:r>
      <w:r>
        <w:instrText xml:space="preserve"> PAGEREF _Toc207263482 \h </w:instrText>
      </w:r>
      <w:r>
        <w:fldChar w:fldCharType="separate"/>
      </w:r>
      <w:r>
        <w:t>2</w:t>
      </w:r>
      <w:r>
        <w:fldChar w:fldCharType="end"/>
      </w:r>
      <w:r>
        <w:fldChar w:fldCharType="end"/>
      </w:r>
    </w:p>
    <w:p w14:paraId="563E1A9A">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"_Toc207263483" </w:instrText>
      </w:r>
      <w:r>
        <w:fldChar w:fldCharType="separate"/>
      </w:r>
      <w:r>
        <w:rPr>
          <w:rStyle w:val="35"/>
        </w:rPr>
        <w:t xml:space="preserve">7 </w:t>
      </w:r>
      <w:r>
        <w:rPr>
          <w:rStyle w:val="35"/>
          <w:rFonts w:hint="eastAsia"/>
        </w:rPr>
        <w:t xml:space="preserve"> 目标设计</w:t>
      </w:r>
      <w:r>
        <w:tab/>
      </w:r>
      <w:r>
        <w:fldChar w:fldCharType="begin"/>
      </w:r>
      <w:r>
        <w:instrText xml:space="preserve"> PAGEREF _Toc207263483 \h </w:instrText>
      </w:r>
      <w:r>
        <w:fldChar w:fldCharType="separate"/>
      </w:r>
      <w:r>
        <w:t>2</w:t>
      </w:r>
      <w:r>
        <w:fldChar w:fldCharType="end"/>
      </w:r>
      <w:r>
        <w:fldChar w:fldCharType="end"/>
      </w:r>
    </w:p>
    <w:p w14:paraId="7179DA0D">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"_Toc207263484" </w:instrText>
      </w:r>
      <w:r>
        <w:fldChar w:fldCharType="separate"/>
      </w:r>
      <w:r>
        <w:rPr>
          <w:rStyle w:val="35"/>
        </w:rPr>
        <w:t xml:space="preserve">8 </w:t>
      </w:r>
      <w:r>
        <w:rPr>
          <w:rStyle w:val="35"/>
          <w:rFonts w:hint="eastAsia"/>
        </w:rPr>
        <w:t xml:space="preserve"> 内容设计</w:t>
      </w:r>
      <w:r>
        <w:tab/>
      </w:r>
      <w:r>
        <w:fldChar w:fldCharType="begin"/>
      </w:r>
      <w:r>
        <w:instrText xml:space="preserve"> PAGEREF _Toc207263484 \h </w:instrText>
      </w:r>
      <w:r>
        <w:fldChar w:fldCharType="separate"/>
      </w:r>
      <w:r>
        <w:t>3</w:t>
      </w:r>
      <w:r>
        <w:fldChar w:fldCharType="end"/>
      </w:r>
      <w:r>
        <w:fldChar w:fldCharType="end"/>
      </w:r>
    </w:p>
    <w:p w14:paraId="3BDCCE1E">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"_Toc207263485" </w:instrText>
      </w:r>
      <w:r>
        <w:fldChar w:fldCharType="separate"/>
      </w:r>
      <w:r>
        <w:rPr>
          <w:rStyle w:val="35"/>
        </w:rPr>
        <w:t xml:space="preserve">9 </w:t>
      </w:r>
      <w:r>
        <w:rPr>
          <w:rStyle w:val="35"/>
          <w:rFonts w:hint="eastAsia"/>
        </w:rPr>
        <w:t xml:space="preserve"> 实施设计</w:t>
      </w:r>
      <w:r>
        <w:tab/>
      </w:r>
      <w:r>
        <w:fldChar w:fldCharType="begin"/>
      </w:r>
      <w:r>
        <w:instrText xml:space="preserve"> PAGEREF _Toc207263485 \h </w:instrText>
      </w:r>
      <w:r>
        <w:fldChar w:fldCharType="separate"/>
      </w:r>
      <w:r>
        <w:t>3</w:t>
      </w:r>
      <w:r>
        <w:fldChar w:fldCharType="end"/>
      </w:r>
      <w:r>
        <w:fldChar w:fldCharType="end"/>
      </w:r>
    </w:p>
    <w:p w14:paraId="67864472">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"_Toc207263486" </w:instrText>
      </w:r>
      <w:r>
        <w:fldChar w:fldCharType="separate"/>
      </w:r>
      <w:r>
        <w:rPr>
          <w:rStyle w:val="35"/>
        </w:rPr>
        <w:t xml:space="preserve">10 </w:t>
      </w:r>
      <w:r>
        <w:rPr>
          <w:rStyle w:val="35"/>
          <w:rFonts w:hint="eastAsia"/>
        </w:rPr>
        <w:t xml:space="preserve"> 资料生成</w:t>
      </w:r>
      <w:r>
        <w:tab/>
      </w:r>
      <w:r>
        <w:fldChar w:fldCharType="begin"/>
      </w:r>
      <w:r>
        <w:instrText xml:space="preserve"> PAGEREF _Toc207263486 \h </w:instrText>
      </w:r>
      <w:r>
        <w:fldChar w:fldCharType="separate"/>
      </w:r>
      <w:r>
        <w:t>3</w:t>
      </w:r>
      <w:r>
        <w:fldChar w:fldCharType="end"/>
      </w:r>
      <w:r>
        <w:fldChar w:fldCharType="end"/>
      </w:r>
    </w:p>
    <w:p w14:paraId="3F50CCD8">
      <w:pPr>
        <w:pStyle w:val="26"/>
        <w:rPr>
          <w:rFonts w:asciiTheme="minorHAnsi" w:hAnsiTheme="minorHAnsi" w:eastAsiaTheme="minorEastAsia" w:cstheme="minorBidi"/>
          <w:szCs w:val="22"/>
        </w:rPr>
      </w:pPr>
      <w:r>
        <w:fldChar w:fldCharType="begin"/>
      </w:r>
      <w:r>
        <w:instrText xml:space="preserve"> HYPERLINK \l "_Toc207263487" </w:instrText>
      </w:r>
      <w:r>
        <w:fldChar w:fldCharType="separate"/>
      </w:r>
      <w:r>
        <w:rPr>
          <w:rStyle w:val="35"/>
          <w14:scene3d w14:prst="orthographicFront">
            <w14:lightRig w14:rig="threePt" w14:dir="t">
              <w14:rot w14:lat="0" w14:lon="0" w14:rev="0"/>
            </w14:lightRig>
          </w14:scene3d>
        </w:rPr>
        <w:t xml:space="preserve">10.1 </w:t>
      </w:r>
      <w:r>
        <w:rPr>
          <w:rStyle w:val="35"/>
          <w:rFonts w:hint="eastAsia"/>
        </w:rPr>
        <w:t xml:space="preserve"> 课程方案</w:t>
      </w:r>
      <w:r>
        <w:tab/>
      </w:r>
      <w:r>
        <w:fldChar w:fldCharType="begin"/>
      </w:r>
      <w:r>
        <w:instrText xml:space="preserve"> PAGEREF _Toc207263487 \h </w:instrText>
      </w:r>
      <w:r>
        <w:fldChar w:fldCharType="separate"/>
      </w:r>
      <w:r>
        <w:t>3</w:t>
      </w:r>
      <w:r>
        <w:fldChar w:fldCharType="end"/>
      </w:r>
      <w:r>
        <w:fldChar w:fldCharType="end"/>
      </w:r>
    </w:p>
    <w:p w14:paraId="24037DE3">
      <w:pPr>
        <w:pStyle w:val="26"/>
        <w:rPr>
          <w:rFonts w:asciiTheme="minorHAnsi" w:hAnsiTheme="minorHAnsi" w:eastAsiaTheme="minorEastAsia" w:cstheme="minorBidi"/>
          <w:szCs w:val="22"/>
        </w:rPr>
      </w:pPr>
      <w:r>
        <w:fldChar w:fldCharType="begin"/>
      </w:r>
      <w:r>
        <w:instrText xml:space="preserve"> HYPERLINK \l "_Toc207263488" </w:instrText>
      </w:r>
      <w:r>
        <w:fldChar w:fldCharType="separate"/>
      </w:r>
      <w:r>
        <w:rPr>
          <w:rStyle w:val="35"/>
          <w14:scene3d w14:prst="orthographicFront">
            <w14:lightRig w14:rig="threePt" w14:dir="t">
              <w14:rot w14:lat="0" w14:lon="0" w14:rev="0"/>
            </w14:lightRig>
          </w14:scene3d>
        </w:rPr>
        <w:t xml:space="preserve">10.2 </w:t>
      </w:r>
      <w:r>
        <w:rPr>
          <w:rStyle w:val="35"/>
          <w:rFonts w:hint="eastAsia"/>
        </w:rPr>
        <w:t xml:space="preserve"> 研学手册</w:t>
      </w:r>
      <w:r>
        <w:tab/>
      </w:r>
      <w:r>
        <w:fldChar w:fldCharType="begin"/>
      </w:r>
      <w:r>
        <w:instrText xml:space="preserve"> PAGEREF _Toc207263488 \h </w:instrText>
      </w:r>
      <w:r>
        <w:fldChar w:fldCharType="separate"/>
      </w:r>
      <w:r>
        <w:t>3</w:t>
      </w:r>
      <w:r>
        <w:fldChar w:fldCharType="end"/>
      </w:r>
      <w:r>
        <w:fldChar w:fldCharType="end"/>
      </w:r>
    </w:p>
    <w:p w14:paraId="2EE46FC8">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"_Toc207263489" </w:instrText>
      </w:r>
      <w:r>
        <w:fldChar w:fldCharType="separate"/>
      </w:r>
      <w:r>
        <w:rPr>
          <w:rStyle w:val="35"/>
        </w:rPr>
        <w:t xml:space="preserve">11 </w:t>
      </w:r>
      <w:r>
        <w:rPr>
          <w:rStyle w:val="35"/>
          <w:rFonts w:hint="eastAsia"/>
        </w:rPr>
        <w:t xml:space="preserve"> 课程评价和改进</w:t>
      </w:r>
      <w:r>
        <w:tab/>
      </w:r>
      <w:r>
        <w:fldChar w:fldCharType="begin"/>
      </w:r>
      <w:r>
        <w:instrText xml:space="preserve"> PAGEREF _Toc207263489 \h </w:instrText>
      </w:r>
      <w:r>
        <w:fldChar w:fldCharType="separate"/>
      </w:r>
      <w:r>
        <w:t>3</w:t>
      </w:r>
      <w:r>
        <w:fldChar w:fldCharType="end"/>
      </w:r>
      <w:r>
        <w:fldChar w:fldCharType="end"/>
      </w:r>
    </w:p>
    <w:p w14:paraId="5BE64C71">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"_Toc207263490" </w:instrText>
      </w:r>
      <w:r>
        <w:fldChar w:fldCharType="separate"/>
      </w:r>
      <w:r>
        <w:rPr>
          <w:rStyle w:val="35"/>
          <w:rFonts w:hint="eastAsia"/>
        </w:rPr>
        <w:t>附录A（资料性）</w:t>
      </w:r>
      <w:r>
        <w:rPr>
          <w:rStyle w:val="35"/>
        </w:rPr>
        <w:t xml:space="preserve">  </w:t>
      </w:r>
      <w:r>
        <w:rPr>
          <w:rStyle w:val="35"/>
          <w:rFonts w:hint="eastAsia"/>
        </w:rPr>
        <w:t>农业科普研学课程内容</w:t>
      </w:r>
      <w:r>
        <w:tab/>
      </w:r>
      <w:r>
        <w:fldChar w:fldCharType="begin"/>
      </w:r>
      <w:r>
        <w:instrText xml:space="preserve"> PAGEREF _Toc207263490 \h </w:instrText>
      </w:r>
      <w:r>
        <w:fldChar w:fldCharType="separate"/>
      </w:r>
      <w:r>
        <w:t>4</w:t>
      </w:r>
      <w:r>
        <w:fldChar w:fldCharType="end"/>
      </w:r>
      <w:r>
        <w:fldChar w:fldCharType="end"/>
      </w:r>
    </w:p>
    <w:p w14:paraId="690BE32B">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"_Toc207263491" </w:instrText>
      </w:r>
      <w:r>
        <w:fldChar w:fldCharType="separate"/>
      </w:r>
      <w:r>
        <w:rPr>
          <w:rStyle w:val="35"/>
          <w:rFonts w:hint="eastAsia"/>
        </w:rPr>
        <w:t>附录B（资料性）</w:t>
      </w:r>
      <w:r>
        <w:rPr>
          <w:rStyle w:val="35"/>
        </w:rPr>
        <w:t xml:space="preserve">  </w:t>
      </w:r>
      <w:r>
        <w:rPr>
          <w:rStyle w:val="35"/>
          <w:rFonts w:hint="eastAsia"/>
        </w:rPr>
        <w:t>农业科普研学课程方案及课程方案示例</w:t>
      </w:r>
      <w:r>
        <w:tab/>
      </w:r>
      <w:r>
        <w:fldChar w:fldCharType="begin"/>
      </w:r>
      <w:r>
        <w:instrText xml:space="preserve"> PAGEREF _Toc207263491 \h </w:instrText>
      </w:r>
      <w:r>
        <w:fldChar w:fldCharType="separate"/>
      </w:r>
      <w:r>
        <w:t>5</w:t>
      </w:r>
      <w:r>
        <w:fldChar w:fldCharType="end"/>
      </w:r>
      <w:r>
        <w:fldChar w:fldCharType="end"/>
      </w:r>
    </w:p>
    <w:p w14:paraId="2399B701">
      <w:pPr>
        <w:pStyle w:val="21"/>
        <w:tabs>
          <w:tab w:val="right" w:leader="dot" w:pos="9344"/>
        </w:tabs>
        <w:rPr>
          <w:rFonts w:asciiTheme="minorHAnsi" w:hAnsiTheme="minorHAnsi" w:eastAsiaTheme="minorEastAsia" w:cstheme="minorBidi"/>
          <w:szCs w:val="22"/>
        </w:rPr>
      </w:pPr>
      <w:r>
        <w:fldChar w:fldCharType="begin"/>
      </w:r>
      <w:r>
        <w:instrText xml:space="preserve"> HYPERLINK \l "_Toc207263492" </w:instrText>
      </w:r>
      <w:r>
        <w:fldChar w:fldCharType="separate"/>
      </w:r>
      <w:r>
        <w:rPr>
          <w:rStyle w:val="35"/>
          <w:rFonts w:hint="eastAsia"/>
        </w:rPr>
        <w:t>参考文献</w:t>
      </w:r>
      <w:r>
        <w:tab/>
      </w:r>
      <w:r>
        <w:fldChar w:fldCharType="begin"/>
      </w:r>
      <w:r>
        <w:instrText xml:space="preserve"> PAGEREF _Toc207263492 \h </w:instrText>
      </w:r>
      <w:r>
        <w:fldChar w:fldCharType="separate"/>
      </w:r>
      <w:r>
        <w:t>11</w:t>
      </w:r>
      <w:r>
        <w:fldChar w:fldCharType="end"/>
      </w:r>
      <w:r>
        <w:fldChar w:fldCharType="end"/>
      </w:r>
    </w:p>
    <w:p w14:paraId="641283DC">
      <w:pPr>
        <w:pStyle w:val="95"/>
        <w:spacing w:after="468"/>
        <w:sectPr>
          <w:headerReference r:id="rId11" w:type="default"/>
          <w:footerReference r:id="rId13" w:type="default"/>
          <w:headerReference r:id="rId12" w:type="even"/>
          <w:footerReference r:id="rId14"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23"/>
    <w:p w14:paraId="6FE1DC1A">
      <w:pPr>
        <w:pStyle w:val="93"/>
        <w:spacing w:after="468"/>
      </w:pPr>
      <w:bookmarkStart w:id="37" w:name="_Toc207263471"/>
      <w:bookmarkStart w:id="38" w:name="BookMark2"/>
      <w:r>
        <w:rPr>
          <w:spacing w:val="320"/>
        </w:rPr>
        <w:t>前</w:t>
      </w:r>
      <w:r>
        <w:t>言</w:t>
      </w:r>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7ED42137">
      <w:pPr>
        <w:pStyle w:val="60"/>
        <w:ind w:firstLine="420"/>
      </w:pPr>
      <w:r>
        <w:rPr>
          <w:rFonts w:hint="eastAsia"/>
        </w:rPr>
        <w:t>本文件参照GB/T 1.1—2020《标准化工作导则  第1部分：标准化文件的结构和起草规则》的规定起草。</w:t>
      </w:r>
    </w:p>
    <w:p w14:paraId="45E44668">
      <w:pPr>
        <w:widowControl/>
        <w:autoSpaceDE w:val="0"/>
        <w:autoSpaceDN w:val="0"/>
        <w:adjustRightInd/>
        <w:spacing w:line="240" w:lineRule="auto"/>
        <w:ind w:firstLine="420" w:firstLineChars="200"/>
        <w:rPr>
          <w:rFonts w:ascii="宋体" w:hAnsi="宋体"/>
          <w:kern w:val="0"/>
          <w:szCs w:val="20"/>
        </w:rPr>
      </w:pPr>
      <w:r>
        <w:rPr>
          <w:rFonts w:hint="eastAsia" w:ascii="宋体" w:hAnsi="宋体"/>
          <w:kern w:val="0"/>
          <w:szCs w:val="20"/>
        </w:rPr>
        <w:t>请注意本文件的某些内容可能涉及专利。本文件的发布机构不承担识别专利的责任。</w:t>
      </w:r>
    </w:p>
    <w:p w14:paraId="0213FEF1">
      <w:pPr>
        <w:pStyle w:val="60"/>
        <w:ind w:firstLine="420"/>
        <w:rPr>
          <w:rFonts w:hAnsi="宋体"/>
        </w:rPr>
      </w:pPr>
      <w:r>
        <w:rPr>
          <w:rFonts w:hint="eastAsia" w:hAnsi="宋体"/>
        </w:rPr>
        <w:t>本文件由广西壮族自治区农业科学院提出并宣贯。</w:t>
      </w:r>
    </w:p>
    <w:p w14:paraId="727E72BC">
      <w:pPr>
        <w:pStyle w:val="60"/>
        <w:ind w:firstLine="420"/>
        <w:rPr>
          <w:rFonts w:hAnsi="宋体"/>
        </w:rPr>
      </w:pPr>
      <w:r>
        <w:rPr>
          <w:rFonts w:hint="eastAsia" w:hAnsi="宋体"/>
        </w:rPr>
        <w:t>本文件由广西标准化协会归口。</w:t>
      </w:r>
    </w:p>
    <w:p w14:paraId="5F39AE69">
      <w:pPr>
        <w:pStyle w:val="60"/>
        <w:ind w:firstLine="420"/>
        <w:rPr>
          <w:rFonts w:hAnsi="宋体"/>
        </w:rPr>
      </w:pPr>
      <w:r>
        <w:rPr>
          <w:rFonts w:hint="eastAsia" w:hAnsi="宋体"/>
        </w:rPr>
        <w:t>本文件起草单位：广西壮族自治区亚热带作物研究所、广西标准化协会、农业农村部科技发展中心、云南省热带作物科学研究所。</w:t>
      </w:r>
    </w:p>
    <w:p w14:paraId="2D1C4C5F">
      <w:pPr>
        <w:pStyle w:val="60"/>
        <w:ind w:firstLine="420"/>
      </w:pPr>
      <w:r>
        <w:rPr>
          <w:rFonts w:hint="eastAsia" w:hAnsi="宋体"/>
        </w:rPr>
        <w:t>本文件主要起草人：刘思朝、陈致威、孙卓婧、陈赶林、冯流莹、蒋宏、覃剑峰、黄昶吟、汤智敏</w:t>
      </w:r>
      <w:r>
        <w:rPr>
          <w:rFonts w:hint="eastAsia" w:ascii="Calibri" w:hAnsi="Calibri"/>
          <w:kern w:val="2"/>
          <w:szCs w:val="21"/>
        </w:rPr>
        <w:t>。</w:t>
      </w:r>
    </w:p>
    <w:p w14:paraId="7BD2EED8">
      <w:pPr>
        <w:pStyle w:val="60"/>
        <w:ind w:firstLine="420"/>
      </w:pPr>
    </w:p>
    <w:p w14:paraId="38CFA56A">
      <w:pPr>
        <w:pStyle w:val="60"/>
        <w:ind w:firstLine="420"/>
        <w:sectPr>
          <w:headerReference r:id="rId15" w:type="default"/>
          <w:footerReference r:id="rId17" w:type="default"/>
          <w:headerReference r:id="rId16" w:type="even"/>
          <w:footerReference r:id="rId18" w:type="even"/>
          <w:pgSz w:w="11906" w:h="16838"/>
          <w:pgMar w:top="1871" w:right="1134" w:bottom="1134" w:left="1134" w:header="1418" w:footer="1134" w:gutter="284"/>
          <w:pgNumType w:fmt="upperRoman"/>
          <w:cols w:space="425" w:num="1"/>
          <w:formProt w:val="0"/>
          <w:docGrid w:type="lines" w:linePitch="312" w:charSpace="0"/>
        </w:sectPr>
      </w:pPr>
    </w:p>
    <w:bookmarkEnd w:id="38"/>
    <w:p w14:paraId="2B454F68">
      <w:pPr>
        <w:spacing w:line="20" w:lineRule="exact"/>
        <w:jc w:val="center"/>
        <w:rPr>
          <w:rFonts w:ascii="黑体" w:hAnsi="黑体" w:eastAsia="黑体"/>
          <w:sz w:val="32"/>
          <w:szCs w:val="32"/>
        </w:rPr>
      </w:pPr>
      <w:bookmarkStart w:id="39" w:name="BookMark4"/>
    </w:p>
    <w:p w14:paraId="67AAF7ED">
      <w:pPr>
        <w:spacing w:line="20" w:lineRule="exact"/>
        <w:jc w:val="center"/>
        <w:rPr>
          <w:rFonts w:ascii="黑体" w:hAnsi="黑体" w:eastAsia="黑体"/>
          <w:sz w:val="32"/>
          <w:szCs w:val="32"/>
        </w:rPr>
      </w:pPr>
    </w:p>
    <w:sdt>
      <w:sdtPr>
        <w:tag w:val="NEW_STAND_NAME"/>
        <w:id w:val="595910757"/>
        <w:lock w:val="sdtLocked"/>
        <w:placeholder>
          <w:docPart w:val="E904D4E09A0D4E0298EB185FCF40B663"/>
        </w:placeholder>
      </w:sdtPr>
      <w:sdtContent>
        <w:p w14:paraId="3B431C70">
          <w:pPr>
            <w:pStyle w:val="181"/>
            <w:spacing w:before="312" w:beforeLines="100" w:after="686" w:afterLines="220"/>
          </w:pPr>
          <w:bookmarkStart w:id="40" w:name="NEW_STAND_NAME"/>
          <w:r>
            <w:rPr>
              <w:rFonts w:hint="eastAsia"/>
            </w:rPr>
            <w:t>农业科普研学课程设计指南</w:t>
          </w:r>
        </w:p>
      </w:sdtContent>
    </w:sdt>
    <w:bookmarkEnd w:id="40"/>
    <w:p w14:paraId="72F16486">
      <w:pPr>
        <w:pStyle w:val="108"/>
        <w:spacing w:before="312" w:after="312"/>
      </w:pPr>
      <w:bookmarkStart w:id="41" w:name="_Toc26986771"/>
      <w:bookmarkStart w:id="42" w:name="_Toc198056521"/>
      <w:bookmarkStart w:id="43" w:name="_Toc197608292"/>
      <w:bookmarkStart w:id="44" w:name="_Toc207038251"/>
      <w:bookmarkStart w:id="45" w:name="_Toc198056559"/>
      <w:bookmarkStart w:id="46" w:name="_Toc17233333"/>
      <w:bookmarkStart w:id="47" w:name="_Toc207035168"/>
      <w:bookmarkStart w:id="48" w:name="_Toc17233325"/>
      <w:bookmarkStart w:id="49" w:name="_Toc197596025"/>
      <w:bookmarkStart w:id="50" w:name="_Toc24884218"/>
      <w:bookmarkStart w:id="51" w:name="_Toc198040615"/>
      <w:bookmarkStart w:id="52" w:name="_Toc198056597"/>
      <w:bookmarkStart w:id="53" w:name="_Toc198626423"/>
      <w:bookmarkStart w:id="54" w:name="_Toc24884211"/>
      <w:bookmarkStart w:id="55" w:name="_Toc205302605"/>
      <w:bookmarkStart w:id="56" w:name="_Toc197968205"/>
      <w:bookmarkStart w:id="57" w:name="_Toc26986530"/>
      <w:bookmarkStart w:id="58" w:name="_Toc195083761"/>
      <w:bookmarkStart w:id="59" w:name="_Toc26718930"/>
      <w:bookmarkStart w:id="60" w:name="_Toc195090691"/>
      <w:bookmarkStart w:id="61" w:name="_Toc26648465"/>
      <w:bookmarkStart w:id="62" w:name="_Toc207263472"/>
      <w:r>
        <w:rPr>
          <w:rFonts w:hint="eastAsia"/>
        </w:rPr>
        <w:t>范围</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3A437A9">
      <w:pPr>
        <w:pStyle w:val="60"/>
        <w:ind w:firstLine="420"/>
      </w:pPr>
      <w:bookmarkStart w:id="63" w:name="_Toc17233334"/>
      <w:bookmarkStart w:id="64" w:name="_Toc24884219"/>
      <w:bookmarkStart w:id="65" w:name="_Toc24884212"/>
      <w:bookmarkStart w:id="66" w:name="_Toc17233326"/>
      <w:bookmarkStart w:id="67" w:name="_Toc26648466"/>
      <w:r>
        <w:rPr>
          <w:rFonts w:hint="eastAsia"/>
        </w:rPr>
        <w:t>本文件界定了农业科普研学课程设计涉及的术语和定义，确立了农业科普研学课程建设计的总则，提供了调研设计、主题设计、目标设计、内容设计、实施设计、资料生成、课程评价与改进等方面的指导。</w:t>
      </w:r>
    </w:p>
    <w:p w14:paraId="56CD016B">
      <w:pPr>
        <w:pStyle w:val="60"/>
        <w:ind w:firstLine="420"/>
      </w:pPr>
      <w:r>
        <w:rPr>
          <w:rFonts w:hint="eastAsia"/>
        </w:rPr>
        <w:t>本文件适用于各级学校、科普基地、研学机构、青少年活动中心及科研院所等主体开展农业科普研学课程设计工作。</w:t>
      </w:r>
    </w:p>
    <w:p w14:paraId="7CE44ABC">
      <w:pPr>
        <w:pStyle w:val="108"/>
        <w:spacing w:before="312" w:after="312"/>
      </w:pPr>
      <w:bookmarkStart w:id="68" w:name="_Toc26986531"/>
      <w:bookmarkStart w:id="69" w:name="_Toc195083762"/>
      <w:bookmarkStart w:id="70" w:name="_Toc198056522"/>
      <w:bookmarkStart w:id="71" w:name="_Toc198056598"/>
      <w:bookmarkStart w:id="72" w:name="_Toc197968206"/>
      <w:bookmarkStart w:id="73" w:name="_Toc198040616"/>
      <w:bookmarkStart w:id="74" w:name="_Toc205302606"/>
      <w:bookmarkStart w:id="75" w:name="_Toc207035169"/>
      <w:bookmarkStart w:id="76" w:name="_Toc197608293"/>
      <w:bookmarkStart w:id="77" w:name="_Toc198056560"/>
      <w:bookmarkStart w:id="78" w:name="_Toc198626424"/>
      <w:bookmarkStart w:id="79" w:name="_Toc26986772"/>
      <w:bookmarkStart w:id="80" w:name="_Toc207038252"/>
      <w:bookmarkStart w:id="81" w:name="_Toc26718931"/>
      <w:bookmarkStart w:id="82" w:name="_Toc197596026"/>
      <w:bookmarkStart w:id="83" w:name="_Toc195090692"/>
      <w:bookmarkStart w:id="84" w:name="_Toc207263473"/>
      <w:r>
        <w:rPr>
          <w:rFonts w:hint="eastAsia"/>
        </w:rPr>
        <w:t>规范性引用文件</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sdt>
      <w:sdtPr>
        <w:rPr>
          <w:rFonts w:hint="eastAsia"/>
        </w:rPr>
        <w:id w:val="715848253"/>
        <w:placeholder>
          <w:docPart w:val="F900ED04AD47481F9B8577781A8A83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CF72317">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E56E02C">
      <w:pPr>
        <w:pStyle w:val="60"/>
        <w:ind w:firstLine="420"/>
      </w:pPr>
      <w:bookmarkStart w:id="85" w:name="_Toc198626425"/>
      <w:bookmarkStart w:id="86" w:name="_Toc195090693"/>
      <w:bookmarkStart w:id="87" w:name="_Toc197596027"/>
      <w:bookmarkStart w:id="88" w:name="_Toc197968207"/>
      <w:bookmarkStart w:id="89" w:name="_Toc198056599"/>
      <w:bookmarkStart w:id="90" w:name="_Toc198040617"/>
      <w:bookmarkStart w:id="91" w:name="_Toc198056523"/>
      <w:bookmarkStart w:id="92" w:name="_Toc197608294"/>
      <w:bookmarkStart w:id="93" w:name="_Toc198056561"/>
      <w:bookmarkStart w:id="94" w:name="_Toc205302607"/>
      <w:bookmarkStart w:id="95" w:name="_Toc195083763"/>
      <w:r>
        <w:rPr>
          <w:rFonts w:hint="eastAsia"/>
        </w:rPr>
        <w:t xml:space="preserve">GB/T 33170.1  </w:t>
      </w:r>
      <w:bookmarkStart w:id="96" w:name="OLE_LINK1"/>
      <w:bookmarkStart w:id="97" w:name="OLE_LINK2"/>
      <w:r>
        <w:rPr>
          <w:rFonts w:hint="eastAsia"/>
        </w:rPr>
        <w:t>大型活动安全要求</w:t>
      </w:r>
      <w:bookmarkEnd w:id="96"/>
      <w:bookmarkEnd w:id="97"/>
      <w:r>
        <w:rPr>
          <w:rFonts w:hint="eastAsia"/>
        </w:rPr>
        <w:t xml:space="preserve">  第1部分：</w:t>
      </w:r>
      <w:bookmarkStart w:id="98" w:name="OLE_LINK4"/>
      <w:bookmarkStart w:id="99" w:name="OLE_LINK3"/>
      <w:r>
        <w:rPr>
          <w:rFonts w:hint="eastAsia"/>
        </w:rPr>
        <w:t>安全评估</w:t>
      </w:r>
      <w:bookmarkEnd w:id="98"/>
      <w:bookmarkEnd w:id="99"/>
    </w:p>
    <w:p w14:paraId="73A1BA0E">
      <w:pPr>
        <w:pStyle w:val="60"/>
        <w:ind w:firstLine="420"/>
      </w:pPr>
      <w:r>
        <w:rPr>
          <w:rFonts w:hint="eastAsia"/>
        </w:rPr>
        <w:t>GB/Z 43746  标准化教育课程建设指南  标准化基础知识</w:t>
      </w:r>
    </w:p>
    <w:p w14:paraId="6617EAC7">
      <w:pPr>
        <w:pStyle w:val="60"/>
        <w:ind w:firstLine="420"/>
      </w:pPr>
      <w:r>
        <w:rPr>
          <w:rFonts w:hint="eastAsia"/>
        </w:rPr>
        <w:t>LB/T 092  研学旅游课程与线路设计指南</w:t>
      </w:r>
    </w:p>
    <w:p w14:paraId="5F0A0467">
      <w:pPr>
        <w:pStyle w:val="108"/>
        <w:spacing w:before="312" w:after="312"/>
      </w:pPr>
      <w:bookmarkStart w:id="100" w:name="_Toc207263474"/>
      <w:bookmarkStart w:id="101" w:name="_Toc207038253"/>
      <w:bookmarkStart w:id="102" w:name="_Toc207035170"/>
      <w:r>
        <w:rPr>
          <w:rFonts w:hint="eastAsia"/>
          <w:szCs w:val="21"/>
        </w:rPr>
        <w:t>术语和定义</w:t>
      </w:r>
      <w:bookmarkEnd w:id="85"/>
      <w:bookmarkEnd w:id="86"/>
      <w:bookmarkEnd w:id="87"/>
      <w:bookmarkEnd w:id="88"/>
      <w:bookmarkEnd w:id="89"/>
      <w:bookmarkEnd w:id="90"/>
      <w:bookmarkEnd w:id="91"/>
      <w:bookmarkEnd w:id="92"/>
      <w:bookmarkEnd w:id="93"/>
      <w:bookmarkEnd w:id="94"/>
      <w:bookmarkEnd w:id="95"/>
      <w:bookmarkEnd w:id="100"/>
      <w:bookmarkEnd w:id="101"/>
      <w:bookmarkEnd w:id="102"/>
    </w:p>
    <w:sdt>
      <w:sdtPr>
        <w:id w:val="-1909835108"/>
        <w:placeholder>
          <w:docPart w:val="ED762FABB22B407A8F6105D18FA067D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4958200">
          <w:pPr>
            <w:pStyle w:val="60"/>
            <w:ind w:firstLine="420"/>
          </w:pPr>
          <w:bookmarkStart w:id="103" w:name="_Toc26986532"/>
          <w:bookmarkEnd w:id="103"/>
          <w:r>
            <w:t>本文件没有需要界定的术语和定义。</w:t>
          </w:r>
        </w:p>
      </w:sdtContent>
    </w:sdt>
    <w:p w14:paraId="195A585E">
      <w:pPr>
        <w:pStyle w:val="108"/>
        <w:spacing w:before="312" w:after="312"/>
      </w:pPr>
      <w:bookmarkStart w:id="104" w:name="_Toc207035171"/>
      <w:bookmarkStart w:id="105" w:name="_Toc205302608"/>
      <w:bookmarkStart w:id="106" w:name="_Toc207038254"/>
      <w:bookmarkStart w:id="107" w:name="_Toc207263475"/>
      <w:r>
        <w:rPr>
          <w:rFonts w:hint="eastAsia"/>
        </w:rPr>
        <w:t>总则</w:t>
      </w:r>
      <w:bookmarkEnd w:id="104"/>
      <w:bookmarkEnd w:id="105"/>
      <w:bookmarkEnd w:id="106"/>
      <w:bookmarkEnd w:id="107"/>
    </w:p>
    <w:p w14:paraId="7662A567">
      <w:pPr>
        <w:pStyle w:val="109"/>
        <w:spacing w:before="156" w:after="156"/>
      </w:pPr>
      <w:bookmarkStart w:id="108" w:name="_Toc207035172"/>
      <w:bookmarkStart w:id="109" w:name="_Toc207038255"/>
      <w:bookmarkStart w:id="110" w:name="_Toc205302609"/>
      <w:bookmarkStart w:id="111" w:name="_Toc207263476"/>
      <w:r>
        <w:rPr>
          <w:rFonts w:hint="eastAsia"/>
        </w:rPr>
        <w:t>目标性</w:t>
      </w:r>
      <w:bookmarkEnd w:id="108"/>
      <w:bookmarkEnd w:id="109"/>
      <w:bookmarkEnd w:id="110"/>
      <w:bookmarkEnd w:id="111"/>
    </w:p>
    <w:p w14:paraId="0FE368C2">
      <w:pPr>
        <w:pStyle w:val="60"/>
        <w:ind w:firstLine="420"/>
      </w:pPr>
      <w:r>
        <w:rPr>
          <w:rFonts w:hint="eastAsia"/>
        </w:rPr>
        <w:t>依托农业生产实践、农业科技发展和农业文化等农业相关资源，引导学员了解农业，热爱农业，树立强农兴农的责任感。</w:t>
      </w:r>
    </w:p>
    <w:p w14:paraId="3371E6BF">
      <w:pPr>
        <w:pStyle w:val="109"/>
        <w:spacing w:before="156" w:after="156"/>
      </w:pPr>
      <w:bookmarkStart w:id="112" w:name="_Toc207035173"/>
      <w:bookmarkStart w:id="113" w:name="_Toc207038256"/>
      <w:bookmarkStart w:id="114" w:name="_Toc205302610"/>
      <w:bookmarkStart w:id="115" w:name="_Toc207263477"/>
      <w:r>
        <w:rPr>
          <w:rFonts w:hint="eastAsia"/>
        </w:rPr>
        <w:t>科学性</w:t>
      </w:r>
      <w:bookmarkEnd w:id="112"/>
      <w:bookmarkEnd w:id="113"/>
      <w:bookmarkEnd w:id="114"/>
      <w:bookmarkEnd w:id="115"/>
    </w:p>
    <w:p w14:paraId="5399657B">
      <w:pPr>
        <w:pStyle w:val="60"/>
        <w:ind w:firstLine="420"/>
      </w:pPr>
      <w:r>
        <w:rPr>
          <w:rFonts w:hint="eastAsia"/>
        </w:rPr>
        <w:t>基于农业科学理论与技术，确保知识点准确无误、有据可依。</w:t>
      </w:r>
    </w:p>
    <w:p w14:paraId="40B74EDE">
      <w:pPr>
        <w:pStyle w:val="109"/>
        <w:spacing w:before="156" w:after="156"/>
      </w:pPr>
      <w:bookmarkStart w:id="116" w:name="_Toc207038257"/>
      <w:bookmarkStart w:id="117" w:name="_Toc207035174"/>
      <w:bookmarkStart w:id="118" w:name="_Toc205302612"/>
      <w:bookmarkStart w:id="119" w:name="_Toc207263478"/>
      <w:r>
        <w:rPr>
          <w:rFonts w:hint="eastAsia"/>
        </w:rPr>
        <w:t>差异性</w:t>
      </w:r>
      <w:bookmarkEnd w:id="116"/>
      <w:bookmarkEnd w:id="117"/>
      <w:bookmarkEnd w:id="118"/>
      <w:bookmarkEnd w:id="119"/>
    </w:p>
    <w:p w14:paraId="1FB8DF6E">
      <w:pPr>
        <w:pStyle w:val="60"/>
        <w:ind w:firstLine="420"/>
      </w:pPr>
      <w:r>
        <w:rPr>
          <w:rFonts w:hint="eastAsia"/>
        </w:rPr>
        <w:t>充分考虑学员特点、地域背景、季节农时特点、研学场所资源等，设计具有差异化的内容。</w:t>
      </w:r>
    </w:p>
    <w:p w14:paraId="54B6AB6A">
      <w:pPr>
        <w:pStyle w:val="109"/>
        <w:spacing w:before="156" w:after="156"/>
      </w:pPr>
      <w:bookmarkStart w:id="120" w:name="_Toc207035175"/>
      <w:bookmarkStart w:id="121" w:name="_Toc205302613"/>
      <w:bookmarkStart w:id="122" w:name="_Toc207038258"/>
      <w:bookmarkStart w:id="123" w:name="_Toc207263479"/>
      <w:r>
        <w:rPr>
          <w:rFonts w:hint="eastAsia"/>
        </w:rPr>
        <w:t>时效性</w:t>
      </w:r>
      <w:bookmarkEnd w:id="120"/>
      <w:bookmarkEnd w:id="121"/>
      <w:bookmarkEnd w:id="122"/>
      <w:bookmarkEnd w:id="123"/>
    </w:p>
    <w:p w14:paraId="27FB455C">
      <w:pPr>
        <w:pStyle w:val="60"/>
        <w:ind w:firstLine="420"/>
      </w:pPr>
      <w:r>
        <w:rPr>
          <w:rFonts w:hint="eastAsia"/>
        </w:rPr>
        <w:t>紧跟农业科技前沿动态与产业发展趋势，贴合当前农业生产实际与政策导向。</w:t>
      </w:r>
    </w:p>
    <w:p w14:paraId="4B6C1F88">
      <w:pPr>
        <w:pStyle w:val="109"/>
        <w:spacing w:before="156" w:after="156"/>
      </w:pPr>
      <w:bookmarkStart w:id="124" w:name="_Toc207038259"/>
      <w:bookmarkStart w:id="125" w:name="_Toc207035176"/>
      <w:bookmarkStart w:id="126" w:name="_Toc207263480"/>
      <w:r>
        <w:rPr>
          <w:rFonts w:hint="eastAsia"/>
        </w:rPr>
        <w:t>教育性</w:t>
      </w:r>
      <w:bookmarkEnd w:id="124"/>
      <w:bookmarkEnd w:id="125"/>
      <w:bookmarkEnd w:id="126"/>
    </w:p>
    <w:p w14:paraId="19BA499F">
      <w:pPr>
        <w:pStyle w:val="60"/>
        <w:ind w:firstLine="420"/>
      </w:pPr>
      <w:r>
        <w:rPr>
          <w:rFonts w:hint="eastAsia"/>
        </w:rPr>
        <w:t>课程设计应注重系统性、知识性、科学性和趣味性，着力培养学员的综合素质能力。</w:t>
      </w:r>
    </w:p>
    <w:p w14:paraId="59659E3E">
      <w:pPr>
        <w:pStyle w:val="108"/>
        <w:spacing w:before="312" w:after="312"/>
      </w:pPr>
      <w:bookmarkStart w:id="127" w:name="_Toc207263481"/>
      <w:bookmarkStart w:id="128" w:name="_Toc207035179"/>
      <w:bookmarkStart w:id="129" w:name="_Toc207038260"/>
      <w:r>
        <w:rPr>
          <w:rFonts w:hint="eastAsia"/>
        </w:rPr>
        <w:t>调研设计</w:t>
      </w:r>
      <w:bookmarkEnd w:id="127"/>
      <w:bookmarkEnd w:id="128"/>
      <w:bookmarkEnd w:id="129"/>
    </w:p>
    <w:p w14:paraId="4BF59065">
      <w:pPr>
        <w:pStyle w:val="166"/>
      </w:pPr>
      <w:r>
        <w:rPr>
          <w:rFonts w:hint="eastAsia"/>
        </w:rPr>
        <w:t>宜对学员、研学市场、研学场所等内容进行调研：</w:t>
      </w:r>
    </w:p>
    <w:p w14:paraId="3515AE3A">
      <w:pPr>
        <w:pStyle w:val="136"/>
      </w:pPr>
      <w:r>
        <w:rPr>
          <w:rFonts w:hint="eastAsia"/>
        </w:rPr>
        <w:t>学员分析：学情、认知水平、兴趣爱好等；</w:t>
      </w:r>
    </w:p>
    <w:p w14:paraId="02A8D060">
      <w:pPr>
        <w:pStyle w:val="136"/>
      </w:pPr>
      <w:r>
        <w:rPr>
          <w:rFonts w:hint="eastAsia"/>
        </w:rPr>
        <w:t>研学市场分析：需求量、定价、热点农业话题等；</w:t>
      </w:r>
    </w:p>
    <w:p w14:paraId="16038E5C">
      <w:pPr>
        <w:pStyle w:val="136"/>
      </w:pPr>
      <w:r>
        <w:rPr>
          <w:rFonts w:hint="eastAsia"/>
        </w:rPr>
        <w:t>研学场所分析：农业资源、设施与环境条件、文化与特色等。</w:t>
      </w:r>
    </w:p>
    <w:p w14:paraId="1D387C39">
      <w:pPr>
        <w:pStyle w:val="166"/>
      </w:pPr>
      <w:r>
        <w:rPr>
          <w:rFonts w:hint="eastAsia"/>
        </w:rPr>
        <w:t>其他宜符合</w:t>
      </w:r>
      <w:r>
        <w:t>LB/T 092</w:t>
      </w:r>
      <w:r>
        <w:rPr>
          <w:rFonts w:hint="eastAsia"/>
        </w:rPr>
        <w:t>的要求。</w:t>
      </w:r>
    </w:p>
    <w:p w14:paraId="7E980912">
      <w:pPr>
        <w:pStyle w:val="108"/>
        <w:spacing w:before="312" w:after="312"/>
      </w:pPr>
      <w:bookmarkStart w:id="130" w:name="_Toc207038261"/>
      <w:bookmarkStart w:id="131" w:name="_Toc207263482"/>
      <w:r>
        <w:rPr>
          <w:rFonts w:hint="eastAsia"/>
        </w:rPr>
        <w:t>主题设计</w:t>
      </w:r>
      <w:bookmarkEnd w:id="130"/>
      <w:bookmarkEnd w:id="131"/>
    </w:p>
    <w:p w14:paraId="759A8866">
      <w:pPr>
        <w:pStyle w:val="166"/>
      </w:pPr>
      <w:r>
        <w:rPr>
          <w:rFonts w:hint="eastAsia"/>
        </w:rPr>
        <w:t>宜结合课程目标、学员兴趣爱好、热点农业话题等因素进行设计。</w:t>
      </w:r>
    </w:p>
    <w:p w14:paraId="5305C6A6">
      <w:pPr>
        <w:pStyle w:val="166"/>
      </w:pPr>
      <w:r>
        <w:rPr>
          <w:rFonts w:hint="eastAsia"/>
        </w:rPr>
        <w:t>宜围绕一个明确的核心系统性地展开，确保内容聚焦且具有深度。包括但不限于以下五个维度进行设计：</w:t>
      </w:r>
    </w:p>
    <w:p w14:paraId="0AC22A8E">
      <w:pPr>
        <w:pStyle w:val="136"/>
      </w:pPr>
      <w:r>
        <w:rPr>
          <w:rFonts w:hint="eastAsia"/>
        </w:rPr>
        <w:t>物种维度：以某一特色动植物为主题，探索生命规律与应用价值；</w:t>
      </w:r>
    </w:p>
    <w:p w14:paraId="4F7388E0">
      <w:pPr>
        <w:pStyle w:val="136"/>
      </w:pPr>
      <w:r>
        <w:rPr>
          <w:rFonts w:hint="eastAsia"/>
        </w:rPr>
        <w:t>技术维度：以某项具体农业技术为主题，诠释科学原理与实用方法；</w:t>
      </w:r>
    </w:p>
    <w:p w14:paraId="17C3288D">
      <w:pPr>
        <w:pStyle w:val="136"/>
      </w:pPr>
      <w:r>
        <w:rPr>
          <w:rFonts w:hint="eastAsia"/>
        </w:rPr>
        <w:t>生态维度：以农业生态系统或可持续农作模式为主题，强调生物与环境的协同关系；</w:t>
      </w:r>
    </w:p>
    <w:p w14:paraId="7A54F491">
      <w:pPr>
        <w:pStyle w:val="136"/>
      </w:pPr>
      <w:r>
        <w:rPr>
          <w:rFonts w:hint="eastAsia"/>
        </w:rPr>
        <w:t>文化维度：以农耕文化、节气知识或传统农事民俗为主题，传递历史积淀与人文精神；</w:t>
      </w:r>
    </w:p>
    <w:p w14:paraId="6C233485">
      <w:pPr>
        <w:pStyle w:val="136"/>
      </w:pPr>
      <w:r>
        <w:rPr>
          <w:rFonts w:hint="eastAsia"/>
        </w:rPr>
        <w:t>产业维度：以农业产业链的具体环节为主题，分析生产到消费的完整过程。</w:t>
      </w:r>
    </w:p>
    <w:p w14:paraId="62C9399E">
      <w:pPr>
        <w:pStyle w:val="108"/>
        <w:spacing w:before="312" w:after="312"/>
      </w:pPr>
      <w:bookmarkStart w:id="132" w:name="_Toc207035181"/>
      <w:bookmarkStart w:id="133" w:name="_Toc207038262"/>
      <w:bookmarkStart w:id="134" w:name="_Toc207263483"/>
      <w:r>
        <w:rPr>
          <w:rFonts w:hint="eastAsia"/>
        </w:rPr>
        <w:t>目标设计</w:t>
      </w:r>
      <w:bookmarkEnd w:id="132"/>
      <w:bookmarkEnd w:id="133"/>
      <w:bookmarkEnd w:id="134"/>
    </w:p>
    <w:p w14:paraId="5F17506E">
      <w:pPr>
        <w:pStyle w:val="166"/>
      </w:pPr>
      <w:r>
        <w:rPr>
          <w:rFonts w:hint="eastAsia"/>
        </w:rPr>
        <w:t>宜聚焦农业科学知识、农技应用与问题解决能力、价值观等方面，针对学员特点进行分层设计。</w:t>
      </w:r>
    </w:p>
    <w:p w14:paraId="4B7F9889">
      <w:pPr>
        <w:pStyle w:val="166"/>
      </w:pPr>
      <w:bookmarkStart w:id="135" w:name="_Toc207038263"/>
      <w:bookmarkStart w:id="136" w:name="_Toc207035182"/>
      <w:r>
        <w:rPr>
          <w:rFonts w:hint="eastAsia"/>
        </w:rPr>
        <w:t>表述宜具体、明确、可衡量，指导整个课程的设计。</w:t>
      </w:r>
    </w:p>
    <w:p w14:paraId="19F15EF7">
      <w:pPr>
        <w:pStyle w:val="166"/>
      </w:pPr>
      <w:r>
        <w:rPr>
          <w:rFonts w:hint="eastAsia"/>
        </w:rPr>
        <w:t>不同学段具体目标如下.</w:t>
      </w:r>
    </w:p>
    <w:p w14:paraId="2680A766">
      <w:pPr>
        <w:pStyle w:val="136"/>
      </w:pPr>
      <w:r>
        <w:rPr>
          <w:rFonts w:hint="eastAsia"/>
        </w:rPr>
        <w:t>6岁以下（幼儿阶段）：</w:t>
      </w:r>
    </w:p>
    <w:p w14:paraId="54BA689A">
      <w:pPr>
        <w:pStyle w:val="191"/>
      </w:pPr>
      <w:r>
        <w:rPr>
          <w:rFonts w:hint="eastAsia"/>
        </w:rPr>
        <w:t>知识目标：感知常见的动植物；</w:t>
      </w:r>
    </w:p>
    <w:p w14:paraId="28CED33B">
      <w:pPr>
        <w:pStyle w:val="191"/>
      </w:pPr>
      <w:r>
        <w:rPr>
          <w:rFonts w:hint="eastAsia"/>
        </w:rPr>
        <w:t>技能目标：能在指导下完成基础生产操作；</w:t>
      </w:r>
    </w:p>
    <w:p w14:paraId="3FB719F7">
      <w:pPr>
        <w:pStyle w:val="191"/>
      </w:pPr>
      <w:r>
        <w:rPr>
          <w:rFonts w:hint="eastAsia"/>
        </w:rPr>
        <w:t>价值观目标：建立珍惜自然资源与劳动成果的意识。</w:t>
      </w:r>
    </w:p>
    <w:p w14:paraId="412625FA">
      <w:pPr>
        <w:pStyle w:val="136"/>
      </w:pPr>
      <w:r>
        <w:rPr>
          <w:rFonts w:hint="eastAsia"/>
        </w:rPr>
        <w:t>6～12岁（小学阶段）：</w:t>
      </w:r>
    </w:p>
    <w:p w14:paraId="2172A954">
      <w:pPr>
        <w:pStyle w:val="191"/>
      </w:pPr>
      <w:r>
        <w:rPr>
          <w:rFonts w:hint="eastAsia"/>
        </w:rPr>
        <w:t>知识目标：了解农业活动的基本过程；</w:t>
      </w:r>
    </w:p>
    <w:p w14:paraId="4D0E482A">
      <w:pPr>
        <w:pStyle w:val="191"/>
      </w:pPr>
      <w:r>
        <w:rPr>
          <w:rFonts w:hint="eastAsia"/>
        </w:rPr>
        <w:t>技能目标：能协作完成特定生产环节，并解决实践中遇到的简单问题；</w:t>
      </w:r>
    </w:p>
    <w:p w14:paraId="29108B0C">
      <w:pPr>
        <w:pStyle w:val="191"/>
      </w:pPr>
      <w:r>
        <w:rPr>
          <w:rFonts w:hint="eastAsia"/>
        </w:rPr>
        <w:t>价值观目标：建立珍惜自然资源与劳动成果的意识。</w:t>
      </w:r>
    </w:p>
    <w:p w14:paraId="672FCAFA">
      <w:pPr>
        <w:pStyle w:val="136"/>
      </w:pPr>
      <w:r>
        <w:rPr>
          <w:rFonts w:hint="eastAsia"/>
        </w:rPr>
        <w:t>12～15岁（初中阶段）：</w:t>
      </w:r>
    </w:p>
    <w:p w14:paraId="665427E0">
      <w:pPr>
        <w:pStyle w:val="191"/>
      </w:pPr>
      <w:r>
        <w:rPr>
          <w:rFonts w:hint="eastAsia"/>
        </w:rPr>
        <w:t>知识目标：了解农业的生产、生态、文化等多重功能；</w:t>
      </w:r>
    </w:p>
    <w:p w14:paraId="4C54454D">
      <w:pPr>
        <w:pStyle w:val="191"/>
      </w:pPr>
      <w:r>
        <w:rPr>
          <w:rFonts w:hint="eastAsia"/>
        </w:rPr>
        <w:t>技能目标：能规范操作设备进行数据采集，并解决实践中遇到的问题；</w:t>
      </w:r>
    </w:p>
    <w:p w14:paraId="522E7BBB">
      <w:pPr>
        <w:pStyle w:val="191"/>
      </w:pPr>
      <w:r>
        <w:rPr>
          <w:rFonts w:hint="eastAsia"/>
        </w:rPr>
        <w:t>价值观目标：</w:t>
      </w:r>
      <w:r>
        <w:rPr>
          <w:rFonts w:hint="eastAsia" w:hAnsi="宋体" w:cs="宋体"/>
        </w:rPr>
        <w:t>初步形成可持续发展的观念和责任感。</w:t>
      </w:r>
    </w:p>
    <w:p w14:paraId="0A64F602">
      <w:pPr>
        <w:pStyle w:val="136"/>
      </w:pPr>
      <w:r>
        <w:rPr>
          <w:rFonts w:hint="eastAsia"/>
        </w:rPr>
        <w:t>15～18岁（高中阶段）：</w:t>
      </w:r>
    </w:p>
    <w:p w14:paraId="09DD9F43">
      <w:pPr>
        <w:pStyle w:val="191"/>
      </w:pPr>
      <w:r>
        <w:rPr>
          <w:rFonts w:hint="eastAsia"/>
        </w:rPr>
        <w:t>知识目标：掌握农业生产的基本科学原理，系统理解农业产业链；</w:t>
      </w:r>
    </w:p>
    <w:p w14:paraId="486975F4">
      <w:pPr>
        <w:pStyle w:val="191"/>
      </w:pPr>
      <w:r>
        <w:rPr>
          <w:rFonts w:hint="eastAsia"/>
        </w:rPr>
        <w:t>技能目标：</w:t>
      </w:r>
      <w:r>
        <w:rPr>
          <w:rFonts w:hint="eastAsia" w:hAnsi="宋体" w:cs="宋体"/>
        </w:rPr>
        <w:t>能综合运用学科知识，开展科学探索</w:t>
      </w:r>
      <w:r>
        <w:rPr>
          <w:rFonts w:hint="eastAsia"/>
        </w:rPr>
        <w:t>；</w:t>
      </w:r>
    </w:p>
    <w:p w14:paraId="3965AC05">
      <w:pPr>
        <w:pStyle w:val="191"/>
      </w:pPr>
      <w:r>
        <w:rPr>
          <w:rFonts w:hint="eastAsia"/>
        </w:rPr>
        <w:t>价值观目标：</w:t>
      </w:r>
      <w:r>
        <w:rPr>
          <w:rFonts w:hint="eastAsia" w:hAnsi="宋体" w:cs="宋体"/>
        </w:rPr>
        <w:t>增强社会责任意识。</w:t>
      </w:r>
    </w:p>
    <w:p w14:paraId="0A7DA297">
      <w:pPr>
        <w:pStyle w:val="136"/>
      </w:pPr>
      <w:r>
        <w:rPr>
          <w:rFonts w:hint="eastAsia"/>
        </w:rPr>
        <w:t>18岁以上（成人阶段）：</w:t>
      </w:r>
    </w:p>
    <w:p w14:paraId="544F314B">
      <w:pPr>
        <w:pStyle w:val="191"/>
      </w:pPr>
      <w:r>
        <w:rPr>
          <w:rFonts w:hint="eastAsia"/>
        </w:rPr>
        <w:t>知识目标：了解农业与日常饮食、休闲及生态的关联；</w:t>
      </w:r>
    </w:p>
    <w:p w14:paraId="4F27AD35">
      <w:pPr>
        <w:pStyle w:val="191"/>
      </w:pPr>
      <w:r>
        <w:rPr>
          <w:rFonts w:hint="eastAsia"/>
        </w:rPr>
        <w:t>技能目标：解决生活中与农业相关的问题；</w:t>
      </w:r>
    </w:p>
    <w:p w14:paraId="0094929A">
      <w:pPr>
        <w:pStyle w:val="191"/>
      </w:pPr>
      <w:r>
        <w:rPr>
          <w:rFonts w:hint="eastAsia"/>
        </w:rPr>
        <w:t>价值观目标：</w:t>
      </w:r>
      <w:r>
        <w:rPr>
          <w:rFonts w:hint="eastAsia" w:hAnsi="宋体" w:cs="宋体"/>
        </w:rPr>
        <w:t>树立“安全、绿色、节约”的消费观。</w:t>
      </w:r>
    </w:p>
    <w:p w14:paraId="35898B19">
      <w:pPr>
        <w:pStyle w:val="108"/>
        <w:spacing w:before="312" w:after="312"/>
      </w:pPr>
      <w:bookmarkStart w:id="137" w:name="_Toc207263484"/>
      <w:r>
        <w:rPr>
          <w:rFonts w:hint="eastAsia"/>
        </w:rPr>
        <w:t>内容设计</w:t>
      </w:r>
      <w:bookmarkEnd w:id="135"/>
      <w:bookmarkEnd w:id="136"/>
      <w:bookmarkEnd w:id="137"/>
    </w:p>
    <w:p w14:paraId="768B330F">
      <w:pPr>
        <w:pStyle w:val="166"/>
      </w:pPr>
      <w:r>
        <w:rPr>
          <w:rFonts w:hint="eastAsia"/>
        </w:rPr>
        <w:t>宜基于学员特点进行类别与层次的区分。</w:t>
      </w:r>
    </w:p>
    <w:p w14:paraId="4207F724">
      <w:pPr>
        <w:pStyle w:val="166"/>
      </w:pPr>
      <w:r>
        <w:rPr>
          <w:rFonts w:hint="eastAsia"/>
        </w:rPr>
        <w:t>注重知识性、趣味性与实践性相统一。</w:t>
      </w:r>
    </w:p>
    <w:p w14:paraId="381E6518">
      <w:pPr>
        <w:pStyle w:val="166"/>
      </w:pPr>
      <w:r>
        <w:rPr>
          <w:rFonts w:hint="eastAsia"/>
        </w:rPr>
        <w:t>根据课程内容宜分为</w:t>
      </w:r>
      <w:bookmarkStart w:id="138" w:name="OLE_LINK5"/>
      <w:bookmarkStart w:id="139" w:name="OLE_LINK6"/>
      <w:r>
        <w:rPr>
          <w:rFonts w:hint="eastAsia"/>
        </w:rPr>
        <w:t>观摩体验类、实践操作类、综合类三类</w:t>
      </w:r>
      <w:bookmarkEnd w:id="138"/>
      <w:bookmarkEnd w:id="139"/>
      <w:r>
        <w:rPr>
          <w:rFonts w:hint="eastAsia"/>
        </w:rPr>
        <w:t xml:space="preserve">（农业科普研学课程内容见附录A）： </w:t>
      </w:r>
    </w:p>
    <w:p w14:paraId="31FD0ADE">
      <w:pPr>
        <w:pStyle w:val="136"/>
      </w:pPr>
      <w:r>
        <w:rPr>
          <w:rFonts w:hint="eastAsia"/>
        </w:rPr>
        <w:t>观摩体验类：以参观农产品展厅、农业种植基地、农业科研设施、农产品加工厂等场所为主，帮助学员建立对农业的直观认知；</w:t>
      </w:r>
    </w:p>
    <w:p w14:paraId="583D930F">
      <w:pPr>
        <w:pStyle w:val="136"/>
      </w:pPr>
      <w:r>
        <w:rPr>
          <w:rFonts w:hint="eastAsia"/>
        </w:rPr>
        <w:t>实践操作类：以农业生态考察、农业技术探究、传统农事体验、职业角色模拟等实践活动为主，注重培养学员动手能力；</w:t>
      </w:r>
    </w:p>
    <w:p w14:paraId="4E194C33">
      <w:pPr>
        <w:pStyle w:val="136"/>
      </w:pPr>
      <w:r>
        <w:rPr>
          <w:rFonts w:hint="eastAsia"/>
        </w:rPr>
        <w:t>综合类：融合观摩与操作环节，围绕具体农业主题或问题，开展完整的体验、探究、验证等过程。</w:t>
      </w:r>
    </w:p>
    <w:p w14:paraId="62E8E541">
      <w:pPr>
        <w:pStyle w:val="108"/>
        <w:spacing w:before="312" w:after="312"/>
      </w:pPr>
      <w:bookmarkStart w:id="140" w:name="_Toc207038264"/>
      <w:bookmarkStart w:id="141" w:name="_Toc207263485"/>
      <w:bookmarkStart w:id="142" w:name="_Toc207035183"/>
      <w:r>
        <w:rPr>
          <w:rFonts w:hint="eastAsia"/>
        </w:rPr>
        <w:t>实施设计</w:t>
      </w:r>
      <w:bookmarkEnd w:id="140"/>
      <w:bookmarkEnd w:id="141"/>
    </w:p>
    <w:bookmarkEnd w:id="142"/>
    <w:p w14:paraId="57D6305F">
      <w:pPr>
        <w:pStyle w:val="166"/>
      </w:pPr>
      <w:r>
        <w:rPr>
          <w:rFonts w:hint="eastAsia"/>
        </w:rPr>
        <w:t>课程时长宜根据课程内容复杂程度、课程目标以及学员特点进行灵活调整，如下：</w:t>
      </w:r>
    </w:p>
    <w:p w14:paraId="77BB99F5">
      <w:pPr>
        <w:pStyle w:val="136"/>
      </w:pPr>
      <w:r>
        <w:rPr>
          <w:rFonts w:hint="eastAsia"/>
        </w:rPr>
        <w:t>观摩体验类宜0.5</w:t>
      </w:r>
      <w:r>
        <w:rPr>
          <w:rFonts w:hint="eastAsia"/>
          <w:vertAlign w:val="superscript"/>
        </w:rPr>
        <w:t xml:space="preserve"> </w:t>
      </w:r>
      <w:r>
        <w:rPr>
          <w:rFonts w:hint="eastAsia"/>
        </w:rPr>
        <w:t>h～1</w:t>
      </w:r>
      <w:r>
        <w:rPr>
          <w:rFonts w:hint="eastAsia"/>
          <w:vertAlign w:val="superscript"/>
        </w:rPr>
        <w:t xml:space="preserve"> </w:t>
      </w:r>
      <w:r>
        <w:rPr>
          <w:rFonts w:hint="eastAsia"/>
        </w:rPr>
        <w:t>h，不宜超过2</w:t>
      </w:r>
      <w:r>
        <w:rPr>
          <w:rFonts w:hint="eastAsia"/>
          <w:vertAlign w:val="superscript"/>
        </w:rPr>
        <w:t xml:space="preserve"> </w:t>
      </w:r>
      <w:r>
        <w:rPr>
          <w:rFonts w:hint="eastAsia"/>
        </w:rPr>
        <w:t>h；</w:t>
      </w:r>
    </w:p>
    <w:p w14:paraId="0EE05F43">
      <w:pPr>
        <w:pStyle w:val="136"/>
      </w:pPr>
      <w:r>
        <w:rPr>
          <w:rFonts w:hint="eastAsia"/>
        </w:rPr>
        <w:t>实践操作类宜1</w:t>
      </w:r>
      <w:r>
        <w:rPr>
          <w:rFonts w:hint="eastAsia"/>
          <w:vertAlign w:val="superscript"/>
        </w:rPr>
        <w:t xml:space="preserve"> </w:t>
      </w:r>
      <w:r>
        <w:rPr>
          <w:rFonts w:hint="eastAsia"/>
        </w:rPr>
        <w:t>h～2</w:t>
      </w:r>
      <w:r>
        <w:rPr>
          <w:rFonts w:hint="eastAsia"/>
          <w:vertAlign w:val="superscript"/>
        </w:rPr>
        <w:t xml:space="preserve"> </w:t>
      </w:r>
      <w:r>
        <w:rPr>
          <w:rFonts w:hint="eastAsia"/>
        </w:rPr>
        <w:t>h，不宜超过3</w:t>
      </w:r>
      <w:r>
        <w:rPr>
          <w:rFonts w:hint="eastAsia"/>
          <w:vertAlign w:val="superscript"/>
        </w:rPr>
        <w:t xml:space="preserve"> </w:t>
      </w:r>
      <w:r>
        <w:rPr>
          <w:rFonts w:hint="eastAsia"/>
        </w:rPr>
        <w:t>h；</w:t>
      </w:r>
    </w:p>
    <w:p w14:paraId="1B35FBA2">
      <w:pPr>
        <w:pStyle w:val="136"/>
      </w:pPr>
      <w:r>
        <w:rPr>
          <w:rFonts w:hint="eastAsia"/>
        </w:rPr>
        <w:t>综合类宜2</w:t>
      </w:r>
      <w:r>
        <w:rPr>
          <w:rFonts w:hint="eastAsia"/>
          <w:vertAlign w:val="superscript"/>
        </w:rPr>
        <w:t xml:space="preserve"> </w:t>
      </w:r>
      <w:r>
        <w:rPr>
          <w:rFonts w:hint="eastAsia"/>
        </w:rPr>
        <w:t>h～3</w:t>
      </w:r>
      <w:r>
        <w:rPr>
          <w:rFonts w:hint="eastAsia"/>
          <w:vertAlign w:val="superscript"/>
        </w:rPr>
        <w:t xml:space="preserve"> </w:t>
      </w:r>
      <w:r>
        <w:rPr>
          <w:rFonts w:hint="eastAsia"/>
        </w:rPr>
        <w:t>h，不宜超过4</w:t>
      </w:r>
      <w:r>
        <w:rPr>
          <w:rFonts w:hint="eastAsia"/>
          <w:vertAlign w:val="superscript"/>
        </w:rPr>
        <w:t xml:space="preserve"> </w:t>
      </w:r>
      <w:r>
        <w:rPr>
          <w:rFonts w:hint="eastAsia"/>
        </w:rPr>
        <w:t>h。</w:t>
      </w:r>
    </w:p>
    <w:p w14:paraId="43E4807B">
      <w:pPr>
        <w:pStyle w:val="166"/>
      </w:pPr>
      <w:r>
        <w:rPr>
          <w:rFonts w:hint="eastAsia"/>
        </w:rPr>
        <w:t>宜根据课程内容，单独或综合采用情景式、讨论式、实验式、探究式、小组合作式等教学方法。</w:t>
      </w:r>
    </w:p>
    <w:p w14:paraId="159E6978">
      <w:pPr>
        <w:pStyle w:val="166"/>
      </w:pPr>
      <w:r>
        <w:rPr>
          <w:rFonts w:hint="eastAsia"/>
        </w:rPr>
        <w:t>宜匹配课程内容与教学方法，构建课程资源库。资源库以及基本内容宜符合GB/Z 43746的要求。</w:t>
      </w:r>
    </w:p>
    <w:p w14:paraId="1660AACC">
      <w:pPr>
        <w:pStyle w:val="166"/>
      </w:pPr>
      <w:r>
        <w:rPr>
          <w:rFonts w:hint="eastAsia"/>
        </w:rPr>
        <w:t>宜选择涉农类科研机构、展览馆、企业、民俗文化村、非物质文化遗产传承基地等场所作为教学地点。</w:t>
      </w:r>
    </w:p>
    <w:p w14:paraId="76691E90">
      <w:pPr>
        <w:pStyle w:val="166"/>
      </w:pPr>
      <w:r>
        <w:rPr>
          <w:rFonts w:hint="eastAsia"/>
        </w:rPr>
        <w:t>宜制定相应的安全预案，安全评估宜符合GB/T 33170.1的要求。</w:t>
      </w:r>
    </w:p>
    <w:p w14:paraId="7F7897BE">
      <w:pPr>
        <w:pStyle w:val="108"/>
        <w:spacing w:before="312" w:after="312"/>
      </w:pPr>
      <w:bookmarkStart w:id="143" w:name="_Toc207038265"/>
      <w:bookmarkStart w:id="144" w:name="_Toc207035187"/>
      <w:bookmarkStart w:id="145" w:name="_Toc207263486"/>
      <w:r>
        <w:rPr>
          <w:rFonts w:hint="eastAsia"/>
        </w:rPr>
        <w:t>资料生成</w:t>
      </w:r>
      <w:bookmarkEnd w:id="143"/>
      <w:bookmarkEnd w:id="144"/>
      <w:bookmarkEnd w:id="145"/>
    </w:p>
    <w:p w14:paraId="7A9790B4">
      <w:pPr>
        <w:pStyle w:val="109"/>
        <w:spacing w:before="156" w:after="156"/>
      </w:pPr>
      <w:bookmarkStart w:id="146" w:name="_Toc207038266"/>
      <w:bookmarkStart w:id="147" w:name="_Toc207263487"/>
      <w:r>
        <w:rPr>
          <w:rFonts w:hint="eastAsia"/>
        </w:rPr>
        <w:t>课程方案</w:t>
      </w:r>
      <w:bookmarkEnd w:id="146"/>
      <w:bookmarkEnd w:id="147"/>
    </w:p>
    <w:p w14:paraId="7B91FF16">
      <w:pPr>
        <w:pStyle w:val="60"/>
        <w:ind w:firstLine="420"/>
      </w:pPr>
      <w:r>
        <w:rPr>
          <w:rFonts w:hint="eastAsia"/>
        </w:rPr>
        <w:t>宜包含课程名称、课程目标、面向对象、研学场所、时长、课程简介、教学步骤、安全注意事项、材料清单等内容。</w:t>
      </w:r>
    </w:p>
    <w:p w14:paraId="096658CA">
      <w:pPr>
        <w:pStyle w:val="109"/>
        <w:spacing w:before="156" w:after="156"/>
      </w:pPr>
      <w:bookmarkStart w:id="148" w:name="_Toc207038267"/>
      <w:bookmarkStart w:id="149" w:name="_Toc207263488"/>
      <w:r>
        <w:rPr>
          <w:rFonts w:hint="eastAsia"/>
        </w:rPr>
        <w:t>研学手册</w:t>
      </w:r>
      <w:bookmarkEnd w:id="148"/>
      <w:bookmarkEnd w:id="149"/>
    </w:p>
    <w:p w14:paraId="48E15696">
      <w:pPr>
        <w:pStyle w:val="169"/>
      </w:pPr>
      <w:r>
        <w:rPr>
          <w:rFonts w:hint="eastAsia"/>
        </w:rPr>
        <w:t>宜包含标题、学员信息栏、机构名称、行程表、场所地图、任务清单、记录表等内容整体风格宜简洁明了，图文并茂，融入农业相关元素。</w:t>
      </w:r>
    </w:p>
    <w:p w14:paraId="561765FF">
      <w:pPr>
        <w:pStyle w:val="169"/>
      </w:pPr>
      <w:r>
        <w:rPr>
          <w:rFonts w:hint="eastAsia"/>
        </w:rPr>
        <w:t>总页数建议控制在4～8页，不宜超过10页。</w:t>
      </w:r>
    </w:p>
    <w:p w14:paraId="106AA00D">
      <w:pPr>
        <w:pStyle w:val="169"/>
      </w:pPr>
      <w:bookmarkStart w:id="150" w:name="OLE_LINK13"/>
      <w:bookmarkStart w:id="151" w:name="OLE_LINK14"/>
      <w:r>
        <w:rPr>
          <w:rFonts w:hint="eastAsia"/>
        </w:rPr>
        <w:t>其他宜符合</w:t>
      </w:r>
      <w:r>
        <w:t>LB/T 092</w:t>
      </w:r>
      <w:r>
        <w:rPr>
          <w:rFonts w:hint="eastAsia"/>
        </w:rPr>
        <w:t>的要求。</w:t>
      </w:r>
      <w:bookmarkEnd w:id="150"/>
      <w:bookmarkEnd w:id="151"/>
    </w:p>
    <w:p w14:paraId="3FF5E0B3">
      <w:pPr>
        <w:pStyle w:val="108"/>
        <w:spacing w:before="312" w:after="312"/>
      </w:pPr>
      <w:bookmarkStart w:id="152" w:name="_Toc207035188"/>
      <w:bookmarkStart w:id="153" w:name="_Toc207038268"/>
      <w:bookmarkStart w:id="154" w:name="_Toc207263489"/>
      <w:r>
        <w:rPr>
          <w:rFonts w:hint="eastAsia"/>
        </w:rPr>
        <w:t>课程评价和改进</w:t>
      </w:r>
      <w:bookmarkEnd w:id="152"/>
      <w:bookmarkEnd w:id="153"/>
      <w:bookmarkEnd w:id="154"/>
    </w:p>
    <w:p w14:paraId="5DBB5032">
      <w:pPr>
        <w:pStyle w:val="60"/>
        <w:ind w:firstLine="420"/>
      </w:pPr>
      <w:r>
        <w:rPr>
          <w:rFonts w:hint="eastAsia"/>
        </w:rPr>
        <w:t>农业科普研学课程设计主体宜及时对内容课程内容设计、课程方案、研学手册等进行系统性评价并及时优化、调整，确保课程质量不断提高。</w:t>
      </w:r>
    </w:p>
    <w:p w14:paraId="634BB17F">
      <w:pPr>
        <w:pStyle w:val="60"/>
        <w:ind w:firstLine="420"/>
      </w:pPr>
    </w:p>
    <w:p w14:paraId="6BF82D01">
      <w:pPr>
        <w:pStyle w:val="60"/>
        <w:ind w:firstLine="420"/>
        <w:sectPr>
          <w:headerReference r:id="rId19" w:type="default"/>
          <w:footerReference r:id="rId21" w:type="default"/>
          <w:headerReference r:id="rId20" w:type="even"/>
          <w:footerReference r:id="rId22" w:type="even"/>
          <w:pgSz w:w="11906" w:h="16838"/>
          <w:pgMar w:top="1871" w:right="1134" w:bottom="1134" w:left="1134" w:header="1418" w:footer="1134" w:gutter="284"/>
          <w:pgNumType w:start="1"/>
          <w:cols w:space="425" w:num="1"/>
          <w:formProt w:val="0"/>
          <w:docGrid w:type="lines" w:linePitch="312" w:charSpace="0"/>
        </w:sectPr>
      </w:pPr>
    </w:p>
    <w:bookmarkEnd w:id="39"/>
    <w:p w14:paraId="787A1695">
      <w:pPr>
        <w:pStyle w:val="202"/>
        <w:rPr>
          <w:vanish w:val="0"/>
        </w:rPr>
      </w:pPr>
      <w:bookmarkStart w:id="155" w:name="BookMark5"/>
    </w:p>
    <w:p w14:paraId="7AC24AC2">
      <w:pPr>
        <w:pStyle w:val="203"/>
        <w:rPr>
          <w:vanish w:val="0"/>
        </w:rPr>
      </w:pPr>
    </w:p>
    <w:p w14:paraId="7CEB0145">
      <w:pPr>
        <w:pStyle w:val="80"/>
        <w:spacing w:before="78" w:after="156"/>
      </w:pPr>
      <w:r>
        <w:br w:type="textWrapping"/>
      </w:r>
      <w:bookmarkStart w:id="156" w:name="_Toc205302628"/>
      <w:bookmarkStart w:id="157" w:name="_Toc207263490"/>
      <w:bookmarkStart w:id="158" w:name="_Toc207038269"/>
      <w:bookmarkStart w:id="159" w:name="_Toc207035189"/>
      <w:r>
        <w:rPr>
          <w:rFonts w:hint="eastAsia"/>
        </w:rPr>
        <w:t>（资料性）</w:t>
      </w:r>
      <w:r>
        <w:br w:type="textWrapping"/>
      </w:r>
      <w:bookmarkEnd w:id="156"/>
      <w:r>
        <w:rPr>
          <w:rFonts w:hint="eastAsia"/>
        </w:rPr>
        <w:t>农业科普研学课程内容</w:t>
      </w:r>
      <w:bookmarkEnd w:id="157"/>
      <w:bookmarkEnd w:id="158"/>
      <w:bookmarkEnd w:id="159"/>
    </w:p>
    <w:p w14:paraId="67EA8570">
      <w:pPr>
        <w:pStyle w:val="60"/>
        <w:ind w:firstLine="420"/>
      </w:pPr>
      <w:r>
        <w:rPr>
          <w:rFonts w:hint="eastAsia"/>
        </w:rPr>
        <w:t>农业科普研学课程内容见表A.1。</w:t>
      </w:r>
    </w:p>
    <w:p w14:paraId="5CF938ED">
      <w:pPr>
        <w:pStyle w:val="81"/>
        <w:spacing w:before="156" w:after="156"/>
      </w:pPr>
      <w:r>
        <w:rPr>
          <w:rFonts w:hint="eastAsia"/>
        </w:rPr>
        <w:t>农业科普研学课程内容</w:t>
      </w:r>
    </w:p>
    <w:tbl>
      <w:tblPr>
        <w:tblStyle w:val="235"/>
        <w:tblW w:w="0" w:type="auto"/>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85"/>
        <w:gridCol w:w="7371"/>
      </w:tblGrid>
      <w:tr w14:paraId="25EB3E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shd w:val="clear" w:color="auto" w:fill="auto"/>
            <w:vAlign w:val="center"/>
          </w:tcPr>
          <w:p w14:paraId="63761BBA">
            <w:pPr>
              <w:adjustRightInd/>
              <w:spacing w:line="240" w:lineRule="auto"/>
              <w:jc w:val="center"/>
              <w:rPr>
                <w:rFonts w:ascii="宋体" w:hAnsi="宋体" w:eastAsia="Times New Roman"/>
                <w:b/>
                <w:bCs/>
                <w:sz w:val="18"/>
                <w:szCs w:val="18"/>
              </w:rPr>
            </w:pPr>
            <w:r>
              <w:rPr>
                <w:rFonts w:hint="eastAsia" w:ascii="宋体" w:hAnsi="宋体" w:eastAsia="Times New Roman" w:cs="宋体"/>
                <w:b/>
                <w:bCs/>
                <w:sz w:val="18"/>
                <w:szCs w:val="18"/>
              </w:rPr>
              <w:t>课程类型</w:t>
            </w:r>
          </w:p>
        </w:tc>
        <w:tc>
          <w:tcPr>
            <w:tcW w:w="7371" w:type="dxa"/>
            <w:shd w:val="clear" w:color="auto" w:fill="auto"/>
            <w:vAlign w:val="center"/>
          </w:tcPr>
          <w:p w14:paraId="5EDB8613">
            <w:pPr>
              <w:adjustRightInd/>
              <w:spacing w:line="240" w:lineRule="auto"/>
              <w:jc w:val="center"/>
              <w:rPr>
                <w:rFonts w:ascii="宋体" w:hAnsi="宋体" w:eastAsia="Times New Roman"/>
                <w:b/>
                <w:bCs/>
                <w:sz w:val="18"/>
                <w:szCs w:val="18"/>
              </w:rPr>
            </w:pPr>
            <w:r>
              <w:rPr>
                <w:rFonts w:hint="eastAsia" w:ascii="宋体" w:hAnsi="宋体" w:eastAsia="Times New Roman" w:cs="宋体"/>
                <w:b/>
                <w:bCs/>
                <w:sz w:val="18"/>
                <w:szCs w:val="18"/>
              </w:rPr>
              <w:t>课程内容建议</w:t>
            </w:r>
          </w:p>
        </w:tc>
      </w:tr>
      <w:tr w14:paraId="7A4536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restart"/>
            <w:shd w:val="clear" w:color="auto" w:fill="auto"/>
            <w:vAlign w:val="center"/>
          </w:tcPr>
          <w:p w14:paraId="5CE0638A">
            <w:pPr>
              <w:adjustRightInd/>
              <w:spacing w:line="276" w:lineRule="exact"/>
              <w:jc w:val="center"/>
              <w:rPr>
                <w:rFonts w:ascii="宋体" w:hAnsi="宋体" w:eastAsia="Times New Roman"/>
                <w:sz w:val="18"/>
                <w:szCs w:val="18"/>
              </w:rPr>
            </w:pPr>
            <w:r>
              <w:rPr>
                <w:rFonts w:hint="eastAsia" w:ascii="宋体" w:hAnsi="宋体" w:eastAsia="Times New Roman" w:cs="宋体"/>
                <w:sz w:val="18"/>
                <w:szCs w:val="18"/>
              </w:rPr>
              <w:t>观摩体验类</w:t>
            </w:r>
          </w:p>
        </w:tc>
        <w:tc>
          <w:tcPr>
            <w:tcW w:w="7371" w:type="dxa"/>
            <w:shd w:val="clear" w:color="auto" w:fill="auto"/>
            <w:vAlign w:val="center"/>
          </w:tcPr>
          <w:p w14:paraId="5631276E">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观看集约化养殖场的现代化饲喂与管理流程</w:t>
            </w:r>
          </w:p>
        </w:tc>
      </w:tr>
      <w:tr w14:paraId="2F9161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55EFFC49">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56E2E502">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考察不同林型（经济林、生态林）的林下生态环境</w:t>
            </w:r>
          </w:p>
        </w:tc>
      </w:tr>
      <w:tr w14:paraId="4BAFB2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7C6F3144">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41E98AB8">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观察农产品加工车间的清洗、分选、加工、包装等流水线工作</w:t>
            </w:r>
          </w:p>
        </w:tc>
      </w:tr>
      <w:tr w14:paraId="28A78D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47FEC271">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191EB79D">
            <w:pPr>
              <w:autoSpaceDE w:val="0"/>
              <w:adjustRightInd/>
              <w:snapToGrid w:val="0"/>
              <w:spacing w:line="240" w:lineRule="auto"/>
              <w:ind w:firstLine="180" w:firstLineChars="100"/>
              <w:rPr>
                <w:rFonts w:ascii="宋体" w:hAnsi="宋体" w:eastAsia="Times New Roman"/>
                <w:sz w:val="18"/>
                <w:szCs w:val="18"/>
              </w:rPr>
            </w:pPr>
            <w:r>
              <w:rPr>
                <w:rFonts w:hint="eastAsia" w:ascii="宋体" w:hAnsi="宋体" w:eastAsia="Times New Roman" w:cs="宋体"/>
                <w:sz w:val="18"/>
                <w:szCs w:val="18"/>
              </w:rPr>
              <w:t>辨识</w:t>
            </w:r>
            <w:r>
              <w:rPr>
                <w:rFonts w:hint="eastAsia" w:ascii="宋体" w:hAnsi="宋体" w:eastAsia="Times New Roman"/>
                <w:sz w:val="18"/>
                <w:szCs w:val="18"/>
              </w:rPr>
              <w:t>“</w:t>
            </w:r>
            <w:r>
              <w:rPr>
                <w:rFonts w:hint="eastAsia" w:ascii="宋体" w:hAnsi="宋体" w:eastAsia="Times New Roman" w:cs="宋体"/>
                <w:sz w:val="18"/>
                <w:szCs w:val="18"/>
              </w:rPr>
              <w:t>五谷</w:t>
            </w:r>
            <w:r>
              <w:rPr>
                <w:rFonts w:hint="eastAsia" w:ascii="宋体" w:hAnsi="宋体" w:eastAsia="Times New Roman"/>
                <w:sz w:val="18"/>
                <w:szCs w:val="18"/>
              </w:rPr>
              <w:t>”“</w:t>
            </w:r>
            <w:r>
              <w:rPr>
                <w:rFonts w:hint="eastAsia" w:ascii="宋体" w:hAnsi="宋体" w:eastAsia="Times New Roman" w:cs="宋体"/>
                <w:sz w:val="18"/>
                <w:szCs w:val="18"/>
              </w:rPr>
              <w:t>六畜</w:t>
            </w:r>
            <w:r>
              <w:rPr>
                <w:rFonts w:hint="eastAsia" w:ascii="宋体" w:hAnsi="宋体" w:eastAsia="Times New Roman"/>
                <w:sz w:val="18"/>
                <w:szCs w:val="18"/>
              </w:rPr>
              <w:t>”</w:t>
            </w:r>
            <w:r>
              <w:rPr>
                <w:rFonts w:hint="eastAsia" w:ascii="宋体" w:hAnsi="宋体" w:eastAsia="Times New Roman" w:cs="宋体"/>
                <w:sz w:val="18"/>
                <w:szCs w:val="18"/>
              </w:rPr>
              <w:t>，了解其驯化历史与文化寓意</w:t>
            </w:r>
          </w:p>
        </w:tc>
      </w:tr>
      <w:tr w14:paraId="16370B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04EB2496">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2EB542C0">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学习二十四节气知识，了解其对应的物候现象与农事活动</w:t>
            </w:r>
          </w:p>
        </w:tc>
      </w:tr>
      <w:tr w14:paraId="6B0E34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restart"/>
            <w:shd w:val="clear" w:color="auto" w:fill="auto"/>
            <w:vAlign w:val="center"/>
          </w:tcPr>
          <w:p w14:paraId="6BB554A0">
            <w:pPr>
              <w:adjustRightInd/>
              <w:spacing w:line="276" w:lineRule="exact"/>
              <w:jc w:val="center"/>
              <w:rPr>
                <w:rFonts w:ascii="宋体" w:hAnsi="宋体" w:eastAsia="Times New Roman"/>
                <w:sz w:val="18"/>
                <w:szCs w:val="18"/>
              </w:rPr>
            </w:pPr>
            <w:r>
              <w:rPr>
                <w:rFonts w:hint="eastAsia" w:ascii="宋体" w:hAnsi="宋体" w:eastAsia="Times New Roman" w:cs="宋体"/>
                <w:sz w:val="18"/>
                <w:szCs w:val="18"/>
              </w:rPr>
              <w:t>实践操作类</w:t>
            </w:r>
          </w:p>
        </w:tc>
        <w:tc>
          <w:tcPr>
            <w:tcW w:w="7371" w:type="dxa"/>
            <w:shd w:val="clear" w:color="auto" w:fill="auto"/>
            <w:vAlign w:val="center"/>
          </w:tcPr>
          <w:p w14:paraId="0D1E715E">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果实采摘、蔬菜收割等收获活动</w:t>
            </w:r>
          </w:p>
        </w:tc>
      </w:tr>
      <w:tr w14:paraId="29092D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346ACA6B">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76BD69DA">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种植、扦插、嫁接等农事操作</w:t>
            </w:r>
          </w:p>
        </w:tc>
      </w:tr>
      <w:tr w14:paraId="3F018E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65F56788">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0DBACC7E">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茶叶从采摘到干燥的初加工工艺</w:t>
            </w:r>
          </w:p>
        </w:tc>
      </w:tr>
      <w:tr w14:paraId="003DDB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7A2D9287">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57569181">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职业情景模拟，亲身体验不同岗位的工作</w:t>
            </w:r>
          </w:p>
        </w:tc>
      </w:tr>
      <w:tr w14:paraId="2E7B80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38D08873">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0E59283E">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学习一门传统手工艺，并完成一件作品</w:t>
            </w:r>
          </w:p>
        </w:tc>
      </w:tr>
      <w:tr w14:paraId="05AB4F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restart"/>
            <w:shd w:val="clear" w:color="auto" w:fill="auto"/>
            <w:vAlign w:val="center"/>
          </w:tcPr>
          <w:p w14:paraId="484DD237">
            <w:pPr>
              <w:adjustRightInd/>
              <w:spacing w:line="276" w:lineRule="exact"/>
              <w:jc w:val="center"/>
              <w:rPr>
                <w:rFonts w:ascii="宋体" w:hAnsi="宋体" w:eastAsia="Times New Roman"/>
                <w:sz w:val="18"/>
                <w:szCs w:val="18"/>
              </w:rPr>
            </w:pPr>
            <w:r>
              <w:rPr>
                <w:rFonts w:hint="eastAsia" w:ascii="宋体" w:hAnsi="宋体" w:eastAsia="Times New Roman" w:cs="宋体"/>
                <w:sz w:val="18"/>
                <w:szCs w:val="18"/>
              </w:rPr>
              <w:t>综合类</w:t>
            </w:r>
          </w:p>
        </w:tc>
        <w:tc>
          <w:tcPr>
            <w:tcW w:w="7371" w:type="dxa"/>
            <w:shd w:val="clear" w:color="auto" w:fill="auto"/>
            <w:vAlign w:val="center"/>
          </w:tcPr>
          <w:p w14:paraId="560FA25C">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观摩农产品质检流程，运用农残快检技术进行安全性检测</w:t>
            </w:r>
          </w:p>
        </w:tc>
      </w:tr>
      <w:tr w14:paraId="52C301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55440BE8">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4ABE7A03">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考察不同生态农业模式，测量规划地块，进行土壤、水源基础检测</w:t>
            </w:r>
          </w:p>
        </w:tc>
      </w:tr>
      <w:tr w14:paraId="27A0E0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121BC78B">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0938BA11">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参观考察农业废弃物的处理方式，收集园区内的农业废弃物，小组合作进行艺术创作</w:t>
            </w:r>
          </w:p>
        </w:tc>
      </w:tr>
      <w:tr w14:paraId="47773A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3296F1A8">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1A904C43">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参观微生物实验室或发酵车间，观察显微镜下的有益菌</w:t>
            </w:r>
          </w:p>
        </w:tc>
      </w:tr>
      <w:tr w14:paraId="15FF48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473A4FA3">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571BC3D2">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验证酵母菌在面团发酵中的作用及其最适温度和糖度</w:t>
            </w:r>
          </w:p>
        </w:tc>
      </w:tr>
      <w:tr w14:paraId="226F14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5" w:type="dxa"/>
            <w:vMerge w:val="continue"/>
            <w:shd w:val="clear" w:color="auto" w:fill="auto"/>
            <w:vAlign w:val="center"/>
          </w:tcPr>
          <w:p w14:paraId="3E7E49FB">
            <w:pPr>
              <w:widowControl/>
              <w:adjustRightInd/>
              <w:spacing w:line="240" w:lineRule="auto"/>
              <w:jc w:val="center"/>
              <w:rPr>
                <w:rFonts w:ascii="宋体" w:hAnsi="宋体" w:eastAsia="Times New Roman"/>
                <w:sz w:val="18"/>
                <w:szCs w:val="18"/>
              </w:rPr>
            </w:pPr>
          </w:p>
        </w:tc>
        <w:tc>
          <w:tcPr>
            <w:tcW w:w="7371" w:type="dxa"/>
            <w:shd w:val="clear" w:color="auto" w:fill="auto"/>
            <w:vAlign w:val="center"/>
          </w:tcPr>
          <w:p w14:paraId="762ACBCF">
            <w:pPr>
              <w:adjustRightInd/>
              <w:spacing w:line="276" w:lineRule="exact"/>
              <w:ind w:firstLine="180" w:firstLineChars="100"/>
              <w:rPr>
                <w:rFonts w:ascii="宋体" w:hAnsi="宋体" w:eastAsia="Times New Roman"/>
                <w:sz w:val="18"/>
                <w:szCs w:val="18"/>
              </w:rPr>
            </w:pPr>
            <w:r>
              <w:rPr>
                <w:rFonts w:hint="eastAsia" w:ascii="宋体" w:hAnsi="宋体" w:eastAsia="Times New Roman" w:cs="宋体"/>
                <w:sz w:val="18"/>
                <w:szCs w:val="18"/>
              </w:rPr>
              <w:t>深入农业文化遗产地，观摩其传统耕作系统与文化景观，设计一个文创方案</w:t>
            </w:r>
          </w:p>
        </w:tc>
      </w:tr>
    </w:tbl>
    <w:p w14:paraId="5B5FF4AD">
      <w:pPr>
        <w:pStyle w:val="60"/>
        <w:ind w:firstLine="420"/>
      </w:pPr>
    </w:p>
    <w:p w14:paraId="025D0A42">
      <w:pPr>
        <w:adjustRightInd/>
        <w:spacing w:line="240" w:lineRule="auto"/>
        <w:jc w:val="center"/>
        <w:rPr>
          <w:rFonts w:ascii="宋体" w:hAnsi="宋体" w:cs="黑体"/>
          <w:sz w:val="18"/>
          <w:szCs w:val="18"/>
        </w:rPr>
      </w:pPr>
    </w:p>
    <w:p w14:paraId="25EEC91D">
      <w:pPr>
        <w:adjustRightInd/>
        <w:spacing w:line="240" w:lineRule="auto"/>
        <w:jc w:val="center"/>
        <w:rPr>
          <w:rFonts w:ascii="宋体" w:hAnsi="宋体" w:cs="黑体"/>
          <w:sz w:val="18"/>
          <w:szCs w:val="18"/>
        </w:rPr>
      </w:pPr>
    </w:p>
    <w:p w14:paraId="0AC8DA1E">
      <w:pPr>
        <w:pStyle w:val="60"/>
        <w:ind w:firstLine="420"/>
        <w:sectPr>
          <w:headerReference r:id="rId23" w:type="default"/>
          <w:footerReference r:id="rId25" w:type="default"/>
          <w:headerReference r:id="rId24" w:type="even"/>
          <w:footerReference r:id="rId26" w:type="even"/>
          <w:pgSz w:w="11906" w:h="16838"/>
          <w:pgMar w:top="1871" w:right="1134" w:bottom="1134" w:left="1134" w:header="1418" w:footer="1134" w:gutter="284"/>
          <w:cols w:space="425" w:num="1"/>
          <w:formProt w:val="0"/>
          <w:docGrid w:type="lines" w:linePitch="312" w:charSpace="0"/>
        </w:sectPr>
      </w:pPr>
    </w:p>
    <w:p w14:paraId="4CF32D2D">
      <w:pPr>
        <w:pStyle w:val="202"/>
        <w:rPr>
          <w:vanish w:val="0"/>
        </w:rPr>
      </w:pPr>
    </w:p>
    <w:p w14:paraId="7EF7B068">
      <w:pPr>
        <w:pStyle w:val="203"/>
        <w:rPr>
          <w:vanish w:val="0"/>
        </w:rPr>
      </w:pPr>
    </w:p>
    <w:p w14:paraId="28E0ADAA">
      <w:pPr>
        <w:pStyle w:val="80"/>
        <w:spacing w:before="78" w:after="156"/>
      </w:pPr>
      <w:r>
        <w:br w:type="textWrapping"/>
      </w:r>
      <w:bookmarkStart w:id="160" w:name="_Toc207035190"/>
      <w:bookmarkStart w:id="161" w:name="_Toc205302629"/>
      <w:bookmarkStart w:id="162" w:name="_Toc207263491"/>
      <w:bookmarkStart w:id="163" w:name="_Toc207038270"/>
      <w:r>
        <w:rPr>
          <w:rFonts w:hint="eastAsia"/>
        </w:rPr>
        <w:t>（资料性）</w:t>
      </w:r>
      <w:r>
        <w:br w:type="textWrapping"/>
      </w:r>
      <w:r>
        <w:rPr>
          <w:rFonts w:hint="eastAsia"/>
        </w:rPr>
        <w:t>农业科普研学课程方案及课程方案示例</w:t>
      </w:r>
      <w:bookmarkEnd w:id="160"/>
      <w:bookmarkEnd w:id="161"/>
      <w:bookmarkEnd w:id="162"/>
      <w:bookmarkEnd w:id="163"/>
    </w:p>
    <w:p w14:paraId="2FDAAA37">
      <w:pPr>
        <w:pStyle w:val="60"/>
        <w:ind w:firstLine="420"/>
      </w:pPr>
      <w:r>
        <w:rPr>
          <w:rFonts w:hint="eastAsia"/>
        </w:rPr>
        <w:t>农业科普研学课程方案见表B.1，</w:t>
      </w:r>
      <w:bookmarkStart w:id="164" w:name="OLE_LINK11"/>
      <w:r>
        <w:rPr>
          <w:rFonts w:hint="eastAsia"/>
        </w:rPr>
        <w:t>观摩体验类课程方案示例</w:t>
      </w:r>
      <w:bookmarkEnd w:id="164"/>
      <w:r>
        <w:rPr>
          <w:rFonts w:hint="eastAsia"/>
        </w:rPr>
        <w:t>见表B.2、</w:t>
      </w:r>
      <w:bookmarkStart w:id="165" w:name="OLE_LINK12"/>
      <w:r>
        <w:rPr>
          <w:rFonts w:hint="eastAsia"/>
        </w:rPr>
        <w:t>实践操作类课程方案示例</w:t>
      </w:r>
      <w:bookmarkEnd w:id="165"/>
      <w:r>
        <w:rPr>
          <w:rFonts w:hint="eastAsia"/>
        </w:rPr>
        <w:t>见表B.3、综合类课程课程方案示例见表B.4～表B.6。</w:t>
      </w:r>
    </w:p>
    <w:p w14:paraId="61104662">
      <w:pPr>
        <w:pStyle w:val="81"/>
        <w:spacing w:before="156" w:after="156"/>
      </w:pPr>
      <w:r>
        <w:rPr>
          <w:rFonts w:hint="eastAsia"/>
        </w:rPr>
        <w:t>农业科普研学课程方案</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353"/>
        <w:gridCol w:w="5831"/>
      </w:tblGrid>
      <w:tr w14:paraId="17C3D1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3" w:hRule="atLeast"/>
          <w:jc w:val="center"/>
        </w:trPr>
        <w:tc>
          <w:tcPr>
            <w:tcW w:w="9184" w:type="dxa"/>
            <w:gridSpan w:val="2"/>
            <w:tcBorders>
              <w:top w:val="single" w:color="auto" w:sz="8" w:space="0"/>
              <w:bottom w:val="single" w:color="auto" w:sz="8" w:space="0"/>
            </w:tcBorders>
            <w:shd w:val="clear" w:color="auto" w:fill="auto"/>
            <w:vAlign w:val="center"/>
          </w:tcPr>
          <w:p w14:paraId="1BC4D343">
            <w:pPr>
              <w:pStyle w:val="60"/>
              <w:ind w:firstLine="360"/>
              <w:jc w:val="center"/>
              <w:rPr>
                <w:sz w:val="18"/>
              </w:rPr>
            </w:pPr>
            <w:r>
              <w:rPr>
                <w:rFonts w:hint="eastAsia"/>
                <w:sz w:val="18"/>
              </w:rPr>
              <w:t>一、课程名称</w:t>
            </w:r>
          </w:p>
        </w:tc>
      </w:tr>
      <w:tr w14:paraId="0B1A8A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184" w:type="dxa"/>
            <w:gridSpan w:val="2"/>
            <w:tcBorders>
              <w:top w:val="single" w:color="auto" w:sz="8" w:space="0"/>
            </w:tcBorders>
            <w:shd w:val="clear" w:color="auto" w:fill="auto"/>
            <w:vAlign w:val="center"/>
          </w:tcPr>
          <w:p w14:paraId="34050C42">
            <w:pPr>
              <w:pStyle w:val="60"/>
              <w:ind w:firstLine="360"/>
              <w:rPr>
                <w:sz w:val="18"/>
              </w:rPr>
            </w:pPr>
            <w:r>
              <w:rPr>
                <w:rFonts w:hint="eastAsia"/>
                <w:sz w:val="18"/>
              </w:rPr>
              <w:t>宜简洁明了、富有吸引力，能够准确反映课程的核心内容和特色</w:t>
            </w:r>
          </w:p>
        </w:tc>
      </w:tr>
      <w:tr w14:paraId="24AEB7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9184" w:type="dxa"/>
            <w:gridSpan w:val="2"/>
            <w:shd w:val="clear" w:color="auto" w:fill="auto"/>
            <w:vAlign w:val="center"/>
          </w:tcPr>
          <w:p w14:paraId="22750A14">
            <w:pPr>
              <w:pStyle w:val="60"/>
              <w:ind w:firstLine="360"/>
              <w:jc w:val="center"/>
              <w:rPr>
                <w:sz w:val="18"/>
              </w:rPr>
            </w:pPr>
            <w:r>
              <w:rPr>
                <w:rFonts w:hint="eastAsia"/>
                <w:sz w:val="18"/>
              </w:rPr>
              <w:t>二、课程基本信息</w:t>
            </w:r>
          </w:p>
        </w:tc>
      </w:tr>
      <w:tr w14:paraId="7B5174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53" w:type="dxa"/>
            <w:shd w:val="clear" w:color="auto" w:fill="auto"/>
            <w:vAlign w:val="center"/>
          </w:tcPr>
          <w:p w14:paraId="2560D429">
            <w:pPr>
              <w:pStyle w:val="60"/>
              <w:ind w:firstLine="360"/>
              <w:jc w:val="center"/>
              <w:rPr>
                <w:sz w:val="18"/>
              </w:rPr>
            </w:pPr>
            <w:r>
              <w:rPr>
                <w:rFonts w:hint="eastAsia"/>
                <w:sz w:val="18"/>
              </w:rPr>
              <w:t>课程目标</w:t>
            </w:r>
          </w:p>
        </w:tc>
        <w:tc>
          <w:tcPr>
            <w:tcW w:w="5831" w:type="dxa"/>
            <w:shd w:val="clear" w:color="auto" w:fill="auto"/>
            <w:vAlign w:val="center"/>
          </w:tcPr>
          <w:p w14:paraId="5109ABA0">
            <w:pPr>
              <w:pStyle w:val="60"/>
              <w:ind w:firstLine="360"/>
              <w:rPr>
                <w:sz w:val="18"/>
              </w:rPr>
            </w:pPr>
          </w:p>
        </w:tc>
      </w:tr>
      <w:tr w14:paraId="18C14E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53" w:type="dxa"/>
            <w:shd w:val="clear" w:color="auto" w:fill="auto"/>
            <w:vAlign w:val="center"/>
          </w:tcPr>
          <w:p w14:paraId="65EB4F3B">
            <w:pPr>
              <w:pStyle w:val="60"/>
              <w:ind w:firstLine="360"/>
              <w:jc w:val="center"/>
              <w:rPr>
                <w:sz w:val="18"/>
              </w:rPr>
            </w:pPr>
            <w:r>
              <w:rPr>
                <w:rFonts w:hint="eastAsia"/>
                <w:sz w:val="18"/>
              </w:rPr>
              <w:t>面向对象</w:t>
            </w:r>
          </w:p>
        </w:tc>
        <w:tc>
          <w:tcPr>
            <w:tcW w:w="5831" w:type="dxa"/>
            <w:shd w:val="clear" w:color="auto" w:fill="auto"/>
            <w:vAlign w:val="center"/>
          </w:tcPr>
          <w:p w14:paraId="1E75B0A9">
            <w:pPr>
              <w:pStyle w:val="60"/>
              <w:ind w:firstLine="360"/>
              <w:rPr>
                <w:sz w:val="18"/>
              </w:rPr>
            </w:pPr>
          </w:p>
        </w:tc>
      </w:tr>
      <w:tr w14:paraId="623B45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53" w:type="dxa"/>
            <w:shd w:val="clear" w:color="auto" w:fill="auto"/>
            <w:vAlign w:val="center"/>
          </w:tcPr>
          <w:p w14:paraId="46BBE6FA">
            <w:pPr>
              <w:pStyle w:val="60"/>
              <w:ind w:firstLine="360"/>
              <w:jc w:val="center"/>
              <w:rPr>
                <w:sz w:val="18"/>
              </w:rPr>
            </w:pPr>
            <w:r>
              <w:rPr>
                <w:rFonts w:hint="eastAsia"/>
                <w:sz w:val="18"/>
              </w:rPr>
              <w:t>研学场所</w:t>
            </w:r>
          </w:p>
        </w:tc>
        <w:tc>
          <w:tcPr>
            <w:tcW w:w="5831" w:type="dxa"/>
            <w:shd w:val="clear" w:color="auto" w:fill="auto"/>
            <w:vAlign w:val="center"/>
          </w:tcPr>
          <w:p w14:paraId="4356C364">
            <w:pPr>
              <w:pStyle w:val="60"/>
              <w:ind w:firstLine="360"/>
              <w:rPr>
                <w:sz w:val="18"/>
                <w:lang w:val="en"/>
              </w:rPr>
            </w:pPr>
          </w:p>
        </w:tc>
      </w:tr>
      <w:tr w14:paraId="756D1E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3353" w:type="dxa"/>
            <w:shd w:val="clear" w:color="auto" w:fill="auto"/>
            <w:vAlign w:val="center"/>
          </w:tcPr>
          <w:p w14:paraId="618629A9">
            <w:pPr>
              <w:pStyle w:val="60"/>
              <w:ind w:firstLine="360"/>
              <w:jc w:val="center"/>
              <w:rPr>
                <w:sz w:val="18"/>
              </w:rPr>
            </w:pPr>
            <w:r>
              <w:rPr>
                <w:rFonts w:hint="eastAsia"/>
                <w:sz w:val="18"/>
              </w:rPr>
              <w:t>具体时间和时长</w:t>
            </w:r>
          </w:p>
        </w:tc>
        <w:tc>
          <w:tcPr>
            <w:tcW w:w="5831" w:type="dxa"/>
            <w:shd w:val="clear" w:color="auto" w:fill="auto"/>
            <w:vAlign w:val="center"/>
          </w:tcPr>
          <w:p w14:paraId="26FB0DEC">
            <w:pPr>
              <w:pStyle w:val="60"/>
              <w:ind w:firstLine="360"/>
              <w:rPr>
                <w:sz w:val="18"/>
                <w:lang w:val="en"/>
              </w:rPr>
            </w:pPr>
          </w:p>
        </w:tc>
      </w:tr>
      <w:tr w14:paraId="46DC97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184" w:type="dxa"/>
            <w:gridSpan w:val="2"/>
            <w:shd w:val="clear" w:color="auto" w:fill="auto"/>
            <w:vAlign w:val="center"/>
          </w:tcPr>
          <w:p w14:paraId="6A8FD60B">
            <w:pPr>
              <w:pStyle w:val="60"/>
              <w:ind w:firstLine="360"/>
              <w:jc w:val="center"/>
              <w:rPr>
                <w:sz w:val="18"/>
              </w:rPr>
            </w:pPr>
            <w:r>
              <w:rPr>
                <w:rFonts w:hint="eastAsia"/>
                <w:sz w:val="18"/>
              </w:rPr>
              <w:t>三、课程简介</w:t>
            </w:r>
          </w:p>
        </w:tc>
      </w:tr>
      <w:tr w14:paraId="53E135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184" w:type="dxa"/>
            <w:gridSpan w:val="2"/>
            <w:shd w:val="clear" w:color="auto" w:fill="auto"/>
            <w:vAlign w:val="center"/>
          </w:tcPr>
          <w:p w14:paraId="78ACF423">
            <w:pPr>
              <w:pStyle w:val="60"/>
              <w:ind w:firstLine="360"/>
              <w:rPr>
                <w:sz w:val="18"/>
              </w:rPr>
            </w:pPr>
            <w:r>
              <w:rPr>
                <w:rFonts w:hint="eastAsia"/>
                <w:sz w:val="18"/>
              </w:rPr>
              <w:t>建议紧密围绕课程内容的核心要点进行精准阐述与重点突出</w:t>
            </w:r>
          </w:p>
        </w:tc>
      </w:tr>
      <w:tr w14:paraId="3E1AF7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184" w:type="dxa"/>
            <w:gridSpan w:val="2"/>
            <w:shd w:val="clear" w:color="auto" w:fill="auto"/>
            <w:vAlign w:val="center"/>
          </w:tcPr>
          <w:p w14:paraId="4B974747">
            <w:pPr>
              <w:pStyle w:val="60"/>
              <w:ind w:firstLine="360"/>
              <w:jc w:val="center"/>
              <w:rPr>
                <w:sz w:val="18"/>
              </w:rPr>
            </w:pPr>
            <w:r>
              <w:rPr>
                <w:rFonts w:hint="eastAsia"/>
                <w:sz w:val="18"/>
              </w:rPr>
              <w:t>四、教学步骤</w:t>
            </w:r>
          </w:p>
        </w:tc>
      </w:tr>
      <w:tr w14:paraId="144815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184" w:type="dxa"/>
            <w:gridSpan w:val="2"/>
            <w:shd w:val="clear" w:color="auto" w:fill="auto"/>
            <w:vAlign w:val="center"/>
          </w:tcPr>
          <w:p w14:paraId="30DBAF13">
            <w:pPr>
              <w:pStyle w:val="60"/>
              <w:ind w:firstLine="360"/>
              <w:rPr>
                <w:sz w:val="18"/>
              </w:rPr>
            </w:pPr>
            <w:r>
              <w:rPr>
                <w:rFonts w:hint="eastAsia"/>
                <w:sz w:val="18"/>
              </w:rPr>
              <w:t>明确课程各个时间段的具体教学内容</w:t>
            </w:r>
          </w:p>
        </w:tc>
      </w:tr>
      <w:tr w14:paraId="78BC4B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184" w:type="dxa"/>
            <w:gridSpan w:val="2"/>
            <w:tcBorders>
              <w:bottom w:val="single" w:color="auto" w:sz="4" w:space="0"/>
            </w:tcBorders>
            <w:shd w:val="clear" w:color="auto" w:fill="auto"/>
            <w:vAlign w:val="center"/>
          </w:tcPr>
          <w:p w14:paraId="491D66C6">
            <w:pPr>
              <w:pStyle w:val="60"/>
              <w:ind w:firstLine="360"/>
              <w:jc w:val="center"/>
              <w:rPr>
                <w:sz w:val="18"/>
              </w:rPr>
            </w:pPr>
            <w:r>
              <w:rPr>
                <w:rFonts w:hint="eastAsia"/>
                <w:sz w:val="18"/>
              </w:rPr>
              <w:t>五、材料清单</w:t>
            </w:r>
          </w:p>
        </w:tc>
      </w:tr>
      <w:tr w14:paraId="2E9838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9184" w:type="dxa"/>
            <w:gridSpan w:val="2"/>
            <w:tcBorders>
              <w:top w:val="single" w:color="auto" w:sz="4" w:space="0"/>
            </w:tcBorders>
            <w:shd w:val="clear" w:color="auto" w:fill="auto"/>
            <w:vAlign w:val="center"/>
          </w:tcPr>
          <w:p w14:paraId="73E71984">
            <w:pPr>
              <w:pStyle w:val="60"/>
              <w:ind w:firstLine="360"/>
              <w:rPr>
                <w:sz w:val="18"/>
              </w:rPr>
            </w:pPr>
            <w:r>
              <w:rPr>
                <w:rFonts w:hint="eastAsia"/>
                <w:sz w:val="18"/>
              </w:rPr>
              <w:t>课程资源（文档资源、实物资源、多媒体资源）、研学手册、安全注意事项</w:t>
            </w:r>
          </w:p>
        </w:tc>
      </w:tr>
    </w:tbl>
    <w:p w14:paraId="4B15A987">
      <w:r>
        <w:br w:type="page"/>
      </w:r>
    </w:p>
    <w:p w14:paraId="7F375338">
      <w:pPr>
        <w:pStyle w:val="81"/>
        <w:spacing w:before="156" w:after="156"/>
      </w:pPr>
      <w:r>
        <w:rPr>
          <w:rFonts w:hint="eastAsia"/>
        </w:rPr>
        <w:t>观摩体验类课程方案示例</w:t>
      </w:r>
    </w:p>
    <w:tbl>
      <w:tblPr>
        <w:tblStyle w:val="236"/>
        <w:tblW w:w="91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726"/>
        <w:gridCol w:w="7458"/>
      </w:tblGrid>
      <w:tr w14:paraId="521166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2" w:hRule="atLeast"/>
          <w:jc w:val="center"/>
        </w:trPr>
        <w:tc>
          <w:tcPr>
            <w:tcW w:w="9184" w:type="dxa"/>
            <w:gridSpan w:val="2"/>
            <w:tcBorders>
              <w:top w:val="single" w:color="auto" w:sz="8" w:space="0"/>
              <w:bottom w:val="single" w:color="auto" w:sz="8" w:space="0"/>
            </w:tcBorders>
            <w:shd w:val="clear" w:color="auto" w:fill="auto"/>
            <w:vAlign w:val="center"/>
          </w:tcPr>
          <w:p w14:paraId="1CB60A23">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一、课程名称</w:t>
            </w:r>
          </w:p>
        </w:tc>
      </w:tr>
      <w:tr w14:paraId="5700FB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2" w:hRule="atLeast"/>
          <w:jc w:val="center"/>
        </w:trPr>
        <w:tc>
          <w:tcPr>
            <w:tcW w:w="9184" w:type="dxa"/>
            <w:gridSpan w:val="2"/>
            <w:tcBorders>
              <w:top w:val="single" w:color="auto" w:sz="8" w:space="0"/>
            </w:tcBorders>
            <w:shd w:val="clear" w:color="auto" w:fill="auto"/>
            <w:vAlign w:val="center"/>
          </w:tcPr>
          <w:p w14:paraId="59A5285A">
            <w:pPr>
              <w:adjustRightInd/>
              <w:spacing w:line="240" w:lineRule="auto"/>
              <w:jc w:val="center"/>
              <w:rPr>
                <w:rFonts w:ascii="宋体" w:hAnsi="宋体" w:eastAsia="Times New Roman"/>
                <w:sz w:val="18"/>
                <w:szCs w:val="18"/>
              </w:rPr>
            </w:pPr>
            <w:r>
              <w:rPr>
                <w:rFonts w:hint="eastAsia" w:ascii="宋体" w:hAnsi="宋体" w:eastAsia="Times New Roman"/>
                <w:sz w:val="18"/>
                <w:szCs w:val="18"/>
              </w:rPr>
              <w:t>告别刀耕火种，走进智慧农业</w:t>
            </w:r>
          </w:p>
        </w:tc>
      </w:tr>
      <w:tr w14:paraId="441BAD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9184" w:type="dxa"/>
            <w:gridSpan w:val="2"/>
            <w:shd w:val="clear" w:color="auto" w:fill="auto"/>
            <w:vAlign w:val="center"/>
          </w:tcPr>
          <w:p w14:paraId="1D092E58">
            <w:pPr>
              <w:adjustRightInd/>
              <w:spacing w:line="240" w:lineRule="auto"/>
              <w:jc w:val="center"/>
              <w:rPr>
                <w:rFonts w:ascii="宋体" w:hAnsi="宋体" w:eastAsia="Times New Roman"/>
                <w:sz w:val="18"/>
                <w:szCs w:val="18"/>
              </w:rPr>
            </w:pPr>
            <w:r>
              <w:rPr>
                <w:rFonts w:hint="eastAsia" w:ascii="宋体" w:hAnsi="宋体" w:eastAsia="Times New Roman"/>
                <w:sz w:val="18"/>
                <w:szCs w:val="18"/>
              </w:rPr>
              <w:t>二、课程基本信息</w:t>
            </w:r>
          </w:p>
        </w:tc>
      </w:tr>
      <w:tr w14:paraId="5A24A9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794" w:hRule="atLeast"/>
          <w:jc w:val="center"/>
        </w:trPr>
        <w:tc>
          <w:tcPr>
            <w:tcW w:w="1726" w:type="dxa"/>
            <w:shd w:val="clear" w:color="auto" w:fill="auto"/>
            <w:vAlign w:val="center"/>
          </w:tcPr>
          <w:p w14:paraId="15D5DAFC">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课程目标</w:t>
            </w:r>
          </w:p>
        </w:tc>
        <w:tc>
          <w:tcPr>
            <w:tcW w:w="7458" w:type="dxa"/>
            <w:shd w:val="clear" w:color="auto" w:fill="auto"/>
            <w:vAlign w:val="center"/>
          </w:tcPr>
          <w:p w14:paraId="79714B5C">
            <w:pPr>
              <w:adjustRightInd/>
              <w:spacing w:line="240" w:lineRule="auto"/>
              <w:ind w:firstLine="180" w:firstLineChars="100"/>
              <w:rPr>
                <w:rFonts w:ascii="宋体" w:hAnsi="宋体" w:eastAsiaTheme="minorEastAsia"/>
                <w:sz w:val="18"/>
                <w:szCs w:val="18"/>
              </w:rPr>
            </w:pPr>
            <w:r>
              <w:rPr>
                <w:rFonts w:ascii="宋体" w:hAnsi="宋体" w:eastAsia="Times New Roman"/>
                <w:sz w:val="18"/>
                <w:szCs w:val="18"/>
              </w:rPr>
              <w:t>1.</w:t>
            </w:r>
            <w:r>
              <w:rPr>
                <w:rFonts w:hint="eastAsia" w:ascii="宋体" w:hAnsi="宋体" w:eastAsia="Times New Roman"/>
                <w:sz w:val="18"/>
                <w:szCs w:val="18"/>
              </w:rPr>
              <w:t>了解传统农业的历史背景、生产方式及其局限性</w:t>
            </w:r>
          </w:p>
          <w:p w14:paraId="575BD4CA">
            <w:pPr>
              <w:adjustRightInd/>
              <w:spacing w:line="240" w:lineRule="auto"/>
              <w:ind w:firstLine="180" w:firstLineChars="100"/>
              <w:rPr>
                <w:rFonts w:ascii="宋体" w:hAnsi="宋体" w:eastAsiaTheme="minorEastAsia"/>
                <w:sz w:val="18"/>
                <w:szCs w:val="18"/>
              </w:rPr>
            </w:pPr>
            <w:r>
              <w:rPr>
                <w:rFonts w:ascii="宋体" w:hAnsi="宋体" w:eastAsia="Times New Roman"/>
                <w:sz w:val="18"/>
                <w:szCs w:val="18"/>
              </w:rPr>
              <w:t>2.</w:t>
            </w:r>
            <w:r>
              <w:rPr>
                <w:rFonts w:hint="eastAsia" w:ascii="宋体" w:hAnsi="宋体" w:eastAsia="Times New Roman"/>
                <w:sz w:val="18"/>
                <w:szCs w:val="18"/>
              </w:rPr>
              <w:t>理解农业技术演进脉络，培养科学探究精神</w:t>
            </w:r>
          </w:p>
          <w:p w14:paraId="45E0601C">
            <w:pPr>
              <w:adjustRightInd/>
              <w:spacing w:line="240" w:lineRule="auto"/>
              <w:ind w:firstLine="180" w:firstLineChars="100"/>
              <w:rPr>
                <w:rFonts w:ascii="宋体" w:hAnsi="宋体" w:eastAsiaTheme="minorEastAsia"/>
                <w:sz w:val="18"/>
                <w:szCs w:val="18"/>
              </w:rPr>
            </w:pPr>
            <w:r>
              <w:rPr>
                <w:rFonts w:ascii="宋体" w:hAnsi="宋体" w:eastAsia="Times New Roman"/>
                <w:sz w:val="18"/>
                <w:szCs w:val="18"/>
              </w:rPr>
              <w:t>3.</w:t>
            </w:r>
            <w:r>
              <w:rPr>
                <w:rFonts w:hint="eastAsia" w:ascii="宋体" w:hAnsi="宋体" w:eastAsia="Times New Roman"/>
                <w:sz w:val="18"/>
                <w:szCs w:val="18"/>
              </w:rPr>
              <w:t>激发学生对农业科技、食品安全与未来智慧农业发展的兴趣和思考</w:t>
            </w:r>
          </w:p>
        </w:tc>
      </w:tr>
      <w:tr w14:paraId="3F0042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7" w:hRule="atLeast"/>
          <w:jc w:val="center"/>
        </w:trPr>
        <w:tc>
          <w:tcPr>
            <w:tcW w:w="1726" w:type="dxa"/>
            <w:shd w:val="clear" w:color="auto" w:fill="auto"/>
            <w:vAlign w:val="center"/>
          </w:tcPr>
          <w:p w14:paraId="47B84A63">
            <w:pPr>
              <w:adjustRightInd/>
              <w:spacing w:line="240" w:lineRule="auto"/>
              <w:jc w:val="center"/>
              <w:rPr>
                <w:rFonts w:ascii="宋体" w:hAnsi="宋体" w:eastAsia="Times New Roman"/>
                <w:spacing w:val="-1"/>
                <w:sz w:val="18"/>
                <w:szCs w:val="18"/>
              </w:rPr>
            </w:pPr>
            <w:r>
              <w:rPr>
                <w:rFonts w:hint="eastAsia" w:ascii="宋体" w:hAnsi="宋体" w:eastAsia="Times New Roman"/>
                <w:sz w:val="18"/>
                <w:szCs w:val="18"/>
              </w:rPr>
              <w:t>面向对象</w:t>
            </w:r>
          </w:p>
        </w:tc>
        <w:tc>
          <w:tcPr>
            <w:tcW w:w="7458" w:type="dxa"/>
            <w:shd w:val="clear" w:color="auto" w:fill="auto"/>
            <w:vAlign w:val="center"/>
          </w:tcPr>
          <w:p w14:paraId="6222509C">
            <w:pPr>
              <w:adjustRightInd/>
              <w:spacing w:line="240" w:lineRule="auto"/>
              <w:ind w:firstLine="180" w:firstLineChars="100"/>
              <w:jc w:val="left"/>
              <w:rPr>
                <w:rFonts w:ascii="宋体" w:hAnsi="宋体" w:eastAsia="Times New Roman"/>
                <w:spacing w:val="-1"/>
                <w:sz w:val="18"/>
                <w:szCs w:val="18"/>
              </w:rPr>
            </w:pPr>
            <w:r>
              <w:rPr>
                <w:rFonts w:hint="eastAsia" w:ascii="宋体" w:hAnsi="宋体" w:eastAsia="Times New Roman"/>
                <w:sz w:val="18"/>
                <w:szCs w:val="18"/>
              </w:rPr>
              <w:t>小学、初中</w:t>
            </w:r>
          </w:p>
        </w:tc>
      </w:tr>
      <w:tr w14:paraId="21648C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2" w:hRule="atLeast"/>
          <w:jc w:val="center"/>
        </w:trPr>
        <w:tc>
          <w:tcPr>
            <w:tcW w:w="1726" w:type="dxa"/>
            <w:shd w:val="clear" w:color="auto" w:fill="auto"/>
            <w:vAlign w:val="center"/>
          </w:tcPr>
          <w:p w14:paraId="718534F9">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研学场所</w:t>
            </w:r>
          </w:p>
        </w:tc>
        <w:tc>
          <w:tcPr>
            <w:tcW w:w="7458" w:type="dxa"/>
            <w:shd w:val="clear" w:color="auto" w:fill="auto"/>
            <w:vAlign w:val="center"/>
          </w:tcPr>
          <w:p w14:paraId="532454E6">
            <w:pPr>
              <w:adjustRightInd/>
              <w:spacing w:line="240" w:lineRule="auto"/>
              <w:ind w:firstLine="178" w:firstLineChars="100"/>
              <w:jc w:val="left"/>
              <w:rPr>
                <w:rFonts w:ascii="宋体" w:hAnsi="宋体" w:eastAsia="Times New Roman"/>
                <w:spacing w:val="-1"/>
                <w:sz w:val="18"/>
                <w:szCs w:val="18"/>
              </w:rPr>
            </w:pPr>
            <w:r>
              <w:rPr>
                <w:rFonts w:hint="eastAsia" w:ascii="宋体" w:hAnsi="宋体" w:eastAsia="Times New Roman"/>
                <w:spacing w:val="-1"/>
                <w:sz w:val="18"/>
                <w:szCs w:val="18"/>
              </w:rPr>
              <w:t>广西壮族自治区亚热带作物研究所</w:t>
            </w:r>
          </w:p>
        </w:tc>
      </w:tr>
      <w:tr w14:paraId="510EEB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52" w:hRule="atLeast"/>
          <w:jc w:val="center"/>
        </w:trPr>
        <w:tc>
          <w:tcPr>
            <w:tcW w:w="1726" w:type="dxa"/>
            <w:shd w:val="clear" w:color="auto" w:fill="auto"/>
            <w:vAlign w:val="center"/>
          </w:tcPr>
          <w:p w14:paraId="513B99C5">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具体时间和时长</w:t>
            </w:r>
          </w:p>
        </w:tc>
        <w:tc>
          <w:tcPr>
            <w:tcW w:w="7458" w:type="dxa"/>
            <w:shd w:val="clear" w:color="auto" w:fill="auto"/>
            <w:vAlign w:val="center"/>
          </w:tcPr>
          <w:p w14:paraId="3623EF37">
            <w:pPr>
              <w:adjustRightInd/>
              <w:spacing w:line="240" w:lineRule="auto"/>
              <w:ind w:firstLine="178" w:firstLineChars="100"/>
              <w:jc w:val="left"/>
              <w:rPr>
                <w:rFonts w:ascii="宋体" w:hAnsi="宋体" w:eastAsia="Times New Roman"/>
                <w:spacing w:val="-1"/>
                <w:sz w:val="18"/>
                <w:szCs w:val="18"/>
              </w:rPr>
            </w:pPr>
            <w:r>
              <w:rPr>
                <w:rFonts w:hint="eastAsia" w:ascii="宋体" w:hAnsi="宋体" w:eastAsia="Times New Roman" w:cs="黑体"/>
                <w:spacing w:val="-1"/>
                <w:sz w:val="18"/>
                <w:szCs w:val="18"/>
              </w:rPr>
              <w:t>3</w:t>
            </w:r>
            <w:r>
              <w:rPr>
                <w:rFonts w:hint="eastAsia" w:ascii="宋体" w:hAnsi="宋体" w:eastAsia="Times New Roman" w:cs="黑体"/>
                <w:spacing w:val="-1"/>
                <w:sz w:val="18"/>
                <w:szCs w:val="18"/>
                <w:vertAlign w:val="superscript"/>
              </w:rPr>
              <w:t xml:space="preserve"> </w:t>
            </w:r>
            <w:r>
              <w:rPr>
                <w:rFonts w:hint="eastAsia" w:ascii="宋体" w:hAnsi="宋体" w:eastAsia="Times New Roman" w:cs="黑体"/>
                <w:spacing w:val="-1"/>
                <w:sz w:val="18"/>
                <w:szCs w:val="18"/>
              </w:rPr>
              <w:t>h</w:t>
            </w:r>
          </w:p>
        </w:tc>
      </w:tr>
      <w:tr w14:paraId="38BF97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2" w:hRule="atLeast"/>
          <w:jc w:val="center"/>
        </w:trPr>
        <w:tc>
          <w:tcPr>
            <w:tcW w:w="9184" w:type="dxa"/>
            <w:gridSpan w:val="2"/>
            <w:shd w:val="clear" w:color="auto" w:fill="auto"/>
            <w:vAlign w:val="center"/>
          </w:tcPr>
          <w:p w14:paraId="1D23EDFC">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三、课程简介</w:t>
            </w:r>
          </w:p>
        </w:tc>
      </w:tr>
      <w:tr w14:paraId="1BCC05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68" w:hRule="atLeast"/>
          <w:jc w:val="center"/>
        </w:trPr>
        <w:tc>
          <w:tcPr>
            <w:tcW w:w="9184" w:type="dxa"/>
            <w:gridSpan w:val="2"/>
            <w:shd w:val="clear" w:color="auto" w:fill="auto"/>
            <w:vAlign w:val="center"/>
          </w:tcPr>
          <w:p w14:paraId="6314603A">
            <w:pPr>
              <w:tabs>
                <w:tab w:val="left" w:pos="312"/>
              </w:tabs>
              <w:adjustRightInd/>
              <w:spacing w:line="240" w:lineRule="auto"/>
              <w:ind w:firstLine="180" w:firstLineChars="100"/>
              <w:rPr>
                <w:rFonts w:ascii="宋体" w:hAnsi="宋体" w:eastAsia="Times New Roman"/>
                <w:sz w:val="18"/>
                <w:szCs w:val="18"/>
              </w:rPr>
            </w:pPr>
            <w:r>
              <w:rPr>
                <w:rFonts w:hint="eastAsia" w:ascii="宋体" w:hAnsi="宋体" w:eastAsia="Times New Roman"/>
                <w:sz w:val="18"/>
                <w:szCs w:val="18"/>
              </w:rPr>
              <w:t>本课程将引导学生依次走进传统农具展示区、实验室、检测与加工中心，通过现场讲解与实物观摩，以“传统→现代→未来”为主线，纵览农业发展史与智慧农业前沿，思考如何以更少的资源生产更安全、更充足的食物。</w:t>
            </w:r>
          </w:p>
        </w:tc>
      </w:tr>
      <w:tr w14:paraId="1FE7A9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2" w:hRule="atLeast"/>
          <w:jc w:val="center"/>
        </w:trPr>
        <w:tc>
          <w:tcPr>
            <w:tcW w:w="9184" w:type="dxa"/>
            <w:gridSpan w:val="2"/>
            <w:shd w:val="clear" w:color="auto" w:fill="auto"/>
            <w:vAlign w:val="center"/>
          </w:tcPr>
          <w:p w14:paraId="4AFB6A4D">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四、教学步骤</w:t>
            </w:r>
          </w:p>
        </w:tc>
      </w:tr>
      <w:tr w14:paraId="05CF6C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184" w:type="dxa"/>
            <w:gridSpan w:val="2"/>
            <w:shd w:val="clear" w:color="auto" w:fill="auto"/>
            <w:vAlign w:val="center"/>
          </w:tcPr>
          <w:tbl>
            <w:tblPr>
              <w:tblStyle w:val="237"/>
              <w:tblW w:w="4995"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914"/>
              <w:gridCol w:w="1294"/>
              <w:gridCol w:w="5942"/>
            </w:tblGrid>
            <w:tr w14:paraId="2EF378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046" w:type="pct"/>
                  <w:tcBorders>
                    <w:top w:val="single" w:color="000000" w:sz="2" w:space="0"/>
                    <w:left w:val="single" w:color="000000" w:sz="2" w:space="0"/>
                    <w:bottom w:val="single" w:color="000000" w:sz="2" w:space="0"/>
                    <w:right w:val="single" w:color="000000" w:sz="2" w:space="0"/>
                  </w:tcBorders>
                </w:tcPr>
                <w:p w14:paraId="06F971D3">
                  <w:pPr>
                    <w:autoSpaceDE w:val="0"/>
                    <w:adjustRightInd/>
                    <w:spacing w:before="82" w:line="240" w:lineRule="auto"/>
                    <w:ind w:left="116"/>
                    <w:jc w:val="center"/>
                    <w:rPr>
                      <w:rFonts w:ascii="宋体" w:hAnsi="宋体" w:eastAsia="Times New Roman"/>
                      <w:sz w:val="18"/>
                      <w:szCs w:val="18"/>
                    </w:rPr>
                  </w:pPr>
                  <w:r>
                    <w:rPr>
                      <w:rFonts w:hint="eastAsia" w:ascii="宋体" w:hAnsi="宋体" w:eastAsia="Times New Roman"/>
                      <w:spacing w:val="-5"/>
                      <w:sz w:val="18"/>
                      <w:szCs w:val="18"/>
                    </w:rPr>
                    <w:t>课程时间</w:t>
                  </w:r>
                </w:p>
              </w:tc>
              <w:tc>
                <w:tcPr>
                  <w:tcW w:w="707" w:type="pct"/>
                  <w:tcBorders>
                    <w:top w:val="single" w:color="000000" w:sz="2" w:space="0"/>
                    <w:left w:val="single" w:color="000000" w:sz="2" w:space="0"/>
                    <w:bottom w:val="single" w:color="000000" w:sz="2" w:space="0"/>
                    <w:right w:val="single" w:color="000000" w:sz="2" w:space="0"/>
                  </w:tcBorders>
                </w:tcPr>
                <w:p w14:paraId="5315C7BC">
                  <w:pPr>
                    <w:autoSpaceDE w:val="0"/>
                    <w:adjustRightInd/>
                    <w:spacing w:before="82" w:line="240" w:lineRule="auto"/>
                    <w:ind w:left="112"/>
                    <w:jc w:val="center"/>
                    <w:rPr>
                      <w:rFonts w:ascii="宋体" w:hAnsi="宋体" w:eastAsia="Times New Roman"/>
                      <w:sz w:val="18"/>
                      <w:szCs w:val="18"/>
                    </w:rPr>
                  </w:pPr>
                  <w:r>
                    <w:rPr>
                      <w:rFonts w:hint="eastAsia" w:ascii="宋体" w:hAnsi="宋体" w:eastAsia="Times New Roman"/>
                      <w:spacing w:val="-5"/>
                      <w:sz w:val="18"/>
                      <w:szCs w:val="18"/>
                    </w:rPr>
                    <w:t>课程主题</w:t>
                  </w:r>
                </w:p>
              </w:tc>
              <w:tc>
                <w:tcPr>
                  <w:tcW w:w="3247" w:type="pct"/>
                  <w:tcBorders>
                    <w:top w:val="single" w:color="000000" w:sz="2" w:space="0"/>
                    <w:left w:val="single" w:color="000000" w:sz="2" w:space="0"/>
                    <w:bottom w:val="single" w:color="000000" w:sz="2" w:space="0"/>
                    <w:right w:val="single" w:color="000000" w:sz="2" w:space="0"/>
                  </w:tcBorders>
                </w:tcPr>
                <w:p w14:paraId="66BE670E">
                  <w:pPr>
                    <w:autoSpaceDE w:val="0"/>
                    <w:adjustRightInd/>
                    <w:spacing w:before="83" w:line="240" w:lineRule="auto"/>
                    <w:ind w:left="113"/>
                    <w:jc w:val="center"/>
                    <w:rPr>
                      <w:rFonts w:ascii="宋体" w:hAnsi="宋体" w:eastAsia="Times New Roman"/>
                      <w:sz w:val="18"/>
                      <w:szCs w:val="18"/>
                    </w:rPr>
                  </w:pPr>
                  <w:r>
                    <w:rPr>
                      <w:rFonts w:hint="eastAsia" w:ascii="宋体" w:hAnsi="宋体" w:eastAsia="Times New Roman"/>
                      <w:spacing w:val="-5"/>
                      <w:sz w:val="18"/>
                      <w:szCs w:val="18"/>
                    </w:rPr>
                    <w:t>课程内容</w:t>
                  </w:r>
                </w:p>
              </w:tc>
            </w:tr>
            <w:tr w14:paraId="3D4978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1046" w:type="pct"/>
                  <w:tcBorders>
                    <w:top w:val="single" w:color="000000" w:sz="2" w:space="0"/>
                    <w:left w:val="single" w:color="000000" w:sz="2" w:space="0"/>
                    <w:bottom w:val="single" w:color="000000" w:sz="2" w:space="0"/>
                    <w:right w:val="single" w:color="000000" w:sz="2" w:space="0"/>
                  </w:tcBorders>
                  <w:vAlign w:val="center"/>
                </w:tcPr>
                <w:p w14:paraId="44B0CAE9">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9:00-9:15</w:t>
                  </w:r>
                </w:p>
              </w:tc>
              <w:tc>
                <w:tcPr>
                  <w:tcW w:w="707" w:type="pct"/>
                  <w:tcBorders>
                    <w:top w:val="single" w:color="000000" w:sz="2" w:space="0"/>
                    <w:left w:val="single" w:color="000000" w:sz="2" w:space="0"/>
                    <w:bottom w:val="single" w:color="000000" w:sz="2" w:space="0"/>
                    <w:right w:val="single" w:color="000000" w:sz="2" w:space="0"/>
                  </w:tcBorders>
                  <w:vAlign w:val="center"/>
                </w:tcPr>
                <w:p w14:paraId="13C1DECB">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破冰&amp;任务卡</w:t>
                  </w:r>
                </w:p>
              </w:tc>
              <w:tc>
                <w:tcPr>
                  <w:tcW w:w="3247" w:type="pct"/>
                  <w:tcBorders>
                    <w:top w:val="single" w:color="000000" w:sz="2" w:space="0"/>
                    <w:left w:val="single" w:color="000000" w:sz="2" w:space="0"/>
                    <w:bottom w:val="single" w:color="000000" w:sz="2" w:space="0"/>
                    <w:right w:val="single" w:color="000000" w:sz="2" w:space="0"/>
                  </w:tcBorders>
                  <w:vAlign w:val="center"/>
                </w:tcPr>
                <w:p w14:paraId="440BC121">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领取研学手册，明确观摩要点</w:t>
                  </w:r>
                </w:p>
              </w:tc>
            </w:tr>
            <w:tr w14:paraId="226A62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046" w:type="pct"/>
                  <w:tcBorders>
                    <w:top w:val="single" w:color="000000" w:sz="2" w:space="0"/>
                    <w:left w:val="single" w:color="000000" w:sz="2" w:space="0"/>
                    <w:bottom w:val="single" w:color="000000" w:sz="2" w:space="0"/>
                    <w:right w:val="single" w:color="000000" w:sz="2" w:space="0"/>
                  </w:tcBorders>
                  <w:vAlign w:val="center"/>
                </w:tcPr>
                <w:p w14:paraId="47451462">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9:15-10:00</w:t>
                  </w:r>
                </w:p>
              </w:tc>
              <w:tc>
                <w:tcPr>
                  <w:tcW w:w="707" w:type="pct"/>
                  <w:tcBorders>
                    <w:top w:val="single" w:color="000000" w:sz="2" w:space="0"/>
                    <w:left w:val="single" w:color="000000" w:sz="2" w:space="0"/>
                    <w:bottom w:val="single" w:color="000000" w:sz="2" w:space="0"/>
                    <w:right w:val="single" w:color="000000" w:sz="2" w:space="0"/>
                  </w:tcBorders>
                  <w:vAlign w:val="center"/>
                </w:tcPr>
                <w:p w14:paraId="44FD103A">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传统农具博览</w:t>
                  </w:r>
                </w:p>
              </w:tc>
              <w:tc>
                <w:tcPr>
                  <w:tcW w:w="3247" w:type="pct"/>
                  <w:tcBorders>
                    <w:top w:val="single" w:color="000000" w:sz="2" w:space="0"/>
                    <w:left w:val="single" w:color="000000" w:sz="2" w:space="0"/>
                    <w:bottom w:val="single" w:color="000000" w:sz="2" w:space="0"/>
                    <w:right w:val="single" w:color="000000" w:sz="2" w:space="0"/>
                  </w:tcBorders>
                  <w:vAlign w:val="center"/>
                </w:tcPr>
                <w:p w14:paraId="57C74C58">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观摩犁、耙、风谷机等传统工具，聆听其工作原理与历史故事</w:t>
                  </w:r>
                </w:p>
              </w:tc>
            </w:tr>
            <w:tr w14:paraId="1523D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46" w:type="pct"/>
                  <w:tcBorders>
                    <w:top w:val="single" w:color="000000" w:sz="2" w:space="0"/>
                    <w:left w:val="single" w:color="000000" w:sz="2" w:space="0"/>
                    <w:bottom w:val="single" w:color="000000" w:sz="2" w:space="0"/>
                    <w:right w:val="single" w:color="000000" w:sz="2" w:space="0"/>
                  </w:tcBorders>
                  <w:vAlign w:val="center"/>
                </w:tcPr>
                <w:p w14:paraId="31ADB2CB">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10:00-10:30</w:t>
                  </w:r>
                </w:p>
              </w:tc>
              <w:tc>
                <w:tcPr>
                  <w:tcW w:w="707" w:type="pct"/>
                  <w:tcBorders>
                    <w:top w:val="single" w:color="000000" w:sz="2" w:space="0"/>
                    <w:left w:val="single" w:color="000000" w:sz="2" w:space="0"/>
                    <w:bottom w:val="single" w:color="000000" w:sz="2" w:space="0"/>
                    <w:right w:val="single" w:color="000000" w:sz="2" w:space="0"/>
                  </w:tcBorders>
                  <w:vAlign w:val="center"/>
                </w:tcPr>
                <w:p w14:paraId="36812B59">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实验室探秘</w:t>
                  </w:r>
                </w:p>
              </w:tc>
              <w:tc>
                <w:tcPr>
                  <w:tcW w:w="3247" w:type="pct"/>
                  <w:tcBorders>
                    <w:top w:val="single" w:color="000000" w:sz="2" w:space="0"/>
                    <w:left w:val="single" w:color="000000" w:sz="2" w:space="0"/>
                    <w:bottom w:val="single" w:color="000000" w:sz="2" w:space="0"/>
                    <w:right w:val="single" w:color="000000" w:sz="2" w:space="0"/>
                  </w:tcBorders>
                  <w:vAlign w:val="center"/>
                </w:tcPr>
                <w:p w14:paraId="6ADE3255">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观察组织培养室、光照培养箱、基因标记辅助选育流程</w:t>
                  </w:r>
                </w:p>
              </w:tc>
            </w:tr>
            <w:tr w14:paraId="63D47A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46" w:type="pct"/>
                  <w:tcBorders>
                    <w:top w:val="single" w:color="000000" w:sz="2" w:space="0"/>
                    <w:left w:val="single" w:color="000000" w:sz="2" w:space="0"/>
                    <w:bottom w:val="single" w:color="000000" w:sz="2" w:space="0"/>
                    <w:right w:val="single" w:color="000000" w:sz="2" w:space="0"/>
                  </w:tcBorders>
                  <w:vAlign w:val="center"/>
                </w:tcPr>
                <w:p w14:paraId="4699A513">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10:30-11:00</w:t>
                  </w:r>
                </w:p>
              </w:tc>
              <w:tc>
                <w:tcPr>
                  <w:tcW w:w="707" w:type="pct"/>
                  <w:tcBorders>
                    <w:top w:val="single" w:color="000000" w:sz="2" w:space="0"/>
                    <w:left w:val="single" w:color="000000" w:sz="2" w:space="0"/>
                    <w:bottom w:val="single" w:color="000000" w:sz="2" w:space="0"/>
                    <w:right w:val="single" w:color="000000" w:sz="2" w:space="0"/>
                  </w:tcBorders>
                  <w:vAlign w:val="center"/>
                </w:tcPr>
                <w:p w14:paraId="30AC080C">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加工中心之旅</w:t>
                  </w:r>
                </w:p>
              </w:tc>
              <w:tc>
                <w:tcPr>
                  <w:tcW w:w="3247" w:type="pct"/>
                  <w:tcBorders>
                    <w:top w:val="single" w:color="000000" w:sz="2" w:space="0"/>
                    <w:left w:val="single" w:color="000000" w:sz="2" w:space="0"/>
                    <w:bottom w:val="single" w:color="000000" w:sz="2" w:space="0"/>
                    <w:right w:val="single" w:color="000000" w:sz="2" w:space="0"/>
                  </w:tcBorders>
                  <w:vAlign w:val="center"/>
                </w:tcPr>
                <w:p w14:paraId="37713B06">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参观水果、茶叶等亚热带经济作物的加工流程</w:t>
                  </w:r>
                </w:p>
              </w:tc>
            </w:tr>
            <w:tr w14:paraId="1D830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046" w:type="pct"/>
                  <w:tcBorders>
                    <w:top w:val="single" w:color="000000" w:sz="2" w:space="0"/>
                    <w:left w:val="single" w:color="000000" w:sz="2" w:space="0"/>
                    <w:bottom w:val="single" w:color="000000" w:sz="2" w:space="0"/>
                    <w:right w:val="single" w:color="000000" w:sz="2" w:space="0"/>
                  </w:tcBorders>
                  <w:vAlign w:val="center"/>
                </w:tcPr>
                <w:p w14:paraId="09EB833E">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11:00-11:30</w:t>
                  </w:r>
                </w:p>
              </w:tc>
              <w:tc>
                <w:tcPr>
                  <w:tcW w:w="707" w:type="pct"/>
                  <w:tcBorders>
                    <w:top w:val="single" w:color="000000" w:sz="2" w:space="0"/>
                    <w:left w:val="single" w:color="000000" w:sz="2" w:space="0"/>
                    <w:bottom w:val="single" w:color="000000" w:sz="2" w:space="0"/>
                    <w:right w:val="single" w:color="000000" w:sz="2" w:space="0"/>
                  </w:tcBorders>
                  <w:vAlign w:val="center"/>
                </w:tcPr>
                <w:p w14:paraId="08F0A68D">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检测中心之旅</w:t>
                  </w:r>
                </w:p>
              </w:tc>
              <w:tc>
                <w:tcPr>
                  <w:tcW w:w="3247" w:type="pct"/>
                  <w:tcBorders>
                    <w:top w:val="single" w:color="000000" w:sz="2" w:space="0"/>
                    <w:left w:val="single" w:color="000000" w:sz="2" w:space="0"/>
                    <w:bottom w:val="single" w:color="000000" w:sz="2" w:space="0"/>
                    <w:right w:val="single" w:color="000000" w:sz="2" w:space="0"/>
                  </w:tcBorders>
                  <w:vAlign w:val="center"/>
                </w:tcPr>
                <w:p w14:paraId="1144347B">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观摩农残快速检测、重金属筛查、品质光谱分析等仪器演示</w:t>
                  </w:r>
                </w:p>
              </w:tc>
            </w:tr>
            <w:tr w14:paraId="700A8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046" w:type="pct"/>
                  <w:tcBorders>
                    <w:top w:val="single" w:color="000000" w:sz="2" w:space="0"/>
                    <w:left w:val="single" w:color="000000" w:sz="2" w:space="0"/>
                    <w:bottom w:val="single" w:color="000000" w:sz="2" w:space="0"/>
                    <w:right w:val="single" w:color="000000" w:sz="2" w:space="0"/>
                  </w:tcBorders>
                  <w:vAlign w:val="center"/>
                </w:tcPr>
                <w:p w14:paraId="68E6F747">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11:30-12:00</w:t>
                  </w:r>
                </w:p>
              </w:tc>
              <w:tc>
                <w:tcPr>
                  <w:tcW w:w="707" w:type="pct"/>
                  <w:tcBorders>
                    <w:top w:val="single" w:color="000000" w:sz="2" w:space="0"/>
                    <w:left w:val="single" w:color="000000" w:sz="2" w:space="0"/>
                    <w:bottom w:val="single" w:color="000000" w:sz="2" w:space="0"/>
                    <w:right w:val="single" w:color="000000" w:sz="2" w:space="0"/>
                  </w:tcBorders>
                  <w:vAlign w:val="center"/>
                </w:tcPr>
                <w:p w14:paraId="61C9647D">
                  <w:pPr>
                    <w:autoSpaceDE w:val="0"/>
                    <w:adjustRightInd/>
                    <w:spacing w:line="240" w:lineRule="auto"/>
                    <w:jc w:val="center"/>
                    <w:rPr>
                      <w:rFonts w:ascii="宋体" w:hAnsi="宋体" w:eastAsia="Times New Roman"/>
                      <w:spacing w:val="-1"/>
                      <w:sz w:val="18"/>
                      <w:szCs w:val="18"/>
                    </w:rPr>
                  </w:pPr>
                  <w:r>
                    <w:rPr>
                      <w:rFonts w:ascii="宋体" w:hAnsi="宋体" w:eastAsia="Times New Roman"/>
                      <w:spacing w:val="-1"/>
                      <w:sz w:val="18"/>
                      <w:szCs w:val="18"/>
                    </w:rPr>
                    <w:t>未来圆桌</w:t>
                  </w:r>
                </w:p>
              </w:tc>
              <w:tc>
                <w:tcPr>
                  <w:tcW w:w="3247" w:type="pct"/>
                  <w:tcBorders>
                    <w:top w:val="single" w:color="000000" w:sz="2" w:space="0"/>
                    <w:left w:val="single" w:color="000000" w:sz="2" w:space="0"/>
                    <w:bottom w:val="single" w:color="000000" w:sz="2" w:space="0"/>
                    <w:right w:val="single" w:color="000000" w:sz="2" w:space="0"/>
                  </w:tcBorders>
                  <w:vAlign w:val="center"/>
                </w:tcPr>
                <w:p w14:paraId="2C63D7EF">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观看智慧农业3分钟短片，专家与学生进行问答</w:t>
                  </w:r>
                </w:p>
              </w:tc>
            </w:tr>
          </w:tbl>
          <w:p w14:paraId="66CF6927">
            <w:pPr>
              <w:adjustRightInd/>
              <w:spacing w:line="240" w:lineRule="auto"/>
              <w:jc w:val="left"/>
              <w:rPr>
                <w:rFonts w:ascii="宋体" w:hAnsi="宋体" w:eastAsia="Times New Roman"/>
                <w:spacing w:val="-1"/>
                <w:sz w:val="18"/>
                <w:szCs w:val="18"/>
              </w:rPr>
            </w:pPr>
          </w:p>
        </w:tc>
      </w:tr>
      <w:tr w14:paraId="0B339A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9184" w:type="dxa"/>
            <w:gridSpan w:val="2"/>
            <w:shd w:val="clear" w:color="auto" w:fill="auto"/>
            <w:vAlign w:val="center"/>
          </w:tcPr>
          <w:p w14:paraId="48216DFD">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五、材料清单</w:t>
            </w:r>
          </w:p>
        </w:tc>
      </w:tr>
      <w:tr w14:paraId="331605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2" w:hRule="atLeast"/>
          <w:jc w:val="center"/>
        </w:trPr>
        <w:tc>
          <w:tcPr>
            <w:tcW w:w="9184" w:type="dxa"/>
            <w:gridSpan w:val="2"/>
            <w:shd w:val="clear" w:color="auto" w:fill="auto"/>
            <w:vAlign w:val="center"/>
          </w:tcPr>
          <w:p w14:paraId="78F68939">
            <w:pPr>
              <w:adjustRightInd/>
              <w:spacing w:line="240" w:lineRule="auto"/>
              <w:ind w:firstLine="180" w:firstLineChars="100"/>
              <w:rPr>
                <w:rFonts w:ascii="宋体" w:hAnsi="宋体" w:eastAsia="Times New Roman"/>
                <w:spacing w:val="-1"/>
                <w:sz w:val="18"/>
                <w:szCs w:val="18"/>
              </w:rPr>
            </w:pPr>
            <w:r>
              <w:rPr>
                <w:rFonts w:hint="eastAsia" w:ascii="宋体" w:hAnsi="宋体" w:eastAsia="Times New Roman"/>
                <w:sz w:val="18"/>
                <w:szCs w:val="18"/>
              </w:rPr>
              <w:t>研学手册、记录本、笔</w:t>
            </w:r>
          </w:p>
        </w:tc>
      </w:tr>
    </w:tbl>
    <w:p w14:paraId="2846E814">
      <w:r>
        <w:br w:type="page"/>
      </w:r>
    </w:p>
    <w:p w14:paraId="6390ED37">
      <w:pPr>
        <w:pStyle w:val="81"/>
        <w:spacing w:before="156" w:after="156"/>
        <w:rPr>
          <w:color w:val="FF0000"/>
        </w:rPr>
      </w:pPr>
      <w:r>
        <w:rPr>
          <w:rFonts w:hint="eastAsia"/>
        </w:rPr>
        <w:t>实践操作类课程方案示例</w:t>
      </w:r>
    </w:p>
    <w:tbl>
      <w:tblPr>
        <w:tblStyle w:val="236"/>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782"/>
        <w:gridCol w:w="7592"/>
      </w:tblGrid>
      <w:tr w14:paraId="68FB8B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2" w:hRule="atLeast"/>
          <w:jc w:val="center"/>
        </w:trPr>
        <w:tc>
          <w:tcPr>
            <w:tcW w:w="9374" w:type="dxa"/>
            <w:gridSpan w:val="2"/>
            <w:tcBorders>
              <w:top w:val="single" w:color="auto" w:sz="8" w:space="0"/>
              <w:bottom w:val="single" w:color="auto" w:sz="8" w:space="0"/>
            </w:tcBorders>
            <w:shd w:val="clear" w:color="auto" w:fill="auto"/>
            <w:vAlign w:val="center"/>
          </w:tcPr>
          <w:p w14:paraId="02CD149F">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一、课程名称</w:t>
            </w:r>
          </w:p>
        </w:tc>
      </w:tr>
      <w:tr w14:paraId="2B6567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2" w:hRule="atLeast"/>
          <w:jc w:val="center"/>
        </w:trPr>
        <w:tc>
          <w:tcPr>
            <w:tcW w:w="9374" w:type="dxa"/>
            <w:gridSpan w:val="2"/>
            <w:tcBorders>
              <w:top w:val="single" w:color="auto" w:sz="8" w:space="0"/>
            </w:tcBorders>
            <w:shd w:val="clear" w:color="auto" w:fill="auto"/>
            <w:vAlign w:val="center"/>
          </w:tcPr>
          <w:p w14:paraId="7DA7CE31">
            <w:pPr>
              <w:adjustRightInd/>
              <w:spacing w:line="240" w:lineRule="auto"/>
              <w:jc w:val="center"/>
              <w:rPr>
                <w:rFonts w:ascii="宋体" w:hAnsi="宋体" w:eastAsia="Times New Roman"/>
                <w:sz w:val="18"/>
                <w:szCs w:val="18"/>
              </w:rPr>
            </w:pPr>
            <w:r>
              <w:rPr>
                <w:rFonts w:hint="eastAsia" w:ascii="宋体" w:hAnsi="宋体" w:eastAsia="Times New Roman"/>
                <w:sz w:val="18"/>
                <w:szCs w:val="18"/>
              </w:rPr>
              <w:t>果味科学・甜度探秘</w:t>
            </w:r>
          </w:p>
        </w:tc>
      </w:tr>
      <w:tr w14:paraId="7B0284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9374" w:type="dxa"/>
            <w:gridSpan w:val="2"/>
            <w:shd w:val="clear" w:color="auto" w:fill="auto"/>
            <w:vAlign w:val="center"/>
          </w:tcPr>
          <w:p w14:paraId="4A928CB9">
            <w:pPr>
              <w:adjustRightInd/>
              <w:spacing w:line="240" w:lineRule="auto"/>
              <w:jc w:val="center"/>
              <w:rPr>
                <w:rFonts w:ascii="宋体" w:hAnsi="宋体" w:eastAsia="Times New Roman"/>
                <w:sz w:val="18"/>
                <w:szCs w:val="18"/>
              </w:rPr>
            </w:pPr>
            <w:r>
              <w:rPr>
                <w:rFonts w:hint="eastAsia" w:ascii="宋体" w:hAnsi="宋体" w:eastAsia="Times New Roman"/>
                <w:sz w:val="18"/>
                <w:szCs w:val="18"/>
              </w:rPr>
              <w:t>二、课程基本信息</w:t>
            </w:r>
          </w:p>
        </w:tc>
      </w:tr>
      <w:tr w14:paraId="490FFF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544" w:hRule="atLeast"/>
          <w:jc w:val="center"/>
        </w:trPr>
        <w:tc>
          <w:tcPr>
            <w:tcW w:w="1782" w:type="dxa"/>
            <w:shd w:val="clear" w:color="auto" w:fill="auto"/>
            <w:vAlign w:val="center"/>
          </w:tcPr>
          <w:p w14:paraId="760B0BE2">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课程目标</w:t>
            </w:r>
          </w:p>
        </w:tc>
        <w:tc>
          <w:tcPr>
            <w:tcW w:w="7592" w:type="dxa"/>
            <w:shd w:val="clear" w:color="auto" w:fill="auto"/>
            <w:vAlign w:val="center"/>
          </w:tcPr>
          <w:p w14:paraId="11F02ED0">
            <w:pPr>
              <w:adjustRightInd/>
              <w:spacing w:line="240" w:lineRule="auto"/>
              <w:ind w:firstLine="180" w:firstLineChars="100"/>
              <w:rPr>
                <w:rFonts w:ascii="宋体" w:hAnsi="宋体" w:eastAsiaTheme="minorEastAsia"/>
                <w:sz w:val="18"/>
                <w:szCs w:val="18"/>
              </w:rPr>
            </w:pPr>
            <w:r>
              <w:rPr>
                <w:rFonts w:hint="eastAsia" w:ascii="宋体" w:hAnsi="宋体" w:eastAsia="Times New Roman"/>
                <w:sz w:val="18"/>
                <w:szCs w:val="18"/>
              </w:rPr>
              <w:t>1.理解糖度仪的工作原理以及糖度与水果风味、成熟度的关系</w:t>
            </w:r>
          </w:p>
          <w:p w14:paraId="37662EB0">
            <w:pPr>
              <w:adjustRightInd/>
              <w:spacing w:line="240" w:lineRule="auto"/>
              <w:ind w:firstLine="180" w:firstLineChars="100"/>
              <w:rPr>
                <w:rFonts w:ascii="宋体" w:hAnsi="宋体" w:eastAsiaTheme="minorEastAsia"/>
                <w:sz w:val="18"/>
                <w:szCs w:val="18"/>
              </w:rPr>
            </w:pPr>
            <w:r>
              <w:rPr>
                <w:rFonts w:hint="eastAsia" w:ascii="宋体" w:hAnsi="宋体" w:eastAsia="Times New Roman"/>
                <w:sz w:val="18"/>
                <w:szCs w:val="18"/>
              </w:rPr>
              <w:t>2.通过动手校准仪器、取样、测量与数据记录，培养实验操作技能</w:t>
            </w:r>
          </w:p>
          <w:p w14:paraId="7EA820D6">
            <w:pPr>
              <w:adjustRightInd/>
              <w:spacing w:line="240" w:lineRule="auto"/>
              <w:ind w:firstLine="180" w:firstLineChars="100"/>
              <w:rPr>
                <w:rFonts w:ascii="宋体" w:hAnsi="宋体" w:eastAsiaTheme="minorEastAsia"/>
                <w:sz w:val="18"/>
                <w:szCs w:val="18"/>
              </w:rPr>
            </w:pPr>
            <w:r>
              <w:rPr>
                <w:rFonts w:hint="eastAsia" w:ascii="宋体" w:hAnsi="宋体" w:eastAsia="Times New Roman"/>
                <w:sz w:val="18"/>
                <w:szCs w:val="18"/>
              </w:rPr>
              <w:t>3.激发对食品质量科学的兴趣，增强对现代检测技术的认同和尊重</w:t>
            </w:r>
          </w:p>
        </w:tc>
      </w:tr>
      <w:tr w14:paraId="03E473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7" w:hRule="atLeast"/>
          <w:jc w:val="center"/>
        </w:trPr>
        <w:tc>
          <w:tcPr>
            <w:tcW w:w="1782" w:type="dxa"/>
            <w:shd w:val="clear" w:color="auto" w:fill="auto"/>
            <w:vAlign w:val="center"/>
          </w:tcPr>
          <w:p w14:paraId="59EEB50E">
            <w:pPr>
              <w:adjustRightInd/>
              <w:spacing w:line="240" w:lineRule="auto"/>
              <w:jc w:val="center"/>
              <w:rPr>
                <w:rFonts w:ascii="宋体" w:hAnsi="宋体" w:eastAsia="Times New Roman"/>
                <w:spacing w:val="-1"/>
                <w:sz w:val="18"/>
                <w:szCs w:val="18"/>
              </w:rPr>
            </w:pPr>
            <w:r>
              <w:rPr>
                <w:rFonts w:hint="eastAsia" w:ascii="宋体" w:hAnsi="宋体" w:eastAsia="Times New Roman"/>
                <w:sz w:val="18"/>
                <w:szCs w:val="18"/>
              </w:rPr>
              <w:t>面向对象</w:t>
            </w:r>
          </w:p>
        </w:tc>
        <w:tc>
          <w:tcPr>
            <w:tcW w:w="7592" w:type="dxa"/>
            <w:shd w:val="clear" w:color="auto" w:fill="auto"/>
            <w:vAlign w:val="center"/>
          </w:tcPr>
          <w:p w14:paraId="063A54BA">
            <w:pPr>
              <w:adjustRightInd/>
              <w:spacing w:line="240" w:lineRule="auto"/>
              <w:ind w:firstLine="180" w:firstLineChars="100"/>
              <w:jc w:val="left"/>
              <w:rPr>
                <w:rFonts w:ascii="宋体" w:hAnsi="宋体" w:eastAsia="Times New Roman"/>
                <w:spacing w:val="-1"/>
                <w:sz w:val="18"/>
                <w:szCs w:val="18"/>
              </w:rPr>
            </w:pPr>
            <w:r>
              <w:rPr>
                <w:rFonts w:hint="eastAsia" w:ascii="宋体" w:hAnsi="宋体" w:eastAsia="Times New Roman"/>
                <w:sz w:val="18"/>
                <w:szCs w:val="18"/>
              </w:rPr>
              <w:t>小学、初中</w:t>
            </w:r>
          </w:p>
        </w:tc>
      </w:tr>
      <w:tr w14:paraId="1D0C82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2" w:hRule="atLeast"/>
          <w:jc w:val="center"/>
        </w:trPr>
        <w:tc>
          <w:tcPr>
            <w:tcW w:w="1782" w:type="dxa"/>
            <w:shd w:val="clear" w:color="auto" w:fill="auto"/>
            <w:vAlign w:val="center"/>
          </w:tcPr>
          <w:p w14:paraId="66102095">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研学场所</w:t>
            </w:r>
          </w:p>
        </w:tc>
        <w:tc>
          <w:tcPr>
            <w:tcW w:w="7592" w:type="dxa"/>
            <w:shd w:val="clear" w:color="auto" w:fill="auto"/>
            <w:vAlign w:val="center"/>
          </w:tcPr>
          <w:p w14:paraId="71A7D443">
            <w:pPr>
              <w:adjustRightInd/>
              <w:spacing w:line="240" w:lineRule="auto"/>
              <w:ind w:firstLine="178" w:firstLineChars="100"/>
              <w:jc w:val="left"/>
              <w:rPr>
                <w:rFonts w:ascii="宋体" w:hAnsi="宋体" w:eastAsia="Times New Roman"/>
                <w:spacing w:val="-1"/>
                <w:sz w:val="18"/>
                <w:szCs w:val="18"/>
              </w:rPr>
            </w:pPr>
            <w:r>
              <w:rPr>
                <w:rFonts w:hint="eastAsia" w:ascii="宋体" w:hAnsi="宋体" w:eastAsia="Times New Roman"/>
                <w:spacing w:val="-1"/>
                <w:sz w:val="18"/>
                <w:szCs w:val="18"/>
              </w:rPr>
              <w:t>广西壮族自治区亚热带作物研究所</w:t>
            </w:r>
          </w:p>
        </w:tc>
      </w:tr>
      <w:tr w14:paraId="4CE942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52" w:hRule="atLeast"/>
          <w:jc w:val="center"/>
        </w:trPr>
        <w:tc>
          <w:tcPr>
            <w:tcW w:w="1782" w:type="dxa"/>
            <w:shd w:val="clear" w:color="auto" w:fill="auto"/>
            <w:vAlign w:val="center"/>
          </w:tcPr>
          <w:p w14:paraId="1E8D258B">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具体时间和时长</w:t>
            </w:r>
          </w:p>
        </w:tc>
        <w:tc>
          <w:tcPr>
            <w:tcW w:w="7592" w:type="dxa"/>
            <w:shd w:val="clear" w:color="auto" w:fill="auto"/>
            <w:vAlign w:val="center"/>
          </w:tcPr>
          <w:p w14:paraId="13A14CA9">
            <w:pPr>
              <w:adjustRightInd/>
              <w:spacing w:line="240" w:lineRule="auto"/>
              <w:ind w:firstLine="178" w:firstLineChars="100"/>
              <w:jc w:val="left"/>
              <w:rPr>
                <w:rFonts w:ascii="宋体" w:hAnsi="宋体" w:eastAsia="Times New Roman"/>
                <w:spacing w:val="-1"/>
                <w:sz w:val="18"/>
                <w:szCs w:val="18"/>
              </w:rPr>
            </w:pPr>
            <w:r>
              <w:rPr>
                <w:rFonts w:hint="eastAsia" w:ascii="宋体" w:hAnsi="宋体" w:eastAsia="Times New Roman" w:cs="黑体"/>
                <w:spacing w:val="-1"/>
                <w:sz w:val="18"/>
                <w:szCs w:val="18"/>
              </w:rPr>
              <w:t>2</w:t>
            </w:r>
            <w:r>
              <w:rPr>
                <w:rFonts w:hint="eastAsia" w:ascii="宋体" w:hAnsi="宋体" w:eastAsia="Times New Roman" w:cs="黑体"/>
                <w:spacing w:val="-1"/>
                <w:sz w:val="18"/>
                <w:szCs w:val="18"/>
                <w:vertAlign w:val="superscript"/>
              </w:rPr>
              <w:t xml:space="preserve"> </w:t>
            </w:r>
            <w:r>
              <w:rPr>
                <w:rFonts w:hint="eastAsia" w:ascii="宋体" w:hAnsi="宋体" w:eastAsia="Times New Roman" w:cs="黑体"/>
                <w:spacing w:val="-1"/>
                <w:sz w:val="18"/>
                <w:szCs w:val="18"/>
              </w:rPr>
              <w:t>h</w:t>
            </w:r>
          </w:p>
        </w:tc>
      </w:tr>
      <w:tr w14:paraId="57CBC5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2" w:hRule="atLeast"/>
          <w:jc w:val="center"/>
        </w:trPr>
        <w:tc>
          <w:tcPr>
            <w:tcW w:w="9374" w:type="dxa"/>
            <w:gridSpan w:val="2"/>
            <w:shd w:val="clear" w:color="auto" w:fill="auto"/>
            <w:vAlign w:val="center"/>
          </w:tcPr>
          <w:p w14:paraId="3D1BE849">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三、课程简介</w:t>
            </w:r>
          </w:p>
        </w:tc>
      </w:tr>
      <w:tr w14:paraId="329E6A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92" w:hRule="atLeast"/>
          <w:jc w:val="center"/>
        </w:trPr>
        <w:tc>
          <w:tcPr>
            <w:tcW w:w="9374" w:type="dxa"/>
            <w:gridSpan w:val="2"/>
            <w:shd w:val="clear" w:color="auto" w:fill="auto"/>
            <w:vAlign w:val="center"/>
          </w:tcPr>
          <w:p w14:paraId="7E5CD01A">
            <w:pPr>
              <w:tabs>
                <w:tab w:val="left" w:pos="312"/>
              </w:tabs>
              <w:adjustRightInd/>
              <w:spacing w:line="240" w:lineRule="auto"/>
              <w:ind w:firstLine="180" w:firstLineChars="100"/>
              <w:rPr>
                <w:rFonts w:ascii="宋体" w:hAnsi="宋体" w:eastAsiaTheme="minorEastAsia"/>
                <w:sz w:val="18"/>
                <w:szCs w:val="18"/>
              </w:rPr>
            </w:pPr>
            <w:r>
              <w:rPr>
                <w:rFonts w:hint="eastAsia" w:ascii="宋体" w:hAnsi="宋体" w:eastAsia="Times New Roman"/>
                <w:sz w:val="18"/>
                <w:szCs w:val="18"/>
              </w:rPr>
              <w:t>本课程将引导学生依次走进传统农具展示区、实验室、检测与加工中心，通过现场讲解与实物观摩，以“传统→现代→未来”为主线，纵览农业发展史与智慧农业前沿，思考如何以更少的资源生产更安全、更充足的食物</w:t>
            </w:r>
          </w:p>
        </w:tc>
      </w:tr>
      <w:tr w14:paraId="3118A4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2" w:hRule="atLeast"/>
          <w:jc w:val="center"/>
        </w:trPr>
        <w:tc>
          <w:tcPr>
            <w:tcW w:w="9374" w:type="dxa"/>
            <w:gridSpan w:val="2"/>
            <w:shd w:val="clear" w:color="auto" w:fill="auto"/>
            <w:vAlign w:val="center"/>
          </w:tcPr>
          <w:p w14:paraId="25F73187">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四、教学步骤</w:t>
            </w:r>
          </w:p>
        </w:tc>
      </w:tr>
      <w:tr w14:paraId="38B242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74" w:type="dxa"/>
            <w:gridSpan w:val="2"/>
            <w:shd w:val="clear" w:color="auto" w:fill="auto"/>
            <w:vAlign w:val="center"/>
          </w:tcPr>
          <w:tbl>
            <w:tblPr>
              <w:tblStyle w:val="237"/>
              <w:tblW w:w="4994"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952"/>
              <w:gridCol w:w="1321"/>
              <w:gridCol w:w="6065"/>
            </w:tblGrid>
            <w:tr w14:paraId="37BDAE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045" w:type="pct"/>
                  <w:tcBorders>
                    <w:top w:val="single" w:color="000000" w:sz="2" w:space="0"/>
                    <w:left w:val="single" w:color="000000" w:sz="2" w:space="0"/>
                    <w:bottom w:val="single" w:color="000000" w:sz="2" w:space="0"/>
                    <w:right w:val="single" w:color="000000" w:sz="2" w:space="0"/>
                  </w:tcBorders>
                </w:tcPr>
                <w:p w14:paraId="6F51B57A">
                  <w:pPr>
                    <w:autoSpaceDE w:val="0"/>
                    <w:adjustRightInd/>
                    <w:spacing w:before="82" w:line="240" w:lineRule="auto"/>
                    <w:ind w:left="116"/>
                    <w:jc w:val="center"/>
                    <w:rPr>
                      <w:rFonts w:ascii="宋体" w:hAnsi="宋体" w:eastAsia="Times New Roman"/>
                      <w:sz w:val="18"/>
                      <w:szCs w:val="18"/>
                    </w:rPr>
                  </w:pPr>
                  <w:r>
                    <w:rPr>
                      <w:rFonts w:hint="eastAsia" w:ascii="宋体" w:hAnsi="宋体" w:eastAsia="Times New Roman"/>
                      <w:spacing w:val="-5"/>
                      <w:sz w:val="18"/>
                      <w:szCs w:val="18"/>
                    </w:rPr>
                    <w:t>课程时间</w:t>
                  </w:r>
                </w:p>
              </w:tc>
              <w:tc>
                <w:tcPr>
                  <w:tcW w:w="707" w:type="pct"/>
                  <w:tcBorders>
                    <w:top w:val="single" w:color="000000" w:sz="2" w:space="0"/>
                    <w:left w:val="single" w:color="000000" w:sz="2" w:space="0"/>
                    <w:bottom w:val="single" w:color="000000" w:sz="2" w:space="0"/>
                    <w:right w:val="single" w:color="000000" w:sz="2" w:space="0"/>
                  </w:tcBorders>
                </w:tcPr>
                <w:p w14:paraId="4933ADD8">
                  <w:pPr>
                    <w:autoSpaceDE w:val="0"/>
                    <w:adjustRightInd/>
                    <w:spacing w:before="82" w:line="240" w:lineRule="auto"/>
                    <w:ind w:left="112"/>
                    <w:jc w:val="center"/>
                    <w:rPr>
                      <w:rFonts w:ascii="宋体" w:hAnsi="宋体" w:eastAsia="Times New Roman"/>
                      <w:sz w:val="18"/>
                      <w:szCs w:val="18"/>
                    </w:rPr>
                  </w:pPr>
                  <w:r>
                    <w:rPr>
                      <w:rFonts w:hint="eastAsia" w:ascii="宋体" w:hAnsi="宋体" w:eastAsia="Times New Roman"/>
                      <w:spacing w:val="-5"/>
                      <w:sz w:val="18"/>
                      <w:szCs w:val="18"/>
                    </w:rPr>
                    <w:t>课程主题</w:t>
                  </w:r>
                </w:p>
              </w:tc>
              <w:tc>
                <w:tcPr>
                  <w:tcW w:w="3246" w:type="pct"/>
                  <w:tcBorders>
                    <w:top w:val="single" w:color="000000" w:sz="2" w:space="0"/>
                    <w:left w:val="single" w:color="000000" w:sz="2" w:space="0"/>
                    <w:bottom w:val="single" w:color="000000" w:sz="2" w:space="0"/>
                    <w:right w:val="single" w:color="000000" w:sz="2" w:space="0"/>
                  </w:tcBorders>
                </w:tcPr>
                <w:p w14:paraId="4D3019C1">
                  <w:pPr>
                    <w:autoSpaceDE w:val="0"/>
                    <w:adjustRightInd/>
                    <w:spacing w:before="83" w:line="240" w:lineRule="auto"/>
                    <w:ind w:left="113"/>
                    <w:jc w:val="center"/>
                    <w:rPr>
                      <w:rFonts w:ascii="宋体" w:hAnsi="宋体" w:eastAsia="Times New Roman"/>
                      <w:sz w:val="18"/>
                      <w:szCs w:val="18"/>
                    </w:rPr>
                  </w:pPr>
                  <w:r>
                    <w:rPr>
                      <w:rFonts w:hint="eastAsia" w:ascii="宋体" w:hAnsi="宋体" w:eastAsia="Times New Roman"/>
                      <w:spacing w:val="-5"/>
                      <w:sz w:val="18"/>
                      <w:szCs w:val="18"/>
                    </w:rPr>
                    <w:t>课程内容</w:t>
                  </w:r>
                </w:p>
              </w:tc>
            </w:tr>
            <w:tr w14:paraId="2673A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1045" w:type="pct"/>
                  <w:tcBorders>
                    <w:top w:val="single" w:color="000000" w:sz="2" w:space="0"/>
                    <w:left w:val="single" w:color="000000" w:sz="2" w:space="0"/>
                    <w:bottom w:val="single" w:color="000000" w:sz="2" w:space="0"/>
                    <w:right w:val="single" w:color="000000" w:sz="2" w:space="0"/>
                  </w:tcBorders>
                  <w:vAlign w:val="center"/>
                </w:tcPr>
                <w:p w14:paraId="0914E513">
                  <w:pPr>
                    <w:autoSpaceDE w:val="0"/>
                    <w:adjustRightInd/>
                    <w:spacing w:before="81" w:line="240" w:lineRule="auto"/>
                    <w:ind w:left="134"/>
                    <w:jc w:val="center"/>
                    <w:rPr>
                      <w:rFonts w:ascii="宋体" w:hAnsi="宋体" w:eastAsia="Times New Roman"/>
                      <w:spacing w:val="-1"/>
                      <w:sz w:val="18"/>
                      <w:szCs w:val="18"/>
                    </w:rPr>
                  </w:pPr>
                  <w:r>
                    <w:rPr>
                      <w:rFonts w:hint="eastAsia" w:ascii="宋体" w:hAnsi="宋体" w:eastAsia="Times New Roman"/>
                      <w:spacing w:val="-1"/>
                      <w:sz w:val="18"/>
                      <w:szCs w:val="18"/>
                    </w:rPr>
                    <w:t>15:00-15：10</w:t>
                  </w:r>
                </w:p>
              </w:tc>
              <w:tc>
                <w:tcPr>
                  <w:tcW w:w="707" w:type="pct"/>
                  <w:tcBorders>
                    <w:top w:val="single" w:color="000000" w:sz="2" w:space="0"/>
                    <w:left w:val="single" w:color="000000" w:sz="2" w:space="0"/>
                    <w:bottom w:val="single" w:color="000000" w:sz="2" w:space="0"/>
                    <w:right w:val="single" w:color="000000" w:sz="2" w:space="0"/>
                  </w:tcBorders>
                  <w:vAlign w:val="center"/>
                </w:tcPr>
                <w:p w14:paraId="3844E5B5">
                  <w:pPr>
                    <w:autoSpaceDE w:val="0"/>
                    <w:adjustRightInd/>
                    <w:spacing w:before="81" w:line="240" w:lineRule="auto"/>
                    <w:ind w:left="134"/>
                    <w:jc w:val="center"/>
                    <w:rPr>
                      <w:rFonts w:ascii="宋体" w:hAnsi="宋体" w:eastAsia="Times New Roman"/>
                      <w:spacing w:val="-1"/>
                      <w:sz w:val="18"/>
                      <w:szCs w:val="18"/>
                    </w:rPr>
                  </w:pPr>
                  <w:r>
                    <w:rPr>
                      <w:rFonts w:hint="eastAsia" w:ascii="宋体" w:hAnsi="宋体" w:eastAsia="Times New Roman"/>
                      <w:spacing w:val="-1"/>
                      <w:sz w:val="18"/>
                      <w:szCs w:val="18"/>
                    </w:rPr>
                    <w:t>分组</w:t>
                  </w:r>
                </w:p>
              </w:tc>
              <w:tc>
                <w:tcPr>
                  <w:tcW w:w="3246" w:type="pct"/>
                  <w:tcBorders>
                    <w:top w:val="single" w:color="000000" w:sz="2" w:space="0"/>
                    <w:left w:val="single" w:color="000000" w:sz="2" w:space="0"/>
                    <w:bottom w:val="single" w:color="000000" w:sz="2" w:space="0"/>
                    <w:right w:val="single" w:color="000000" w:sz="2" w:space="0"/>
                  </w:tcBorders>
                  <w:vAlign w:val="center"/>
                </w:tcPr>
                <w:p w14:paraId="2425E0AF">
                  <w:pPr>
                    <w:autoSpaceDE w:val="0"/>
                    <w:adjustRightInd/>
                    <w:spacing w:before="81" w:line="240" w:lineRule="auto"/>
                    <w:ind w:left="134" w:firstLine="178" w:firstLineChars="100"/>
                    <w:rPr>
                      <w:rFonts w:ascii="宋体" w:hAnsi="宋体" w:eastAsia="Times New Roman"/>
                      <w:spacing w:val="-1"/>
                      <w:sz w:val="18"/>
                      <w:szCs w:val="18"/>
                    </w:rPr>
                  </w:pPr>
                  <w:r>
                    <w:rPr>
                      <w:rFonts w:hint="eastAsia" w:ascii="宋体" w:hAnsi="宋体" w:eastAsia="Times New Roman"/>
                      <w:spacing w:val="-1"/>
                      <w:sz w:val="18"/>
                      <w:szCs w:val="18"/>
                    </w:rPr>
                    <w:t>穿戴一次性手套，4人/组领取工具包和记录表</w:t>
                  </w:r>
                </w:p>
              </w:tc>
            </w:tr>
            <w:tr w14:paraId="3ECEA1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045" w:type="pct"/>
                  <w:tcBorders>
                    <w:top w:val="single" w:color="000000" w:sz="2" w:space="0"/>
                    <w:left w:val="single" w:color="000000" w:sz="2" w:space="0"/>
                    <w:bottom w:val="single" w:color="000000" w:sz="2" w:space="0"/>
                    <w:right w:val="single" w:color="000000" w:sz="2" w:space="0"/>
                  </w:tcBorders>
                  <w:vAlign w:val="center"/>
                </w:tcPr>
                <w:p w14:paraId="164939C0">
                  <w:pPr>
                    <w:autoSpaceDE w:val="0"/>
                    <w:adjustRightInd/>
                    <w:spacing w:before="81" w:line="240" w:lineRule="auto"/>
                    <w:ind w:left="134"/>
                    <w:jc w:val="center"/>
                    <w:rPr>
                      <w:rFonts w:ascii="宋体" w:hAnsi="宋体" w:eastAsia="Times New Roman"/>
                      <w:spacing w:val="-1"/>
                      <w:sz w:val="18"/>
                      <w:szCs w:val="18"/>
                    </w:rPr>
                  </w:pPr>
                  <w:r>
                    <w:rPr>
                      <w:rFonts w:hint="eastAsia" w:ascii="宋体" w:hAnsi="宋体" w:eastAsia="Times New Roman"/>
                      <w:spacing w:val="-1"/>
                      <w:sz w:val="18"/>
                      <w:szCs w:val="18"/>
                    </w:rPr>
                    <w:t>15:10-15：30</w:t>
                  </w:r>
                </w:p>
              </w:tc>
              <w:tc>
                <w:tcPr>
                  <w:tcW w:w="707" w:type="pct"/>
                  <w:tcBorders>
                    <w:top w:val="single" w:color="000000" w:sz="2" w:space="0"/>
                    <w:left w:val="single" w:color="000000" w:sz="2" w:space="0"/>
                    <w:bottom w:val="single" w:color="000000" w:sz="2" w:space="0"/>
                    <w:right w:val="single" w:color="000000" w:sz="2" w:space="0"/>
                  </w:tcBorders>
                  <w:vAlign w:val="center"/>
                </w:tcPr>
                <w:p w14:paraId="4E78EDA1">
                  <w:pPr>
                    <w:autoSpaceDE w:val="0"/>
                    <w:adjustRightInd/>
                    <w:spacing w:before="81" w:line="240" w:lineRule="auto"/>
                    <w:ind w:left="134"/>
                    <w:jc w:val="center"/>
                    <w:rPr>
                      <w:rFonts w:ascii="宋体" w:hAnsi="宋体" w:eastAsia="Times New Roman"/>
                      <w:spacing w:val="-1"/>
                      <w:sz w:val="18"/>
                      <w:szCs w:val="18"/>
                    </w:rPr>
                  </w:pPr>
                  <w:r>
                    <w:rPr>
                      <w:rFonts w:hint="eastAsia" w:ascii="宋体" w:hAnsi="宋体" w:eastAsia="Times New Roman"/>
                      <w:spacing w:val="-1"/>
                      <w:sz w:val="18"/>
                      <w:szCs w:val="18"/>
                    </w:rPr>
                    <w:t>微讲座</w:t>
                  </w:r>
                </w:p>
              </w:tc>
              <w:tc>
                <w:tcPr>
                  <w:tcW w:w="3246" w:type="pct"/>
                  <w:tcBorders>
                    <w:top w:val="single" w:color="000000" w:sz="2" w:space="0"/>
                    <w:left w:val="single" w:color="000000" w:sz="2" w:space="0"/>
                    <w:bottom w:val="single" w:color="000000" w:sz="2" w:space="0"/>
                    <w:right w:val="single" w:color="000000" w:sz="2" w:space="0"/>
                  </w:tcBorders>
                  <w:vAlign w:val="center"/>
                </w:tcPr>
                <w:p w14:paraId="532524A9">
                  <w:pPr>
                    <w:autoSpaceDE w:val="0"/>
                    <w:adjustRightInd/>
                    <w:spacing w:before="81" w:line="240" w:lineRule="auto"/>
                    <w:ind w:left="134" w:firstLine="178" w:firstLineChars="100"/>
                    <w:rPr>
                      <w:rFonts w:ascii="宋体" w:hAnsi="宋体" w:eastAsia="Times New Roman"/>
                      <w:spacing w:val="-1"/>
                      <w:sz w:val="18"/>
                      <w:szCs w:val="18"/>
                    </w:rPr>
                  </w:pPr>
                  <w:r>
                    <w:rPr>
                      <w:rFonts w:hint="eastAsia" w:ascii="宋体" w:hAnsi="宋体" w:eastAsia="Times New Roman"/>
                      <w:spacing w:val="-1"/>
                      <w:sz w:val="18"/>
                      <w:szCs w:val="18"/>
                    </w:rPr>
                    <w:t>观摩犁、耙、风谷机等传统工具，聆听其工作原理与历史故事</w:t>
                  </w:r>
                </w:p>
              </w:tc>
            </w:tr>
            <w:tr w14:paraId="73C265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45" w:type="pct"/>
                  <w:tcBorders>
                    <w:top w:val="single" w:color="000000" w:sz="2" w:space="0"/>
                    <w:left w:val="single" w:color="000000" w:sz="2" w:space="0"/>
                    <w:bottom w:val="single" w:color="000000" w:sz="2" w:space="0"/>
                    <w:right w:val="single" w:color="000000" w:sz="2" w:space="0"/>
                  </w:tcBorders>
                  <w:vAlign w:val="center"/>
                </w:tcPr>
                <w:p w14:paraId="33C947F4">
                  <w:pPr>
                    <w:autoSpaceDE w:val="0"/>
                    <w:adjustRightInd/>
                    <w:spacing w:before="81" w:line="240" w:lineRule="auto"/>
                    <w:ind w:left="134"/>
                    <w:jc w:val="center"/>
                    <w:rPr>
                      <w:rFonts w:ascii="宋体" w:hAnsi="宋体" w:eastAsia="Times New Roman"/>
                      <w:spacing w:val="-1"/>
                      <w:sz w:val="18"/>
                      <w:szCs w:val="18"/>
                    </w:rPr>
                  </w:pPr>
                  <w:r>
                    <w:rPr>
                      <w:rFonts w:hint="eastAsia" w:ascii="宋体" w:hAnsi="宋体" w:eastAsia="Times New Roman"/>
                      <w:spacing w:val="-1"/>
                      <w:sz w:val="18"/>
                      <w:szCs w:val="18"/>
                    </w:rPr>
                    <w:t>15:30-16：00</w:t>
                  </w:r>
                </w:p>
              </w:tc>
              <w:tc>
                <w:tcPr>
                  <w:tcW w:w="707" w:type="pct"/>
                  <w:tcBorders>
                    <w:top w:val="single" w:color="000000" w:sz="2" w:space="0"/>
                    <w:left w:val="single" w:color="000000" w:sz="2" w:space="0"/>
                    <w:bottom w:val="single" w:color="000000" w:sz="2" w:space="0"/>
                    <w:right w:val="single" w:color="000000" w:sz="2" w:space="0"/>
                  </w:tcBorders>
                  <w:vAlign w:val="center"/>
                </w:tcPr>
                <w:p w14:paraId="19FACE80">
                  <w:pPr>
                    <w:autoSpaceDE w:val="0"/>
                    <w:adjustRightInd/>
                    <w:spacing w:before="81" w:line="240" w:lineRule="auto"/>
                    <w:ind w:left="113"/>
                    <w:jc w:val="center"/>
                    <w:rPr>
                      <w:rFonts w:ascii="宋体" w:hAnsi="宋体" w:eastAsia="Times New Roman"/>
                      <w:spacing w:val="-1"/>
                      <w:sz w:val="18"/>
                      <w:szCs w:val="18"/>
                    </w:rPr>
                  </w:pPr>
                  <w:r>
                    <w:rPr>
                      <w:rFonts w:hint="eastAsia" w:ascii="宋体" w:hAnsi="宋体" w:eastAsia="Times New Roman"/>
                      <w:spacing w:val="-1"/>
                      <w:sz w:val="18"/>
                      <w:szCs w:val="18"/>
                    </w:rPr>
                    <w:t>果园采摘</w:t>
                  </w:r>
                </w:p>
              </w:tc>
              <w:tc>
                <w:tcPr>
                  <w:tcW w:w="3246" w:type="pct"/>
                  <w:tcBorders>
                    <w:top w:val="single" w:color="000000" w:sz="2" w:space="0"/>
                    <w:left w:val="single" w:color="000000" w:sz="2" w:space="0"/>
                    <w:bottom w:val="single" w:color="000000" w:sz="2" w:space="0"/>
                    <w:right w:val="single" w:color="000000" w:sz="2" w:space="0"/>
                  </w:tcBorders>
                  <w:vAlign w:val="center"/>
                </w:tcPr>
                <w:p w14:paraId="0303D540">
                  <w:pPr>
                    <w:autoSpaceDE w:val="0"/>
                    <w:adjustRightInd/>
                    <w:spacing w:before="80" w:line="240" w:lineRule="auto"/>
                    <w:ind w:left="115" w:firstLine="178" w:firstLineChars="100"/>
                    <w:rPr>
                      <w:rFonts w:ascii="宋体" w:hAnsi="宋体" w:eastAsia="Times New Roman"/>
                      <w:spacing w:val="-1"/>
                      <w:sz w:val="18"/>
                      <w:szCs w:val="18"/>
                    </w:rPr>
                  </w:pPr>
                  <w:r>
                    <w:rPr>
                      <w:rFonts w:hint="eastAsia" w:ascii="宋体" w:hAnsi="宋体" w:eastAsia="Times New Roman"/>
                      <w:spacing w:val="-1"/>
                      <w:sz w:val="18"/>
                      <w:szCs w:val="18"/>
                    </w:rPr>
                    <w:t>每组采摘3种水果各2个</w:t>
                  </w:r>
                </w:p>
              </w:tc>
            </w:tr>
            <w:tr w14:paraId="3A9A87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45" w:type="pct"/>
                  <w:tcBorders>
                    <w:top w:val="single" w:color="000000" w:sz="2" w:space="0"/>
                    <w:left w:val="single" w:color="000000" w:sz="2" w:space="0"/>
                    <w:bottom w:val="single" w:color="000000" w:sz="2" w:space="0"/>
                    <w:right w:val="single" w:color="000000" w:sz="2" w:space="0"/>
                  </w:tcBorders>
                  <w:vAlign w:val="center"/>
                </w:tcPr>
                <w:p w14:paraId="14255C9E">
                  <w:pPr>
                    <w:autoSpaceDE w:val="0"/>
                    <w:adjustRightInd/>
                    <w:spacing w:before="81" w:line="240" w:lineRule="auto"/>
                    <w:ind w:left="134"/>
                    <w:jc w:val="center"/>
                    <w:rPr>
                      <w:rFonts w:ascii="宋体" w:hAnsi="宋体" w:eastAsia="Times New Roman"/>
                      <w:spacing w:val="-1"/>
                      <w:sz w:val="18"/>
                      <w:szCs w:val="18"/>
                    </w:rPr>
                  </w:pPr>
                  <w:r>
                    <w:rPr>
                      <w:rFonts w:hint="eastAsia" w:ascii="宋体" w:hAnsi="宋体" w:eastAsia="Times New Roman"/>
                      <w:spacing w:val="-1"/>
                      <w:sz w:val="18"/>
                      <w:szCs w:val="18"/>
                    </w:rPr>
                    <w:t>16:00-16：30</w:t>
                  </w:r>
                </w:p>
              </w:tc>
              <w:tc>
                <w:tcPr>
                  <w:tcW w:w="707" w:type="pct"/>
                  <w:tcBorders>
                    <w:top w:val="single" w:color="000000" w:sz="2" w:space="0"/>
                    <w:left w:val="single" w:color="000000" w:sz="2" w:space="0"/>
                    <w:bottom w:val="single" w:color="000000" w:sz="2" w:space="0"/>
                    <w:right w:val="single" w:color="000000" w:sz="2" w:space="0"/>
                  </w:tcBorders>
                  <w:vAlign w:val="center"/>
                </w:tcPr>
                <w:p w14:paraId="53FE4A55">
                  <w:pPr>
                    <w:autoSpaceDE w:val="0"/>
                    <w:adjustRightInd/>
                    <w:spacing w:before="81" w:line="240" w:lineRule="auto"/>
                    <w:ind w:left="114"/>
                    <w:jc w:val="center"/>
                    <w:rPr>
                      <w:rFonts w:ascii="宋体" w:hAnsi="宋体" w:eastAsia="Times New Roman"/>
                      <w:spacing w:val="-1"/>
                      <w:sz w:val="18"/>
                      <w:szCs w:val="18"/>
                    </w:rPr>
                  </w:pPr>
                  <w:r>
                    <w:rPr>
                      <w:rFonts w:hint="eastAsia" w:ascii="宋体" w:hAnsi="宋体" w:eastAsia="Times New Roman"/>
                      <w:spacing w:val="-1"/>
                      <w:sz w:val="18"/>
                      <w:szCs w:val="18"/>
                    </w:rPr>
                    <w:t>校准&amp;测量</w:t>
                  </w:r>
                </w:p>
              </w:tc>
              <w:tc>
                <w:tcPr>
                  <w:tcW w:w="3246" w:type="pct"/>
                  <w:tcBorders>
                    <w:top w:val="single" w:color="000000" w:sz="2" w:space="0"/>
                    <w:left w:val="single" w:color="000000" w:sz="2" w:space="0"/>
                    <w:bottom w:val="single" w:color="000000" w:sz="2" w:space="0"/>
                    <w:right w:val="single" w:color="000000" w:sz="2" w:space="0"/>
                  </w:tcBorders>
                  <w:vAlign w:val="center"/>
                </w:tcPr>
                <w:p w14:paraId="2675129F">
                  <w:pPr>
                    <w:autoSpaceDE w:val="0"/>
                    <w:adjustRightInd/>
                    <w:spacing w:before="81" w:line="240" w:lineRule="auto"/>
                    <w:ind w:left="115" w:firstLine="178" w:firstLineChars="100"/>
                    <w:rPr>
                      <w:rFonts w:ascii="宋体" w:hAnsi="宋体" w:eastAsia="Times New Roman"/>
                      <w:spacing w:val="-1"/>
                      <w:sz w:val="18"/>
                      <w:szCs w:val="18"/>
                    </w:rPr>
                  </w:pPr>
                  <w:r>
                    <w:rPr>
                      <w:rFonts w:hint="eastAsia" w:ascii="宋体" w:hAnsi="宋体" w:eastAsia="Times New Roman"/>
                      <w:spacing w:val="-1"/>
                      <w:sz w:val="18"/>
                      <w:szCs w:val="18"/>
                    </w:rPr>
                    <w:t>蒸馏水校准→取汁→读数→记录数值</w:t>
                  </w:r>
                </w:p>
              </w:tc>
            </w:tr>
            <w:tr w14:paraId="7D8E9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045" w:type="pct"/>
                  <w:tcBorders>
                    <w:top w:val="single" w:color="000000" w:sz="2" w:space="0"/>
                    <w:left w:val="single" w:color="000000" w:sz="2" w:space="0"/>
                    <w:bottom w:val="single" w:color="000000" w:sz="2" w:space="0"/>
                    <w:right w:val="single" w:color="000000" w:sz="2" w:space="0"/>
                  </w:tcBorders>
                  <w:vAlign w:val="center"/>
                </w:tcPr>
                <w:p w14:paraId="787534DF">
                  <w:pPr>
                    <w:autoSpaceDE w:val="0"/>
                    <w:adjustRightInd/>
                    <w:spacing w:before="83" w:line="240" w:lineRule="auto"/>
                    <w:ind w:left="134"/>
                    <w:jc w:val="center"/>
                    <w:rPr>
                      <w:rFonts w:ascii="宋体" w:hAnsi="宋体" w:eastAsia="Times New Roman"/>
                      <w:spacing w:val="-1"/>
                      <w:sz w:val="18"/>
                      <w:szCs w:val="18"/>
                    </w:rPr>
                  </w:pPr>
                  <w:r>
                    <w:rPr>
                      <w:rFonts w:hint="eastAsia" w:ascii="宋体" w:hAnsi="宋体" w:eastAsia="Times New Roman"/>
                      <w:spacing w:val="-1"/>
                      <w:sz w:val="18"/>
                      <w:szCs w:val="18"/>
                    </w:rPr>
                    <w:t>16:30-17：00</w:t>
                  </w:r>
                </w:p>
              </w:tc>
              <w:tc>
                <w:tcPr>
                  <w:tcW w:w="707" w:type="pct"/>
                  <w:tcBorders>
                    <w:top w:val="single" w:color="000000" w:sz="2" w:space="0"/>
                    <w:left w:val="single" w:color="000000" w:sz="2" w:space="0"/>
                    <w:bottom w:val="single" w:color="000000" w:sz="2" w:space="0"/>
                    <w:right w:val="single" w:color="000000" w:sz="2" w:space="0"/>
                  </w:tcBorders>
                  <w:vAlign w:val="center"/>
                </w:tcPr>
                <w:p w14:paraId="5568CDDB">
                  <w:pPr>
                    <w:autoSpaceDE w:val="0"/>
                    <w:adjustRightInd/>
                    <w:spacing w:before="82" w:line="240" w:lineRule="auto"/>
                    <w:ind w:left="101"/>
                    <w:jc w:val="center"/>
                    <w:rPr>
                      <w:rFonts w:ascii="宋体" w:hAnsi="宋体" w:eastAsia="Times New Roman"/>
                      <w:spacing w:val="-1"/>
                      <w:sz w:val="18"/>
                      <w:szCs w:val="18"/>
                    </w:rPr>
                  </w:pPr>
                  <w:r>
                    <w:rPr>
                      <w:rFonts w:hint="eastAsia" w:ascii="宋体" w:hAnsi="宋体" w:eastAsia="Times New Roman"/>
                      <w:spacing w:val="-1"/>
                      <w:sz w:val="18"/>
                      <w:szCs w:val="18"/>
                    </w:rPr>
                    <w:t>数据对比&amp;总结</w:t>
                  </w:r>
                </w:p>
              </w:tc>
              <w:tc>
                <w:tcPr>
                  <w:tcW w:w="3246" w:type="pct"/>
                  <w:tcBorders>
                    <w:top w:val="single" w:color="000000" w:sz="2" w:space="0"/>
                    <w:left w:val="single" w:color="000000" w:sz="2" w:space="0"/>
                    <w:bottom w:val="single" w:color="000000" w:sz="2" w:space="0"/>
                    <w:right w:val="single" w:color="000000" w:sz="2" w:space="0"/>
                  </w:tcBorders>
                  <w:vAlign w:val="center"/>
                </w:tcPr>
                <w:p w14:paraId="460635BD">
                  <w:pPr>
                    <w:autoSpaceDE w:val="0"/>
                    <w:adjustRightInd/>
                    <w:spacing w:before="83" w:line="240" w:lineRule="auto"/>
                    <w:ind w:left="114" w:firstLine="178" w:firstLineChars="100"/>
                    <w:rPr>
                      <w:rFonts w:ascii="宋体" w:hAnsi="宋体" w:eastAsia="Times New Roman"/>
                      <w:spacing w:val="-1"/>
                      <w:sz w:val="18"/>
                      <w:szCs w:val="18"/>
                    </w:rPr>
                  </w:pPr>
                  <w:r>
                    <w:rPr>
                      <w:rFonts w:hint="eastAsia" w:ascii="宋体" w:hAnsi="宋体" w:eastAsia="Times New Roman"/>
                      <w:spacing w:val="-1"/>
                      <w:sz w:val="18"/>
                      <w:szCs w:val="18"/>
                    </w:rPr>
                    <w:t>观摩农残快速检测、重金属筛查、品质光谱分析等仪器演示</w:t>
                  </w:r>
                </w:p>
              </w:tc>
            </w:tr>
          </w:tbl>
          <w:p w14:paraId="655F715E">
            <w:pPr>
              <w:adjustRightInd/>
              <w:spacing w:line="240" w:lineRule="auto"/>
              <w:jc w:val="left"/>
              <w:rPr>
                <w:rFonts w:ascii="宋体" w:hAnsi="宋体" w:eastAsia="Times New Roman"/>
                <w:spacing w:val="-1"/>
                <w:sz w:val="18"/>
                <w:szCs w:val="18"/>
              </w:rPr>
            </w:pPr>
          </w:p>
        </w:tc>
      </w:tr>
      <w:tr w14:paraId="7C21E3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9374" w:type="dxa"/>
            <w:gridSpan w:val="2"/>
            <w:shd w:val="clear" w:color="auto" w:fill="auto"/>
            <w:vAlign w:val="center"/>
          </w:tcPr>
          <w:p w14:paraId="0D724293">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五、材料清单</w:t>
            </w:r>
          </w:p>
        </w:tc>
      </w:tr>
      <w:tr w14:paraId="436C75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2" w:hRule="atLeast"/>
          <w:jc w:val="center"/>
        </w:trPr>
        <w:tc>
          <w:tcPr>
            <w:tcW w:w="9374" w:type="dxa"/>
            <w:gridSpan w:val="2"/>
            <w:shd w:val="clear" w:color="auto" w:fill="auto"/>
            <w:vAlign w:val="center"/>
          </w:tcPr>
          <w:p w14:paraId="4110F664">
            <w:pPr>
              <w:adjustRightInd/>
              <w:spacing w:line="240" w:lineRule="auto"/>
              <w:ind w:firstLine="180" w:firstLineChars="100"/>
              <w:rPr>
                <w:rFonts w:ascii="宋体" w:hAnsi="宋体" w:eastAsiaTheme="minorEastAsia"/>
                <w:sz w:val="18"/>
                <w:szCs w:val="18"/>
              </w:rPr>
            </w:pPr>
            <w:r>
              <w:rPr>
                <w:rFonts w:hint="eastAsia" w:ascii="宋体" w:hAnsi="宋体" w:eastAsia="Times New Roman"/>
                <w:sz w:val="18"/>
                <w:szCs w:val="18"/>
              </w:rPr>
              <w:t>手持折光测糖仪、蒸馏水、擦镜纸、一次性手套、滴管、取样碟、水果（芒果、百香果、火龙果各若干）、记录表</w:t>
            </w:r>
          </w:p>
        </w:tc>
      </w:tr>
    </w:tbl>
    <w:p w14:paraId="5227E7FE">
      <w:pPr>
        <w:pStyle w:val="60"/>
        <w:ind w:firstLine="420"/>
      </w:pPr>
    </w:p>
    <w:p w14:paraId="50C9C83D">
      <w:pPr>
        <w:pStyle w:val="60"/>
        <w:ind w:firstLine="420"/>
      </w:pPr>
    </w:p>
    <w:p w14:paraId="72BE0CA2">
      <w:pPr>
        <w:pStyle w:val="60"/>
        <w:ind w:firstLine="420"/>
      </w:pPr>
    </w:p>
    <w:p w14:paraId="79AC7A03">
      <w:pPr>
        <w:pStyle w:val="60"/>
        <w:ind w:firstLine="420"/>
      </w:pPr>
    </w:p>
    <w:p w14:paraId="26D3B5A8">
      <w:pPr>
        <w:pStyle w:val="60"/>
        <w:ind w:firstLine="420"/>
      </w:pPr>
    </w:p>
    <w:p w14:paraId="2757E4F9">
      <w:pPr>
        <w:pStyle w:val="60"/>
        <w:ind w:firstLine="420"/>
      </w:pPr>
    </w:p>
    <w:p w14:paraId="45299019">
      <w:pPr>
        <w:pStyle w:val="60"/>
        <w:ind w:firstLine="420"/>
      </w:pPr>
    </w:p>
    <w:p w14:paraId="1B2F9695">
      <w:pPr>
        <w:pStyle w:val="60"/>
        <w:ind w:firstLine="420"/>
      </w:pPr>
    </w:p>
    <w:p w14:paraId="5A60B40A">
      <w:pPr>
        <w:spacing w:before="156" w:after="156"/>
      </w:pPr>
      <w:r>
        <w:rPr>
          <w:rFonts w:hint="eastAsia"/>
        </w:rPr>
        <w:br w:type="page"/>
      </w:r>
    </w:p>
    <w:p w14:paraId="28969EA7">
      <w:pPr>
        <w:pStyle w:val="81"/>
        <w:spacing w:before="156" w:after="156"/>
      </w:pPr>
      <w:r>
        <w:rPr>
          <w:rFonts w:hint="eastAsia"/>
        </w:rPr>
        <w:t>综合类课程课程方案示例一</w:t>
      </w:r>
    </w:p>
    <w:tbl>
      <w:tblPr>
        <w:tblStyle w:val="236"/>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711"/>
        <w:gridCol w:w="7663"/>
      </w:tblGrid>
      <w:tr w14:paraId="4A74B3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2" w:hRule="atLeast"/>
          <w:jc w:val="center"/>
        </w:trPr>
        <w:tc>
          <w:tcPr>
            <w:tcW w:w="9374" w:type="dxa"/>
            <w:gridSpan w:val="2"/>
            <w:tcBorders>
              <w:top w:val="single" w:color="auto" w:sz="8" w:space="0"/>
              <w:bottom w:val="single" w:color="auto" w:sz="8" w:space="0"/>
            </w:tcBorders>
            <w:shd w:val="clear" w:color="auto" w:fill="auto"/>
            <w:vAlign w:val="center"/>
          </w:tcPr>
          <w:p w14:paraId="058FB986">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一、课程名称</w:t>
            </w:r>
          </w:p>
        </w:tc>
      </w:tr>
      <w:tr w14:paraId="200968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2" w:hRule="atLeast"/>
          <w:jc w:val="center"/>
        </w:trPr>
        <w:tc>
          <w:tcPr>
            <w:tcW w:w="9374" w:type="dxa"/>
            <w:gridSpan w:val="2"/>
            <w:tcBorders>
              <w:top w:val="single" w:color="auto" w:sz="8" w:space="0"/>
            </w:tcBorders>
            <w:shd w:val="clear" w:color="auto" w:fill="auto"/>
            <w:vAlign w:val="center"/>
          </w:tcPr>
          <w:p w14:paraId="249E5B25">
            <w:pPr>
              <w:adjustRightInd/>
              <w:spacing w:line="240" w:lineRule="auto"/>
              <w:jc w:val="center"/>
              <w:rPr>
                <w:rFonts w:ascii="宋体" w:hAnsi="宋体" w:eastAsia="Times New Roman"/>
                <w:sz w:val="18"/>
                <w:szCs w:val="18"/>
              </w:rPr>
            </w:pPr>
            <w:r>
              <w:rPr>
                <w:rFonts w:ascii="宋体" w:hAnsi="宋体" w:eastAsia="Times New Roman"/>
                <w:sz w:val="18"/>
                <w:szCs w:val="18"/>
              </w:rPr>
              <w:t>遇见</w:t>
            </w:r>
            <w:r>
              <w:rPr>
                <w:rFonts w:ascii="宋体" w:hAnsi="宋体" w:eastAsia="Times New Roman" w:cs="Calibri"/>
                <w:sz w:val="18"/>
                <w:szCs w:val="18"/>
              </w:rPr>
              <w:t>“</w:t>
            </w:r>
            <w:r>
              <w:rPr>
                <w:rFonts w:ascii="宋体" w:hAnsi="宋体" w:eastAsia="Times New Roman"/>
                <w:sz w:val="18"/>
                <w:szCs w:val="18"/>
              </w:rPr>
              <w:t>布</w:t>
            </w:r>
            <w:r>
              <w:rPr>
                <w:rFonts w:ascii="宋体" w:hAnsi="宋体" w:eastAsia="Times New Roman" w:cs="Calibri"/>
                <w:sz w:val="18"/>
                <w:szCs w:val="18"/>
              </w:rPr>
              <w:t>”</w:t>
            </w:r>
            <w:r>
              <w:rPr>
                <w:rFonts w:ascii="宋体" w:hAnsi="宋体" w:eastAsia="Times New Roman"/>
                <w:sz w:val="18"/>
                <w:szCs w:val="18"/>
              </w:rPr>
              <w:t>一样</w:t>
            </w:r>
            <w:r>
              <w:rPr>
                <w:rFonts w:ascii="宋体" w:hAnsi="宋体" w:eastAsia="Times New Roman" w:cs="Calibri"/>
                <w:sz w:val="18"/>
                <w:szCs w:val="18"/>
              </w:rPr>
              <w:t>——</w:t>
            </w:r>
            <w:r>
              <w:rPr>
                <w:rFonts w:ascii="宋体" w:hAnsi="宋体" w:eastAsia="Times New Roman"/>
                <w:sz w:val="18"/>
                <w:szCs w:val="18"/>
              </w:rPr>
              <w:t>五彩斑斓的非遗结晶主题课程方案</w:t>
            </w:r>
          </w:p>
        </w:tc>
      </w:tr>
      <w:tr w14:paraId="1CFBE9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2" w:hRule="atLeast"/>
          <w:jc w:val="center"/>
        </w:trPr>
        <w:tc>
          <w:tcPr>
            <w:tcW w:w="9374" w:type="dxa"/>
            <w:gridSpan w:val="2"/>
            <w:shd w:val="clear" w:color="auto" w:fill="auto"/>
            <w:vAlign w:val="center"/>
          </w:tcPr>
          <w:p w14:paraId="65CB863F">
            <w:pPr>
              <w:adjustRightInd/>
              <w:spacing w:line="240" w:lineRule="auto"/>
              <w:jc w:val="center"/>
              <w:rPr>
                <w:rFonts w:ascii="宋体" w:hAnsi="宋体" w:eastAsia="Times New Roman"/>
                <w:sz w:val="18"/>
                <w:szCs w:val="18"/>
              </w:rPr>
            </w:pPr>
            <w:r>
              <w:rPr>
                <w:rFonts w:hint="eastAsia" w:ascii="宋体" w:hAnsi="宋体" w:eastAsia="Times New Roman"/>
                <w:sz w:val="18"/>
                <w:szCs w:val="18"/>
              </w:rPr>
              <w:t>二、课程基本信息</w:t>
            </w:r>
          </w:p>
        </w:tc>
      </w:tr>
      <w:tr w14:paraId="581F3A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239" w:hRule="atLeast"/>
          <w:jc w:val="center"/>
        </w:trPr>
        <w:tc>
          <w:tcPr>
            <w:tcW w:w="1711" w:type="dxa"/>
            <w:shd w:val="clear" w:color="auto" w:fill="auto"/>
            <w:vAlign w:val="center"/>
          </w:tcPr>
          <w:p w14:paraId="530D8CC0">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课程目标</w:t>
            </w:r>
          </w:p>
        </w:tc>
        <w:tc>
          <w:tcPr>
            <w:tcW w:w="7663" w:type="dxa"/>
            <w:shd w:val="clear" w:color="auto" w:fill="auto"/>
            <w:vAlign w:val="center"/>
          </w:tcPr>
          <w:p w14:paraId="7804DEF5">
            <w:pPr>
              <w:adjustRightInd/>
              <w:spacing w:line="240" w:lineRule="auto"/>
              <w:ind w:firstLine="180" w:firstLineChars="100"/>
              <w:rPr>
                <w:rFonts w:ascii="宋体" w:hAnsi="宋体" w:eastAsia="Times New Roman"/>
                <w:sz w:val="18"/>
                <w:szCs w:val="18"/>
              </w:rPr>
            </w:pPr>
            <w:r>
              <w:rPr>
                <w:rFonts w:ascii="宋体" w:hAnsi="宋体" w:eastAsia="Times New Roman"/>
                <w:sz w:val="18"/>
                <w:szCs w:val="18"/>
              </w:rPr>
              <w:t>1.了解剑麻作为经济作物，在广西的发展历史以及重要地位</w:t>
            </w:r>
          </w:p>
          <w:p w14:paraId="2D548187">
            <w:pPr>
              <w:adjustRightInd/>
              <w:spacing w:line="240" w:lineRule="auto"/>
              <w:ind w:firstLine="180" w:firstLineChars="100"/>
              <w:rPr>
                <w:rFonts w:ascii="宋体" w:hAnsi="宋体" w:eastAsia="Times New Roman"/>
                <w:sz w:val="18"/>
                <w:szCs w:val="18"/>
              </w:rPr>
            </w:pPr>
            <w:r>
              <w:rPr>
                <w:rFonts w:ascii="宋体" w:hAnsi="宋体" w:eastAsia="Times New Roman"/>
                <w:sz w:val="18"/>
                <w:szCs w:val="18"/>
              </w:rPr>
              <w:t>2.通过参观剑麻种植区，对剑麻的种植、管理、收割及深加工有一定的了解，提高观察和思考能力</w:t>
            </w:r>
          </w:p>
          <w:p w14:paraId="62CC78D0">
            <w:pPr>
              <w:adjustRightInd/>
              <w:spacing w:line="240" w:lineRule="auto"/>
              <w:ind w:firstLine="180" w:firstLineChars="100"/>
              <w:rPr>
                <w:rFonts w:ascii="宋体" w:hAnsi="宋体" w:eastAsia="Times New Roman"/>
                <w:sz w:val="18"/>
                <w:szCs w:val="18"/>
              </w:rPr>
            </w:pPr>
            <w:r>
              <w:rPr>
                <w:rFonts w:ascii="宋体" w:hAnsi="宋体" w:eastAsia="Times New Roman"/>
                <w:sz w:val="18"/>
                <w:szCs w:val="18"/>
              </w:rPr>
              <w:t>3.通过体验手搓麻绳，植染彩布，培养手工制作技能，提升审美和创意能力</w:t>
            </w:r>
          </w:p>
          <w:p w14:paraId="4110B57C">
            <w:pPr>
              <w:adjustRightInd/>
              <w:spacing w:line="240" w:lineRule="auto"/>
              <w:ind w:firstLine="180" w:firstLineChars="100"/>
              <w:rPr>
                <w:rFonts w:ascii="宋体" w:hAnsi="宋体" w:eastAsia="Times New Roman"/>
                <w:sz w:val="18"/>
                <w:szCs w:val="18"/>
              </w:rPr>
            </w:pPr>
            <w:r>
              <w:rPr>
                <w:rFonts w:ascii="宋体" w:hAnsi="宋体" w:eastAsia="Times New Roman"/>
                <w:sz w:val="18"/>
                <w:szCs w:val="18"/>
              </w:rPr>
              <w:t>4.掌握植物色素提取方法以及给织品着色的流程，培养对传统非遗文化的兴趣和热爱，增加对传统文化的认同和尊重</w:t>
            </w:r>
          </w:p>
        </w:tc>
      </w:tr>
      <w:tr w14:paraId="7EE4AF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7" w:hRule="atLeast"/>
          <w:jc w:val="center"/>
        </w:trPr>
        <w:tc>
          <w:tcPr>
            <w:tcW w:w="1711" w:type="dxa"/>
            <w:shd w:val="clear" w:color="auto" w:fill="auto"/>
            <w:vAlign w:val="center"/>
          </w:tcPr>
          <w:p w14:paraId="5DE780A4">
            <w:pPr>
              <w:adjustRightInd/>
              <w:spacing w:line="240" w:lineRule="auto"/>
              <w:jc w:val="center"/>
              <w:rPr>
                <w:rFonts w:ascii="宋体" w:hAnsi="宋体" w:eastAsia="Times New Roman"/>
                <w:spacing w:val="-1"/>
                <w:sz w:val="18"/>
                <w:szCs w:val="18"/>
              </w:rPr>
            </w:pPr>
            <w:r>
              <w:rPr>
                <w:rFonts w:hint="eastAsia" w:ascii="宋体" w:hAnsi="宋体" w:eastAsia="Times New Roman"/>
                <w:sz w:val="18"/>
                <w:szCs w:val="18"/>
              </w:rPr>
              <w:t>面向对象</w:t>
            </w:r>
          </w:p>
        </w:tc>
        <w:tc>
          <w:tcPr>
            <w:tcW w:w="7663" w:type="dxa"/>
            <w:shd w:val="clear" w:color="auto" w:fill="auto"/>
            <w:vAlign w:val="center"/>
          </w:tcPr>
          <w:p w14:paraId="50E76F91">
            <w:pPr>
              <w:adjustRightInd/>
              <w:spacing w:line="240" w:lineRule="auto"/>
              <w:ind w:firstLine="180" w:firstLineChars="100"/>
              <w:jc w:val="left"/>
              <w:rPr>
                <w:rFonts w:ascii="宋体" w:hAnsi="宋体" w:eastAsia="Times New Roman"/>
                <w:spacing w:val="-1"/>
                <w:sz w:val="18"/>
                <w:szCs w:val="18"/>
              </w:rPr>
            </w:pPr>
            <w:r>
              <w:rPr>
                <w:rFonts w:hint="eastAsia" w:ascii="宋体" w:hAnsi="宋体" w:eastAsia="Times New Roman"/>
                <w:sz w:val="18"/>
                <w:szCs w:val="18"/>
              </w:rPr>
              <w:t>小学、初中</w:t>
            </w:r>
          </w:p>
        </w:tc>
      </w:tr>
      <w:tr w14:paraId="55ED19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2" w:hRule="atLeast"/>
          <w:jc w:val="center"/>
        </w:trPr>
        <w:tc>
          <w:tcPr>
            <w:tcW w:w="1711" w:type="dxa"/>
            <w:shd w:val="clear" w:color="auto" w:fill="auto"/>
            <w:vAlign w:val="center"/>
          </w:tcPr>
          <w:p w14:paraId="0A1613D1">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研学场所</w:t>
            </w:r>
          </w:p>
        </w:tc>
        <w:tc>
          <w:tcPr>
            <w:tcW w:w="7663" w:type="dxa"/>
            <w:shd w:val="clear" w:color="auto" w:fill="auto"/>
            <w:vAlign w:val="center"/>
          </w:tcPr>
          <w:p w14:paraId="320583E8">
            <w:pPr>
              <w:adjustRightInd/>
              <w:spacing w:line="240" w:lineRule="auto"/>
              <w:ind w:firstLine="178" w:firstLineChars="100"/>
              <w:jc w:val="left"/>
              <w:rPr>
                <w:rFonts w:ascii="宋体" w:hAnsi="宋体" w:eastAsia="Times New Roman"/>
                <w:spacing w:val="-1"/>
                <w:sz w:val="18"/>
                <w:szCs w:val="18"/>
              </w:rPr>
            </w:pPr>
            <w:r>
              <w:rPr>
                <w:rFonts w:hint="eastAsia" w:ascii="宋体" w:hAnsi="宋体" w:eastAsia="Times New Roman"/>
                <w:spacing w:val="-1"/>
                <w:sz w:val="18"/>
                <w:szCs w:val="18"/>
              </w:rPr>
              <w:t>广西热作所亚热带植物园</w:t>
            </w:r>
          </w:p>
        </w:tc>
      </w:tr>
      <w:tr w14:paraId="36CD48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52" w:hRule="atLeast"/>
          <w:jc w:val="center"/>
        </w:trPr>
        <w:tc>
          <w:tcPr>
            <w:tcW w:w="1711" w:type="dxa"/>
            <w:shd w:val="clear" w:color="auto" w:fill="auto"/>
            <w:vAlign w:val="center"/>
          </w:tcPr>
          <w:p w14:paraId="0DD8175F">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具体时间和时长</w:t>
            </w:r>
          </w:p>
        </w:tc>
        <w:tc>
          <w:tcPr>
            <w:tcW w:w="7663" w:type="dxa"/>
            <w:shd w:val="clear" w:color="auto" w:fill="auto"/>
            <w:vAlign w:val="center"/>
          </w:tcPr>
          <w:p w14:paraId="295EC00B">
            <w:pPr>
              <w:adjustRightInd/>
              <w:spacing w:line="240" w:lineRule="auto"/>
              <w:ind w:firstLine="178" w:firstLineChars="100"/>
              <w:jc w:val="left"/>
              <w:rPr>
                <w:rFonts w:ascii="宋体" w:hAnsi="宋体" w:eastAsia="Times New Roman"/>
                <w:spacing w:val="-1"/>
                <w:sz w:val="18"/>
                <w:szCs w:val="18"/>
              </w:rPr>
            </w:pPr>
            <w:r>
              <w:rPr>
                <w:rFonts w:hint="eastAsia" w:ascii="宋体" w:hAnsi="宋体" w:eastAsia="Times New Roman" w:cs="黑体"/>
                <w:spacing w:val="-1"/>
                <w:sz w:val="18"/>
                <w:szCs w:val="18"/>
              </w:rPr>
              <w:t>4</w:t>
            </w:r>
            <w:r>
              <w:rPr>
                <w:rFonts w:hint="eastAsia" w:ascii="宋体" w:hAnsi="宋体" w:eastAsia="Times New Roman" w:cs="黑体"/>
                <w:spacing w:val="-1"/>
                <w:sz w:val="18"/>
                <w:szCs w:val="18"/>
                <w:vertAlign w:val="superscript"/>
              </w:rPr>
              <w:t xml:space="preserve"> </w:t>
            </w:r>
            <w:r>
              <w:rPr>
                <w:rFonts w:hint="eastAsia" w:ascii="宋体" w:hAnsi="宋体" w:eastAsia="Times New Roman" w:cs="黑体"/>
                <w:spacing w:val="-1"/>
                <w:sz w:val="18"/>
                <w:szCs w:val="18"/>
              </w:rPr>
              <w:t>h</w:t>
            </w:r>
          </w:p>
        </w:tc>
      </w:tr>
      <w:tr w14:paraId="08E0E7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2" w:hRule="atLeast"/>
          <w:jc w:val="center"/>
        </w:trPr>
        <w:tc>
          <w:tcPr>
            <w:tcW w:w="9374" w:type="dxa"/>
            <w:gridSpan w:val="2"/>
            <w:shd w:val="clear" w:color="auto" w:fill="auto"/>
            <w:vAlign w:val="center"/>
          </w:tcPr>
          <w:p w14:paraId="4D9C595C">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三、课程简介</w:t>
            </w:r>
          </w:p>
        </w:tc>
      </w:tr>
      <w:tr w14:paraId="710D29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68" w:hRule="atLeast"/>
          <w:jc w:val="center"/>
        </w:trPr>
        <w:tc>
          <w:tcPr>
            <w:tcW w:w="9374" w:type="dxa"/>
            <w:gridSpan w:val="2"/>
            <w:shd w:val="clear" w:color="auto" w:fill="auto"/>
            <w:vAlign w:val="center"/>
          </w:tcPr>
          <w:p w14:paraId="6A02B95D">
            <w:pPr>
              <w:tabs>
                <w:tab w:val="left" w:pos="312"/>
              </w:tabs>
              <w:adjustRightInd/>
              <w:spacing w:line="240" w:lineRule="auto"/>
              <w:ind w:firstLine="180" w:firstLineChars="100"/>
              <w:rPr>
                <w:rFonts w:ascii="宋体" w:hAnsi="宋体" w:eastAsia="Times New Roman"/>
                <w:spacing w:val="-1"/>
                <w:sz w:val="18"/>
                <w:szCs w:val="18"/>
              </w:rPr>
            </w:pPr>
            <w:r>
              <w:rPr>
                <w:rFonts w:hint="eastAsia" w:ascii="宋体" w:hAnsi="宋体" w:eastAsia="Times New Roman"/>
                <w:sz w:val="18"/>
                <w:szCs w:val="18"/>
              </w:rPr>
              <w:t>本课程将引导学生通过实地观察剑麻的形态特征，结合纤维分离过程的观摩，掌握其材质特性并亲手制作麻绳；在此基础上，进一步探索植物色素的奥秘，系统学习色素提取的原理与方法，运用所学知识与技能，完成具有独创性的草木染作品</w:t>
            </w:r>
          </w:p>
        </w:tc>
      </w:tr>
      <w:tr w14:paraId="660230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2" w:hRule="atLeast"/>
          <w:jc w:val="center"/>
        </w:trPr>
        <w:tc>
          <w:tcPr>
            <w:tcW w:w="9374" w:type="dxa"/>
            <w:gridSpan w:val="2"/>
            <w:shd w:val="clear" w:color="auto" w:fill="auto"/>
            <w:vAlign w:val="center"/>
          </w:tcPr>
          <w:p w14:paraId="0FE0CFDF">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四、教学步骤</w:t>
            </w:r>
          </w:p>
        </w:tc>
      </w:tr>
      <w:tr w14:paraId="31022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9374" w:type="dxa"/>
            <w:gridSpan w:val="2"/>
            <w:shd w:val="clear" w:color="auto" w:fill="auto"/>
            <w:vAlign w:val="center"/>
          </w:tcPr>
          <w:tbl>
            <w:tblPr>
              <w:tblStyle w:val="237"/>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9"/>
              <w:gridCol w:w="1275"/>
              <w:gridCol w:w="6364"/>
            </w:tblGrid>
            <w:tr w14:paraId="512F67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914" w:type="pct"/>
                  <w:tcBorders>
                    <w:top w:val="single" w:color="000000" w:sz="2" w:space="0"/>
                    <w:left w:val="single" w:color="000000" w:sz="2" w:space="0"/>
                    <w:bottom w:val="single" w:color="000000" w:sz="2" w:space="0"/>
                    <w:right w:val="single" w:color="000000" w:sz="2" w:space="0"/>
                  </w:tcBorders>
                </w:tcPr>
                <w:p w14:paraId="665FF66F">
                  <w:pPr>
                    <w:autoSpaceDE w:val="0"/>
                    <w:adjustRightInd/>
                    <w:spacing w:before="82" w:line="240" w:lineRule="auto"/>
                    <w:ind w:left="116"/>
                    <w:jc w:val="center"/>
                    <w:rPr>
                      <w:rFonts w:ascii="宋体" w:hAnsi="宋体" w:eastAsia="Times New Roman"/>
                      <w:sz w:val="18"/>
                      <w:szCs w:val="18"/>
                    </w:rPr>
                  </w:pPr>
                  <w:r>
                    <w:rPr>
                      <w:rFonts w:hint="eastAsia" w:ascii="宋体" w:hAnsi="宋体" w:eastAsia="Times New Roman"/>
                      <w:spacing w:val="-5"/>
                      <w:sz w:val="18"/>
                      <w:szCs w:val="18"/>
                    </w:rPr>
                    <w:t>课程时间</w:t>
                  </w:r>
                </w:p>
              </w:tc>
              <w:tc>
                <w:tcPr>
                  <w:tcW w:w="682" w:type="pct"/>
                  <w:tcBorders>
                    <w:top w:val="single" w:color="000000" w:sz="2" w:space="0"/>
                    <w:left w:val="single" w:color="000000" w:sz="2" w:space="0"/>
                    <w:bottom w:val="single" w:color="000000" w:sz="2" w:space="0"/>
                    <w:right w:val="single" w:color="000000" w:sz="2" w:space="0"/>
                  </w:tcBorders>
                </w:tcPr>
                <w:p w14:paraId="1FB7FF3C">
                  <w:pPr>
                    <w:autoSpaceDE w:val="0"/>
                    <w:adjustRightInd/>
                    <w:spacing w:before="82" w:line="240" w:lineRule="auto"/>
                    <w:ind w:left="112"/>
                    <w:jc w:val="center"/>
                    <w:rPr>
                      <w:rFonts w:ascii="宋体" w:hAnsi="宋体" w:eastAsia="Times New Roman"/>
                      <w:sz w:val="18"/>
                      <w:szCs w:val="18"/>
                    </w:rPr>
                  </w:pPr>
                  <w:r>
                    <w:rPr>
                      <w:rFonts w:hint="eastAsia" w:ascii="宋体" w:hAnsi="宋体" w:eastAsia="Times New Roman"/>
                      <w:spacing w:val="-5"/>
                      <w:sz w:val="18"/>
                      <w:szCs w:val="18"/>
                    </w:rPr>
                    <w:t>课程主题</w:t>
                  </w:r>
                </w:p>
              </w:tc>
              <w:tc>
                <w:tcPr>
                  <w:tcW w:w="3404" w:type="pct"/>
                  <w:tcBorders>
                    <w:top w:val="single" w:color="000000" w:sz="2" w:space="0"/>
                    <w:left w:val="single" w:color="000000" w:sz="2" w:space="0"/>
                    <w:bottom w:val="single" w:color="000000" w:sz="2" w:space="0"/>
                    <w:right w:val="single" w:color="000000" w:sz="2" w:space="0"/>
                  </w:tcBorders>
                </w:tcPr>
                <w:p w14:paraId="2DB496CE">
                  <w:pPr>
                    <w:autoSpaceDE w:val="0"/>
                    <w:adjustRightInd/>
                    <w:spacing w:before="83" w:line="240" w:lineRule="auto"/>
                    <w:ind w:left="113"/>
                    <w:jc w:val="center"/>
                    <w:rPr>
                      <w:rFonts w:ascii="宋体" w:hAnsi="宋体" w:eastAsia="Times New Roman"/>
                      <w:sz w:val="18"/>
                      <w:szCs w:val="18"/>
                    </w:rPr>
                  </w:pPr>
                  <w:r>
                    <w:rPr>
                      <w:rFonts w:hint="eastAsia" w:ascii="宋体" w:hAnsi="宋体" w:eastAsia="Times New Roman"/>
                      <w:spacing w:val="-5"/>
                      <w:sz w:val="18"/>
                      <w:szCs w:val="18"/>
                    </w:rPr>
                    <w:t>课程内容</w:t>
                  </w:r>
                </w:p>
              </w:tc>
            </w:tr>
            <w:tr w14:paraId="36934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14" w:type="pct"/>
                  <w:tcBorders>
                    <w:top w:val="single" w:color="000000" w:sz="2" w:space="0"/>
                    <w:left w:val="single" w:color="000000" w:sz="2" w:space="0"/>
                    <w:bottom w:val="single" w:color="000000" w:sz="2" w:space="0"/>
                    <w:right w:val="single" w:color="000000" w:sz="2" w:space="0"/>
                  </w:tcBorders>
                  <w:vAlign w:val="center"/>
                </w:tcPr>
                <w:p w14:paraId="26DF4306">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10:00-10：30</w:t>
                  </w:r>
                </w:p>
              </w:tc>
              <w:tc>
                <w:tcPr>
                  <w:tcW w:w="682" w:type="pct"/>
                  <w:tcBorders>
                    <w:top w:val="single" w:color="000000" w:sz="2" w:space="0"/>
                    <w:left w:val="single" w:color="000000" w:sz="2" w:space="0"/>
                    <w:bottom w:val="single" w:color="000000" w:sz="2" w:space="0"/>
                    <w:right w:val="single" w:color="000000" w:sz="2" w:space="0"/>
                  </w:tcBorders>
                  <w:vAlign w:val="center"/>
                </w:tcPr>
                <w:p w14:paraId="5EEC7F59">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科普课堂</w:t>
                  </w:r>
                </w:p>
              </w:tc>
              <w:tc>
                <w:tcPr>
                  <w:tcW w:w="3404" w:type="pct"/>
                  <w:tcBorders>
                    <w:top w:val="single" w:color="000000" w:sz="2" w:space="0"/>
                    <w:left w:val="single" w:color="000000" w:sz="2" w:space="0"/>
                    <w:bottom w:val="single" w:color="000000" w:sz="2" w:space="0"/>
                    <w:right w:val="single" w:color="000000" w:sz="2" w:space="0"/>
                  </w:tcBorders>
                  <w:vAlign w:val="center"/>
                </w:tcPr>
                <w:p w14:paraId="35E42FE3">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实地观察剑麻的形态，了解剑麻作为热带经济作物的用途和在广西的地位</w:t>
                  </w:r>
                </w:p>
              </w:tc>
            </w:tr>
            <w:tr w14:paraId="51000A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914" w:type="pct"/>
                  <w:tcBorders>
                    <w:top w:val="single" w:color="000000" w:sz="2" w:space="0"/>
                    <w:left w:val="single" w:color="000000" w:sz="2" w:space="0"/>
                    <w:bottom w:val="single" w:color="000000" w:sz="2" w:space="0"/>
                    <w:right w:val="single" w:color="000000" w:sz="2" w:space="0"/>
                  </w:tcBorders>
                  <w:vAlign w:val="center"/>
                </w:tcPr>
                <w:p w14:paraId="0C993DEA">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10:30-11：30</w:t>
                  </w:r>
                </w:p>
              </w:tc>
              <w:tc>
                <w:tcPr>
                  <w:tcW w:w="682" w:type="pct"/>
                  <w:tcBorders>
                    <w:top w:val="single" w:color="000000" w:sz="2" w:space="0"/>
                    <w:left w:val="single" w:color="000000" w:sz="2" w:space="0"/>
                    <w:bottom w:val="single" w:color="000000" w:sz="2" w:space="0"/>
                    <w:right w:val="single" w:color="000000" w:sz="2" w:space="0"/>
                  </w:tcBorders>
                  <w:vAlign w:val="center"/>
                </w:tcPr>
                <w:p w14:paraId="59EECCA6">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加工演示</w:t>
                  </w:r>
                </w:p>
              </w:tc>
              <w:tc>
                <w:tcPr>
                  <w:tcW w:w="3404" w:type="pct"/>
                  <w:tcBorders>
                    <w:top w:val="single" w:color="000000" w:sz="2" w:space="0"/>
                    <w:left w:val="single" w:color="000000" w:sz="2" w:space="0"/>
                    <w:bottom w:val="single" w:color="000000" w:sz="2" w:space="0"/>
                    <w:right w:val="single" w:color="000000" w:sz="2" w:space="0"/>
                  </w:tcBorders>
                  <w:vAlign w:val="center"/>
                </w:tcPr>
                <w:p w14:paraId="366B746E">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观看剑麻叶是如何被收割并且进行纤维提取的。明白剑麻从种植到收割，最后抽取纤维的过程</w:t>
                  </w:r>
                </w:p>
              </w:tc>
            </w:tr>
            <w:tr w14:paraId="5FE6C1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14" w:type="pct"/>
                  <w:tcBorders>
                    <w:top w:val="single" w:color="000000" w:sz="2" w:space="0"/>
                    <w:left w:val="single" w:color="000000" w:sz="2" w:space="0"/>
                    <w:bottom w:val="single" w:color="000000" w:sz="2" w:space="0"/>
                    <w:right w:val="single" w:color="000000" w:sz="2" w:space="0"/>
                  </w:tcBorders>
                  <w:vAlign w:val="center"/>
                </w:tcPr>
                <w:p w14:paraId="0E07240C">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11:30-12：00</w:t>
                  </w:r>
                </w:p>
              </w:tc>
              <w:tc>
                <w:tcPr>
                  <w:tcW w:w="682" w:type="pct"/>
                  <w:tcBorders>
                    <w:top w:val="single" w:color="000000" w:sz="2" w:space="0"/>
                    <w:left w:val="single" w:color="000000" w:sz="2" w:space="0"/>
                    <w:bottom w:val="single" w:color="000000" w:sz="2" w:space="0"/>
                    <w:right w:val="single" w:color="000000" w:sz="2" w:space="0"/>
                  </w:tcBorders>
                  <w:vAlign w:val="center"/>
                </w:tcPr>
                <w:p w14:paraId="4FC5FB30">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手制麻绳</w:t>
                  </w:r>
                </w:p>
              </w:tc>
              <w:tc>
                <w:tcPr>
                  <w:tcW w:w="3404" w:type="pct"/>
                  <w:tcBorders>
                    <w:top w:val="single" w:color="000000" w:sz="2" w:space="0"/>
                    <w:left w:val="single" w:color="000000" w:sz="2" w:space="0"/>
                    <w:bottom w:val="single" w:color="000000" w:sz="2" w:space="0"/>
                    <w:right w:val="single" w:color="000000" w:sz="2" w:space="0"/>
                  </w:tcBorders>
                  <w:vAlign w:val="center"/>
                </w:tcPr>
                <w:p w14:paraId="2824D0A4">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动手把晒干的剑麻纤维制成麻绳</w:t>
                  </w:r>
                </w:p>
              </w:tc>
            </w:tr>
            <w:tr w14:paraId="20579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14" w:type="pct"/>
                  <w:tcBorders>
                    <w:top w:val="single" w:color="000000" w:sz="2" w:space="0"/>
                    <w:left w:val="single" w:color="000000" w:sz="2" w:space="0"/>
                    <w:bottom w:val="single" w:color="000000" w:sz="2" w:space="0"/>
                    <w:right w:val="single" w:color="000000" w:sz="2" w:space="0"/>
                  </w:tcBorders>
                  <w:vAlign w:val="center"/>
                </w:tcPr>
                <w:p w14:paraId="71F49695">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12:00-13：30</w:t>
                  </w:r>
                </w:p>
              </w:tc>
              <w:tc>
                <w:tcPr>
                  <w:tcW w:w="682" w:type="pct"/>
                  <w:tcBorders>
                    <w:top w:val="single" w:color="000000" w:sz="2" w:space="0"/>
                    <w:left w:val="single" w:color="000000" w:sz="2" w:space="0"/>
                    <w:bottom w:val="single" w:color="000000" w:sz="2" w:space="0"/>
                    <w:right w:val="single" w:color="000000" w:sz="2" w:space="0"/>
                  </w:tcBorders>
                  <w:vAlign w:val="center"/>
                </w:tcPr>
                <w:p w14:paraId="16B7B777">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享用中餐</w:t>
                  </w:r>
                </w:p>
              </w:tc>
              <w:tc>
                <w:tcPr>
                  <w:tcW w:w="3404" w:type="pct"/>
                  <w:tcBorders>
                    <w:top w:val="single" w:color="000000" w:sz="2" w:space="0"/>
                    <w:left w:val="single" w:color="000000" w:sz="2" w:space="0"/>
                    <w:bottom w:val="single" w:color="000000" w:sz="2" w:space="0"/>
                    <w:right w:val="single" w:color="000000" w:sz="2" w:space="0"/>
                  </w:tcBorders>
                  <w:vAlign w:val="center"/>
                </w:tcPr>
                <w:p w14:paraId="3D1F5A30">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享用营养午餐，稍事休息</w:t>
                  </w:r>
                </w:p>
              </w:tc>
            </w:tr>
            <w:tr w14:paraId="2261FA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14" w:type="pct"/>
                  <w:tcBorders>
                    <w:top w:val="single" w:color="000000" w:sz="2" w:space="0"/>
                    <w:left w:val="single" w:color="000000" w:sz="2" w:space="0"/>
                    <w:bottom w:val="single" w:color="000000" w:sz="2" w:space="0"/>
                    <w:right w:val="single" w:color="000000" w:sz="2" w:space="0"/>
                  </w:tcBorders>
                  <w:vAlign w:val="center"/>
                </w:tcPr>
                <w:p w14:paraId="39BF9878">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13:30-14：30</w:t>
                  </w:r>
                </w:p>
              </w:tc>
              <w:tc>
                <w:tcPr>
                  <w:tcW w:w="682" w:type="pct"/>
                  <w:tcBorders>
                    <w:top w:val="single" w:color="000000" w:sz="2" w:space="0"/>
                    <w:left w:val="single" w:color="000000" w:sz="2" w:space="0"/>
                    <w:bottom w:val="single" w:color="000000" w:sz="2" w:space="0"/>
                    <w:right w:val="single" w:color="000000" w:sz="2" w:space="0"/>
                  </w:tcBorders>
                  <w:vAlign w:val="center"/>
                </w:tcPr>
                <w:p w14:paraId="751FCA42">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“布”一样</w:t>
                  </w:r>
                </w:p>
              </w:tc>
              <w:tc>
                <w:tcPr>
                  <w:tcW w:w="3404" w:type="pct"/>
                  <w:tcBorders>
                    <w:top w:val="single" w:color="000000" w:sz="2" w:space="0"/>
                    <w:left w:val="single" w:color="000000" w:sz="2" w:space="0"/>
                    <w:bottom w:val="single" w:color="000000" w:sz="2" w:space="0"/>
                    <w:right w:val="single" w:color="000000" w:sz="2" w:space="0"/>
                  </w:tcBorders>
                  <w:vAlign w:val="center"/>
                </w:tcPr>
                <w:p w14:paraId="25B28309">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认识各种植物，了解植物色素提取的原理</w:t>
                  </w:r>
                </w:p>
              </w:tc>
            </w:tr>
            <w:tr w14:paraId="4B971E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914" w:type="pct"/>
                  <w:tcBorders>
                    <w:top w:val="single" w:color="000000" w:sz="2" w:space="0"/>
                    <w:left w:val="single" w:color="000000" w:sz="2" w:space="0"/>
                    <w:bottom w:val="single" w:color="000000" w:sz="2" w:space="0"/>
                    <w:right w:val="single" w:color="000000" w:sz="2" w:space="0"/>
                  </w:tcBorders>
                  <w:vAlign w:val="center"/>
                </w:tcPr>
                <w:p w14:paraId="766AD78A">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14:30-15：30</w:t>
                  </w:r>
                </w:p>
              </w:tc>
              <w:tc>
                <w:tcPr>
                  <w:tcW w:w="682" w:type="pct"/>
                  <w:tcBorders>
                    <w:top w:val="single" w:color="000000" w:sz="2" w:space="0"/>
                    <w:left w:val="single" w:color="000000" w:sz="2" w:space="0"/>
                    <w:bottom w:val="single" w:color="000000" w:sz="2" w:space="0"/>
                    <w:right w:val="single" w:color="000000" w:sz="2" w:space="0"/>
                  </w:tcBorders>
                  <w:vAlign w:val="center"/>
                </w:tcPr>
                <w:p w14:paraId="7EB30BA8">
                  <w:pPr>
                    <w:autoSpaceDE w:val="0"/>
                    <w:adjustRightInd/>
                    <w:spacing w:line="240" w:lineRule="auto"/>
                    <w:jc w:val="center"/>
                    <w:rPr>
                      <w:rFonts w:ascii="宋体" w:hAnsi="宋体" w:eastAsia="Times New Roman"/>
                      <w:spacing w:val="-1"/>
                      <w:sz w:val="18"/>
                      <w:szCs w:val="18"/>
                    </w:rPr>
                  </w:pPr>
                  <w:r>
                    <w:rPr>
                      <w:rFonts w:hint="eastAsia" w:ascii="宋体" w:hAnsi="宋体" w:eastAsia="Times New Roman"/>
                      <w:spacing w:val="-1"/>
                      <w:sz w:val="18"/>
                      <w:szCs w:val="18"/>
                    </w:rPr>
                    <w:t>植染彩布</w:t>
                  </w:r>
                </w:p>
              </w:tc>
              <w:tc>
                <w:tcPr>
                  <w:tcW w:w="3404" w:type="pct"/>
                  <w:tcBorders>
                    <w:top w:val="single" w:color="000000" w:sz="2" w:space="0"/>
                    <w:left w:val="single" w:color="000000" w:sz="2" w:space="0"/>
                    <w:bottom w:val="single" w:color="000000" w:sz="2" w:space="0"/>
                    <w:right w:val="single" w:color="000000" w:sz="2" w:space="0"/>
                  </w:tcBorders>
                  <w:vAlign w:val="center"/>
                </w:tcPr>
                <w:p w14:paraId="2AB7236E">
                  <w:pPr>
                    <w:autoSpaceDE w:val="0"/>
                    <w:adjustRightInd/>
                    <w:spacing w:line="240" w:lineRule="auto"/>
                    <w:ind w:firstLine="178" w:firstLineChars="100"/>
                    <w:rPr>
                      <w:rFonts w:ascii="宋体" w:hAnsi="宋体" w:eastAsia="Times New Roman"/>
                      <w:spacing w:val="-1"/>
                      <w:sz w:val="18"/>
                      <w:szCs w:val="18"/>
                    </w:rPr>
                  </w:pPr>
                  <w:r>
                    <w:rPr>
                      <w:rFonts w:hint="eastAsia" w:ascii="宋体" w:hAnsi="宋体" w:eastAsia="Times New Roman"/>
                      <w:spacing w:val="-1"/>
                      <w:sz w:val="18"/>
                      <w:szCs w:val="18"/>
                    </w:rPr>
                    <w:t>用天然植物色素印染布</w:t>
                  </w:r>
                </w:p>
              </w:tc>
            </w:tr>
          </w:tbl>
          <w:p w14:paraId="0D7BDEEC">
            <w:pPr>
              <w:adjustRightInd/>
              <w:spacing w:line="240" w:lineRule="auto"/>
              <w:jc w:val="left"/>
              <w:rPr>
                <w:rFonts w:ascii="宋体" w:hAnsi="宋体" w:eastAsia="Times New Roman"/>
                <w:spacing w:val="-1"/>
                <w:sz w:val="18"/>
                <w:szCs w:val="18"/>
              </w:rPr>
            </w:pPr>
          </w:p>
        </w:tc>
      </w:tr>
      <w:tr w14:paraId="0CC7B7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9374" w:type="dxa"/>
            <w:gridSpan w:val="2"/>
            <w:shd w:val="clear" w:color="auto" w:fill="auto"/>
            <w:vAlign w:val="center"/>
          </w:tcPr>
          <w:p w14:paraId="52EC20D6">
            <w:pPr>
              <w:adjustRightInd/>
              <w:spacing w:line="240" w:lineRule="auto"/>
              <w:jc w:val="center"/>
              <w:rPr>
                <w:rFonts w:ascii="宋体" w:hAnsi="宋体" w:eastAsia="Times New Roman"/>
                <w:spacing w:val="-1"/>
                <w:sz w:val="18"/>
                <w:szCs w:val="18"/>
              </w:rPr>
            </w:pPr>
            <w:r>
              <w:rPr>
                <w:rFonts w:hint="eastAsia" w:ascii="宋体" w:hAnsi="宋体" w:eastAsia="Times New Roman" w:cs="黑体"/>
                <w:spacing w:val="-1"/>
                <w:sz w:val="18"/>
                <w:szCs w:val="18"/>
              </w:rPr>
              <w:t>五、材料清单</w:t>
            </w:r>
          </w:p>
        </w:tc>
      </w:tr>
      <w:tr w14:paraId="5AD0D3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2" w:hRule="atLeast"/>
          <w:jc w:val="center"/>
        </w:trPr>
        <w:tc>
          <w:tcPr>
            <w:tcW w:w="9374" w:type="dxa"/>
            <w:gridSpan w:val="2"/>
            <w:shd w:val="clear" w:color="auto" w:fill="auto"/>
            <w:vAlign w:val="center"/>
          </w:tcPr>
          <w:p w14:paraId="25703495">
            <w:pPr>
              <w:adjustRightInd/>
              <w:spacing w:line="240" w:lineRule="auto"/>
              <w:ind w:firstLine="180" w:firstLineChars="100"/>
              <w:rPr>
                <w:rFonts w:ascii="宋体" w:hAnsi="宋体" w:eastAsia="Times New Roman"/>
                <w:spacing w:val="-1"/>
                <w:sz w:val="18"/>
                <w:szCs w:val="18"/>
              </w:rPr>
            </w:pPr>
            <w:r>
              <w:rPr>
                <w:rFonts w:hint="eastAsia" w:ascii="宋体" w:hAnsi="宋体" w:eastAsia="Times New Roman"/>
                <w:sz w:val="18"/>
                <w:szCs w:val="18"/>
              </w:rPr>
              <w:t>知识展板、研学手册、纤维提取机器、剑麻、剑麻纤维、器皿、植物（枫叶、红蓝草或黄姜）、纯天然棉、麻、丝的布料、棉线、一次性手套、脸盆、锅、盐</w:t>
            </w:r>
          </w:p>
        </w:tc>
      </w:tr>
    </w:tbl>
    <w:p w14:paraId="3124164F">
      <w:pPr>
        <w:pStyle w:val="60"/>
        <w:ind w:firstLine="420"/>
      </w:pPr>
    </w:p>
    <w:p w14:paraId="74330F54">
      <w:pPr>
        <w:pStyle w:val="60"/>
        <w:ind w:firstLine="420"/>
      </w:pPr>
    </w:p>
    <w:bookmarkEnd w:id="155"/>
    <w:p w14:paraId="7CCF86D7">
      <w:pPr>
        <w:pStyle w:val="60"/>
        <w:ind w:firstLine="420"/>
        <w:sectPr>
          <w:headerReference r:id="rId27" w:type="default"/>
          <w:footerReference r:id="rId29" w:type="default"/>
          <w:headerReference r:id="rId28" w:type="even"/>
          <w:footerReference r:id="rId30" w:type="even"/>
          <w:pgSz w:w="11906" w:h="16838"/>
          <w:pgMar w:top="1871" w:right="1134" w:bottom="1134" w:left="1134" w:header="1418" w:footer="1134" w:gutter="284"/>
          <w:cols w:space="425" w:num="1"/>
          <w:formProt w:val="0"/>
          <w:docGrid w:type="lines" w:linePitch="312" w:charSpace="0"/>
        </w:sectPr>
      </w:pPr>
      <w:bookmarkStart w:id="166" w:name="BookMark6"/>
    </w:p>
    <w:p w14:paraId="5AAD5A40">
      <w:pPr>
        <w:pStyle w:val="81"/>
        <w:spacing w:before="156" w:after="156"/>
      </w:pPr>
      <w:bookmarkStart w:id="167" w:name="_Toc207035191"/>
      <w:bookmarkStart w:id="168" w:name="_Toc198040634"/>
      <w:bookmarkStart w:id="169" w:name="_Toc195083779"/>
      <w:bookmarkStart w:id="170" w:name="_Toc197968223"/>
      <w:bookmarkStart w:id="171" w:name="_Toc198056553"/>
      <w:bookmarkStart w:id="172" w:name="_Toc198626456"/>
      <w:bookmarkStart w:id="173" w:name="_Toc205302630"/>
      <w:bookmarkStart w:id="174" w:name="_Toc198056590"/>
      <w:bookmarkStart w:id="175" w:name="_Toc197608307"/>
      <w:bookmarkStart w:id="176" w:name="_Toc207038271"/>
      <w:bookmarkStart w:id="177" w:name="_Toc195090710"/>
      <w:bookmarkStart w:id="178" w:name="_Toc197596040"/>
      <w:bookmarkStart w:id="179" w:name="_Toc198056627"/>
      <w:r>
        <w:rPr>
          <w:rFonts w:hint="eastAsia"/>
        </w:rPr>
        <w:t>综合类课程课程方案示例二</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42"/>
        <w:gridCol w:w="5808"/>
        <w:gridCol w:w="20"/>
      </w:tblGrid>
      <w:tr w14:paraId="65BC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9431" w:type="dxa"/>
            <w:gridSpan w:val="2"/>
          </w:tcPr>
          <w:p w14:paraId="7FFC71F4">
            <w:pPr>
              <w:spacing w:line="276" w:lineRule="exact"/>
              <w:jc w:val="center"/>
              <w:rPr>
                <w:rFonts w:ascii="宋体" w:hAnsi="宋体" w:cs="宋体"/>
                <w:spacing w:val="-1"/>
                <w:sz w:val="18"/>
                <w:szCs w:val="18"/>
              </w:rPr>
            </w:pPr>
            <w:r>
              <w:rPr>
                <w:rFonts w:hint="eastAsia" w:ascii="宋体" w:hAnsi="宋体" w:cs="宋体"/>
                <w:spacing w:val="-1"/>
                <w:sz w:val="18"/>
                <w:szCs w:val="18"/>
              </w:rPr>
              <w:t>一、课程名称</w:t>
            </w:r>
          </w:p>
        </w:tc>
      </w:tr>
      <w:tr w14:paraId="3546D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jc w:val="center"/>
        </w:trPr>
        <w:tc>
          <w:tcPr>
            <w:tcW w:w="9431" w:type="dxa"/>
            <w:gridSpan w:val="2"/>
          </w:tcPr>
          <w:p w14:paraId="1182C5A1">
            <w:pPr>
              <w:spacing w:line="276" w:lineRule="exact"/>
              <w:jc w:val="center"/>
              <w:rPr>
                <w:rFonts w:ascii="宋体" w:hAnsi="宋体" w:cs="宋体"/>
                <w:sz w:val="18"/>
                <w:szCs w:val="18"/>
              </w:rPr>
            </w:pPr>
            <w:r>
              <w:rPr>
                <w:rFonts w:hint="eastAsia" w:ascii="宋体" w:hAnsi="宋体" w:cs="宋体"/>
                <w:sz w:val="18"/>
                <w:szCs w:val="18"/>
              </w:rPr>
              <w:t>走进木薯——“薯”你最棒</w:t>
            </w:r>
          </w:p>
        </w:tc>
      </w:tr>
      <w:tr w14:paraId="75780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2" w:type="dxa"/>
            <w:gridSpan w:val="3"/>
          </w:tcPr>
          <w:p w14:paraId="0E6AA525">
            <w:pPr>
              <w:spacing w:line="276" w:lineRule="exact"/>
              <w:jc w:val="center"/>
              <w:rPr>
                <w:rFonts w:ascii="宋体" w:hAnsi="宋体" w:cs="宋体"/>
                <w:sz w:val="18"/>
                <w:szCs w:val="18"/>
              </w:rPr>
            </w:pPr>
            <w:r>
              <w:rPr>
                <w:rFonts w:hint="eastAsia" w:ascii="宋体" w:hAnsi="宋体" w:cs="宋体"/>
                <w:sz w:val="18"/>
                <w:szCs w:val="18"/>
              </w:rPr>
              <w:t>二、课程基本信息</w:t>
            </w:r>
          </w:p>
        </w:tc>
      </w:tr>
      <w:tr w14:paraId="32DFD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3451" w:type="dxa"/>
            <w:vAlign w:val="center"/>
          </w:tcPr>
          <w:p w14:paraId="7966BD25">
            <w:pPr>
              <w:spacing w:line="276" w:lineRule="exact"/>
              <w:jc w:val="center"/>
              <w:rPr>
                <w:rFonts w:ascii="宋体" w:hAnsi="宋体" w:cs="宋体"/>
                <w:spacing w:val="-1"/>
                <w:sz w:val="18"/>
                <w:szCs w:val="18"/>
              </w:rPr>
            </w:pPr>
            <w:r>
              <w:rPr>
                <w:rFonts w:hint="eastAsia" w:ascii="宋体" w:hAnsi="宋体" w:cs="宋体"/>
                <w:spacing w:val="-1"/>
                <w:sz w:val="18"/>
                <w:szCs w:val="18"/>
              </w:rPr>
              <w:t>课程目标</w:t>
            </w:r>
          </w:p>
        </w:tc>
        <w:tc>
          <w:tcPr>
            <w:tcW w:w="6001" w:type="dxa"/>
            <w:gridSpan w:val="2"/>
          </w:tcPr>
          <w:p w14:paraId="75502A21">
            <w:pPr>
              <w:spacing w:line="276" w:lineRule="exact"/>
              <w:rPr>
                <w:rFonts w:ascii="宋体" w:hAnsi="宋体" w:cs="宋体"/>
                <w:sz w:val="18"/>
                <w:szCs w:val="18"/>
              </w:rPr>
            </w:pPr>
            <w:r>
              <w:rPr>
                <w:rFonts w:hint="eastAsia" w:ascii="宋体" w:hAnsi="宋体" w:cs="宋体"/>
                <w:sz w:val="18"/>
                <w:szCs w:val="18"/>
              </w:rPr>
              <w:t>1.学生了解木薯的新技术、重要性和产业等有关知识</w:t>
            </w:r>
          </w:p>
          <w:p w14:paraId="576772A8">
            <w:pPr>
              <w:spacing w:line="276" w:lineRule="exact"/>
              <w:rPr>
                <w:rFonts w:ascii="宋体" w:hAnsi="宋体" w:cs="宋体"/>
                <w:sz w:val="18"/>
                <w:szCs w:val="18"/>
              </w:rPr>
            </w:pPr>
            <w:r>
              <w:rPr>
                <w:rFonts w:hint="eastAsia" w:ascii="宋体" w:hAnsi="宋体" w:cs="宋体"/>
                <w:sz w:val="18"/>
                <w:szCs w:val="18"/>
              </w:rPr>
              <w:t>2.通过木薯劳作和美食DIY体验，培养学生的劳动能力、团队合作能力</w:t>
            </w:r>
          </w:p>
          <w:p w14:paraId="12A6CA90">
            <w:pPr>
              <w:spacing w:line="276" w:lineRule="exact"/>
              <w:rPr>
                <w:rFonts w:ascii="宋体" w:hAnsi="宋体" w:cs="宋体"/>
                <w:sz w:val="18"/>
                <w:szCs w:val="18"/>
              </w:rPr>
            </w:pPr>
            <w:r>
              <w:rPr>
                <w:rFonts w:hint="eastAsia" w:ascii="宋体" w:hAnsi="宋体" w:cs="宋体"/>
                <w:sz w:val="18"/>
                <w:szCs w:val="18"/>
              </w:rPr>
              <w:t>3.弘扬艰苦奋斗、自力更生的精神</w:t>
            </w:r>
          </w:p>
        </w:tc>
      </w:tr>
      <w:tr w14:paraId="2F58E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51" w:type="dxa"/>
            <w:vAlign w:val="center"/>
          </w:tcPr>
          <w:p w14:paraId="5854C24E">
            <w:pPr>
              <w:spacing w:line="276" w:lineRule="exact"/>
              <w:jc w:val="center"/>
              <w:rPr>
                <w:rFonts w:ascii="宋体" w:hAnsi="宋体" w:cs="宋体"/>
                <w:spacing w:val="-1"/>
                <w:sz w:val="18"/>
                <w:szCs w:val="18"/>
              </w:rPr>
            </w:pPr>
            <w:r>
              <w:rPr>
                <w:rFonts w:hint="eastAsia" w:ascii="宋体" w:hAnsi="宋体" w:cs="宋体"/>
                <w:sz w:val="18"/>
                <w:szCs w:val="18"/>
              </w:rPr>
              <w:t>面向对象</w:t>
            </w:r>
          </w:p>
        </w:tc>
        <w:tc>
          <w:tcPr>
            <w:tcW w:w="6001" w:type="dxa"/>
            <w:gridSpan w:val="2"/>
          </w:tcPr>
          <w:p w14:paraId="4CC9B6A1">
            <w:pPr>
              <w:spacing w:line="240" w:lineRule="auto"/>
              <w:jc w:val="left"/>
              <w:rPr>
                <w:rFonts w:ascii="宋体" w:hAnsi="宋体" w:cs="宋体"/>
                <w:spacing w:val="-1"/>
                <w:sz w:val="18"/>
                <w:szCs w:val="18"/>
              </w:rPr>
            </w:pPr>
            <w:r>
              <w:rPr>
                <w:rFonts w:hint="eastAsia" w:ascii="宋体" w:hAnsi="宋体" w:cs="宋体"/>
                <w:sz w:val="18"/>
                <w:szCs w:val="18"/>
              </w:rPr>
              <w:t>小学、初中</w:t>
            </w:r>
          </w:p>
        </w:tc>
      </w:tr>
      <w:tr w14:paraId="0C009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51" w:type="dxa"/>
          </w:tcPr>
          <w:p w14:paraId="57CE155F">
            <w:pPr>
              <w:spacing w:line="276" w:lineRule="exact"/>
              <w:jc w:val="center"/>
              <w:rPr>
                <w:rFonts w:ascii="宋体" w:hAnsi="宋体" w:cs="宋体"/>
                <w:spacing w:val="-1"/>
                <w:sz w:val="18"/>
                <w:szCs w:val="18"/>
              </w:rPr>
            </w:pPr>
            <w:r>
              <w:rPr>
                <w:rFonts w:hint="eastAsia" w:ascii="宋体" w:hAnsi="宋体" w:cs="宋体"/>
                <w:spacing w:val="-1"/>
                <w:sz w:val="18"/>
                <w:szCs w:val="18"/>
              </w:rPr>
              <w:t>研学场所</w:t>
            </w:r>
          </w:p>
        </w:tc>
        <w:tc>
          <w:tcPr>
            <w:tcW w:w="6001" w:type="dxa"/>
            <w:gridSpan w:val="2"/>
          </w:tcPr>
          <w:p w14:paraId="3096FD17">
            <w:pPr>
              <w:spacing w:line="276" w:lineRule="exact"/>
              <w:jc w:val="left"/>
              <w:rPr>
                <w:rFonts w:ascii="宋体" w:hAnsi="宋体" w:cs="宋体"/>
                <w:spacing w:val="-1"/>
                <w:sz w:val="18"/>
                <w:szCs w:val="18"/>
                <w:lang w:val="en"/>
              </w:rPr>
            </w:pPr>
            <w:r>
              <w:rPr>
                <w:rFonts w:hint="eastAsia" w:ascii="宋体" w:hAnsi="宋体" w:cs="宋体"/>
                <w:spacing w:val="-1"/>
                <w:sz w:val="18"/>
                <w:szCs w:val="18"/>
                <w:lang w:val="en"/>
              </w:rPr>
              <w:t>广西热作所亚热带植物园</w:t>
            </w:r>
          </w:p>
        </w:tc>
      </w:tr>
      <w:tr w14:paraId="0F104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1" w:type="dxa"/>
          </w:tcPr>
          <w:p w14:paraId="6FBAE798">
            <w:pPr>
              <w:spacing w:line="276" w:lineRule="exact"/>
              <w:jc w:val="center"/>
              <w:rPr>
                <w:rFonts w:ascii="宋体" w:hAnsi="宋体" w:cs="宋体"/>
                <w:spacing w:val="-1"/>
                <w:sz w:val="18"/>
                <w:szCs w:val="18"/>
              </w:rPr>
            </w:pPr>
            <w:r>
              <w:rPr>
                <w:rFonts w:hint="eastAsia" w:ascii="宋体" w:hAnsi="宋体" w:cs="宋体"/>
                <w:spacing w:val="-1"/>
                <w:sz w:val="18"/>
                <w:szCs w:val="18"/>
              </w:rPr>
              <w:t>具体时间和时长</w:t>
            </w:r>
          </w:p>
        </w:tc>
        <w:tc>
          <w:tcPr>
            <w:tcW w:w="6001" w:type="dxa"/>
            <w:gridSpan w:val="2"/>
          </w:tcPr>
          <w:p w14:paraId="35704E15">
            <w:pPr>
              <w:spacing w:line="276" w:lineRule="exact"/>
              <w:jc w:val="left"/>
              <w:rPr>
                <w:rFonts w:ascii="宋体" w:hAnsi="宋体" w:cs="宋体"/>
                <w:spacing w:val="-1"/>
                <w:sz w:val="18"/>
                <w:szCs w:val="18"/>
              </w:rPr>
            </w:pPr>
            <w:r>
              <w:rPr>
                <w:rFonts w:hint="eastAsia" w:ascii="宋体" w:hAnsi="宋体" w:cs="宋体"/>
                <w:spacing w:val="-1"/>
                <w:sz w:val="18"/>
                <w:szCs w:val="18"/>
              </w:rPr>
              <w:t>2小时</w:t>
            </w:r>
          </w:p>
        </w:tc>
      </w:tr>
      <w:tr w14:paraId="650A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2" w:type="dxa"/>
            <w:gridSpan w:val="3"/>
          </w:tcPr>
          <w:p w14:paraId="1EA33BC9">
            <w:pPr>
              <w:spacing w:line="276" w:lineRule="exact"/>
              <w:jc w:val="center"/>
              <w:rPr>
                <w:rFonts w:ascii="宋体" w:hAnsi="宋体" w:cs="宋体"/>
                <w:spacing w:val="-1"/>
                <w:sz w:val="18"/>
                <w:szCs w:val="18"/>
              </w:rPr>
            </w:pPr>
            <w:r>
              <w:rPr>
                <w:rFonts w:hint="eastAsia" w:ascii="宋体" w:hAnsi="宋体" w:cs="宋体"/>
                <w:spacing w:val="-1"/>
                <w:sz w:val="18"/>
                <w:szCs w:val="18"/>
              </w:rPr>
              <w:t>三、课程简介</w:t>
            </w:r>
          </w:p>
        </w:tc>
      </w:tr>
      <w:tr w14:paraId="06C13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9452" w:type="dxa"/>
            <w:gridSpan w:val="3"/>
            <w:vAlign w:val="center"/>
          </w:tcPr>
          <w:p w14:paraId="6D212409">
            <w:pPr>
              <w:tabs>
                <w:tab w:val="left" w:pos="312"/>
              </w:tabs>
              <w:spacing w:line="360" w:lineRule="auto"/>
              <w:rPr>
                <w:rFonts w:ascii="宋体" w:hAnsi="宋体" w:cs="宋体"/>
                <w:spacing w:val="-1"/>
                <w:sz w:val="18"/>
                <w:szCs w:val="18"/>
              </w:rPr>
            </w:pPr>
            <w:r>
              <w:rPr>
                <w:rFonts w:hint="eastAsia" w:ascii="宋体" w:hAnsi="宋体" w:cs="宋体"/>
                <w:spacing w:val="-1"/>
                <w:sz w:val="18"/>
                <w:szCs w:val="18"/>
              </w:rPr>
              <w:t>本课程将引导学生观摩木薯种质资源圃，掌握木薯的形态特性并亲手参与木薯采收、烹饪与品尝；在此基础上，进一步学习木薯毒素成因与去毒原理，提高对热带经济作物的认知。</w:t>
            </w:r>
          </w:p>
        </w:tc>
      </w:tr>
      <w:tr w14:paraId="5E05B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2" w:type="dxa"/>
            <w:gridSpan w:val="3"/>
          </w:tcPr>
          <w:p w14:paraId="668F3114">
            <w:pPr>
              <w:spacing w:line="276" w:lineRule="exact"/>
              <w:jc w:val="center"/>
              <w:rPr>
                <w:rFonts w:ascii="宋体" w:hAnsi="宋体" w:cs="宋体"/>
                <w:spacing w:val="-1"/>
                <w:sz w:val="18"/>
                <w:szCs w:val="18"/>
              </w:rPr>
            </w:pPr>
            <w:r>
              <w:rPr>
                <w:rFonts w:hint="eastAsia" w:ascii="宋体" w:hAnsi="宋体" w:cs="宋体"/>
                <w:spacing w:val="-1"/>
                <w:sz w:val="18"/>
                <w:szCs w:val="18"/>
              </w:rPr>
              <w:t>四、教学步骤</w:t>
            </w:r>
          </w:p>
        </w:tc>
      </w:tr>
      <w:tr w14:paraId="22619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2" w:type="dxa"/>
            <w:gridSpan w:val="3"/>
          </w:tcPr>
          <w:tbl>
            <w:tblPr>
              <w:tblStyle w:val="237"/>
              <w:tblW w:w="958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49"/>
              <w:gridCol w:w="2842"/>
              <w:gridCol w:w="5398"/>
            </w:tblGrid>
            <w:tr w14:paraId="1ACE1A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349" w:type="dxa"/>
                  <w:vAlign w:val="center"/>
                </w:tcPr>
                <w:p w14:paraId="50843128">
                  <w:pPr>
                    <w:pStyle w:val="238"/>
                    <w:snapToGrid w:val="0"/>
                    <w:spacing w:line="360" w:lineRule="auto"/>
                    <w:jc w:val="center"/>
                    <w:rPr>
                      <w:rFonts w:eastAsia="Times New Roman"/>
                      <w:bCs/>
                      <w:spacing w:val="-5"/>
                      <w:sz w:val="18"/>
                      <w:szCs w:val="18"/>
                    </w:rPr>
                  </w:pPr>
                  <w:r>
                    <w:rPr>
                      <w:rFonts w:hint="eastAsia" w:eastAsia="Times New Roman"/>
                      <w:bCs/>
                      <w:spacing w:val="-5"/>
                      <w:sz w:val="18"/>
                      <w:szCs w:val="18"/>
                    </w:rPr>
                    <w:t>课程时间</w:t>
                  </w:r>
                </w:p>
              </w:tc>
              <w:tc>
                <w:tcPr>
                  <w:tcW w:w="2842" w:type="dxa"/>
                  <w:vAlign w:val="center"/>
                </w:tcPr>
                <w:p w14:paraId="5C0411EB">
                  <w:pPr>
                    <w:pStyle w:val="238"/>
                    <w:snapToGrid w:val="0"/>
                    <w:spacing w:line="360" w:lineRule="auto"/>
                    <w:jc w:val="center"/>
                    <w:rPr>
                      <w:rFonts w:eastAsia="Times New Roman"/>
                      <w:bCs/>
                      <w:spacing w:val="-5"/>
                      <w:sz w:val="18"/>
                      <w:szCs w:val="18"/>
                    </w:rPr>
                  </w:pPr>
                  <w:r>
                    <w:rPr>
                      <w:rFonts w:hint="eastAsia" w:eastAsia="Times New Roman"/>
                      <w:bCs/>
                      <w:spacing w:val="-5"/>
                      <w:sz w:val="18"/>
                      <w:szCs w:val="18"/>
                    </w:rPr>
                    <w:t>课程主题</w:t>
                  </w:r>
                </w:p>
              </w:tc>
              <w:tc>
                <w:tcPr>
                  <w:tcW w:w="5398" w:type="dxa"/>
                  <w:vAlign w:val="center"/>
                </w:tcPr>
                <w:p w14:paraId="41E27C11">
                  <w:pPr>
                    <w:pStyle w:val="238"/>
                    <w:snapToGrid w:val="0"/>
                    <w:spacing w:line="360" w:lineRule="auto"/>
                    <w:jc w:val="center"/>
                    <w:rPr>
                      <w:rFonts w:eastAsia="Times New Roman"/>
                      <w:bCs/>
                      <w:spacing w:val="-5"/>
                      <w:sz w:val="18"/>
                      <w:szCs w:val="18"/>
                    </w:rPr>
                  </w:pPr>
                  <w:r>
                    <w:rPr>
                      <w:rFonts w:hint="eastAsia" w:eastAsia="Times New Roman"/>
                      <w:bCs/>
                      <w:spacing w:val="-5"/>
                      <w:sz w:val="18"/>
                      <w:szCs w:val="18"/>
                    </w:rPr>
                    <w:t>课程内容</w:t>
                  </w:r>
                </w:p>
              </w:tc>
            </w:tr>
            <w:tr w14:paraId="6C62A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349" w:type="dxa"/>
                  <w:vAlign w:val="center"/>
                </w:tcPr>
                <w:p w14:paraId="67E0B791">
                  <w:pPr>
                    <w:pStyle w:val="238"/>
                    <w:spacing w:before="72" w:line="360" w:lineRule="auto"/>
                    <w:ind w:left="118"/>
                    <w:jc w:val="center"/>
                    <w:rPr>
                      <w:rFonts w:eastAsia="Times New Roman"/>
                      <w:sz w:val="18"/>
                      <w:szCs w:val="18"/>
                    </w:rPr>
                  </w:pPr>
                  <w:r>
                    <w:rPr>
                      <w:rFonts w:hint="eastAsia" w:eastAsia="Times New Roman"/>
                      <w:spacing w:val="-2"/>
                      <w:sz w:val="18"/>
                      <w:szCs w:val="18"/>
                    </w:rPr>
                    <w:t>9:30-10:00</w:t>
                  </w:r>
                </w:p>
              </w:tc>
              <w:tc>
                <w:tcPr>
                  <w:tcW w:w="2842" w:type="dxa"/>
                  <w:vAlign w:val="center"/>
                </w:tcPr>
                <w:p w14:paraId="3752FF58">
                  <w:pPr>
                    <w:pStyle w:val="238"/>
                    <w:spacing w:before="36" w:line="360" w:lineRule="auto"/>
                    <w:ind w:left="116"/>
                    <w:jc w:val="center"/>
                    <w:rPr>
                      <w:rFonts w:eastAsia="Times New Roman"/>
                      <w:sz w:val="18"/>
                      <w:szCs w:val="18"/>
                    </w:rPr>
                  </w:pPr>
                  <w:r>
                    <w:rPr>
                      <w:rFonts w:hint="eastAsia" w:eastAsia="Times New Roman"/>
                      <w:spacing w:val="-4"/>
                      <w:sz w:val="18"/>
                      <w:szCs w:val="18"/>
                    </w:rPr>
                    <w:t>拓展活动</w:t>
                  </w:r>
                </w:p>
              </w:tc>
              <w:tc>
                <w:tcPr>
                  <w:tcW w:w="5398" w:type="dxa"/>
                  <w:vAlign w:val="center"/>
                </w:tcPr>
                <w:p w14:paraId="331A437D">
                  <w:pPr>
                    <w:pStyle w:val="238"/>
                    <w:spacing w:line="240" w:lineRule="auto"/>
                    <w:ind w:left="114" w:right="115" w:firstLine="178" w:firstLineChars="100"/>
                    <w:rPr>
                      <w:rFonts w:eastAsia="Times New Roman"/>
                      <w:sz w:val="18"/>
                      <w:szCs w:val="18"/>
                      <w:lang w:eastAsia="zh-CN"/>
                    </w:rPr>
                  </w:pPr>
                  <w:r>
                    <w:rPr>
                      <w:rFonts w:hint="eastAsia" w:eastAsia="Times New Roman"/>
                      <w:spacing w:val="-1"/>
                      <w:sz w:val="18"/>
                      <w:szCs w:val="18"/>
                      <w:lang w:eastAsia="zh-CN"/>
                    </w:rPr>
                    <w:t>所有孩子集中大草坪参与集体团建小游戏，锻炼团队</w:t>
                  </w:r>
                  <w:r>
                    <w:rPr>
                      <w:rFonts w:hint="eastAsia" w:eastAsia="Times New Roman"/>
                      <w:spacing w:val="-6"/>
                      <w:sz w:val="18"/>
                      <w:szCs w:val="18"/>
                      <w:lang w:eastAsia="zh-CN"/>
                    </w:rPr>
                    <w:t>合作</w:t>
                  </w:r>
                </w:p>
              </w:tc>
            </w:tr>
            <w:tr w14:paraId="5A912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349" w:type="dxa"/>
                  <w:vAlign w:val="center"/>
                </w:tcPr>
                <w:p w14:paraId="2BEE2E20">
                  <w:pPr>
                    <w:pStyle w:val="238"/>
                    <w:spacing w:before="228" w:line="360" w:lineRule="auto"/>
                    <w:ind w:left="134"/>
                    <w:jc w:val="center"/>
                    <w:rPr>
                      <w:rFonts w:eastAsia="Times New Roman"/>
                      <w:sz w:val="18"/>
                      <w:szCs w:val="18"/>
                    </w:rPr>
                  </w:pPr>
                  <w:r>
                    <w:rPr>
                      <w:rFonts w:hint="eastAsia" w:eastAsia="Times New Roman"/>
                      <w:spacing w:val="-3"/>
                      <w:sz w:val="18"/>
                      <w:szCs w:val="18"/>
                    </w:rPr>
                    <w:t>10:00-10:30</w:t>
                  </w:r>
                </w:p>
              </w:tc>
              <w:tc>
                <w:tcPr>
                  <w:tcW w:w="2842" w:type="dxa"/>
                  <w:vAlign w:val="center"/>
                </w:tcPr>
                <w:p w14:paraId="51D4A099">
                  <w:pPr>
                    <w:pStyle w:val="238"/>
                    <w:spacing w:before="190" w:line="360" w:lineRule="auto"/>
                    <w:ind w:left="113"/>
                    <w:jc w:val="center"/>
                    <w:rPr>
                      <w:rFonts w:eastAsia="Times New Roman"/>
                      <w:sz w:val="18"/>
                      <w:szCs w:val="18"/>
                    </w:rPr>
                  </w:pPr>
                  <w:r>
                    <w:rPr>
                      <w:rFonts w:hint="eastAsia" w:eastAsia="Times New Roman"/>
                      <w:spacing w:val="-3"/>
                      <w:sz w:val="18"/>
                      <w:szCs w:val="18"/>
                    </w:rPr>
                    <w:t>科普课堂</w:t>
                  </w:r>
                </w:p>
              </w:tc>
              <w:tc>
                <w:tcPr>
                  <w:tcW w:w="5398" w:type="dxa"/>
                  <w:vAlign w:val="center"/>
                </w:tcPr>
                <w:p w14:paraId="629D07BF">
                  <w:pPr>
                    <w:pStyle w:val="238"/>
                    <w:spacing w:line="240" w:lineRule="auto"/>
                    <w:ind w:left="113" w:right="115" w:firstLine="178" w:firstLineChars="100"/>
                    <w:rPr>
                      <w:rFonts w:eastAsia="Times New Roman"/>
                      <w:sz w:val="18"/>
                      <w:szCs w:val="18"/>
                      <w:lang w:eastAsia="zh-CN"/>
                    </w:rPr>
                  </w:pPr>
                  <w:r>
                    <w:rPr>
                      <w:rFonts w:hint="eastAsia" w:eastAsia="Times New Roman"/>
                      <w:spacing w:val="-1"/>
                      <w:sz w:val="18"/>
                      <w:szCs w:val="18"/>
                      <w:lang w:eastAsia="zh-CN"/>
                    </w:rPr>
                    <w:t>听农业专家讲解木薯文化并进行木薯农业栽培知识科</w:t>
                  </w:r>
                  <w:r>
                    <w:rPr>
                      <w:rFonts w:hint="eastAsia" w:eastAsia="Times New Roman"/>
                      <w:sz w:val="18"/>
                      <w:szCs w:val="18"/>
                      <w:lang w:eastAsia="zh-CN"/>
                    </w:rPr>
                    <w:t>普</w:t>
                  </w:r>
                </w:p>
              </w:tc>
            </w:tr>
            <w:tr w14:paraId="3E9DB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1349" w:type="dxa"/>
                  <w:vAlign w:val="center"/>
                </w:tcPr>
                <w:p w14:paraId="7579B143">
                  <w:pPr>
                    <w:pStyle w:val="238"/>
                    <w:spacing w:before="78" w:line="360" w:lineRule="auto"/>
                    <w:ind w:left="134"/>
                    <w:jc w:val="center"/>
                    <w:rPr>
                      <w:rFonts w:eastAsia="Times New Roman"/>
                      <w:sz w:val="18"/>
                      <w:szCs w:val="18"/>
                    </w:rPr>
                  </w:pPr>
                  <w:r>
                    <w:rPr>
                      <w:rFonts w:hint="eastAsia" w:eastAsia="Times New Roman"/>
                      <w:spacing w:val="-3"/>
                      <w:sz w:val="18"/>
                      <w:szCs w:val="18"/>
                    </w:rPr>
                    <w:t>10:30-11:30</w:t>
                  </w:r>
                </w:p>
              </w:tc>
              <w:tc>
                <w:tcPr>
                  <w:tcW w:w="2842" w:type="dxa"/>
                  <w:vAlign w:val="center"/>
                </w:tcPr>
                <w:p w14:paraId="0A008A96">
                  <w:pPr>
                    <w:pStyle w:val="238"/>
                    <w:spacing w:before="36" w:line="360" w:lineRule="auto"/>
                    <w:ind w:left="112" w:right="309" w:firstLine="7"/>
                    <w:jc w:val="center"/>
                    <w:rPr>
                      <w:rFonts w:eastAsia="Times New Roman"/>
                      <w:sz w:val="18"/>
                      <w:szCs w:val="18"/>
                      <w:lang w:eastAsia="zh-CN"/>
                    </w:rPr>
                  </w:pPr>
                  <w:r>
                    <w:rPr>
                      <w:rFonts w:hint="eastAsia" w:eastAsia="Times New Roman"/>
                      <w:spacing w:val="-4"/>
                      <w:sz w:val="18"/>
                      <w:szCs w:val="18"/>
                      <w:lang w:eastAsia="zh-CN"/>
                    </w:rPr>
                    <w:t>小小农耕</w:t>
                  </w:r>
                  <w:r>
                    <w:rPr>
                      <w:rFonts w:hint="eastAsia" w:eastAsia="Times New Roman"/>
                      <w:spacing w:val="-3"/>
                      <w:sz w:val="18"/>
                      <w:szCs w:val="18"/>
                      <w:lang w:eastAsia="zh-CN"/>
                    </w:rPr>
                    <w:t>师——木薯劳作体</w:t>
                  </w:r>
                  <w:r>
                    <w:rPr>
                      <w:rFonts w:hint="eastAsia" w:eastAsia="Times New Roman"/>
                      <w:sz w:val="18"/>
                      <w:szCs w:val="18"/>
                      <w:lang w:eastAsia="zh-CN"/>
                    </w:rPr>
                    <w:t>验</w:t>
                  </w:r>
                </w:p>
              </w:tc>
              <w:tc>
                <w:tcPr>
                  <w:tcW w:w="5398" w:type="dxa"/>
                  <w:vAlign w:val="center"/>
                </w:tcPr>
                <w:p w14:paraId="44A044CF">
                  <w:pPr>
                    <w:pStyle w:val="238"/>
                    <w:spacing w:line="240" w:lineRule="auto"/>
                    <w:ind w:firstLine="176" w:firstLineChars="100"/>
                    <w:rPr>
                      <w:rFonts w:eastAsia="Times New Roman"/>
                      <w:sz w:val="18"/>
                      <w:szCs w:val="18"/>
                      <w:lang w:eastAsia="zh-CN"/>
                    </w:rPr>
                  </w:pPr>
                  <w:r>
                    <w:rPr>
                      <w:rFonts w:hint="eastAsia" w:eastAsia="Times New Roman"/>
                      <w:spacing w:val="-2"/>
                      <w:sz w:val="18"/>
                      <w:szCs w:val="18"/>
                      <w:lang w:eastAsia="zh-CN"/>
                    </w:rPr>
                    <w:t>学习木薯采收，体验丰收的快乐</w:t>
                  </w:r>
                </w:p>
              </w:tc>
            </w:tr>
          </w:tbl>
          <w:p w14:paraId="1D620714">
            <w:pPr>
              <w:spacing w:line="276" w:lineRule="exact"/>
              <w:jc w:val="left"/>
              <w:rPr>
                <w:rFonts w:ascii="宋体" w:hAnsi="宋体" w:cs="宋体"/>
                <w:spacing w:val="-1"/>
                <w:sz w:val="18"/>
                <w:szCs w:val="18"/>
              </w:rPr>
            </w:pPr>
          </w:p>
        </w:tc>
      </w:tr>
      <w:tr w14:paraId="0CDB7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2" w:type="dxa"/>
            <w:gridSpan w:val="3"/>
          </w:tcPr>
          <w:p w14:paraId="424F079A">
            <w:pPr>
              <w:spacing w:line="276" w:lineRule="exact"/>
              <w:jc w:val="center"/>
              <w:rPr>
                <w:rFonts w:ascii="宋体" w:hAnsi="宋体" w:cs="宋体"/>
                <w:spacing w:val="-1"/>
                <w:sz w:val="18"/>
                <w:szCs w:val="18"/>
              </w:rPr>
            </w:pPr>
            <w:r>
              <w:rPr>
                <w:rFonts w:hint="eastAsia" w:ascii="宋体" w:hAnsi="宋体" w:cs="宋体"/>
                <w:spacing w:val="-1"/>
                <w:sz w:val="18"/>
                <w:szCs w:val="18"/>
              </w:rPr>
              <w:t>四、材料清单</w:t>
            </w:r>
          </w:p>
        </w:tc>
      </w:tr>
      <w:tr w14:paraId="7EEB0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452" w:type="dxa"/>
            <w:gridSpan w:val="3"/>
            <w:vAlign w:val="center"/>
          </w:tcPr>
          <w:p w14:paraId="4D9EA972">
            <w:pPr>
              <w:pStyle w:val="15"/>
              <w:snapToGrid w:val="0"/>
              <w:spacing w:after="0" w:line="240" w:lineRule="auto"/>
              <w:ind w:firstLine="178" w:firstLineChars="100"/>
              <w:rPr>
                <w:rFonts w:ascii="宋体" w:hAnsi="宋体" w:cs="宋体"/>
                <w:spacing w:val="-1"/>
                <w:sz w:val="18"/>
                <w:szCs w:val="18"/>
              </w:rPr>
            </w:pPr>
            <w:r>
              <w:rPr>
                <w:rFonts w:hint="eastAsia" w:ascii="宋体" w:hAnsi="宋体" w:cs="宋体"/>
                <w:spacing w:val="-1"/>
                <w:sz w:val="18"/>
                <w:szCs w:val="18"/>
              </w:rPr>
              <w:t>木薯，农具，手套，厨具，智能研磨机，高压锅，研学手册</w:t>
            </w:r>
          </w:p>
        </w:tc>
      </w:tr>
    </w:tbl>
    <w:p w14:paraId="2068FF84">
      <w:pPr>
        <w:pStyle w:val="81"/>
        <w:spacing w:before="156" w:after="156"/>
      </w:pPr>
      <w:r>
        <w:rPr>
          <w:rFonts w:hint="eastAsia"/>
          <w:spacing w:val="105"/>
        </w:rPr>
        <w:br w:type="page"/>
      </w:r>
      <w:r>
        <w:rPr>
          <w:rFonts w:hint="eastAsia"/>
        </w:rPr>
        <w:t>综合类课程课程方案示例三</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2"/>
        <w:gridCol w:w="6912"/>
      </w:tblGrid>
      <w:tr w14:paraId="37CD1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4" w:type="dxa"/>
            <w:gridSpan w:val="2"/>
            <w:vAlign w:val="center"/>
          </w:tcPr>
          <w:p w14:paraId="09C0F67C">
            <w:pPr>
              <w:spacing w:line="276" w:lineRule="exact"/>
              <w:jc w:val="center"/>
              <w:rPr>
                <w:rFonts w:ascii="黑体" w:hAnsi="黑体" w:cs="黑体"/>
                <w:spacing w:val="-1"/>
                <w:sz w:val="18"/>
                <w:szCs w:val="18"/>
              </w:rPr>
            </w:pPr>
            <w:r>
              <w:rPr>
                <w:rFonts w:hint="eastAsia" w:ascii="黑体" w:hAnsi="黑体" w:cs="黑体"/>
                <w:spacing w:val="-1"/>
                <w:sz w:val="18"/>
                <w:szCs w:val="18"/>
              </w:rPr>
              <w:t>一、课程名称</w:t>
            </w:r>
          </w:p>
        </w:tc>
      </w:tr>
      <w:tr w14:paraId="7CA9D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4" w:type="dxa"/>
            <w:gridSpan w:val="2"/>
            <w:vAlign w:val="center"/>
          </w:tcPr>
          <w:p w14:paraId="6EDE2565">
            <w:pPr>
              <w:spacing w:line="276" w:lineRule="exact"/>
              <w:jc w:val="center"/>
              <w:rPr>
                <w:sz w:val="18"/>
                <w:szCs w:val="18"/>
              </w:rPr>
            </w:pPr>
            <w:r>
              <w:rPr>
                <w:sz w:val="18"/>
                <w:szCs w:val="18"/>
              </w:rPr>
              <w:t>与美好相</w:t>
            </w:r>
            <w:r>
              <w:rPr>
                <w:rFonts w:hint="eastAsia"/>
                <w:sz w:val="18"/>
                <w:szCs w:val="18"/>
              </w:rPr>
              <w:t>“</w:t>
            </w:r>
            <w:r>
              <w:rPr>
                <w:sz w:val="18"/>
                <w:szCs w:val="18"/>
              </w:rPr>
              <w:t>玉</w:t>
            </w:r>
            <w:r>
              <w:rPr>
                <w:rFonts w:hint="eastAsia"/>
                <w:sz w:val="18"/>
                <w:szCs w:val="18"/>
              </w:rPr>
              <w:t>”</w:t>
            </w:r>
            <w:r>
              <w:rPr>
                <w:sz w:val="18"/>
                <w:szCs w:val="18"/>
              </w:rPr>
              <w:t>主题课程方案</w:t>
            </w:r>
          </w:p>
        </w:tc>
      </w:tr>
      <w:tr w14:paraId="34EA0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4" w:type="dxa"/>
            <w:gridSpan w:val="2"/>
            <w:vAlign w:val="center"/>
          </w:tcPr>
          <w:p w14:paraId="56288262">
            <w:pPr>
              <w:spacing w:line="276" w:lineRule="exact"/>
              <w:jc w:val="center"/>
              <w:rPr>
                <w:sz w:val="18"/>
                <w:szCs w:val="18"/>
              </w:rPr>
            </w:pPr>
            <w:r>
              <w:rPr>
                <w:rFonts w:hint="eastAsia"/>
                <w:sz w:val="18"/>
                <w:szCs w:val="18"/>
              </w:rPr>
              <w:t>二、课程基本信息</w:t>
            </w:r>
          </w:p>
        </w:tc>
      </w:tr>
      <w:tr w14:paraId="6310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2272" w:type="dxa"/>
            <w:vAlign w:val="center"/>
          </w:tcPr>
          <w:p w14:paraId="51CA454A">
            <w:pPr>
              <w:spacing w:line="276" w:lineRule="exact"/>
              <w:jc w:val="center"/>
              <w:rPr>
                <w:rFonts w:ascii="黑体" w:hAnsi="黑体" w:cs="黑体"/>
                <w:spacing w:val="-1"/>
                <w:sz w:val="18"/>
                <w:szCs w:val="18"/>
              </w:rPr>
            </w:pPr>
            <w:r>
              <w:rPr>
                <w:rFonts w:hint="eastAsia" w:ascii="黑体" w:hAnsi="黑体" w:cs="黑体"/>
                <w:spacing w:val="-1"/>
                <w:sz w:val="18"/>
                <w:szCs w:val="18"/>
              </w:rPr>
              <w:t>课程目标</w:t>
            </w:r>
          </w:p>
        </w:tc>
        <w:tc>
          <w:tcPr>
            <w:tcW w:w="6912" w:type="dxa"/>
            <w:vAlign w:val="center"/>
          </w:tcPr>
          <w:p w14:paraId="3AB12BE3">
            <w:pPr>
              <w:spacing w:line="276" w:lineRule="exact"/>
              <w:ind w:firstLine="180" w:firstLineChars="100"/>
              <w:rPr>
                <w:rFonts w:ascii="宋体" w:hAnsi="宋体" w:cs="宋体"/>
                <w:sz w:val="18"/>
                <w:szCs w:val="18"/>
              </w:rPr>
            </w:pPr>
            <w:r>
              <w:rPr>
                <w:rFonts w:hint="eastAsia" w:ascii="宋体" w:hAnsi="宋体" w:cs="宋体"/>
                <w:sz w:val="18"/>
                <w:szCs w:val="18"/>
              </w:rPr>
              <w:t>1.了解种植玉米（视季节可换其他作物）的方法，生长各阶段的特点等</w:t>
            </w:r>
          </w:p>
          <w:p w14:paraId="2AA96A6F">
            <w:pPr>
              <w:spacing w:line="276" w:lineRule="exact"/>
              <w:ind w:firstLine="180" w:firstLineChars="100"/>
              <w:rPr>
                <w:rFonts w:ascii="宋体" w:hAnsi="宋体" w:cs="宋体"/>
                <w:sz w:val="18"/>
                <w:szCs w:val="18"/>
              </w:rPr>
            </w:pPr>
            <w:r>
              <w:rPr>
                <w:rFonts w:hint="eastAsia" w:ascii="宋体" w:hAnsi="宋体" w:cs="宋体"/>
                <w:sz w:val="18"/>
                <w:szCs w:val="18"/>
              </w:rPr>
              <w:t>2.认识农作物、杂草和害虫及其关系，形成用科学方法进行田间管理的思维</w:t>
            </w:r>
          </w:p>
          <w:p w14:paraId="655D96FB">
            <w:pPr>
              <w:spacing w:line="276" w:lineRule="exact"/>
              <w:ind w:firstLine="180" w:firstLineChars="100"/>
              <w:rPr>
                <w:sz w:val="18"/>
                <w:szCs w:val="18"/>
              </w:rPr>
            </w:pPr>
            <w:r>
              <w:rPr>
                <w:rFonts w:hint="eastAsia" w:ascii="宋体" w:hAnsi="宋体" w:cs="宋体"/>
                <w:sz w:val="18"/>
                <w:szCs w:val="18"/>
              </w:rPr>
              <w:t>3.通过这次活动，体验劳动，树立爱惜粮食的好习惯</w:t>
            </w:r>
          </w:p>
        </w:tc>
      </w:tr>
      <w:tr w14:paraId="30B5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2" w:type="dxa"/>
            <w:vAlign w:val="center"/>
          </w:tcPr>
          <w:p w14:paraId="663FB717">
            <w:pPr>
              <w:spacing w:line="276" w:lineRule="exact"/>
              <w:jc w:val="center"/>
              <w:rPr>
                <w:rFonts w:ascii="黑体" w:hAnsi="黑体" w:cs="黑体"/>
                <w:spacing w:val="-1"/>
                <w:sz w:val="18"/>
                <w:szCs w:val="18"/>
              </w:rPr>
            </w:pPr>
            <w:r>
              <w:rPr>
                <w:rFonts w:hint="eastAsia"/>
                <w:sz w:val="18"/>
                <w:szCs w:val="18"/>
              </w:rPr>
              <w:t>面向对象</w:t>
            </w:r>
          </w:p>
        </w:tc>
        <w:tc>
          <w:tcPr>
            <w:tcW w:w="6912" w:type="dxa"/>
            <w:vAlign w:val="center"/>
          </w:tcPr>
          <w:p w14:paraId="62190164">
            <w:pPr>
              <w:spacing w:line="240" w:lineRule="auto"/>
              <w:ind w:firstLine="180" w:firstLineChars="100"/>
              <w:rPr>
                <w:rFonts w:ascii="黑体" w:hAnsi="黑体" w:cs="黑体"/>
                <w:spacing w:val="-1"/>
                <w:sz w:val="18"/>
                <w:szCs w:val="18"/>
              </w:rPr>
            </w:pPr>
            <w:r>
              <w:rPr>
                <w:rFonts w:hint="eastAsia"/>
                <w:sz w:val="18"/>
                <w:szCs w:val="18"/>
              </w:rPr>
              <w:t>小学、初中</w:t>
            </w:r>
          </w:p>
        </w:tc>
      </w:tr>
      <w:tr w14:paraId="78C05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2" w:type="dxa"/>
            <w:vAlign w:val="center"/>
          </w:tcPr>
          <w:p w14:paraId="68D356BB">
            <w:pPr>
              <w:spacing w:line="276" w:lineRule="exact"/>
              <w:jc w:val="center"/>
              <w:rPr>
                <w:rFonts w:ascii="黑体" w:hAnsi="黑体" w:cs="黑体"/>
                <w:spacing w:val="-1"/>
                <w:sz w:val="18"/>
                <w:szCs w:val="18"/>
              </w:rPr>
            </w:pPr>
            <w:r>
              <w:rPr>
                <w:rFonts w:hint="eastAsia" w:ascii="黑体" w:hAnsi="黑体" w:cs="黑体"/>
                <w:spacing w:val="-1"/>
                <w:sz w:val="18"/>
                <w:szCs w:val="18"/>
              </w:rPr>
              <w:t>研学场所</w:t>
            </w:r>
          </w:p>
        </w:tc>
        <w:tc>
          <w:tcPr>
            <w:tcW w:w="6912" w:type="dxa"/>
            <w:vAlign w:val="center"/>
          </w:tcPr>
          <w:p w14:paraId="0CEBC4AD">
            <w:pPr>
              <w:spacing w:line="276" w:lineRule="exact"/>
              <w:ind w:firstLine="178" w:firstLineChars="100"/>
              <w:rPr>
                <w:rFonts w:ascii="黑体" w:hAnsi="黑体" w:cs="黑体"/>
                <w:spacing w:val="-1"/>
                <w:sz w:val="18"/>
                <w:szCs w:val="18"/>
                <w:lang w:val="en"/>
              </w:rPr>
            </w:pPr>
            <w:r>
              <w:rPr>
                <w:rFonts w:ascii="黑体" w:hAnsi="黑体" w:cs="黑体"/>
                <w:spacing w:val="-1"/>
                <w:sz w:val="18"/>
                <w:szCs w:val="18"/>
                <w:lang w:val="en"/>
              </w:rPr>
              <w:t>广西热作所亚热带植物园</w:t>
            </w:r>
          </w:p>
        </w:tc>
      </w:tr>
      <w:tr w14:paraId="1FFAE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72" w:type="dxa"/>
            <w:vAlign w:val="center"/>
          </w:tcPr>
          <w:p w14:paraId="2F716BAC">
            <w:pPr>
              <w:spacing w:line="276" w:lineRule="exact"/>
              <w:jc w:val="center"/>
              <w:rPr>
                <w:rFonts w:ascii="黑体" w:hAnsi="黑体" w:cs="黑体"/>
                <w:spacing w:val="-1"/>
                <w:sz w:val="18"/>
                <w:szCs w:val="18"/>
              </w:rPr>
            </w:pPr>
            <w:r>
              <w:rPr>
                <w:rFonts w:hint="eastAsia" w:ascii="黑体" w:hAnsi="黑体" w:cs="黑体"/>
                <w:spacing w:val="-1"/>
                <w:sz w:val="18"/>
                <w:szCs w:val="18"/>
              </w:rPr>
              <w:t>具体时间和时长</w:t>
            </w:r>
          </w:p>
        </w:tc>
        <w:tc>
          <w:tcPr>
            <w:tcW w:w="6912" w:type="dxa"/>
            <w:vAlign w:val="center"/>
          </w:tcPr>
          <w:p w14:paraId="6DD87D52">
            <w:pPr>
              <w:spacing w:line="276" w:lineRule="exact"/>
              <w:ind w:firstLine="178" w:firstLineChars="100"/>
              <w:rPr>
                <w:rFonts w:ascii="宋体" w:hAnsi="宋体" w:cs="黑体"/>
                <w:spacing w:val="-1"/>
                <w:sz w:val="18"/>
                <w:szCs w:val="18"/>
              </w:rPr>
            </w:pPr>
            <w:r>
              <w:rPr>
                <w:rFonts w:hint="eastAsia" w:ascii="宋体" w:hAnsi="宋体" w:cs="黑体"/>
                <w:spacing w:val="-1"/>
                <w:sz w:val="18"/>
                <w:szCs w:val="18"/>
              </w:rPr>
              <w:t>2</w:t>
            </w:r>
            <w:r>
              <w:rPr>
                <w:rFonts w:hint="eastAsia" w:ascii="宋体" w:hAnsi="宋体" w:cs="黑体"/>
                <w:spacing w:val="-1"/>
                <w:sz w:val="18"/>
                <w:szCs w:val="18"/>
                <w:vertAlign w:val="superscript"/>
              </w:rPr>
              <w:t xml:space="preserve"> </w:t>
            </w:r>
            <w:r>
              <w:rPr>
                <w:rFonts w:hint="eastAsia" w:ascii="宋体" w:hAnsi="宋体" w:cs="黑体"/>
                <w:spacing w:val="-1"/>
                <w:sz w:val="18"/>
                <w:szCs w:val="18"/>
              </w:rPr>
              <w:t>h</w:t>
            </w:r>
          </w:p>
        </w:tc>
      </w:tr>
      <w:tr w14:paraId="29245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4" w:type="dxa"/>
            <w:gridSpan w:val="2"/>
            <w:vAlign w:val="center"/>
          </w:tcPr>
          <w:p w14:paraId="552F56C0">
            <w:pPr>
              <w:spacing w:line="276" w:lineRule="exact"/>
              <w:jc w:val="center"/>
              <w:rPr>
                <w:rFonts w:ascii="黑体" w:hAnsi="黑体" w:cs="黑体"/>
                <w:spacing w:val="-1"/>
                <w:sz w:val="18"/>
                <w:szCs w:val="18"/>
              </w:rPr>
            </w:pPr>
            <w:r>
              <w:rPr>
                <w:rFonts w:hint="eastAsia" w:ascii="黑体" w:hAnsi="黑体" w:cs="黑体"/>
                <w:spacing w:val="-1"/>
                <w:sz w:val="18"/>
                <w:szCs w:val="18"/>
              </w:rPr>
              <w:t>三、课程简介</w:t>
            </w:r>
          </w:p>
        </w:tc>
      </w:tr>
      <w:tr w14:paraId="3C0FC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9184" w:type="dxa"/>
            <w:gridSpan w:val="2"/>
            <w:vAlign w:val="center"/>
          </w:tcPr>
          <w:p w14:paraId="6CE265A6">
            <w:pPr>
              <w:tabs>
                <w:tab w:val="left" w:pos="312"/>
              </w:tabs>
              <w:spacing w:line="240" w:lineRule="atLeast"/>
              <w:ind w:firstLine="178" w:firstLineChars="100"/>
              <w:rPr>
                <w:rFonts w:ascii="黑体" w:hAnsi="黑体" w:cs="黑体"/>
                <w:spacing w:val="-1"/>
                <w:sz w:val="18"/>
                <w:szCs w:val="18"/>
              </w:rPr>
            </w:pPr>
            <w:r>
              <w:rPr>
                <w:rFonts w:hint="eastAsia" w:ascii="黑体" w:hAnsi="黑体" w:cs="黑体"/>
                <w:spacing w:val="-1"/>
                <w:sz w:val="18"/>
                <w:szCs w:val="18"/>
              </w:rPr>
              <w:t>本课程将引导学生实地观察玉米的植株形态，学习种植技术，并亲手完成播种、覆土、浇水等农事操作；在此基础上，进一步体验田间管理过程，系统学习杂草识别、病虫害防治的原理与方法，将理论知识应用于真实农事场景。</w:t>
            </w:r>
          </w:p>
        </w:tc>
      </w:tr>
      <w:tr w14:paraId="34B84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4" w:type="dxa"/>
            <w:gridSpan w:val="2"/>
            <w:vAlign w:val="center"/>
          </w:tcPr>
          <w:p w14:paraId="0DC4A2B9">
            <w:pPr>
              <w:spacing w:line="276" w:lineRule="exact"/>
              <w:jc w:val="center"/>
              <w:rPr>
                <w:rFonts w:ascii="黑体" w:hAnsi="黑体" w:cs="黑体"/>
                <w:spacing w:val="-1"/>
                <w:sz w:val="18"/>
                <w:szCs w:val="18"/>
              </w:rPr>
            </w:pPr>
            <w:r>
              <w:rPr>
                <w:rFonts w:hint="eastAsia" w:ascii="黑体" w:hAnsi="黑体" w:cs="黑体"/>
                <w:spacing w:val="-1"/>
                <w:sz w:val="18"/>
                <w:szCs w:val="18"/>
              </w:rPr>
              <w:t>四、教学步骤</w:t>
            </w:r>
          </w:p>
        </w:tc>
      </w:tr>
      <w:tr w14:paraId="12A96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4" w:type="dxa"/>
            <w:gridSpan w:val="2"/>
            <w:vAlign w:val="center"/>
          </w:tcPr>
          <w:tbl>
            <w:tblPr>
              <w:tblStyle w:val="237"/>
              <w:tblW w:w="499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796"/>
              <w:gridCol w:w="1389"/>
              <w:gridCol w:w="5773"/>
            </w:tblGrid>
            <w:tr w14:paraId="2D4FF7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002" w:type="pct"/>
                  <w:vAlign w:val="center"/>
                </w:tcPr>
                <w:p w14:paraId="08353E82">
                  <w:pPr>
                    <w:pStyle w:val="238"/>
                    <w:snapToGrid w:val="0"/>
                    <w:spacing w:line="240" w:lineRule="auto"/>
                    <w:jc w:val="center"/>
                    <w:rPr>
                      <w:rFonts w:eastAsia="Times New Roman"/>
                      <w:sz w:val="18"/>
                      <w:szCs w:val="18"/>
                    </w:rPr>
                  </w:pPr>
                  <w:r>
                    <w:rPr>
                      <w:rFonts w:hint="eastAsia" w:eastAsia="Times New Roman"/>
                      <w:bCs/>
                      <w:spacing w:val="-5"/>
                      <w:sz w:val="18"/>
                      <w:szCs w:val="18"/>
                    </w:rPr>
                    <w:t>课程时间</w:t>
                  </w:r>
                </w:p>
              </w:tc>
              <w:tc>
                <w:tcPr>
                  <w:tcW w:w="775" w:type="pct"/>
                  <w:vAlign w:val="center"/>
                </w:tcPr>
                <w:p w14:paraId="565825AF">
                  <w:pPr>
                    <w:pStyle w:val="238"/>
                    <w:snapToGrid w:val="0"/>
                    <w:spacing w:line="240" w:lineRule="auto"/>
                    <w:jc w:val="center"/>
                    <w:rPr>
                      <w:rFonts w:eastAsia="Times New Roman"/>
                      <w:sz w:val="18"/>
                      <w:szCs w:val="18"/>
                    </w:rPr>
                  </w:pPr>
                  <w:r>
                    <w:rPr>
                      <w:rFonts w:hint="eastAsia" w:eastAsia="Times New Roman"/>
                      <w:bCs/>
                      <w:spacing w:val="-5"/>
                      <w:sz w:val="18"/>
                      <w:szCs w:val="18"/>
                    </w:rPr>
                    <w:t>课程主题</w:t>
                  </w:r>
                </w:p>
              </w:tc>
              <w:tc>
                <w:tcPr>
                  <w:tcW w:w="3221" w:type="pct"/>
                  <w:vAlign w:val="center"/>
                </w:tcPr>
                <w:p w14:paraId="189CD47B">
                  <w:pPr>
                    <w:pStyle w:val="238"/>
                    <w:snapToGrid w:val="0"/>
                    <w:spacing w:line="240" w:lineRule="auto"/>
                    <w:jc w:val="center"/>
                    <w:rPr>
                      <w:rFonts w:eastAsia="Times New Roman"/>
                      <w:sz w:val="18"/>
                      <w:szCs w:val="18"/>
                    </w:rPr>
                  </w:pPr>
                  <w:r>
                    <w:rPr>
                      <w:rFonts w:hint="eastAsia" w:eastAsia="Times New Roman"/>
                      <w:bCs/>
                      <w:spacing w:val="-5"/>
                      <w:sz w:val="18"/>
                      <w:szCs w:val="18"/>
                    </w:rPr>
                    <w:t>课程内容</w:t>
                  </w:r>
                </w:p>
              </w:tc>
            </w:tr>
            <w:tr w14:paraId="30DA9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002" w:type="pct"/>
                  <w:vAlign w:val="center"/>
                </w:tcPr>
                <w:p w14:paraId="7ED3B5D2">
                  <w:pPr>
                    <w:pStyle w:val="238"/>
                    <w:snapToGrid w:val="0"/>
                    <w:spacing w:line="240" w:lineRule="atLeast"/>
                    <w:jc w:val="center"/>
                    <w:rPr>
                      <w:rFonts w:eastAsia="Times New Roman"/>
                      <w:sz w:val="18"/>
                      <w:szCs w:val="18"/>
                    </w:rPr>
                  </w:pPr>
                  <w:r>
                    <w:rPr>
                      <w:rFonts w:hint="eastAsia" w:eastAsia="Times New Roman"/>
                      <w:spacing w:val="-2"/>
                      <w:sz w:val="18"/>
                      <w:szCs w:val="18"/>
                    </w:rPr>
                    <w:t>9:30-10:00</w:t>
                  </w:r>
                </w:p>
              </w:tc>
              <w:tc>
                <w:tcPr>
                  <w:tcW w:w="775" w:type="pct"/>
                  <w:vAlign w:val="center"/>
                </w:tcPr>
                <w:p w14:paraId="4935F36D">
                  <w:pPr>
                    <w:pStyle w:val="238"/>
                    <w:snapToGrid w:val="0"/>
                    <w:spacing w:line="240" w:lineRule="atLeast"/>
                    <w:jc w:val="center"/>
                    <w:rPr>
                      <w:rFonts w:eastAsia="Times New Roman"/>
                      <w:sz w:val="18"/>
                      <w:szCs w:val="18"/>
                    </w:rPr>
                  </w:pPr>
                  <w:r>
                    <w:rPr>
                      <w:rFonts w:hint="eastAsia" w:eastAsia="Times New Roman"/>
                      <w:spacing w:val="-4"/>
                      <w:sz w:val="18"/>
                      <w:szCs w:val="18"/>
                    </w:rPr>
                    <w:t>拓展活动</w:t>
                  </w:r>
                </w:p>
              </w:tc>
              <w:tc>
                <w:tcPr>
                  <w:tcW w:w="3221" w:type="pct"/>
                  <w:vAlign w:val="center"/>
                </w:tcPr>
                <w:p w14:paraId="1397FB3B">
                  <w:pPr>
                    <w:pStyle w:val="238"/>
                    <w:snapToGrid w:val="0"/>
                    <w:spacing w:line="240" w:lineRule="atLeast"/>
                    <w:ind w:firstLine="178" w:firstLineChars="100"/>
                    <w:rPr>
                      <w:rFonts w:eastAsia="Times New Roman"/>
                      <w:sz w:val="18"/>
                      <w:szCs w:val="18"/>
                      <w:lang w:eastAsia="zh-CN"/>
                    </w:rPr>
                  </w:pPr>
                  <w:r>
                    <w:rPr>
                      <w:rFonts w:hint="eastAsia" w:eastAsia="Times New Roman"/>
                      <w:spacing w:val="-1"/>
                      <w:sz w:val="18"/>
                      <w:szCs w:val="18"/>
                      <w:lang w:eastAsia="zh-CN"/>
                    </w:rPr>
                    <w:t>所有孩子集中大草坪参与集体团建小游戏，锻炼团队</w:t>
                  </w:r>
                  <w:r>
                    <w:rPr>
                      <w:rFonts w:hint="eastAsia" w:eastAsia="Times New Roman"/>
                      <w:spacing w:val="-6"/>
                      <w:sz w:val="18"/>
                      <w:szCs w:val="18"/>
                      <w:lang w:eastAsia="zh-CN"/>
                    </w:rPr>
                    <w:t>合作</w:t>
                  </w:r>
                </w:p>
              </w:tc>
            </w:tr>
            <w:tr w14:paraId="798E2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002" w:type="pct"/>
                  <w:vAlign w:val="center"/>
                </w:tcPr>
                <w:p w14:paraId="3DF4BB13">
                  <w:pPr>
                    <w:pStyle w:val="238"/>
                    <w:snapToGrid w:val="0"/>
                    <w:spacing w:line="240" w:lineRule="atLeast"/>
                    <w:jc w:val="center"/>
                    <w:rPr>
                      <w:rFonts w:eastAsia="Times New Roman"/>
                      <w:sz w:val="18"/>
                      <w:szCs w:val="18"/>
                    </w:rPr>
                  </w:pPr>
                  <w:r>
                    <w:rPr>
                      <w:rFonts w:hint="eastAsia" w:eastAsia="Times New Roman"/>
                      <w:spacing w:val="-3"/>
                      <w:sz w:val="18"/>
                      <w:szCs w:val="18"/>
                    </w:rPr>
                    <w:t>10:00-10:30</w:t>
                  </w:r>
                </w:p>
              </w:tc>
              <w:tc>
                <w:tcPr>
                  <w:tcW w:w="775" w:type="pct"/>
                  <w:vAlign w:val="center"/>
                </w:tcPr>
                <w:p w14:paraId="79205309">
                  <w:pPr>
                    <w:pStyle w:val="238"/>
                    <w:snapToGrid w:val="0"/>
                    <w:spacing w:line="240" w:lineRule="atLeast"/>
                    <w:jc w:val="center"/>
                    <w:rPr>
                      <w:rFonts w:eastAsia="Times New Roman"/>
                      <w:sz w:val="18"/>
                      <w:szCs w:val="18"/>
                      <w:lang w:eastAsia="zh-CN"/>
                    </w:rPr>
                  </w:pPr>
                  <w:r>
                    <w:rPr>
                      <w:rFonts w:hint="eastAsia" w:eastAsia="Times New Roman"/>
                      <w:spacing w:val="-3"/>
                      <w:sz w:val="18"/>
                      <w:szCs w:val="18"/>
                      <w:lang w:eastAsia="zh-CN"/>
                    </w:rPr>
                    <w:t>科普课堂</w:t>
                  </w:r>
                </w:p>
              </w:tc>
              <w:tc>
                <w:tcPr>
                  <w:tcW w:w="3221" w:type="pct"/>
                  <w:vAlign w:val="center"/>
                </w:tcPr>
                <w:p w14:paraId="5A4941F1">
                  <w:pPr>
                    <w:pStyle w:val="238"/>
                    <w:snapToGrid w:val="0"/>
                    <w:spacing w:line="240" w:lineRule="atLeast"/>
                    <w:ind w:firstLine="178" w:firstLineChars="100"/>
                    <w:rPr>
                      <w:rFonts w:eastAsia="Times New Roman"/>
                      <w:sz w:val="18"/>
                      <w:szCs w:val="18"/>
                      <w:lang w:eastAsia="zh-CN"/>
                    </w:rPr>
                  </w:pPr>
                  <w:r>
                    <w:rPr>
                      <w:rFonts w:hint="eastAsia" w:eastAsia="Times New Roman"/>
                      <w:spacing w:val="-1"/>
                      <w:sz w:val="18"/>
                      <w:szCs w:val="18"/>
                      <w:lang w:eastAsia="zh-CN"/>
                    </w:rPr>
                    <w:t>听农业专家讲解玉米农业栽培知识科</w:t>
                  </w:r>
                  <w:r>
                    <w:rPr>
                      <w:rFonts w:hint="eastAsia" w:eastAsia="Times New Roman"/>
                      <w:sz w:val="18"/>
                      <w:szCs w:val="18"/>
                      <w:lang w:eastAsia="zh-CN"/>
                    </w:rPr>
                    <w:t>普</w:t>
                  </w:r>
                </w:p>
              </w:tc>
            </w:tr>
            <w:tr w14:paraId="1870C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002" w:type="pct"/>
                  <w:vAlign w:val="center"/>
                </w:tcPr>
                <w:p w14:paraId="5D431D37">
                  <w:pPr>
                    <w:pStyle w:val="238"/>
                    <w:snapToGrid w:val="0"/>
                    <w:spacing w:line="240" w:lineRule="atLeast"/>
                    <w:jc w:val="center"/>
                    <w:rPr>
                      <w:rFonts w:eastAsia="Times New Roman"/>
                      <w:sz w:val="18"/>
                      <w:szCs w:val="18"/>
                    </w:rPr>
                  </w:pPr>
                  <w:r>
                    <w:rPr>
                      <w:rFonts w:hint="eastAsia" w:eastAsia="Times New Roman"/>
                      <w:spacing w:val="-3"/>
                      <w:sz w:val="18"/>
                      <w:szCs w:val="18"/>
                    </w:rPr>
                    <w:t>10:30-11:00</w:t>
                  </w:r>
                </w:p>
              </w:tc>
              <w:tc>
                <w:tcPr>
                  <w:tcW w:w="775" w:type="pct"/>
                  <w:vAlign w:val="center"/>
                </w:tcPr>
                <w:p w14:paraId="2F334E7E">
                  <w:pPr>
                    <w:pStyle w:val="238"/>
                    <w:snapToGrid w:val="0"/>
                    <w:spacing w:line="240" w:lineRule="atLeast"/>
                    <w:jc w:val="center"/>
                    <w:rPr>
                      <w:rFonts w:eastAsia="Times New Roman"/>
                      <w:sz w:val="18"/>
                      <w:szCs w:val="18"/>
                    </w:rPr>
                  </w:pPr>
                  <w:r>
                    <w:rPr>
                      <w:rFonts w:hint="eastAsia" w:eastAsia="Times New Roman"/>
                      <w:spacing w:val="-3"/>
                      <w:sz w:val="18"/>
                      <w:szCs w:val="18"/>
                    </w:rPr>
                    <w:t>玉米种植体</w:t>
                  </w:r>
                  <w:r>
                    <w:rPr>
                      <w:rFonts w:hint="eastAsia" w:eastAsia="Times New Roman"/>
                      <w:sz w:val="18"/>
                      <w:szCs w:val="18"/>
                    </w:rPr>
                    <w:t>验</w:t>
                  </w:r>
                </w:p>
              </w:tc>
              <w:tc>
                <w:tcPr>
                  <w:tcW w:w="3221" w:type="pct"/>
                  <w:vAlign w:val="center"/>
                </w:tcPr>
                <w:p w14:paraId="55D3ABB2">
                  <w:pPr>
                    <w:pStyle w:val="238"/>
                    <w:snapToGrid w:val="0"/>
                    <w:spacing w:line="240" w:lineRule="atLeast"/>
                    <w:ind w:firstLine="178" w:firstLineChars="100"/>
                    <w:rPr>
                      <w:rFonts w:eastAsia="Times New Roman"/>
                      <w:sz w:val="18"/>
                      <w:szCs w:val="18"/>
                      <w:lang w:eastAsia="zh-CN"/>
                    </w:rPr>
                  </w:pPr>
                  <w:r>
                    <w:rPr>
                      <w:rFonts w:hint="eastAsia" w:eastAsia="Times New Roman"/>
                      <w:spacing w:val="-1"/>
                      <w:sz w:val="18"/>
                      <w:szCs w:val="18"/>
                      <w:lang w:eastAsia="zh-CN"/>
                    </w:rPr>
                    <w:t>学习玉米种植的流程及方法，并实操种植体验。</w:t>
                  </w:r>
                </w:p>
              </w:tc>
            </w:tr>
            <w:tr w14:paraId="65D1FC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002" w:type="pct"/>
                  <w:vAlign w:val="center"/>
                </w:tcPr>
                <w:p w14:paraId="6EEE2367">
                  <w:pPr>
                    <w:pStyle w:val="238"/>
                    <w:snapToGrid w:val="0"/>
                    <w:spacing w:line="240" w:lineRule="atLeast"/>
                    <w:jc w:val="center"/>
                    <w:rPr>
                      <w:rFonts w:eastAsia="Times New Roman"/>
                      <w:sz w:val="18"/>
                      <w:szCs w:val="18"/>
                    </w:rPr>
                  </w:pPr>
                  <w:r>
                    <w:rPr>
                      <w:rFonts w:hint="eastAsia" w:eastAsia="Times New Roman"/>
                      <w:spacing w:val="-3"/>
                      <w:sz w:val="18"/>
                      <w:szCs w:val="18"/>
                    </w:rPr>
                    <w:t>11:00-11:30</w:t>
                  </w:r>
                </w:p>
              </w:tc>
              <w:tc>
                <w:tcPr>
                  <w:tcW w:w="775" w:type="pct"/>
                  <w:vAlign w:val="center"/>
                </w:tcPr>
                <w:p w14:paraId="760B434E">
                  <w:pPr>
                    <w:pStyle w:val="238"/>
                    <w:snapToGrid w:val="0"/>
                    <w:spacing w:line="240" w:lineRule="atLeast"/>
                    <w:jc w:val="center"/>
                    <w:rPr>
                      <w:rFonts w:eastAsia="Times New Roman"/>
                      <w:sz w:val="18"/>
                      <w:szCs w:val="18"/>
                    </w:rPr>
                  </w:pPr>
                  <w:r>
                    <w:rPr>
                      <w:rFonts w:hint="eastAsia" w:eastAsia="Times New Roman"/>
                      <w:spacing w:val="-8"/>
                      <w:sz w:val="18"/>
                      <w:szCs w:val="18"/>
                    </w:rPr>
                    <w:t>田间小管家</w:t>
                  </w:r>
                </w:p>
              </w:tc>
              <w:tc>
                <w:tcPr>
                  <w:tcW w:w="3221" w:type="pct"/>
                  <w:vAlign w:val="center"/>
                </w:tcPr>
                <w:p w14:paraId="601D4743">
                  <w:pPr>
                    <w:pStyle w:val="238"/>
                    <w:snapToGrid w:val="0"/>
                    <w:spacing w:line="240" w:lineRule="atLeast"/>
                    <w:ind w:firstLine="176" w:firstLineChars="100"/>
                    <w:rPr>
                      <w:rFonts w:eastAsia="Times New Roman"/>
                      <w:sz w:val="18"/>
                      <w:szCs w:val="18"/>
                    </w:rPr>
                  </w:pPr>
                  <w:r>
                    <w:rPr>
                      <w:rFonts w:hint="eastAsia" w:eastAsia="Times New Roman"/>
                      <w:spacing w:val="-2"/>
                      <w:sz w:val="18"/>
                      <w:szCs w:val="18"/>
                      <w:lang w:eastAsia="zh-CN"/>
                    </w:rPr>
                    <w:t>了解农作物与杂草、害虫的关系。</w:t>
                  </w:r>
                  <w:r>
                    <w:rPr>
                      <w:rFonts w:hint="eastAsia" w:eastAsia="Times New Roman"/>
                      <w:spacing w:val="-2"/>
                      <w:sz w:val="18"/>
                      <w:szCs w:val="18"/>
                    </w:rPr>
                    <w:t>学习田间管</w:t>
                  </w:r>
                </w:p>
              </w:tc>
            </w:tr>
          </w:tbl>
          <w:p w14:paraId="1A2094DF">
            <w:pPr>
              <w:spacing w:line="276" w:lineRule="exact"/>
              <w:jc w:val="center"/>
              <w:rPr>
                <w:rFonts w:ascii="黑体" w:hAnsi="黑体" w:cs="黑体"/>
                <w:spacing w:val="-1"/>
                <w:sz w:val="18"/>
                <w:szCs w:val="18"/>
              </w:rPr>
            </w:pPr>
          </w:p>
        </w:tc>
      </w:tr>
      <w:tr w14:paraId="10D3C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4" w:type="dxa"/>
            <w:gridSpan w:val="2"/>
            <w:vAlign w:val="center"/>
          </w:tcPr>
          <w:p w14:paraId="70233B66">
            <w:pPr>
              <w:spacing w:line="276" w:lineRule="exact"/>
              <w:jc w:val="center"/>
              <w:rPr>
                <w:rFonts w:ascii="黑体" w:hAnsi="黑体" w:cs="黑体"/>
                <w:spacing w:val="-1"/>
                <w:sz w:val="18"/>
                <w:szCs w:val="18"/>
              </w:rPr>
            </w:pPr>
            <w:r>
              <w:rPr>
                <w:rFonts w:hint="eastAsia" w:ascii="黑体" w:hAnsi="黑体" w:cs="黑体"/>
                <w:spacing w:val="-1"/>
                <w:sz w:val="18"/>
                <w:szCs w:val="18"/>
              </w:rPr>
              <w:t>四、材料清单</w:t>
            </w:r>
          </w:p>
        </w:tc>
      </w:tr>
      <w:tr w14:paraId="5AC1D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184" w:type="dxa"/>
            <w:gridSpan w:val="2"/>
            <w:vAlign w:val="center"/>
          </w:tcPr>
          <w:p w14:paraId="6FD558FF">
            <w:pPr>
              <w:pStyle w:val="15"/>
              <w:snapToGrid w:val="0"/>
              <w:spacing w:after="0" w:line="360" w:lineRule="auto"/>
              <w:ind w:firstLine="178" w:firstLineChars="100"/>
              <w:rPr>
                <w:rFonts w:ascii="黑体" w:hAnsi="黑体" w:cs="黑体"/>
                <w:spacing w:val="-1"/>
                <w:sz w:val="18"/>
                <w:szCs w:val="18"/>
              </w:rPr>
            </w:pPr>
            <w:r>
              <w:rPr>
                <w:spacing w:val="-1"/>
                <w:sz w:val="18"/>
                <w:szCs w:val="18"/>
              </w:rPr>
              <w:t>玉米种子、农具、手套、瓶子、有机肥料、</w:t>
            </w:r>
            <w:r>
              <w:rPr>
                <w:rFonts w:hint="eastAsia"/>
                <w:spacing w:val="-1"/>
                <w:sz w:val="18"/>
                <w:szCs w:val="18"/>
              </w:rPr>
              <w:t>研学手册</w:t>
            </w:r>
          </w:p>
        </w:tc>
      </w:tr>
    </w:tbl>
    <w:p w14:paraId="11EE0403">
      <w:pPr>
        <w:pStyle w:val="81"/>
        <w:numPr>
          <w:ilvl w:val="255"/>
          <w:numId w:val="0"/>
        </w:numPr>
        <w:spacing w:before="156" w:after="156"/>
        <w:ind w:left="420"/>
        <w:jc w:val="both"/>
      </w:pPr>
    </w:p>
    <w:p w14:paraId="06BC79FB">
      <w:pPr>
        <w:rPr>
          <w:spacing w:val="105"/>
        </w:rPr>
      </w:pPr>
      <w:r>
        <w:rPr>
          <w:rFonts w:hint="eastAsia"/>
          <w:spacing w:val="105"/>
        </w:rPr>
        <w:br w:type="page"/>
      </w:r>
    </w:p>
    <w:p w14:paraId="1FC1989C">
      <w:pPr>
        <w:pStyle w:val="67"/>
        <w:spacing w:before="124" w:after="156"/>
      </w:pPr>
      <w:bookmarkStart w:id="180" w:name="_Toc207263492"/>
      <w:r>
        <w:rPr>
          <w:rFonts w:hint="eastAsia"/>
          <w:spacing w:val="105"/>
        </w:rPr>
        <w:t>参考文</w:t>
      </w:r>
      <w:r>
        <w:rPr>
          <w:rFonts w:hint="eastAsia"/>
        </w:rPr>
        <w:t>献</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bookmarkEnd w:id="166"/>
    <w:p w14:paraId="3C45F0FE">
      <w:pPr>
        <w:pStyle w:val="60"/>
        <w:ind w:firstLine="420"/>
      </w:pPr>
      <w:bookmarkStart w:id="181" w:name="BookMark8"/>
      <w:r>
        <w:rPr>
          <w:rFonts w:hint="eastAsia"/>
        </w:rPr>
        <w:t>[1] GB/T 41555—2022  科普服务分类与代码</w:t>
      </w:r>
    </w:p>
    <w:p w14:paraId="0EC43B06">
      <w:pPr>
        <w:pStyle w:val="60"/>
        <w:ind w:firstLine="420"/>
      </w:pPr>
      <w:r>
        <w:rPr>
          <w:rFonts w:hint="eastAsia"/>
        </w:rPr>
        <w:t>[2] 中华人民共和国科学技术普及法（2024年修订）</w:t>
      </w:r>
    </w:p>
    <w:p w14:paraId="24BC3E21">
      <w:pPr>
        <w:pStyle w:val="60"/>
        <w:ind w:firstLine="420"/>
      </w:pPr>
      <w:r>
        <w:rPr>
          <w:rFonts w:hint="eastAsia"/>
        </w:rPr>
        <w:t>[3]《中小学综合实践活动课程指导纲要》</w:t>
      </w:r>
    </w:p>
    <w:p w14:paraId="726A81DF">
      <w:pPr>
        <w:pStyle w:val="60"/>
        <w:ind w:firstLine="420"/>
      </w:pPr>
      <w:r>
        <w:rPr>
          <w:rFonts w:hint="eastAsia"/>
        </w:rPr>
        <w:t>[4]《普通高中通用技术课程标准（2020年修订）》</w:t>
      </w:r>
    </w:p>
    <w:p w14:paraId="2A763F63">
      <w:pPr>
        <w:pStyle w:val="60"/>
        <w:ind w:firstLine="420"/>
      </w:pPr>
      <w:r>
        <w:rPr>
          <w:rFonts w:hint="eastAsia"/>
        </w:rPr>
        <w:t>[5]《义务教育课程方案和课程标准（2022年版）》</w:t>
      </w:r>
    </w:p>
    <w:p w14:paraId="42D3E67F">
      <w:pPr>
        <w:pStyle w:val="60"/>
        <w:ind w:firstLine="420"/>
      </w:pPr>
      <w:r>
        <w:rPr>
          <w:rFonts w:hint="eastAsia"/>
        </w:rPr>
        <w:t>[6]《普通高中课程方案（2020年修订）》</w:t>
      </w:r>
    </w:p>
    <w:p w14:paraId="09244469">
      <w:pPr>
        <w:pStyle w:val="60"/>
        <w:ind w:firstLine="420"/>
      </w:pPr>
      <w:r>
        <w:rPr>
          <w:rFonts w:hint="eastAsia"/>
        </w:rPr>
        <w:t>[7]《普通高中生物学课程标准（2020年修订）》</w:t>
      </w:r>
    </w:p>
    <w:p w14:paraId="3C1C8946">
      <w:pPr>
        <w:pStyle w:val="60"/>
        <w:ind w:firstLine="420"/>
      </w:pPr>
      <w:r>
        <w:rPr>
          <w:rFonts w:hint="eastAsia"/>
        </w:rPr>
        <w:t>[8]《中小学综合实践活动课程指导纲要》</w:t>
      </w:r>
    </w:p>
    <w:p w14:paraId="65701D8F">
      <w:pPr>
        <w:pStyle w:val="60"/>
        <w:ind w:firstLine="420"/>
      </w:pPr>
      <w:r>
        <w:rPr>
          <w:rFonts w:hint="eastAsia"/>
        </w:rPr>
        <w:t>[9]《全国科普教育基地科普研学课程指南》</w:t>
      </w:r>
    </w:p>
    <w:p w14:paraId="34F0D6B7">
      <w:pPr>
        <w:pStyle w:val="60"/>
        <w:ind w:firstLine="0" w:firstLineChars="0"/>
        <w:jc w:val="center"/>
      </w:pPr>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8"/>
                    <a:stretch>
                      <a:fillRect/>
                    </a:stretch>
                  </pic:blipFill>
                  <pic:spPr>
                    <a:xfrm>
                      <a:off x="0" y="0"/>
                      <a:ext cx="1485900" cy="317500"/>
                    </a:xfrm>
                    <a:prstGeom prst="rect">
                      <a:avLst/>
                    </a:prstGeom>
                  </pic:spPr>
                </pic:pic>
              </a:graphicData>
            </a:graphic>
          </wp:inline>
        </w:drawing>
      </w:r>
      <w:bookmarkEnd w:id="181"/>
    </w:p>
    <w:sectPr>
      <w:headerReference r:id="rId31" w:type="default"/>
      <w:footerReference r:id="rId33" w:type="default"/>
      <w:headerReference r:id="rId32" w:type="even"/>
      <w:footerReference r:id="rId34" w:type="even"/>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altName w:val="仿宋"/>
    <w:panose1 w:val="000000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Light">
    <w:altName w:val="仿宋"/>
    <w:panose1 w:val="00000000000000000000"/>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99460">
    <w:pPr>
      <w:pStyle w:val="1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C293D">
    <w:pPr>
      <w:pStyle w:val="56"/>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D2F70">
    <w:pPr>
      <w:pStyle w:val="55"/>
    </w:pPr>
    <w:r>
      <w:fldChar w:fldCharType="begin"/>
    </w:r>
    <w:r>
      <w:instrText xml:space="preserve">PAGE   \* MERGEFORMAT</w:instrText>
    </w:r>
    <w:r>
      <w:fldChar w:fldCharType="separate"/>
    </w:r>
    <w:r>
      <w:rPr>
        <w:lang w:val="zh-CN"/>
      </w:rPr>
      <w:t>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3880E">
    <w:pPr>
      <w:pStyle w:val="56"/>
    </w:pPr>
    <w:r>
      <w:fldChar w:fldCharType="begin"/>
    </w:r>
    <w:r>
      <w:instrText xml:space="preserve">PAGE   \* MERGEFORMAT</w:instrText>
    </w:r>
    <w:r>
      <w:fldChar w:fldCharType="separate"/>
    </w:r>
    <w:r>
      <w:rPr>
        <w:lang w:val="zh-CN"/>
      </w:rPr>
      <w:t>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2D89A">
    <w:pPr>
      <w:pStyle w:val="55"/>
    </w:pPr>
    <w:r>
      <w:fldChar w:fldCharType="begin"/>
    </w:r>
    <w:r>
      <w:instrText xml:space="preserve">PAGE   \* MERGEFORMAT</w:instrText>
    </w:r>
    <w:r>
      <w:fldChar w:fldCharType="separate"/>
    </w:r>
    <w:r>
      <w:rPr>
        <w:lang w:val="zh-CN"/>
      </w:rPr>
      <w:t>8</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27FEB">
    <w:pPr>
      <w:pStyle w:val="56"/>
    </w:pPr>
    <w:r>
      <w:fldChar w:fldCharType="begin"/>
    </w:r>
    <w:r>
      <w:instrText xml:space="preserve">PAGE   \* MERGEFORMAT</w:instrText>
    </w:r>
    <w:r>
      <w:fldChar w:fldCharType="separate"/>
    </w:r>
    <w:r>
      <w:rPr>
        <w:lang w:val="zh-CN"/>
      </w:rPr>
      <w:t>11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5CC87">
    <w:pPr>
      <w:pStyle w:val="55"/>
    </w:pPr>
    <w:r>
      <w:fldChar w:fldCharType="begin"/>
    </w:r>
    <w:r>
      <w:instrText xml:space="preserve">PAGE   \* MERGEFORMAT</w:instrText>
    </w:r>
    <w:r>
      <w:fldChar w:fldCharType="separate"/>
    </w:r>
    <w:r>
      <w:rPr>
        <w:lang w:val="zh-CN"/>
      </w:rP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C595F">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D1657">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9CE08">
    <w:pPr>
      <w:pStyle w:val="56"/>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66F84">
    <w:pPr>
      <w:pStyle w:val="55"/>
    </w:pPr>
    <w:r>
      <w:fldChar w:fldCharType="begin"/>
    </w:r>
    <w:r>
      <w:instrText xml:space="preserve">PAGE   \* MERGEFORMAT</w:instrText>
    </w:r>
    <w:r>
      <w:fldChar w:fldCharType="separate"/>
    </w:r>
    <w:r>
      <w:rPr>
        <w:lang w:val="zh-CN"/>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37841">
    <w:pPr>
      <w:pStyle w:val="56"/>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85E92">
    <w:pPr>
      <w:pStyle w:val="55"/>
    </w:pPr>
    <w:r>
      <w:fldChar w:fldCharType="begin"/>
    </w:r>
    <w:r>
      <w:instrText xml:space="preserve">PAGE   \* MERGEFORMAT</w:instrText>
    </w:r>
    <w:r>
      <w:fldChar w:fldCharType="separate"/>
    </w:r>
    <w:r>
      <w:rPr>
        <w:lang w:val="zh-CN"/>
      </w:rP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1DA27">
    <w:pPr>
      <w:pStyle w:val="56"/>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CE93C">
    <w:pPr>
      <w:pStyle w:val="55"/>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8C675">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A0A55">
    <w:pPr>
      <w:pStyle w:val="65"/>
    </w:pPr>
    <w:r>
      <w:fldChar w:fldCharType="begin"/>
    </w:r>
    <w:r>
      <w:instrText xml:space="preserve"> STYLEREF  标准文件_文件编号  \* MERGEFORMAT </w:instrText>
    </w:r>
    <w:r>
      <w:fldChar w:fldCharType="separate"/>
    </w:r>
    <w:r>
      <w:t>T/GXAS XXXXX—XXXX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1655C">
    <w:pPr>
      <w:pStyle w:val="66"/>
    </w:pPr>
    <w:r>
      <w:fldChar w:fldCharType="begin"/>
    </w:r>
    <w:r>
      <w:instrText xml:space="preserve"> STYLEREF  标准文件_文件编号 \* MERGEFORMAT </w:instrText>
    </w:r>
    <w:r>
      <w:fldChar w:fldCharType="separate"/>
    </w:r>
    <w:r>
      <w:t>T/GXAS XXXXX—XXXX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D9223">
    <w:pPr>
      <w:pStyle w:val="65"/>
    </w:pPr>
    <w:r>
      <w:fldChar w:fldCharType="begin"/>
    </w:r>
    <w:r>
      <w:instrText xml:space="preserve"> STYLEREF  标准文件_文件编号  \* MERGEFORMAT </w:instrText>
    </w:r>
    <w:r>
      <w:fldChar w:fldCharType="separate"/>
    </w:r>
    <w:r>
      <w:t>T/GXAS XXXXX—XXXX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2662D">
    <w:pPr>
      <w:pStyle w:val="66"/>
    </w:pPr>
    <w:r>
      <w:fldChar w:fldCharType="begin"/>
    </w:r>
    <w:r>
      <w:instrText xml:space="preserve"> STYLEREF  标准文件_文件编号 \* MERGEFORMAT </w:instrText>
    </w:r>
    <w:r>
      <w:fldChar w:fldCharType="separate"/>
    </w:r>
    <w:r>
      <w:t>T/GXAS XXXXX—XXXX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9031C">
    <w:pPr>
      <w:pStyle w:val="65"/>
    </w:pPr>
    <w:r>
      <w:fldChar w:fldCharType="begin"/>
    </w:r>
    <w:r>
      <w:instrText xml:space="preserve"> STYLEREF  标准文件_文件编号  \* MERGEFORMAT </w:instrText>
    </w:r>
    <w:r>
      <w:fldChar w:fldCharType="separate"/>
    </w:r>
    <w:r>
      <w:t>T/GXAS XXXXX—XXXX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1AABD">
    <w:pPr>
      <w:pStyle w:val="66"/>
    </w:pPr>
    <w:r>
      <w:fldChar w:fldCharType="begin"/>
    </w:r>
    <w:r>
      <w:instrText xml:space="preserve"> STYLEREF  标准文件_文件编号 \* MERGEFORMAT </w:instrText>
    </w:r>
    <w:r>
      <w:fldChar w:fldCharType="separate"/>
    </w:r>
    <w:r>
      <w:t>T/GXAS XXXXX—XXXX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9533D">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19A5E">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B333">
    <w:pPr>
      <w:pStyle w:val="65"/>
    </w:pPr>
    <w:r>
      <w:fldChar w:fldCharType="begin"/>
    </w:r>
    <w:r>
      <w:instrText xml:space="preserve"> STYLEREF  标准文件_文件编号  \* MERGEFORMAT </w:instrText>
    </w:r>
    <w:r>
      <w:fldChar w:fldCharType="separate"/>
    </w:r>
    <w:r>
      <w:t>T/GXAS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A7245">
    <w:pPr>
      <w:pStyle w:val="66"/>
    </w:pPr>
    <w:r>
      <w:fldChar w:fldCharType="begin"/>
    </w:r>
    <w:r>
      <w:instrText xml:space="preserve"> STYLEREF  标准文件_文件编号 \* MERGEFORMAT </w:instrText>
    </w:r>
    <w:r>
      <w:fldChar w:fldCharType="separate"/>
    </w:r>
    <w:r>
      <w:t>T/GXAS 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1C475">
    <w:pPr>
      <w:pStyle w:val="65"/>
    </w:pPr>
    <w:r>
      <w:fldChar w:fldCharType="begin"/>
    </w:r>
    <w:r>
      <w:instrText xml:space="preserve"> STYLEREF  标准文件_文件编号  \* MERGEFORMAT </w:instrText>
    </w:r>
    <w:r>
      <w:fldChar w:fldCharType="separate"/>
    </w:r>
    <w:r>
      <w:t>T/GXAS XXXXX—XXXX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A1274">
    <w:pPr>
      <w:pStyle w:val="66"/>
    </w:pPr>
    <w:r>
      <w:fldChar w:fldCharType="begin"/>
    </w:r>
    <w:r>
      <w:instrText xml:space="preserve"> STYLEREF  标准文件_文件编号 \* MERGEFORMAT </w:instrText>
    </w:r>
    <w:r>
      <w:fldChar w:fldCharType="separate"/>
    </w:r>
    <w:r>
      <w:t>T/GXAS XXXXX—XXXX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9012F">
    <w:pPr>
      <w:pStyle w:val="65"/>
    </w:pPr>
    <w:r>
      <w:fldChar w:fldCharType="begin"/>
    </w:r>
    <w:r>
      <w:instrText xml:space="preserve"> STYLEREF  标准文件_文件编号  \* MERGEFORMAT </w:instrText>
    </w:r>
    <w:r>
      <w:fldChar w:fldCharType="separate"/>
    </w:r>
    <w:r>
      <w:t>T/GXAS XXXXX—XXXX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4FDE3">
    <w:pPr>
      <w:pStyle w:val="66"/>
    </w:pPr>
    <w:r>
      <w:fldChar w:fldCharType="begin"/>
    </w:r>
    <w:r>
      <w:instrText xml:space="preserve"> STYLEREF  标准文件_文件编号 \* MERGEFORMAT </w:instrText>
    </w:r>
    <w:r>
      <w:fldChar w:fldCharType="separate"/>
    </w:r>
    <w:r>
      <w:t>T/GXAS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color w:val="auto"/>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783"/>
    <w:rsid w:val="0000040A"/>
    <w:rsid w:val="00000A94"/>
    <w:rsid w:val="00001972"/>
    <w:rsid w:val="00001D9A"/>
    <w:rsid w:val="0000285C"/>
    <w:rsid w:val="00003200"/>
    <w:rsid w:val="00006571"/>
    <w:rsid w:val="000079B5"/>
    <w:rsid w:val="000079D3"/>
    <w:rsid w:val="00007B3A"/>
    <w:rsid w:val="000107E0"/>
    <w:rsid w:val="00011FDE"/>
    <w:rsid w:val="00012F2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1604"/>
    <w:rsid w:val="0004249A"/>
    <w:rsid w:val="00043282"/>
    <w:rsid w:val="00044286"/>
    <w:rsid w:val="00047F28"/>
    <w:rsid w:val="000503AA"/>
    <w:rsid w:val="000506A1"/>
    <w:rsid w:val="000515DD"/>
    <w:rsid w:val="0005265A"/>
    <w:rsid w:val="000528B9"/>
    <w:rsid w:val="000539DD"/>
    <w:rsid w:val="00053A8F"/>
    <w:rsid w:val="00053BD3"/>
    <w:rsid w:val="000556ED"/>
    <w:rsid w:val="00055FE2"/>
    <w:rsid w:val="0005616F"/>
    <w:rsid w:val="00056A7B"/>
    <w:rsid w:val="00060C2E"/>
    <w:rsid w:val="00061033"/>
    <w:rsid w:val="000619E9"/>
    <w:rsid w:val="000622D4"/>
    <w:rsid w:val="0006357D"/>
    <w:rsid w:val="00067F1E"/>
    <w:rsid w:val="00071CC0"/>
    <w:rsid w:val="00073C8C"/>
    <w:rsid w:val="00074593"/>
    <w:rsid w:val="00077B64"/>
    <w:rsid w:val="00080A1C"/>
    <w:rsid w:val="00082317"/>
    <w:rsid w:val="00083C18"/>
    <w:rsid w:val="00083D2C"/>
    <w:rsid w:val="00086AA1"/>
    <w:rsid w:val="00087A77"/>
    <w:rsid w:val="0009091C"/>
    <w:rsid w:val="00090CA6"/>
    <w:rsid w:val="00092B8A"/>
    <w:rsid w:val="00092FB0"/>
    <w:rsid w:val="000934C5"/>
    <w:rsid w:val="00093D25"/>
    <w:rsid w:val="00093DAB"/>
    <w:rsid w:val="00094D73"/>
    <w:rsid w:val="000953F6"/>
    <w:rsid w:val="00096D63"/>
    <w:rsid w:val="000A0B60"/>
    <w:rsid w:val="000A0EB8"/>
    <w:rsid w:val="000A19FC"/>
    <w:rsid w:val="000A1D6E"/>
    <w:rsid w:val="000A296B"/>
    <w:rsid w:val="000A50A5"/>
    <w:rsid w:val="000A5150"/>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46E"/>
    <w:rsid w:val="000D0A9C"/>
    <w:rsid w:val="000D1795"/>
    <w:rsid w:val="000D2CC1"/>
    <w:rsid w:val="000D329A"/>
    <w:rsid w:val="000D4B9C"/>
    <w:rsid w:val="000D4EB6"/>
    <w:rsid w:val="000D5C6E"/>
    <w:rsid w:val="000D753B"/>
    <w:rsid w:val="000D7D19"/>
    <w:rsid w:val="000E086D"/>
    <w:rsid w:val="000E4C9E"/>
    <w:rsid w:val="000E5BED"/>
    <w:rsid w:val="000E6FD7"/>
    <w:rsid w:val="000F06E1"/>
    <w:rsid w:val="000F0E3C"/>
    <w:rsid w:val="000F19D5"/>
    <w:rsid w:val="000F4AEA"/>
    <w:rsid w:val="000F67E9"/>
    <w:rsid w:val="0010216E"/>
    <w:rsid w:val="00104926"/>
    <w:rsid w:val="00112AAC"/>
    <w:rsid w:val="00113B1E"/>
    <w:rsid w:val="0011711C"/>
    <w:rsid w:val="00124E4F"/>
    <w:rsid w:val="00124EAA"/>
    <w:rsid w:val="001260B7"/>
    <w:rsid w:val="001265CB"/>
    <w:rsid w:val="001321C6"/>
    <w:rsid w:val="001325C4"/>
    <w:rsid w:val="00133010"/>
    <w:rsid w:val="001338EE"/>
    <w:rsid w:val="00133AAE"/>
    <w:rsid w:val="00135323"/>
    <w:rsid w:val="001356C4"/>
    <w:rsid w:val="0013781A"/>
    <w:rsid w:val="00141114"/>
    <w:rsid w:val="00142969"/>
    <w:rsid w:val="001446C2"/>
    <w:rsid w:val="001457E7"/>
    <w:rsid w:val="00145D9D"/>
    <w:rsid w:val="00146388"/>
    <w:rsid w:val="0015070D"/>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0CC"/>
    <w:rsid w:val="00176DFD"/>
    <w:rsid w:val="00177306"/>
    <w:rsid w:val="00180A2D"/>
    <w:rsid w:val="001852C9"/>
    <w:rsid w:val="00185653"/>
    <w:rsid w:val="00190087"/>
    <w:rsid w:val="001913C4"/>
    <w:rsid w:val="0019348F"/>
    <w:rsid w:val="00193A07"/>
    <w:rsid w:val="00194C95"/>
    <w:rsid w:val="00195C34"/>
    <w:rsid w:val="00196EF5"/>
    <w:rsid w:val="001A1A53"/>
    <w:rsid w:val="001A234A"/>
    <w:rsid w:val="001A4CF3"/>
    <w:rsid w:val="001B06E8"/>
    <w:rsid w:val="001B1428"/>
    <w:rsid w:val="001B20ED"/>
    <w:rsid w:val="001B4E9E"/>
    <w:rsid w:val="001B71D0"/>
    <w:rsid w:val="001B71EE"/>
    <w:rsid w:val="001C04A8"/>
    <w:rsid w:val="001C1D1D"/>
    <w:rsid w:val="001C2C03"/>
    <w:rsid w:val="001C42F7"/>
    <w:rsid w:val="001C49E5"/>
    <w:rsid w:val="001C680C"/>
    <w:rsid w:val="001C7FEA"/>
    <w:rsid w:val="001D0499"/>
    <w:rsid w:val="001D0BBE"/>
    <w:rsid w:val="001D0C07"/>
    <w:rsid w:val="001D0ED4"/>
    <w:rsid w:val="001D212F"/>
    <w:rsid w:val="001D29D7"/>
    <w:rsid w:val="001D2DE7"/>
    <w:rsid w:val="001D411C"/>
    <w:rsid w:val="001E1B6A"/>
    <w:rsid w:val="001E2484"/>
    <w:rsid w:val="001E2864"/>
    <w:rsid w:val="001E3CC4"/>
    <w:rsid w:val="001E4882"/>
    <w:rsid w:val="001E5C98"/>
    <w:rsid w:val="001E73AB"/>
    <w:rsid w:val="001F08E7"/>
    <w:rsid w:val="001F092D"/>
    <w:rsid w:val="001F143A"/>
    <w:rsid w:val="001F1605"/>
    <w:rsid w:val="001F2508"/>
    <w:rsid w:val="001F4816"/>
    <w:rsid w:val="001F69B4"/>
    <w:rsid w:val="001F77C7"/>
    <w:rsid w:val="00200183"/>
    <w:rsid w:val="00200333"/>
    <w:rsid w:val="0020107D"/>
    <w:rsid w:val="0020281C"/>
    <w:rsid w:val="00202AA4"/>
    <w:rsid w:val="002031F7"/>
    <w:rsid w:val="002040E6"/>
    <w:rsid w:val="0020527B"/>
    <w:rsid w:val="002058F9"/>
    <w:rsid w:val="00205F2C"/>
    <w:rsid w:val="00210120"/>
    <w:rsid w:val="00210B15"/>
    <w:rsid w:val="002142EA"/>
    <w:rsid w:val="002165EA"/>
    <w:rsid w:val="002204BB"/>
    <w:rsid w:val="00221B79"/>
    <w:rsid w:val="00221C6B"/>
    <w:rsid w:val="002249BB"/>
    <w:rsid w:val="002253A1"/>
    <w:rsid w:val="00225CF8"/>
    <w:rsid w:val="0022794E"/>
    <w:rsid w:val="00232612"/>
    <w:rsid w:val="00233D64"/>
    <w:rsid w:val="0023482A"/>
    <w:rsid w:val="002359CB"/>
    <w:rsid w:val="00243206"/>
    <w:rsid w:val="00243540"/>
    <w:rsid w:val="0024497B"/>
    <w:rsid w:val="0024515B"/>
    <w:rsid w:val="00246021"/>
    <w:rsid w:val="0024666E"/>
    <w:rsid w:val="00247F52"/>
    <w:rsid w:val="00250B25"/>
    <w:rsid w:val="00250BBE"/>
    <w:rsid w:val="002515C2"/>
    <w:rsid w:val="0025194F"/>
    <w:rsid w:val="002531BE"/>
    <w:rsid w:val="0026148A"/>
    <w:rsid w:val="00262696"/>
    <w:rsid w:val="00263D25"/>
    <w:rsid w:val="002643C3"/>
    <w:rsid w:val="00264A0C"/>
    <w:rsid w:val="00266538"/>
    <w:rsid w:val="00266EEB"/>
    <w:rsid w:val="00267EF4"/>
    <w:rsid w:val="002708C3"/>
    <w:rsid w:val="00270CB8"/>
    <w:rsid w:val="00272B08"/>
    <w:rsid w:val="00281BB8"/>
    <w:rsid w:val="00281E9E"/>
    <w:rsid w:val="00282405"/>
    <w:rsid w:val="00285170"/>
    <w:rsid w:val="00285361"/>
    <w:rsid w:val="002874D1"/>
    <w:rsid w:val="00291522"/>
    <w:rsid w:val="00292D60"/>
    <w:rsid w:val="00293B30"/>
    <w:rsid w:val="00294D34"/>
    <w:rsid w:val="00294E3B"/>
    <w:rsid w:val="00295742"/>
    <w:rsid w:val="00296193"/>
    <w:rsid w:val="00296C66"/>
    <w:rsid w:val="00296EBE"/>
    <w:rsid w:val="002974E3"/>
    <w:rsid w:val="002A084B"/>
    <w:rsid w:val="002A1260"/>
    <w:rsid w:val="002A1589"/>
    <w:rsid w:val="002A1608"/>
    <w:rsid w:val="002A25DC"/>
    <w:rsid w:val="002A3AAB"/>
    <w:rsid w:val="002A4CEA"/>
    <w:rsid w:val="002A5977"/>
    <w:rsid w:val="002A5A13"/>
    <w:rsid w:val="002A6122"/>
    <w:rsid w:val="002A6193"/>
    <w:rsid w:val="002A757F"/>
    <w:rsid w:val="002A7F44"/>
    <w:rsid w:val="002B09F6"/>
    <w:rsid w:val="002B0C40"/>
    <w:rsid w:val="002B1966"/>
    <w:rsid w:val="002B21BF"/>
    <w:rsid w:val="002B4508"/>
    <w:rsid w:val="002B5779"/>
    <w:rsid w:val="002B7332"/>
    <w:rsid w:val="002B7F51"/>
    <w:rsid w:val="002C060D"/>
    <w:rsid w:val="002C09E7"/>
    <w:rsid w:val="002C1C3D"/>
    <w:rsid w:val="002C1E06"/>
    <w:rsid w:val="002C3E98"/>
    <w:rsid w:val="002C3F07"/>
    <w:rsid w:val="002C5278"/>
    <w:rsid w:val="002C7EBB"/>
    <w:rsid w:val="002D06C1"/>
    <w:rsid w:val="002D42B5"/>
    <w:rsid w:val="002D4F1A"/>
    <w:rsid w:val="002D6EC6"/>
    <w:rsid w:val="002D79AC"/>
    <w:rsid w:val="002E039D"/>
    <w:rsid w:val="002E26FB"/>
    <w:rsid w:val="002E4D5A"/>
    <w:rsid w:val="002E6326"/>
    <w:rsid w:val="002F22C2"/>
    <w:rsid w:val="002F30E0"/>
    <w:rsid w:val="002F35E4"/>
    <w:rsid w:val="002F3730"/>
    <w:rsid w:val="002F38E1"/>
    <w:rsid w:val="002F7AF6"/>
    <w:rsid w:val="0030074E"/>
    <w:rsid w:val="00300E63"/>
    <w:rsid w:val="00302F5F"/>
    <w:rsid w:val="0030344E"/>
    <w:rsid w:val="0030441D"/>
    <w:rsid w:val="00306063"/>
    <w:rsid w:val="00306C3B"/>
    <w:rsid w:val="00313B85"/>
    <w:rsid w:val="00317988"/>
    <w:rsid w:val="003221B4"/>
    <w:rsid w:val="0032258D"/>
    <w:rsid w:val="00322E62"/>
    <w:rsid w:val="00323032"/>
    <w:rsid w:val="00323430"/>
    <w:rsid w:val="00324D13"/>
    <w:rsid w:val="00324EDD"/>
    <w:rsid w:val="0032602C"/>
    <w:rsid w:val="00330B54"/>
    <w:rsid w:val="003316C9"/>
    <w:rsid w:val="003331E4"/>
    <w:rsid w:val="00336C64"/>
    <w:rsid w:val="00337162"/>
    <w:rsid w:val="0033748B"/>
    <w:rsid w:val="0034194F"/>
    <w:rsid w:val="00344605"/>
    <w:rsid w:val="003472AE"/>
    <w:rsid w:val="003474AA"/>
    <w:rsid w:val="00350D1D"/>
    <w:rsid w:val="00352C83"/>
    <w:rsid w:val="003576F6"/>
    <w:rsid w:val="00360F2D"/>
    <w:rsid w:val="003615D2"/>
    <w:rsid w:val="0036429C"/>
    <w:rsid w:val="00364A53"/>
    <w:rsid w:val="003654CB"/>
    <w:rsid w:val="00365AA9"/>
    <w:rsid w:val="00365F86"/>
    <w:rsid w:val="00365F87"/>
    <w:rsid w:val="00366E89"/>
    <w:rsid w:val="003705F4"/>
    <w:rsid w:val="00370D58"/>
    <w:rsid w:val="00371316"/>
    <w:rsid w:val="00371B0B"/>
    <w:rsid w:val="00376713"/>
    <w:rsid w:val="003770EB"/>
    <w:rsid w:val="00381815"/>
    <w:rsid w:val="003819AF"/>
    <w:rsid w:val="003820E9"/>
    <w:rsid w:val="00382DE7"/>
    <w:rsid w:val="00384FFC"/>
    <w:rsid w:val="003872FC"/>
    <w:rsid w:val="00387ADC"/>
    <w:rsid w:val="00390020"/>
    <w:rsid w:val="003903D6"/>
    <w:rsid w:val="0039055D"/>
    <w:rsid w:val="00390EE6"/>
    <w:rsid w:val="0039118F"/>
    <w:rsid w:val="00392AD7"/>
    <w:rsid w:val="003938D9"/>
    <w:rsid w:val="00394376"/>
    <w:rsid w:val="003943FF"/>
    <w:rsid w:val="00396FE8"/>
    <w:rsid w:val="003974EB"/>
    <w:rsid w:val="00397CC5"/>
    <w:rsid w:val="003A1582"/>
    <w:rsid w:val="003A211A"/>
    <w:rsid w:val="003A2EBA"/>
    <w:rsid w:val="003A4077"/>
    <w:rsid w:val="003B0064"/>
    <w:rsid w:val="003B03B1"/>
    <w:rsid w:val="003B09AD"/>
    <w:rsid w:val="003B1F18"/>
    <w:rsid w:val="003B5BF0"/>
    <w:rsid w:val="003B60BF"/>
    <w:rsid w:val="003B6BE3"/>
    <w:rsid w:val="003C010C"/>
    <w:rsid w:val="003C0A6C"/>
    <w:rsid w:val="003C14F8"/>
    <w:rsid w:val="003C2E38"/>
    <w:rsid w:val="003C2FF4"/>
    <w:rsid w:val="003C4663"/>
    <w:rsid w:val="003C5A43"/>
    <w:rsid w:val="003C6E1B"/>
    <w:rsid w:val="003D0519"/>
    <w:rsid w:val="003D0FF6"/>
    <w:rsid w:val="003D262C"/>
    <w:rsid w:val="003D4455"/>
    <w:rsid w:val="003D6D61"/>
    <w:rsid w:val="003E091D"/>
    <w:rsid w:val="003E1C53"/>
    <w:rsid w:val="003E2A69"/>
    <w:rsid w:val="003E2D49"/>
    <w:rsid w:val="003E2FD4"/>
    <w:rsid w:val="003E49F6"/>
    <w:rsid w:val="003E660F"/>
    <w:rsid w:val="003F0841"/>
    <w:rsid w:val="003F23D3"/>
    <w:rsid w:val="003F3F08"/>
    <w:rsid w:val="003F49F1"/>
    <w:rsid w:val="003F6272"/>
    <w:rsid w:val="003F6BF1"/>
    <w:rsid w:val="00400E72"/>
    <w:rsid w:val="0040102B"/>
    <w:rsid w:val="00401400"/>
    <w:rsid w:val="00404869"/>
    <w:rsid w:val="00405884"/>
    <w:rsid w:val="00407D39"/>
    <w:rsid w:val="0041347C"/>
    <w:rsid w:val="0041477A"/>
    <w:rsid w:val="004167A3"/>
    <w:rsid w:val="00421B5E"/>
    <w:rsid w:val="00423E68"/>
    <w:rsid w:val="00424A62"/>
    <w:rsid w:val="00432DAA"/>
    <w:rsid w:val="00434305"/>
    <w:rsid w:val="00435DF7"/>
    <w:rsid w:val="004377AD"/>
    <w:rsid w:val="0044083F"/>
    <w:rsid w:val="00441AE7"/>
    <w:rsid w:val="00441E7C"/>
    <w:rsid w:val="0044363C"/>
    <w:rsid w:val="00444BF6"/>
    <w:rsid w:val="00445574"/>
    <w:rsid w:val="004467FB"/>
    <w:rsid w:val="00452D6B"/>
    <w:rsid w:val="00454484"/>
    <w:rsid w:val="0045517B"/>
    <w:rsid w:val="004626CA"/>
    <w:rsid w:val="00463B77"/>
    <w:rsid w:val="00463C7B"/>
    <w:rsid w:val="004644A6"/>
    <w:rsid w:val="004659BD"/>
    <w:rsid w:val="004665A0"/>
    <w:rsid w:val="00470775"/>
    <w:rsid w:val="00474039"/>
    <w:rsid w:val="004746B1"/>
    <w:rsid w:val="0047583F"/>
    <w:rsid w:val="00475DE8"/>
    <w:rsid w:val="00481C44"/>
    <w:rsid w:val="00484936"/>
    <w:rsid w:val="00485C89"/>
    <w:rsid w:val="00486BE3"/>
    <w:rsid w:val="004905E4"/>
    <w:rsid w:val="00490A89"/>
    <w:rsid w:val="00490AB4"/>
    <w:rsid w:val="00490CEB"/>
    <w:rsid w:val="00492F02"/>
    <w:rsid w:val="00493233"/>
    <w:rsid w:val="00493407"/>
    <w:rsid w:val="004939AE"/>
    <w:rsid w:val="004A02C4"/>
    <w:rsid w:val="004A12DF"/>
    <w:rsid w:val="004A1BA8"/>
    <w:rsid w:val="004A4B57"/>
    <w:rsid w:val="004A63FA"/>
    <w:rsid w:val="004A68A6"/>
    <w:rsid w:val="004B0272"/>
    <w:rsid w:val="004B1A69"/>
    <w:rsid w:val="004B2701"/>
    <w:rsid w:val="004B2E1B"/>
    <w:rsid w:val="004B3AA8"/>
    <w:rsid w:val="004B3AD2"/>
    <w:rsid w:val="004B3E93"/>
    <w:rsid w:val="004B7270"/>
    <w:rsid w:val="004B75C8"/>
    <w:rsid w:val="004B7EF2"/>
    <w:rsid w:val="004C1FBC"/>
    <w:rsid w:val="004C3F1D"/>
    <w:rsid w:val="004C458D"/>
    <w:rsid w:val="004C5819"/>
    <w:rsid w:val="004C7556"/>
    <w:rsid w:val="004C7E8B"/>
    <w:rsid w:val="004C7E9D"/>
    <w:rsid w:val="004C7F67"/>
    <w:rsid w:val="004D076D"/>
    <w:rsid w:val="004D0D71"/>
    <w:rsid w:val="004D0EF1"/>
    <w:rsid w:val="004D1339"/>
    <w:rsid w:val="004D2253"/>
    <w:rsid w:val="004D40A8"/>
    <w:rsid w:val="004D4406"/>
    <w:rsid w:val="004D761E"/>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F96"/>
    <w:rsid w:val="0050363E"/>
    <w:rsid w:val="005039BC"/>
    <w:rsid w:val="005043BB"/>
    <w:rsid w:val="00504A3D"/>
    <w:rsid w:val="00505767"/>
    <w:rsid w:val="005073F0"/>
    <w:rsid w:val="00510A7B"/>
    <w:rsid w:val="0051273B"/>
    <w:rsid w:val="00512F6E"/>
    <w:rsid w:val="00513038"/>
    <w:rsid w:val="00514174"/>
    <w:rsid w:val="00516088"/>
    <w:rsid w:val="00516B0B"/>
    <w:rsid w:val="005220EC"/>
    <w:rsid w:val="00523F95"/>
    <w:rsid w:val="00524D65"/>
    <w:rsid w:val="00525B16"/>
    <w:rsid w:val="00533D04"/>
    <w:rsid w:val="00533D6B"/>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BC3"/>
    <w:rsid w:val="00561475"/>
    <w:rsid w:val="00562860"/>
    <w:rsid w:val="0056487B"/>
    <w:rsid w:val="00564FB9"/>
    <w:rsid w:val="005710E0"/>
    <w:rsid w:val="00572680"/>
    <w:rsid w:val="00573D9E"/>
    <w:rsid w:val="005801E3"/>
    <w:rsid w:val="00581802"/>
    <w:rsid w:val="005836A8"/>
    <w:rsid w:val="0058409C"/>
    <w:rsid w:val="00584262"/>
    <w:rsid w:val="00585D3D"/>
    <w:rsid w:val="00586630"/>
    <w:rsid w:val="00587ADD"/>
    <w:rsid w:val="00594E4E"/>
    <w:rsid w:val="00596160"/>
    <w:rsid w:val="005966E2"/>
    <w:rsid w:val="00597007"/>
    <w:rsid w:val="005A0966"/>
    <w:rsid w:val="005A0974"/>
    <w:rsid w:val="005A11B7"/>
    <w:rsid w:val="005A260B"/>
    <w:rsid w:val="005A4A1B"/>
    <w:rsid w:val="005A7830"/>
    <w:rsid w:val="005A7FCE"/>
    <w:rsid w:val="005B02C3"/>
    <w:rsid w:val="005B0F3F"/>
    <w:rsid w:val="005B4473"/>
    <w:rsid w:val="005B4903"/>
    <w:rsid w:val="005B51CE"/>
    <w:rsid w:val="005B5885"/>
    <w:rsid w:val="005B5CD7"/>
    <w:rsid w:val="005B6B1F"/>
    <w:rsid w:val="005B6CF6"/>
    <w:rsid w:val="005B7422"/>
    <w:rsid w:val="005C10A8"/>
    <w:rsid w:val="005C26B6"/>
    <w:rsid w:val="005C29B8"/>
    <w:rsid w:val="005C2D1B"/>
    <w:rsid w:val="005C5F21"/>
    <w:rsid w:val="005C7156"/>
    <w:rsid w:val="005D0405"/>
    <w:rsid w:val="005D0C75"/>
    <w:rsid w:val="005D3730"/>
    <w:rsid w:val="005D39EA"/>
    <w:rsid w:val="005D4171"/>
    <w:rsid w:val="005D6A95"/>
    <w:rsid w:val="005D6B2C"/>
    <w:rsid w:val="005D6D9C"/>
    <w:rsid w:val="005E2335"/>
    <w:rsid w:val="005E34CA"/>
    <w:rsid w:val="005E3C18"/>
    <w:rsid w:val="005E6812"/>
    <w:rsid w:val="005E7881"/>
    <w:rsid w:val="005E78E0"/>
    <w:rsid w:val="005F0D9C"/>
    <w:rsid w:val="005F284E"/>
    <w:rsid w:val="005F4F81"/>
    <w:rsid w:val="006015CE"/>
    <w:rsid w:val="006028B5"/>
    <w:rsid w:val="00604784"/>
    <w:rsid w:val="00606419"/>
    <w:rsid w:val="00607D29"/>
    <w:rsid w:val="00611EAB"/>
    <w:rsid w:val="00612952"/>
    <w:rsid w:val="00614CC1"/>
    <w:rsid w:val="00615A9D"/>
    <w:rsid w:val="00615FF7"/>
    <w:rsid w:val="00617387"/>
    <w:rsid w:val="006205D6"/>
    <w:rsid w:val="006252D8"/>
    <w:rsid w:val="006259BC"/>
    <w:rsid w:val="0062636B"/>
    <w:rsid w:val="0063187D"/>
    <w:rsid w:val="00632182"/>
    <w:rsid w:val="00632AE0"/>
    <w:rsid w:val="00633C17"/>
    <w:rsid w:val="00634D9E"/>
    <w:rsid w:val="00636E3E"/>
    <w:rsid w:val="006379F7"/>
    <w:rsid w:val="00637E4D"/>
    <w:rsid w:val="00640620"/>
    <w:rsid w:val="00640810"/>
    <w:rsid w:val="0064181A"/>
    <w:rsid w:val="00641A1F"/>
    <w:rsid w:val="00645904"/>
    <w:rsid w:val="00651ACB"/>
    <w:rsid w:val="00651C47"/>
    <w:rsid w:val="00652AB2"/>
    <w:rsid w:val="00653FED"/>
    <w:rsid w:val="00654EC0"/>
    <w:rsid w:val="0065525B"/>
    <w:rsid w:val="006556E0"/>
    <w:rsid w:val="00655D4F"/>
    <w:rsid w:val="00656D29"/>
    <w:rsid w:val="00661EDE"/>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28B"/>
    <w:rsid w:val="006A07AA"/>
    <w:rsid w:val="006A25E5"/>
    <w:rsid w:val="006A2B46"/>
    <w:rsid w:val="006A336D"/>
    <w:rsid w:val="006A37B9"/>
    <w:rsid w:val="006A54A8"/>
    <w:rsid w:val="006B2672"/>
    <w:rsid w:val="006B4B5D"/>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1F8"/>
    <w:rsid w:val="006D6593"/>
    <w:rsid w:val="006D7108"/>
    <w:rsid w:val="006F03A8"/>
    <w:rsid w:val="006F2ACA"/>
    <w:rsid w:val="006F2ADC"/>
    <w:rsid w:val="006F2BFE"/>
    <w:rsid w:val="006F31E9"/>
    <w:rsid w:val="006F6284"/>
    <w:rsid w:val="007002C5"/>
    <w:rsid w:val="007003FA"/>
    <w:rsid w:val="00701F53"/>
    <w:rsid w:val="00701F7F"/>
    <w:rsid w:val="007039F3"/>
    <w:rsid w:val="00704387"/>
    <w:rsid w:val="00707669"/>
    <w:rsid w:val="00711CBA"/>
    <w:rsid w:val="00711FB5"/>
    <w:rsid w:val="00712A01"/>
    <w:rsid w:val="00714F58"/>
    <w:rsid w:val="00714FC5"/>
    <w:rsid w:val="00722FBF"/>
    <w:rsid w:val="00722FC2"/>
    <w:rsid w:val="00724E1B"/>
    <w:rsid w:val="00725949"/>
    <w:rsid w:val="00727FA2"/>
    <w:rsid w:val="0073069D"/>
    <w:rsid w:val="007322D9"/>
    <w:rsid w:val="00732BC0"/>
    <w:rsid w:val="0073720F"/>
    <w:rsid w:val="00737796"/>
    <w:rsid w:val="0074165C"/>
    <w:rsid w:val="00741749"/>
    <w:rsid w:val="00742C35"/>
    <w:rsid w:val="00742F3D"/>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3FF"/>
    <w:rsid w:val="00773C1F"/>
    <w:rsid w:val="00774DA4"/>
    <w:rsid w:val="00776599"/>
    <w:rsid w:val="00777ADD"/>
    <w:rsid w:val="0078114B"/>
    <w:rsid w:val="00781DD2"/>
    <w:rsid w:val="00783ECF"/>
    <w:rsid w:val="0078413A"/>
    <w:rsid w:val="00787C03"/>
    <w:rsid w:val="007905E8"/>
    <w:rsid w:val="007940A5"/>
    <w:rsid w:val="007959E8"/>
    <w:rsid w:val="00795E9C"/>
    <w:rsid w:val="007978A9"/>
    <w:rsid w:val="007A0251"/>
    <w:rsid w:val="007A0521"/>
    <w:rsid w:val="007A1803"/>
    <w:rsid w:val="007A2E12"/>
    <w:rsid w:val="007A3475"/>
    <w:rsid w:val="007A41C8"/>
    <w:rsid w:val="007A54CE"/>
    <w:rsid w:val="007A6FD9"/>
    <w:rsid w:val="007A7FFA"/>
    <w:rsid w:val="007B04EB"/>
    <w:rsid w:val="007B0D4F"/>
    <w:rsid w:val="007B13F4"/>
    <w:rsid w:val="007B1C2C"/>
    <w:rsid w:val="007B5A3D"/>
    <w:rsid w:val="007B5B95"/>
    <w:rsid w:val="007B68EA"/>
    <w:rsid w:val="007B7453"/>
    <w:rsid w:val="007C1DFF"/>
    <w:rsid w:val="007C2D89"/>
    <w:rsid w:val="007C2EEB"/>
    <w:rsid w:val="007C3C94"/>
    <w:rsid w:val="007C4593"/>
    <w:rsid w:val="007C4863"/>
    <w:rsid w:val="007C5309"/>
    <w:rsid w:val="007C6069"/>
    <w:rsid w:val="007D06C4"/>
    <w:rsid w:val="007D1352"/>
    <w:rsid w:val="007D2508"/>
    <w:rsid w:val="007D346A"/>
    <w:rsid w:val="007D6518"/>
    <w:rsid w:val="007D76BD"/>
    <w:rsid w:val="007D79C0"/>
    <w:rsid w:val="007E0AF8"/>
    <w:rsid w:val="007E0BF1"/>
    <w:rsid w:val="007E788B"/>
    <w:rsid w:val="007F0ED8"/>
    <w:rsid w:val="007F0F63"/>
    <w:rsid w:val="007F75CE"/>
    <w:rsid w:val="008013A4"/>
    <w:rsid w:val="008027CE"/>
    <w:rsid w:val="00802F42"/>
    <w:rsid w:val="008032CC"/>
    <w:rsid w:val="00803A87"/>
    <w:rsid w:val="00804383"/>
    <w:rsid w:val="00804BB7"/>
    <w:rsid w:val="00804D41"/>
    <w:rsid w:val="00804D7E"/>
    <w:rsid w:val="00810257"/>
    <w:rsid w:val="0081035E"/>
    <w:rsid w:val="008104F5"/>
    <w:rsid w:val="00811072"/>
    <w:rsid w:val="00811369"/>
    <w:rsid w:val="00815419"/>
    <w:rsid w:val="008163C8"/>
    <w:rsid w:val="008164A1"/>
    <w:rsid w:val="00817325"/>
    <w:rsid w:val="00817537"/>
    <w:rsid w:val="008209E6"/>
    <w:rsid w:val="00823303"/>
    <w:rsid w:val="008233B2"/>
    <w:rsid w:val="00823A8C"/>
    <w:rsid w:val="00823A9F"/>
    <w:rsid w:val="00823C85"/>
    <w:rsid w:val="00825138"/>
    <w:rsid w:val="008269DD"/>
    <w:rsid w:val="00826F13"/>
    <w:rsid w:val="00830621"/>
    <w:rsid w:val="0083252D"/>
    <w:rsid w:val="0083348C"/>
    <w:rsid w:val="008367AB"/>
    <w:rsid w:val="008373D3"/>
    <w:rsid w:val="00840617"/>
    <w:rsid w:val="00840F84"/>
    <w:rsid w:val="00842A47"/>
    <w:rsid w:val="00842A94"/>
    <w:rsid w:val="00843C13"/>
    <w:rsid w:val="00844E8D"/>
    <w:rsid w:val="008454F8"/>
    <w:rsid w:val="00845910"/>
    <w:rsid w:val="0085173A"/>
    <w:rsid w:val="008575FD"/>
    <w:rsid w:val="008603CE"/>
    <w:rsid w:val="00861078"/>
    <w:rsid w:val="008620FC"/>
    <w:rsid w:val="008627A5"/>
    <w:rsid w:val="00863E05"/>
    <w:rsid w:val="00865ACA"/>
    <w:rsid w:val="00865D28"/>
    <w:rsid w:val="00865F85"/>
    <w:rsid w:val="00867C10"/>
    <w:rsid w:val="00870439"/>
    <w:rsid w:val="00870DA1"/>
    <w:rsid w:val="008774BF"/>
    <w:rsid w:val="00877534"/>
    <w:rsid w:val="00877945"/>
    <w:rsid w:val="00880FF1"/>
    <w:rsid w:val="008818D8"/>
    <w:rsid w:val="00883289"/>
    <w:rsid w:val="00883319"/>
    <w:rsid w:val="00883F93"/>
    <w:rsid w:val="00884DB3"/>
    <w:rsid w:val="00885A9D"/>
    <w:rsid w:val="008864F6"/>
    <w:rsid w:val="0089049D"/>
    <w:rsid w:val="008928C9"/>
    <w:rsid w:val="008930CB"/>
    <w:rsid w:val="008938DC"/>
    <w:rsid w:val="00893FD1"/>
    <w:rsid w:val="00894836"/>
    <w:rsid w:val="00895172"/>
    <w:rsid w:val="00895680"/>
    <w:rsid w:val="00896877"/>
    <w:rsid w:val="00896DFF"/>
    <w:rsid w:val="0089762C"/>
    <w:rsid w:val="008A1893"/>
    <w:rsid w:val="008A3181"/>
    <w:rsid w:val="008A57E6"/>
    <w:rsid w:val="008A6F81"/>
    <w:rsid w:val="008A769A"/>
    <w:rsid w:val="008B0C9C"/>
    <w:rsid w:val="008B166D"/>
    <w:rsid w:val="008B17F4"/>
    <w:rsid w:val="008B23C6"/>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9A0"/>
    <w:rsid w:val="008E4BB6"/>
    <w:rsid w:val="008E5518"/>
    <w:rsid w:val="008E6A84"/>
    <w:rsid w:val="008F0CDC"/>
    <w:rsid w:val="008F17A3"/>
    <w:rsid w:val="008F1ED3"/>
    <w:rsid w:val="008F4C29"/>
    <w:rsid w:val="008F66FC"/>
    <w:rsid w:val="008F70BD"/>
    <w:rsid w:val="008F788F"/>
    <w:rsid w:val="008F7EA2"/>
    <w:rsid w:val="00902722"/>
    <w:rsid w:val="009027BC"/>
    <w:rsid w:val="009062E6"/>
    <w:rsid w:val="00911BE5"/>
    <w:rsid w:val="00913CA9"/>
    <w:rsid w:val="009145AE"/>
    <w:rsid w:val="009146CE"/>
    <w:rsid w:val="00914CA7"/>
    <w:rsid w:val="00915C3E"/>
    <w:rsid w:val="009161A8"/>
    <w:rsid w:val="00916A02"/>
    <w:rsid w:val="009241C5"/>
    <w:rsid w:val="009245F5"/>
    <w:rsid w:val="009249EC"/>
    <w:rsid w:val="00924AF1"/>
    <w:rsid w:val="00924D3C"/>
    <w:rsid w:val="009273B3"/>
    <w:rsid w:val="009305B5"/>
    <w:rsid w:val="00934B2C"/>
    <w:rsid w:val="009429D5"/>
    <w:rsid w:val="00942BF1"/>
    <w:rsid w:val="00945180"/>
    <w:rsid w:val="00945428"/>
    <w:rsid w:val="0094607B"/>
    <w:rsid w:val="009513AB"/>
    <w:rsid w:val="00953604"/>
    <w:rsid w:val="0095496B"/>
    <w:rsid w:val="009610DC"/>
    <w:rsid w:val="00961490"/>
    <w:rsid w:val="009630FA"/>
    <w:rsid w:val="0096381A"/>
    <w:rsid w:val="00965E04"/>
    <w:rsid w:val="009674AD"/>
    <w:rsid w:val="00970CDC"/>
    <w:rsid w:val="009729B4"/>
    <w:rsid w:val="009750E9"/>
    <w:rsid w:val="00977010"/>
    <w:rsid w:val="00977D02"/>
    <w:rsid w:val="009809BB"/>
    <w:rsid w:val="0098364B"/>
    <w:rsid w:val="00984EB0"/>
    <w:rsid w:val="009870C3"/>
    <w:rsid w:val="009911AF"/>
    <w:rsid w:val="00991875"/>
    <w:rsid w:val="00991F92"/>
    <w:rsid w:val="00992985"/>
    <w:rsid w:val="00993889"/>
    <w:rsid w:val="00993C4E"/>
    <w:rsid w:val="009951ED"/>
    <w:rsid w:val="0099551B"/>
    <w:rsid w:val="00997BF1"/>
    <w:rsid w:val="009A089C"/>
    <w:rsid w:val="009A118E"/>
    <w:rsid w:val="009A21CD"/>
    <w:rsid w:val="009A2680"/>
    <w:rsid w:val="009A278C"/>
    <w:rsid w:val="009A2BC2"/>
    <w:rsid w:val="009A42C1"/>
    <w:rsid w:val="009A5429"/>
    <w:rsid w:val="009A72AD"/>
    <w:rsid w:val="009B09E0"/>
    <w:rsid w:val="009B0BC5"/>
    <w:rsid w:val="009B1247"/>
    <w:rsid w:val="009B6029"/>
    <w:rsid w:val="009B68FA"/>
    <w:rsid w:val="009B6971"/>
    <w:rsid w:val="009C27F1"/>
    <w:rsid w:val="009C3152"/>
    <w:rsid w:val="009C3E2F"/>
    <w:rsid w:val="009C4CFA"/>
    <w:rsid w:val="009C5070"/>
    <w:rsid w:val="009D112C"/>
    <w:rsid w:val="009D47FA"/>
    <w:rsid w:val="009D4C5B"/>
    <w:rsid w:val="009D50D2"/>
    <w:rsid w:val="009D6BCA"/>
    <w:rsid w:val="009E0F62"/>
    <w:rsid w:val="009E250F"/>
    <w:rsid w:val="009E4A58"/>
    <w:rsid w:val="009E5A2D"/>
    <w:rsid w:val="009E5AB2"/>
    <w:rsid w:val="009E6219"/>
    <w:rsid w:val="009F03B3"/>
    <w:rsid w:val="009F48EF"/>
    <w:rsid w:val="009F6E1F"/>
    <w:rsid w:val="00A0096C"/>
    <w:rsid w:val="00A01757"/>
    <w:rsid w:val="00A028C0"/>
    <w:rsid w:val="00A02BAE"/>
    <w:rsid w:val="00A06A6B"/>
    <w:rsid w:val="00A06C23"/>
    <w:rsid w:val="00A07E47"/>
    <w:rsid w:val="00A129D0"/>
    <w:rsid w:val="00A12C33"/>
    <w:rsid w:val="00A138BA"/>
    <w:rsid w:val="00A13EF7"/>
    <w:rsid w:val="00A14C8E"/>
    <w:rsid w:val="00A153D9"/>
    <w:rsid w:val="00A15F09"/>
    <w:rsid w:val="00A169B6"/>
    <w:rsid w:val="00A2271D"/>
    <w:rsid w:val="00A237D5"/>
    <w:rsid w:val="00A30EFC"/>
    <w:rsid w:val="00A31984"/>
    <w:rsid w:val="00A32D73"/>
    <w:rsid w:val="00A33368"/>
    <w:rsid w:val="00A3367B"/>
    <w:rsid w:val="00A3597D"/>
    <w:rsid w:val="00A36DD1"/>
    <w:rsid w:val="00A4006C"/>
    <w:rsid w:val="00A40091"/>
    <w:rsid w:val="00A4030F"/>
    <w:rsid w:val="00A41C79"/>
    <w:rsid w:val="00A41CB5"/>
    <w:rsid w:val="00A42CDF"/>
    <w:rsid w:val="00A4452E"/>
    <w:rsid w:val="00A4472C"/>
    <w:rsid w:val="00A44E69"/>
    <w:rsid w:val="00A45FAB"/>
    <w:rsid w:val="00A4661E"/>
    <w:rsid w:val="00A51CDB"/>
    <w:rsid w:val="00A537F4"/>
    <w:rsid w:val="00A55BD6"/>
    <w:rsid w:val="00A55D50"/>
    <w:rsid w:val="00A57142"/>
    <w:rsid w:val="00A57ACB"/>
    <w:rsid w:val="00A60C25"/>
    <w:rsid w:val="00A648CD"/>
    <w:rsid w:val="00A6537A"/>
    <w:rsid w:val="00A66C5C"/>
    <w:rsid w:val="00A67866"/>
    <w:rsid w:val="00A705E5"/>
    <w:rsid w:val="00A70B07"/>
    <w:rsid w:val="00A722F6"/>
    <w:rsid w:val="00A723F8"/>
    <w:rsid w:val="00A73F1A"/>
    <w:rsid w:val="00A75453"/>
    <w:rsid w:val="00A77CCB"/>
    <w:rsid w:val="00A82EA2"/>
    <w:rsid w:val="00A83D8D"/>
    <w:rsid w:val="00A8446B"/>
    <w:rsid w:val="00A8473F"/>
    <w:rsid w:val="00A862D6"/>
    <w:rsid w:val="00A8715E"/>
    <w:rsid w:val="00A9295B"/>
    <w:rsid w:val="00A93B09"/>
    <w:rsid w:val="00A95234"/>
    <w:rsid w:val="00A952D7"/>
    <w:rsid w:val="00A963F7"/>
    <w:rsid w:val="00A96AD8"/>
    <w:rsid w:val="00AA052C"/>
    <w:rsid w:val="00AA1E45"/>
    <w:rsid w:val="00AA4286"/>
    <w:rsid w:val="00AA456B"/>
    <w:rsid w:val="00AA56AF"/>
    <w:rsid w:val="00AA57F5"/>
    <w:rsid w:val="00AA672E"/>
    <w:rsid w:val="00AA6A6F"/>
    <w:rsid w:val="00AA6EC9"/>
    <w:rsid w:val="00AB1E47"/>
    <w:rsid w:val="00AB57AF"/>
    <w:rsid w:val="00AB6309"/>
    <w:rsid w:val="00AB6C5F"/>
    <w:rsid w:val="00AB7129"/>
    <w:rsid w:val="00AC27A6"/>
    <w:rsid w:val="00AC30F7"/>
    <w:rsid w:val="00AC3A5A"/>
    <w:rsid w:val="00AC4D95"/>
    <w:rsid w:val="00AC5DF4"/>
    <w:rsid w:val="00AD0AEF"/>
    <w:rsid w:val="00AD107A"/>
    <w:rsid w:val="00AD11B7"/>
    <w:rsid w:val="00AD1A94"/>
    <w:rsid w:val="00AD1C05"/>
    <w:rsid w:val="00AD3626"/>
    <w:rsid w:val="00AD4126"/>
    <w:rsid w:val="00AD421C"/>
    <w:rsid w:val="00AD44FA"/>
    <w:rsid w:val="00AD4D39"/>
    <w:rsid w:val="00AE070A"/>
    <w:rsid w:val="00AE101C"/>
    <w:rsid w:val="00AE37E5"/>
    <w:rsid w:val="00AE5EB4"/>
    <w:rsid w:val="00AE6482"/>
    <w:rsid w:val="00AE6C96"/>
    <w:rsid w:val="00AF0C18"/>
    <w:rsid w:val="00AF468F"/>
    <w:rsid w:val="00AF47C5"/>
    <w:rsid w:val="00AF5398"/>
    <w:rsid w:val="00B00462"/>
    <w:rsid w:val="00B049AF"/>
    <w:rsid w:val="00B07242"/>
    <w:rsid w:val="00B100BB"/>
    <w:rsid w:val="00B10534"/>
    <w:rsid w:val="00B113DB"/>
    <w:rsid w:val="00B11D8A"/>
    <w:rsid w:val="00B12981"/>
    <w:rsid w:val="00B147DD"/>
    <w:rsid w:val="00B156FD"/>
    <w:rsid w:val="00B21F61"/>
    <w:rsid w:val="00B25243"/>
    <w:rsid w:val="00B261F1"/>
    <w:rsid w:val="00B265BC"/>
    <w:rsid w:val="00B30AE3"/>
    <w:rsid w:val="00B31FB1"/>
    <w:rsid w:val="00B325BB"/>
    <w:rsid w:val="00B33952"/>
    <w:rsid w:val="00B33C5E"/>
    <w:rsid w:val="00B342F4"/>
    <w:rsid w:val="00B34369"/>
    <w:rsid w:val="00B34DC2"/>
    <w:rsid w:val="00B37856"/>
    <w:rsid w:val="00B378E5"/>
    <w:rsid w:val="00B4346D"/>
    <w:rsid w:val="00B440F4"/>
    <w:rsid w:val="00B447A5"/>
    <w:rsid w:val="00B4654C"/>
    <w:rsid w:val="00B47293"/>
    <w:rsid w:val="00B50E50"/>
    <w:rsid w:val="00B52120"/>
    <w:rsid w:val="00B54ABC"/>
    <w:rsid w:val="00B55964"/>
    <w:rsid w:val="00B56FBE"/>
    <w:rsid w:val="00B60ACF"/>
    <w:rsid w:val="00B62B58"/>
    <w:rsid w:val="00B65149"/>
    <w:rsid w:val="00B66567"/>
    <w:rsid w:val="00B66F52"/>
    <w:rsid w:val="00B66FE5"/>
    <w:rsid w:val="00B70C20"/>
    <w:rsid w:val="00B72880"/>
    <w:rsid w:val="00B758BF"/>
    <w:rsid w:val="00B77EC8"/>
    <w:rsid w:val="00B827A6"/>
    <w:rsid w:val="00B831CE"/>
    <w:rsid w:val="00B85783"/>
    <w:rsid w:val="00B86677"/>
    <w:rsid w:val="00B87131"/>
    <w:rsid w:val="00B874C6"/>
    <w:rsid w:val="00B87792"/>
    <w:rsid w:val="00B939B1"/>
    <w:rsid w:val="00B946EC"/>
    <w:rsid w:val="00B96D40"/>
    <w:rsid w:val="00B97386"/>
    <w:rsid w:val="00BA0AB4"/>
    <w:rsid w:val="00BA263B"/>
    <w:rsid w:val="00BA3838"/>
    <w:rsid w:val="00BA42B2"/>
    <w:rsid w:val="00BA467D"/>
    <w:rsid w:val="00BA58D4"/>
    <w:rsid w:val="00BA5B9E"/>
    <w:rsid w:val="00BA79D5"/>
    <w:rsid w:val="00BA7C9A"/>
    <w:rsid w:val="00BB479C"/>
    <w:rsid w:val="00BB5F8F"/>
    <w:rsid w:val="00BB657A"/>
    <w:rsid w:val="00BC1178"/>
    <w:rsid w:val="00BC1A4E"/>
    <w:rsid w:val="00BC5DC7"/>
    <w:rsid w:val="00BC6B8B"/>
    <w:rsid w:val="00BC6D90"/>
    <w:rsid w:val="00BC73D8"/>
    <w:rsid w:val="00BD52D7"/>
    <w:rsid w:val="00BD5AD2"/>
    <w:rsid w:val="00BE22F3"/>
    <w:rsid w:val="00BE5B52"/>
    <w:rsid w:val="00BE70B5"/>
    <w:rsid w:val="00BE7B8D"/>
    <w:rsid w:val="00BF0993"/>
    <w:rsid w:val="00BF10A9"/>
    <w:rsid w:val="00BF1703"/>
    <w:rsid w:val="00BF231C"/>
    <w:rsid w:val="00BF2B0A"/>
    <w:rsid w:val="00BF34D4"/>
    <w:rsid w:val="00BF51E5"/>
    <w:rsid w:val="00BF74A6"/>
    <w:rsid w:val="00C013AD"/>
    <w:rsid w:val="00C04904"/>
    <w:rsid w:val="00C056B3"/>
    <w:rsid w:val="00C103E5"/>
    <w:rsid w:val="00C13319"/>
    <w:rsid w:val="00C13EE9"/>
    <w:rsid w:val="00C2040A"/>
    <w:rsid w:val="00C21540"/>
    <w:rsid w:val="00C21906"/>
    <w:rsid w:val="00C21BFA"/>
    <w:rsid w:val="00C22148"/>
    <w:rsid w:val="00C224AC"/>
    <w:rsid w:val="00C24C8D"/>
    <w:rsid w:val="00C25F59"/>
    <w:rsid w:val="00C25FE2"/>
    <w:rsid w:val="00C26385"/>
    <w:rsid w:val="00C2646D"/>
    <w:rsid w:val="00C26B53"/>
    <w:rsid w:val="00C279B2"/>
    <w:rsid w:val="00C27CE2"/>
    <w:rsid w:val="00C33E50"/>
    <w:rsid w:val="00C34C20"/>
    <w:rsid w:val="00C35A3E"/>
    <w:rsid w:val="00C42130"/>
    <w:rsid w:val="00C423A4"/>
    <w:rsid w:val="00C425AA"/>
    <w:rsid w:val="00C44BF5"/>
    <w:rsid w:val="00C521D6"/>
    <w:rsid w:val="00C55232"/>
    <w:rsid w:val="00C553A4"/>
    <w:rsid w:val="00C55A06"/>
    <w:rsid w:val="00C55D03"/>
    <w:rsid w:val="00C601BC"/>
    <w:rsid w:val="00C6329F"/>
    <w:rsid w:val="00C63340"/>
    <w:rsid w:val="00C643F9"/>
    <w:rsid w:val="00C64E95"/>
    <w:rsid w:val="00C71372"/>
    <w:rsid w:val="00C71C17"/>
    <w:rsid w:val="00C72410"/>
    <w:rsid w:val="00C7287F"/>
    <w:rsid w:val="00C804E2"/>
    <w:rsid w:val="00C80CB8"/>
    <w:rsid w:val="00C819F8"/>
    <w:rsid w:val="00C8248C"/>
    <w:rsid w:val="00C84D9B"/>
    <w:rsid w:val="00C84E33"/>
    <w:rsid w:val="00C86D6F"/>
    <w:rsid w:val="00C905FC"/>
    <w:rsid w:val="00C92D03"/>
    <w:rsid w:val="00C9319C"/>
    <w:rsid w:val="00C9435D"/>
    <w:rsid w:val="00C943E9"/>
    <w:rsid w:val="00C94DF2"/>
    <w:rsid w:val="00C96741"/>
    <w:rsid w:val="00CA025C"/>
    <w:rsid w:val="00CA116E"/>
    <w:rsid w:val="00CA2D1B"/>
    <w:rsid w:val="00CA375D"/>
    <w:rsid w:val="00CA662A"/>
    <w:rsid w:val="00CA7AFD"/>
    <w:rsid w:val="00CA7C3C"/>
    <w:rsid w:val="00CB0189"/>
    <w:rsid w:val="00CB0BA2"/>
    <w:rsid w:val="00CB1A42"/>
    <w:rsid w:val="00CB1B0C"/>
    <w:rsid w:val="00CB2C0B"/>
    <w:rsid w:val="00CB3924"/>
    <w:rsid w:val="00CB517D"/>
    <w:rsid w:val="00CC038D"/>
    <w:rsid w:val="00CC08DB"/>
    <w:rsid w:val="00CC39FF"/>
    <w:rsid w:val="00CC3C2F"/>
    <w:rsid w:val="00CC4AC8"/>
    <w:rsid w:val="00CC5233"/>
    <w:rsid w:val="00CC5DE6"/>
    <w:rsid w:val="00CC6E4E"/>
    <w:rsid w:val="00CC6FE8"/>
    <w:rsid w:val="00CC7202"/>
    <w:rsid w:val="00CD2808"/>
    <w:rsid w:val="00CD28BF"/>
    <w:rsid w:val="00CD2EE0"/>
    <w:rsid w:val="00CD4092"/>
    <w:rsid w:val="00CD4A20"/>
    <w:rsid w:val="00CD50A1"/>
    <w:rsid w:val="00CD519E"/>
    <w:rsid w:val="00CE0A2E"/>
    <w:rsid w:val="00CE0C4F"/>
    <w:rsid w:val="00CE0CE1"/>
    <w:rsid w:val="00CE30EA"/>
    <w:rsid w:val="00CF048A"/>
    <w:rsid w:val="00CF155A"/>
    <w:rsid w:val="00CF2947"/>
    <w:rsid w:val="00CF686F"/>
    <w:rsid w:val="00CF6E60"/>
    <w:rsid w:val="00CF7BCA"/>
    <w:rsid w:val="00D008FD"/>
    <w:rsid w:val="00D0321C"/>
    <w:rsid w:val="00D035EC"/>
    <w:rsid w:val="00D06AB1"/>
    <w:rsid w:val="00D072ED"/>
    <w:rsid w:val="00D07A16"/>
    <w:rsid w:val="00D07DC5"/>
    <w:rsid w:val="00D1067E"/>
    <w:rsid w:val="00D10F50"/>
    <w:rsid w:val="00D11272"/>
    <w:rsid w:val="00D126F5"/>
    <w:rsid w:val="00D12A8D"/>
    <w:rsid w:val="00D13026"/>
    <w:rsid w:val="00D1489E"/>
    <w:rsid w:val="00D17CFA"/>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30D8"/>
    <w:rsid w:val="00D84941"/>
    <w:rsid w:val="00D84FA1"/>
    <w:rsid w:val="00D851F0"/>
    <w:rsid w:val="00D86DB7"/>
    <w:rsid w:val="00D87CCA"/>
    <w:rsid w:val="00D90120"/>
    <w:rsid w:val="00D922CB"/>
    <w:rsid w:val="00D926D0"/>
    <w:rsid w:val="00D93030"/>
    <w:rsid w:val="00D950E1"/>
    <w:rsid w:val="00D952A6"/>
    <w:rsid w:val="00D9708A"/>
    <w:rsid w:val="00D97F99"/>
    <w:rsid w:val="00DA1E08"/>
    <w:rsid w:val="00DA24F8"/>
    <w:rsid w:val="00DA28E8"/>
    <w:rsid w:val="00DA38D3"/>
    <w:rsid w:val="00DA3932"/>
    <w:rsid w:val="00DA3AFC"/>
    <w:rsid w:val="00DA3C52"/>
    <w:rsid w:val="00DA64F8"/>
    <w:rsid w:val="00DA6C15"/>
    <w:rsid w:val="00DB0258"/>
    <w:rsid w:val="00DB256F"/>
    <w:rsid w:val="00DB2C52"/>
    <w:rsid w:val="00DB38EE"/>
    <w:rsid w:val="00DB3ADF"/>
    <w:rsid w:val="00DB498B"/>
    <w:rsid w:val="00DB66CA"/>
    <w:rsid w:val="00DB6BCA"/>
    <w:rsid w:val="00DB73F7"/>
    <w:rsid w:val="00DC0321"/>
    <w:rsid w:val="00DC099C"/>
    <w:rsid w:val="00DC3067"/>
    <w:rsid w:val="00DC370B"/>
    <w:rsid w:val="00DC5B90"/>
    <w:rsid w:val="00DD00FF"/>
    <w:rsid w:val="00DD0619"/>
    <w:rsid w:val="00DD07FB"/>
    <w:rsid w:val="00DD1D6A"/>
    <w:rsid w:val="00DD25C6"/>
    <w:rsid w:val="00DD2C0B"/>
    <w:rsid w:val="00DD4FE5"/>
    <w:rsid w:val="00DD54B0"/>
    <w:rsid w:val="00DD57EE"/>
    <w:rsid w:val="00DD6BCC"/>
    <w:rsid w:val="00DE0A4B"/>
    <w:rsid w:val="00DE2410"/>
    <w:rsid w:val="00DE2939"/>
    <w:rsid w:val="00DE6E81"/>
    <w:rsid w:val="00DE703F"/>
    <w:rsid w:val="00DE7595"/>
    <w:rsid w:val="00DF09C4"/>
    <w:rsid w:val="00DF1961"/>
    <w:rsid w:val="00DF44DE"/>
    <w:rsid w:val="00E01138"/>
    <w:rsid w:val="00E02DFB"/>
    <w:rsid w:val="00E030F9"/>
    <w:rsid w:val="00E0311A"/>
    <w:rsid w:val="00E03138"/>
    <w:rsid w:val="00E03D23"/>
    <w:rsid w:val="00E06404"/>
    <w:rsid w:val="00E11A85"/>
    <w:rsid w:val="00E12495"/>
    <w:rsid w:val="00E12682"/>
    <w:rsid w:val="00E131A8"/>
    <w:rsid w:val="00E15CCD"/>
    <w:rsid w:val="00E202EF"/>
    <w:rsid w:val="00E2038A"/>
    <w:rsid w:val="00E210B5"/>
    <w:rsid w:val="00E23D99"/>
    <w:rsid w:val="00E2552F"/>
    <w:rsid w:val="00E3137A"/>
    <w:rsid w:val="00E32CCF"/>
    <w:rsid w:val="00E341B9"/>
    <w:rsid w:val="00E34A98"/>
    <w:rsid w:val="00E35D1E"/>
    <w:rsid w:val="00E364F9"/>
    <w:rsid w:val="00E365FA"/>
    <w:rsid w:val="00E36789"/>
    <w:rsid w:val="00E44A83"/>
    <w:rsid w:val="00E47175"/>
    <w:rsid w:val="00E4739A"/>
    <w:rsid w:val="00E502C1"/>
    <w:rsid w:val="00E502DD"/>
    <w:rsid w:val="00E50D3A"/>
    <w:rsid w:val="00E51387"/>
    <w:rsid w:val="00E51E68"/>
    <w:rsid w:val="00E52EFD"/>
    <w:rsid w:val="00E5408A"/>
    <w:rsid w:val="00E566A2"/>
    <w:rsid w:val="00E56800"/>
    <w:rsid w:val="00E60C63"/>
    <w:rsid w:val="00E62FF9"/>
    <w:rsid w:val="00E635D6"/>
    <w:rsid w:val="00E639BC"/>
    <w:rsid w:val="00E6516C"/>
    <w:rsid w:val="00E664CC"/>
    <w:rsid w:val="00E67DB1"/>
    <w:rsid w:val="00E70388"/>
    <w:rsid w:val="00E70F92"/>
    <w:rsid w:val="00E74C54"/>
    <w:rsid w:val="00E75F7B"/>
    <w:rsid w:val="00E77A03"/>
    <w:rsid w:val="00E822E8"/>
    <w:rsid w:val="00E82554"/>
    <w:rsid w:val="00E82606"/>
    <w:rsid w:val="00E834D5"/>
    <w:rsid w:val="00E846C8"/>
    <w:rsid w:val="00E84957"/>
    <w:rsid w:val="00E84A55"/>
    <w:rsid w:val="00E85BFF"/>
    <w:rsid w:val="00E90391"/>
    <w:rsid w:val="00E906C2"/>
    <w:rsid w:val="00E9311F"/>
    <w:rsid w:val="00E934D1"/>
    <w:rsid w:val="00E93DE5"/>
    <w:rsid w:val="00E94AF0"/>
    <w:rsid w:val="00E95D13"/>
    <w:rsid w:val="00E95DD3"/>
    <w:rsid w:val="00E969D5"/>
    <w:rsid w:val="00EA379A"/>
    <w:rsid w:val="00EA51AD"/>
    <w:rsid w:val="00EA58D1"/>
    <w:rsid w:val="00EA61BC"/>
    <w:rsid w:val="00EA681A"/>
    <w:rsid w:val="00EA735B"/>
    <w:rsid w:val="00EB0EF9"/>
    <w:rsid w:val="00EB1E69"/>
    <w:rsid w:val="00EB2086"/>
    <w:rsid w:val="00EB58B4"/>
    <w:rsid w:val="00EB5EDF"/>
    <w:rsid w:val="00EB60FE"/>
    <w:rsid w:val="00EB74DB"/>
    <w:rsid w:val="00EC5359"/>
    <w:rsid w:val="00EC562A"/>
    <w:rsid w:val="00ED067A"/>
    <w:rsid w:val="00ED2B50"/>
    <w:rsid w:val="00EE0350"/>
    <w:rsid w:val="00EE0719"/>
    <w:rsid w:val="00EE0E80"/>
    <w:rsid w:val="00EE4D24"/>
    <w:rsid w:val="00EE613F"/>
    <w:rsid w:val="00EE7295"/>
    <w:rsid w:val="00EE7869"/>
    <w:rsid w:val="00EF054A"/>
    <w:rsid w:val="00EF3235"/>
    <w:rsid w:val="00EF4D68"/>
    <w:rsid w:val="00EF7E72"/>
    <w:rsid w:val="00F01D34"/>
    <w:rsid w:val="00F06D37"/>
    <w:rsid w:val="00F07B9D"/>
    <w:rsid w:val="00F11586"/>
    <w:rsid w:val="00F1183B"/>
    <w:rsid w:val="00F11C9F"/>
    <w:rsid w:val="00F12263"/>
    <w:rsid w:val="00F1409D"/>
    <w:rsid w:val="00F14214"/>
    <w:rsid w:val="00F14A3A"/>
    <w:rsid w:val="00F157A9"/>
    <w:rsid w:val="00F25BB6"/>
    <w:rsid w:val="00F262B1"/>
    <w:rsid w:val="00F26631"/>
    <w:rsid w:val="00F26B7E"/>
    <w:rsid w:val="00F27A3B"/>
    <w:rsid w:val="00F33181"/>
    <w:rsid w:val="00F33817"/>
    <w:rsid w:val="00F37237"/>
    <w:rsid w:val="00F37B6C"/>
    <w:rsid w:val="00F420D5"/>
    <w:rsid w:val="00F4518B"/>
    <w:rsid w:val="00F451EA"/>
    <w:rsid w:val="00F45447"/>
    <w:rsid w:val="00F456C6"/>
    <w:rsid w:val="00F4577B"/>
    <w:rsid w:val="00F46496"/>
    <w:rsid w:val="00F474D0"/>
    <w:rsid w:val="00F50179"/>
    <w:rsid w:val="00F515EE"/>
    <w:rsid w:val="00F55A58"/>
    <w:rsid w:val="00F55CF6"/>
    <w:rsid w:val="00F56511"/>
    <w:rsid w:val="00F6194E"/>
    <w:rsid w:val="00F623AC"/>
    <w:rsid w:val="00F6412A"/>
    <w:rsid w:val="00F65893"/>
    <w:rsid w:val="00F66A4A"/>
    <w:rsid w:val="00F71E22"/>
    <w:rsid w:val="00F72142"/>
    <w:rsid w:val="00F72AE7"/>
    <w:rsid w:val="00F7392B"/>
    <w:rsid w:val="00F833BA"/>
    <w:rsid w:val="00F84FD0"/>
    <w:rsid w:val="00F859A8"/>
    <w:rsid w:val="00F86D87"/>
    <w:rsid w:val="00F9108B"/>
    <w:rsid w:val="00F91349"/>
    <w:rsid w:val="00F924F3"/>
    <w:rsid w:val="00F93A8A"/>
    <w:rsid w:val="00F94F0A"/>
    <w:rsid w:val="00F95248"/>
    <w:rsid w:val="00F956A9"/>
    <w:rsid w:val="00F963ED"/>
    <w:rsid w:val="00F966CF"/>
    <w:rsid w:val="00F96CAE"/>
    <w:rsid w:val="00F97C99"/>
    <w:rsid w:val="00FA622B"/>
    <w:rsid w:val="00FA662D"/>
    <w:rsid w:val="00FA6E31"/>
    <w:rsid w:val="00FA73B1"/>
    <w:rsid w:val="00FB0CB9"/>
    <w:rsid w:val="00FB1B4A"/>
    <w:rsid w:val="00FB231D"/>
    <w:rsid w:val="00FB45F1"/>
    <w:rsid w:val="00FB4A72"/>
    <w:rsid w:val="00FB54E8"/>
    <w:rsid w:val="00FB7054"/>
    <w:rsid w:val="00FC17B7"/>
    <w:rsid w:val="00FC2CB7"/>
    <w:rsid w:val="00FC4090"/>
    <w:rsid w:val="00FC55B4"/>
    <w:rsid w:val="00FD00E6"/>
    <w:rsid w:val="00FD09A1"/>
    <w:rsid w:val="00FD2A7C"/>
    <w:rsid w:val="00FD59EB"/>
    <w:rsid w:val="00FD6F60"/>
    <w:rsid w:val="00FD7299"/>
    <w:rsid w:val="00FE1D19"/>
    <w:rsid w:val="00FE1FBE"/>
    <w:rsid w:val="00FE2022"/>
    <w:rsid w:val="00FE3901"/>
    <w:rsid w:val="00FE39D3"/>
    <w:rsid w:val="00FE4BCE"/>
    <w:rsid w:val="00FE54AE"/>
    <w:rsid w:val="00FE570F"/>
    <w:rsid w:val="00FE576A"/>
    <w:rsid w:val="00FE7E79"/>
    <w:rsid w:val="00FF1F47"/>
    <w:rsid w:val="00FF3E7D"/>
    <w:rsid w:val="00FF5B99"/>
    <w:rsid w:val="00FF730C"/>
    <w:rsid w:val="00FF73F4"/>
    <w:rsid w:val="00FF7CE4"/>
    <w:rsid w:val="00FF7E39"/>
    <w:rsid w:val="0F4277E5"/>
    <w:rsid w:val="10E10CDF"/>
    <w:rsid w:val="12C02EFB"/>
    <w:rsid w:val="176F73C6"/>
    <w:rsid w:val="17DA4A5F"/>
    <w:rsid w:val="21063014"/>
    <w:rsid w:val="21415B4F"/>
    <w:rsid w:val="2F61649C"/>
    <w:rsid w:val="3F9F67A4"/>
    <w:rsid w:val="3FE73708"/>
    <w:rsid w:val="4B825AC2"/>
    <w:rsid w:val="4F6F09F1"/>
    <w:rsid w:val="57E252AC"/>
    <w:rsid w:val="5E7FBB2A"/>
    <w:rsid w:val="69684D49"/>
    <w:rsid w:val="727F89C4"/>
    <w:rsid w:val="79BF3F27"/>
    <w:rsid w:val="7BBFDB60"/>
    <w:rsid w:val="7EBFEED6"/>
    <w:rsid w:val="8BFEA53F"/>
    <w:rsid w:val="A79C21C8"/>
    <w:rsid w:val="A7FDD445"/>
    <w:rsid w:val="E9DE1A14"/>
    <w:rsid w:val="EB7462F7"/>
    <w:rsid w:val="ECFFA6B8"/>
    <w:rsid w:val="EFB8BED5"/>
    <w:rsid w:val="F9F93E64"/>
    <w:rsid w:val="FD4EB1AE"/>
    <w:rsid w:val="FF65D12F"/>
    <w:rsid w:val="FFFFA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40"/>
    <w:qFormat/>
    <w:uiPriority w:val="0"/>
    <w:pPr>
      <w:keepNext/>
      <w:keepLines/>
      <w:spacing w:before="260" w:after="260" w:line="416" w:lineRule="auto"/>
      <w:outlineLvl w:val="2"/>
    </w:pPr>
    <w:rPr>
      <w:b/>
      <w:bCs/>
      <w:sz w:val="32"/>
      <w:szCs w:val="32"/>
    </w:rPr>
  </w:style>
  <w:style w:type="paragraph" w:styleId="6">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customStyle="1" w:styleId="2">
    <w:name w:val="BodyText2"/>
    <w:basedOn w:val="1"/>
    <w:qFormat/>
    <w:uiPriority w:val="0"/>
    <w:pPr>
      <w:adjustRightInd/>
      <w:spacing w:after="120" w:line="480" w:lineRule="auto"/>
    </w:pPr>
    <w:rPr>
      <w:rFonts w:ascii="Times New Roman" w:hAnsi="Times New Roman"/>
      <w:sz w:val="32"/>
      <w:szCs w:val="32"/>
    </w:r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annotation text"/>
    <w:basedOn w:val="1"/>
    <w:semiHidden/>
    <w:unhideWhenUsed/>
    <w:qFormat/>
    <w:uiPriority w:val="99"/>
    <w:pPr>
      <w:jc w:val="left"/>
    </w:pPr>
  </w:style>
  <w:style w:type="paragraph" w:styleId="15">
    <w:name w:val="Body Text"/>
    <w:basedOn w:val="1"/>
    <w:link w:val="90"/>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9"/>
    <w:semiHidden/>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qFormat/>
    <w:uiPriority w:val="0"/>
    <w:rPr>
      <w:sz w:val="24"/>
    </w:rPr>
  </w:style>
  <w:style w:type="paragraph" w:styleId="28">
    <w:name w:val="Title"/>
    <w:basedOn w:val="1"/>
    <w:link w:val="52"/>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basedOn w:val="31"/>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Char"/>
    <w:link w:val="3"/>
    <w:qFormat/>
    <w:uiPriority w:val="0"/>
    <w:rPr>
      <w:rFonts w:ascii="Times New Roman" w:hAnsi="Times New Roman" w:eastAsia="宋体" w:cs="Times New Roman"/>
      <w:b/>
      <w:bCs/>
      <w:kern w:val="44"/>
      <w:sz w:val="44"/>
      <w:szCs w:val="44"/>
    </w:rPr>
  </w:style>
  <w:style w:type="character" w:customStyle="1" w:styleId="39">
    <w:name w:val="标题 2 Char"/>
    <w:link w:val="4"/>
    <w:qFormat/>
    <w:uiPriority w:val="0"/>
    <w:rPr>
      <w:rFonts w:ascii="Arial" w:hAnsi="Arial" w:eastAsia="黑体" w:cs="Times New Roman"/>
      <w:b/>
      <w:bCs/>
      <w:sz w:val="32"/>
      <w:szCs w:val="32"/>
    </w:rPr>
  </w:style>
  <w:style w:type="character" w:customStyle="1" w:styleId="40">
    <w:name w:val="标题 3 Char"/>
    <w:link w:val="5"/>
    <w:qFormat/>
    <w:uiPriority w:val="0"/>
    <w:rPr>
      <w:rFonts w:ascii="Times New Roman" w:hAnsi="Times New Roman" w:eastAsia="宋体" w:cs="Times New Roman"/>
      <w:b/>
      <w:bCs/>
      <w:sz w:val="32"/>
      <w:szCs w:val="32"/>
    </w:rPr>
  </w:style>
  <w:style w:type="character" w:customStyle="1" w:styleId="41">
    <w:name w:val="标题 4 Char"/>
    <w:link w:val="6"/>
    <w:qFormat/>
    <w:uiPriority w:val="0"/>
    <w:rPr>
      <w:rFonts w:ascii="Arial" w:hAnsi="Arial" w:eastAsia="黑体" w:cs="Times New Roman"/>
      <w:b/>
      <w:bCs/>
      <w:sz w:val="28"/>
      <w:szCs w:val="28"/>
    </w:rPr>
  </w:style>
  <w:style w:type="character" w:customStyle="1" w:styleId="42">
    <w:name w:val="标题 5 Char"/>
    <w:link w:val="7"/>
    <w:qFormat/>
    <w:uiPriority w:val="0"/>
    <w:rPr>
      <w:rFonts w:ascii="Times New Roman" w:hAnsi="Times New Roman" w:eastAsia="宋体" w:cs="Times New Roman"/>
      <w:b/>
      <w:bCs/>
      <w:sz w:val="28"/>
      <w:szCs w:val="28"/>
    </w:rPr>
  </w:style>
  <w:style w:type="character" w:customStyle="1" w:styleId="43">
    <w:name w:val="标题 6 Char"/>
    <w:link w:val="8"/>
    <w:qFormat/>
    <w:uiPriority w:val="0"/>
    <w:rPr>
      <w:rFonts w:ascii="Arial" w:hAnsi="Arial" w:eastAsia="黑体" w:cs="Times New Roman"/>
      <w:b/>
      <w:bCs/>
      <w:sz w:val="24"/>
      <w:szCs w:val="24"/>
    </w:rPr>
  </w:style>
  <w:style w:type="character" w:customStyle="1" w:styleId="44">
    <w:name w:val="标题 7 Char"/>
    <w:link w:val="9"/>
    <w:qFormat/>
    <w:uiPriority w:val="0"/>
    <w:rPr>
      <w:rFonts w:ascii="Times New Roman" w:hAnsi="Times New Roman" w:eastAsia="宋体" w:cs="Times New Roman"/>
      <w:b/>
      <w:bCs/>
      <w:sz w:val="24"/>
      <w:szCs w:val="24"/>
    </w:rPr>
  </w:style>
  <w:style w:type="character" w:customStyle="1" w:styleId="45">
    <w:name w:val="标题 8 Char"/>
    <w:link w:val="10"/>
    <w:qFormat/>
    <w:uiPriority w:val="0"/>
    <w:rPr>
      <w:rFonts w:ascii="Arial" w:hAnsi="Arial" w:eastAsia="黑体" w:cs="Times New Roman"/>
      <w:sz w:val="24"/>
      <w:szCs w:val="24"/>
    </w:rPr>
  </w:style>
  <w:style w:type="character" w:customStyle="1" w:styleId="46">
    <w:name w:val="标题 9 Char"/>
    <w:link w:val="11"/>
    <w:qFormat/>
    <w:uiPriority w:val="0"/>
    <w:rPr>
      <w:rFonts w:ascii="Arial" w:hAnsi="Arial" w:eastAsia="黑体" w:cs="Times New Roman"/>
      <w:szCs w:val="21"/>
    </w:rPr>
  </w:style>
  <w:style w:type="character" w:customStyle="1" w:styleId="47">
    <w:name w:val="页眉 Char"/>
    <w:link w:val="20"/>
    <w:qFormat/>
    <w:uiPriority w:val="99"/>
    <w:rPr>
      <w:rFonts w:ascii="Times New Roman" w:hAnsi="Times New Roman" w:eastAsia="宋体" w:cs="Times New Roman"/>
      <w:sz w:val="18"/>
      <w:szCs w:val="18"/>
    </w:rPr>
  </w:style>
  <w:style w:type="character" w:customStyle="1" w:styleId="48">
    <w:name w:val="页脚 Char"/>
    <w:link w:val="19"/>
    <w:qFormat/>
    <w:uiPriority w:val="99"/>
    <w:rPr>
      <w:rFonts w:ascii="宋体" w:hAnsi="Times New Roman" w:eastAsia="宋体" w:cs="Times New Roman"/>
      <w:sz w:val="18"/>
      <w:szCs w:val="18"/>
    </w:rPr>
  </w:style>
  <w:style w:type="character" w:customStyle="1" w:styleId="49">
    <w:name w:val="批注框文本 Char"/>
    <w:link w:val="18"/>
    <w:semiHidden/>
    <w:qFormat/>
    <w:uiPriority w:val="99"/>
    <w:rPr>
      <w:sz w:val="18"/>
      <w:szCs w:val="18"/>
    </w:rPr>
  </w:style>
  <w:style w:type="paragraph" w:styleId="50">
    <w:name w:val="Quote"/>
    <w:basedOn w:val="1"/>
    <w:next w:val="1"/>
    <w:link w:val="51"/>
    <w:qFormat/>
    <w:uiPriority w:val="29"/>
    <w:rPr>
      <w:i/>
      <w:iCs/>
      <w:color w:val="000000"/>
    </w:rPr>
  </w:style>
  <w:style w:type="character" w:customStyle="1" w:styleId="51">
    <w:name w:val="引用 Char"/>
    <w:link w:val="50"/>
    <w:qFormat/>
    <w:uiPriority w:val="29"/>
    <w:rPr>
      <w:i/>
      <w:iCs/>
      <w:color w:val="000000"/>
    </w:rPr>
  </w:style>
  <w:style w:type="character" w:customStyle="1" w:styleId="52">
    <w:name w:val="标题 Char"/>
    <w:link w:val="28"/>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Char"/>
    <w:link w:val="15"/>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Char"/>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table" w:customStyle="1" w:styleId="234">
    <w:name w:val="网格型1"/>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5">
    <w:name w:val="网格型2"/>
    <w:basedOn w:val="29"/>
    <w:unhideWhenUsed/>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6">
    <w:name w:val="网格型3"/>
    <w:basedOn w:val="29"/>
    <w:unhideWhenUsed/>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7">
    <w:name w:val="Table Normal"/>
    <w:basedOn w:val="29"/>
    <w:qFormat/>
    <w:uiPriority w:val="0"/>
    <w:rPr>
      <w:rFonts w:eastAsia="Times New Roman"/>
    </w:rPr>
    <w:tblPr>
      <w:tblCellMar>
        <w:top w:w="0" w:type="dxa"/>
        <w:left w:w="0" w:type="dxa"/>
        <w:bottom w:w="0" w:type="dxa"/>
        <w:right w:w="0" w:type="dxa"/>
      </w:tblCellMar>
    </w:tblPr>
  </w:style>
  <w:style w:type="paragraph" w:customStyle="1" w:styleId="238">
    <w:name w:val="Table Text"/>
    <w:basedOn w:val="1"/>
    <w:semiHidden/>
    <w:qFormat/>
    <w:uiPriority w:val="0"/>
    <w:rPr>
      <w:rFonts w:ascii="宋体" w:hAnsi="宋体" w:cs="宋体"/>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2" Type="http://schemas.openxmlformats.org/officeDocument/2006/relationships/glossaryDocument" Target="glossary/document.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endnotes" Target="endnotes.xml"/><Relationship Id="rId39" Type="http://schemas.openxmlformats.org/officeDocument/2006/relationships/customXml" Target="../customXml/item1.xml"/><Relationship Id="rId38" Type="http://schemas.openxmlformats.org/officeDocument/2006/relationships/image" Target="media/image3.jpeg"/><Relationship Id="rId37" Type="http://schemas.openxmlformats.org/officeDocument/2006/relationships/image" Target="media/image2.png"/><Relationship Id="rId36" Type="http://schemas.openxmlformats.org/officeDocument/2006/relationships/image" Target="media/image1.png"/><Relationship Id="rId35" Type="http://schemas.openxmlformats.org/officeDocument/2006/relationships/theme" Target="theme/theme1.xml"/><Relationship Id="rId34" Type="http://schemas.openxmlformats.org/officeDocument/2006/relationships/footer" Target="footer15.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904D4E09A0D4E0298EB185FCF40B663"/>
        <w:style w:val=""/>
        <w:category>
          <w:name w:val="常规"/>
          <w:gallery w:val="placeholder"/>
        </w:category>
        <w:types>
          <w:type w:val="bbPlcHdr"/>
        </w:types>
        <w:behaviors>
          <w:behavior w:val="content"/>
        </w:behaviors>
        <w:description w:val=""/>
        <w:guid w:val="{540E4C8B-D860-4390-A009-0CD722DFF4A8}"/>
      </w:docPartPr>
      <w:docPartBody>
        <w:p w14:paraId="2A65DCD1">
          <w:pPr>
            <w:pStyle w:val="5"/>
          </w:pPr>
          <w:r>
            <w:rPr>
              <w:rStyle w:val="4"/>
              <w:rFonts w:hint="eastAsia"/>
            </w:rPr>
            <w:t>单击或点击此处输入文字。</w:t>
          </w:r>
        </w:p>
      </w:docPartBody>
    </w:docPart>
    <w:docPart>
      <w:docPartPr>
        <w:name w:val="F900ED04AD47481F9B8577781A8A83FB"/>
        <w:style w:val=""/>
        <w:category>
          <w:name w:val="常规"/>
          <w:gallery w:val="placeholder"/>
        </w:category>
        <w:types>
          <w:type w:val="bbPlcHdr"/>
        </w:types>
        <w:behaviors>
          <w:behavior w:val="content"/>
        </w:behaviors>
        <w:description w:val=""/>
        <w:guid w:val="{2D33EC68-4C3A-4CB6-94E3-C99E1512F1C6}"/>
      </w:docPartPr>
      <w:docPartBody>
        <w:p w14:paraId="3679FE01">
          <w:pPr>
            <w:pStyle w:val="6"/>
          </w:pPr>
          <w:r>
            <w:rPr>
              <w:rStyle w:val="4"/>
              <w:rFonts w:hint="eastAsia"/>
            </w:rPr>
            <w:t>选择一项。</w:t>
          </w:r>
        </w:p>
      </w:docPartBody>
    </w:docPart>
    <w:docPart>
      <w:docPartPr>
        <w:name w:val="ED762FABB22B407A8F6105D18FA067D4"/>
        <w:style w:val=""/>
        <w:category>
          <w:name w:val="常规"/>
          <w:gallery w:val="placeholder"/>
        </w:category>
        <w:types>
          <w:type w:val="bbPlcHdr"/>
        </w:types>
        <w:behaviors>
          <w:behavior w:val="content"/>
        </w:behaviors>
        <w:description w:val=""/>
        <w:guid w:val="{5AA7DBAB-A77D-4561-B63F-28015946E1BB}"/>
      </w:docPartPr>
      <w:docPartBody>
        <w:p w14:paraId="7529DD8D">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仿宋"/>
    <w:panose1 w:val="000000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FD7"/>
    <w:rsid w:val="000B6635"/>
    <w:rsid w:val="00292297"/>
    <w:rsid w:val="003577B1"/>
    <w:rsid w:val="00396A5F"/>
    <w:rsid w:val="0040547A"/>
    <w:rsid w:val="00504BDF"/>
    <w:rsid w:val="00592EFC"/>
    <w:rsid w:val="005F222B"/>
    <w:rsid w:val="00697FD7"/>
    <w:rsid w:val="006B0F1E"/>
    <w:rsid w:val="006C634E"/>
    <w:rsid w:val="00716393"/>
    <w:rsid w:val="00716A05"/>
    <w:rsid w:val="0073069D"/>
    <w:rsid w:val="007C4863"/>
    <w:rsid w:val="007F6B85"/>
    <w:rsid w:val="0085676D"/>
    <w:rsid w:val="00932C81"/>
    <w:rsid w:val="009A6F4F"/>
    <w:rsid w:val="00AC47C1"/>
    <w:rsid w:val="00B00F92"/>
    <w:rsid w:val="00B471CD"/>
    <w:rsid w:val="00BC0E49"/>
    <w:rsid w:val="00BE25E3"/>
    <w:rsid w:val="00C4527D"/>
    <w:rsid w:val="00DB1168"/>
    <w:rsid w:val="00DD0A6B"/>
    <w:rsid w:val="00ED3480"/>
    <w:rsid w:val="00F51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904D4E09A0D4E0298EB185FCF40B6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900ED04AD47481F9B8577781A8A83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D762FABB22B407A8F6105D18FA067D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15</Pages>
  <Words>2580</Words>
  <Characters>2783</Characters>
  <Lines>61</Lines>
  <Paragraphs>17</Paragraphs>
  <TotalTime>0</TotalTime>
  <ScaleCrop>false</ScaleCrop>
  <LinksUpToDate>false</LinksUpToDate>
  <CharactersWithSpaces>2931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2025-08-28T00:53:00Z</dcterms:created>
  <dc:creator>微软用户</dc:creator>
  <dc:description>&lt;config cover="true" show_menu="true" version="1.0.0" doctype="SDKXY"&gt;_x000d_
&lt;/config&gt;</dc:description>
  <cp:lastModifiedBy>冯流莹</cp:lastModifiedBy>
  <cp:lastPrinted>2025-08-20T11:17:00Z</cp:lastPrinted>
  <dcterms:modified xsi:type="dcterms:W3CDTF">2025-08-28T00:54:35Z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eyJoZGlkIjoiOGFkZjVhNDJiMGExNWUxMjVmMmMwZDU4OWJmZWEzNzAiLCJ1c2VySWQiOiIyNDQ0MTQwMzQifQ==</vt:lpwstr>
  </property>
  <property fmtid="{D5CDD505-2E9C-101B-9397-08002B2CF9AE}" pid="16" name="KSOProductBuildVer">
    <vt:lpwstr>2052-12.1.0.22529</vt:lpwstr>
  </property>
  <property fmtid="{D5CDD505-2E9C-101B-9397-08002B2CF9AE}" pid="17" name="ICV">
    <vt:lpwstr>BF8355F9884C481392AED62736A57965_12</vt:lpwstr>
  </property>
</Properties>
</file>