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8"/>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844257">
        <w:tc>
          <w:tcPr>
            <w:tcW w:w="509" w:type="dxa"/>
          </w:tcPr>
          <w:p w:rsidR="00844257" w:rsidRDefault="00F66D28">
            <w:pPr>
              <w:pStyle w:val="affff0"/>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rsidR="00844257" w:rsidRDefault="00F66D28">
            <w:pPr>
              <w:pStyle w:val="affff0"/>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65.020.20</w:t>
            </w:r>
            <w:r>
              <w:rPr>
                <w:rFonts w:ascii="黑体" w:eastAsia="黑体" w:hAnsi="黑体"/>
                <w:sz w:val="21"/>
                <w:szCs w:val="21"/>
              </w:rPr>
              <w:fldChar w:fldCharType="end"/>
            </w:r>
            <w:bookmarkEnd w:id="0"/>
          </w:p>
        </w:tc>
      </w:tr>
      <w:tr w:rsidR="00844257">
        <w:tc>
          <w:tcPr>
            <w:tcW w:w="509" w:type="dxa"/>
          </w:tcPr>
          <w:p w:rsidR="00844257" w:rsidRDefault="00F66D28">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tbl>
            <w:tblPr>
              <w:tblStyle w:val="affff8"/>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844257">
              <w:trPr>
                <w:trHeight w:hRule="exact" w:val="1021"/>
              </w:trPr>
              <w:tc>
                <w:tcPr>
                  <w:tcW w:w="9242" w:type="dxa"/>
                  <w:vAlign w:val="center"/>
                </w:tcPr>
                <w:p w:rsidR="00844257" w:rsidRDefault="00F66D28" w:rsidP="00F82627">
                  <w:pPr>
                    <w:pStyle w:val="afffff0"/>
                    <w:framePr w:w="0" w:hRule="auto" w:wrap="auto" w:hAnchor="text" w:xAlign="left" w:yAlign="inline" w:anchorLock="0"/>
                    <w:ind w:left="420" w:right="624"/>
                    <w:rPr>
                      <w:rFonts w:ascii="宋体" w:hAnsi="宋体"/>
                      <w:sz w:val="28"/>
                      <w:szCs w:val="28"/>
                    </w:rPr>
                  </w:pPr>
                  <w:r>
                    <w:rPr>
                      <w:noProof/>
                    </w:rPr>
                    <w:drawing>
                      <wp:inline distT="0" distB="0" distL="0" distR="0">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Pr>
                      <w:noProof/>
                    </w:rPr>
                    <w:drawing>
                      <wp:inline distT="0" distB="0" distL="0" distR="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Pr>
                      <w:sz w:val="21"/>
                      <w:szCs w:val="21"/>
                    </w:rPr>
                    <w:t xml:space="preserve"> </w:t>
                  </w:r>
                  <w:r>
                    <w:fldChar w:fldCharType="begin">
                      <w:ffData>
                        <w:name w:val="c1"/>
                        <w:enabled/>
                        <w:calcOnExit w:val="0"/>
                        <w:textInput>
                          <w:maxLength w:val="7"/>
                        </w:textInput>
                      </w:ffData>
                    </w:fldChar>
                  </w:r>
                  <w:bookmarkStart w:id="1" w:name="c1"/>
                  <w:r>
                    <w:instrText xml:space="preserve"> FORMTEXT </w:instrText>
                  </w:r>
                  <w:r>
                    <w:fldChar w:fldCharType="separate"/>
                  </w:r>
                  <w:r>
                    <w:t>GXAS</w:t>
                  </w:r>
                  <w:r>
                    <w:fldChar w:fldCharType="end"/>
                  </w:r>
                  <w:bookmarkEnd w:id="1"/>
                </w:p>
              </w:tc>
            </w:tr>
          </w:tbl>
          <w:p w:rsidR="00844257" w:rsidRDefault="00F66D28">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2"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B 61</w:t>
            </w:r>
            <w:r>
              <w:rPr>
                <w:rFonts w:ascii="黑体" w:eastAsia="黑体" w:hAnsi="黑体"/>
                <w:sz w:val="21"/>
                <w:szCs w:val="21"/>
              </w:rPr>
              <w:fldChar w:fldCharType="end"/>
            </w:r>
            <w:bookmarkEnd w:id="2"/>
          </w:p>
        </w:tc>
      </w:tr>
    </w:tbl>
    <w:p w:rsidR="00844257" w:rsidRDefault="00F66D28">
      <w:pPr>
        <w:pStyle w:val="afffff1"/>
        <w:framePr w:w="9639" w:h="624" w:hRule="exact" w:hSpace="181" w:vSpace="181" w:wrap="around" w:hAnchor="page" w:x="1305" w:y="2269"/>
        <w:rPr>
          <w:rFonts w:ascii="黑体" w:eastAsia="黑体" w:hAnsi="黑体"/>
          <w:b w:val="0"/>
          <w:bCs w:val="0"/>
          <w:w w:val="100"/>
          <w:sz w:val="48"/>
          <w:szCs w:val="48"/>
        </w:rPr>
      </w:pPr>
      <w:bookmarkStart w:id="3" w:name="_Hlk26473981"/>
      <w:r>
        <w:rPr>
          <w:rFonts w:ascii="黑体" w:eastAsia="黑体" w:hint="eastAsia"/>
          <w:b w:val="0"/>
          <w:w w:val="100"/>
          <w:sz w:val="48"/>
        </w:rPr>
        <w:t>团体</w:t>
      </w:r>
      <w:r>
        <w:rPr>
          <w:rFonts w:ascii="黑体" w:eastAsia="黑体" w:hAnsi="黑体" w:hint="eastAsia"/>
          <w:b w:val="0"/>
          <w:bCs w:val="0"/>
          <w:w w:val="100"/>
          <w:sz w:val="48"/>
          <w:szCs w:val="48"/>
        </w:rPr>
        <w:t>标准</w:t>
      </w:r>
    </w:p>
    <w:bookmarkEnd w:id="3"/>
    <w:p w:rsidR="00844257" w:rsidRDefault="00F66D28">
      <w:pPr>
        <w:pStyle w:val="affffffffff3"/>
        <w:framePr w:wrap="auto"/>
      </w:pPr>
      <w:r>
        <w:t>T/</w:t>
      </w:r>
      <w:r>
        <w:fldChar w:fldCharType="begin">
          <w:ffData>
            <w:name w:val="文字1"/>
            <w:enabled/>
            <w:calcOnExit w:val="0"/>
            <w:textInput>
              <w:default w:val="XXX"/>
            </w:textInput>
          </w:ffData>
        </w:fldChar>
      </w:r>
      <w:bookmarkStart w:id="4" w:name="文字1"/>
      <w:r>
        <w:instrText xml:space="preserve"> FORMTEXT </w:instrText>
      </w:r>
      <w:r>
        <w:fldChar w:fldCharType="separate"/>
      </w:r>
      <w:r>
        <w:t>GXAS</w:t>
      </w:r>
      <w:r>
        <w:fldChar w:fldCharType="end"/>
      </w:r>
      <w:bookmarkEnd w:id="4"/>
      <w:r>
        <w:t xml:space="preserve"> </w:t>
      </w:r>
      <w:r>
        <w:fldChar w:fldCharType="begin">
          <w:ffData>
            <w:name w:val="NSTD_CODE_F"/>
            <w:enabled/>
            <w:calcOnExit w:val="0"/>
            <w:textInput>
              <w:default w:val="XXXX"/>
            </w:textInput>
          </w:ffData>
        </w:fldChar>
      </w:r>
      <w:bookmarkStart w:id="5" w:name="NSTD_CODE_F"/>
      <w:r>
        <w:instrText xml:space="preserve"> FORMTEXT </w:instrText>
      </w:r>
      <w:r>
        <w:fldChar w:fldCharType="separate"/>
      </w:r>
      <w:r>
        <w:t>XXXX</w:t>
      </w:r>
      <w:r>
        <w:fldChar w:fldCharType="end"/>
      </w:r>
      <w:bookmarkEnd w:id="5"/>
      <w:r>
        <w:rPr>
          <w:rFonts w:hAnsi="黑体"/>
        </w:rPr>
        <w:t>—</w:t>
      </w:r>
      <w:r>
        <w:fldChar w:fldCharType="begin">
          <w:ffData>
            <w:name w:val="NSTD_CODE_B"/>
            <w:enabled/>
            <w:calcOnExit w:val="0"/>
            <w:textInput>
              <w:default w:val="XXXX"/>
            </w:textInput>
          </w:ffData>
        </w:fldChar>
      </w:r>
      <w:bookmarkStart w:id="6" w:name="NSTD_CODE_B"/>
      <w:r>
        <w:instrText xml:space="preserve"> FORMTEXT </w:instrText>
      </w:r>
      <w:r>
        <w:fldChar w:fldCharType="separate"/>
      </w:r>
      <w:r>
        <w:t>XXXX</w:t>
      </w:r>
      <w:r>
        <w:fldChar w:fldCharType="end"/>
      </w:r>
      <w:bookmarkEnd w:id="6"/>
    </w:p>
    <w:p w:rsidR="00844257" w:rsidRDefault="00F66D28">
      <w:pPr>
        <w:pStyle w:val="affffffffff4"/>
        <w:framePr w:wrap="auto"/>
        <w:rPr>
          <w:rFonts w:hAnsi="黑体"/>
        </w:rPr>
      </w:pPr>
      <w:r>
        <w:rPr>
          <w:rFonts w:hAnsi="黑体"/>
        </w:rPr>
        <w:fldChar w:fldCharType="begin">
          <w:ffData>
            <w:name w:val="OSTD_CODE"/>
            <w:enabled/>
            <w:calcOnExit w:val="0"/>
            <w:textInput/>
          </w:ffData>
        </w:fldChar>
      </w:r>
      <w:bookmarkStart w:id="7"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7"/>
    </w:p>
    <w:p w:rsidR="00844257" w:rsidRDefault="00F66D28">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rsidR="00844257" w:rsidRDefault="00844257">
      <w:pPr>
        <w:pStyle w:val="afffff1"/>
        <w:framePr w:w="9639" w:h="6976" w:hRule="exact" w:hSpace="0" w:vSpace="0" w:wrap="around" w:hAnchor="page" w:y="6408"/>
        <w:jc w:val="center"/>
        <w:rPr>
          <w:rFonts w:ascii="黑体" w:eastAsia="黑体" w:hAnsi="黑体"/>
          <w:b w:val="0"/>
          <w:bCs w:val="0"/>
          <w:w w:val="100"/>
        </w:rPr>
      </w:pPr>
    </w:p>
    <w:p w:rsidR="00844257" w:rsidRDefault="00F66D28">
      <w:pPr>
        <w:pStyle w:val="affffffffff5"/>
        <w:framePr w:h="6974" w:hRule="exact" w:wrap="around" w:x="1419" w:anchorLock="1"/>
      </w:pPr>
      <w:r>
        <w:fldChar w:fldCharType="begin">
          <w:ffData>
            <w:name w:val="CSTD_NAME"/>
            <w:enabled/>
            <w:calcOnExit w:val="0"/>
            <w:textInput>
              <w:default w:val="点击此处添加标准名称"/>
            </w:textInput>
          </w:ffData>
        </w:fldChar>
      </w:r>
      <w:bookmarkStart w:id="8" w:name="CSTD_NAME"/>
      <w:r>
        <w:instrText xml:space="preserve"> FORMTEXT </w:instrText>
      </w:r>
      <w:r>
        <w:fldChar w:fldCharType="separate"/>
      </w:r>
      <w:r>
        <w:t>山苍子组培苗生产技术规程</w:t>
      </w:r>
      <w:r>
        <w:fldChar w:fldCharType="end"/>
      </w:r>
      <w:bookmarkEnd w:id="8"/>
    </w:p>
    <w:p w:rsidR="00844257" w:rsidRDefault="00844257">
      <w:pPr>
        <w:framePr w:w="9639" w:h="6974" w:hRule="exact" w:wrap="around" w:vAnchor="page" w:hAnchor="page" w:x="1419" w:y="6408" w:anchorLock="1"/>
        <w:ind w:left="-1418"/>
      </w:pPr>
    </w:p>
    <w:p w:rsidR="00844257" w:rsidRDefault="00F66D28">
      <w:pPr>
        <w:pStyle w:val="afffffff9"/>
        <w:framePr w:w="9639" w:h="6974" w:hRule="exact" w:wrap="around" w:vAnchor="page" w:hAnchor="page" w:x="1419" w:y="6408" w:anchorLock="1"/>
        <w:textAlignment w:val="bottom"/>
        <w:rPr>
          <w:rFonts w:ascii="黑体" w:eastAsia="黑体" w:hAnsi="黑体"/>
          <w:szCs w:val="28"/>
        </w:rPr>
      </w:pPr>
      <w:r>
        <w:rPr>
          <w:rFonts w:ascii="黑体" w:eastAsia="黑体" w:hAnsi="黑体"/>
          <w:szCs w:val="28"/>
        </w:rPr>
        <w:fldChar w:fldCharType="begin">
          <w:ffData>
            <w:name w:val="ESTD_NAME"/>
            <w:enabled/>
            <w:calcOnExit w:val="0"/>
            <w:textInput>
              <w:default w:val="点击此处添加标准名称的英文译名"/>
            </w:textInput>
          </w:ffData>
        </w:fldChar>
      </w:r>
      <w:bookmarkStart w:id="9" w:name="ESTD_NAME"/>
      <w:r>
        <w:rPr>
          <w:rFonts w:ascii="黑体" w:eastAsia="黑体" w:hAnsi="黑体"/>
          <w:szCs w:val="28"/>
        </w:rPr>
        <w:instrText xml:space="preserve"> FORMTEXT </w:instrText>
      </w:r>
      <w:r>
        <w:rPr>
          <w:rFonts w:ascii="黑体" w:eastAsia="黑体" w:hAnsi="黑体"/>
          <w:szCs w:val="28"/>
        </w:rPr>
      </w:r>
      <w:r>
        <w:rPr>
          <w:rFonts w:ascii="黑体" w:eastAsia="黑体" w:hAnsi="黑体"/>
          <w:szCs w:val="28"/>
        </w:rPr>
        <w:fldChar w:fldCharType="separate"/>
      </w:r>
      <w:r>
        <w:rPr>
          <w:rFonts w:ascii="黑体" w:eastAsia="黑体" w:hAnsi="黑体"/>
          <w:szCs w:val="28"/>
        </w:rPr>
        <w:t xml:space="preserve">Technical regulation for the production of </w:t>
      </w:r>
      <w:r>
        <w:rPr>
          <w:rFonts w:ascii="黑体" w:eastAsia="黑体" w:hAnsi="黑体"/>
          <w:i/>
          <w:szCs w:val="28"/>
        </w:rPr>
        <w:t>Litsea cubeba</w:t>
      </w:r>
      <w:r>
        <w:rPr>
          <w:rFonts w:ascii="黑体" w:eastAsia="黑体" w:hAnsi="黑体"/>
          <w:szCs w:val="28"/>
        </w:rPr>
        <w:t xml:space="preserve"> (Lour.) Pers.tissue culture seedlings</w:t>
      </w:r>
      <w:r>
        <w:rPr>
          <w:rFonts w:ascii="黑体" w:eastAsia="黑体" w:hAnsi="黑体"/>
          <w:szCs w:val="28"/>
        </w:rPr>
        <w:fldChar w:fldCharType="end"/>
      </w:r>
      <w:bookmarkEnd w:id="9"/>
    </w:p>
    <w:p w:rsidR="00844257" w:rsidRDefault="00844257">
      <w:pPr>
        <w:framePr w:w="9639" w:h="6974" w:hRule="exact" w:wrap="around" w:vAnchor="page" w:hAnchor="page" w:x="1419" w:y="6408" w:anchorLock="1"/>
        <w:spacing w:line="760" w:lineRule="exact"/>
        <w:ind w:left="-1418"/>
      </w:pPr>
    </w:p>
    <w:p w:rsidR="00844257" w:rsidRDefault="00844257">
      <w:pPr>
        <w:pStyle w:val="afffffff9"/>
        <w:framePr w:w="9639" w:h="6974" w:hRule="exact" w:wrap="around" w:vAnchor="page" w:hAnchor="page" w:x="1419" w:y="6408" w:anchorLock="1"/>
        <w:textAlignment w:val="bottom"/>
        <w:rPr>
          <w:rFonts w:eastAsia="黑体"/>
          <w:szCs w:val="28"/>
        </w:rPr>
      </w:pPr>
    </w:p>
    <w:p w:rsidR="00844257" w:rsidRDefault="00F66D28">
      <w:pPr>
        <w:pStyle w:val="afffffff9"/>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0" w:name="下拉1"/>
      <w:r>
        <w:rPr>
          <w:sz w:val="24"/>
          <w:szCs w:val="28"/>
        </w:rPr>
        <w:instrText xml:space="preserve"> FORMDROPDOWN </w:instrText>
      </w:r>
      <w:r w:rsidR="00D96084">
        <w:rPr>
          <w:sz w:val="24"/>
          <w:szCs w:val="28"/>
        </w:rPr>
      </w:r>
      <w:r w:rsidR="00D96084">
        <w:rPr>
          <w:sz w:val="24"/>
          <w:szCs w:val="28"/>
        </w:rPr>
        <w:fldChar w:fldCharType="separate"/>
      </w:r>
      <w:r>
        <w:rPr>
          <w:sz w:val="24"/>
          <w:szCs w:val="28"/>
        </w:rPr>
        <w:fldChar w:fldCharType="end"/>
      </w:r>
      <w:bookmarkEnd w:id="10"/>
    </w:p>
    <w:p w:rsidR="00844257" w:rsidRDefault="00F66D28">
      <w:pPr>
        <w:pStyle w:val="afffffff9"/>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1"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1"/>
    </w:p>
    <w:p w:rsidR="00844257" w:rsidRDefault="00F66D28">
      <w:pPr>
        <w:pStyle w:val="afffffff9"/>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2" w:name="下拉2"/>
      <w:r>
        <w:rPr>
          <w:b/>
          <w:sz w:val="21"/>
          <w:szCs w:val="28"/>
        </w:rPr>
        <w:instrText xml:space="preserve"> FORMDROPDOWN </w:instrText>
      </w:r>
      <w:r w:rsidR="00D96084">
        <w:rPr>
          <w:b/>
          <w:sz w:val="21"/>
          <w:szCs w:val="28"/>
        </w:rPr>
      </w:r>
      <w:r w:rsidR="00D96084">
        <w:rPr>
          <w:b/>
          <w:sz w:val="21"/>
          <w:szCs w:val="28"/>
        </w:rPr>
        <w:fldChar w:fldCharType="separate"/>
      </w:r>
      <w:r>
        <w:rPr>
          <w:b/>
          <w:sz w:val="21"/>
          <w:szCs w:val="28"/>
        </w:rPr>
        <w:fldChar w:fldCharType="end"/>
      </w:r>
      <w:bookmarkEnd w:id="12"/>
    </w:p>
    <w:p w:rsidR="00844257" w:rsidRDefault="00F66D28">
      <w:pPr>
        <w:pStyle w:val="affffffffff1"/>
        <w:framePr w:wrap="around" w:y="14176"/>
      </w:pPr>
      <w:r>
        <w:rPr>
          <w:rFonts w:ascii="黑体"/>
        </w:rPr>
        <w:fldChar w:fldCharType="begin">
          <w:ffData>
            <w:name w:val="PLSH_DATE_Y"/>
            <w:enabled/>
            <w:calcOnExit w:val="0"/>
            <w:textInput>
              <w:default w:val="XXXX"/>
              <w:maxLength w:val="4"/>
            </w:textInput>
          </w:ffData>
        </w:fldChar>
      </w:r>
      <w:bookmarkStart w:id="13" w:name="PLSH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3"/>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4"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4"/>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5"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5"/>
      <w:r>
        <w:rPr>
          <w:rFonts w:hint="eastAsia"/>
        </w:rPr>
        <w:t>发布</w:t>
      </w:r>
    </w:p>
    <w:p w:rsidR="00844257" w:rsidRDefault="00F66D28">
      <w:pPr>
        <w:pStyle w:val="affffffffff2"/>
        <w:framePr w:wrap="around" w:y="14176"/>
      </w:pPr>
      <w:r>
        <w:rPr>
          <w:rFonts w:ascii="黑体"/>
        </w:rPr>
        <w:fldChar w:fldCharType="begin">
          <w:ffData>
            <w:name w:val="CROT_DATE_Y"/>
            <w:enabled/>
            <w:calcOnExit w:val="0"/>
            <w:textInput>
              <w:default w:val="XXXX"/>
              <w:maxLength w:val="4"/>
            </w:textInput>
          </w:ffData>
        </w:fldChar>
      </w:r>
      <w:bookmarkStart w:id="16"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6"/>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7"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8"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8"/>
      <w:r>
        <w:rPr>
          <w:rFonts w:hint="eastAsia"/>
        </w:rPr>
        <w:t>实施</w:t>
      </w:r>
    </w:p>
    <w:p w:rsidR="00844257" w:rsidRDefault="00F66D28">
      <w:pPr>
        <w:pStyle w:val="affffffff9"/>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19"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广西标准化</w:t>
      </w:r>
      <w:r>
        <w:rPr>
          <w:rFonts w:hAnsi="黑体"/>
          <w:w w:val="100"/>
          <w:sz w:val="28"/>
        </w:rPr>
        <w:t>协会</w:t>
      </w:r>
      <w:r>
        <w:rPr>
          <w:rFonts w:hAnsi="黑体"/>
          <w:w w:val="100"/>
          <w:sz w:val="28"/>
        </w:rPr>
        <w:fldChar w:fldCharType="end"/>
      </w:r>
      <w:bookmarkEnd w:id="19"/>
      <w:r>
        <w:rPr>
          <w:rFonts w:ascii="Times New Roman"/>
          <w:w w:val="100"/>
          <w:sz w:val="28"/>
        </w:rPr>
        <w:t>  </w:t>
      </w:r>
      <w:r>
        <w:rPr>
          <w:rStyle w:val="afffffffffffa"/>
          <w:rFonts w:hAnsi="黑体" w:hint="eastAsia"/>
          <w:position w:val="0"/>
        </w:rPr>
        <w:t>发</w:t>
      </w:r>
      <w:r>
        <w:rPr>
          <w:rStyle w:val="afffffffffffa"/>
          <w:rFonts w:hAnsi="黑体" w:hint="eastAsia"/>
          <w:spacing w:val="0"/>
          <w:position w:val="0"/>
        </w:rPr>
        <w:t>布</w:t>
      </w:r>
    </w:p>
    <w:p w:rsidR="00844257" w:rsidRDefault="00F66D28">
      <w:pPr>
        <w:rPr>
          <w:rFonts w:ascii="宋体" w:hAnsi="宋体"/>
          <w:sz w:val="28"/>
          <w:szCs w:val="28"/>
        </w:rPr>
        <w:sectPr w:rsidR="00844257" w:rsidSect="00835A68">
          <w:headerReference w:type="even" r:id="rId11"/>
          <w:headerReference w:type="default" r:id="rId12"/>
          <w:footerReference w:type="even" r:id="rId13"/>
          <w:footerReference w:type="default" r:id="rId14"/>
          <w:headerReference w:type="first" r:id="rId15"/>
          <w:footerReference w:type="first" r:id="rId16"/>
          <w:type w:val="continuous"/>
          <w:pgSz w:w="11906" w:h="16838"/>
          <w:pgMar w:top="567" w:right="1134" w:bottom="1134" w:left="1134" w:header="1418" w:footer="1134"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rsidR="00835A68" w:rsidRDefault="00835A68" w:rsidP="00835A68">
      <w:pPr>
        <w:pStyle w:val="affffffb"/>
        <w:spacing w:after="360"/>
        <w:rPr>
          <w:rFonts w:hint="eastAsia"/>
        </w:rPr>
      </w:pPr>
      <w:bookmarkStart w:id="20" w:name="BookMark1"/>
      <w:bookmarkStart w:id="21" w:name="_GoBack"/>
      <w:bookmarkEnd w:id="21"/>
      <w:r w:rsidRPr="00835A68">
        <w:rPr>
          <w:rFonts w:hint="eastAsia"/>
          <w:spacing w:val="320"/>
        </w:rPr>
        <w:lastRenderedPageBreak/>
        <w:t>目</w:t>
      </w:r>
      <w:r>
        <w:rPr>
          <w:rFonts w:hint="eastAsia"/>
        </w:rPr>
        <w:t>次</w:t>
      </w:r>
    </w:p>
    <w:p w:rsidR="00835A68" w:rsidRPr="00835A68" w:rsidRDefault="00835A68">
      <w:pPr>
        <w:pStyle w:val="11"/>
        <w:tabs>
          <w:tab w:val="right" w:leader="dot" w:pos="9344"/>
        </w:tabs>
        <w:rPr>
          <w:rFonts w:asciiTheme="minorHAnsi" w:eastAsiaTheme="minorEastAsia" w:hAnsiTheme="minorHAnsi" w:cstheme="minorBidi"/>
          <w:noProof/>
          <w:szCs w:val="22"/>
        </w:rPr>
      </w:pPr>
      <w:r w:rsidRPr="00835A68">
        <w:fldChar w:fldCharType="begin"/>
      </w:r>
      <w:r w:rsidRPr="00835A68">
        <w:instrText xml:space="preserve"> TOC \o "1-1" \h \t "标准文件_一级条标题,2,标准文件_附录一级条标题,2," </w:instrText>
      </w:r>
      <w:r w:rsidRPr="00835A68">
        <w:fldChar w:fldCharType="separate"/>
      </w:r>
      <w:hyperlink w:anchor="_Toc214899380" w:history="1">
        <w:r w:rsidRPr="00835A68">
          <w:rPr>
            <w:rStyle w:val="affffc"/>
            <w:noProof/>
          </w:rPr>
          <w:t>前言</w:t>
        </w:r>
        <w:r w:rsidRPr="00835A68">
          <w:rPr>
            <w:noProof/>
          </w:rPr>
          <w:tab/>
        </w:r>
        <w:r w:rsidRPr="00835A68">
          <w:rPr>
            <w:noProof/>
          </w:rPr>
          <w:fldChar w:fldCharType="begin"/>
        </w:r>
        <w:r w:rsidRPr="00835A68">
          <w:rPr>
            <w:noProof/>
          </w:rPr>
          <w:instrText xml:space="preserve"> PAGEREF _Toc214899380 \h </w:instrText>
        </w:r>
        <w:r w:rsidRPr="00835A68">
          <w:rPr>
            <w:noProof/>
          </w:rPr>
        </w:r>
        <w:r w:rsidRPr="00835A68">
          <w:rPr>
            <w:noProof/>
          </w:rPr>
          <w:fldChar w:fldCharType="separate"/>
        </w:r>
        <w:r w:rsidR="009C7610">
          <w:rPr>
            <w:noProof/>
          </w:rPr>
          <w:t>II</w:t>
        </w:r>
        <w:r w:rsidRPr="00835A68">
          <w:rPr>
            <w:noProof/>
          </w:rPr>
          <w:fldChar w:fldCharType="end"/>
        </w:r>
      </w:hyperlink>
    </w:p>
    <w:p w:rsidR="00835A68" w:rsidRPr="00835A68" w:rsidRDefault="00835A68">
      <w:pPr>
        <w:pStyle w:val="11"/>
        <w:tabs>
          <w:tab w:val="right" w:leader="dot" w:pos="9344"/>
        </w:tabs>
        <w:rPr>
          <w:rFonts w:asciiTheme="minorHAnsi" w:eastAsiaTheme="minorEastAsia" w:hAnsiTheme="minorHAnsi" w:cstheme="minorBidi"/>
          <w:noProof/>
          <w:szCs w:val="22"/>
        </w:rPr>
      </w:pPr>
      <w:hyperlink w:anchor="_Toc214899381" w:history="1">
        <w:r w:rsidRPr="00835A68">
          <w:rPr>
            <w:rStyle w:val="affffc"/>
            <w:noProof/>
          </w:rPr>
          <w:t>1</w:t>
        </w:r>
        <w:r>
          <w:rPr>
            <w:rStyle w:val="affffc"/>
            <w:noProof/>
          </w:rPr>
          <w:t xml:space="preserve"> </w:t>
        </w:r>
        <w:r w:rsidRPr="00835A68">
          <w:rPr>
            <w:rStyle w:val="affffc"/>
            <w:noProof/>
          </w:rPr>
          <w:t xml:space="preserve"> 范围</w:t>
        </w:r>
        <w:r w:rsidRPr="00835A68">
          <w:rPr>
            <w:noProof/>
          </w:rPr>
          <w:tab/>
        </w:r>
        <w:r w:rsidRPr="00835A68">
          <w:rPr>
            <w:noProof/>
          </w:rPr>
          <w:fldChar w:fldCharType="begin"/>
        </w:r>
        <w:r w:rsidRPr="00835A68">
          <w:rPr>
            <w:noProof/>
          </w:rPr>
          <w:instrText xml:space="preserve"> PAGEREF _Toc214899381 \h </w:instrText>
        </w:r>
        <w:r w:rsidRPr="00835A68">
          <w:rPr>
            <w:noProof/>
          </w:rPr>
        </w:r>
        <w:r w:rsidRPr="00835A68">
          <w:rPr>
            <w:noProof/>
          </w:rPr>
          <w:fldChar w:fldCharType="separate"/>
        </w:r>
        <w:r w:rsidR="009C7610">
          <w:rPr>
            <w:noProof/>
          </w:rPr>
          <w:t>1</w:t>
        </w:r>
        <w:r w:rsidRPr="00835A68">
          <w:rPr>
            <w:noProof/>
          </w:rPr>
          <w:fldChar w:fldCharType="end"/>
        </w:r>
      </w:hyperlink>
    </w:p>
    <w:p w:rsidR="00835A68" w:rsidRPr="00835A68" w:rsidRDefault="00835A68">
      <w:pPr>
        <w:pStyle w:val="11"/>
        <w:tabs>
          <w:tab w:val="right" w:leader="dot" w:pos="9344"/>
        </w:tabs>
        <w:rPr>
          <w:rFonts w:asciiTheme="minorHAnsi" w:eastAsiaTheme="minorEastAsia" w:hAnsiTheme="minorHAnsi" w:cstheme="minorBidi"/>
          <w:noProof/>
          <w:szCs w:val="22"/>
        </w:rPr>
      </w:pPr>
      <w:hyperlink w:anchor="_Toc214899382" w:history="1">
        <w:r w:rsidRPr="00835A68">
          <w:rPr>
            <w:rStyle w:val="affffc"/>
            <w:noProof/>
          </w:rPr>
          <w:t>2</w:t>
        </w:r>
        <w:r>
          <w:rPr>
            <w:rStyle w:val="affffc"/>
            <w:noProof/>
          </w:rPr>
          <w:t xml:space="preserve"> </w:t>
        </w:r>
        <w:r w:rsidRPr="00835A68">
          <w:rPr>
            <w:rStyle w:val="affffc"/>
            <w:noProof/>
          </w:rPr>
          <w:t xml:space="preserve"> 规范性引用文件</w:t>
        </w:r>
        <w:r w:rsidRPr="00835A68">
          <w:rPr>
            <w:noProof/>
          </w:rPr>
          <w:tab/>
        </w:r>
        <w:r w:rsidRPr="00835A68">
          <w:rPr>
            <w:noProof/>
          </w:rPr>
          <w:fldChar w:fldCharType="begin"/>
        </w:r>
        <w:r w:rsidRPr="00835A68">
          <w:rPr>
            <w:noProof/>
          </w:rPr>
          <w:instrText xml:space="preserve"> PAGEREF _Toc214899382 \h </w:instrText>
        </w:r>
        <w:r w:rsidRPr="00835A68">
          <w:rPr>
            <w:noProof/>
          </w:rPr>
        </w:r>
        <w:r w:rsidRPr="00835A68">
          <w:rPr>
            <w:noProof/>
          </w:rPr>
          <w:fldChar w:fldCharType="separate"/>
        </w:r>
        <w:r w:rsidR="009C7610">
          <w:rPr>
            <w:noProof/>
          </w:rPr>
          <w:t>1</w:t>
        </w:r>
        <w:r w:rsidRPr="00835A68">
          <w:rPr>
            <w:noProof/>
          </w:rPr>
          <w:fldChar w:fldCharType="end"/>
        </w:r>
      </w:hyperlink>
    </w:p>
    <w:p w:rsidR="00835A68" w:rsidRPr="00835A68" w:rsidRDefault="00835A68">
      <w:pPr>
        <w:pStyle w:val="11"/>
        <w:tabs>
          <w:tab w:val="right" w:leader="dot" w:pos="9344"/>
        </w:tabs>
        <w:rPr>
          <w:rFonts w:asciiTheme="minorHAnsi" w:eastAsiaTheme="minorEastAsia" w:hAnsiTheme="minorHAnsi" w:cstheme="minorBidi"/>
          <w:noProof/>
          <w:szCs w:val="22"/>
        </w:rPr>
      </w:pPr>
      <w:hyperlink w:anchor="_Toc214899383" w:history="1">
        <w:r w:rsidRPr="00835A68">
          <w:rPr>
            <w:rStyle w:val="affffc"/>
            <w:noProof/>
          </w:rPr>
          <w:t>3</w:t>
        </w:r>
        <w:r>
          <w:rPr>
            <w:rStyle w:val="affffc"/>
            <w:noProof/>
          </w:rPr>
          <w:t xml:space="preserve"> </w:t>
        </w:r>
        <w:r w:rsidRPr="00835A68">
          <w:rPr>
            <w:rStyle w:val="affffc"/>
            <w:noProof/>
          </w:rPr>
          <w:t xml:space="preserve"> 术语和定义</w:t>
        </w:r>
        <w:r w:rsidRPr="00835A68">
          <w:rPr>
            <w:noProof/>
          </w:rPr>
          <w:tab/>
        </w:r>
        <w:r w:rsidRPr="00835A68">
          <w:rPr>
            <w:noProof/>
          </w:rPr>
          <w:fldChar w:fldCharType="begin"/>
        </w:r>
        <w:r w:rsidRPr="00835A68">
          <w:rPr>
            <w:noProof/>
          </w:rPr>
          <w:instrText xml:space="preserve"> PAGEREF _Toc214899383 \h </w:instrText>
        </w:r>
        <w:r w:rsidRPr="00835A68">
          <w:rPr>
            <w:noProof/>
          </w:rPr>
        </w:r>
        <w:r w:rsidRPr="00835A68">
          <w:rPr>
            <w:noProof/>
          </w:rPr>
          <w:fldChar w:fldCharType="separate"/>
        </w:r>
        <w:r w:rsidR="009C7610">
          <w:rPr>
            <w:noProof/>
          </w:rPr>
          <w:t>1</w:t>
        </w:r>
        <w:r w:rsidRPr="00835A68">
          <w:rPr>
            <w:noProof/>
          </w:rPr>
          <w:fldChar w:fldCharType="end"/>
        </w:r>
      </w:hyperlink>
    </w:p>
    <w:p w:rsidR="00835A68" w:rsidRPr="00835A68" w:rsidRDefault="00835A68">
      <w:pPr>
        <w:pStyle w:val="11"/>
        <w:tabs>
          <w:tab w:val="right" w:leader="dot" w:pos="9344"/>
        </w:tabs>
        <w:rPr>
          <w:rFonts w:asciiTheme="minorHAnsi" w:eastAsiaTheme="minorEastAsia" w:hAnsiTheme="minorHAnsi" w:cstheme="minorBidi"/>
          <w:noProof/>
          <w:szCs w:val="22"/>
        </w:rPr>
      </w:pPr>
      <w:hyperlink w:anchor="_Toc214899384" w:history="1">
        <w:r w:rsidRPr="00835A68">
          <w:rPr>
            <w:rStyle w:val="affffc"/>
            <w:noProof/>
          </w:rPr>
          <w:t>4</w:t>
        </w:r>
        <w:r>
          <w:rPr>
            <w:rStyle w:val="affffc"/>
            <w:noProof/>
          </w:rPr>
          <w:t xml:space="preserve"> </w:t>
        </w:r>
        <w:r w:rsidRPr="00835A68">
          <w:rPr>
            <w:rStyle w:val="affffc"/>
            <w:noProof/>
          </w:rPr>
          <w:t xml:space="preserve"> 培养准备</w:t>
        </w:r>
        <w:r w:rsidRPr="00835A68">
          <w:rPr>
            <w:noProof/>
          </w:rPr>
          <w:tab/>
        </w:r>
        <w:r w:rsidRPr="00835A68">
          <w:rPr>
            <w:noProof/>
          </w:rPr>
          <w:fldChar w:fldCharType="begin"/>
        </w:r>
        <w:r w:rsidRPr="00835A68">
          <w:rPr>
            <w:noProof/>
          </w:rPr>
          <w:instrText xml:space="preserve"> PAGEREF _Toc214899384 \h </w:instrText>
        </w:r>
        <w:r w:rsidRPr="00835A68">
          <w:rPr>
            <w:noProof/>
          </w:rPr>
        </w:r>
        <w:r w:rsidRPr="00835A68">
          <w:rPr>
            <w:noProof/>
          </w:rPr>
          <w:fldChar w:fldCharType="separate"/>
        </w:r>
        <w:r w:rsidR="009C7610">
          <w:rPr>
            <w:noProof/>
          </w:rPr>
          <w:t>1</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85" w:history="1">
        <w:r w:rsidRPr="00835A68">
          <w:rPr>
            <w:rStyle w:val="affffc"/>
            <w:noProof/>
            <w14:scene3d>
              <w14:camera w14:prst="orthographicFront"/>
              <w14:lightRig w14:rig="threePt" w14:dir="t">
                <w14:rot w14:lat="0" w14:lon="0" w14:rev="0"/>
              </w14:lightRig>
            </w14:scene3d>
          </w:rPr>
          <w:t>4.1</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设施设备选择</w:t>
        </w:r>
        <w:r w:rsidRPr="00835A68">
          <w:rPr>
            <w:noProof/>
          </w:rPr>
          <w:tab/>
        </w:r>
        <w:r w:rsidRPr="00835A68">
          <w:rPr>
            <w:noProof/>
          </w:rPr>
          <w:fldChar w:fldCharType="begin"/>
        </w:r>
        <w:r w:rsidRPr="00835A68">
          <w:rPr>
            <w:noProof/>
          </w:rPr>
          <w:instrText xml:space="preserve"> PAGEREF _Toc214899385 \h </w:instrText>
        </w:r>
        <w:r w:rsidRPr="00835A68">
          <w:rPr>
            <w:noProof/>
          </w:rPr>
        </w:r>
        <w:r w:rsidRPr="00835A68">
          <w:rPr>
            <w:noProof/>
          </w:rPr>
          <w:fldChar w:fldCharType="separate"/>
        </w:r>
        <w:r w:rsidR="009C7610">
          <w:rPr>
            <w:noProof/>
          </w:rPr>
          <w:t>1</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86" w:history="1">
        <w:r w:rsidRPr="00835A68">
          <w:rPr>
            <w:rStyle w:val="affffc"/>
            <w:noProof/>
            <w14:scene3d>
              <w14:camera w14:prst="orthographicFront"/>
              <w14:lightRig w14:rig="threePt" w14:dir="t">
                <w14:rot w14:lat="0" w14:lon="0" w14:rev="0"/>
              </w14:lightRig>
            </w14:scene3d>
          </w:rPr>
          <w:t>4.2</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培养基配置</w:t>
        </w:r>
        <w:r w:rsidRPr="00835A68">
          <w:rPr>
            <w:noProof/>
          </w:rPr>
          <w:tab/>
        </w:r>
        <w:r w:rsidRPr="00835A68">
          <w:rPr>
            <w:noProof/>
          </w:rPr>
          <w:fldChar w:fldCharType="begin"/>
        </w:r>
        <w:r w:rsidRPr="00835A68">
          <w:rPr>
            <w:noProof/>
          </w:rPr>
          <w:instrText xml:space="preserve"> PAGEREF _Toc214899386 \h </w:instrText>
        </w:r>
        <w:r w:rsidRPr="00835A68">
          <w:rPr>
            <w:noProof/>
          </w:rPr>
        </w:r>
        <w:r w:rsidRPr="00835A68">
          <w:rPr>
            <w:noProof/>
          </w:rPr>
          <w:fldChar w:fldCharType="separate"/>
        </w:r>
        <w:r w:rsidR="009C7610">
          <w:rPr>
            <w:noProof/>
          </w:rPr>
          <w:t>1</w:t>
        </w:r>
        <w:r w:rsidRPr="00835A68">
          <w:rPr>
            <w:noProof/>
          </w:rPr>
          <w:fldChar w:fldCharType="end"/>
        </w:r>
      </w:hyperlink>
    </w:p>
    <w:p w:rsidR="00835A68" w:rsidRPr="00835A68" w:rsidRDefault="00835A68">
      <w:pPr>
        <w:pStyle w:val="11"/>
        <w:tabs>
          <w:tab w:val="right" w:leader="dot" w:pos="9344"/>
        </w:tabs>
        <w:rPr>
          <w:rFonts w:asciiTheme="minorHAnsi" w:eastAsiaTheme="minorEastAsia" w:hAnsiTheme="minorHAnsi" w:cstheme="minorBidi"/>
          <w:noProof/>
          <w:szCs w:val="22"/>
        </w:rPr>
      </w:pPr>
      <w:hyperlink w:anchor="_Toc214899387" w:history="1">
        <w:r w:rsidRPr="00835A68">
          <w:rPr>
            <w:rStyle w:val="affffc"/>
            <w:noProof/>
          </w:rPr>
          <w:t>5</w:t>
        </w:r>
        <w:r>
          <w:rPr>
            <w:rStyle w:val="affffc"/>
            <w:noProof/>
          </w:rPr>
          <w:t xml:space="preserve"> </w:t>
        </w:r>
        <w:r w:rsidRPr="00835A68">
          <w:rPr>
            <w:rStyle w:val="affffc"/>
            <w:noProof/>
          </w:rPr>
          <w:t xml:space="preserve"> 组培苗培育</w:t>
        </w:r>
        <w:r w:rsidRPr="00835A68">
          <w:rPr>
            <w:noProof/>
          </w:rPr>
          <w:tab/>
        </w:r>
        <w:r w:rsidRPr="00835A68">
          <w:rPr>
            <w:noProof/>
          </w:rPr>
          <w:fldChar w:fldCharType="begin"/>
        </w:r>
        <w:r w:rsidRPr="00835A68">
          <w:rPr>
            <w:noProof/>
          </w:rPr>
          <w:instrText xml:space="preserve"> PAGEREF _Toc214899387 \h </w:instrText>
        </w:r>
        <w:r w:rsidRPr="00835A68">
          <w:rPr>
            <w:noProof/>
          </w:rPr>
        </w:r>
        <w:r w:rsidRPr="00835A68">
          <w:rPr>
            <w:noProof/>
          </w:rPr>
          <w:fldChar w:fldCharType="separate"/>
        </w:r>
        <w:r w:rsidR="009C7610">
          <w:rPr>
            <w:noProof/>
          </w:rPr>
          <w:t>1</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88" w:history="1">
        <w:r w:rsidRPr="00835A68">
          <w:rPr>
            <w:rStyle w:val="affffc"/>
            <w:noProof/>
            <w14:scene3d>
              <w14:camera w14:prst="orthographicFront"/>
              <w14:lightRig w14:rig="threePt" w14:dir="t">
                <w14:rot w14:lat="0" w14:lon="0" w14:rev="0"/>
              </w14:lightRig>
            </w14:scene3d>
          </w:rPr>
          <w:t>5.1</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外植体准备</w:t>
        </w:r>
        <w:r w:rsidRPr="00835A68">
          <w:rPr>
            <w:noProof/>
          </w:rPr>
          <w:tab/>
        </w:r>
        <w:r w:rsidRPr="00835A68">
          <w:rPr>
            <w:noProof/>
          </w:rPr>
          <w:fldChar w:fldCharType="begin"/>
        </w:r>
        <w:r w:rsidRPr="00835A68">
          <w:rPr>
            <w:noProof/>
          </w:rPr>
          <w:instrText xml:space="preserve"> PAGEREF _Toc214899388 \h </w:instrText>
        </w:r>
        <w:r w:rsidRPr="00835A68">
          <w:rPr>
            <w:noProof/>
          </w:rPr>
        </w:r>
        <w:r w:rsidRPr="00835A68">
          <w:rPr>
            <w:noProof/>
          </w:rPr>
          <w:fldChar w:fldCharType="separate"/>
        </w:r>
        <w:r w:rsidR="009C7610">
          <w:rPr>
            <w:noProof/>
          </w:rPr>
          <w:t>1</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89" w:history="1">
        <w:r w:rsidRPr="00835A68">
          <w:rPr>
            <w:rStyle w:val="affffc"/>
            <w:noProof/>
            <w14:scene3d>
              <w14:camera w14:prst="orthographicFront"/>
              <w14:lightRig w14:rig="threePt" w14:dir="t">
                <w14:rot w14:lat="0" w14:lon="0" w14:rev="0"/>
              </w14:lightRig>
            </w14:scene3d>
          </w:rPr>
          <w:t>5.2</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外植体处理</w:t>
        </w:r>
        <w:r w:rsidRPr="00835A68">
          <w:rPr>
            <w:noProof/>
          </w:rPr>
          <w:tab/>
        </w:r>
        <w:r w:rsidRPr="00835A68">
          <w:rPr>
            <w:noProof/>
          </w:rPr>
          <w:fldChar w:fldCharType="begin"/>
        </w:r>
        <w:r w:rsidRPr="00835A68">
          <w:rPr>
            <w:noProof/>
          </w:rPr>
          <w:instrText xml:space="preserve"> PAGEREF _Toc214899389 \h </w:instrText>
        </w:r>
        <w:r w:rsidRPr="00835A68">
          <w:rPr>
            <w:noProof/>
          </w:rPr>
        </w:r>
        <w:r w:rsidRPr="00835A68">
          <w:rPr>
            <w:noProof/>
          </w:rPr>
          <w:fldChar w:fldCharType="separate"/>
        </w:r>
        <w:r w:rsidR="009C7610">
          <w:rPr>
            <w:noProof/>
          </w:rPr>
          <w:t>2</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90" w:history="1">
        <w:r w:rsidRPr="00835A68">
          <w:rPr>
            <w:rStyle w:val="affffc"/>
            <w:noProof/>
            <w14:scene3d>
              <w14:camera w14:prst="orthographicFront"/>
              <w14:lightRig w14:rig="threePt" w14:dir="t">
                <w14:rot w14:lat="0" w14:lon="0" w14:rev="0"/>
              </w14:lightRig>
            </w14:scene3d>
          </w:rPr>
          <w:t>5.3</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诱导培养</w:t>
        </w:r>
        <w:r w:rsidRPr="00835A68">
          <w:rPr>
            <w:noProof/>
          </w:rPr>
          <w:tab/>
        </w:r>
        <w:r w:rsidRPr="00835A68">
          <w:rPr>
            <w:noProof/>
          </w:rPr>
          <w:fldChar w:fldCharType="begin"/>
        </w:r>
        <w:r w:rsidRPr="00835A68">
          <w:rPr>
            <w:noProof/>
          </w:rPr>
          <w:instrText xml:space="preserve"> PAGEREF _Toc214899390 \h </w:instrText>
        </w:r>
        <w:r w:rsidRPr="00835A68">
          <w:rPr>
            <w:noProof/>
          </w:rPr>
        </w:r>
        <w:r w:rsidRPr="00835A68">
          <w:rPr>
            <w:noProof/>
          </w:rPr>
          <w:fldChar w:fldCharType="separate"/>
        </w:r>
        <w:r w:rsidR="009C7610">
          <w:rPr>
            <w:noProof/>
          </w:rPr>
          <w:t>2</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91" w:history="1">
        <w:r w:rsidRPr="00835A68">
          <w:rPr>
            <w:rStyle w:val="affffc"/>
            <w:noProof/>
            <w14:scene3d>
              <w14:camera w14:prst="orthographicFront"/>
              <w14:lightRig w14:rig="threePt" w14:dir="t">
                <w14:rot w14:lat="0" w14:lon="0" w14:rev="0"/>
              </w14:lightRig>
            </w14:scene3d>
          </w:rPr>
          <w:t>5.4</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增殖培养</w:t>
        </w:r>
        <w:r w:rsidRPr="00835A68">
          <w:rPr>
            <w:noProof/>
          </w:rPr>
          <w:tab/>
        </w:r>
        <w:r w:rsidRPr="00835A68">
          <w:rPr>
            <w:noProof/>
          </w:rPr>
          <w:fldChar w:fldCharType="begin"/>
        </w:r>
        <w:r w:rsidRPr="00835A68">
          <w:rPr>
            <w:noProof/>
          </w:rPr>
          <w:instrText xml:space="preserve"> PAGEREF _Toc214899391 \h </w:instrText>
        </w:r>
        <w:r w:rsidRPr="00835A68">
          <w:rPr>
            <w:noProof/>
          </w:rPr>
        </w:r>
        <w:r w:rsidRPr="00835A68">
          <w:rPr>
            <w:noProof/>
          </w:rPr>
          <w:fldChar w:fldCharType="separate"/>
        </w:r>
        <w:r w:rsidR="009C7610">
          <w:rPr>
            <w:noProof/>
          </w:rPr>
          <w:t>3</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92" w:history="1">
        <w:r w:rsidRPr="00835A68">
          <w:rPr>
            <w:rStyle w:val="affffc"/>
            <w:noProof/>
            <w14:scene3d>
              <w14:camera w14:prst="orthographicFront"/>
              <w14:lightRig w14:rig="threePt" w14:dir="t">
                <w14:rot w14:lat="0" w14:lon="0" w14:rev="0"/>
              </w14:lightRig>
            </w14:scene3d>
          </w:rPr>
          <w:t>5.5</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生根培养</w:t>
        </w:r>
        <w:r w:rsidRPr="00835A68">
          <w:rPr>
            <w:noProof/>
          </w:rPr>
          <w:tab/>
        </w:r>
        <w:r w:rsidRPr="00835A68">
          <w:rPr>
            <w:noProof/>
          </w:rPr>
          <w:fldChar w:fldCharType="begin"/>
        </w:r>
        <w:r w:rsidRPr="00835A68">
          <w:rPr>
            <w:noProof/>
          </w:rPr>
          <w:instrText xml:space="preserve"> PAGEREF _Toc214899392 \h </w:instrText>
        </w:r>
        <w:r w:rsidRPr="00835A68">
          <w:rPr>
            <w:noProof/>
          </w:rPr>
        </w:r>
        <w:r w:rsidRPr="00835A68">
          <w:rPr>
            <w:noProof/>
          </w:rPr>
          <w:fldChar w:fldCharType="separate"/>
        </w:r>
        <w:r w:rsidR="009C7610">
          <w:rPr>
            <w:noProof/>
          </w:rPr>
          <w:t>3</w:t>
        </w:r>
        <w:r w:rsidRPr="00835A68">
          <w:rPr>
            <w:noProof/>
          </w:rPr>
          <w:fldChar w:fldCharType="end"/>
        </w:r>
      </w:hyperlink>
    </w:p>
    <w:p w:rsidR="00835A68" w:rsidRPr="00835A68" w:rsidRDefault="00835A68">
      <w:pPr>
        <w:pStyle w:val="11"/>
        <w:tabs>
          <w:tab w:val="right" w:leader="dot" w:pos="9344"/>
        </w:tabs>
        <w:rPr>
          <w:rFonts w:asciiTheme="minorHAnsi" w:eastAsiaTheme="minorEastAsia" w:hAnsiTheme="minorHAnsi" w:cstheme="minorBidi"/>
          <w:noProof/>
          <w:szCs w:val="22"/>
        </w:rPr>
      </w:pPr>
      <w:hyperlink w:anchor="_Toc214899393" w:history="1">
        <w:r w:rsidRPr="00835A68">
          <w:rPr>
            <w:rStyle w:val="affffc"/>
            <w:noProof/>
          </w:rPr>
          <w:t>6</w:t>
        </w:r>
        <w:r>
          <w:rPr>
            <w:rStyle w:val="affffc"/>
            <w:noProof/>
          </w:rPr>
          <w:t xml:space="preserve"> </w:t>
        </w:r>
        <w:r w:rsidRPr="00835A68">
          <w:rPr>
            <w:rStyle w:val="affffc"/>
            <w:noProof/>
          </w:rPr>
          <w:t xml:space="preserve"> 组培苗驯化</w:t>
        </w:r>
        <w:r w:rsidRPr="00835A68">
          <w:rPr>
            <w:noProof/>
          </w:rPr>
          <w:tab/>
        </w:r>
        <w:r w:rsidRPr="00835A68">
          <w:rPr>
            <w:noProof/>
          </w:rPr>
          <w:fldChar w:fldCharType="begin"/>
        </w:r>
        <w:r w:rsidRPr="00835A68">
          <w:rPr>
            <w:noProof/>
          </w:rPr>
          <w:instrText xml:space="preserve"> PAGEREF _Toc214899393 \h </w:instrText>
        </w:r>
        <w:r w:rsidRPr="00835A68">
          <w:rPr>
            <w:noProof/>
          </w:rPr>
        </w:r>
        <w:r w:rsidRPr="00835A68">
          <w:rPr>
            <w:noProof/>
          </w:rPr>
          <w:fldChar w:fldCharType="separate"/>
        </w:r>
        <w:r w:rsidR="009C7610">
          <w:rPr>
            <w:noProof/>
          </w:rPr>
          <w:t>3</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94" w:history="1">
        <w:r w:rsidRPr="00835A68">
          <w:rPr>
            <w:rStyle w:val="affffc"/>
            <w:noProof/>
            <w14:scene3d>
              <w14:camera w14:prst="orthographicFront"/>
              <w14:lightRig w14:rig="threePt" w14:dir="t">
                <w14:rot w14:lat="0" w14:lon="0" w14:rev="0"/>
              </w14:lightRig>
            </w14:scene3d>
          </w:rPr>
          <w:t>6.1</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圃地选择</w:t>
        </w:r>
        <w:r w:rsidRPr="00835A68">
          <w:rPr>
            <w:noProof/>
          </w:rPr>
          <w:tab/>
        </w:r>
        <w:r w:rsidRPr="00835A68">
          <w:rPr>
            <w:noProof/>
          </w:rPr>
          <w:fldChar w:fldCharType="begin"/>
        </w:r>
        <w:r w:rsidRPr="00835A68">
          <w:rPr>
            <w:noProof/>
          </w:rPr>
          <w:instrText xml:space="preserve"> PAGEREF _Toc214899394 \h </w:instrText>
        </w:r>
        <w:r w:rsidRPr="00835A68">
          <w:rPr>
            <w:noProof/>
          </w:rPr>
        </w:r>
        <w:r w:rsidRPr="00835A68">
          <w:rPr>
            <w:noProof/>
          </w:rPr>
          <w:fldChar w:fldCharType="separate"/>
        </w:r>
        <w:r w:rsidR="009C7610">
          <w:rPr>
            <w:noProof/>
          </w:rPr>
          <w:t>3</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95" w:history="1">
        <w:r w:rsidRPr="00835A68">
          <w:rPr>
            <w:rStyle w:val="affffc"/>
            <w:noProof/>
            <w14:scene3d>
              <w14:camera w14:prst="orthographicFront"/>
              <w14:lightRig w14:rig="threePt" w14:dir="t">
                <w14:rot w14:lat="0" w14:lon="0" w14:rev="0"/>
              </w14:lightRig>
            </w14:scene3d>
          </w:rPr>
          <w:t>6.2</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容器选择</w:t>
        </w:r>
        <w:r w:rsidRPr="00835A68">
          <w:rPr>
            <w:noProof/>
          </w:rPr>
          <w:tab/>
        </w:r>
        <w:r w:rsidRPr="00835A68">
          <w:rPr>
            <w:noProof/>
          </w:rPr>
          <w:fldChar w:fldCharType="begin"/>
        </w:r>
        <w:r w:rsidRPr="00835A68">
          <w:rPr>
            <w:noProof/>
          </w:rPr>
          <w:instrText xml:space="preserve"> PAGEREF _Toc214899395 \h </w:instrText>
        </w:r>
        <w:r w:rsidRPr="00835A68">
          <w:rPr>
            <w:noProof/>
          </w:rPr>
        </w:r>
        <w:r w:rsidRPr="00835A68">
          <w:rPr>
            <w:noProof/>
          </w:rPr>
          <w:fldChar w:fldCharType="separate"/>
        </w:r>
        <w:r w:rsidR="009C7610">
          <w:rPr>
            <w:noProof/>
          </w:rPr>
          <w:t>3</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96" w:history="1">
        <w:r w:rsidRPr="00835A68">
          <w:rPr>
            <w:rStyle w:val="affffc"/>
            <w:noProof/>
            <w14:scene3d>
              <w14:camera w14:prst="orthographicFront"/>
              <w14:lightRig w14:rig="threePt" w14:dir="t">
                <w14:rot w14:lat="0" w14:lon="0" w14:rev="0"/>
              </w14:lightRig>
            </w14:scene3d>
          </w:rPr>
          <w:t>6.3</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基质配置</w:t>
        </w:r>
        <w:r w:rsidRPr="00835A68">
          <w:rPr>
            <w:noProof/>
          </w:rPr>
          <w:tab/>
        </w:r>
        <w:r w:rsidRPr="00835A68">
          <w:rPr>
            <w:noProof/>
          </w:rPr>
          <w:fldChar w:fldCharType="begin"/>
        </w:r>
        <w:r w:rsidRPr="00835A68">
          <w:rPr>
            <w:noProof/>
          </w:rPr>
          <w:instrText xml:space="preserve"> PAGEREF _Toc214899396 \h </w:instrText>
        </w:r>
        <w:r w:rsidRPr="00835A68">
          <w:rPr>
            <w:noProof/>
          </w:rPr>
        </w:r>
        <w:r w:rsidRPr="00835A68">
          <w:rPr>
            <w:noProof/>
          </w:rPr>
          <w:fldChar w:fldCharType="separate"/>
        </w:r>
        <w:r w:rsidR="009C7610">
          <w:rPr>
            <w:noProof/>
          </w:rPr>
          <w:t>4</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97" w:history="1">
        <w:r w:rsidRPr="00835A68">
          <w:rPr>
            <w:rStyle w:val="affffc"/>
            <w:noProof/>
            <w14:scene3d>
              <w14:camera w14:prst="orthographicFront"/>
              <w14:lightRig w14:rig="threePt" w14:dir="t">
                <w14:rot w14:lat="0" w14:lon="0" w14:rev="0"/>
              </w14:lightRig>
            </w14:scene3d>
          </w:rPr>
          <w:t>6.4</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装袋</w:t>
        </w:r>
        <w:r w:rsidRPr="00835A68">
          <w:rPr>
            <w:noProof/>
          </w:rPr>
          <w:tab/>
        </w:r>
        <w:r w:rsidRPr="00835A68">
          <w:rPr>
            <w:noProof/>
          </w:rPr>
          <w:fldChar w:fldCharType="begin"/>
        </w:r>
        <w:r w:rsidRPr="00835A68">
          <w:rPr>
            <w:noProof/>
          </w:rPr>
          <w:instrText xml:space="preserve"> PAGEREF _Toc214899397 \h </w:instrText>
        </w:r>
        <w:r w:rsidRPr="00835A68">
          <w:rPr>
            <w:noProof/>
          </w:rPr>
        </w:r>
        <w:r w:rsidRPr="00835A68">
          <w:rPr>
            <w:noProof/>
          </w:rPr>
          <w:fldChar w:fldCharType="separate"/>
        </w:r>
        <w:r w:rsidR="009C7610">
          <w:rPr>
            <w:noProof/>
          </w:rPr>
          <w:t>4</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98" w:history="1">
        <w:r w:rsidRPr="00835A68">
          <w:rPr>
            <w:rStyle w:val="affffc"/>
            <w:noProof/>
            <w14:scene3d>
              <w14:camera w14:prst="orthographicFront"/>
              <w14:lightRig w14:rig="threePt" w14:dir="t">
                <w14:rot w14:lat="0" w14:lon="0" w14:rev="0"/>
              </w14:lightRig>
            </w14:scene3d>
          </w:rPr>
          <w:t>6.5</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炼苗</w:t>
        </w:r>
        <w:r w:rsidRPr="00835A68">
          <w:rPr>
            <w:noProof/>
          </w:rPr>
          <w:tab/>
        </w:r>
        <w:r w:rsidRPr="00835A68">
          <w:rPr>
            <w:noProof/>
          </w:rPr>
          <w:fldChar w:fldCharType="begin"/>
        </w:r>
        <w:r w:rsidRPr="00835A68">
          <w:rPr>
            <w:noProof/>
          </w:rPr>
          <w:instrText xml:space="preserve"> PAGEREF _Toc214899398 \h </w:instrText>
        </w:r>
        <w:r w:rsidRPr="00835A68">
          <w:rPr>
            <w:noProof/>
          </w:rPr>
        </w:r>
        <w:r w:rsidRPr="00835A68">
          <w:rPr>
            <w:noProof/>
          </w:rPr>
          <w:fldChar w:fldCharType="separate"/>
        </w:r>
        <w:r w:rsidR="009C7610">
          <w:rPr>
            <w:noProof/>
          </w:rPr>
          <w:t>4</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399" w:history="1">
        <w:r w:rsidRPr="00835A68">
          <w:rPr>
            <w:rStyle w:val="affffc"/>
            <w:noProof/>
            <w14:scene3d>
              <w14:camera w14:prst="orthographicFront"/>
              <w14:lightRig w14:rig="threePt" w14:dir="t">
                <w14:rot w14:lat="0" w14:lon="0" w14:rev="0"/>
              </w14:lightRig>
            </w14:scene3d>
          </w:rPr>
          <w:t>6.6</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移栽</w:t>
        </w:r>
        <w:r w:rsidRPr="00835A68">
          <w:rPr>
            <w:noProof/>
          </w:rPr>
          <w:tab/>
        </w:r>
        <w:r w:rsidRPr="00835A68">
          <w:rPr>
            <w:noProof/>
          </w:rPr>
          <w:fldChar w:fldCharType="begin"/>
        </w:r>
        <w:r w:rsidRPr="00835A68">
          <w:rPr>
            <w:noProof/>
          </w:rPr>
          <w:instrText xml:space="preserve"> PAGEREF _Toc214899399 \h </w:instrText>
        </w:r>
        <w:r w:rsidRPr="00835A68">
          <w:rPr>
            <w:noProof/>
          </w:rPr>
        </w:r>
        <w:r w:rsidRPr="00835A68">
          <w:rPr>
            <w:noProof/>
          </w:rPr>
          <w:fldChar w:fldCharType="separate"/>
        </w:r>
        <w:r w:rsidR="009C7610">
          <w:rPr>
            <w:noProof/>
          </w:rPr>
          <w:t>4</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400" w:history="1">
        <w:r w:rsidRPr="00835A68">
          <w:rPr>
            <w:rStyle w:val="affffc"/>
            <w:noProof/>
            <w14:scene3d>
              <w14:camera w14:prst="orthographicFront"/>
              <w14:lightRig w14:rig="threePt" w14:dir="t">
                <w14:rot w14:lat="0" w14:lon="0" w14:rev="0"/>
              </w14:lightRig>
            </w14:scene3d>
          </w:rPr>
          <w:t>6.7</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苗期管理</w:t>
        </w:r>
        <w:r w:rsidRPr="00835A68">
          <w:rPr>
            <w:noProof/>
          </w:rPr>
          <w:tab/>
        </w:r>
        <w:r w:rsidRPr="00835A68">
          <w:rPr>
            <w:noProof/>
          </w:rPr>
          <w:fldChar w:fldCharType="begin"/>
        </w:r>
        <w:r w:rsidRPr="00835A68">
          <w:rPr>
            <w:noProof/>
          </w:rPr>
          <w:instrText xml:space="preserve"> PAGEREF _Toc214899400 \h </w:instrText>
        </w:r>
        <w:r w:rsidRPr="00835A68">
          <w:rPr>
            <w:noProof/>
          </w:rPr>
        </w:r>
        <w:r w:rsidRPr="00835A68">
          <w:rPr>
            <w:noProof/>
          </w:rPr>
          <w:fldChar w:fldCharType="separate"/>
        </w:r>
        <w:r w:rsidR="009C7610">
          <w:rPr>
            <w:noProof/>
          </w:rPr>
          <w:t>4</w:t>
        </w:r>
        <w:r w:rsidRPr="00835A68">
          <w:rPr>
            <w:noProof/>
          </w:rPr>
          <w:fldChar w:fldCharType="end"/>
        </w:r>
      </w:hyperlink>
    </w:p>
    <w:p w:rsidR="00835A68" w:rsidRPr="00835A68" w:rsidRDefault="00835A68">
      <w:pPr>
        <w:pStyle w:val="24"/>
        <w:rPr>
          <w:rFonts w:asciiTheme="minorHAnsi" w:eastAsiaTheme="minorEastAsia" w:hAnsiTheme="minorHAnsi" w:cstheme="minorBidi"/>
          <w:noProof/>
          <w:szCs w:val="22"/>
        </w:rPr>
      </w:pPr>
      <w:hyperlink w:anchor="_Toc214899401" w:history="1">
        <w:r w:rsidRPr="00835A68">
          <w:rPr>
            <w:rStyle w:val="affffc"/>
            <w:noProof/>
            <w14:scene3d>
              <w14:camera w14:prst="orthographicFront"/>
              <w14:lightRig w14:rig="threePt" w14:dir="t">
                <w14:rot w14:lat="0" w14:lon="0" w14:rev="0"/>
              </w14:lightRig>
            </w14:scene3d>
          </w:rPr>
          <w:t>6.8</w:t>
        </w:r>
        <w:r>
          <w:rPr>
            <w:rStyle w:val="affffc"/>
            <w:noProof/>
            <w14:scene3d>
              <w14:camera w14:prst="orthographicFront"/>
              <w14:lightRig w14:rig="threePt" w14:dir="t">
                <w14:rot w14:lat="0" w14:lon="0" w14:rev="0"/>
              </w14:lightRig>
            </w14:scene3d>
          </w:rPr>
          <w:t xml:space="preserve"> </w:t>
        </w:r>
        <w:r w:rsidRPr="00835A68">
          <w:rPr>
            <w:rStyle w:val="affffc"/>
            <w:noProof/>
          </w:rPr>
          <w:t xml:space="preserve"> 病虫害防治</w:t>
        </w:r>
        <w:r w:rsidRPr="00835A68">
          <w:rPr>
            <w:noProof/>
          </w:rPr>
          <w:tab/>
        </w:r>
        <w:r w:rsidRPr="00835A68">
          <w:rPr>
            <w:noProof/>
          </w:rPr>
          <w:fldChar w:fldCharType="begin"/>
        </w:r>
        <w:r w:rsidRPr="00835A68">
          <w:rPr>
            <w:noProof/>
          </w:rPr>
          <w:instrText xml:space="preserve"> PAGEREF _Toc214899401 \h </w:instrText>
        </w:r>
        <w:r w:rsidRPr="00835A68">
          <w:rPr>
            <w:noProof/>
          </w:rPr>
        </w:r>
        <w:r w:rsidRPr="00835A68">
          <w:rPr>
            <w:noProof/>
          </w:rPr>
          <w:fldChar w:fldCharType="separate"/>
        </w:r>
        <w:r w:rsidR="009C7610">
          <w:rPr>
            <w:noProof/>
          </w:rPr>
          <w:t>4</w:t>
        </w:r>
        <w:r w:rsidRPr="00835A68">
          <w:rPr>
            <w:noProof/>
          </w:rPr>
          <w:fldChar w:fldCharType="end"/>
        </w:r>
      </w:hyperlink>
    </w:p>
    <w:p w:rsidR="00835A68" w:rsidRPr="00835A68" w:rsidRDefault="00835A68">
      <w:pPr>
        <w:pStyle w:val="11"/>
        <w:tabs>
          <w:tab w:val="right" w:leader="dot" w:pos="9344"/>
        </w:tabs>
        <w:rPr>
          <w:rFonts w:asciiTheme="minorHAnsi" w:eastAsiaTheme="minorEastAsia" w:hAnsiTheme="minorHAnsi" w:cstheme="minorBidi"/>
          <w:noProof/>
          <w:szCs w:val="22"/>
        </w:rPr>
      </w:pPr>
      <w:hyperlink w:anchor="_Toc214899402" w:history="1">
        <w:r w:rsidRPr="00835A68">
          <w:rPr>
            <w:rStyle w:val="affffc"/>
            <w:noProof/>
          </w:rPr>
          <w:t>7</w:t>
        </w:r>
        <w:r>
          <w:rPr>
            <w:rStyle w:val="affffc"/>
            <w:noProof/>
          </w:rPr>
          <w:t xml:space="preserve"> </w:t>
        </w:r>
        <w:r w:rsidRPr="00835A68">
          <w:rPr>
            <w:rStyle w:val="affffc"/>
            <w:noProof/>
          </w:rPr>
          <w:t xml:space="preserve"> 出圃规格</w:t>
        </w:r>
        <w:r w:rsidRPr="00835A68">
          <w:rPr>
            <w:noProof/>
          </w:rPr>
          <w:tab/>
        </w:r>
        <w:r w:rsidRPr="00835A68">
          <w:rPr>
            <w:noProof/>
          </w:rPr>
          <w:fldChar w:fldCharType="begin"/>
        </w:r>
        <w:r w:rsidRPr="00835A68">
          <w:rPr>
            <w:noProof/>
          </w:rPr>
          <w:instrText xml:space="preserve"> PAGEREF _Toc214899402 \h </w:instrText>
        </w:r>
        <w:r w:rsidRPr="00835A68">
          <w:rPr>
            <w:noProof/>
          </w:rPr>
        </w:r>
        <w:r w:rsidRPr="00835A68">
          <w:rPr>
            <w:noProof/>
          </w:rPr>
          <w:fldChar w:fldCharType="separate"/>
        </w:r>
        <w:r w:rsidR="009C7610">
          <w:rPr>
            <w:noProof/>
          </w:rPr>
          <w:t>5</w:t>
        </w:r>
        <w:r w:rsidRPr="00835A68">
          <w:rPr>
            <w:noProof/>
          </w:rPr>
          <w:fldChar w:fldCharType="end"/>
        </w:r>
      </w:hyperlink>
    </w:p>
    <w:p w:rsidR="00835A68" w:rsidRPr="00835A68" w:rsidRDefault="00835A68">
      <w:pPr>
        <w:pStyle w:val="11"/>
        <w:tabs>
          <w:tab w:val="right" w:leader="dot" w:pos="9344"/>
        </w:tabs>
        <w:rPr>
          <w:rFonts w:asciiTheme="minorHAnsi" w:eastAsiaTheme="minorEastAsia" w:hAnsiTheme="minorHAnsi" w:cstheme="minorBidi"/>
          <w:noProof/>
          <w:szCs w:val="22"/>
        </w:rPr>
      </w:pPr>
      <w:hyperlink w:anchor="_Toc214899403" w:history="1">
        <w:r w:rsidRPr="00835A68">
          <w:rPr>
            <w:rStyle w:val="affffc"/>
            <w:noProof/>
          </w:rPr>
          <w:t>8</w:t>
        </w:r>
        <w:r>
          <w:rPr>
            <w:rStyle w:val="affffc"/>
            <w:noProof/>
          </w:rPr>
          <w:t xml:space="preserve"> </w:t>
        </w:r>
        <w:r w:rsidRPr="00835A68">
          <w:rPr>
            <w:rStyle w:val="affffc"/>
            <w:noProof/>
          </w:rPr>
          <w:t xml:space="preserve"> 生产档案</w:t>
        </w:r>
        <w:r w:rsidRPr="00835A68">
          <w:rPr>
            <w:noProof/>
          </w:rPr>
          <w:tab/>
        </w:r>
        <w:r w:rsidRPr="00835A68">
          <w:rPr>
            <w:noProof/>
          </w:rPr>
          <w:fldChar w:fldCharType="begin"/>
        </w:r>
        <w:r w:rsidRPr="00835A68">
          <w:rPr>
            <w:noProof/>
          </w:rPr>
          <w:instrText xml:space="preserve"> PAGEREF _Toc214899403 \h </w:instrText>
        </w:r>
        <w:r w:rsidRPr="00835A68">
          <w:rPr>
            <w:noProof/>
          </w:rPr>
        </w:r>
        <w:r w:rsidRPr="00835A68">
          <w:rPr>
            <w:noProof/>
          </w:rPr>
          <w:fldChar w:fldCharType="separate"/>
        </w:r>
        <w:r w:rsidR="009C7610">
          <w:rPr>
            <w:noProof/>
          </w:rPr>
          <w:t>5</w:t>
        </w:r>
        <w:r w:rsidRPr="00835A68">
          <w:rPr>
            <w:noProof/>
          </w:rPr>
          <w:fldChar w:fldCharType="end"/>
        </w:r>
      </w:hyperlink>
    </w:p>
    <w:p w:rsidR="00835A68" w:rsidRPr="00835A68" w:rsidRDefault="00835A68">
      <w:pPr>
        <w:pStyle w:val="11"/>
        <w:tabs>
          <w:tab w:val="right" w:leader="dot" w:pos="9344"/>
        </w:tabs>
        <w:rPr>
          <w:rFonts w:asciiTheme="minorHAnsi" w:eastAsiaTheme="minorEastAsia" w:hAnsiTheme="minorHAnsi" w:cstheme="minorBidi"/>
          <w:noProof/>
          <w:szCs w:val="22"/>
        </w:rPr>
      </w:pPr>
      <w:hyperlink w:anchor="_Toc214899404" w:history="1">
        <w:r w:rsidRPr="00835A68">
          <w:rPr>
            <w:rStyle w:val="affffc"/>
            <w:noProof/>
          </w:rPr>
          <w:t>附录</w:t>
        </w:r>
        <w:r>
          <w:rPr>
            <w:rStyle w:val="affffc"/>
            <w:noProof/>
          </w:rPr>
          <w:t>A</w:t>
        </w:r>
        <w:r w:rsidRPr="00835A68">
          <w:rPr>
            <w:rStyle w:val="affffc"/>
            <w:noProof/>
          </w:rPr>
          <w:t>（资料性）</w:t>
        </w:r>
        <w:r>
          <w:rPr>
            <w:rStyle w:val="affffc"/>
            <w:noProof/>
          </w:rPr>
          <w:t xml:space="preserve"> </w:t>
        </w:r>
        <w:r w:rsidRPr="00835A68">
          <w:rPr>
            <w:rStyle w:val="affffc"/>
            <w:noProof/>
          </w:rPr>
          <w:t xml:space="preserve"> WPM培养基组成与含量</w:t>
        </w:r>
        <w:r w:rsidRPr="00835A68">
          <w:rPr>
            <w:noProof/>
          </w:rPr>
          <w:tab/>
        </w:r>
        <w:r w:rsidRPr="00835A68">
          <w:rPr>
            <w:noProof/>
          </w:rPr>
          <w:fldChar w:fldCharType="begin"/>
        </w:r>
        <w:r w:rsidRPr="00835A68">
          <w:rPr>
            <w:noProof/>
          </w:rPr>
          <w:instrText xml:space="preserve"> PAGEREF _Toc214899404 \h </w:instrText>
        </w:r>
        <w:r w:rsidRPr="00835A68">
          <w:rPr>
            <w:noProof/>
          </w:rPr>
        </w:r>
        <w:r w:rsidRPr="00835A68">
          <w:rPr>
            <w:noProof/>
          </w:rPr>
          <w:fldChar w:fldCharType="separate"/>
        </w:r>
        <w:r w:rsidR="009C7610">
          <w:rPr>
            <w:noProof/>
          </w:rPr>
          <w:t>6</w:t>
        </w:r>
        <w:r w:rsidRPr="00835A68">
          <w:rPr>
            <w:noProof/>
          </w:rPr>
          <w:fldChar w:fldCharType="end"/>
        </w:r>
      </w:hyperlink>
    </w:p>
    <w:p w:rsidR="00835A68" w:rsidRPr="00835A68" w:rsidRDefault="00835A68" w:rsidP="00835A68">
      <w:pPr>
        <w:pStyle w:val="affffffb"/>
        <w:spacing w:after="360"/>
        <w:sectPr w:rsidR="00835A68" w:rsidRPr="00835A68" w:rsidSect="00835A68">
          <w:headerReference w:type="even" r:id="rId17"/>
          <w:headerReference w:type="default" r:id="rId18"/>
          <w:footerReference w:type="even" r:id="rId19"/>
          <w:footerReference w:type="default" r:id="rId20"/>
          <w:pgSz w:w="11906" w:h="16838"/>
          <w:pgMar w:top="1928" w:right="1134" w:bottom="1134" w:left="1134" w:header="1418" w:footer="1134" w:gutter="284"/>
          <w:pgNumType w:fmt="upperRoman" w:start="1"/>
          <w:cols w:space="425"/>
          <w:formProt w:val="0"/>
          <w:docGrid w:linePitch="312"/>
        </w:sectPr>
      </w:pPr>
      <w:r w:rsidRPr="00835A68">
        <w:fldChar w:fldCharType="end"/>
      </w:r>
    </w:p>
    <w:p w:rsidR="00844257" w:rsidRDefault="00F66D28">
      <w:pPr>
        <w:pStyle w:val="a6"/>
        <w:spacing w:before="900" w:after="360"/>
      </w:pPr>
      <w:bookmarkStart w:id="22" w:name="BookMark2"/>
      <w:bookmarkStart w:id="23" w:name="_Toc214899380"/>
      <w:bookmarkEnd w:id="20"/>
      <w:r>
        <w:rPr>
          <w:spacing w:val="320"/>
        </w:rPr>
        <w:lastRenderedPageBreak/>
        <w:t>前</w:t>
      </w:r>
      <w:r>
        <w:t>言</w:t>
      </w:r>
      <w:bookmarkEnd w:id="23"/>
    </w:p>
    <w:p w:rsidR="00844257" w:rsidRDefault="00F66D28">
      <w:pPr>
        <w:pStyle w:val="afffff6"/>
        <w:ind w:firstLine="420"/>
      </w:pPr>
      <w:r>
        <w:rPr>
          <w:rFonts w:hint="eastAsia"/>
        </w:rPr>
        <w:t>本文件参照GB/T 1.1—2020《标准化工作导则  第1部分：标准化文件的结构和起草规则》的规定起草。</w:t>
      </w:r>
    </w:p>
    <w:p w:rsidR="00844257" w:rsidRDefault="00F66D28">
      <w:pPr>
        <w:pStyle w:val="afffff6"/>
        <w:ind w:firstLine="420"/>
      </w:pPr>
      <w:r>
        <w:rPr>
          <w:rFonts w:hint="eastAsia"/>
        </w:rPr>
        <w:t>请注意本文件的某些内容可能涉及专利。本文件的发布机构不承担识别专利的责任。</w:t>
      </w:r>
    </w:p>
    <w:p w:rsidR="00844257" w:rsidRDefault="00F66D28">
      <w:pPr>
        <w:pStyle w:val="afffff6"/>
        <w:ind w:firstLine="420"/>
      </w:pPr>
      <w:r>
        <w:rPr>
          <w:rFonts w:hint="eastAsia"/>
        </w:rPr>
        <w:t>本文件由广西特色作物研究院提出并</w:t>
      </w:r>
      <w:r>
        <w:t>宣贯</w:t>
      </w:r>
      <w:r>
        <w:rPr>
          <w:rFonts w:hint="eastAsia"/>
        </w:rPr>
        <w:t>。</w:t>
      </w:r>
    </w:p>
    <w:p w:rsidR="00844257" w:rsidRDefault="00F66D28">
      <w:pPr>
        <w:pStyle w:val="afffff6"/>
        <w:ind w:firstLine="420"/>
      </w:pPr>
      <w:r>
        <w:rPr>
          <w:rFonts w:hint="eastAsia"/>
        </w:rPr>
        <w:t>本文件由广西标准</w:t>
      </w:r>
      <w:r>
        <w:t>化协会</w:t>
      </w:r>
      <w:r>
        <w:rPr>
          <w:rFonts w:hint="eastAsia"/>
        </w:rPr>
        <w:t>归口。</w:t>
      </w:r>
    </w:p>
    <w:p w:rsidR="00844257" w:rsidRDefault="00F66D28">
      <w:pPr>
        <w:pStyle w:val="afffff6"/>
        <w:ind w:firstLine="420"/>
      </w:pPr>
      <w:r>
        <w:rPr>
          <w:rFonts w:hint="eastAsia"/>
        </w:rPr>
        <w:t>本文件起草单位：广西特色作物研究院、中国地质科学院岩溶地质研究所、桂林理工大学、桂林市灌阳县高山源农业科技有限公司。</w:t>
      </w:r>
    </w:p>
    <w:p w:rsidR="00844257" w:rsidRDefault="00F66D28">
      <w:pPr>
        <w:pStyle w:val="afffff6"/>
        <w:ind w:firstLine="420"/>
      </w:pPr>
      <w:r>
        <w:rPr>
          <w:rFonts w:hint="eastAsia"/>
        </w:rPr>
        <w:t>本文件主要起草人：曾成、苏玉卿、梁月明、潘复静、庞秋凌、李强、谭海军、周民武、涂纯、文晓进、伍冠全、奚元、郭艺鹏、范进顺。</w:t>
      </w:r>
    </w:p>
    <w:p w:rsidR="00844257" w:rsidRDefault="00844257">
      <w:pPr>
        <w:pStyle w:val="afffff6"/>
        <w:ind w:firstLine="420"/>
      </w:pPr>
    </w:p>
    <w:p w:rsidR="00844257" w:rsidRDefault="00844257">
      <w:pPr>
        <w:pStyle w:val="afffff6"/>
        <w:ind w:firstLine="420"/>
        <w:sectPr w:rsidR="00844257" w:rsidSect="00835A68">
          <w:headerReference w:type="even" r:id="rId21"/>
          <w:headerReference w:type="default" r:id="rId22"/>
          <w:footerReference w:type="even" r:id="rId23"/>
          <w:footerReference w:type="default" r:id="rId24"/>
          <w:pgSz w:w="11906" w:h="16838"/>
          <w:pgMar w:top="1928" w:right="1134" w:bottom="1134" w:left="1134" w:header="1418" w:footer="1134" w:gutter="284"/>
          <w:pgNumType w:fmt="upperRoman"/>
          <w:cols w:space="425"/>
          <w:formProt w:val="0"/>
          <w:docGrid w:linePitch="312"/>
        </w:sectPr>
      </w:pPr>
    </w:p>
    <w:p w:rsidR="00844257" w:rsidRDefault="00844257">
      <w:pPr>
        <w:spacing w:line="20" w:lineRule="exact"/>
        <w:jc w:val="center"/>
        <w:rPr>
          <w:rFonts w:ascii="黑体" w:eastAsia="黑体" w:hAnsi="黑体"/>
          <w:sz w:val="32"/>
          <w:szCs w:val="32"/>
        </w:rPr>
      </w:pPr>
      <w:bookmarkStart w:id="24" w:name="BookMark4"/>
      <w:bookmarkEnd w:id="22"/>
    </w:p>
    <w:p w:rsidR="00844257" w:rsidRDefault="00844257">
      <w:pPr>
        <w:spacing w:line="20" w:lineRule="exact"/>
        <w:jc w:val="center"/>
        <w:rPr>
          <w:rFonts w:ascii="黑体" w:eastAsia="黑体" w:hAnsi="黑体"/>
          <w:sz w:val="32"/>
          <w:szCs w:val="32"/>
        </w:rPr>
      </w:pPr>
    </w:p>
    <w:bookmarkStart w:id="25" w:name="NEW_STAND_NAME" w:displacedByCustomXml="next"/>
    <w:sdt>
      <w:sdtPr>
        <w:tag w:val="NEW_STAND_NAME"/>
        <w:id w:val="595910757"/>
        <w:lock w:val="sdtLocked"/>
        <w:placeholder>
          <w:docPart w:val="22D979E4D98B4795AE301605E9A01C92"/>
        </w:placeholder>
      </w:sdtPr>
      <w:sdtEndPr/>
      <w:sdtContent>
        <w:p w:rsidR="00844257" w:rsidRDefault="00F66D28">
          <w:pPr>
            <w:pStyle w:val="afffffffff9"/>
            <w:spacing w:beforeLines="1" w:before="2" w:afterLines="220" w:after="528"/>
          </w:pPr>
          <w:proofErr w:type="gramStart"/>
          <w:r>
            <w:rPr>
              <w:rFonts w:hint="eastAsia"/>
            </w:rPr>
            <w:t>山苍子</w:t>
          </w:r>
          <w:proofErr w:type="gramEnd"/>
          <w:r>
            <w:rPr>
              <w:rFonts w:hint="eastAsia"/>
            </w:rPr>
            <w:t>组培苗生产技术规程</w:t>
          </w:r>
        </w:p>
      </w:sdtContent>
    </w:sdt>
    <w:p w:rsidR="00844257" w:rsidRDefault="00F66D28">
      <w:pPr>
        <w:pStyle w:val="affc"/>
        <w:spacing w:before="240" w:after="240"/>
      </w:pPr>
      <w:bookmarkStart w:id="26" w:name="_Toc26648465"/>
      <w:bookmarkStart w:id="27" w:name="_Toc24884211"/>
      <w:bookmarkStart w:id="28" w:name="_Toc17233325"/>
      <w:bookmarkStart w:id="29" w:name="_Toc26718930"/>
      <w:bookmarkStart w:id="30" w:name="_Toc17233333"/>
      <w:bookmarkStart w:id="31" w:name="_Toc24884218"/>
      <w:bookmarkStart w:id="32" w:name="_Toc26986771"/>
      <w:bookmarkStart w:id="33" w:name="_Toc97192964"/>
      <w:bookmarkStart w:id="34" w:name="_Toc26986530"/>
      <w:bookmarkStart w:id="35" w:name="_Toc214899381"/>
      <w:bookmarkEnd w:id="25"/>
      <w:r>
        <w:rPr>
          <w:rFonts w:hint="eastAsia"/>
        </w:rPr>
        <w:t>范围</w:t>
      </w:r>
      <w:bookmarkEnd w:id="26"/>
      <w:bookmarkEnd w:id="27"/>
      <w:bookmarkEnd w:id="28"/>
      <w:bookmarkEnd w:id="29"/>
      <w:bookmarkEnd w:id="30"/>
      <w:bookmarkEnd w:id="31"/>
      <w:bookmarkEnd w:id="32"/>
      <w:bookmarkEnd w:id="33"/>
      <w:bookmarkEnd w:id="34"/>
      <w:bookmarkEnd w:id="35"/>
    </w:p>
    <w:p w:rsidR="00844257" w:rsidRDefault="00F66D28">
      <w:pPr>
        <w:pStyle w:val="afffff6"/>
        <w:ind w:firstLine="420"/>
      </w:pPr>
      <w:bookmarkStart w:id="36" w:name="_Toc24884219"/>
      <w:bookmarkStart w:id="37" w:name="_Toc24884212"/>
      <w:bookmarkStart w:id="38" w:name="_Toc26648466"/>
      <w:bookmarkStart w:id="39" w:name="_Toc17233334"/>
      <w:bookmarkStart w:id="40" w:name="_Toc17233326"/>
      <w:r>
        <w:rPr>
          <w:rFonts w:hint="eastAsia"/>
        </w:rPr>
        <w:t>本文件界定了</w:t>
      </w:r>
      <w:proofErr w:type="gramStart"/>
      <w:r>
        <w:t>山苍子</w:t>
      </w:r>
      <w:proofErr w:type="gramEnd"/>
      <w:r>
        <w:rPr>
          <w:rFonts w:hint="eastAsia"/>
        </w:rPr>
        <w:t>的术语</w:t>
      </w:r>
      <w:r>
        <w:t>和定义，</w:t>
      </w:r>
      <w:r>
        <w:rPr>
          <w:rFonts w:hint="eastAsia"/>
        </w:rPr>
        <w:t>确立了</w:t>
      </w:r>
      <w:proofErr w:type="gramStart"/>
      <w:r>
        <w:rPr>
          <w:rFonts w:hint="eastAsia"/>
        </w:rPr>
        <w:t>山苍子</w:t>
      </w:r>
      <w:proofErr w:type="gramEnd"/>
      <w:r>
        <w:rPr>
          <w:rFonts w:hint="eastAsia"/>
        </w:rPr>
        <w:t>组培苗生产的</w:t>
      </w:r>
      <w:r>
        <w:t>程序，</w:t>
      </w:r>
      <w:r>
        <w:rPr>
          <w:rFonts w:hint="eastAsia"/>
        </w:rPr>
        <w:t>规定了</w:t>
      </w:r>
      <w:r w:rsidR="00EC4EA4">
        <w:rPr>
          <w:rFonts w:hint="eastAsia"/>
        </w:rPr>
        <w:t>培养</w:t>
      </w:r>
      <w:r w:rsidR="00EC4EA4">
        <w:t>准备、</w:t>
      </w:r>
      <w:r>
        <w:rPr>
          <w:rFonts w:hint="eastAsia"/>
        </w:rPr>
        <w:t>组培苗</w:t>
      </w:r>
      <w:r>
        <w:t>培育</w:t>
      </w:r>
      <w:r>
        <w:rPr>
          <w:rFonts w:hint="eastAsia"/>
        </w:rPr>
        <w:t>、组培苗</w:t>
      </w:r>
      <w:r>
        <w:t>驯化、出圃</w:t>
      </w:r>
      <w:r>
        <w:rPr>
          <w:rFonts w:hint="eastAsia"/>
        </w:rPr>
        <w:t>规格的操作指示，描述</w:t>
      </w:r>
      <w:r>
        <w:t>了</w:t>
      </w:r>
      <w:r>
        <w:rPr>
          <w:rFonts w:hint="eastAsia"/>
        </w:rPr>
        <w:t>生产</w:t>
      </w:r>
      <w:r>
        <w:t>过程信息的追溯方法</w:t>
      </w:r>
      <w:r>
        <w:rPr>
          <w:rFonts w:hint="eastAsia"/>
        </w:rPr>
        <w:t>。</w:t>
      </w:r>
    </w:p>
    <w:p w:rsidR="00844257" w:rsidRDefault="00F66D28">
      <w:pPr>
        <w:pStyle w:val="afffff6"/>
        <w:ind w:firstLine="420"/>
      </w:pPr>
      <w:r>
        <w:rPr>
          <w:rFonts w:hint="eastAsia"/>
        </w:rPr>
        <w:t>本文件适用于</w:t>
      </w:r>
      <w:proofErr w:type="gramStart"/>
      <w:r>
        <w:rPr>
          <w:rFonts w:hint="eastAsia"/>
        </w:rPr>
        <w:t>山苍子</w:t>
      </w:r>
      <w:proofErr w:type="gramEnd"/>
      <w:r>
        <w:rPr>
          <w:rFonts w:hint="eastAsia"/>
        </w:rPr>
        <w:t>组培苗生产。</w:t>
      </w:r>
    </w:p>
    <w:p w:rsidR="00844257" w:rsidRDefault="00F66D28">
      <w:pPr>
        <w:pStyle w:val="affc"/>
        <w:spacing w:before="240" w:after="240"/>
      </w:pPr>
      <w:bookmarkStart w:id="41" w:name="_Toc26718931"/>
      <w:bookmarkStart w:id="42" w:name="_Toc26986772"/>
      <w:bookmarkStart w:id="43" w:name="_Toc97192965"/>
      <w:bookmarkStart w:id="44" w:name="_Toc26986531"/>
      <w:bookmarkStart w:id="45" w:name="_Toc214899382"/>
      <w:r>
        <w:rPr>
          <w:rFonts w:hint="eastAsia"/>
        </w:rPr>
        <w:t>规范性引用文件</w:t>
      </w:r>
      <w:bookmarkEnd w:id="36"/>
      <w:bookmarkEnd w:id="37"/>
      <w:bookmarkEnd w:id="38"/>
      <w:bookmarkEnd w:id="39"/>
      <w:bookmarkEnd w:id="40"/>
      <w:bookmarkEnd w:id="41"/>
      <w:bookmarkEnd w:id="42"/>
      <w:bookmarkEnd w:id="43"/>
      <w:bookmarkEnd w:id="44"/>
      <w:bookmarkEnd w:id="45"/>
    </w:p>
    <w:sdt>
      <w:sdtPr>
        <w:rPr>
          <w:rFonts w:hint="eastAsia"/>
        </w:rPr>
        <w:id w:val="715848253"/>
        <w:placeholder>
          <w:docPart w:val="E42A4093235240CDAEB6416A22AC82D2"/>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844257" w:rsidRDefault="00F66D28">
          <w:pPr>
            <w:pStyle w:val="afffff6"/>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844257" w:rsidRDefault="00F66D28">
      <w:pPr>
        <w:pStyle w:val="afffff6"/>
        <w:ind w:firstLine="420"/>
      </w:pPr>
      <w:r>
        <w:rPr>
          <w:rFonts w:hint="eastAsia"/>
        </w:rPr>
        <w:t>LY/T 2289  林木种苗生产经营档案</w:t>
      </w:r>
    </w:p>
    <w:p w:rsidR="00844257" w:rsidRDefault="00F66D28">
      <w:pPr>
        <w:pStyle w:val="afffff6"/>
        <w:ind w:firstLine="420"/>
      </w:pPr>
      <w:r>
        <w:t xml:space="preserve">LY/T 2942  </w:t>
      </w:r>
      <w:proofErr w:type="gramStart"/>
      <w:r>
        <w:rPr>
          <w:rFonts w:hint="eastAsia"/>
        </w:rPr>
        <w:t>山苍子</w:t>
      </w:r>
      <w:proofErr w:type="gramEnd"/>
      <w:r>
        <w:rPr>
          <w:rFonts w:hint="eastAsia"/>
        </w:rPr>
        <w:t>苗木培育技术规程</w:t>
      </w:r>
    </w:p>
    <w:p w:rsidR="00844257" w:rsidRDefault="00F66D28">
      <w:pPr>
        <w:pStyle w:val="affc"/>
        <w:spacing w:before="240" w:after="240"/>
      </w:pPr>
      <w:bookmarkStart w:id="46" w:name="_Toc97192966"/>
      <w:bookmarkStart w:id="47" w:name="_Toc214899383"/>
      <w:r>
        <w:rPr>
          <w:rFonts w:hint="eastAsia"/>
          <w:szCs w:val="21"/>
        </w:rPr>
        <w:t>术语和定义</w:t>
      </w:r>
      <w:bookmarkEnd w:id="46"/>
      <w:bookmarkEnd w:id="47"/>
    </w:p>
    <w:bookmarkStart w:id="48" w:name="_Toc26986532" w:displacedByCustomXml="next"/>
    <w:bookmarkEnd w:id="48" w:displacedByCustomXml="next"/>
    <w:sdt>
      <w:sdtPr>
        <w:id w:val="-1909835108"/>
        <w:placeholder>
          <w:docPart w:val="8AC4FD56EE2649A89E78A190C3D4409D"/>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844257" w:rsidRDefault="00F66D28">
          <w:pPr>
            <w:pStyle w:val="afffff6"/>
            <w:ind w:firstLine="420"/>
          </w:pPr>
          <w:r>
            <w:t>下列术语和定义适用于本文件。</w:t>
          </w:r>
        </w:p>
      </w:sdtContent>
    </w:sdt>
    <w:p w:rsidR="00844257" w:rsidRPr="00825A71" w:rsidRDefault="00F66D28">
      <w:pPr>
        <w:pStyle w:val="afffffffffff5"/>
        <w:ind w:left="420" w:hangingChars="200" w:hanging="420"/>
        <w:rPr>
          <w:rFonts w:ascii="黑体" w:eastAsia="黑体" w:hAnsi="黑体"/>
          <w:color w:val="000000" w:themeColor="text1"/>
        </w:rPr>
      </w:pPr>
      <w:r>
        <w:rPr>
          <w:rFonts w:ascii="黑体" w:eastAsia="黑体" w:hAnsi="黑体"/>
        </w:rPr>
        <w:br/>
      </w:r>
      <w:proofErr w:type="gramStart"/>
      <w:r w:rsidRPr="00825A71">
        <w:rPr>
          <w:rFonts w:ascii="黑体" w:eastAsia="黑体" w:hAnsi="黑体" w:hint="eastAsia"/>
          <w:color w:val="000000" w:themeColor="text1"/>
        </w:rPr>
        <w:t>山苍子</w:t>
      </w:r>
      <w:proofErr w:type="gramEnd"/>
      <w:r w:rsidRPr="00825A71">
        <w:rPr>
          <w:rFonts w:ascii="黑体" w:eastAsia="黑体" w:hAnsi="黑体" w:hint="eastAsia"/>
          <w:color w:val="000000" w:themeColor="text1"/>
        </w:rPr>
        <w:t xml:space="preserve">  </w:t>
      </w:r>
      <w:proofErr w:type="spellStart"/>
      <w:r w:rsidRPr="00825A71">
        <w:rPr>
          <w:rFonts w:ascii="黑体" w:eastAsia="黑体" w:hAnsi="黑体"/>
          <w:i/>
          <w:color w:val="000000" w:themeColor="text1"/>
        </w:rPr>
        <w:t>Litsea</w:t>
      </w:r>
      <w:proofErr w:type="spellEnd"/>
      <w:r w:rsidRPr="00825A71">
        <w:rPr>
          <w:rFonts w:ascii="黑体" w:eastAsia="黑体" w:hAnsi="黑体"/>
          <w:i/>
          <w:color w:val="000000" w:themeColor="text1"/>
        </w:rPr>
        <w:t xml:space="preserve"> </w:t>
      </w:r>
      <w:proofErr w:type="spellStart"/>
      <w:r w:rsidRPr="00825A71">
        <w:rPr>
          <w:rFonts w:ascii="黑体" w:eastAsia="黑体" w:hAnsi="黑体"/>
          <w:i/>
          <w:color w:val="000000" w:themeColor="text1"/>
        </w:rPr>
        <w:t>cubeba</w:t>
      </w:r>
      <w:proofErr w:type="spellEnd"/>
      <w:r w:rsidRPr="00825A71">
        <w:rPr>
          <w:rFonts w:ascii="黑体" w:eastAsia="黑体" w:hAnsi="黑体"/>
          <w:color w:val="000000" w:themeColor="text1"/>
        </w:rPr>
        <w:t xml:space="preserve"> (</w:t>
      </w:r>
      <w:proofErr w:type="spellStart"/>
      <w:r w:rsidRPr="00825A71">
        <w:rPr>
          <w:rFonts w:ascii="黑体" w:eastAsia="黑体" w:hAnsi="黑体"/>
          <w:color w:val="000000" w:themeColor="text1"/>
        </w:rPr>
        <w:t>Lour</w:t>
      </w:r>
      <w:proofErr w:type="spellEnd"/>
      <w:r w:rsidRPr="00825A71">
        <w:rPr>
          <w:rFonts w:ascii="黑体" w:eastAsia="黑体" w:hAnsi="黑体"/>
          <w:color w:val="000000" w:themeColor="text1"/>
        </w:rPr>
        <w:t>.) Pers.</w:t>
      </w:r>
    </w:p>
    <w:p w:rsidR="00844257" w:rsidRPr="00825A71" w:rsidRDefault="00F66D28">
      <w:pPr>
        <w:pStyle w:val="afffff6"/>
        <w:ind w:firstLine="420"/>
        <w:rPr>
          <w:color w:val="000000" w:themeColor="text1"/>
        </w:rPr>
      </w:pPr>
      <w:proofErr w:type="gramStart"/>
      <w:r w:rsidRPr="00825A71">
        <w:rPr>
          <w:rFonts w:hint="eastAsia"/>
          <w:color w:val="000000" w:themeColor="text1"/>
        </w:rPr>
        <w:t>樟</w:t>
      </w:r>
      <w:proofErr w:type="gramEnd"/>
      <w:r w:rsidRPr="00825A71">
        <w:rPr>
          <w:rFonts w:hint="eastAsia"/>
          <w:color w:val="000000" w:themeColor="text1"/>
        </w:rPr>
        <w:t>科（</w:t>
      </w:r>
      <w:proofErr w:type="spellStart"/>
      <w:r w:rsidRPr="00825A71">
        <w:rPr>
          <w:rFonts w:hint="eastAsia"/>
          <w:color w:val="000000" w:themeColor="text1"/>
        </w:rPr>
        <w:t>Lauraceae</w:t>
      </w:r>
      <w:proofErr w:type="spellEnd"/>
      <w:r w:rsidRPr="00825A71">
        <w:rPr>
          <w:rFonts w:hint="eastAsia"/>
          <w:color w:val="000000" w:themeColor="text1"/>
        </w:rPr>
        <w:t>）木姜子属（</w:t>
      </w:r>
      <w:proofErr w:type="spellStart"/>
      <w:r w:rsidRPr="00825A71">
        <w:rPr>
          <w:rFonts w:hint="eastAsia"/>
          <w:color w:val="000000" w:themeColor="text1"/>
        </w:rPr>
        <w:t>Litsea</w:t>
      </w:r>
      <w:proofErr w:type="spellEnd"/>
      <w:r w:rsidRPr="00825A71">
        <w:rPr>
          <w:rFonts w:hint="eastAsia"/>
          <w:color w:val="000000" w:themeColor="text1"/>
        </w:rPr>
        <w:t>）落叶灌木或小乔木，别名山鸡椒、木姜子、山苍树等。</w:t>
      </w:r>
    </w:p>
    <w:p w:rsidR="00844257" w:rsidRDefault="00F66D28">
      <w:pPr>
        <w:pStyle w:val="affc"/>
        <w:spacing w:before="240" w:after="240"/>
      </w:pPr>
      <w:bookmarkStart w:id="49" w:name="_Toc214899384"/>
      <w:r>
        <w:rPr>
          <w:rFonts w:hint="eastAsia"/>
        </w:rPr>
        <w:t>培养准备</w:t>
      </w:r>
      <w:bookmarkEnd w:id="49"/>
    </w:p>
    <w:p w:rsidR="00844257" w:rsidRPr="00825A71" w:rsidRDefault="00F66D28">
      <w:pPr>
        <w:pStyle w:val="affd"/>
        <w:spacing w:before="120" w:after="120"/>
        <w:rPr>
          <w:color w:val="000000" w:themeColor="text1"/>
        </w:rPr>
      </w:pPr>
      <w:bookmarkStart w:id="50" w:name="_Toc214899385"/>
      <w:r w:rsidRPr="00825A71">
        <w:rPr>
          <w:rFonts w:hint="eastAsia"/>
          <w:color w:val="000000" w:themeColor="text1"/>
        </w:rPr>
        <w:t>设施设备选择</w:t>
      </w:r>
      <w:bookmarkEnd w:id="50"/>
    </w:p>
    <w:p w:rsidR="00844257" w:rsidRPr="00825A71" w:rsidRDefault="00F66D28">
      <w:pPr>
        <w:pStyle w:val="afffff6"/>
        <w:ind w:firstLine="420"/>
        <w:rPr>
          <w:color w:val="000000" w:themeColor="text1"/>
        </w:rPr>
      </w:pPr>
      <w:r w:rsidRPr="00825A71">
        <w:rPr>
          <w:rFonts w:hint="eastAsia"/>
          <w:color w:val="000000" w:themeColor="text1"/>
        </w:rPr>
        <w:t>配备超净工作台、高压蒸汽灭菌锅、光照培养架（箱）、</w:t>
      </w:r>
      <w:r w:rsidRPr="00825A71">
        <w:rPr>
          <w:color w:val="000000" w:themeColor="text1"/>
        </w:rPr>
        <w:t>恒温恒湿培养箱</w:t>
      </w:r>
      <w:r w:rsidRPr="00825A71">
        <w:rPr>
          <w:rFonts w:hint="eastAsia"/>
          <w:color w:val="000000" w:themeColor="text1"/>
        </w:rPr>
        <w:t>、电子天平等</w:t>
      </w:r>
      <w:r w:rsidRPr="00825A71">
        <w:rPr>
          <w:color w:val="000000" w:themeColor="text1"/>
        </w:rPr>
        <w:t>。</w:t>
      </w:r>
    </w:p>
    <w:p w:rsidR="00844257" w:rsidRPr="00825A71" w:rsidRDefault="00F66D28">
      <w:pPr>
        <w:pStyle w:val="affd"/>
        <w:spacing w:before="120" w:after="120"/>
        <w:rPr>
          <w:color w:val="000000" w:themeColor="text1"/>
        </w:rPr>
      </w:pPr>
      <w:bookmarkStart w:id="51" w:name="_Toc214899386"/>
      <w:r w:rsidRPr="00825A71">
        <w:rPr>
          <w:rFonts w:hint="eastAsia"/>
          <w:color w:val="000000" w:themeColor="text1"/>
        </w:rPr>
        <w:t>培养基</w:t>
      </w:r>
      <w:r w:rsidRPr="00825A71">
        <w:rPr>
          <w:color w:val="000000" w:themeColor="text1"/>
        </w:rPr>
        <w:t>配置</w:t>
      </w:r>
      <w:bookmarkEnd w:id="51"/>
    </w:p>
    <w:p w:rsidR="00844257" w:rsidRPr="00825A71" w:rsidRDefault="00F66D28">
      <w:pPr>
        <w:pStyle w:val="affe"/>
        <w:spacing w:before="120" w:after="120"/>
        <w:rPr>
          <w:color w:val="000000" w:themeColor="text1"/>
        </w:rPr>
      </w:pPr>
      <w:r w:rsidRPr="00825A71">
        <w:rPr>
          <w:rFonts w:hint="eastAsia"/>
          <w:color w:val="000000" w:themeColor="text1"/>
        </w:rPr>
        <w:t>诱导</w:t>
      </w:r>
      <w:r w:rsidRPr="00825A71">
        <w:rPr>
          <w:color w:val="000000" w:themeColor="text1"/>
        </w:rPr>
        <w:t>培养基</w:t>
      </w:r>
    </w:p>
    <w:p w:rsidR="00844257" w:rsidRPr="00825A71" w:rsidRDefault="00F66D28">
      <w:pPr>
        <w:pStyle w:val="afffff6"/>
        <w:ind w:firstLine="420"/>
        <w:rPr>
          <w:color w:val="000000" w:themeColor="text1"/>
        </w:rPr>
      </w:pPr>
      <w:r w:rsidRPr="00825A71">
        <w:rPr>
          <w:rFonts w:hint="eastAsia"/>
          <w:color w:val="000000" w:themeColor="text1"/>
        </w:rPr>
        <w:t>在WPM培养基中添加0.05</w:t>
      </w:r>
      <w:r w:rsidRPr="00825A71">
        <w:rPr>
          <w:rFonts w:hAnsi="宋体" w:hint="eastAsia"/>
          <w:color w:val="000000" w:themeColor="text1"/>
          <w:vertAlign w:val="superscript"/>
        </w:rPr>
        <w:t xml:space="preserve"> </w:t>
      </w:r>
      <w:r w:rsidRPr="00825A71">
        <w:rPr>
          <w:rFonts w:hint="eastAsia"/>
          <w:color w:val="000000" w:themeColor="text1"/>
        </w:rPr>
        <w:t>mg/L CPPU 、0.2</w:t>
      </w:r>
      <w:r w:rsidRPr="00825A71">
        <w:rPr>
          <w:rFonts w:hAnsi="宋体" w:hint="eastAsia"/>
          <w:color w:val="000000" w:themeColor="text1"/>
          <w:vertAlign w:val="superscript"/>
        </w:rPr>
        <w:t xml:space="preserve"> </w:t>
      </w:r>
      <w:r w:rsidRPr="00825A71">
        <w:rPr>
          <w:rFonts w:hint="eastAsia"/>
          <w:color w:val="000000" w:themeColor="text1"/>
        </w:rPr>
        <w:t>mg/L IBA。WPM培养基组成与</w:t>
      </w:r>
      <w:r w:rsidRPr="00825A71">
        <w:rPr>
          <w:color w:val="000000" w:themeColor="text1"/>
        </w:rPr>
        <w:t>含量见附录</w:t>
      </w:r>
      <w:r w:rsidRPr="00825A71">
        <w:rPr>
          <w:rFonts w:hint="eastAsia"/>
          <w:color w:val="000000" w:themeColor="text1"/>
        </w:rPr>
        <w:t>A</w:t>
      </w:r>
      <w:r w:rsidRPr="00825A71">
        <w:rPr>
          <w:color w:val="000000" w:themeColor="text1"/>
        </w:rPr>
        <w:t>。</w:t>
      </w:r>
    </w:p>
    <w:p w:rsidR="00844257" w:rsidRPr="00825A71" w:rsidRDefault="00F66D28">
      <w:pPr>
        <w:pStyle w:val="affe"/>
        <w:spacing w:before="120" w:after="120"/>
        <w:rPr>
          <w:color w:val="000000" w:themeColor="text1"/>
        </w:rPr>
      </w:pPr>
      <w:r w:rsidRPr="00825A71">
        <w:rPr>
          <w:rFonts w:hint="eastAsia"/>
          <w:color w:val="000000" w:themeColor="text1"/>
        </w:rPr>
        <w:t>增殖</w:t>
      </w:r>
      <w:r w:rsidRPr="00825A71">
        <w:rPr>
          <w:color w:val="000000" w:themeColor="text1"/>
        </w:rPr>
        <w:t>培养基</w:t>
      </w:r>
    </w:p>
    <w:p w:rsidR="00844257" w:rsidRPr="00825A71" w:rsidRDefault="00F66D28">
      <w:pPr>
        <w:pStyle w:val="afffff6"/>
        <w:ind w:firstLine="420"/>
        <w:rPr>
          <w:color w:val="000000" w:themeColor="text1"/>
        </w:rPr>
      </w:pPr>
      <w:r w:rsidRPr="00825A71">
        <w:rPr>
          <w:rFonts w:hint="eastAsia"/>
          <w:color w:val="000000" w:themeColor="text1"/>
        </w:rPr>
        <w:t>在WPM培养基中添加0.02</w:t>
      </w:r>
      <w:r w:rsidRPr="00825A71">
        <w:rPr>
          <w:rFonts w:hAnsi="宋体" w:hint="eastAsia"/>
          <w:color w:val="000000" w:themeColor="text1"/>
          <w:vertAlign w:val="superscript"/>
        </w:rPr>
        <w:t xml:space="preserve"> </w:t>
      </w:r>
      <w:r w:rsidRPr="00825A71">
        <w:rPr>
          <w:rFonts w:hint="eastAsia"/>
          <w:color w:val="000000" w:themeColor="text1"/>
        </w:rPr>
        <w:t>mg/L CPPU、0.2</w:t>
      </w:r>
      <w:r w:rsidRPr="00825A71">
        <w:rPr>
          <w:rFonts w:hAnsi="宋体" w:hint="eastAsia"/>
          <w:color w:val="000000" w:themeColor="text1"/>
          <w:kern w:val="2"/>
          <w:szCs w:val="21"/>
          <w:vertAlign w:val="superscript"/>
        </w:rPr>
        <w:t xml:space="preserve"> </w:t>
      </w:r>
      <w:r w:rsidRPr="00825A71">
        <w:rPr>
          <w:rFonts w:hint="eastAsia"/>
          <w:color w:val="000000" w:themeColor="text1"/>
        </w:rPr>
        <w:t>mg/L IBA。</w:t>
      </w:r>
    </w:p>
    <w:p w:rsidR="00844257" w:rsidRPr="00825A71" w:rsidRDefault="00F66D28">
      <w:pPr>
        <w:pStyle w:val="affe"/>
        <w:spacing w:before="120" w:after="120"/>
        <w:rPr>
          <w:color w:val="000000" w:themeColor="text1"/>
        </w:rPr>
      </w:pPr>
      <w:r w:rsidRPr="00825A71">
        <w:rPr>
          <w:rFonts w:hint="eastAsia"/>
          <w:color w:val="000000" w:themeColor="text1"/>
        </w:rPr>
        <w:t>生根培养基</w:t>
      </w:r>
    </w:p>
    <w:p w:rsidR="00844257" w:rsidRPr="00825A71" w:rsidRDefault="00F66D28">
      <w:pPr>
        <w:pStyle w:val="afffff6"/>
        <w:ind w:firstLine="420"/>
        <w:rPr>
          <w:color w:val="000000" w:themeColor="text1"/>
        </w:rPr>
      </w:pPr>
      <w:r w:rsidRPr="00825A71">
        <w:rPr>
          <w:rFonts w:hint="eastAsia"/>
          <w:color w:val="000000" w:themeColor="text1"/>
        </w:rPr>
        <w:t>在</w:t>
      </w:r>
      <w:r w:rsidRPr="00825A71">
        <w:rPr>
          <w:color w:val="000000" w:themeColor="text1"/>
        </w:rPr>
        <w:t>1/2</w:t>
      </w:r>
      <w:r w:rsidRPr="00825A71">
        <w:rPr>
          <w:rFonts w:hint="eastAsia"/>
          <w:color w:val="000000" w:themeColor="text1"/>
        </w:rPr>
        <w:t>WPM培养基中添加0.5</w:t>
      </w:r>
      <w:r w:rsidRPr="00825A71">
        <w:rPr>
          <w:rFonts w:hAnsi="宋体" w:hint="eastAsia"/>
          <w:color w:val="000000" w:themeColor="text1"/>
          <w:vertAlign w:val="superscript"/>
        </w:rPr>
        <w:t xml:space="preserve"> </w:t>
      </w:r>
      <w:r w:rsidRPr="00825A71">
        <w:rPr>
          <w:rFonts w:hint="eastAsia"/>
          <w:color w:val="000000" w:themeColor="text1"/>
        </w:rPr>
        <w:t>mg/L IBA、0.2</w:t>
      </w:r>
      <w:r w:rsidRPr="00825A71">
        <w:rPr>
          <w:rFonts w:hAnsi="宋体" w:hint="eastAsia"/>
          <w:color w:val="000000" w:themeColor="text1"/>
          <w:kern w:val="2"/>
          <w:szCs w:val="21"/>
          <w:vertAlign w:val="superscript"/>
        </w:rPr>
        <w:t xml:space="preserve"> </w:t>
      </w:r>
      <w:r w:rsidRPr="00825A71">
        <w:rPr>
          <w:rFonts w:hint="eastAsia"/>
          <w:color w:val="000000" w:themeColor="text1"/>
        </w:rPr>
        <w:t>mg/L 烯效</w:t>
      </w:r>
      <w:proofErr w:type="gramStart"/>
      <w:r w:rsidRPr="00825A71">
        <w:rPr>
          <w:rFonts w:hint="eastAsia"/>
          <w:color w:val="000000" w:themeColor="text1"/>
        </w:rPr>
        <w:t>唑</w:t>
      </w:r>
      <w:proofErr w:type="gramEnd"/>
      <w:r w:rsidRPr="00825A71">
        <w:rPr>
          <w:rFonts w:hint="eastAsia"/>
          <w:color w:val="000000" w:themeColor="text1"/>
        </w:rPr>
        <w:t>。</w:t>
      </w:r>
    </w:p>
    <w:p w:rsidR="00844257" w:rsidRDefault="00F66D28">
      <w:pPr>
        <w:pStyle w:val="affc"/>
        <w:spacing w:before="240" w:after="240"/>
      </w:pPr>
      <w:bookmarkStart w:id="52" w:name="_Toc214899387"/>
      <w:r>
        <w:rPr>
          <w:rFonts w:hint="eastAsia"/>
        </w:rPr>
        <w:t>组培苗</w:t>
      </w:r>
      <w:r>
        <w:t>培育</w:t>
      </w:r>
      <w:bookmarkEnd w:id="52"/>
    </w:p>
    <w:p w:rsidR="00844257" w:rsidRDefault="00F66D28">
      <w:pPr>
        <w:pStyle w:val="affd"/>
        <w:spacing w:before="120" w:after="120"/>
      </w:pPr>
      <w:bookmarkStart w:id="53" w:name="_Toc214899388"/>
      <w:r>
        <w:rPr>
          <w:rFonts w:hint="eastAsia"/>
        </w:rPr>
        <w:t>外植体准备</w:t>
      </w:r>
      <w:bookmarkEnd w:id="53"/>
    </w:p>
    <w:p w:rsidR="00844257" w:rsidRDefault="00F66D28">
      <w:pPr>
        <w:pStyle w:val="afffff6"/>
        <w:ind w:firstLine="420"/>
      </w:pPr>
      <w:r>
        <w:rPr>
          <w:rFonts w:hint="eastAsia"/>
        </w:rPr>
        <w:t>选择优良单株，剪取5</w:t>
      </w:r>
      <w:r>
        <w:rPr>
          <w:rFonts w:hint="eastAsia"/>
          <w:vertAlign w:val="superscript"/>
        </w:rPr>
        <w:t xml:space="preserve"> </w:t>
      </w:r>
      <w:r>
        <w:rPr>
          <w:rFonts w:hint="eastAsia"/>
        </w:rPr>
        <w:t>cm～10</w:t>
      </w:r>
      <w:r>
        <w:rPr>
          <w:rFonts w:hint="eastAsia"/>
          <w:vertAlign w:val="superscript"/>
        </w:rPr>
        <w:t xml:space="preserve"> </w:t>
      </w:r>
      <w:r>
        <w:rPr>
          <w:rFonts w:hint="eastAsia"/>
        </w:rPr>
        <w:t>cm长度生长健康、无病虫害的当年生幼嫩枝条</w:t>
      </w:r>
      <w:r w:rsidRPr="00D811EA">
        <w:rPr>
          <w:rFonts w:hint="eastAsia"/>
          <w:color w:val="000000" w:themeColor="text1"/>
        </w:rPr>
        <w:t>（见</w:t>
      </w:r>
      <w:r w:rsidR="00D811EA" w:rsidRPr="00D811EA">
        <w:rPr>
          <w:rFonts w:hint="eastAsia"/>
          <w:color w:val="000000" w:themeColor="text1"/>
        </w:rPr>
        <w:t>图</w:t>
      </w:r>
      <w:r w:rsidRPr="00D811EA">
        <w:rPr>
          <w:rFonts w:hint="eastAsia"/>
          <w:color w:val="000000" w:themeColor="text1"/>
        </w:rPr>
        <w:t>1）</w:t>
      </w:r>
      <w:r>
        <w:rPr>
          <w:rFonts w:hint="eastAsia"/>
        </w:rPr>
        <w:t>，置于保鲜袋内</w:t>
      </w:r>
      <w:r>
        <w:t>备</w:t>
      </w:r>
      <w:r>
        <w:rPr>
          <w:rFonts w:hint="eastAsia"/>
        </w:rPr>
        <w:t>用</w:t>
      </w:r>
      <w:r>
        <w:t>。</w:t>
      </w:r>
    </w:p>
    <w:p w:rsidR="00D811EA" w:rsidRDefault="00D811EA">
      <w:pPr>
        <w:pStyle w:val="afffff6"/>
        <w:ind w:firstLine="420"/>
      </w:pPr>
    </w:p>
    <w:p w:rsidR="00D811EA" w:rsidRDefault="00D811EA">
      <w:pPr>
        <w:pStyle w:val="afffff6"/>
        <w:ind w:firstLine="420"/>
      </w:pPr>
    </w:p>
    <w:p w:rsidR="00D811EA" w:rsidRDefault="00D811EA">
      <w:pPr>
        <w:pStyle w:val="afffff6"/>
        <w:ind w:firstLine="420"/>
      </w:pPr>
    </w:p>
    <w:p w:rsidR="00D811EA" w:rsidRDefault="00D811EA">
      <w:pPr>
        <w:pStyle w:val="afffff6"/>
        <w:ind w:firstLine="420"/>
      </w:pPr>
    </w:p>
    <w:p w:rsidR="00D811EA" w:rsidRDefault="00D811EA">
      <w:pPr>
        <w:pStyle w:val="afffff6"/>
        <w:ind w:firstLine="420"/>
      </w:pPr>
    </w:p>
    <w:p w:rsidR="00D811EA" w:rsidRDefault="00372860" w:rsidP="00372860">
      <w:pPr>
        <w:pStyle w:val="afffff6"/>
        <w:ind w:firstLineChars="0" w:firstLine="0"/>
        <w:jc w:val="center"/>
      </w:pPr>
      <w:r>
        <w:rPr>
          <w:noProof/>
        </w:rPr>
        <w:lastRenderedPageBreak/>
        <w:drawing>
          <wp:inline distT="0" distB="0" distL="0" distR="0">
            <wp:extent cx="3098800" cy="2094865"/>
            <wp:effectExtent l="0" t="0" r="635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采集外植体.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98800" cy="2094865"/>
                    </a:xfrm>
                    <a:prstGeom prst="rect">
                      <a:avLst/>
                    </a:prstGeom>
                  </pic:spPr>
                </pic:pic>
              </a:graphicData>
            </a:graphic>
          </wp:inline>
        </w:drawing>
      </w:r>
    </w:p>
    <w:p w:rsidR="00D811EA" w:rsidRDefault="00372860" w:rsidP="00372860">
      <w:pPr>
        <w:pStyle w:val="afd"/>
        <w:spacing w:before="120" w:after="120"/>
      </w:pPr>
      <w:r>
        <w:rPr>
          <w:rFonts w:hint="eastAsia"/>
        </w:rPr>
        <w:t>外植体</w:t>
      </w:r>
      <w:r>
        <w:t>准备</w:t>
      </w:r>
    </w:p>
    <w:p w:rsidR="00844257" w:rsidRDefault="00F66D28">
      <w:pPr>
        <w:pStyle w:val="affd"/>
        <w:spacing w:before="120" w:after="120"/>
      </w:pPr>
      <w:bookmarkStart w:id="54" w:name="_Toc214899389"/>
      <w:r>
        <w:rPr>
          <w:rFonts w:hint="eastAsia"/>
        </w:rPr>
        <w:t>外植体</w:t>
      </w:r>
      <w:r>
        <w:t>处理</w:t>
      </w:r>
      <w:bookmarkEnd w:id="54"/>
    </w:p>
    <w:p w:rsidR="00844257" w:rsidRDefault="00F66D28">
      <w:pPr>
        <w:pStyle w:val="affe"/>
        <w:spacing w:before="120" w:after="120"/>
      </w:pPr>
      <w:r>
        <w:rPr>
          <w:rFonts w:hint="eastAsia"/>
        </w:rPr>
        <w:t>截取腋芽茎段</w:t>
      </w:r>
    </w:p>
    <w:p w:rsidR="00844257" w:rsidRDefault="00F66D28">
      <w:pPr>
        <w:pStyle w:val="afffff6"/>
        <w:ind w:firstLine="420"/>
      </w:pPr>
      <w:r>
        <w:rPr>
          <w:rFonts w:hint="eastAsia"/>
        </w:rPr>
        <w:t>将采集到的枝条剪掉叶片后用流水洗净，短截为长1.0</w:t>
      </w:r>
      <w:r>
        <w:rPr>
          <w:rFonts w:hint="eastAsia"/>
          <w:vertAlign w:val="superscript"/>
        </w:rPr>
        <w:t xml:space="preserve"> </w:t>
      </w:r>
      <w:r>
        <w:rPr>
          <w:rFonts w:hint="eastAsia"/>
        </w:rPr>
        <w:t>cm～2.0</w:t>
      </w:r>
      <w:r>
        <w:rPr>
          <w:rFonts w:hint="eastAsia"/>
          <w:vertAlign w:val="superscript"/>
        </w:rPr>
        <w:t xml:space="preserve"> </w:t>
      </w:r>
      <w:r>
        <w:rPr>
          <w:rFonts w:hint="eastAsia"/>
        </w:rPr>
        <w:t>cm带腋芽茎段备用</w:t>
      </w:r>
      <w:r w:rsidR="00425A48">
        <w:rPr>
          <w:rFonts w:hint="eastAsia"/>
        </w:rPr>
        <w:t>（</w:t>
      </w:r>
      <w:r w:rsidR="00372860" w:rsidRPr="00D811EA">
        <w:rPr>
          <w:rFonts w:hint="eastAsia"/>
        </w:rPr>
        <w:t>见</w:t>
      </w:r>
      <w:r w:rsidR="00372860" w:rsidRPr="00D811EA">
        <w:t>图</w:t>
      </w:r>
      <w:r w:rsidR="00372860">
        <w:t>2</w:t>
      </w:r>
      <w:r w:rsidR="00425A48">
        <w:rPr>
          <w:rFonts w:hint="eastAsia"/>
        </w:rPr>
        <w:t>）</w:t>
      </w:r>
      <w:r>
        <w:rPr>
          <w:rFonts w:hint="eastAsia"/>
        </w:rPr>
        <w:t>。</w:t>
      </w:r>
    </w:p>
    <w:p w:rsidR="00372860" w:rsidRDefault="00806FB4" w:rsidP="00806FB4">
      <w:pPr>
        <w:pStyle w:val="afffff6"/>
        <w:spacing w:beforeLines="100" w:before="240"/>
        <w:ind w:firstLineChars="0" w:firstLine="0"/>
        <w:jc w:val="center"/>
      </w:pPr>
      <w:r>
        <w:rPr>
          <w:noProof/>
        </w:rPr>
        <w:drawing>
          <wp:inline distT="0" distB="0" distL="0" distR="0">
            <wp:extent cx="2724150" cy="1249045"/>
            <wp:effectExtent l="0" t="0" r="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腋芽.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24150" cy="1249045"/>
                    </a:xfrm>
                    <a:prstGeom prst="rect">
                      <a:avLst/>
                    </a:prstGeom>
                  </pic:spPr>
                </pic:pic>
              </a:graphicData>
            </a:graphic>
          </wp:inline>
        </w:drawing>
      </w:r>
    </w:p>
    <w:p w:rsidR="00806FB4" w:rsidRDefault="00806FB4" w:rsidP="00806FB4">
      <w:pPr>
        <w:pStyle w:val="afd"/>
        <w:spacing w:before="120" w:after="120"/>
      </w:pPr>
      <w:r w:rsidRPr="00806FB4">
        <w:rPr>
          <w:rFonts w:hint="eastAsia"/>
        </w:rPr>
        <w:t>截取腋芽茎段</w:t>
      </w:r>
    </w:p>
    <w:p w:rsidR="00844257" w:rsidRDefault="00F66D28">
      <w:pPr>
        <w:pStyle w:val="affe"/>
        <w:spacing w:before="120" w:after="120"/>
      </w:pPr>
      <w:r>
        <w:rPr>
          <w:rFonts w:hint="eastAsia"/>
        </w:rPr>
        <w:t>灭菌消毒</w:t>
      </w:r>
    </w:p>
    <w:p w:rsidR="00844257" w:rsidRPr="00825A71" w:rsidRDefault="00F66D28">
      <w:pPr>
        <w:pStyle w:val="afffff6"/>
        <w:ind w:firstLine="420"/>
        <w:rPr>
          <w:color w:val="000000" w:themeColor="text1"/>
        </w:rPr>
      </w:pPr>
      <w:r w:rsidRPr="00825A71">
        <w:rPr>
          <w:rFonts w:hint="eastAsia"/>
          <w:color w:val="000000" w:themeColor="text1"/>
        </w:rPr>
        <w:t>在无菌环境下将外植体进行灭菌处理，置于75</w:t>
      </w:r>
      <w:r w:rsidRPr="00825A71">
        <w:rPr>
          <w:rFonts w:hAnsi="宋体" w:hint="eastAsia"/>
          <w:color w:val="000000" w:themeColor="text1"/>
        </w:rPr>
        <w:t>％</w:t>
      </w:r>
      <w:r w:rsidRPr="00825A71">
        <w:rPr>
          <w:rFonts w:hint="eastAsia"/>
          <w:color w:val="000000" w:themeColor="text1"/>
        </w:rPr>
        <w:t>乙醇浸没处理2</w:t>
      </w:r>
      <w:r w:rsidRPr="00825A71">
        <w:rPr>
          <w:rFonts w:hint="eastAsia"/>
          <w:color w:val="000000" w:themeColor="text1"/>
          <w:vertAlign w:val="superscript"/>
        </w:rPr>
        <w:t xml:space="preserve"> </w:t>
      </w:r>
      <w:r w:rsidRPr="00825A71">
        <w:rPr>
          <w:rFonts w:hint="eastAsia"/>
          <w:color w:val="000000" w:themeColor="text1"/>
        </w:rPr>
        <w:t>s</w:t>
      </w:r>
      <w:r w:rsidRPr="00825A71">
        <w:rPr>
          <w:rFonts w:hAnsi="宋体" w:hint="eastAsia"/>
          <w:color w:val="000000" w:themeColor="text1"/>
        </w:rPr>
        <w:t>～</w:t>
      </w:r>
      <w:r w:rsidRPr="00825A71">
        <w:rPr>
          <w:rFonts w:hint="eastAsia"/>
          <w:color w:val="000000" w:themeColor="text1"/>
        </w:rPr>
        <w:t>3</w:t>
      </w:r>
      <w:r w:rsidRPr="00825A71">
        <w:rPr>
          <w:rFonts w:hint="eastAsia"/>
          <w:color w:val="000000" w:themeColor="text1"/>
          <w:vertAlign w:val="superscript"/>
        </w:rPr>
        <w:t xml:space="preserve"> </w:t>
      </w:r>
      <w:r w:rsidRPr="00825A71">
        <w:rPr>
          <w:rFonts w:hint="eastAsia"/>
          <w:color w:val="000000" w:themeColor="text1"/>
        </w:rPr>
        <w:t>s，然后移至0.1％HgCl</w:t>
      </w:r>
      <w:r w:rsidRPr="00825A71">
        <w:rPr>
          <w:rFonts w:hint="eastAsia"/>
          <w:color w:val="000000" w:themeColor="text1"/>
          <w:vertAlign w:val="subscript"/>
        </w:rPr>
        <w:t>2</w:t>
      </w:r>
      <w:r w:rsidRPr="00825A71">
        <w:rPr>
          <w:rFonts w:hint="eastAsia"/>
          <w:color w:val="000000" w:themeColor="text1"/>
        </w:rPr>
        <w:t>（升汞）浸没处理8</w:t>
      </w:r>
      <w:r w:rsidRPr="00825A71">
        <w:rPr>
          <w:rFonts w:hint="eastAsia"/>
          <w:color w:val="000000" w:themeColor="text1"/>
          <w:vertAlign w:val="superscript"/>
        </w:rPr>
        <w:t xml:space="preserve"> </w:t>
      </w:r>
      <w:r w:rsidRPr="00825A71">
        <w:rPr>
          <w:rFonts w:hint="eastAsia"/>
          <w:color w:val="000000" w:themeColor="text1"/>
        </w:rPr>
        <w:t>min</w:t>
      </w:r>
      <w:r w:rsidRPr="00825A71">
        <w:rPr>
          <w:rFonts w:hAnsi="宋体" w:hint="eastAsia"/>
          <w:color w:val="000000" w:themeColor="text1"/>
        </w:rPr>
        <w:t>～</w:t>
      </w:r>
      <w:r w:rsidRPr="00825A71">
        <w:rPr>
          <w:rFonts w:hint="eastAsia"/>
          <w:color w:val="000000" w:themeColor="text1"/>
        </w:rPr>
        <w:t>12</w:t>
      </w:r>
      <w:r w:rsidRPr="00825A71">
        <w:rPr>
          <w:rFonts w:hint="eastAsia"/>
          <w:color w:val="000000" w:themeColor="text1"/>
          <w:vertAlign w:val="superscript"/>
        </w:rPr>
        <w:t xml:space="preserve"> </w:t>
      </w:r>
      <w:r w:rsidRPr="00825A71">
        <w:rPr>
          <w:rFonts w:hint="eastAsia"/>
          <w:color w:val="000000" w:themeColor="text1"/>
        </w:rPr>
        <w:t>min，用无菌水冲洗干净，备用。</w:t>
      </w:r>
    </w:p>
    <w:p w:rsidR="00844257" w:rsidRPr="00825A71" w:rsidRDefault="00F66D28">
      <w:pPr>
        <w:pStyle w:val="affd"/>
        <w:spacing w:before="120" w:after="120"/>
        <w:rPr>
          <w:color w:val="000000" w:themeColor="text1"/>
        </w:rPr>
      </w:pPr>
      <w:bookmarkStart w:id="55" w:name="_Toc214899390"/>
      <w:r w:rsidRPr="00825A71">
        <w:rPr>
          <w:rFonts w:hint="eastAsia"/>
          <w:color w:val="000000" w:themeColor="text1"/>
        </w:rPr>
        <w:t>诱导培养</w:t>
      </w:r>
      <w:bookmarkEnd w:id="55"/>
    </w:p>
    <w:p w:rsidR="00844257" w:rsidRPr="00825A71" w:rsidRDefault="00F66D28">
      <w:pPr>
        <w:pStyle w:val="afffffffff2"/>
        <w:rPr>
          <w:color w:val="000000" w:themeColor="text1"/>
        </w:rPr>
      </w:pPr>
      <w:r w:rsidRPr="00825A71">
        <w:rPr>
          <w:rFonts w:hint="eastAsia"/>
          <w:color w:val="000000" w:themeColor="text1"/>
        </w:rPr>
        <w:t>将消毒后的茎段接种到诱导培养基</w:t>
      </w:r>
      <w:r w:rsidR="00744355">
        <w:rPr>
          <w:rFonts w:hint="eastAsia"/>
          <w:color w:val="000000" w:themeColor="text1"/>
        </w:rPr>
        <w:t>（4.2</w:t>
      </w:r>
      <w:r w:rsidR="00744355">
        <w:rPr>
          <w:color w:val="000000" w:themeColor="text1"/>
        </w:rPr>
        <w:t>.1</w:t>
      </w:r>
      <w:r w:rsidR="00744355">
        <w:rPr>
          <w:rFonts w:hint="eastAsia"/>
          <w:color w:val="000000" w:themeColor="text1"/>
        </w:rPr>
        <w:t>）</w:t>
      </w:r>
      <w:r w:rsidRPr="00825A71">
        <w:rPr>
          <w:rFonts w:hint="eastAsia"/>
          <w:color w:val="000000" w:themeColor="text1"/>
        </w:rPr>
        <w:t>上，露出一个及以上腋芽，于培养室进行培养</w:t>
      </w:r>
      <w:r w:rsidR="00425A48" w:rsidRPr="00425A48">
        <w:rPr>
          <w:rFonts w:hint="eastAsia"/>
          <w:color w:val="000000" w:themeColor="text1"/>
        </w:rPr>
        <w:t>（见</w:t>
      </w:r>
      <w:r w:rsidR="00425A48" w:rsidRPr="00425A48">
        <w:rPr>
          <w:color w:val="000000" w:themeColor="text1"/>
        </w:rPr>
        <w:t>图</w:t>
      </w:r>
      <w:r w:rsidR="00425A48">
        <w:rPr>
          <w:color w:val="000000" w:themeColor="text1"/>
        </w:rPr>
        <w:t>3</w:t>
      </w:r>
      <w:r w:rsidR="00425A48" w:rsidRPr="00425A48">
        <w:rPr>
          <w:rFonts w:hint="eastAsia"/>
          <w:color w:val="000000" w:themeColor="text1"/>
        </w:rPr>
        <w:t>）</w:t>
      </w:r>
      <w:r w:rsidRPr="00825A71">
        <w:rPr>
          <w:rFonts w:hint="eastAsia"/>
          <w:color w:val="000000" w:themeColor="text1"/>
        </w:rPr>
        <w:t>。</w:t>
      </w:r>
    </w:p>
    <w:p w:rsidR="00844257" w:rsidRDefault="00F66D28">
      <w:pPr>
        <w:pStyle w:val="afffffffff2"/>
      </w:pPr>
      <w:r w:rsidRPr="00825A71">
        <w:rPr>
          <w:rFonts w:hint="eastAsia"/>
          <w:color w:val="000000" w:themeColor="text1"/>
        </w:rPr>
        <w:t>培养条件为：温度26±2</w:t>
      </w:r>
      <w:r w:rsidRPr="00825A71">
        <w:rPr>
          <w:rFonts w:hint="eastAsia"/>
          <w:color w:val="000000" w:themeColor="text1"/>
          <w:vertAlign w:val="superscript"/>
        </w:rPr>
        <w:t xml:space="preserve"> </w:t>
      </w:r>
      <w:r w:rsidRPr="00825A71">
        <w:rPr>
          <w:rFonts w:hint="eastAsia"/>
          <w:color w:val="000000" w:themeColor="text1"/>
        </w:rPr>
        <w:t>℃，遮光培养7</w:t>
      </w:r>
      <w:r w:rsidRPr="00825A71">
        <w:rPr>
          <w:rFonts w:hint="eastAsia"/>
          <w:color w:val="000000" w:themeColor="text1"/>
          <w:vertAlign w:val="superscript"/>
        </w:rPr>
        <w:t xml:space="preserve"> </w:t>
      </w:r>
      <w:r w:rsidRPr="00825A71">
        <w:rPr>
          <w:rFonts w:hint="eastAsia"/>
          <w:color w:val="000000" w:themeColor="text1"/>
        </w:rPr>
        <w:t>d；然后调节光照至1</w:t>
      </w:r>
      <w:r w:rsidRPr="00825A71">
        <w:rPr>
          <w:color w:val="000000" w:themeColor="text1"/>
          <w:vertAlign w:val="superscript"/>
        </w:rPr>
        <w:t xml:space="preserve"> </w:t>
      </w:r>
      <w:r w:rsidRPr="00825A71">
        <w:rPr>
          <w:rFonts w:hint="eastAsia"/>
          <w:color w:val="000000" w:themeColor="text1"/>
        </w:rPr>
        <w:t>500</w:t>
      </w:r>
      <w:r w:rsidRPr="00825A71">
        <w:rPr>
          <w:rFonts w:hint="eastAsia"/>
          <w:color w:val="000000" w:themeColor="text1"/>
          <w:vertAlign w:val="superscript"/>
        </w:rPr>
        <w:t xml:space="preserve"> </w:t>
      </w:r>
      <w:r w:rsidRPr="00825A71">
        <w:rPr>
          <w:rFonts w:hint="eastAsia"/>
          <w:color w:val="000000" w:themeColor="text1"/>
        </w:rPr>
        <w:t>lx～2</w:t>
      </w:r>
      <w:r w:rsidRPr="00825A71">
        <w:rPr>
          <w:color w:val="000000" w:themeColor="text1"/>
          <w:vertAlign w:val="superscript"/>
        </w:rPr>
        <w:t xml:space="preserve"> </w:t>
      </w:r>
      <w:r w:rsidRPr="00825A71">
        <w:rPr>
          <w:rFonts w:hint="eastAsia"/>
          <w:color w:val="000000" w:themeColor="text1"/>
        </w:rPr>
        <w:t>500</w:t>
      </w:r>
      <w:r w:rsidRPr="00825A71">
        <w:rPr>
          <w:rFonts w:hint="eastAsia"/>
          <w:color w:val="000000" w:themeColor="text1"/>
          <w:vertAlign w:val="superscript"/>
        </w:rPr>
        <w:t xml:space="preserve"> </w:t>
      </w:r>
      <w:r w:rsidRPr="00825A71">
        <w:rPr>
          <w:rFonts w:hint="eastAsia"/>
          <w:color w:val="000000" w:themeColor="text1"/>
        </w:rPr>
        <w:t>lx，连续光</w:t>
      </w:r>
      <w:r>
        <w:rPr>
          <w:rFonts w:hint="eastAsia"/>
        </w:rPr>
        <w:t>照14</w:t>
      </w:r>
      <w:r>
        <w:rPr>
          <w:rFonts w:hint="eastAsia"/>
          <w:vertAlign w:val="superscript"/>
        </w:rPr>
        <w:t xml:space="preserve"> </w:t>
      </w:r>
      <w:r>
        <w:rPr>
          <w:rFonts w:hint="eastAsia"/>
        </w:rPr>
        <w:t>h/d。</w:t>
      </w:r>
    </w:p>
    <w:p w:rsidR="00844257" w:rsidRDefault="00F66D28">
      <w:pPr>
        <w:pStyle w:val="afffffffff2"/>
      </w:pPr>
      <w:r>
        <w:rPr>
          <w:rFonts w:hint="eastAsia"/>
        </w:rPr>
        <w:t>培养20</w:t>
      </w:r>
      <w:r>
        <w:rPr>
          <w:rFonts w:hint="eastAsia"/>
          <w:vertAlign w:val="superscript"/>
        </w:rPr>
        <w:t xml:space="preserve"> </w:t>
      </w:r>
      <w:r>
        <w:rPr>
          <w:rFonts w:hint="eastAsia"/>
        </w:rPr>
        <w:t>d～30</w:t>
      </w:r>
      <w:r>
        <w:rPr>
          <w:rFonts w:hint="eastAsia"/>
          <w:vertAlign w:val="superscript"/>
        </w:rPr>
        <w:t xml:space="preserve"> </w:t>
      </w:r>
      <w:r>
        <w:rPr>
          <w:rFonts w:hint="eastAsia"/>
        </w:rPr>
        <w:t>d。</w:t>
      </w:r>
    </w:p>
    <w:p w:rsidR="00425A48" w:rsidRDefault="00425A48" w:rsidP="00425A48">
      <w:pPr>
        <w:pStyle w:val="afffff6"/>
        <w:spacing w:beforeLines="100" w:before="240"/>
        <w:ind w:firstLineChars="0" w:firstLine="0"/>
        <w:jc w:val="center"/>
      </w:pPr>
      <w:r>
        <w:rPr>
          <w:rFonts w:hint="eastAsia"/>
          <w:noProof/>
        </w:rPr>
        <w:drawing>
          <wp:inline distT="0" distB="0" distL="0" distR="0" wp14:anchorId="552F2CB5" wp14:editId="0DD2FC31">
            <wp:extent cx="1510486" cy="1541585"/>
            <wp:effectExtent l="0" t="0" r="0"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接种.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23549" cy="1554917"/>
                    </a:xfrm>
                    <a:prstGeom prst="rect">
                      <a:avLst/>
                    </a:prstGeom>
                  </pic:spPr>
                </pic:pic>
              </a:graphicData>
            </a:graphic>
          </wp:inline>
        </w:drawing>
      </w:r>
    </w:p>
    <w:p w:rsidR="00425A48" w:rsidRDefault="00425A48" w:rsidP="00425A48">
      <w:pPr>
        <w:pStyle w:val="afd"/>
        <w:spacing w:before="120" w:after="120"/>
      </w:pPr>
      <w:r>
        <w:rPr>
          <w:rFonts w:hint="eastAsia"/>
        </w:rPr>
        <w:t>诱导</w:t>
      </w:r>
      <w:r>
        <w:t>培养</w:t>
      </w:r>
    </w:p>
    <w:p w:rsidR="00844257" w:rsidRDefault="00F66D28">
      <w:pPr>
        <w:pStyle w:val="affd"/>
        <w:spacing w:before="120" w:after="120"/>
      </w:pPr>
      <w:bookmarkStart w:id="56" w:name="_Toc214899391"/>
      <w:r>
        <w:rPr>
          <w:rFonts w:hint="eastAsia"/>
        </w:rPr>
        <w:lastRenderedPageBreak/>
        <w:t>增殖培养</w:t>
      </w:r>
      <w:bookmarkEnd w:id="56"/>
    </w:p>
    <w:p w:rsidR="00844257" w:rsidRPr="00825A71" w:rsidRDefault="00F66D28">
      <w:pPr>
        <w:pStyle w:val="afffffffff2"/>
        <w:rPr>
          <w:color w:val="000000" w:themeColor="text1"/>
        </w:rPr>
      </w:pPr>
      <w:r>
        <w:rPr>
          <w:rFonts w:hint="eastAsia"/>
        </w:rPr>
        <w:t>将诱导培</w:t>
      </w:r>
      <w:r w:rsidRPr="00825A71">
        <w:rPr>
          <w:rFonts w:hint="eastAsia"/>
          <w:color w:val="000000" w:themeColor="text1"/>
        </w:rPr>
        <w:t>养后形成的丛芽切割分成2</w:t>
      </w:r>
      <w:r w:rsidRPr="00825A71">
        <w:rPr>
          <w:rFonts w:hint="eastAsia"/>
          <w:color w:val="000000" w:themeColor="text1"/>
          <w:vertAlign w:val="superscript"/>
        </w:rPr>
        <w:t xml:space="preserve"> </w:t>
      </w:r>
      <w:r w:rsidRPr="00825A71">
        <w:rPr>
          <w:rFonts w:hint="eastAsia"/>
          <w:color w:val="000000" w:themeColor="text1"/>
        </w:rPr>
        <w:t>cm～3</w:t>
      </w:r>
      <w:r w:rsidRPr="00825A71">
        <w:rPr>
          <w:rFonts w:hint="eastAsia"/>
          <w:color w:val="000000" w:themeColor="text1"/>
          <w:vertAlign w:val="superscript"/>
        </w:rPr>
        <w:t xml:space="preserve"> </w:t>
      </w:r>
      <w:r w:rsidRPr="00825A71">
        <w:rPr>
          <w:rFonts w:hint="eastAsia"/>
          <w:color w:val="000000" w:themeColor="text1"/>
        </w:rPr>
        <w:t>cm的带腋芽茎段，接种到增殖培养基</w:t>
      </w:r>
      <w:r w:rsidR="00744355" w:rsidRPr="00744355">
        <w:rPr>
          <w:rFonts w:hint="eastAsia"/>
          <w:color w:val="000000" w:themeColor="text1"/>
        </w:rPr>
        <w:t>（4.2</w:t>
      </w:r>
      <w:r w:rsidR="00744355" w:rsidRPr="00744355">
        <w:rPr>
          <w:color w:val="000000" w:themeColor="text1"/>
        </w:rPr>
        <w:t>.</w:t>
      </w:r>
      <w:r w:rsidR="00744355">
        <w:rPr>
          <w:color w:val="000000" w:themeColor="text1"/>
        </w:rPr>
        <w:t>2</w:t>
      </w:r>
      <w:r w:rsidR="00744355" w:rsidRPr="00744355">
        <w:rPr>
          <w:rFonts w:hint="eastAsia"/>
          <w:color w:val="000000" w:themeColor="text1"/>
        </w:rPr>
        <w:t>）</w:t>
      </w:r>
      <w:r w:rsidRPr="00825A71">
        <w:rPr>
          <w:rFonts w:hint="eastAsia"/>
          <w:color w:val="000000" w:themeColor="text1"/>
        </w:rPr>
        <w:t>，露出一个及以上腋芽，于培养室进行培养</w:t>
      </w:r>
      <w:r w:rsidR="00425A48" w:rsidRPr="00425A48">
        <w:rPr>
          <w:rFonts w:hint="eastAsia"/>
          <w:color w:val="000000" w:themeColor="text1"/>
        </w:rPr>
        <w:t>（见</w:t>
      </w:r>
      <w:r w:rsidR="00425A48" w:rsidRPr="00425A48">
        <w:rPr>
          <w:color w:val="000000" w:themeColor="text1"/>
        </w:rPr>
        <w:t>图</w:t>
      </w:r>
      <w:r w:rsidR="00425A48">
        <w:rPr>
          <w:color w:val="000000" w:themeColor="text1"/>
        </w:rPr>
        <w:t>4</w:t>
      </w:r>
      <w:r w:rsidR="00425A48" w:rsidRPr="00425A48">
        <w:rPr>
          <w:rFonts w:hint="eastAsia"/>
          <w:color w:val="000000" w:themeColor="text1"/>
        </w:rPr>
        <w:t>）</w:t>
      </w:r>
      <w:r w:rsidRPr="00825A71">
        <w:rPr>
          <w:rFonts w:hint="eastAsia"/>
          <w:color w:val="000000" w:themeColor="text1"/>
        </w:rPr>
        <w:t>。</w:t>
      </w:r>
    </w:p>
    <w:p w:rsidR="00844257" w:rsidRPr="00825A71" w:rsidRDefault="00F66D28">
      <w:pPr>
        <w:pStyle w:val="afffffffff2"/>
        <w:rPr>
          <w:color w:val="000000" w:themeColor="text1"/>
        </w:rPr>
      </w:pPr>
      <w:r w:rsidRPr="00825A71">
        <w:rPr>
          <w:rFonts w:hint="eastAsia"/>
          <w:color w:val="000000" w:themeColor="text1"/>
        </w:rPr>
        <w:t>培养条件为：温度26±2</w:t>
      </w:r>
      <w:r w:rsidRPr="00825A71">
        <w:rPr>
          <w:rFonts w:hint="eastAsia"/>
          <w:color w:val="000000" w:themeColor="text1"/>
          <w:vertAlign w:val="superscript"/>
        </w:rPr>
        <w:t xml:space="preserve"> </w:t>
      </w:r>
      <w:r w:rsidRPr="00825A71">
        <w:rPr>
          <w:rFonts w:hint="eastAsia"/>
          <w:color w:val="000000" w:themeColor="text1"/>
        </w:rPr>
        <w:t>℃，光照1</w:t>
      </w:r>
      <w:r w:rsidRPr="00825A71">
        <w:rPr>
          <w:color w:val="000000" w:themeColor="text1"/>
          <w:vertAlign w:val="superscript"/>
        </w:rPr>
        <w:t xml:space="preserve"> </w:t>
      </w:r>
      <w:r w:rsidRPr="00825A71">
        <w:rPr>
          <w:rFonts w:hint="eastAsia"/>
          <w:color w:val="000000" w:themeColor="text1"/>
        </w:rPr>
        <w:t>500</w:t>
      </w:r>
      <w:r w:rsidRPr="00825A71">
        <w:rPr>
          <w:rFonts w:hint="eastAsia"/>
          <w:color w:val="000000" w:themeColor="text1"/>
          <w:vertAlign w:val="superscript"/>
        </w:rPr>
        <w:t xml:space="preserve"> </w:t>
      </w:r>
      <w:r w:rsidRPr="00825A71">
        <w:rPr>
          <w:rFonts w:hint="eastAsia"/>
          <w:color w:val="000000" w:themeColor="text1"/>
        </w:rPr>
        <w:t>lx～2</w:t>
      </w:r>
      <w:r w:rsidRPr="00825A71">
        <w:rPr>
          <w:color w:val="000000" w:themeColor="text1"/>
          <w:vertAlign w:val="superscript"/>
        </w:rPr>
        <w:t xml:space="preserve"> </w:t>
      </w:r>
      <w:r w:rsidRPr="00825A71">
        <w:rPr>
          <w:rFonts w:hint="eastAsia"/>
          <w:color w:val="000000" w:themeColor="text1"/>
        </w:rPr>
        <w:t>500</w:t>
      </w:r>
      <w:r w:rsidRPr="00825A71">
        <w:rPr>
          <w:rFonts w:hint="eastAsia"/>
          <w:color w:val="000000" w:themeColor="text1"/>
          <w:vertAlign w:val="superscript"/>
        </w:rPr>
        <w:t xml:space="preserve"> </w:t>
      </w:r>
      <w:r w:rsidRPr="00825A71">
        <w:rPr>
          <w:rFonts w:hint="eastAsia"/>
          <w:color w:val="000000" w:themeColor="text1"/>
        </w:rPr>
        <w:t>lx，连续光照14</w:t>
      </w:r>
      <w:r w:rsidRPr="00825A71">
        <w:rPr>
          <w:rFonts w:hint="eastAsia"/>
          <w:color w:val="000000" w:themeColor="text1"/>
          <w:vertAlign w:val="subscript"/>
        </w:rPr>
        <w:t xml:space="preserve"> </w:t>
      </w:r>
      <w:r w:rsidRPr="00825A71">
        <w:rPr>
          <w:rFonts w:hint="eastAsia"/>
          <w:color w:val="000000" w:themeColor="text1"/>
        </w:rPr>
        <w:t>h/d～16</w:t>
      </w:r>
      <w:r w:rsidRPr="00825A71">
        <w:rPr>
          <w:rFonts w:hint="eastAsia"/>
          <w:color w:val="000000" w:themeColor="text1"/>
          <w:vertAlign w:val="subscript"/>
        </w:rPr>
        <w:t xml:space="preserve"> </w:t>
      </w:r>
      <w:r w:rsidRPr="00825A71">
        <w:rPr>
          <w:rFonts w:hint="eastAsia"/>
          <w:color w:val="000000" w:themeColor="text1"/>
        </w:rPr>
        <w:t>h/d。</w:t>
      </w:r>
    </w:p>
    <w:p w:rsidR="00844257" w:rsidRDefault="00F66D28">
      <w:pPr>
        <w:pStyle w:val="afffffffff2"/>
        <w:rPr>
          <w:color w:val="000000" w:themeColor="text1"/>
        </w:rPr>
      </w:pPr>
      <w:r w:rsidRPr="00825A71">
        <w:rPr>
          <w:rFonts w:hint="eastAsia"/>
          <w:color w:val="000000" w:themeColor="text1"/>
        </w:rPr>
        <w:t>培养30</w:t>
      </w:r>
      <w:r w:rsidRPr="00825A71">
        <w:rPr>
          <w:rFonts w:hint="eastAsia"/>
          <w:color w:val="000000" w:themeColor="text1"/>
          <w:vertAlign w:val="superscript"/>
        </w:rPr>
        <w:t xml:space="preserve"> </w:t>
      </w:r>
      <w:r w:rsidRPr="00825A71">
        <w:rPr>
          <w:rFonts w:hint="eastAsia"/>
          <w:color w:val="000000" w:themeColor="text1"/>
        </w:rPr>
        <w:t>d～40</w:t>
      </w:r>
      <w:r w:rsidRPr="00825A71">
        <w:rPr>
          <w:rFonts w:hint="eastAsia"/>
          <w:color w:val="000000" w:themeColor="text1"/>
          <w:vertAlign w:val="superscript"/>
        </w:rPr>
        <w:t xml:space="preserve"> </w:t>
      </w:r>
      <w:r w:rsidRPr="00825A71">
        <w:rPr>
          <w:rFonts w:hint="eastAsia"/>
          <w:color w:val="000000" w:themeColor="text1"/>
        </w:rPr>
        <w:t>d。</w:t>
      </w:r>
    </w:p>
    <w:p w:rsidR="007E0933" w:rsidRDefault="00280D72" w:rsidP="00280D72">
      <w:pPr>
        <w:pStyle w:val="afffff6"/>
        <w:spacing w:beforeLines="100" w:before="240"/>
        <w:ind w:firstLineChars="0" w:firstLine="0"/>
        <w:jc w:val="center"/>
      </w:pPr>
      <w:r>
        <w:rPr>
          <w:noProof/>
        </w:rPr>
        <w:drawing>
          <wp:inline distT="0" distB="0" distL="0" distR="0">
            <wp:extent cx="2028093" cy="1932818"/>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增殖.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028093" cy="1932818"/>
                    </a:xfrm>
                    <a:prstGeom prst="rect">
                      <a:avLst/>
                    </a:prstGeom>
                  </pic:spPr>
                </pic:pic>
              </a:graphicData>
            </a:graphic>
          </wp:inline>
        </w:drawing>
      </w:r>
    </w:p>
    <w:p w:rsidR="007E0933" w:rsidRDefault="00280D72" w:rsidP="00280D72">
      <w:pPr>
        <w:pStyle w:val="afd"/>
        <w:spacing w:before="120" w:after="120"/>
      </w:pPr>
      <w:r w:rsidRPr="00280D72">
        <w:rPr>
          <w:rFonts w:hint="eastAsia"/>
        </w:rPr>
        <w:t>增殖培养</w:t>
      </w:r>
    </w:p>
    <w:p w:rsidR="00844257" w:rsidRDefault="00F66D28">
      <w:pPr>
        <w:pStyle w:val="affd"/>
        <w:spacing w:before="120" w:after="120"/>
      </w:pPr>
      <w:bookmarkStart w:id="57" w:name="_Toc214899392"/>
      <w:r>
        <w:rPr>
          <w:rFonts w:hint="eastAsia"/>
        </w:rPr>
        <w:t>生根培养</w:t>
      </w:r>
      <w:bookmarkEnd w:id="57"/>
    </w:p>
    <w:p w:rsidR="00844257" w:rsidRPr="00825A71" w:rsidRDefault="00F66D28">
      <w:pPr>
        <w:pStyle w:val="afffffffff2"/>
        <w:rPr>
          <w:color w:val="000000" w:themeColor="text1"/>
        </w:rPr>
      </w:pPr>
      <w:r>
        <w:rPr>
          <w:rFonts w:hint="eastAsia"/>
        </w:rPr>
        <w:t>将增殖培养获</w:t>
      </w:r>
      <w:r w:rsidRPr="00825A71">
        <w:rPr>
          <w:rFonts w:hint="eastAsia"/>
          <w:color w:val="000000" w:themeColor="text1"/>
        </w:rPr>
        <w:t>得的生长良好，长5</w:t>
      </w:r>
      <w:r w:rsidRPr="00825A71">
        <w:rPr>
          <w:rFonts w:hint="eastAsia"/>
          <w:color w:val="000000" w:themeColor="text1"/>
          <w:vertAlign w:val="superscript"/>
        </w:rPr>
        <w:t xml:space="preserve"> </w:t>
      </w:r>
      <w:r w:rsidRPr="00825A71">
        <w:rPr>
          <w:rFonts w:hint="eastAsia"/>
          <w:color w:val="000000" w:themeColor="text1"/>
        </w:rPr>
        <w:t>cm以上的单芽剪下，接种到生根培养基</w:t>
      </w:r>
      <w:r w:rsidR="00744355" w:rsidRPr="00744355">
        <w:rPr>
          <w:rFonts w:hint="eastAsia"/>
          <w:color w:val="000000" w:themeColor="text1"/>
        </w:rPr>
        <w:t>（4.2</w:t>
      </w:r>
      <w:r w:rsidR="00744355" w:rsidRPr="00744355">
        <w:rPr>
          <w:color w:val="000000" w:themeColor="text1"/>
        </w:rPr>
        <w:t>.</w:t>
      </w:r>
      <w:r w:rsidR="00744355">
        <w:rPr>
          <w:color w:val="000000" w:themeColor="text1"/>
        </w:rPr>
        <w:t>3</w:t>
      </w:r>
      <w:r w:rsidR="00744355" w:rsidRPr="00744355">
        <w:rPr>
          <w:rFonts w:hint="eastAsia"/>
          <w:color w:val="000000" w:themeColor="text1"/>
        </w:rPr>
        <w:t>）</w:t>
      </w:r>
      <w:r w:rsidRPr="00825A71">
        <w:rPr>
          <w:rFonts w:hint="eastAsia"/>
          <w:color w:val="000000" w:themeColor="text1"/>
        </w:rPr>
        <w:t>中进行培养</w:t>
      </w:r>
      <w:r w:rsidR="00280D72" w:rsidRPr="00280D72">
        <w:rPr>
          <w:rFonts w:hint="eastAsia"/>
          <w:color w:val="000000" w:themeColor="text1"/>
        </w:rPr>
        <w:t>（见</w:t>
      </w:r>
      <w:r w:rsidR="00280D72" w:rsidRPr="00280D72">
        <w:rPr>
          <w:color w:val="000000" w:themeColor="text1"/>
        </w:rPr>
        <w:t>图</w:t>
      </w:r>
      <w:r w:rsidR="00280D72">
        <w:rPr>
          <w:color w:val="000000" w:themeColor="text1"/>
        </w:rPr>
        <w:t>5</w:t>
      </w:r>
      <w:r w:rsidR="00280D72" w:rsidRPr="00280D72">
        <w:rPr>
          <w:rFonts w:hint="eastAsia"/>
          <w:color w:val="000000" w:themeColor="text1"/>
        </w:rPr>
        <w:t>）</w:t>
      </w:r>
      <w:r w:rsidRPr="00825A71">
        <w:rPr>
          <w:rFonts w:hint="eastAsia"/>
          <w:color w:val="000000" w:themeColor="text1"/>
        </w:rPr>
        <w:t>。</w:t>
      </w:r>
    </w:p>
    <w:p w:rsidR="00844257" w:rsidRPr="00825A71" w:rsidRDefault="00F66D28">
      <w:pPr>
        <w:pStyle w:val="afffffffff2"/>
        <w:rPr>
          <w:color w:val="000000" w:themeColor="text1"/>
        </w:rPr>
      </w:pPr>
      <w:r w:rsidRPr="00825A71">
        <w:rPr>
          <w:rFonts w:hint="eastAsia"/>
          <w:color w:val="000000" w:themeColor="text1"/>
        </w:rPr>
        <w:t>培养条件为：温度26±2</w:t>
      </w:r>
      <w:r w:rsidRPr="00825A71">
        <w:rPr>
          <w:rFonts w:hint="eastAsia"/>
          <w:color w:val="000000" w:themeColor="text1"/>
          <w:vertAlign w:val="superscript"/>
        </w:rPr>
        <w:t xml:space="preserve"> </w:t>
      </w:r>
      <w:r w:rsidRPr="00825A71">
        <w:rPr>
          <w:rFonts w:hint="eastAsia"/>
          <w:color w:val="000000" w:themeColor="text1"/>
        </w:rPr>
        <w:t>℃，光照2</w:t>
      </w:r>
      <w:r w:rsidRPr="00825A71">
        <w:rPr>
          <w:color w:val="000000" w:themeColor="text1"/>
          <w:vertAlign w:val="superscript"/>
        </w:rPr>
        <w:t xml:space="preserve"> </w:t>
      </w:r>
      <w:r w:rsidRPr="00825A71">
        <w:rPr>
          <w:rFonts w:hint="eastAsia"/>
          <w:color w:val="000000" w:themeColor="text1"/>
        </w:rPr>
        <w:t>500</w:t>
      </w:r>
      <w:r w:rsidRPr="00825A71">
        <w:rPr>
          <w:rFonts w:hint="eastAsia"/>
          <w:color w:val="000000" w:themeColor="text1"/>
          <w:vertAlign w:val="superscript"/>
        </w:rPr>
        <w:t xml:space="preserve"> </w:t>
      </w:r>
      <w:r w:rsidRPr="00825A71">
        <w:rPr>
          <w:rFonts w:hint="eastAsia"/>
          <w:color w:val="000000" w:themeColor="text1"/>
        </w:rPr>
        <w:t>lx～3</w:t>
      </w:r>
      <w:r w:rsidRPr="00825A71">
        <w:rPr>
          <w:color w:val="000000" w:themeColor="text1"/>
          <w:vertAlign w:val="superscript"/>
        </w:rPr>
        <w:t xml:space="preserve"> </w:t>
      </w:r>
      <w:r w:rsidRPr="00825A71">
        <w:rPr>
          <w:rFonts w:hint="eastAsia"/>
          <w:color w:val="000000" w:themeColor="text1"/>
        </w:rPr>
        <w:t>500</w:t>
      </w:r>
      <w:r w:rsidRPr="00825A71">
        <w:rPr>
          <w:rFonts w:hint="eastAsia"/>
          <w:color w:val="000000" w:themeColor="text1"/>
          <w:vertAlign w:val="superscript"/>
        </w:rPr>
        <w:t xml:space="preserve"> </w:t>
      </w:r>
      <w:r w:rsidRPr="00825A71">
        <w:rPr>
          <w:rFonts w:hint="eastAsia"/>
          <w:color w:val="000000" w:themeColor="text1"/>
        </w:rPr>
        <w:t>lx，连续光照14</w:t>
      </w:r>
      <w:r w:rsidRPr="00825A71">
        <w:rPr>
          <w:rFonts w:hint="eastAsia"/>
          <w:color w:val="000000" w:themeColor="text1"/>
          <w:vertAlign w:val="superscript"/>
        </w:rPr>
        <w:t xml:space="preserve"> </w:t>
      </w:r>
      <w:r w:rsidRPr="00825A71">
        <w:rPr>
          <w:rFonts w:hint="eastAsia"/>
          <w:color w:val="000000" w:themeColor="text1"/>
        </w:rPr>
        <w:t>h/d～16</w:t>
      </w:r>
      <w:r w:rsidRPr="00825A71">
        <w:rPr>
          <w:rFonts w:hint="eastAsia"/>
          <w:color w:val="000000" w:themeColor="text1"/>
          <w:vertAlign w:val="subscript"/>
        </w:rPr>
        <w:t xml:space="preserve"> </w:t>
      </w:r>
      <w:r w:rsidRPr="00825A71">
        <w:rPr>
          <w:rFonts w:hint="eastAsia"/>
          <w:color w:val="000000" w:themeColor="text1"/>
        </w:rPr>
        <w:t>h/d。</w:t>
      </w:r>
    </w:p>
    <w:p w:rsidR="00844257" w:rsidRDefault="00F66D28">
      <w:pPr>
        <w:pStyle w:val="afffffffff2"/>
        <w:rPr>
          <w:color w:val="000000" w:themeColor="text1"/>
        </w:rPr>
      </w:pPr>
      <w:r w:rsidRPr="00825A71">
        <w:rPr>
          <w:rFonts w:hint="eastAsia"/>
          <w:color w:val="000000" w:themeColor="text1"/>
        </w:rPr>
        <w:t>培养30</w:t>
      </w:r>
      <w:r w:rsidRPr="00825A71">
        <w:rPr>
          <w:rFonts w:hint="eastAsia"/>
          <w:color w:val="000000" w:themeColor="text1"/>
          <w:vertAlign w:val="superscript"/>
        </w:rPr>
        <w:t xml:space="preserve"> </w:t>
      </w:r>
      <w:r w:rsidRPr="00825A71">
        <w:rPr>
          <w:rFonts w:hint="eastAsia"/>
          <w:color w:val="000000" w:themeColor="text1"/>
        </w:rPr>
        <w:t>d～40</w:t>
      </w:r>
      <w:r w:rsidRPr="00825A71">
        <w:rPr>
          <w:rFonts w:hint="eastAsia"/>
          <w:color w:val="000000" w:themeColor="text1"/>
          <w:vertAlign w:val="superscript"/>
        </w:rPr>
        <w:t xml:space="preserve"> </w:t>
      </w:r>
      <w:r w:rsidRPr="00825A71">
        <w:rPr>
          <w:rFonts w:hint="eastAsia"/>
          <w:color w:val="000000" w:themeColor="text1"/>
        </w:rPr>
        <w:t>d。</w:t>
      </w:r>
    </w:p>
    <w:p w:rsidR="00004B47" w:rsidRDefault="00004B47" w:rsidP="00004B47">
      <w:pPr>
        <w:pStyle w:val="afffff6"/>
        <w:spacing w:beforeLines="100" w:before="240"/>
        <w:ind w:firstLineChars="0" w:firstLine="0"/>
        <w:jc w:val="center"/>
      </w:pPr>
      <w:r>
        <w:rPr>
          <w:noProof/>
        </w:rPr>
        <w:drawing>
          <wp:inline distT="0" distB="0" distL="0" distR="0">
            <wp:extent cx="1833245" cy="207772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生根.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33245" cy="2077720"/>
                    </a:xfrm>
                    <a:prstGeom prst="rect">
                      <a:avLst/>
                    </a:prstGeom>
                  </pic:spPr>
                </pic:pic>
              </a:graphicData>
            </a:graphic>
          </wp:inline>
        </w:drawing>
      </w:r>
    </w:p>
    <w:p w:rsidR="00004B47" w:rsidRDefault="00004B47" w:rsidP="00004B47">
      <w:pPr>
        <w:pStyle w:val="afd"/>
        <w:spacing w:before="120" w:after="120"/>
      </w:pPr>
      <w:r>
        <w:rPr>
          <w:rFonts w:hint="eastAsia"/>
        </w:rPr>
        <w:t>生根</w:t>
      </w:r>
      <w:r>
        <w:t>培养</w:t>
      </w:r>
    </w:p>
    <w:p w:rsidR="00844257" w:rsidRDefault="00F66D28">
      <w:pPr>
        <w:pStyle w:val="affc"/>
        <w:spacing w:before="240" w:after="240"/>
      </w:pPr>
      <w:bookmarkStart w:id="58" w:name="_Toc214899393"/>
      <w:r>
        <w:rPr>
          <w:rFonts w:hint="eastAsia"/>
        </w:rPr>
        <w:t>组培苗驯化</w:t>
      </w:r>
      <w:bookmarkEnd w:id="58"/>
    </w:p>
    <w:p w:rsidR="00844257" w:rsidRDefault="00F66D28">
      <w:pPr>
        <w:pStyle w:val="affd"/>
        <w:spacing w:before="120" w:after="120"/>
      </w:pPr>
      <w:bookmarkStart w:id="59" w:name="_Toc214899394"/>
      <w:r>
        <w:rPr>
          <w:rFonts w:hint="eastAsia"/>
        </w:rPr>
        <w:t>圃地选择</w:t>
      </w:r>
      <w:bookmarkEnd w:id="59"/>
    </w:p>
    <w:p w:rsidR="00844257" w:rsidRDefault="00F66D28">
      <w:pPr>
        <w:pStyle w:val="afffff6"/>
        <w:ind w:firstLine="420"/>
      </w:pPr>
      <w:r>
        <w:rPr>
          <w:rFonts w:hint="eastAsia"/>
        </w:rPr>
        <w:t>按LY/T</w:t>
      </w:r>
      <w:r>
        <w:t xml:space="preserve"> 2942</w:t>
      </w:r>
      <w:r>
        <w:rPr>
          <w:rFonts w:hint="eastAsia"/>
        </w:rPr>
        <w:t>的</w:t>
      </w:r>
      <w:r>
        <w:t>规定执行。</w:t>
      </w:r>
    </w:p>
    <w:p w:rsidR="00844257" w:rsidRDefault="00F66D28">
      <w:pPr>
        <w:pStyle w:val="affd"/>
        <w:spacing w:before="120" w:after="120"/>
      </w:pPr>
      <w:bookmarkStart w:id="60" w:name="_Toc214899395"/>
      <w:r>
        <w:rPr>
          <w:rFonts w:hint="eastAsia"/>
        </w:rPr>
        <w:t>容器选择</w:t>
      </w:r>
      <w:bookmarkEnd w:id="60"/>
    </w:p>
    <w:p w:rsidR="00844257" w:rsidRDefault="00F66D28">
      <w:pPr>
        <w:pStyle w:val="afffff6"/>
        <w:ind w:firstLine="420"/>
      </w:pPr>
      <w:r>
        <w:rPr>
          <w:rFonts w:hint="eastAsia"/>
        </w:rPr>
        <w:t>宜采用塑料</w:t>
      </w:r>
      <w:r>
        <w:t>或无纺布营养</w:t>
      </w:r>
      <w:r>
        <w:rPr>
          <w:rFonts w:hint="eastAsia"/>
        </w:rPr>
        <w:t>袋</w:t>
      </w:r>
      <w:r w:rsidR="00825A71">
        <w:rPr>
          <w:rFonts w:hint="eastAsia"/>
        </w:rPr>
        <w:t>，</w:t>
      </w:r>
      <w:r>
        <w:rPr>
          <w:rFonts w:hint="eastAsia"/>
        </w:rPr>
        <w:t>直径8</w:t>
      </w:r>
      <w:r w:rsidR="00825A71" w:rsidRPr="00825A71">
        <w:rPr>
          <w:vertAlign w:val="superscript"/>
        </w:rPr>
        <w:t xml:space="preserve"> </w:t>
      </w:r>
      <w:r w:rsidR="00825A71" w:rsidRPr="00825A71">
        <w:rPr>
          <w:rFonts w:hint="eastAsia"/>
        </w:rPr>
        <w:t>cm</w:t>
      </w:r>
      <w:r w:rsidR="00825A71">
        <w:rPr>
          <w:rFonts w:hAnsi="宋体" w:hint="eastAsia"/>
        </w:rPr>
        <w:t>～</w:t>
      </w:r>
      <w:r>
        <w:rPr>
          <w:rFonts w:hint="eastAsia"/>
        </w:rPr>
        <w:t>10</w:t>
      </w:r>
      <w:r w:rsidR="00825A71" w:rsidRPr="00825A71">
        <w:rPr>
          <w:vertAlign w:val="superscript"/>
        </w:rPr>
        <w:t xml:space="preserve"> </w:t>
      </w:r>
      <w:r>
        <w:rPr>
          <w:rFonts w:hint="eastAsia"/>
        </w:rPr>
        <w:t>cm</w:t>
      </w:r>
      <w:r w:rsidR="00825A71">
        <w:rPr>
          <w:rFonts w:hint="eastAsia"/>
        </w:rPr>
        <w:t>，</w:t>
      </w:r>
      <w:r>
        <w:rPr>
          <w:rFonts w:hint="eastAsia"/>
        </w:rPr>
        <w:t>高10</w:t>
      </w:r>
      <w:r w:rsidR="00825A71" w:rsidRPr="00825A71">
        <w:rPr>
          <w:vertAlign w:val="superscript"/>
        </w:rPr>
        <w:t xml:space="preserve"> </w:t>
      </w:r>
      <w:r w:rsidR="00825A71" w:rsidRPr="00825A71">
        <w:rPr>
          <w:rFonts w:hint="eastAsia"/>
        </w:rPr>
        <w:t>cm～</w:t>
      </w:r>
      <w:r>
        <w:rPr>
          <w:rFonts w:hint="eastAsia"/>
        </w:rPr>
        <w:t>12</w:t>
      </w:r>
      <w:r w:rsidR="00825A71" w:rsidRPr="00825A71">
        <w:rPr>
          <w:vertAlign w:val="superscript"/>
        </w:rPr>
        <w:t xml:space="preserve"> </w:t>
      </w:r>
      <w:r w:rsidR="00825A71" w:rsidRPr="00825A71">
        <w:rPr>
          <w:rFonts w:hint="eastAsia"/>
        </w:rPr>
        <w:t>cm</w:t>
      </w:r>
      <w:r>
        <w:t>。</w:t>
      </w:r>
    </w:p>
    <w:p w:rsidR="00004B47" w:rsidRDefault="00004B47">
      <w:pPr>
        <w:pStyle w:val="afffff6"/>
        <w:ind w:firstLine="420"/>
      </w:pPr>
    </w:p>
    <w:p w:rsidR="00004B47" w:rsidRDefault="00004B47">
      <w:pPr>
        <w:pStyle w:val="afffff6"/>
        <w:ind w:firstLine="420"/>
      </w:pPr>
    </w:p>
    <w:p w:rsidR="00844257" w:rsidRDefault="00F66D28">
      <w:pPr>
        <w:pStyle w:val="affd"/>
        <w:spacing w:before="120" w:after="120"/>
      </w:pPr>
      <w:bookmarkStart w:id="61" w:name="_Toc214899396"/>
      <w:r>
        <w:rPr>
          <w:rFonts w:hint="eastAsia"/>
        </w:rPr>
        <w:lastRenderedPageBreak/>
        <w:t>基质配置</w:t>
      </w:r>
      <w:bookmarkEnd w:id="61"/>
    </w:p>
    <w:p w:rsidR="00844257" w:rsidRDefault="00F66D28">
      <w:pPr>
        <w:pStyle w:val="afffff6"/>
        <w:ind w:firstLine="420"/>
      </w:pPr>
      <w:proofErr w:type="gramStart"/>
      <w:r>
        <w:rPr>
          <w:rFonts w:hint="eastAsia"/>
        </w:rPr>
        <w:t>将椰糠</w:t>
      </w:r>
      <w:proofErr w:type="gramEnd"/>
      <w:r>
        <w:rPr>
          <w:rFonts w:hint="eastAsia"/>
        </w:rPr>
        <w:t>、木纤维、泥炭、松鳞、蛭石按</w:t>
      </w:r>
      <w:r>
        <w:t>35:20:30:10:5</w:t>
      </w:r>
      <w:r>
        <w:rPr>
          <w:rFonts w:hint="eastAsia"/>
        </w:rPr>
        <w:t>的</w:t>
      </w:r>
      <w:r>
        <w:t>体积比</w:t>
      </w:r>
      <w:r>
        <w:rPr>
          <w:rFonts w:hint="eastAsia"/>
        </w:rPr>
        <w:t>混匀。</w:t>
      </w:r>
    </w:p>
    <w:p w:rsidR="00844257" w:rsidRDefault="00F66D28">
      <w:pPr>
        <w:pStyle w:val="affd"/>
        <w:spacing w:before="120" w:after="120"/>
        <w:rPr>
          <w:rFonts w:eastAsia="宋体"/>
        </w:rPr>
      </w:pPr>
      <w:bookmarkStart w:id="62" w:name="_Toc214899397"/>
      <w:r>
        <w:rPr>
          <w:rFonts w:hint="eastAsia"/>
        </w:rPr>
        <w:t>装袋</w:t>
      </w:r>
      <w:bookmarkEnd w:id="62"/>
    </w:p>
    <w:p w:rsidR="00844257" w:rsidRDefault="00F66D28">
      <w:pPr>
        <w:pStyle w:val="afffff6"/>
        <w:ind w:firstLine="420"/>
      </w:pPr>
      <w:r>
        <w:rPr>
          <w:rFonts w:hint="eastAsia"/>
        </w:rPr>
        <w:t>将配置好的基质装入</w:t>
      </w:r>
      <w:proofErr w:type="gramStart"/>
      <w:r>
        <w:t>营养</w:t>
      </w:r>
      <w:r>
        <w:rPr>
          <w:rFonts w:hint="eastAsia"/>
        </w:rPr>
        <w:t>袋至离</w:t>
      </w:r>
      <w:proofErr w:type="gramEnd"/>
      <w:r>
        <w:rPr>
          <w:rFonts w:hint="eastAsia"/>
        </w:rPr>
        <w:t>袋口1</w:t>
      </w:r>
      <w:r>
        <w:rPr>
          <w:rFonts w:hint="eastAsia"/>
          <w:vertAlign w:val="superscript"/>
        </w:rPr>
        <w:t xml:space="preserve"> </w:t>
      </w:r>
      <w:r>
        <w:rPr>
          <w:rFonts w:hint="eastAsia"/>
        </w:rPr>
        <w:t>cm为宜。</w:t>
      </w:r>
    </w:p>
    <w:p w:rsidR="00844257" w:rsidRDefault="00F66D28">
      <w:pPr>
        <w:pStyle w:val="affd"/>
        <w:spacing w:before="120" w:after="120"/>
      </w:pPr>
      <w:bookmarkStart w:id="63" w:name="_Toc214899398"/>
      <w:r>
        <w:rPr>
          <w:rFonts w:hint="eastAsia"/>
        </w:rPr>
        <w:t>炼苗</w:t>
      </w:r>
      <w:bookmarkEnd w:id="63"/>
    </w:p>
    <w:p w:rsidR="00844257" w:rsidRDefault="00F66D28">
      <w:pPr>
        <w:pStyle w:val="afffff6"/>
        <w:ind w:firstLine="420"/>
        <w:rPr>
          <w:color w:val="000000" w:themeColor="text1"/>
        </w:rPr>
      </w:pPr>
      <w:r w:rsidRPr="00744355">
        <w:rPr>
          <w:rFonts w:hint="eastAsia"/>
          <w:color w:val="000000" w:themeColor="text1"/>
        </w:rPr>
        <w:t>选择长势较好的生根苗，打开培养瓶置于温室中</w:t>
      </w:r>
      <w:r w:rsidRPr="00744355">
        <w:rPr>
          <w:color w:val="000000" w:themeColor="text1"/>
        </w:rPr>
        <w:t>，保持环境</w:t>
      </w:r>
      <w:r w:rsidRPr="00744355">
        <w:rPr>
          <w:rFonts w:hint="eastAsia"/>
          <w:color w:val="000000" w:themeColor="text1"/>
        </w:rPr>
        <w:t>温度为26±2</w:t>
      </w:r>
      <w:r w:rsidRPr="00744355">
        <w:rPr>
          <w:rFonts w:hint="eastAsia"/>
          <w:color w:val="000000" w:themeColor="text1"/>
          <w:vertAlign w:val="superscript"/>
        </w:rPr>
        <w:t xml:space="preserve"> </w:t>
      </w:r>
      <w:r w:rsidRPr="00744355">
        <w:rPr>
          <w:rFonts w:hint="eastAsia"/>
          <w:color w:val="000000" w:themeColor="text1"/>
        </w:rPr>
        <w:t>℃、湿度</w:t>
      </w:r>
      <w:r w:rsidRPr="00744355">
        <w:rPr>
          <w:color w:val="000000" w:themeColor="text1"/>
        </w:rPr>
        <w:t>为</w:t>
      </w:r>
      <w:r w:rsidRPr="00744355">
        <w:rPr>
          <w:rFonts w:hint="eastAsia"/>
          <w:color w:val="000000" w:themeColor="text1"/>
        </w:rPr>
        <w:t>60</w:t>
      </w:r>
      <w:r w:rsidRPr="00744355">
        <w:rPr>
          <w:rFonts w:hAnsi="宋体" w:hint="eastAsia"/>
          <w:color w:val="000000" w:themeColor="text1"/>
        </w:rPr>
        <w:t>％～</w:t>
      </w:r>
      <w:r w:rsidRPr="00744355">
        <w:rPr>
          <w:rFonts w:hint="eastAsia"/>
          <w:color w:val="000000" w:themeColor="text1"/>
        </w:rPr>
        <w:t>80％</w:t>
      </w:r>
      <w:r w:rsidRPr="00744355">
        <w:rPr>
          <w:color w:val="000000" w:themeColor="text1"/>
        </w:rPr>
        <w:t>，</w:t>
      </w:r>
      <w:proofErr w:type="gramStart"/>
      <w:r w:rsidRPr="00744355">
        <w:rPr>
          <w:rFonts w:hint="eastAsia"/>
          <w:color w:val="000000" w:themeColor="text1"/>
        </w:rPr>
        <w:t>炼苗</w:t>
      </w:r>
      <w:proofErr w:type="gramEnd"/>
      <w:r w:rsidRPr="00744355">
        <w:rPr>
          <w:rFonts w:hint="eastAsia"/>
          <w:color w:val="000000" w:themeColor="text1"/>
        </w:rPr>
        <w:t>2</w:t>
      </w:r>
      <w:r w:rsidRPr="00744355">
        <w:rPr>
          <w:rFonts w:hint="eastAsia"/>
          <w:color w:val="000000" w:themeColor="text1"/>
          <w:vertAlign w:val="superscript"/>
        </w:rPr>
        <w:t xml:space="preserve"> </w:t>
      </w:r>
      <w:r w:rsidRPr="00744355">
        <w:rPr>
          <w:rFonts w:hint="eastAsia"/>
          <w:color w:val="000000" w:themeColor="text1"/>
        </w:rPr>
        <w:t>d</w:t>
      </w:r>
      <w:r w:rsidRPr="00744355">
        <w:rPr>
          <w:rFonts w:hAnsi="宋体" w:hint="eastAsia"/>
          <w:color w:val="000000" w:themeColor="text1"/>
        </w:rPr>
        <w:t>～</w:t>
      </w:r>
      <w:r w:rsidRPr="00744355">
        <w:rPr>
          <w:rFonts w:hint="eastAsia"/>
          <w:color w:val="000000" w:themeColor="text1"/>
        </w:rPr>
        <w:t>3</w:t>
      </w:r>
      <w:r w:rsidRPr="00744355">
        <w:rPr>
          <w:color w:val="000000" w:themeColor="text1"/>
          <w:vertAlign w:val="superscript"/>
        </w:rPr>
        <w:t xml:space="preserve"> </w:t>
      </w:r>
      <w:r w:rsidRPr="00744355">
        <w:rPr>
          <w:rFonts w:hint="eastAsia"/>
          <w:color w:val="000000" w:themeColor="text1"/>
        </w:rPr>
        <w:t>d</w:t>
      </w:r>
      <w:r w:rsidR="000751EC">
        <w:rPr>
          <w:rFonts w:hint="eastAsia"/>
          <w:color w:val="000000" w:themeColor="text1"/>
        </w:rPr>
        <w:t>，</w:t>
      </w:r>
      <w:r w:rsidR="000751EC">
        <w:rPr>
          <w:color w:val="000000" w:themeColor="text1"/>
        </w:rPr>
        <w:t>见图</w:t>
      </w:r>
      <w:r w:rsidR="000751EC">
        <w:rPr>
          <w:rFonts w:hint="eastAsia"/>
          <w:color w:val="000000" w:themeColor="text1"/>
        </w:rPr>
        <w:t>6</w:t>
      </w:r>
      <w:r w:rsidRPr="00744355">
        <w:rPr>
          <w:rFonts w:hint="eastAsia"/>
          <w:color w:val="000000" w:themeColor="text1"/>
        </w:rPr>
        <w:t>。</w:t>
      </w:r>
    </w:p>
    <w:p w:rsidR="00B7096A" w:rsidRDefault="00B7096A">
      <w:pPr>
        <w:pStyle w:val="afffff6"/>
        <w:ind w:firstLine="420"/>
        <w:rPr>
          <w:color w:val="000000" w:themeColor="text1"/>
        </w:rPr>
      </w:pPr>
    </w:p>
    <w:p w:rsidR="00B7096A" w:rsidRDefault="00B7096A" w:rsidP="00B7096A">
      <w:pPr>
        <w:pStyle w:val="afffff6"/>
        <w:ind w:firstLineChars="0" w:firstLine="0"/>
        <w:jc w:val="center"/>
        <w:rPr>
          <w:color w:val="000000" w:themeColor="text1"/>
        </w:rPr>
      </w:pPr>
      <w:r>
        <w:rPr>
          <w:noProof/>
          <w:color w:val="000000" w:themeColor="text1"/>
        </w:rPr>
        <w:drawing>
          <wp:inline distT="0" distB="0" distL="0" distR="0">
            <wp:extent cx="2305050" cy="1741714"/>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炼苗.jpg"/>
                    <pic:cNvPicPr/>
                  </pic:nvPicPr>
                  <pic:blipFill rotWithShape="1">
                    <a:blip r:embed="rId30" cstate="print">
                      <a:extLst>
                        <a:ext uri="{28A0092B-C50C-407E-A947-70E740481C1C}">
                          <a14:useLocalDpi xmlns:a14="http://schemas.microsoft.com/office/drawing/2010/main" val="0"/>
                        </a:ext>
                      </a:extLst>
                    </a:blip>
                    <a:srcRect b="47943"/>
                    <a:stretch/>
                  </pic:blipFill>
                  <pic:spPr bwMode="auto">
                    <a:xfrm>
                      <a:off x="0" y="0"/>
                      <a:ext cx="2305050" cy="1741714"/>
                    </a:xfrm>
                    <a:prstGeom prst="rect">
                      <a:avLst/>
                    </a:prstGeom>
                    <a:ln>
                      <a:noFill/>
                    </a:ln>
                    <a:extLst>
                      <a:ext uri="{53640926-AAD7-44D8-BBD7-CCE9431645EC}">
                        <a14:shadowObscured xmlns:a14="http://schemas.microsoft.com/office/drawing/2010/main"/>
                      </a:ext>
                    </a:extLst>
                  </pic:spPr>
                </pic:pic>
              </a:graphicData>
            </a:graphic>
          </wp:inline>
        </w:drawing>
      </w:r>
    </w:p>
    <w:p w:rsidR="00B7096A" w:rsidRDefault="00B7096A" w:rsidP="00B7096A">
      <w:pPr>
        <w:pStyle w:val="afd"/>
        <w:spacing w:before="120" w:after="120"/>
      </w:pPr>
      <w:r>
        <w:rPr>
          <w:rFonts w:hint="eastAsia"/>
        </w:rPr>
        <w:t>炼苗</w:t>
      </w:r>
    </w:p>
    <w:p w:rsidR="00844257" w:rsidRPr="00744355" w:rsidRDefault="00F66D28" w:rsidP="00744355">
      <w:pPr>
        <w:pStyle w:val="affd"/>
        <w:spacing w:before="120" w:after="120"/>
        <w:rPr>
          <w:color w:val="000000" w:themeColor="text1"/>
        </w:rPr>
      </w:pPr>
      <w:bookmarkStart w:id="64" w:name="_Toc214899399"/>
      <w:r w:rsidRPr="00744355">
        <w:rPr>
          <w:rFonts w:hint="eastAsia"/>
          <w:color w:val="000000" w:themeColor="text1"/>
        </w:rPr>
        <w:t>移栽</w:t>
      </w:r>
      <w:bookmarkEnd w:id="64"/>
    </w:p>
    <w:p w:rsidR="00844257" w:rsidRPr="00744355" w:rsidRDefault="00F66D28">
      <w:pPr>
        <w:pStyle w:val="afffff6"/>
        <w:ind w:firstLine="420"/>
        <w:rPr>
          <w:color w:val="000000" w:themeColor="text1"/>
        </w:rPr>
      </w:pPr>
      <w:r w:rsidRPr="00744355">
        <w:rPr>
          <w:rFonts w:hint="eastAsia"/>
          <w:color w:val="000000" w:themeColor="text1"/>
        </w:rPr>
        <w:t>洗净植株上的培养基，再用0.1％</w:t>
      </w:r>
      <w:proofErr w:type="gramStart"/>
      <w:r w:rsidRPr="00744355">
        <w:rPr>
          <w:rFonts w:hint="eastAsia"/>
          <w:color w:val="000000" w:themeColor="text1"/>
        </w:rPr>
        <w:t>代森锰锌</w:t>
      </w:r>
      <w:proofErr w:type="gramEnd"/>
      <w:r w:rsidRPr="00744355">
        <w:rPr>
          <w:rFonts w:hint="eastAsia"/>
          <w:color w:val="000000" w:themeColor="text1"/>
        </w:rPr>
        <w:t>或百菌清浸泡10</w:t>
      </w:r>
      <w:r w:rsidRPr="00744355">
        <w:rPr>
          <w:rFonts w:hint="eastAsia"/>
          <w:color w:val="000000" w:themeColor="text1"/>
          <w:vertAlign w:val="superscript"/>
        </w:rPr>
        <w:t xml:space="preserve"> </w:t>
      </w:r>
      <w:r w:rsidRPr="00744355">
        <w:rPr>
          <w:rFonts w:hint="eastAsia"/>
          <w:color w:val="000000" w:themeColor="text1"/>
        </w:rPr>
        <w:t>min</w:t>
      </w:r>
      <w:r w:rsidR="00570485">
        <w:rPr>
          <w:rFonts w:hAnsi="宋体" w:hint="eastAsia"/>
          <w:color w:val="000000" w:themeColor="text1"/>
        </w:rPr>
        <w:t>～</w:t>
      </w:r>
      <w:r w:rsidRPr="00744355">
        <w:rPr>
          <w:rFonts w:hint="eastAsia"/>
          <w:color w:val="000000" w:themeColor="text1"/>
        </w:rPr>
        <w:t>15min后移栽到装有基质的营养袋中。移栽后浇透水。</w:t>
      </w:r>
    </w:p>
    <w:p w:rsidR="00844257" w:rsidRDefault="00F66D28">
      <w:pPr>
        <w:pStyle w:val="affd"/>
        <w:spacing w:before="120" w:after="120"/>
      </w:pPr>
      <w:bookmarkStart w:id="65" w:name="_Toc214899400"/>
      <w:r>
        <w:rPr>
          <w:rFonts w:hint="eastAsia"/>
        </w:rPr>
        <w:t>苗期管理</w:t>
      </w:r>
      <w:bookmarkEnd w:id="65"/>
    </w:p>
    <w:p w:rsidR="00844257" w:rsidRDefault="00F66D28" w:rsidP="00570485">
      <w:pPr>
        <w:pStyle w:val="affe"/>
        <w:spacing w:before="120" w:after="120"/>
      </w:pPr>
      <w:r>
        <w:rPr>
          <w:rFonts w:hint="eastAsia"/>
        </w:rPr>
        <w:t>湿度管理</w:t>
      </w:r>
    </w:p>
    <w:p w:rsidR="00107A03" w:rsidRDefault="00F66D28" w:rsidP="00107A03">
      <w:pPr>
        <w:pStyle w:val="afffffffff1"/>
      </w:pPr>
      <w:r>
        <w:rPr>
          <w:rFonts w:hint="eastAsia"/>
        </w:rPr>
        <w:t>第1周，湿度控制在80</w:t>
      </w:r>
      <w:r w:rsidR="00107A03">
        <w:rPr>
          <w:rFonts w:hAnsi="宋体" w:hint="eastAsia"/>
        </w:rPr>
        <w:t>％</w:t>
      </w:r>
      <w:r>
        <w:rPr>
          <w:rFonts w:hint="eastAsia"/>
        </w:rPr>
        <w:t>以上</w:t>
      </w:r>
      <w:r w:rsidR="00107A03">
        <w:rPr>
          <w:rFonts w:hint="eastAsia"/>
        </w:rPr>
        <w:t>，</w:t>
      </w:r>
      <w:r>
        <w:rPr>
          <w:rFonts w:hint="eastAsia"/>
        </w:rPr>
        <w:t>每天通风</w:t>
      </w:r>
      <w:r w:rsidR="00107A03">
        <w:rPr>
          <w:rFonts w:hint="eastAsia"/>
        </w:rPr>
        <w:t>一</w:t>
      </w:r>
      <w:r>
        <w:rPr>
          <w:rFonts w:hint="eastAsia"/>
        </w:rPr>
        <w:t>次</w:t>
      </w:r>
      <w:r w:rsidR="00107A03">
        <w:rPr>
          <w:rFonts w:hint="eastAsia"/>
        </w:rPr>
        <w:t>，</w:t>
      </w:r>
      <w:r>
        <w:rPr>
          <w:rFonts w:hint="eastAsia"/>
        </w:rPr>
        <w:t>时间10</w:t>
      </w:r>
      <w:r w:rsidR="00107A03" w:rsidRPr="00107A03">
        <w:rPr>
          <w:vertAlign w:val="superscript"/>
        </w:rPr>
        <w:t xml:space="preserve"> </w:t>
      </w:r>
      <w:r w:rsidR="00107A03" w:rsidRPr="00107A03">
        <w:rPr>
          <w:rFonts w:hint="eastAsia"/>
        </w:rPr>
        <w:t>min</w:t>
      </w:r>
      <w:r w:rsidR="00107A03">
        <w:rPr>
          <w:rFonts w:hAnsi="宋体" w:hint="eastAsia"/>
        </w:rPr>
        <w:t>～</w:t>
      </w:r>
      <w:r>
        <w:rPr>
          <w:rFonts w:hint="eastAsia"/>
        </w:rPr>
        <w:t>20</w:t>
      </w:r>
      <w:r w:rsidR="00107A03" w:rsidRPr="00107A03">
        <w:rPr>
          <w:vertAlign w:val="superscript"/>
        </w:rPr>
        <w:t xml:space="preserve"> </w:t>
      </w:r>
      <w:r w:rsidR="00107A03">
        <w:rPr>
          <w:rFonts w:hint="eastAsia"/>
        </w:rPr>
        <w:t>min</w:t>
      </w:r>
      <w:r>
        <w:rPr>
          <w:rFonts w:hint="eastAsia"/>
        </w:rPr>
        <w:t>。</w:t>
      </w:r>
    </w:p>
    <w:p w:rsidR="00844257" w:rsidRDefault="00F66D28" w:rsidP="00107A03">
      <w:pPr>
        <w:pStyle w:val="afffffffff1"/>
      </w:pPr>
      <w:r>
        <w:rPr>
          <w:rFonts w:hint="eastAsia"/>
        </w:rPr>
        <w:t>第2</w:t>
      </w:r>
      <w:r w:rsidR="00107A03">
        <w:rPr>
          <w:rFonts w:hAnsi="宋体" w:hint="eastAsia"/>
        </w:rPr>
        <w:t>～</w:t>
      </w:r>
      <w:r>
        <w:rPr>
          <w:rFonts w:hint="eastAsia"/>
        </w:rPr>
        <w:t>4周</w:t>
      </w:r>
      <w:r w:rsidR="00107A03">
        <w:rPr>
          <w:rFonts w:hint="eastAsia"/>
        </w:rPr>
        <w:t>，</w:t>
      </w:r>
      <w:r w:rsidRPr="00107A03">
        <w:rPr>
          <w:rFonts w:hint="eastAsia"/>
        </w:rPr>
        <w:t>每天逐渐增加通风时间和次数，</w:t>
      </w:r>
      <w:r>
        <w:rPr>
          <w:rFonts w:hint="eastAsia"/>
        </w:rPr>
        <w:t>湿度控制在60</w:t>
      </w:r>
      <w:r w:rsidR="00107A03" w:rsidRPr="00107A03">
        <w:rPr>
          <w:rFonts w:hint="eastAsia"/>
        </w:rPr>
        <w:t>％～</w:t>
      </w:r>
      <w:r>
        <w:rPr>
          <w:rFonts w:hint="eastAsia"/>
        </w:rPr>
        <w:t>80</w:t>
      </w:r>
      <w:r w:rsidR="00107A03" w:rsidRPr="00107A03">
        <w:rPr>
          <w:rFonts w:hint="eastAsia"/>
        </w:rPr>
        <w:t>％</w:t>
      </w:r>
      <w:r w:rsidR="00107A03">
        <w:rPr>
          <w:rFonts w:hint="eastAsia"/>
        </w:rPr>
        <w:t>，</w:t>
      </w:r>
      <w:r>
        <w:rPr>
          <w:rFonts w:hint="eastAsia"/>
        </w:rPr>
        <w:t>每天通风2</w:t>
      </w:r>
      <w:r w:rsidR="00107A03" w:rsidRPr="00107A03">
        <w:rPr>
          <w:rFonts w:hint="eastAsia"/>
        </w:rPr>
        <w:t>～</w:t>
      </w:r>
      <w:r>
        <w:rPr>
          <w:rFonts w:hint="eastAsia"/>
        </w:rPr>
        <w:t>3次</w:t>
      </w:r>
      <w:r w:rsidR="00107A03">
        <w:rPr>
          <w:rFonts w:hint="eastAsia"/>
        </w:rPr>
        <w:t>，</w:t>
      </w:r>
      <w:r>
        <w:rPr>
          <w:rFonts w:hint="eastAsia"/>
        </w:rPr>
        <w:t>每次时间</w:t>
      </w:r>
      <w:r w:rsidR="00107A03">
        <w:t>3</w:t>
      </w:r>
      <w:r w:rsidRPr="00107A03">
        <w:rPr>
          <w:rFonts w:hint="eastAsia"/>
        </w:rPr>
        <w:t>0</w:t>
      </w:r>
      <w:r w:rsidR="00107A03" w:rsidRPr="00107A03">
        <w:rPr>
          <w:vertAlign w:val="superscript"/>
        </w:rPr>
        <w:t xml:space="preserve"> </w:t>
      </w:r>
      <w:r w:rsidR="00107A03" w:rsidRPr="00107A03">
        <w:rPr>
          <w:rFonts w:hint="eastAsia"/>
        </w:rPr>
        <w:t>min～</w:t>
      </w:r>
      <w:r w:rsidR="00107A03">
        <w:t>6</w:t>
      </w:r>
      <w:r w:rsidRPr="00107A03">
        <w:rPr>
          <w:rFonts w:hint="eastAsia"/>
        </w:rPr>
        <w:t>0</w:t>
      </w:r>
      <w:r w:rsidR="00107A03" w:rsidRPr="00107A03">
        <w:rPr>
          <w:vertAlign w:val="superscript"/>
        </w:rPr>
        <w:t xml:space="preserve"> </w:t>
      </w:r>
      <w:r w:rsidR="00107A03" w:rsidRPr="00107A03">
        <w:rPr>
          <w:rFonts w:hint="eastAsia"/>
        </w:rPr>
        <w:t>min</w:t>
      </w:r>
      <w:r>
        <w:rPr>
          <w:rFonts w:hint="eastAsia"/>
        </w:rPr>
        <w:t>。</w:t>
      </w:r>
    </w:p>
    <w:p w:rsidR="00844257" w:rsidRDefault="00570485" w:rsidP="00570485">
      <w:pPr>
        <w:pStyle w:val="affe"/>
        <w:spacing w:before="120" w:after="120"/>
      </w:pPr>
      <w:r>
        <w:rPr>
          <w:rFonts w:hint="eastAsia"/>
        </w:rPr>
        <w:t>光照管理</w:t>
      </w:r>
    </w:p>
    <w:p w:rsidR="00444B73" w:rsidRDefault="00F66D28" w:rsidP="00444B73">
      <w:pPr>
        <w:pStyle w:val="afffffffff1"/>
      </w:pPr>
      <w:r>
        <w:rPr>
          <w:rFonts w:hint="eastAsia"/>
        </w:rPr>
        <w:t>第1</w:t>
      </w:r>
      <w:r w:rsidR="00444B73" w:rsidRPr="00444B73">
        <w:rPr>
          <w:rFonts w:hint="eastAsia"/>
        </w:rPr>
        <w:t>～</w:t>
      </w:r>
      <w:r>
        <w:rPr>
          <w:rFonts w:hint="eastAsia"/>
        </w:rPr>
        <w:t>2周覆盖50</w:t>
      </w:r>
      <w:r w:rsidR="00444B73">
        <w:rPr>
          <w:rFonts w:hAnsi="宋体" w:hint="eastAsia"/>
        </w:rPr>
        <w:t>％</w:t>
      </w:r>
      <w:r>
        <w:rPr>
          <w:rFonts w:hint="eastAsia"/>
        </w:rPr>
        <w:t>遮阳网2层或85</w:t>
      </w:r>
      <w:r w:rsidR="00444B73" w:rsidRPr="00444B73">
        <w:rPr>
          <w:rFonts w:hint="eastAsia"/>
        </w:rPr>
        <w:t>％</w:t>
      </w:r>
      <w:r>
        <w:rPr>
          <w:rFonts w:hint="eastAsia"/>
        </w:rPr>
        <w:t>遮阳网1层。</w:t>
      </w:r>
    </w:p>
    <w:p w:rsidR="00844257" w:rsidRDefault="00F66D28" w:rsidP="00444B73">
      <w:pPr>
        <w:pStyle w:val="afffffffff1"/>
      </w:pPr>
      <w:r>
        <w:rPr>
          <w:rFonts w:hint="eastAsia"/>
        </w:rPr>
        <w:t>第2</w:t>
      </w:r>
      <w:r w:rsidR="00444B73" w:rsidRPr="00444B73">
        <w:rPr>
          <w:rFonts w:hint="eastAsia"/>
        </w:rPr>
        <w:t>～</w:t>
      </w:r>
      <w:r>
        <w:rPr>
          <w:rFonts w:hint="eastAsia"/>
        </w:rPr>
        <w:t>4周随着幼苗对湿度的适应，逐步增加光照强度使幼苗能适应大棚的正常光照条件</w:t>
      </w:r>
      <w:r w:rsidR="00444B73">
        <w:rPr>
          <w:rFonts w:hint="eastAsia"/>
        </w:rPr>
        <w:t>。宜</w:t>
      </w:r>
      <w:r>
        <w:rPr>
          <w:rFonts w:hint="eastAsia"/>
        </w:rPr>
        <w:t>覆盖一层50</w:t>
      </w:r>
      <w:r w:rsidR="00444B73" w:rsidRPr="00444B73">
        <w:rPr>
          <w:rFonts w:hint="eastAsia"/>
        </w:rPr>
        <w:t>％</w:t>
      </w:r>
      <w:r>
        <w:rPr>
          <w:rFonts w:hint="eastAsia"/>
        </w:rPr>
        <w:t>遮阳网，避</w:t>
      </w:r>
      <w:r w:rsidR="00444B73">
        <w:rPr>
          <w:rFonts w:hint="eastAsia"/>
        </w:rPr>
        <w:t>开</w:t>
      </w:r>
      <w:r w:rsidR="00F619B2">
        <w:rPr>
          <w:rFonts w:hint="eastAsia"/>
        </w:rPr>
        <w:t>正午强光。</w:t>
      </w:r>
    </w:p>
    <w:p w:rsidR="00570485" w:rsidRDefault="00F66D28" w:rsidP="00570485">
      <w:pPr>
        <w:pStyle w:val="affe"/>
        <w:spacing w:before="120" w:after="120"/>
      </w:pPr>
      <w:r>
        <w:rPr>
          <w:rFonts w:hint="eastAsia"/>
        </w:rPr>
        <w:t>水分</w:t>
      </w:r>
      <w:r w:rsidR="00570485">
        <w:rPr>
          <w:rFonts w:hint="eastAsia"/>
        </w:rPr>
        <w:t>管理</w:t>
      </w:r>
    </w:p>
    <w:p w:rsidR="00570485" w:rsidRDefault="00F66D28" w:rsidP="00570485">
      <w:pPr>
        <w:pStyle w:val="afffff6"/>
        <w:ind w:firstLine="420"/>
      </w:pPr>
      <w:r>
        <w:rPr>
          <w:rFonts w:hint="eastAsia"/>
        </w:rPr>
        <w:t>保持基质湿润但</w:t>
      </w:r>
      <w:proofErr w:type="gramStart"/>
      <w:r>
        <w:rPr>
          <w:rFonts w:hint="eastAsia"/>
        </w:rPr>
        <w:t>不</w:t>
      </w:r>
      <w:proofErr w:type="gramEnd"/>
      <w:r>
        <w:rPr>
          <w:rFonts w:hint="eastAsia"/>
        </w:rPr>
        <w:t>积水。基质表面稍干</w:t>
      </w:r>
      <w:r w:rsidR="00F619B2">
        <w:rPr>
          <w:rFonts w:hint="eastAsia"/>
        </w:rPr>
        <w:t>应</w:t>
      </w:r>
      <w:r>
        <w:rPr>
          <w:rFonts w:hint="eastAsia"/>
        </w:rPr>
        <w:t>喷水，</w:t>
      </w:r>
      <w:r w:rsidR="00F619B2">
        <w:rPr>
          <w:rFonts w:hint="eastAsia"/>
        </w:rPr>
        <w:t>宜</w:t>
      </w:r>
      <w:r>
        <w:rPr>
          <w:rFonts w:hint="eastAsia"/>
        </w:rPr>
        <w:t>采用喷雾方式</w:t>
      </w:r>
      <w:r w:rsidR="00F619B2">
        <w:rPr>
          <w:rFonts w:hint="eastAsia"/>
        </w:rPr>
        <w:t>进行</w:t>
      </w:r>
      <w:r w:rsidR="00F619B2" w:rsidRPr="00F619B2">
        <w:rPr>
          <w:rFonts w:hint="eastAsia"/>
        </w:rPr>
        <w:t>喷水</w:t>
      </w:r>
      <w:r>
        <w:rPr>
          <w:rFonts w:hint="eastAsia"/>
        </w:rPr>
        <w:t>。</w:t>
      </w:r>
    </w:p>
    <w:p w:rsidR="00570485" w:rsidRDefault="00F66D28" w:rsidP="00570485">
      <w:pPr>
        <w:pStyle w:val="affe"/>
        <w:spacing w:before="120" w:after="120"/>
      </w:pPr>
      <w:r>
        <w:rPr>
          <w:rFonts w:hint="eastAsia"/>
        </w:rPr>
        <w:t>养分</w:t>
      </w:r>
      <w:r w:rsidR="00570485" w:rsidRPr="00570485">
        <w:rPr>
          <w:rFonts w:hint="eastAsia"/>
        </w:rPr>
        <w:t>管理</w:t>
      </w:r>
    </w:p>
    <w:p w:rsidR="00844257" w:rsidRDefault="00F66D28">
      <w:pPr>
        <w:pStyle w:val="afffff6"/>
        <w:ind w:firstLine="420"/>
      </w:pPr>
      <w:r>
        <w:rPr>
          <w:rFonts w:hint="eastAsia"/>
        </w:rPr>
        <w:t>在移栽一周后，幼苗新根开始生长时，可进行第一次追肥。使用稀薄的完全营养液（如1/4或1/2 MS大量元素溶液），或低浓度的水溶性肥（如N-P-K</w:t>
      </w:r>
      <w:r w:rsidR="009B5586">
        <w:t>=</w:t>
      </w:r>
      <w:r>
        <w:rPr>
          <w:rFonts w:hint="eastAsia"/>
        </w:rPr>
        <w:t>20-20-20，浓度2</w:t>
      </w:r>
      <w:r w:rsidR="0029705D" w:rsidRPr="0029705D">
        <w:rPr>
          <w:vertAlign w:val="superscript"/>
        </w:rPr>
        <w:t xml:space="preserve"> </w:t>
      </w:r>
      <w:r>
        <w:rPr>
          <w:rFonts w:hint="eastAsia"/>
        </w:rPr>
        <w:t>000</w:t>
      </w:r>
      <w:r w:rsidR="0029705D">
        <w:rPr>
          <w:rFonts w:hAnsi="宋体" w:hint="eastAsia"/>
        </w:rPr>
        <w:t>～</w:t>
      </w:r>
      <w:r>
        <w:rPr>
          <w:rFonts w:hint="eastAsia"/>
        </w:rPr>
        <w:t>3</w:t>
      </w:r>
      <w:r w:rsidR="0029705D" w:rsidRPr="0029705D">
        <w:rPr>
          <w:vertAlign w:val="superscript"/>
        </w:rPr>
        <w:t xml:space="preserve"> </w:t>
      </w:r>
      <w:r>
        <w:rPr>
          <w:rFonts w:hint="eastAsia"/>
        </w:rPr>
        <w:t>000倍），结合喷水进行叶面喷施或浇灌。</w:t>
      </w:r>
    </w:p>
    <w:p w:rsidR="00844257" w:rsidRDefault="00F66D28">
      <w:pPr>
        <w:pStyle w:val="affd"/>
        <w:spacing w:before="120" w:after="120"/>
      </w:pPr>
      <w:bookmarkStart w:id="66" w:name="_Toc214899401"/>
      <w:r>
        <w:rPr>
          <w:rFonts w:hint="eastAsia"/>
        </w:rPr>
        <w:t>病虫害防治</w:t>
      </w:r>
      <w:bookmarkEnd w:id="66"/>
    </w:p>
    <w:p w:rsidR="00844257" w:rsidRDefault="00F66D28">
      <w:pPr>
        <w:pStyle w:val="afffff6"/>
        <w:ind w:firstLine="420"/>
      </w:pPr>
      <w:r>
        <w:rPr>
          <w:rFonts w:hint="eastAsia"/>
        </w:rPr>
        <w:t>按LY/T 2942的规定执行。</w:t>
      </w:r>
    </w:p>
    <w:p w:rsidR="007570B7" w:rsidRDefault="007570B7">
      <w:pPr>
        <w:pStyle w:val="afffff6"/>
        <w:ind w:firstLine="420"/>
      </w:pPr>
    </w:p>
    <w:p w:rsidR="00844257" w:rsidRPr="00570485" w:rsidRDefault="00F66D28">
      <w:pPr>
        <w:pStyle w:val="affc"/>
        <w:spacing w:before="240" w:after="240"/>
        <w:rPr>
          <w:color w:val="000000" w:themeColor="text1"/>
        </w:rPr>
      </w:pPr>
      <w:bookmarkStart w:id="67" w:name="_Toc214899402"/>
      <w:r w:rsidRPr="00570485">
        <w:rPr>
          <w:color w:val="000000" w:themeColor="text1"/>
        </w:rPr>
        <w:lastRenderedPageBreak/>
        <w:t>出圃</w:t>
      </w:r>
      <w:r w:rsidRPr="00570485">
        <w:rPr>
          <w:rFonts w:hint="eastAsia"/>
          <w:color w:val="000000" w:themeColor="text1"/>
        </w:rPr>
        <w:t>规格</w:t>
      </w:r>
      <w:bookmarkEnd w:id="67"/>
    </w:p>
    <w:p w:rsidR="00844257" w:rsidRPr="00570485" w:rsidRDefault="00F66D28">
      <w:pPr>
        <w:pStyle w:val="afffff6"/>
        <w:ind w:firstLine="420"/>
        <w:rPr>
          <w:color w:val="000000" w:themeColor="text1"/>
        </w:rPr>
      </w:pPr>
      <w:r w:rsidRPr="00570485">
        <w:rPr>
          <w:rFonts w:hint="eastAsia"/>
          <w:color w:val="000000" w:themeColor="text1"/>
        </w:rPr>
        <w:t>苗高≥15</w:t>
      </w:r>
      <w:r w:rsidR="00570485" w:rsidRPr="00570485">
        <w:rPr>
          <w:color w:val="000000" w:themeColor="text1"/>
          <w:vertAlign w:val="superscript"/>
        </w:rPr>
        <w:t xml:space="preserve"> </w:t>
      </w:r>
      <w:r w:rsidRPr="00570485">
        <w:rPr>
          <w:rFonts w:hint="eastAsia"/>
          <w:color w:val="000000" w:themeColor="text1"/>
        </w:rPr>
        <w:t>cm，主根长≥10</w:t>
      </w:r>
      <w:r w:rsidR="00570485" w:rsidRPr="00570485">
        <w:rPr>
          <w:color w:val="000000" w:themeColor="text1"/>
          <w:vertAlign w:val="superscript"/>
        </w:rPr>
        <w:t xml:space="preserve"> </w:t>
      </w:r>
      <w:r w:rsidRPr="00570485">
        <w:rPr>
          <w:rFonts w:hint="eastAsia"/>
          <w:color w:val="000000" w:themeColor="text1"/>
        </w:rPr>
        <w:t>cm，生长健壮、叶色浓绿、无病虫害。</w:t>
      </w:r>
    </w:p>
    <w:p w:rsidR="00844257" w:rsidRDefault="00F66D28">
      <w:pPr>
        <w:pStyle w:val="affc"/>
        <w:spacing w:before="240" w:after="240"/>
      </w:pPr>
      <w:bookmarkStart w:id="68" w:name="_Toc214899403"/>
      <w:r>
        <w:rPr>
          <w:rFonts w:hint="eastAsia"/>
        </w:rPr>
        <w:t>生产档案</w:t>
      </w:r>
      <w:bookmarkEnd w:id="68"/>
    </w:p>
    <w:p w:rsidR="00844257" w:rsidRDefault="00F66D28">
      <w:pPr>
        <w:pStyle w:val="afffff6"/>
        <w:ind w:firstLine="420"/>
      </w:pPr>
      <w:r>
        <w:rPr>
          <w:rFonts w:hint="eastAsia"/>
        </w:rPr>
        <w:t>按LY/T 2289的规定执行。</w:t>
      </w:r>
    </w:p>
    <w:p w:rsidR="00844257" w:rsidRDefault="00844257">
      <w:pPr>
        <w:pStyle w:val="afffff6"/>
        <w:ind w:firstLine="420"/>
        <w:sectPr w:rsidR="00844257" w:rsidSect="00835A68">
          <w:headerReference w:type="even" r:id="rId31"/>
          <w:headerReference w:type="default" r:id="rId32"/>
          <w:footerReference w:type="even" r:id="rId33"/>
          <w:footerReference w:type="default" r:id="rId34"/>
          <w:pgSz w:w="11906" w:h="16838"/>
          <w:pgMar w:top="1928" w:right="1134" w:bottom="1134" w:left="1134" w:header="1418" w:footer="1134" w:gutter="284"/>
          <w:pgNumType w:start="1"/>
          <w:cols w:space="425"/>
          <w:formProt w:val="0"/>
          <w:docGrid w:linePitch="312"/>
        </w:sectPr>
      </w:pPr>
    </w:p>
    <w:p w:rsidR="00844257" w:rsidRDefault="00844257">
      <w:pPr>
        <w:pStyle w:val="af8"/>
      </w:pPr>
      <w:bookmarkStart w:id="69" w:name="BookMark5"/>
      <w:bookmarkEnd w:id="24"/>
    </w:p>
    <w:p w:rsidR="00844257" w:rsidRDefault="00844257">
      <w:pPr>
        <w:pStyle w:val="afe"/>
      </w:pPr>
    </w:p>
    <w:p w:rsidR="00844257" w:rsidRDefault="00F66D28">
      <w:pPr>
        <w:pStyle w:val="aff3"/>
        <w:spacing w:after="120"/>
      </w:pPr>
      <w:r>
        <w:br/>
      </w:r>
      <w:bookmarkStart w:id="70" w:name="_Toc214899404"/>
      <w:r>
        <w:rPr>
          <w:rFonts w:hint="eastAsia"/>
        </w:rPr>
        <w:t>（资料性）</w:t>
      </w:r>
      <w:r>
        <w:br/>
      </w:r>
      <w:r>
        <w:rPr>
          <w:rFonts w:hint="eastAsia"/>
        </w:rPr>
        <w:t>WPM培养基组成与含量</w:t>
      </w:r>
      <w:bookmarkEnd w:id="70"/>
    </w:p>
    <w:p w:rsidR="00844257" w:rsidRDefault="00F66D28">
      <w:pPr>
        <w:pStyle w:val="afffff6"/>
        <w:ind w:firstLine="420"/>
      </w:pPr>
      <w:r>
        <w:rPr>
          <w:rFonts w:hint="eastAsia"/>
        </w:rPr>
        <w:t>见</w:t>
      </w:r>
      <w:r>
        <w:t>表</w:t>
      </w:r>
      <w:r>
        <w:rPr>
          <w:rFonts w:hint="eastAsia"/>
        </w:rPr>
        <w:t>A.1。</w:t>
      </w:r>
    </w:p>
    <w:p w:rsidR="00844257" w:rsidRDefault="00F66D28">
      <w:pPr>
        <w:pStyle w:val="aff"/>
        <w:spacing w:before="120" w:after="120"/>
      </w:pPr>
      <w:r>
        <w:rPr>
          <w:rFonts w:hint="eastAsia"/>
        </w:rPr>
        <w:t>WPM培养基组成与含量</w:t>
      </w:r>
    </w:p>
    <w:tbl>
      <w:tblPr>
        <w:tblStyle w:val="affff8"/>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408"/>
        <w:gridCol w:w="1984"/>
        <w:gridCol w:w="5942"/>
      </w:tblGrid>
      <w:tr w:rsidR="00844257">
        <w:trPr>
          <w:tblHeader/>
          <w:jc w:val="center"/>
        </w:trPr>
        <w:tc>
          <w:tcPr>
            <w:tcW w:w="1408" w:type="dxa"/>
            <w:tcBorders>
              <w:top w:val="single" w:sz="8" w:space="0" w:color="auto"/>
              <w:bottom w:val="single" w:sz="8" w:space="0" w:color="auto"/>
            </w:tcBorders>
            <w:shd w:val="clear" w:color="auto" w:fill="auto"/>
            <w:vAlign w:val="center"/>
          </w:tcPr>
          <w:p w:rsidR="00844257" w:rsidRDefault="00F66D28">
            <w:pPr>
              <w:pStyle w:val="afffffffffa"/>
            </w:pPr>
            <w:r>
              <w:t>名称</w:t>
            </w:r>
          </w:p>
        </w:tc>
        <w:tc>
          <w:tcPr>
            <w:tcW w:w="1984" w:type="dxa"/>
            <w:tcBorders>
              <w:top w:val="single" w:sz="8" w:space="0" w:color="auto"/>
              <w:bottom w:val="single" w:sz="8" w:space="0" w:color="auto"/>
            </w:tcBorders>
            <w:shd w:val="clear" w:color="auto" w:fill="auto"/>
            <w:vAlign w:val="center"/>
          </w:tcPr>
          <w:p w:rsidR="00844257" w:rsidRDefault="00F66D28">
            <w:pPr>
              <w:pStyle w:val="afffffffffa"/>
            </w:pPr>
            <w:r>
              <w:rPr>
                <w:rFonts w:hint="eastAsia"/>
              </w:rPr>
              <w:t>成分</w:t>
            </w:r>
          </w:p>
        </w:tc>
        <w:tc>
          <w:tcPr>
            <w:tcW w:w="5942" w:type="dxa"/>
            <w:tcBorders>
              <w:top w:val="single" w:sz="8" w:space="0" w:color="auto"/>
              <w:bottom w:val="single" w:sz="8" w:space="0" w:color="auto"/>
            </w:tcBorders>
            <w:shd w:val="clear" w:color="auto" w:fill="auto"/>
            <w:vAlign w:val="center"/>
          </w:tcPr>
          <w:p w:rsidR="00844257" w:rsidRDefault="00F66D28">
            <w:pPr>
              <w:pStyle w:val="afffffffffa"/>
            </w:pPr>
            <w:r>
              <w:rPr>
                <w:rFonts w:hint="eastAsia"/>
              </w:rPr>
              <w:t>含量（</w:t>
            </w:r>
            <w:r>
              <w:t>mg/L</w:t>
            </w:r>
            <w:r>
              <w:rPr>
                <w:rFonts w:hint="eastAsia"/>
              </w:rPr>
              <w:t>）</w:t>
            </w:r>
          </w:p>
        </w:tc>
      </w:tr>
      <w:tr w:rsidR="00844257">
        <w:trPr>
          <w:jc w:val="center"/>
        </w:trPr>
        <w:tc>
          <w:tcPr>
            <w:tcW w:w="1408" w:type="dxa"/>
            <w:vMerge w:val="restart"/>
            <w:tcBorders>
              <w:top w:val="single" w:sz="8" w:space="0" w:color="auto"/>
            </w:tcBorders>
            <w:shd w:val="clear" w:color="auto" w:fill="auto"/>
            <w:vAlign w:val="center"/>
          </w:tcPr>
          <w:p w:rsidR="00844257" w:rsidRDefault="00F66D28">
            <w:pPr>
              <w:pStyle w:val="afffffffffa"/>
            </w:pPr>
            <w:r>
              <w:rPr>
                <w:rFonts w:hint="eastAsia"/>
              </w:rPr>
              <w:t>大量</w:t>
            </w:r>
            <w:r>
              <w:t>元素</w:t>
            </w:r>
          </w:p>
        </w:tc>
        <w:tc>
          <w:tcPr>
            <w:tcW w:w="1984" w:type="dxa"/>
            <w:tcBorders>
              <w:top w:val="single" w:sz="8" w:space="0" w:color="auto"/>
            </w:tcBorders>
            <w:shd w:val="clear" w:color="auto" w:fill="auto"/>
            <w:vAlign w:val="center"/>
          </w:tcPr>
          <w:p w:rsidR="00844257" w:rsidRDefault="00F66D28">
            <w:pPr>
              <w:pStyle w:val="afffffffffa"/>
            </w:pPr>
            <w:r>
              <w:rPr>
                <w:rFonts w:hint="eastAsia"/>
              </w:rPr>
              <w:t>K</w:t>
            </w:r>
            <w:r>
              <w:rPr>
                <w:rFonts w:hint="eastAsia"/>
                <w:vertAlign w:val="subscript"/>
              </w:rPr>
              <w:t>2</w:t>
            </w:r>
            <w:r>
              <w:rPr>
                <w:rFonts w:hint="eastAsia"/>
              </w:rPr>
              <w:t>SO</w:t>
            </w:r>
            <w:r>
              <w:rPr>
                <w:rFonts w:hint="eastAsia"/>
                <w:vertAlign w:val="subscript"/>
              </w:rPr>
              <w:t>4</w:t>
            </w:r>
          </w:p>
        </w:tc>
        <w:tc>
          <w:tcPr>
            <w:tcW w:w="5942" w:type="dxa"/>
            <w:tcBorders>
              <w:top w:val="single" w:sz="8" w:space="0" w:color="auto"/>
            </w:tcBorders>
            <w:shd w:val="clear" w:color="auto" w:fill="auto"/>
            <w:vAlign w:val="center"/>
          </w:tcPr>
          <w:p w:rsidR="00844257" w:rsidRDefault="00F66D28">
            <w:pPr>
              <w:pStyle w:val="afffffffffa"/>
            </w:pPr>
            <w:r>
              <w:rPr>
                <w:rFonts w:hint="eastAsia"/>
              </w:rPr>
              <w:t>990</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M</w:t>
            </w:r>
            <w:r>
              <w:t>gS</w:t>
            </w:r>
            <w:r>
              <w:rPr>
                <w:rFonts w:hint="eastAsia"/>
              </w:rPr>
              <w:t>O</w:t>
            </w:r>
            <w:r>
              <w:rPr>
                <w:rFonts w:hint="eastAsia"/>
                <w:vertAlign w:val="subscript"/>
              </w:rPr>
              <w:t>4</w:t>
            </w:r>
            <w:r>
              <w:rPr>
                <w:rFonts w:hint="eastAsia"/>
              </w:rPr>
              <w:t>·</w:t>
            </w:r>
            <w:r>
              <w:t>7H</w:t>
            </w:r>
            <w:r>
              <w:rPr>
                <w:vertAlign w:val="subscript"/>
              </w:rPr>
              <w:t>2</w:t>
            </w:r>
            <w:r>
              <w:t>O</w:t>
            </w:r>
          </w:p>
        </w:tc>
        <w:tc>
          <w:tcPr>
            <w:tcW w:w="5942" w:type="dxa"/>
            <w:shd w:val="clear" w:color="auto" w:fill="auto"/>
            <w:vAlign w:val="center"/>
          </w:tcPr>
          <w:p w:rsidR="00844257" w:rsidRDefault="00F66D28">
            <w:pPr>
              <w:pStyle w:val="afffffffffa"/>
            </w:pPr>
            <w:r>
              <w:rPr>
                <w:rFonts w:hint="eastAsia"/>
              </w:rPr>
              <w:t>370</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KH</w:t>
            </w:r>
            <w:r>
              <w:rPr>
                <w:rFonts w:hint="eastAsia"/>
                <w:vertAlign w:val="subscript"/>
              </w:rPr>
              <w:t>2</w:t>
            </w:r>
            <w:r>
              <w:rPr>
                <w:rFonts w:hint="eastAsia"/>
              </w:rPr>
              <w:t>PO</w:t>
            </w:r>
            <w:r>
              <w:rPr>
                <w:rFonts w:hint="eastAsia"/>
                <w:vertAlign w:val="subscript"/>
              </w:rPr>
              <w:t>4</w:t>
            </w:r>
          </w:p>
        </w:tc>
        <w:tc>
          <w:tcPr>
            <w:tcW w:w="5942" w:type="dxa"/>
            <w:shd w:val="clear" w:color="auto" w:fill="auto"/>
            <w:vAlign w:val="center"/>
          </w:tcPr>
          <w:p w:rsidR="00844257" w:rsidRDefault="00F66D28">
            <w:pPr>
              <w:pStyle w:val="afffffffffa"/>
            </w:pPr>
            <w:r>
              <w:rPr>
                <w:rFonts w:hint="eastAsia"/>
              </w:rPr>
              <w:t>170</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NH</w:t>
            </w:r>
            <w:r>
              <w:rPr>
                <w:rFonts w:hint="eastAsia"/>
                <w:vertAlign w:val="subscript"/>
              </w:rPr>
              <w:t>4</w:t>
            </w:r>
            <w:r>
              <w:rPr>
                <w:rFonts w:hint="eastAsia"/>
              </w:rPr>
              <w:t>NO</w:t>
            </w:r>
            <w:r>
              <w:rPr>
                <w:rFonts w:hint="eastAsia"/>
                <w:vertAlign w:val="subscript"/>
              </w:rPr>
              <w:t>3</w:t>
            </w:r>
          </w:p>
        </w:tc>
        <w:tc>
          <w:tcPr>
            <w:tcW w:w="5942" w:type="dxa"/>
            <w:shd w:val="clear" w:color="auto" w:fill="auto"/>
            <w:vAlign w:val="center"/>
          </w:tcPr>
          <w:p w:rsidR="00844257" w:rsidRDefault="00F66D28">
            <w:pPr>
              <w:pStyle w:val="afffffffffa"/>
            </w:pPr>
            <w:r>
              <w:rPr>
                <w:rFonts w:hint="eastAsia"/>
              </w:rPr>
              <w:t>400</w:t>
            </w:r>
          </w:p>
        </w:tc>
      </w:tr>
      <w:tr w:rsidR="00844257">
        <w:trPr>
          <w:jc w:val="center"/>
        </w:trPr>
        <w:tc>
          <w:tcPr>
            <w:tcW w:w="1408" w:type="dxa"/>
            <w:vMerge w:val="restart"/>
            <w:shd w:val="clear" w:color="auto" w:fill="auto"/>
            <w:vAlign w:val="center"/>
          </w:tcPr>
          <w:p w:rsidR="00844257" w:rsidRDefault="00F66D28">
            <w:pPr>
              <w:pStyle w:val="afffffffffa"/>
            </w:pPr>
            <w:r>
              <w:rPr>
                <w:rFonts w:hint="eastAsia"/>
              </w:rPr>
              <w:t>微量</w:t>
            </w:r>
            <w:r>
              <w:t>元素</w:t>
            </w:r>
          </w:p>
        </w:tc>
        <w:tc>
          <w:tcPr>
            <w:tcW w:w="1984" w:type="dxa"/>
            <w:shd w:val="clear" w:color="auto" w:fill="auto"/>
            <w:vAlign w:val="center"/>
          </w:tcPr>
          <w:p w:rsidR="00844257" w:rsidRDefault="00F66D28">
            <w:pPr>
              <w:pStyle w:val="afffffffffa"/>
            </w:pPr>
            <w:r>
              <w:rPr>
                <w:rFonts w:hint="eastAsia"/>
              </w:rPr>
              <w:t>M</w:t>
            </w:r>
            <w:r>
              <w:t>gS</w:t>
            </w:r>
            <w:r>
              <w:rPr>
                <w:rFonts w:hint="eastAsia"/>
              </w:rPr>
              <w:t>O</w:t>
            </w:r>
            <w:r>
              <w:rPr>
                <w:rFonts w:hint="eastAsia"/>
                <w:vertAlign w:val="subscript"/>
              </w:rPr>
              <w:t>4</w:t>
            </w:r>
            <w:r>
              <w:rPr>
                <w:rFonts w:hint="eastAsia"/>
              </w:rPr>
              <w:t>·</w:t>
            </w:r>
            <w:r>
              <w:t>4H</w:t>
            </w:r>
            <w:r>
              <w:rPr>
                <w:vertAlign w:val="subscript"/>
              </w:rPr>
              <w:t>2</w:t>
            </w:r>
            <w:r>
              <w:t>O</w:t>
            </w:r>
          </w:p>
        </w:tc>
        <w:tc>
          <w:tcPr>
            <w:tcW w:w="5942" w:type="dxa"/>
            <w:shd w:val="clear" w:color="auto" w:fill="auto"/>
            <w:vAlign w:val="center"/>
          </w:tcPr>
          <w:p w:rsidR="00844257" w:rsidRDefault="00F66D28">
            <w:pPr>
              <w:pStyle w:val="afffffffffa"/>
            </w:pPr>
            <w:r>
              <w:rPr>
                <w:rFonts w:hint="eastAsia"/>
              </w:rPr>
              <w:t>22.5</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t>ZnS</w:t>
            </w:r>
            <w:r>
              <w:rPr>
                <w:rFonts w:hint="eastAsia"/>
              </w:rPr>
              <w:t>O</w:t>
            </w:r>
            <w:r>
              <w:rPr>
                <w:rFonts w:hint="eastAsia"/>
                <w:vertAlign w:val="subscript"/>
              </w:rPr>
              <w:t>4</w:t>
            </w:r>
            <w:r>
              <w:rPr>
                <w:rFonts w:hint="eastAsia"/>
              </w:rPr>
              <w:t>·</w:t>
            </w:r>
            <w:r>
              <w:t>7H</w:t>
            </w:r>
            <w:r>
              <w:rPr>
                <w:vertAlign w:val="subscript"/>
              </w:rPr>
              <w:t>2</w:t>
            </w:r>
            <w:r>
              <w:t>O</w:t>
            </w:r>
          </w:p>
        </w:tc>
        <w:tc>
          <w:tcPr>
            <w:tcW w:w="5942" w:type="dxa"/>
            <w:shd w:val="clear" w:color="auto" w:fill="auto"/>
            <w:vAlign w:val="center"/>
          </w:tcPr>
          <w:p w:rsidR="00844257" w:rsidRDefault="00F66D28">
            <w:pPr>
              <w:pStyle w:val="afffffffffa"/>
            </w:pPr>
            <w:r>
              <w:t>8</w:t>
            </w:r>
            <w:r>
              <w:rPr>
                <w:rFonts w:hint="eastAsia"/>
              </w:rPr>
              <w:t>.6</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H</w:t>
            </w:r>
            <w:r>
              <w:rPr>
                <w:rFonts w:hint="eastAsia"/>
                <w:vertAlign w:val="subscript"/>
              </w:rPr>
              <w:t>3</w:t>
            </w:r>
            <w:r>
              <w:rPr>
                <w:rFonts w:hint="eastAsia"/>
              </w:rPr>
              <w:t>BO</w:t>
            </w:r>
            <w:r>
              <w:rPr>
                <w:rFonts w:hint="eastAsia"/>
                <w:vertAlign w:val="subscript"/>
              </w:rPr>
              <w:t>3</w:t>
            </w:r>
          </w:p>
        </w:tc>
        <w:tc>
          <w:tcPr>
            <w:tcW w:w="5942" w:type="dxa"/>
            <w:shd w:val="clear" w:color="auto" w:fill="auto"/>
            <w:vAlign w:val="center"/>
          </w:tcPr>
          <w:p w:rsidR="00844257" w:rsidRDefault="00F66D28">
            <w:pPr>
              <w:pStyle w:val="afffffffffa"/>
            </w:pPr>
            <w:r>
              <w:rPr>
                <w:rFonts w:hint="eastAsia"/>
              </w:rPr>
              <w:t>6.2</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CuSO</w:t>
            </w:r>
            <w:r>
              <w:rPr>
                <w:rFonts w:hint="eastAsia"/>
                <w:vertAlign w:val="subscript"/>
              </w:rPr>
              <w:t>4</w:t>
            </w:r>
            <w:r>
              <w:rPr>
                <w:rFonts w:hint="eastAsia"/>
              </w:rPr>
              <w:t>·5H</w:t>
            </w:r>
            <w:r>
              <w:rPr>
                <w:rFonts w:hint="eastAsia"/>
                <w:vertAlign w:val="subscript"/>
              </w:rPr>
              <w:t>2</w:t>
            </w:r>
            <w:r>
              <w:rPr>
                <w:rFonts w:hint="eastAsia"/>
              </w:rPr>
              <w:t>O</w:t>
            </w:r>
          </w:p>
        </w:tc>
        <w:tc>
          <w:tcPr>
            <w:tcW w:w="5942" w:type="dxa"/>
            <w:shd w:val="clear" w:color="auto" w:fill="auto"/>
            <w:vAlign w:val="center"/>
          </w:tcPr>
          <w:p w:rsidR="00844257" w:rsidRDefault="00F66D28">
            <w:pPr>
              <w:pStyle w:val="afffffffffa"/>
            </w:pPr>
            <w:r>
              <w:rPr>
                <w:rFonts w:hint="eastAsia"/>
              </w:rPr>
              <w:t>0.25</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Na</w:t>
            </w:r>
            <w:r>
              <w:rPr>
                <w:vertAlign w:val="subscript"/>
              </w:rPr>
              <w:t>2</w:t>
            </w:r>
            <w:r>
              <w:rPr>
                <w:rFonts w:hint="eastAsia"/>
              </w:rPr>
              <w:t>MoO</w:t>
            </w:r>
            <w:r>
              <w:rPr>
                <w:rFonts w:hint="eastAsia"/>
                <w:vertAlign w:val="subscript"/>
              </w:rPr>
              <w:t>4</w:t>
            </w:r>
            <w:r>
              <w:rPr>
                <w:rFonts w:hint="eastAsia"/>
              </w:rPr>
              <w:t>·</w:t>
            </w:r>
            <w:r>
              <w:t>4</w:t>
            </w:r>
            <w:r>
              <w:rPr>
                <w:rFonts w:hint="eastAsia"/>
              </w:rPr>
              <w:t>H</w:t>
            </w:r>
            <w:r>
              <w:rPr>
                <w:rFonts w:hint="eastAsia"/>
                <w:vertAlign w:val="subscript"/>
              </w:rPr>
              <w:t>2</w:t>
            </w:r>
            <w:r>
              <w:rPr>
                <w:rFonts w:hint="eastAsia"/>
              </w:rPr>
              <w:t>O</w:t>
            </w:r>
          </w:p>
        </w:tc>
        <w:tc>
          <w:tcPr>
            <w:tcW w:w="5942" w:type="dxa"/>
            <w:shd w:val="clear" w:color="auto" w:fill="auto"/>
            <w:vAlign w:val="center"/>
          </w:tcPr>
          <w:p w:rsidR="00844257" w:rsidRDefault="00F66D28">
            <w:pPr>
              <w:pStyle w:val="afffffffffa"/>
            </w:pPr>
            <w:r>
              <w:rPr>
                <w:rFonts w:hint="eastAsia"/>
              </w:rPr>
              <w:t>0.25</w:t>
            </w:r>
          </w:p>
        </w:tc>
      </w:tr>
      <w:tr w:rsidR="00844257">
        <w:trPr>
          <w:jc w:val="center"/>
        </w:trPr>
        <w:tc>
          <w:tcPr>
            <w:tcW w:w="1408" w:type="dxa"/>
            <w:shd w:val="clear" w:color="auto" w:fill="auto"/>
            <w:vAlign w:val="center"/>
          </w:tcPr>
          <w:p w:rsidR="00844257" w:rsidRDefault="00F66D28">
            <w:pPr>
              <w:pStyle w:val="afffffffffa"/>
            </w:pPr>
            <w:r>
              <w:rPr>
                <w:rFonts w:hint="eastAsia"/>
              </w:rPr>
              <w:t>钙</w:t>
            </w:r>
            <w:r>
              <w:t>盐</w:t>
            </w:r>
          </w:p>
        </w:tc>
        <w:tc>
          <w:tcPr>
            <w:tcW w:w="1984" w:type="dxa"/>
            <w:shd w:val="clear" w:color="auto" w:fill="auto"/>
            <w:vAlign w:val="center"/>
          </w:tcPr>
          <w:p w:rsidR="00844257" w:rsidRDefault="00F66D28">
            <w:pPr>
              <w:pStyle w:val="afffffffffa"/>
            </w:pPr>
            <w:r>
              <w:rPr>
                <w:rFonts w:hint="eastAsia"/>
              </w:rPr>
              <w:t>C</w:t>
            </w:r>
            <w:r>
              <w:t>a</w:t>
            </w:r>
            <w:r>
              <w:rPr>
                <w:rFonts w:hint="eastAsia"/>
              </w:rPr>
              <w:t>(NO</w:t>
            </w:r>
            <w:r>
              <w:rPr>
                <w:rFonts w:hint="eastAsia"/>
                <w:vertAlign w:val="subscript"/>
              </w:rPr>
              <w:t>3</w:t>
            </w:r>
            <w:r>
              <w:rPr>
                <w:rFonts w:hint="eastAsia"/>
              </w:rPr>
              <w:t>)</w:t>
            </w:r>
            <w:r>
              <w:rPr>
                <w:rFonts w:hint="eastAsia"/>
                <w:vertAlign w:val="subscript"/>
              </w:rPr>
              <w:t>2</w:t>
            </w:r>
            <w:r>
              <w:rPr>
                <w:rFonts w:hint="eastAsia"/>
              </w:rPr>
              <w:t>·4H</w:t>
            </w:r>
            <w:r>
              <w:rPr>
                <w:rFonts w:hint="eastAsia"/>
                <w:vertAlign w:val="subscript"/>
              </w:rPr>
              <w:t>2</w:t>
            </w:r>
            <w:r>
              <w:rPr>
                <w:rFonts w:hint="eastAsia"/>
              </w:rPr>
              <w:t>O</w:t>
            </w:r>
          </w:p>
        </w:tc>
        <w:tc>
          <w:tcPr>
            <w:tcW w:w="5942" w:type="dxa"/>
            <w:shd w:val="clear" w:color="auto" w:fill="auto"/>
            <w:vAlign w:val="center"/>
          </w:tcPr>
          <w:p w:rsidR="00844257" w:rsidRDefault="00F66D28">
            <w:pPr>
              <w:pStyle w:val="afffffffffa"/>
            </w:pPr>
            <w:r>
              <w:rPr>
                <w:rFonts w:hint="eastAsia"/>
              </w:rPr>
              <w:t>556</w:t>
            </w:r>
          </w:p>
        </w:tc>
      </w:tr>
      <w:tr w:rsidR="00844257">
        <w:trPr>
          <w:jc w:val="center"/>
        </w:trPr>
        <w:tc>
          <w:tcPr>
            <w:tcW w:w="1408" w:type="dxa"/>
            <w:vMerge w:val="restart"/>
            <w:shd w:val="clear" w:color="auto" w:fill="auto"/>
            <w:vAlign w:val="center"/>
          </w:tcPr>
          <w:p w:rsidR="00844257" w:rsidRDefault="00F66D28">
            <w:pPr>
              <w:pStyle w:val="afffffffffa"/>
            </w:pPr>
            <w:r>
              <w:rPr>
                <w:rFonts w:hint="eastAsia"/>
              </w:rPr>
              <w:t>铁</w:t>
            </w:r>
            <w:r>
              <w:t>盐</w:t>
            </w:r>
          </w:p>
        </w:tc>
        <w:tc>
          <w:tcPr>
            <w:tcW w:w="1984" w:type="dxa"/>
            <w:shd w:val="clear" w:color="auto" w:fill="auto"/>
            <w:vAlign w:val="center"/>
          </w:tcPr>
          <w:p w:rsidR="00844257" w:rsidRDefault="00F66D28">
            <w:pPr>
              <w:pStyle w:val="afffffffffa"/>
            </w:pPr>
            <w:r>
              <w:t>FeS</w:t>
            </w:r>
            <w:r>
              <w:rPr>
                <w:rFonts w:hint="eastAsia"/>
              </w:rPr>
              <w:t>O</w:t>
            </w:r>
            <w:r>
              <w:rPr>
                <w:rFonts w:hint="eastAsia"/>
                <w:vertAlign w:val="subscript"/>
              </w:rPr>
              <w:t>4</w:t>
            </w:r>
            <w:r>
              <w:rPr>
                <w:rFonts w:hint="eastAsia"/>
              </w:rPr>
              <w:t>·</w:t>
            </w:r>
            <w:r>
              <w:t>7H</w:t>
            </w:r>
            <w:r>
              <w:rPr>
                <w:vertAlign w:val="subscript"/>
              </w:rPr>
              <w:t>2</w:t>
            </w:r>
            <w:r>
              <w:t>O</w:t>
            </w:r>
          </w:p>
        </w:tc>
        <w:tc>
          <w:tcPr>
            <w:tcW w:w="5942" w:type="dxa"/>
            <w:shd w:val="clear" w:color="auto" w:fill="auto"/>
            <w:vAlign w:val="center"/>
          </w:tcPr>
          <w:p w:rsidR="00844257" w:rsidRDefault="00F66D28">
            <w:pPr>
              <w:pStyle w:val="afffffffffa"/>
            </w:pPr>
            <w:r>
              <w:rPr>
                <w:rFonts w:hint="eastAsia"/>
              </w:rPr>
              <w:t>27.8</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Na</w:t>
            </w:r>
            <w:r>
              <w:rPr>
                <w:rFonts w:hint="eastAsia"/>
                <w:vertAlign w:val="subscript"/>
              </w:rPr>
              <w:t>2</w:t>
            </w:r>
            <w:r>
              <w:rPr>
                <w:rFonts w:hint="eastAsia"/>
              </w:rPr>
              <w:t>EDTA</w:t>
            </w:r>
          </w:p>
        </w:tc>
        <w:tc>
          <w:tcPr>
            <w:tcW w:w="5942" w:type="dxa"/>
            <w:shd w:val="clear" w:color="auto" w:fill="auto"/>
            <w:vAlign w:val="center"/>
          </w:tcPr>
          <w:p w:rsidR="00844257" w:rsidRDefault="00F66D28">
            <w:pPr>
              <w:pStyle w:val="afffffffffa"/>
            </w:pPr>
            <w:r>
              <w:rPr>
                <w:rFonts w:hint="eastAsia"/>
              </w:rPr>
              <w:t>37.3</w:t>
            </w:r>
          </w:p>
        </w:tc>
      </w:tr>
      <w:tr w:rsidR="00844257">
        <w:trPr>
          <w:jc w:val="center"/>
        </w:trPr>
        <w:tc>
          <w:tcPr>
            <w:tcW w:w="1408" w:type="dxa"/>
            <w:vMerge w:val="restart"/>
            <w:shd w:val="clear" w:color="auto" w:fill="auto"/>
            <w:vAlign w:val="center"/>
          </w:tcPr>
          <w:p w:rsidR="00844257" w:rsidRDefault="00F66D28">
            <w:pPr>
              <w:pStyle w:val="afffffffffa"/>
            </w:pPr>
            <w:r>
              <w:rPr>
                <w:rFonts w:hint="eastAsia"/>
              </w:rPr>
              <w:t>有机物</w:t>
            </w:r>
          </w:p>
        </w:tc>
        <w:tc>
          <w:tcPr>
            <w:tcW w:w="1984" w:type="dxa"/>
            <w:shd w:val="clear" w:color="auto" w:fill="auto"/>
            <w:vAlign w:val="center"/>
          </w:tcPr>
          <w:p w:rsidR="00844257" w:rsidRDefault="00F66D28">
            <w:pPr>
              <w:pStyle w:val="afffffffffa"/>
            </w:pPr>
            <w:r>
              <w:rPr>
                <w:rFonts w:hint="eastAsia"/>
              </w:rPr>
              <w:t>肌醇</w:t>
            </w:r>
          </w:p>
        </w:tc>
        <w:tc>
          <w:tcPr>
            <w:tcW w:w="5942" w:type="dxa"/>
            <w:shd w:val="clear" w:color="auto" w:fill="auto"/>
            <w:vAlign w:val="center"/>
          </w:tcPr>
          <w:p w:rsidR="00844257" w:rsidRDefault="00F66D28">
            <w:pPr>
              <w:pStyle w:val="afffffffffa"/>
            </w:pPr>
            <w:r>
              <w:rPr>
                <w:rFonts w:hint="eastAsia"/>
              </w:rPr>
              <w:t>100</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甘氨酸</w:t>
            </w:r>
          </w:p>
        </w:tc>
        <w:tc>
          <w:tcPr>
            <w:tcW w:w="5942" w:type="dxa"/>
            <w:shd w:val="clear" w:color="auto" w:fill="auto"/>
            <w:vAlign w:val="center"/>
          </w:tcPr>
          <w:p w:rsidR="00844257" w:rsidRDefault="00F66D28">
            <w:pPr>
              <w:pStyle w:val="afffffffffa"/>
            </w:pPr>
            <w:r>
              <w:rPr>
                <w:rFonts w:hint="eastAsia"/>
              </w:rPr>
              <w:t>2.0</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VB</w:t>
            </w:r>
            <w:r>
              <w:rPr>
                <w:rFonts w:hint="eastAsia"/>
                <w:vertAlign w:val="subscript"/>
              </w:rPr>
              <w:t>1</w:t>
            </w:r>
          </w:p>
        </w:tc>
        <w:tc>
          <w:tcPr>
            <w:tcW w:w="5942" w:type="dxa"/>
            <w:shd w:val="clear" w:color="auto" w:fill="auto"/>
            <w:vAlign w:val="center"/>
          </w:tcPr>
          <w:p w:rsidR="00844257" w:rsidRDefault="00F66D28">
            <w:pPr>
              <w:pStyle w:val="afffffffffa"/>
            </w:pPr>
            <w:r>
              <w:rPr>
                <w:rFonts w:hint="eastAsia"/>
              </w:rPr>
              <w:t>1.0</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VB</w:t>
            </w:r>
            <w:r>
              <w:rPr>
                <w:rFonts w:hint="eastAsia"/>
                <w:vertAlign w:val="subscript"/>
              </w:rPr>
              <w:t>6</w:t>
            </w:r>
          </w:p>
        </w:tc>
        <w:tc>
          <w:tcPr>
            <w:tcW w:w="5942" w:type="dxa"/>
            <w:shd w:val="clear" w:color="auto" w:fill="auto"/>
            <w:vAlign w:val="center"/>
          </w:tcPr>
          <w:p w:rsidR="00844257" w:rsidRDefault="00F66D28">
            <w:pPr>
              <w:pStyle w:val="afffffffffa"/>
            </w:pPr>
            <w:r>
              <w:rPr>
                <w:rFonts w:hint="eastAsia"/>
              </w:rPr>
              <w:t>0.5</w:t>
            </w:r>
          </w:p>
        </w:tc>
      </w:tr>
      <w:tr w:rsidR="00844257">
        <w:trPr>
          <w:jc w:val="center"/>
        </w:trPr>
        <w:tc>
          <w:tcPr>
            <w:tcW w:w="1408" w:type="dxa"/>
            <w:vMerge/>
            <w:shd w:val="clear" w:color="auto" w:fill="auto"/>
            <w:vAlign w:val="center"/>
          </w:tcPr>
          <w:p w:rsidR="00844257" w:rsidRDefault="00844257">
            <w:pPr>
              <w:pStyle w:val="afffffffffa"/>
            </w:pPr>
          </w:p>
        </w:tc>
        <w:tc>
          <w:tcPr>
            <w:tcW w:w="1984" w:type="dxa"/>
            <w:shd w:val="clear" w:color="auto" w:fill="auto"/>
            <w:vAlign w:val="center"/>
          </w:tcPr>
          <w:p w:rsidR="00844257" w:rsidRDefault="00F66D28">
            <w:pPr>
              <w:pStyle w:val="afffffffffa"/>
            </w:pPr>
            <w:r>
              <w:rPr>
                <w:rFonts w:hint="eastAsia"/>
              </w:rPr>
              <w:t>VB</w:t>
            </w:r>
            <w:r>
              <w:rPr>
                <w:rFonts w:hint="eastAsia"/>
                <w:vertAlign w:val="subscript"/>
              </w:rPr>
              <w:t>5</w:t>
            </w:r>
          </w:p>
        </w:tc>
        <w:tc>
          <w:tcPr>
            <w:tcW w:w="5942" w:type="dxa"/>
            <w:shd w:val="clear" w:color="auto" w:fill="auto"/>
            <w:vAlign w:val="center"/>
          </w:tcPr>
          <w:p w:rsidR="00844257" w:rsidRDefault="00F66D28">
            <w:pPr>
              <w:pStyle w:val="afffffffffa"/>
            </w:pPr>
            <w:r>
              <w:rPr>
                <w:rFonts w:hint="eastAsia"/>
              </w:rPr>
              <w:t>0.5</w:t>
            </w:r>
          </w:p>
        </w:tc>
      </w:tr>
    </w:tbl>
    <w:p w:rsidR="00844257" w:rsidRDefault="00F66D28">
      <w:pPr>
        <w:pStyle w:val="afffff6"/>
        <w:ind w:firstLineChars="0" w:firstLine="0"/>
        <w:jc w:val="center"/>
      </w:pPr>
      <w:bookmarkStart w:id="71" w:name="BookMark8"/>
      <w:bookmarkEnd w:id="69"/>
      <w:r>
        <w:rPr>
          <w:noProof/>
        </w:rPr>
        <w:drawing>
          <wp:inline distT="0" distB="0" distL="0" distR="0">
            <wp:extent cx="1485900" cy="317500"/>
            <wp:effectExtent l="0" t="0" r="0" b="6350"/>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35">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71"/>
    </w:p>
    <w:sectPr w:rsidR="00844257" w:rsidSect="00835A68">
      <w:headerReference w:type="even" r:id="rId36"/>
      <w:headerReference w:type="default" r:id="rId37"/>
      <w:footerReference w:type="even" r:id="rId38"/>
      <w:footerReference w:type="default" r:id="rId39"/>
      <w:pgSz w:w="11906" w:h="16838"/>
      <w:pgMar w:top="1928"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96084" w:rsidRDefault="00D96084">
      <w:pPr>
        <w:spacing w:line="240" w:lineRule="auto"/>
      </w:pPr>
      <w:r>
        <w:separator/>
      </w:r>
    </w:p>
  </w:endnote>
  <w:endnote w:type="continuationSeparator" w:id="0">
    <w:p w:rsidR="00D96084" w:rsidRDefault="00D9608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F66D28">
    <w:pPr>
      <w:pStyle w:val="afffe"/>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844257">
    <w:pPr>
      <w:pStyle w:val="afff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844257">
    <w:pPr>
      <w:pStyle w:val="afffe"/>
      <w:ind w:right="720"/>
      <w:jc w:val="both"/>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Pr="00835A68" w:rsidRDefault="00835A68" w:rsidP="00835A68">
    <w:pPr>
      <w:pStyle w:val="afffff2"/>
    </w:pPr>
    <w:r>
      <w:fldChar w:fldCharType="begin"/>
    </w:r>
    <w:r>
      <w:instrText xml:space="preserve"> PAGE   \* MERGEFORMAT \* MERGEFORMAT </w:instrText>
    </w:r>
    <w:r>
      <w:fldChar w:fldCharType="separate"/>
    </w:r>
    <w:r>
      <w:rPr>
        <w:noProof/>
      </w:rPr>
      <w:t>II</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F66D28" w:rsidP="00835A68">
    <w:pPr>
      <w:pStyle w:val="afffff3"/>
    </w:pPr>
    <w:r>
      <w:fldChar w:fldCharType="begin"/>
    </w:r>
    <w:r>
      <w:instrText>PAGE   \* MERGEFORMAT</w:instrText>
    </w:r>
    <w:r>
      <w:fldChar w:fldCharType="separate"/>
    </w:r>
    <w:r w:rsidR="009C7610" w:rsidRPr="009C7610">
      <w:rPr>
        <w:noProof/>
        <w:lang w:val="zh-CN"/>
      </w:rPr>
      <w:t>I</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A68" w:rsidRPr="00835A68" w:rsidRDefault="00835A68" w:rsidP="00835A68">
    <w:pPr>
      <w:pStyle w:val="afffff2"/>
    </w:pPr>
    <w:r>
      <w:fldChar w:fldCharType="begin"/>
    </w:r>
    <w:r>
      <w:instrText xml:space="preserve"> PAGE   \* MERGEFORMAT \* MERGEFORMAT </w:instrText>
    </w:r>
    <w:r>
      <w:fldChar w:fldCharType="separate"/>
    </w:r>
    <w:r w:rsidR="009C7610">
      <w:rPr>
        <w:noProof/>
      </w:rPr>
      <w:t>II</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A68" w:rsidRDefault="00835A68" w:rsidP="00835A68">
    <w:pPr>
      <w:pStyle w:val="afffff3"/>
    </w:pPr>
    <w:r>
      <w:fldChar w:fldCharType="begin"/>
    </w:r>
    <w:r>
      <w:instrText>PAGE   \* MERGEFORMAT</w:instrText>
    </w:r>
    <w:r>
      <w:fldChar w:fldCharType="separate"/>
    </w:r>
    <w:r w:rsidRPr="00835A68">
      <w:rPr>
        <w:noProof/>
        <w:lang w:val="zh-CN"/>
      </w:rPr>
      <w:t>I</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Pr="00835A68" w:rsidRDefault="00835A68" w:rsidP="00835A68">
    <w:pPr>
      <w:pStyle w:val="afffff2"/>
    </w:pPr>
    <w:r>
      <w:fldChar w:fldCharType="begin"/>
    </w:r>
    <w:r>
      <w:instrText xml:space="preserve"> PAGE   \* MERGEFORMAT \* MERGEFORMAT </w:instrText>
    </w:r>
    <w:r>
      <w:fldChar w:fldCharType="separate"/>
    </w:r>
    <w:r w:rsidR="009C7610">
      <w:rPr>
        <w:noProof/>
      </w:rPr>
      <w:t>4</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F66D28" w:rsidP="00835A68">
    <w:pPr>
      <w:pStyle w:val="afffff3"/>
    </w:pPr>
    <w:r>
      <w:fldChar w:fldCharType="begin"/>
    </w:r>
    <w:r>
      <w:instrText>PAGE   \* MERGEFORMAT</w:instrText>
    </w:r>
    <w:r>
      <w:fldChar w:fldCharType="separate"/>
    </w:r>
    <w:r w:rsidR="009C7610" w:rsidRPr="009C7610">
      <w:rPr>
        <w:noProof/>
        <w:lang w:val="zh-CN"/>
      </w:rPr>
      <w:t>5</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A68" w:rsidRPr="00835A68" w:rsidRDefault="00835A68" w:rsidP="00835A68">
    <w:pPr>
      <w:pStyle w:val="afffff2"/>
    </w:pPr>
    <w:r>
      <w:fldChar w:fldCharType="begin"/>
    </w:r>
    <w:r>
      <w:instrText xml:space="preserve"> PAGE   \* MERGEFORMAT \* MERGEFORMAT </w:instrText>
    </w:r>
    <w:r>
      <w:fldChar w:fldCharType="separate"/>
    </w:r>
    <w:r w:rsidR="009C7610">
      <w:rPr>
        <w:noProof/>
      </w:rPr>
      <w:t>6</w:t>
    </w:r>
    <w: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A68" w:rsidRDefault="00835A68" w:rsidP="00835A68">
    <w:pPr>
      <w:pStyle w:val="afffff3"/>
    </w:pPr>
    <w:r>
      <w:fldChar w:fldCharType="begin"/>
    </w:r>
    <w:r>
      <w:instrText>PAGE   \* MERGEFORMAT</w:instrText>
    </w:r>
    <w:r>
      <w:fldChar w:fldCharType="separate"/>
    </w:r>
    <w:r w:rsidRPr="00835A68">
      <w:rPr>
        <w:noProof/>
        <w:lang w:val="zh-CN"/>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96084" w:rsidRDefault="00D96084">
      <w:pPr>
        <w:spacing w:line="240" w:lineRule="auto"/>
      </w:pPr>
      <w:r>
        <w:separator/>
      </w:r>
    </w:p>
  </w:footnote>
  <w:footnote w:type="continuationSeparator" w:id="0">
    <w:p w:rsidR="00D96084" w:rsidRDefault="00D9608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844257">
    <w:pPr>
      <w:pStyle w:val="affff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F66D28">
    <w:pPr>
      <w:pStyle w:val="affff0"/>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844257">
    <w:pPr>
      <w:pStyle w:val="affff0"/>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Pr="00835A68" w:rsidRDefault="00835A68" w:rsidP="00835A68">
    <w:pPr>
      <w:pStyle w:val="afffffc"/>
    </w:pPr>
    <w:r>
      <w:fldChar w:fldCharType="begin"/>
    </w:r>
    <w:r>
      <w:instrText xml:space="preserve"> STYLEREF  标准文件_文件编号 \* MERGEFORMAT </w:instrText>
    </w:r>
    <w:r>
      <w:fldChar w:fldCharType="separate"/>
    </w:r>
    <w:r w:rsidR="009C7610">
      <w:rPr>
        <w:noProof/>
      </w:rPr>
      <w:t>T/GXAS XXXX</w:t>
    </w:r>
    <w:r w:rsidR="009C7610">
      <w:rPr>
        <w:noProof/>
      </w:rPr>
      <w:t>—</w:t>
    </w:r>
    <w:r w:rsidR="009C7610">
      <w:rPr>
        <w:noProof/>
      </w:rPr>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F66D28" w:rsidP="00835A68">
    <w:pPr>
      <w:pStyle w:val="afffffb"/>
    </w:pPr>
    <w:r>
      <w:fldChar w:fldCharType="begin"/>
    </w:r>
    <w:r>
      <w:instrText xml:space="preserve"> STYLEREF  标准文件_文件编号  \* MERGEFORMAT </w:instrText>
    </w:r>
    <w:r>
      <w:fldChar w:fldCharType="separate"/>
    </w:r>
    <w:r w:rsidR="009C7610">
      <w:rPr>
        <w:noProof/>
      </w:rPr>
      <w:t>T/GXAS XXXX</w:t>
    </w:r>
    <w:r w:rsidR="009C7610">
      <w:rPr>
        <w:noProof/>
      </w:rPr>
      <w:t>—</w:t>
    </w:r>
    <w:r w:rsidR="009C7610">
      <w:rPr>
        <w:noProof/>
      </w:rPr>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A68" w:rsidRPr="00835A68" w:rsidRDefault="00835A68" w:rsidP="00835A68">
    <w:pPr>
      <w:pStyle w:val="afffffc"/>
    </w:pPr>
    <w:r>
      <w:fldChar w:fldCharType="begin"/>
    </w:r>
    <w:r>
      <w:instrText xml:space="preserve"> STYLEREF  标准文件_文件编号 \* MERGEFORMAT </w:instrText>
    </w:r>
    <w:r>
      <w:fldChar w:fldCharType="separate"/>
    </w:r>
    <w:r w:rsidR="009C7610">
      <w:rPr>
        <w:noProof/>
      </w:rPr>
      <w:t>T/GXAS XXXX</w:t>
    </w:r>
    <w:r w:rsidR="009C7610">
      <w:rPr>
        <w:noProof/>
      </w:rPr>
      <w:t>—</w:t>
    </w:r>
    <w:r w:rsidR="009C7610">
      <w:rPr>
        <w:noProof/>
      </w:rPr>
      <w:t>XXXX</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A68" w:rsidRDefault="00835A68" w:rsidP="00835A68">
    <w:pPr>
      <w:pStyle w:val="afffffb"/>
    </w:pPr>
    <w:r>
      <w:fldChar w:fldCharType="begin"/>
    </w:r>
    <w:r>
      <w:instrText xml:space="preserve"> STYLEREF  标准文件_文件编号  \* MERGEFORMAT </w:instrText>
    </w:r>
    <w:r>
      <w:fldChar w:fldCharType="separate"/>
    </w:r>
    <w:r w:rsidR="009C7610">
      <w:rPr>
        <w:noProof/>
      </w:rPr>
      <w:t>T/GXAS XXXX</w:t>
    </w:r>
    <w:r w:rsidR="009C7610">
      <w:rPr>
        <w:noProof/>
      </w:rPr>
      <w:t>—</w:t>
    </w:r>
    <w:r w:rsidR="009C7610">
      <w:rPr>
        <w:noProof/>
      </w:rPr>
      <w:t>XXXX</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Pr="00835A68" w:rsidRDefault="00835A68" w:rsidP="00835A68">
    <w:pPr>
      <w:pStyle w:val="afffffc"/>
    </w:pPr>
    <w:r>
      <w:fldChar w:fldCharType="begin"/>
    </w:r>
    <w:r>
      <w:instrText xml:space="preserve"> STYLEREF  标准文件_文件编号 \* MERGEFORMAT </w:instrText>
    </w:r>
    <w:r>
      <w:fldChar w:fldCharType="separate"/>
    </w:r>
    <w:r w:rsidR="009C7610">
      <w:rPr>
        <w:noProof/>
      </w:rPr>
      <w:t>T/GXAS XXXX</w:t>
    </w:r>
    <w:r w:rsidR="009C7610">
      <w:rPr>
        <w:noProof/>
      </w:rPr>
      <w:t>—</w:t>
    </w:r>
    <w:r w:rsidR="009C7610">
      <w:rPr>
        <w:noProof/>
      </w:rPr>
      <w:t>XXXX</w:t>
    </w:r>
    <w: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4257" w:rsidRDefault="00F66D28" w:rsidP="00835A68">
    <w:pPr>
      <w:pStyle w:val="afffffb"/>
    </w:pPr>
    <w:r>
      <w:fldChar w:fldCharType="begin"/>
    </w:r>
    <w:r>
      <w:instrText xml:space="preserve"> STYLEREF  标准文件_文件编号  \* MERGEFORMAT </w:instrText>
    </w:r>
    <w:r>
      <w:fldChar w:fldCharType="separate"/>
    </w:r>
    <w:r w:rsidR="009C7610">
      <w:rPr>
        <w:noProof/>
      </w:rPr>
      <w:t>T/GXAS XXXX</w:t>
    </w:r>
    <w:r w:rsidR="009C7610">
      <w:rPr>
        <w:noProof/>
      </w:rPr>
      <w:t>—</w:t>
    </w:r>
    <w:r w:rsidR="009C7610">
      <w:rPr>
        <w:noProof/>
      </w:rPr>
      <w:t>XXXX</w:t>
    </w:r>
    <w: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A68" w:rsidRPr="00835A68" w:rsidRDefault="00835A68" w:rsidP="00835A68">
    <w:pPr>
      <w:pStyle w:val="afffffc"/>
    </w:pPr>
    <w:r>
      <w:fldChar w:fldCharType="begin"/>
    </w:r>
    <w:r>
      <w:instrText xml:space="preserve"> STYLEREF  标准文件_文件编号 \* MERGEFORMAT </w:instrText>
    </w:r>
    <w:r>
      <w:fldChar w:fldCharType="separate"/>
    </w:r>
    <w:r w:rsidR="009C7610">
      <w:rPr>
        <w:noProof/>
      </w:rPr>
      <w:t>T/GXAS XXXX</w:t>
    </w:r>
    <w:r w:rsidR="009C7610">
      <w:rPr>
        <w:noProof/>
      </w:rPr>
      <w:t>—</w:t>
    </w:r>
    <w:r w:rsidR="009C7610">
      <w:rPr>
        <w:noProof/>
      </w:rPr>
      <w:t>XXXX</w:t>
    </w:r>
    <w: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A68" w:rsidRDefault="00835A68" w:rsidP="00835A68">
    <w:pPr>
      <w:pStyle w:val="afffffb"/>
    </w:pPr>
    <w:r>
      <w:fldChar w:fldCharType="begin"/>
    </w:r>
    <w:r>
      <w:instrText xml:space="preserve"> STYLEREF  标准文件_文件编号  \* MERGEFORMAT </w:instrText>
    </w:r>
    <w:r>
      <w:fldChar w:fldCharType="separate"/>
    </w:r>
    <w:r w:rsidR="009C7610">
      <w:rPr>
        <w:noProof/>
      </w:rPr>
      <w:t>T/GXAS XXXX</w:t>
    </w:r>
    <w:r w:rsidR="009C7610">
      <w:rPr>
        <w:noProof/>
      </w:rPr>
      <w:t>—</w:t>
    </w:r>
    <w:r w:rsidR="009C7610">
      <w:rPr>
        <w:noProof/>
      </w:rPr>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15:restartNumberingAfterBreak="0">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15:restartNumberingAfterBreak="0">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15:restartNumberingAfterBreak="0">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15:restartNumberingAfterBreak="0">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15:restartNumberingAfterBreak="0">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15:restartNumberingAfterBreak="0">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15:restartNumberingAfterBreak="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15:restartNumberingAfterBreak="0">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15:restartNumberingAfterBreak="0">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15:restartNumberingAfterBreak="0">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15:restartNumberingAfterBreak="0">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15:restartNumberingAfterBreak="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 w:numId="32">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bordersDoNotSurroundHeader/>
  <w:bordersDoNotSurroundFooter/>
  <w:proofState w:spelling="clean" w:grammar="clean"/>
  <w:attachedTemplate r:id="rId1"/>
  <w:documentProtection w:edit="forms" w:enforcement="0"/>
  <w:defaultTabStop w:val="420"/>
  <w:evenAndOddHeaders/>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1156"/>
    <w:rsid w:val="0000040A"/>
    <w:rsid w:val="00000A94"/>
    <w:rsid w:val="00001972"/>
    <w:rsid w:val="00001D9A"/>
    <w:rsid w:val="00004B47"/>
    <w:rsid w:val="00005FB1"/>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47FFD"/>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508F"/>
    <w:rsid w:val="00067F1E"/>
    <w:rsid w:val="00071CC0"/>
    <w:rsid w:val="00071CFC"/>
    <w:rsid w:val="00073C8C"/>
    <w:rsid w:val="000751E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350E"/>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E7144"/>
    <w:rsid w:val="000F06E1"/>
    <w:rsid w:val="000F0E3C"/>
    <w:rsid w:val="000F19D5"/>
    <w:rsid w:val="000F4050"/>
    <w:rsid w:val="000F4AEA"/>
    <w:rsid w:val="000F67E9"/>
    <w:rsid w:val="00104926"/>
    <w:rsid w:val="00107A03"/>
    <w:rsid w:val="00110E31"/>
    <w:rsid w:val="0011191D"/>
    <w:rsid w:val="00113B1E"/>
    <w:rsid w:val="00113E61"/>
    <w:rsid w:val="0011711C"/>
    <w:rsid w:val="00124E4F"/>
    <w:rsid w:val="001260B7"/>
    <w:rsid w:val="001265CB"/>
    <w:rsid w:val="001321C6"/>
    <w:rsid w:val="001325C4"/>
    <w:rsid w:val="00133010"/>
    <w:rsid w:val="001338EE"/>
    <w:rsid w:val="00133AAE"/>
    <w:rsid w:val="00135323"/>
    <w:rsid w:val="001356C4"/>
    <w:rsid w:val="00137565"/>
    <w:rsid w:val="00141114"/>
    <w:rsid w:val="00142969"/>
    <w:rsid w:val="001446C2"/>
    <w:rsid w:val="001457E7"/>
    <w:rsid w:val="00145845"/>
    <w:rsid w:val="00145D9D"/>
    <w:rsid w:val="00146388"/>
    <w:rsid w:val="001529E5"/>
    <w:rsid w:val="00152FB3"/>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875DE"/>
    <w:rsid w:val="00187A0B"/>
    <w:rsid w:val="00190087"/>
    <w:rsid w:val="001913C4"/>
    <w:rsid w:val="0019348F"/>
    <w:rsid w:val="00193A07"/>
    <w:rsid w:val="00194C95"/>
    <w:rsid w:val="00195C34"/>
    <w:rsid w:val="00196EF5"/>
    <w:rsid w:val="001A1A53"/>
    <w:rsid w:val="001A234A"/>
    <w:rsid w:val="001A4CF3"/>
    <w:rsid w:val="001A6696"/>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2EF8"/>
    <w:rsid w:val="001F4816"/>
    <w:rsid w:val="001F69B4"/>
    <w:rsid w:val="001F77C7"/>
    <w:rsid w:val="00200183"/>
    <w:rsid w:val="00200333"/>
    <w:rsid w:val="0020107D"/>
    <w:rsid w:val="00202AA4"/>
    <w:rsid w:val="002031F7"/>
    <w:rsid w:val="002040E6"/>
    <w:rsid w:val="0020527B"/>
    <w:rsid w:val="00205F2C"/>
    <w:rsid w:val="002103EF"/>
    <w:rsid w:val="00210B15"/>
    <w:rsid w:val="002142EA"/>
    <w:rsid w:val="00215ADD"/>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195D"/>
    <w:rsid w:val="00262696"/>
    <w:rsid w:val="00263D25"/>
    <w:rsid w:val="002643C3"/>
    <w:rsid w:val="00264A0C"/>
    <w:rsid w:val="00266EEB"/>
    <w:rsid w:val="00267EF4"/>
    <w:rsid w:val="00270CB8"/>
    <w:rsid w:val="00272B08"/>
    <w:rsid w:val="00280D72"/>
    <w:rsid w:val="00281BB8"/>
    <w:rsid w:val="00281E9E"/>
    <w:rsid w:val="00282405"/>
    <w:rsid w:val="00285170"/>
    <w:rsid w:val="00285361"/>
    <w:rsid w:val="00292D60"/>
    <w:rsid w:val="00293B30"/>
    <w:rsid w:val="00294D34"/>
    <w:rsid w:val="00294E3B"/>
    <w:rsid w:val="00296193"/>
    <w:rsid w:val="00296C66"/>
    <w:rsid w:val="00296EBE"/>
    <w:rsid w:val="0029705D"/>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2286"/>
    <w:rsid w:val="002C3F07"/>
    <w:rsid w:val="002C41D4"/>
    <w:rsid w:val="002C5278"/>
    <w:rsid w:val="002C7EBB"/>
    <w:rsid w:val="002D06C1"/>
    <w:rsid w:val="002D42B5"/>
    <w:rsid w:val="002D4F1A"/>
    <w:rsid w:val="002D6360"/>
    <w:rsid w:val="002D6EC6"/>
    <w:rsid w:val="002D79AC"/>
    <w:rsid w:val="002E039D"/>
    <w:rsid w:val="002E4D5A"/>
    <w:rsid w:val="002E6326"/>
    <w:rsid w:val="002F30E0"/>
    <w:rsid w:val="002F35E4"/>
    <w:rsid w:val="002F3730"/>
    <w:rsid w:val="002F38E1"/>
    <w:rsid w:val="002F7AF6"/>
    <w:rsid w:val="00300E63"/>
    <w:rsid w:val="00302F5F"/>
    <w:rsid w:val="0030441D"/>
    <w:rsid w:val="00306063"/>
    <w:rsid w:val="00313B85"/>
    <w:rsid w:val="00317988"/>
    <w:rsid w:val="003221B4"/>
    <w:rsid w:val="0032258D"/>
    <w:rsid w:val="00322E62"/>
    <w:rsid w:val="00324D13"/>
    <w:rsid w:val="00324EDD"/>
    <w:rsid w:val="00332160"/>
    <w:rsid w:val="003331E4"/>
    <w:rsid w:val="003348E2"/>
    <w:rsid w:val="00336C64"/>
    <w:rsid w:val="00337162"/>
    <w:rsid w:val="0034194F"/>
    <w:rsid w:val="00344605"/>
    <w:rsid w:val="003474AA"/>
    <w:rsid w:val="00350D1D"/>
    <w:rsid w:val="00352C83"/>
    <w:rsid w:val="00352F1A"/>
    <w:rsid w:val="0036107C"/>
    <w:rsid w:val="003615D2"/>
    <w:rsid w:val="0036429C"/>
    <w:rsid w:val="00364A53"/>
    <w:rsid w:val="003654CB"/>
    <w:rsid w:val="00365AA9"/>
    <w:rsid w:val="00365F86"/>
    <w:rsid w:val="00365F87"/>
    <w:rsid w:val="00366E89"/>
    <w:rsid w:val="003705F4"/>
    <w:rsid w:val="00370D58"/>
    <w:rsid w:val="00371316"/>
    <w:rsid w:val="00372860"/>
    <w:rsid w:val="00376058"/>
    <w:rsid w:val="00376713"/>
    <w:rsid w:val="00376FA9"/>
    <w:rsid w:val="00380438"/>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CC5"/>
    <w:rsid w:val="003A11D1"/>
    <w:rsid w:val="003A1582"/>
    <w:rsid w:val="003A3D9C"/>
    <w:rsid w:val="003A4077"/>
    <w:rsid w:val="003A4AA7"/>
    <w:rsid w:val="003B09AD"/>
    <w:rsid w:val="003B1F18"/>
    <w:rsid w:val="003B5BF0"/>
    <w:rsid w:val="003B60BF"/>
    <w:rsid w:val="003B6BE3"/>
    <w:rsid w:val="003C010C"/>
    <w:rsid w:val="003C0A6C"/>
    <w:rsid w:val="003C14F8"/>
    <w:rsid w:val="003C5A43"/>
    <w:rsid w:val="003D0519"/>
    <w:rsid w:val="003D0FF6"/>
    <w:rsid w:val="003D262C"/>
    <w:rsid w:val="003D6D61"/>
    <w:rsid w:val="003E019F"/>
    <w:rsid w:val="003E091D"/>
    <w:rsid w:val="003E1C53"/>
    <w:rsid w:val="003E2A69"/>
    <w:rsid w:val="003E2D49"/>
    <w:rsid w:val="003E2FD4"/>
    <w:rsid w:val="003E49F6"/>
    <w:rsid w:val="003E660F"/>
    <w:rsid w:val="003F0841"/>
    <w:rsid w:val="003F23D3"/>
    <w:rsid w:val="003F3F08"/>
    <w:rsid w:val="003F45AE"/>
    <w:rsid w:val="003F49F1"/>
    <w:rsid w:val="003F6272"/>
    <w:rsid w:val="00400E72"/>
    <w:rsid w:val="00401400"/>
    <w:rsid w:val="00404869"/>
    <w:rsid w:val="00405884"/>
    <w:rsid w:val="00407D39"/>
    <w:rsid w:val="0041477A"/>
    <w:rsid w:val="004167A3"/>
    <w:rsid w:val="00421E61"/>
    <w:rsid w:val="00425A48"/>
    <w:rsid w:val="00432DAA"/>
    <w:rsid w:val="00433931"/>
    <w:rsid w:val="00434305"/>
    <w:rsid w:val="00435DF7"/>
    <w:rsid w:val="0043741A"/>
    <w:rsid w:val="0044083F"/>
    <w:rsid w:val="00440FBB"/>
    <w:rsid w:val="00441AE7"/>
    <w:rsid w:val="00444B73"/>
    <w:rsid w:val="00445574"/>
    <w:rsid w:val="004467FB"/>
    <w:rsid w:val="004513FC"/>
    <w:rsid w:val="00452BD1"/>
    <w:rsid w:val="00452D6B"/>
    <w:rsid w:val="00454484"/>
    <w:rsid w:val="0045517B"/>
    <w:rsid w:val="00463B77"/>
    <w:rsid w:val="00463C7B"/>
    <w:rsid w:val="004644A6"/>
    <w:rsid w:val="004659BD"/>
    <w:rsid w:val="00465DB1"/>
    <w:rsid w:val="00470775"/>
    <w:rsid w:val="004746B1"/>
    <w:rsid w:val="0047583F"/>
    <w:rsid w:val="00475DE8"/>
    <w:rsid w:val="00481C44"/>
    <w:rsid w:val="004833ED"/>
    <w:rsid w:val="00484936"/>
    <w:rsid w:val="00485C89"/>
    <w:rsid w:val="00486BE3"/>
    <w:rsid w:val="004905E4"/>
    <w:rsid w:val="00490938"/>
    <w:rsid w:val="00490A89"/>
    <w:rsid w:val="00490AB4"/>
    <w:rsid w:val="00492F02"/>
    <w:rsid w:val="004939AE"/>
    <w:rsid w:val="004A12DF"/>
    <w:rsid w:val="004A1BA8"/>
    <w:rsid w:val="004A4B57"/>
    <w:rsid w:val="004A63FA"/>
    <w:rsid w:val="004A6A3D"/>
    <w:rsid w:val="004B0272"/>
    <w:rsid w:val="004B2701"/>
    <w:rsid w:val="004B2E1B"/>
    <w:rsid w:val="004B3AA8"/>
    <w:rsid w:val="004B3E93"/>
    <w:rsid w:val="004C1FBC"/>
    <w:rsid w:val="004C25A2"/>
    <w:rsid w:val="004C3F1D"/>
    <w:rsid w:val="004C458D"/>
    <w:rsid w:val="004C7556"/>
    <w:rsid w:val="004C7821"/>
    <w:rsid w:val="004C7E8B"/>
    <w:rsid w:val="004C7E9D"/>
    <w:rsid w:val="004C7F67"/>
    <w:rsid w:val="004D076D"/>
    <w:rsid w:val="004D0EF1"/>
    <w:rsid w:val="004D2253"/>
    <w:rsid w:val="004D4406"/>
    <w:rsid w:val="004D4EBD"/>
    <w:rsid w:val="004D7C42"/>
    <w:rsid w:val="004E0465"/>
    <w:rsid w:val="004E127B"/>
    <w:rsid w:val="004E1C0A"/>
    <w:rsid w:val="004E30C5"/>
    <w:rsid w:val="004E4AA5"/>
    <w:rsid w:val="004E4AEE"/>
    <w:rsid w:val="004E59E3"/>
    <w:rsid w:val="004E67C0"/>
    <w:rsid w:val="004F391A"/>
    <w:rsid w:val="004F3CFB"/>
    <w:rsid w:val="004F6456"/>
    <w:rsid w:val="004F696E"/>
    <w:rsid w:val="004F6C71"/>
    <w:rsid w:val="00501139"/>
    <w:rsid w:val="0050363E"/>
    <w:rsid w:val="005039BC"/>
    <w:rsid w:val="00503DBA"/>
    <w:rsid w:val="005043BB"/>
    <w:rsid w:val="00504A3D"/>
    <w:rsid w:val="00505767"/>
    <w:rsid w:val="005073F0"/>
    <w:rsid w:val="00510A7B"/>
    <w:rsid w:val="0051275C"/>
    <w:rsid w:val="00512F6E"/>
    <w:rsid w:val="00513038"/>
    <w:rsid w:val="00514174"/>
    <w:rsid w:val="00516088"/>
    <w:rsid w:val="00516B0B"/>
    <w:rsid w:val="005220EC"/>
    <w:rsid w:val="00523F95"/>
    <w:rsid w:val="00524D65"/>
    <w:rsid w:val="00525B16"/>
    <w:rsid w:val="00525C5B"/>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2308"/>
    <w:rsid w:val="0056487B"/>
    <w:rsid w:val="00564FB9"/>
    <w:rsid w:val="00570485"/>
    <w:rsid w:val="00573D9E"/>
    <w:rsid w:val="005801E3"/>
    <w:rsid w:val="00580682"/>
    <w:rsid w:val="00581802"/>
    <w:rsid w:val="005836A8"/>
    <w:rsid w:val="0058409C"/>
    <w:rsid w:val="00584262"/>
    <w:rsid w:val="00586630"/>
    <w:rsid w:val="00587ADD"/>
    <w:rsid w:val="00593A49"/>
    <w:rsid w:val="00596160"/>
    <w:rsid w:val="005966E2"/>
    <w:rsid w:val="00597007"/>
    <w:rsid w:val="005A0966"/>
    <w:rsid w:val="005A11B7"/>
    <w:rsid w:val="005A260B"/>
    <w:rsid w:val="005A4A1B"/>
    <w:rsid w:val="005A7830"/>
    <w:rsid w:val="005A7FCE"/>
    <w:rsid w:val="005B0F3F"/>
    <w:rsid w:val="005B191C"/>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E2335"/>
    <w:rsid w:val="005E34CA"/>
    <w:rsid w:val="005E3C18"/>
    <w:rsid w:val="005E4250"/>
    <w:rsid w:val="005E6812"/>
    <w:rsid w:val="005E7881"/>
    <w:rsid w:val="005E78E0"/>
    <w:rsid w:val="005F0D9C"/>
    <w:rsid w:val="005F284E"/>
    <w:rsid w:val="006015CE"/>
    <w:rsid w:val="00604784"/>
    <w:rsid w:val="00606419"/>
    <w:rsid w:val="00607D29"/>
    <w:rsid w:val="00612952"/>
    <w:rsid w:val="00614CC1"/>
    <w:rsid w:val="00615A9D"/>
    <w:rsid w:val="00617387"/>
    <w:rsid w:val="006205D6"/>
    <w:rsid w:val="0062367E"/>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93962"/>
    <w:rsid w:val="006948F4"/>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D04EA"/>
    <w:rsid w:val="006D16C4"/>
    <w:rsid w:val="006D3E96"/>
    <w:rsid w:val="006D4515"/>
    <w:rsid w:val="006D4BB1"/>
    <w:rsid w:val="006D6593"/>
    <w:rsid w:val="006F03A8"/>
    <w:rsid w:val="006F2ACA"/>
    <w:rsid w:val="006F2ADC"/>
    <w:rsid w:val="006F2BFE"/>
    <w:rsid w:val="006F31E9"/>
    <w:rsid w:val="006F3883"/>
    <w:rsid w:val="006F6284"/>
    <w:rsid w:val="007002C5"/>
    <w:rsid w:val="00704387"/>
    <w:rsid w:val="00707669"/>
    <w:rsid w:val="00711CBA"/>
    <w:rsid w:val="00711FB5"/>
    <w:rsid w:val="00712A01"/>
    <w:rsid w:val="00714F58"/>
    <w:rsid w:val="00722FBF"/>
    <w:rsid w:val="00722FC2"/>
    <w:rsid w:val="00724E1B"/>
    <w:rsid w:val="00725949"/>
    <w:rsid w:val="00726C65"/>
    <w:rsid w:val="00727FA2"/>
    <w:rsid w:val="007322D9"/>
    <w:rsid w:val="00732BC0"/>
    <w:rsid w:val="0073720F"/>
    <w:rsid w:val="00737796"/>
    <w:rsid w:val="0074165C"/>
    <w:rsid w:val="00742C35"/>
    <w:rsid w:val="007432CA"/>
    <w:rsid w:val="007439EB"/>
    <w:rsid w:val="00743CB4"/>
    <w:rsid w:val="00743F0A"/>
    <w:rsid w:val="00744355"/>
    <w:rsid w:val="007444E8"/>
    <w:rsid w:val="0074548E"/>
    <w:rsid w:val="00745773"/>
    <w:rsid w:val="00746800"/>
    <w:rsid w:val="007501A8"/>
    <w:rsid w:val="00750D61"/>
    <w:rsid w:val="00750EE1"/>
    <w:rsid w:val="00752B4D"/>
    <w:rsid w:val="007549C5"/>
    <w:rsid w:val="00755402"/>
    <w:rsid w:val="00756B26"/>
    <w:rsid w:val="00756EDF"/>
    <w:rsid w:val="007570B7"/>
    <w:rsid w:val="007600E3"/>
    <w:rsid w:val="00765C43"/>
    <w:rsid w:val="00765EFB"/>
    <w:rsid w:val="007671CA"/>
    <w:rsid w:val="00767C61"/>
    <w:rsid w:val="0077008A"/>
    <w:rsid w:val="00773C1F"/>
    <w:rsid w:val="00774DA4"/>
    <w:rsid w:val="00776599"/>
    <w:rsid w:val="0078114B"/>
    <w:rsid w:val="00781DD2"/>
    <w:rsid w:val="00783ECF"/>
    <w:rsid w:val="0078413A"/>
    <w:rsid w:val="007959E8"/>
    <w:rsid w:val="00795E9C"/>
    <w:rsid w:val="007A0521"/>
    <w:rsid w:val="007A2E12"/>
    <w:rsid w:val="007A3475"/>
    <w:rsid w:val="007A41C8"/>
    <w:rsid w:val="007A54CE"/>
    <w:rsid w:val="007A5D3A"/>
    <w:rsid w:val="007A6FD9"/>
    <w:rsid w:val="007A7FFA"/>
    <w:rsid w:val="007B04EB"/>
    <w:rsid w:val="007B0D4F"/>
    <w:rsid w:val="007B5A3D"/>
    <w:rsid w:val="007B5B95"/>
    <w:rsid w:val="007B6032"/>
    <w:rsid w:val="007B68EA"/>
    <w:rsid w:val="007B7453"/>
    <w:rsid w:val="007C2D89"/>
    <w:rsid w:val="007C4593"/>
    <w:rsid w:val="007C5309"/>
    <w:rsid w:val="007C6069"/>
    <w:rsid w:val="007D06C4"/>
    <w:rsid w:val="007D1352"/>
    <w:rsid w:val="007D2508"/>
    <w:rsid w:val="007D346A"/>
    <w:rsid w:val="007D6518"/>
    <w:rsid w:val="007D76BD"/>
    <w:rsid w:val="007E0933"/>
    <w:rsid w:val="007E0BF1"/>
    <w:rsid w:val="007F0ED8"/>
    <w:rsid w:val="007F0F63"/>
    <w:rsid w:val="007F4F99"/>
    <w:rsid w:val="007F75CE"/>
    <w:rsid w:val="008013A4"/>
    <w:rsid w:val="008027CE"/>
    <w:rsid w:val="00802F42"/>
    <w:rsid w:val="00804383"/>
    <w:rsid w:val="00804BB7"/>
    <w:rsid w:val="00804D41"/>
    <w:rsid w:val="00806FB4"/>
    <w:rsid w:val="00810257"/>
    <w:rsid w:val="008104F5"/>
    <w:rsid w:val="00811072"/>
    <w:rsid w:val="00811369"/>
    <w:rsid w:val="00811D1A"/>
    <w:rsid w:val="00815419"/>
    <w:rsid w:val="008163C8"/>
    <w:rsid w:val="008164A1"/>
    <w:rsid w:val="00817325"/>
    <w:rsid w:val="008209E6"/>
    <w:rsid w:val="00821D19"/>
    <w:rsid w:val="00823303"/>
    <w:rsid w:val="008233B2"/>
    <w:rsid w:val="00823A9F"/>
    <w:rsid w:val="00823C85"/>
    <w:rsid w:val="00825138"/>
    <w:rsid w:val="00825A71"/>
    <w:rsid w:val="008269DD"/>
    <w:rsid w:val="00830621"/>
    <w:rsid w:val="0083348C"/>
    <w:rsid w:val="00835A68"/>
    <w:rsid w:val="008373D3"/>
    <w:rsid w:val="00840617"/>
    <w:rsid w:val="00840F84"/>
    <w:rsid w:val="00842A47"/>
    <w:rsid w:val="00843C13"/>
    <w:rsid w:val="00843DEF"/>
    <w:rsid w:val="00844257"/>
    <w:rsid w:val="008454F8"/>
    <w:rsid w:val="0085173A"/>
    <w:rsid w:val="008603CE"/>
    <w:rsid w:val="008620FC"/>
    <w:rsid w:val="008627A5"/>
    <w:rsid w:val="00863E05"/>
    <w:rsid w:val="00865ACA"/>
    <w:rsid w:val="00865D28"/>
    <w:rsid w:val="00865F85"/>
    <w:rsid w:val="00867C10"/>
    <w:rsid w:val="00870439"/>
    <w:rsid w:val="00870DA1"/>
    <w:rsid w:val="00870E3B"/>
    <w:rsid w:val="0087186C"/>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73B"/>
    <w:rsid w:val="008A1893"/>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52D6"/>
    <w:rsid w:val="008F70BD"/>
    <w:rsid w:val="008F788F"/>
    <w:rsid w:val="008F7EA2"/>
    <w:rsid w:val="00902722"/>
    <w:rsid w:val="009027BC"/>
    <w:rsid w:val="009062E6"/>
    <w:rsid w:val="00911BE5"/>
    <w:rsid w:val="00913CA9"/>
    <w:rsid w:val="009145AE"/>
    <w:rsid w:val="009146CE"/>
    <w:rsid w:val="00914CA7"/>
    <w:rsid w:val="00915C3E"/>
    <w:rsid w:val="009161A8"/>
    <w:rsid w:val="009245AE"/>
    <w:rsid w:val="009245F5"/>
    <w:rsid w:val="009249EC"/>
    <w:rsid w:val="009273B3"/>
    <w:rsid w:val="009305B5"/>
    <w:rsid w:val="0093399E"/>
    <w:rsid w:val="009378DD"/>
    <w:rsid w:val="00940117"/>
    <w:rsid w:val="009429D5"/>
    <w:rsid w:val="00942BF1"/>
    <w:rsid w:val="00944EA9"/>
    <w:rsid w:val="00945180"/>
    <w:rsid w:val="00945428"/>
    <w:rsid w:val="0094607B"/>
    <w:rsid w:val="00952EE2"/>
    <w:rsid w:val="00953604"/>
    <w:rsid w:val="0095496B"/>
    <w:rsid w:val="00960F1E"/>
    <w:rsid w:val="009610DC"/>
    <w:rsid w:val="00961490"/>
    <w:rsid w:val="0096381A"/>
    <w:rsid w:val="00965E04"/>
    <w:rsid w:val="009674AD"/>
    <w:rsid w:val="00970CDC"/>
    <w:rsid w:val="00975727"/>
    <w:rsid w:val="00977010"/>
    <w:rsid w:val="00977D02"/>
    <w:rsid w:val="00977FF9"/>
    <w:rsid w:val="009809BB"/>
    <w:rsid w:val="0098364B"/>
    <w:rsid w:val="009908A3"/>
    <w:rsid w:val="009911AF"/>
    <w:rsid w:val="00991875"/>
    <w:rsid w:val="00991F92"/>
    <w:rsid w:val="00992985"/>
    <w:rsid w:val="00993889"/>
    <w:rsid w:val="0099551B"/>
    <w:rsid w:val="00996BD2"/>
    <w:rsid w:val="00997BF1"/>
    <w:rsid w:val="009A089C"/>
    <w:rsid w:val="009A118E"/>
    <w:rsid w:val="009A21CD"/>
    <w:rsid w:val="009A278C"/>
    <w:rsid w:val="009A2BC2"/>
    <w:rsid w:val="009A42C1"/>
    <w:rsid w:val="009A5429"/>
    <w:rsid w:val="009A72AD"/>
    <w:rsid w:val="009B09E0"/>
    <w:rsid w:val="009B0BC5"/>
    <w:rsid w:val="009B1247"/>
    <w:rsid w:val="009B5586"/>
    <w:rsid w:val="009B6029"/>
    <w:rsid w:val="009B6971"/>
    <w:rsid w:val="009C27F1"/>
    <w:rsid w:val="009C3152"/>
    <w:rsid w:val="009C3257"/>
    <w:rsid w:val="009C4CFA"/>
    <w:rsid w:val="009C5070"/>
    <w:rsid w:val="009C7610"/>
    <w:rsid w:val="009D112C"/>
    <w:rsid w:val="009D1385"/>
    <w:rsid w:val="009D47FA"/>
    <w:rsid w:val="009D4C5B"/>
    <w:rsid w:val="009D50D2"/>
    <w:rsid w:val="009D6BCA"/>
    <w:rsid w:val="009D7854"/>
    <w:rsid w:val="009E0F62"/>
    <w:rsid w:val="009E442E"/>
    <w:rsid w:val="009E4A58"/>
    <w:rsid w:val="009E5A2D"/>
    <w:rsid w:val="009E5AB2"/>
    <w:rsid w:val="009E6219"/>
    <w:rsid w:val="009F03B3"/>
    <w:rsid w:val="009F11E8"/>
    <w:rsid w:val="00A0096C"/>
    <w:rsid w:val="00A01757"/>
    <w:rsid w:val="00A028C0"/>
    <w:rsid w:val="00A02BAE"/>
    <w:rsid w:val="00A06A6B"/>
    <w:rsid w:val="00A07E47"/>
    <w:rsid w:val="00A10F73"/>
    <w:rsid w:val="00A129D0"/>
    <w:rsid w:val="00A12C33"/>
    <w:rsid w:val="00A138BA"/>
    <w:rsid w:val="00A14C8E"/>
    <w:rsid w:val="00A153D9"/>
    <w:rsid w:val="00A15F09"/>
    <w:rsid w:val="00A169B6"/>
    <w:rsid w:val="00A2271D"/>
    <w:rsid w:val="00A237D5"/>
    <w:rsid w:val="00A30EFC"/>
    <w:rsid w:val="00A31984"/>
    <w:rsid w:val="00A32D73"/>
    <w:rsid w:val="00A3367B"/>
    <w:rsid w:val="00A33C67"/>
    <w:rsid w:val="00A3597D"/>
    <w:rsid w:val="00A36DD1"/>
    <w:rsid w:val="00A4006C"/>
    <w:rsid w:val="00A40091"/>
    <w:rsid w:val="00A4030F"/>
    <w:rsid w:val="00A41C79"/>
    <w:rsid w:val="00A41CB5"/>
    <w:rsid w:val="00A42CDF"/>
    <w:rsid w:val="00A4452E"/>
    <w:rsid w:val="00A4472C"/>
    <w:rsid w:val="00A44E69"/>
    <w:rsid w:val="00A4504A"/>
    <w:rsid w:val="00A4661E"/>
    <w:rsid w:val="00A55BD6"/>
    <w:rsid w:val="00A55D50"/>
    <w:rsid w:val="00A57142"/>
    <w:rsid w:val="00A63262"/>
    <w:rsid w:val="00A648CD"/>
    <w:rsid w:val="00A6537A"/>
    <w:rsid w:val="00A67866"/>
    <w:rsid w:val="00A70B07"/>
    <w:rsid w:val="00A70EF0"/>
    <w:rsid w:val="00A723F8"/>
    <w:rsid w:val="00A77CCB"/>
    <w:rsid w:val="00A83D8D"/>
    <w:rsid w:val="00A8446B"/>
    <w:rsid w:val="00A8473F"/>
    <w:rsid w:val="00A862D6"/>
    <w:rsid w:val="00A86697"/>
    <w:rsid w:val="00A8715E"/>
    <w:rsid w:val="00A9295B"/>
    <w:rsid w:val="00A93B09"/>
    <w:rsid w:val="00A952D7"/>
    <w:rsid w:val="00A963F7"/>
    <w:rsid w:val="00A96AD8"/>
    <w:rsid w:val="00AA052C"/>
    <w:rsid w:val="00AA1E45"/>
    <w:rsid w:val="00AA4286"/>
    <w:rsid w:val="00AA456B"/>
    <w:rsid w:val="00AA57F5"/>
    <w:rsid w:val="00AA672E"/>
    <w:rsid w:val="00AA6EC9"/>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14C8"/>
    <w:rsid w:val="00AE2A69"/>
    <w:rsid w:val="00AE37E5"/>
    <w:rsid w:val="00AE5EB4"/>
    <w:rsid w:val="00AF0C18"/>
    <w:rsid w:val="00AF47C5"/>
    <w:rsid w:val="00AF5398"/>
    <w:rsid w:val="00B02821"/>
    <w:rsid w:val="00B038D7"/>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25D4"/>
    <w:rsid w:val="00B4346D"/>
    <w:rsid w:val="00B440F4"/>
    <w:rsid w:val="00B447A5"/>
    <w:rsid w:val="00B4654C"/>
    <w:rsid w:val="00B47293"/>
    <w:rsid w:val="00B50E50"/>
    <w:rsid w:val="00B52120"/>
    <w:rsid w:val="00B54ABC"/>
    <w:rsid w:val="00B56FBE"/>
    <w:rsid w:val="00B60ACF"/>
    <w:rsid w:val="00B62B58"/>
    <w:rsid w:val="00B65149"/>
    <w:rsid w:val="00B66567"/>
    <w:rsid w:val="00B66F52"/>
    <w:rsid w:val="00B66FE5"/>
    <w:rsid w:val="00B7096A"/>
    <w:rsid w:val="00B72880"/>
    <w:rsid w:val="00B758BF"/>
    <w:rsid w:val="00B77EC8"/>
    <w:rsid w:val="00B827A6"/>
    <w:rsid w:val="00B831CE"/>
    <w:rsid w:val="00B86677"/>
    <w:rsid w:val="00B87131"/>
    <w:rsid w:val="00B87708"/>
    <w:rsid w:val="00B939B1"/>
    <w:rsid w:val="00B96D40"/>
    <w:rsid w:val="00B97386"/>
    <w:rsid w:val="00BA263B"/>
    <w:rsid w:val="00BA42B2"/>
    <w:rsid w:val="00BA58D4"/>
    <w:rsid w:val="00BA5B9E"/>
    <w:rsid w:val="00BA7C9A"/>
    <w:rsid w:val="00BB5F8F"/>
    <w:rsid w:val="00BB657A"/>
    <w:rsid w:val="00BC1A4E"/>
    <w:rsid w:val="00BC5DC7"/>
    <w:rsid w:val="00BC6B8B"/>
    <w:rsid w:val="00BC73D8"/>
    <w:rsid w:val="00BD52D7"/>
    <w:rsid w:val="00BD5AD2"/>
    <w:rsid w:val="00BE22F3"/>
    <w:rsid w:val="00BE5B52"/>
    <w:rsid w:val="00BE6916"/>
    <w:rsid w:val="00BE7B8D"/>
    <w:rsid w:val="00BF0993"/>
    <w:rsid w:val="00BF10A9"/>
    <w:rsid w:val="00BF1703"/>
    <w:rsid w:val="00BF231C"/>
    <w:rsid w:val="00BF51E5"/>
    <w:rsid w:val="00BF74A6"/>
    <w:rsid w:val="00C013AD"/>
    <w:rsid w:val="00C03F93"/>
    <w:rsid w:val="00C04904"/>
    <w:rsid w:val="00C056B3"/>
    <w:rsid w:val="00C103E5"/>
    <w:rsid w:val="00C13319"/>
    <w:rsid w:val="00C13EE9"/>
    <w:rsid w:val="00C21540"/>
    <w:rsid w:val="00C21906"/>
    <w:rsid w:val="00C21BFA"/>
    <w:rsid w:val="00C24C8D"/>
    <w:rsid w:val="00C25FE2"/>
    <w:rsid w:val="00C26B53"/>
    <w:rsid w:val="00C279B2"/>
    <w:rsid w:val="00C33E50"/>
    <w:rsid w:val="00C34C20"/>
    <w:rsid w:val="00C35A3E"/>
    <w:rsid w:val="00C414EB"/>
    <w:rsid w:val="00C42130"/>
    <w:rsid w:val="00C423A4"/>
    <w:rsid w:val="00C423E3"/>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03E"/>
    <w:rsid w:val="00C9435D"/>
    <w:rsid w:val="00C94DF2"/>
    <w:rsid w:val="00C96741"/>
    <w:rsid w:val="00C97471"/>
    <w:rsid w:val="00CA2D1B"/>
    <w:rsid w:val="00CA375D"/>
    <w:rsid w:val="00CA662A"/>
    <w:rsid w:val="00CA7AFD"/>
    <w:rsid w:val="00CA7C3C"/>
    <w:rsid w:val="00CB0189"/>
    <w:rsid w:val="00CB0BA2"/>
    <w:rsid w:val="00CB1A42"/>
    <w:rsid w:val="00CB1B0C"/>
    <w:rsid w:val="00CB2C0B"/>
    <w:rsid w:val="00CB4AF3"/>
    <w:rsid w:val="00CB517D"/>
    <w:rsid w:val="00CB58B6"/>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1CE3"/>
    <w:rsid w:val="00CE30EA"/>
    <w:rsid w:val="00CF048A"/>
    <w:rsid w:val="00CF155A"/>
    <w:rsid w:val="00CF2947"/>
    <w:rsid w:val="00CF686F"/>
    <w:rsid w:val="00CF6E60"/>
    <w:rsid w:val="00CF7BCA"/>
    <w:rsid w:val="00D008FD"/>
    <w:rsid w:val="00D0321C"/>
    <w:rsid w:val="00D035EC"/>
    <w:rsid w:val="00D06AB1"/>
    <w:rsid w:val="00D06FC1"/>
    <w:rsid w:val="00D072ED"/>
    <w:rsid w:val="00D07A16"/>
    <w:rsid w:val="00D1067E"/>
    <w:rsid w:val="00D10F50"/>
    <w:rsid w:val="00D11272"/>
    <w:rsid w:val="00D126F5"/>
    <w:rsid w:val="00D13ECA"/>
    <w:rsid w:val="00D1489E"/>
    <w:rsid w:val="00D20737"/>
    <w:rsid w:val="00D21E81"/>
    <w:rsid w:val="00D223DE"/>
    <w:rsid w:val="00D23DA8"/>
    <w:rsid w:val="00D25E37"/>
    <w:rsid w:val="00D2661A"/>
    <w:rsid w:val="00D27582"/>
    <w:rsid w:val="00D27EC4"/>
    <w:rsid w:val="00D32719"/>
    <w:rsid w:val="00D33333"/>
    <w:rsid w:val="00D352A2"/>
    <w:rsid w:val="00D405E2"/>
    <w:rsid w:val="00D4162B"/>
    <w:rsid w:val="00D4472C"/>
    <w:rsid w:val="00D4514F"/>
    <w:rsid w:val="00D451E2"/>
    <w:rsid w:val="00D45E89"/>
    <w:rsid w:val="00D45E8D"/>
    <w:rsid w:val="00D466AE"/>
    <w:rsid w:val="00D4734F"/>
    <w:rsid w:val="00D51BF3"/>
    <w:rsid w:val="00D66846"/>
    <w:rsid w:val="00D675FB"/>
    <w:rsid w:val="00D71F25"/>
    <w:rsid w:val="00D72A9C"/>
    <w:rsid w:val="00D77031"/>
    <w:rsid w:val="00D811EA"/>
    <w:rsid w:val="00D81720"/>
    <w:rsid w:val="00D84941"/>
    <w:rsid w:val="00D84FA1"/>
    <w:rsid w:val="00D851F0"/>
    <w:rsid w:val="00D85316"/>
    <w:rsid w:val="00D86DB7"/>
    <w:rsid w:val="00D87BF5"/>
    <w:rsid w:val="00D90721"/>
    <w:rsid w:val="00D926D0"/>
    <w:rsid w:val="00D93030"/>
    <w:rsid w:val="00D950E1"/>
    <w:rsid w:val="00D952A6"/>
    <w:rsid w:val="00D96084"/>
    <w:rsid w:val="00D97F99"/>
    <w:rsid w:val="00DA1E08"/>
    <w:rsid w:val="00DA24F8"/>
    <w:rsid w:val="00DA28E8"/>
    <w:rsid w:val="00DA38D3"/>
    <w:rsid w:val="00DA3932"/>
    <w:rsid w:val="00DA3AFC"/>
    <w:rsid w:val="00DA64F8"/>
    <w:rsid w:val="00DA6AA5"/>
    <w:rsid w:val="00DA6C15"/>
    <w:rsid w:val="00DB0258"/>
    <w:rsid w:val="00DB38EE"/>
    <w:rsid w:val="00DB498B"/>
    <w:rsid w:val="00DB66CA"/>
    <w:rsid w:val="00DB6BCA"/>
    <w:rsid w:val="00DB6F54"/>
    <w:rsid w:val="00DB73F7"/>
    <w:rsid w:val="00DB7542"/>
    <w:rsid w:val="00DC0321"/>
    <w:rsid w:val="00DC2A0C"/>
    <w:rsid w:val="00DC3067"/>
    <w:rsid w:val="00DC370B"/>
    <w:rsid w:val="00DC5B90"/>
    <w:rsid w:val="00DD00FF"/>
    <w:rsid w:val="00DD0619"/>
    <w:rsid w:val="00DD07FB"/>
    <w:rsid w:val="00DD25C6"/>
    <w:rsid w:val="00DD4FE5"/>
    <w:rsid w:val="00DD54B0"/>
    <w:rsid w:val="00DD57EE"/>
    <w:rsid w:val="00DD6BCC"/>
    <w:rsid w:val="00DE0A4B"/>
    <w:rsid w:val="00DE21DE"/>
    <w:rsid w:val="00DE2410"/>
    <w:rsid w:val="00DE2939"/>
    <w:rsid w:val="00DE6E81"/>
    <w:rsid w:val="00DE703F"/>
    <w:rsid w:val="00DE7595"/>
    <w:rsid w:val="00DF1961"/>
    <w:rsid w:val="00DF44DE"/>
    <w:rsid w:val="00E01138"/>
    <w:rsid w:val="00E02DFB"/>
    <w:rsid w:val="00E030F9"/>
    <w:rsid w:val="00E0311A"/>
    <w:rsid w:val="00E03138"/>
    <w:rsid w:val="00E06404"/>
    <w:rsid w:val="00E11A85"/>
    <w:rsid w:val="00E12495"/>
    <w:rsid w:val="00E15CCD"/>
    <w:rsid w:val="00E202EF"/>
    <w:rsid w:val="00E210B5"/>
    <w:rsid w:val="00E235AE"/>
    <w:rsid w:val="00E2552F"/>
    <w:rsid w:val="00E3137A"/>
    <w:rsid w:val="00E32CCF"/>
    <w:rsid w:val="00E34A98"/>
    <w:rsid w:val="00E35D1E"/>
    <w:rsid w:val="00E364F9"/>
    <w:rsid w:val="00E365FA"/>
    <w:rsid w:val="00E36789"/>
    <w:rsid w:val="00E44A83"/>
    <w:rsid w:val="00E502C1"/>
    <w:rsid w:val="00E502DD"/>
    <w:rsid w:val="00E50D3A"/>
    <w:rsid w:val="00E51387"/>
    <w:rsid w:val="00E519B2"/>
    <w:rsid w:val="00E51E68"/>
    <w:rsid w:val="00E52EFD"/>
    <w:rsid w:val="00E5408A"/>
    <w:rsid w:val="00E56800"/>
    <w:rsid w:val="00E60C63"/>
    <w:rsid w:val="00E61156"/>
    <w:rsid w:val="00E62FF9"/>
    <w:rsid w:val="00E635D6"/>
    <w:rsid w:val="00E639BC"/>
    <w:rsid w:val="00E664CC"/>
    <w:rsid w:val="00E70388"/>
    <w:rsid w:val="00E70F92"/>
    <w:rsid w:val="00E74313"/>
    <w:rsid w:val="00E74C54"/>
    <w:rsid w:val="00E77A03"/>
    <w:rsid w:val="00E822E8"/>
    <w:rsid w:val="00E82554"/>
    <w:rsid w:val="00E82606"/>
    <w:rsid w:val="00E831C1"/>
    <w:rsid w:val="00E83453"/>
    <w:rsid w:val="00E846C8"/>
    <w:rsid w:val="00E84957"/>
    <w:rsid w:val="00E84A55"/>
    <w:rsid w:val="00E85BFF"/>
    <w:rsid w:val="00E90391"/>
    <w:rsid w:val="00E906C2"/>
    <w:rsid w:val="00E9311F"/>
    <w:rsid w:val="00E934D1"/>
    <w:rsid w:val="00E94AF0"/>
    <w:rsid w:val="00E95D13"/>
    <w:rsid w:val="00E95DD3"/>
    <w:rsid w:val="00E969D5"/>
    <w:rsid w:val="00EA0AE3"/>
    <w:rsid w:val="00EA58D1"/>
    <w:rsid w:val="00EA61BC"/>
    <w:rsid w:val="00EA681A"/>
    <w:rsid w:val="00EA735B"/>
    <w:rsid w:val="00EB1E69"/>
    <w:rsid w:val="00EB2086"/>
    <w:rsid w:val="00EB31ED"/>
    <w:rsid w:val="00EB5EDF"/>
    <w:rsid w:val="00EB60FE"/>
    <w:rsid w:val="00EB74DB"/>
    <w:rsid w:val="00EC4EA4"/>
    <w:rsid w:val="00EC5359"/>
    <w:rsid w:val="00EC562A"/>
    <w:rsid w:val="00ED067A"/>
    <w:rsid w:val="00ED10A6"/>
    <w:rsid w:val="00ED2B50"/>
    <w:rsid w:val="00ED6C5B"/>
    <w:rsid w:val="00EE0350"/>
    <w:rsid w:val="00EE0719"/>
    <w:rsid w:val="00EE0E80"/>
    <w:rsid w:val="00EE613F"/>
    <w:rsid w:val="00EE7295"/>
    <w:rsid w:val="00EE7869"/>
    <w:rsid w:val="00EF054A"/>
    <w:rsid w:val="00EF3235"/>
    <w:rsid w:val="00EF6E75"/>
    <w:rsid w:val="00EF7E72"/>
    <w:rsid w:val="00F06D37"/>
    <w:rsid w:val="00F07B9D"/>
    <w:rsid w:val="00F11586"/>
    <w:rsid w:val="00F1183B"/>
    <w:rsid w:val="00F11C9F"/>
    <w:rsid w:val="00F12263"/>
    <w:rsid w:val="00F1409D"/>
    <w:rsid w:val="00F14214"/>
    <w:rsid w:val="00F157A9"/>
    <w:rsid w:val="00F16F00"/>
    <w:rsid w:val="00F25BB6"/>
    <w:rsid w:val="00F26B7E"/>
    <w:rsid w:val="00F27A3B"/>
    <w:rsid w:val="00F32780"/>
    <w:rsid w:val="00F33817"/>
    <w:rsid w:val="00F33AFF"/>
    <w:rsid w:val="00F420D5"/>
    <w:rsid w:val="00F451EA"/>
    <w:rsid w:val="00F45447"/>
    <w:rsid w:val="00F456C6"/>
    <w:rsid w:val="00F4577B"/>
    <w:rsid w:val="00F46496"/>
    <w:rsid w:val="00F474D0"/>
    <w:rsid w:val="00F50179"/>
    <w:rsid w:val="00F515EE"/>
    <w:rsid w:val="00F56511"/>
    <w:rsid w:val="00F6194E"/>
    <w:rsid w:val="00F619B2"/>
    <w:rsid w:val="00F623AC"/>
    <w:rsid w:val="00F625A4"/>
    <w:rsid w:val="00F6412A"/>
    <w:rsid w:val="00F65893"/>
    <w:rsid w:val="00F66A4A"/>
    <w:rsid w:val="00F66D28"/>
    <w:rsid w:val="00F71E22"/>
    <w:rsid w:val="00F72142"/>
    <w:rsid w:val="00F72AE7"/>
    <w:rsid w:val="00F80C54"/>
    <w:rsid w:val="00F82125"/>
    <w:rsid w:val="00F82627"/>
    <w:rsid w:val="00F833BA"/>
    <w:rsid w:val="00F84FD0"/>
    <w:rsid w:val="00F859A8"/>
    <w:rsid w:val="00F86D87"/>
    <w:rsid w:val="00F9108B"/>
    <w:rsid w:val="00F91349"/>
    <w:rsid w:val="00F93A8A"/>
    <w:rsid w:val="00F95248"/>
    <w:rsid w:val="00F956A9"/>
    <w:rsid w:val="00F963ED"/>
    <w:rsid w:val="00F966CF"/>
    <w:rsid w:val="00F96CAE"/>
    <w:rsid w:val="00F97C99"/>
    <w:rsid w:val="00FA662D"/>
    <w:rsid w:val="00FA73B1"/>
    <w:rsid w:val="00FB0CB9"/>
    <w:rsid w:val="00FB231D"/>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7EB"/>
    <w:rsid w:val="00FE3901"/>
    <w:rsid w:val="00FE39D3"/>
    <w:rsid w:val="00FE4BCE"/>
    <w:rsid w:val="00FE54AE"/>
    <w:rsid w:val="00FE576A"/>
    <w:rsid w:val="00FE7E79"/>
    <w:rsid w:val="00FF3E7D"/>
    <w:rsid w:val="00FF5B99"/>
    <w:rsid w:val="00FF730C"/>
    <w:rsid w:val="00FF73F4"/>
    <w:rsid w:val="00FF7CE4"/>
    <w:rsid w:val="00FF7E39"/>
    <w:rsid w:val="07697D31"/>
    <w:rsid w:val="08CC6335"/>
    <w:rsid w:val="09DE4F0A"/>
    <w:rsid w:val="128E6948"/>
    <w:rsid w:val="17D80CE7"/>
    <w:rsid w:val="18B34DAA"/>
    <w:rsid w:val="192151A4"/>
    <w:rsid w:val="1E8F5BF2"/>
    <w:rsid w:val="21962407"/>
    <w:rsid w:val="247614D9"/>
    <w:rsid w:val="24D15B8F"/>
    <w:rsid w:val="2CB54AB4"/>
    <w:rsid w:val="2D13606B"/>
    <w:rsid w:val="32506D6D"/>
    <w:rsid w:val="326C2EB2"/>
    <w:rsid w:val="34DE239E"/>
    <w:rsid w:val="42D9031F"/>
    <w:rsid w:val="45B336C3"/>
    <w:rsid w:val="4B607B71"/>
    <w:rsid w:val="4B9E7744"/>
    <w:rsid w:val="52582329"/>
    <w:rsid w:val="55752E63"/>
    <w:rsid w:val="5D116D26"/>
    <w:rsid w:val="5ED3012C"/>
    <w:rsid w:val="667732F6"/>
    <w:rsid w:val="669E48A6"/>
    <w:rsid w:val="6B5B6697"/>
    <w:rsid w:val="6DA852E7"/>
    <w:rsid w:val="6DD67B2B"/>
    <w:rsid w:val="73DB4855"/>
    <w:rsid w:val="7AE80EC7"/>
    <w:rsid w:val="7C3F0530"/>
    <w:rsid w:val="7E520CE5"/>
    <w:rsid w:val="7E8C44AB"/>
    <w:rsid w:val="7EA804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7B23CA1"/>
  <w15:docId w15:val="{62F769A4-9954-4AD5-A8C5-AC75D33557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5">
    <w:name w:val="Normal"/>
    <w:qFormat/>
    <w:pPr>
      <w:widowControl w:val="0"/>
      <w:adjustRightInd w:val="0"/>
      <w:spacing w:line="400" w:lineRule="exact"/>
      <w:jc w:val="both"/>
    </w:pPr>
    <w:rPr>
      <w:rFonts w:ascii="Calibri" w:hAnsi="Calibri"/>
      <w:kern w:val="2"/>
      <w:sz w:val="21"/>
      <w:szCs w:val="21"/>
    </w:rPr>
  </w:style>
  <w:style w:type="paragraph" w:styleId="1">
    <w:name w:val="heading 1"/>
    <w:basedOn w:val="afff5"/>
    <w:next w:val="afff5"/>
    <w:link w:val="10"/>
    <w:qFormat/>
    <w:pPr>
      <w:keepNext/>
      <w:keepLines/>
      <w:spacing w:before="340" w:after="330" w:line="578" w:lineRule="auto"/>
      <w:outlineLvl w:val="0"/>
    </w:pPr>
    <w:rPr>
      <w:b/>
      <w:bCs/>
      <w:kern w:val="44"/>
      <w:sz w:val="44"/>
      <w:szCs w:val="44"/>
    </w:rPr>
  </w:style>
  <w:style w:type="paragraph" w:styleId="22">
    <w:name w:val="heading 2"/>
    <w:basedOn w:val="afff5"/>
    <w:next w:val="afff5"/>
    <w:link w:val="23"/>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pPr>
      <w:keepNext/>
      <w:keepLines/>
      <w:spacing w:before="260" w:after="260" w:line="416" w:lineRule="auto"/>
      <w:outlineLvl w:val="2"/>
    </w:pPr>
    <w:rPr>
      <w:b/>
      <w:bCs/>
      <w:sz w:val="32"/>
      <w:szCs w:val="32"/>
    </w:rPr>
  </w:style>
  <w:style w:type="paragraph" w:styleId="4">
    <w:name w:val="heading 4"/>
    <w:basedOn w:val="afff5"/>
    <w:next w:val="afff5"/>
    <w:link w:val="40"/>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pPr>
      <w:keepNext/>
      <w:keepLines/>
      <w:adjustRightInd/>
      <w:spacing w:before="280" w:after="290" w:line="376" w:lineRule="auto"/>
      <w:outlineLvl w:val="4"/>
    </w:pPr>
    <w:rPr>
      <w:b/>
      <w:bCs/>
      <w:sz w:val="28"/>
      <w:szCs w:val="28"/>
    </w:rPr>
  </w:style>
  <w:style w:type="paragraph" w:styleId="6">
    <w:name w:val="heading 6"/>
    <w:basedOn w:val="afff5"/>
    <w:next w:val="afff5"/>
    <w:link w:val="60"/>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pPr>
      <w:keepNext/>
      <w:keepLines/>
      <w:adjustRightInd/>
      <w:spacing w:before="240" w:after="64" w:line="320" w:lineRule="auto"/>
      <w:outlineLvl w:val="6"/>
    </w:pPr>
    <w:rPr>
      <w:b/>
      <w:bCs/>
      <w:sz w:val="24"/>
      <w:szCs w:val="24"/>
    </w:rPr>
  </w:style>
  <w:style w:type="paragraph" w:styleId="8">
    <w:name w:val="heading 8"/>
    <w:basedOn w:val="afff5"/>
    <w:next w:val="afff5"/>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71">
    <w:name w:val="toc 7"/>
    <w:basedOn w:val="afff5"/>
    <w:next w:val="afff5"/>
    <w:autoRedefine/>
    <w:uiPriority w:val="39"/>
    <w:unhideWhenUsed/>
    <w:qFormat/>
    <w:pPr>
      <w:tabs>
        <w:tab w:val="right" w:leader="dot" w:pos="9344"/>
      </w:tabs>
      <w:spacing w:line="300" w:lineRule="exact"/>
      <w:ind w:left="1259"/>
    </w:pPr>
    <w:rPr>
      <w:rFonts w:ascii="宋体"/>
    </w:rPr>
  </w:style>
  <w:style w:type="paragraph" w:styleId="afff9">
    <w:name w:val="Normal Indent"/>
    <w:basedOn w:val="afff5"/>
    <w:qFormat/>
    <w:pPr>
      <w:ind w:firstLine="420"/>
    </w:pPr>
  </w:style>
  <w:style w:type="paragraph" w:styleId="afffa">
    <w:name w:val="Body Text"/>
    <w:basedOn w:val="afff5"/>
    <w:link w:val="afffb"/>
    <w:qFormat/>
    <w:pPr>
      <w:spacing w:after="120"/>
    </w:pPr>
  </w:style>
  <w:style w:type="paragraph" w:styleId="51">
    <w:name w:val="toc 5"/>
    <w:basedOn w:val="afff5"/>
    <w:next w:val="afff5"/>
    <w:autoRedefine/>
    <w:uiPriority w:val="39"/>
    <w:unhideWhenUsed/>
    <w:qFormat/>
    <w:pPr>
      <w:ind w:left="839"/>
    </w:pPr>
    <w:rPr>
      <w:rFonts w:ascii="宋体"/>
    </w:rPr>
  </w:style>
  <w:style w:type="paragraph" w:styleId="31">
    <w:name w:val="toc 3"/>
    <w:basedOn w:val="afff5"/>
    <w:next w:val="afff5"/>
    <w:autoRedefine/>
    <w:uiPriority w:val="39"/>
    <w:unhideWhenUsed/>
    <w:qFormat/>
    <w:pPr>
      <w:spacing w:line="300" w:lineRule="exact"/>
      <w:ind w:left="420"/>
    </w:pPr>
    <w:rPr>
      <w:rFonts w:ascii="宋体"/>
    </w:rPr>
  </w:style>
  <w:style w:type="paragraph" w:styleId="afffc">
    <w:name w:val="Balloon Text"/>
    <w:basedOn w:val="afff5"/>
    <w:link w:val="afffd"/>
    <w:uiPriority w:val="99"/>
    <w:semiHidden/>
    <w:unhideWhenUsed/>
    <w:qFormat/>
    <w:rPr>
      <w:sz w:val="18"/>
      <w:szCs w:val="18"/>
    </w:rPr>
  </w:style>
  <w:style w:type="paragraph" w:styleId="afffe">
    <w:name w:val="footer"/>
    <w:basedOn w:val="afff5"/>
    <w:link w:val="affff"/>
    <w:uiPriority w:val="99"/>
    <w:qFormat/>
    <w:pPr>
      <w:tabs>
        <w:tab w:val="center" w:pos="4153"/>
        <w:tab w:val="right" w:pos="8306"/>
      </w:tabs>
      <w:adjustRightInd/>
      <w:snapToGrid w:val="0"/>
      <w:spacing w:line="240" w:lineRule="auto"/>
      <w:jc w:val="right"/>
    </w:pPr>
    <w:rPr>
      <w:rFonts w:ascii="宋体"/>
      <w:sz w:val="18"/>
      <w:szCs w:val="18"/>
    </w:rPr>
  </w:style>
  <w:style w:type="paragraph" w:styleId="affff0">
    <w:name w:val="header"/>
    <w:basedOn w:val="afff5"/>
    <w:link w:val="affff1"/>
    <w:uiPriority w:val="99"/>
    <w:qFormat/>
    <w:pPr>
      <w:tabs>
        <w:tab w:val="center" w:pos="4153"/>
        <w:tab w:val="right" w:pos="8306"/>
      </w:tabs>
      <w:adjustRightInd/>
      <w:snapToGrid w:val="0"/>
      <w:jc w:val="center"/>
    </w:pPr>
    <w:rPr>
      <w:sz w:val="18"/>
      <w:szCs w:val="18"/>
    </w:rPr>
  </w:style>
  <w:style w:type="paragraph" w:styleId="11">
    <w:name w:val="toc 1"/>
    <w:basedOn w:val="afff5"/>
    <w:next w:val="afff5"/>
    <w:autoRedefine/>
    <w:uiPriority w:val="39"/>
    <w:unhideWhenUsed/>
    <w:qFormat/>
    <w:rPr>
      <w:rFonts w:ascii="宋体"/>
    </w:rPr>
  </w:style>
  <w:style w:type="paragraph" w:styleId="41">
    <w:name w:val="toc 4"/>
    <w:basedOn w:val="afff5"/>
    <w:next w:val="afff5"/>
    <w:autoRedefine/>
    <w:uiPriority w:val="39"/>
    <w:unhideWhenUsed/>
    <w:qFormat/>
    <w:pPr>
      <w:tabs>
        <w:tab w:val="right" w:leader="dot" w:pos="9344"/>
      </w:tabs>
      <w:spacing w:line="300" w:lineRule="exact"/>
      <w:ind w:left="629"/>
    </w:pPr>
    <w:rPr>
      <w:rFonts w:ascii="宋体"/>
    </w:rPr>
  </w:style>
  <w:style w:type="paragraph" w:styleId="affff2">
    <w:name w:val="footnote text"/>
    <w:basedOn w:val="afff5"/>
    <w:next w:val="afff5"/>
    <w:link w:val="affff3"/>
    <w:semiHidden/>
    <w:qFormat/>
    <w:pPr>
      <w:adjustRightInd/>
      <w:snapToGrid w:val="0"/>
      <w:spacing w:line="300" w:lineRule="exact"/>
      <w:ind w:leftChars="200" w:left="400" w:hangingChars="200" w:hanging="200"/>
      <w:jc w:val="left"/>
    </w:pPr>
    <w:rPr>
      <w:rFonts w:ascii="宋体"/>
      <w:sz w:val="18"/>
      <w:szCs w:val="18"/>
    </w:rPr>
  </w:style>
  <w:style w:type="paragraph" w:styleId="61">
    <w:name w:val="toc 6"/>
    <w:basedOn w:val="afff5"/>
    <w:next w:val="afff5"/>
    <w:autoRedefine/>
    <w:uiPriority w:val="39"/>
    <w:unhideWhenUsed/>
    <w:qFormat/>
    <w:pPr>
      <w:spacing w:line="300" w:lineRule="exact"/>
      <w:ind w:left="1049"/>
    </w:pPr>
    <w:rPr>
      <w:rFonts w:ascii="宋体"/>
    </w:rPr>
  </w:style>
  <w:style w:type="paragraph" w:styleId="affff4">
    <w:name w:val="table of figures"/>
    <w:basedOn w:val="afff5"/>
    <w:next w:val="afff5"/>
    <w:semiHidden/>
    <w:qFormat/>
    <w:pPr>
      <w:adjustRightInd/>
      <w:spacing w:line="240" w:lineRule="auto"/>
      <w:jc w:val="left"/>
    </w:pPr>
    <w:rPr>
      <w:szCs w:val="24"/>
    </w:rPr>
  </w:style>
  <w:style w:type="paragraph" w:styleId="24">
    <w:name w:val="toc 2"/>
    <w:basedOn w:val="afff5"/>
    <w:next w:val="afff5"/>
    <w:autoRedefine/>
    <w:uiPriority w:val="39"/>
    <w:unhideWhenUsed/>
    <w:qFormat/>
    <w:pPr>
      <w:tabs>
        <w:tab w:val="right" w:leader="dot" w:pos="9344"/>
      </w:tabs>
      <w:spacing w:line="300" w:lineRule="exact"/>
      <w:ind w:left="210"/>
    </w:pPr>
    <w:rPr>
      <w:rFonts w:ascii="宋体"/>
    </w:rPr>
  </w:style>
  <w:style w:type="paragraph" w:styleId="affff5">
    <w:name w:val="Normal (Web)"/>
    <w:basedOn w:val="afff5"/>
    <w:uiPriority w:val="99"/>
    <w:semiHidden/>
    <w:unhideWhenUsed/>
    <w:qFormat/>
    <w:rPr>
      <w:sz w:val="24"/>
    </w:rPr>
  </w:style>
  <w:style w:type="paragraph" w:styleId="affff6">
    <w:name w:val="Title"/>
    <w:basedOn w:val="afff5"/>
    <w:link w:val="affff7"/>
    <w:qFormat/>
    <w:pPr>
      <w:spacing w:before="240" w:after="60"/>
      <w:jc w:val="center"/>
      <w:outlineLvl w:val="0"/>
    </w:pPr>
    <w:rPr>
      <w:rFonts w:ascii="Arial" w:hAnsi="Arial" w:cs="Arial"/>
      <w:b/>
      <w:bCs/>
      <w:sz w:val="32"/>
      <w:szCs w:val="32"/>
    </w:rPr>
  </w:style>
  <w:style w:type="table" w:styleId="affff8">
    <w:name w:val="Table Grid"/>
    <w:basedOn w:val="afff7"/>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9">
    <w:name w:val="Strong"/>
    <w:uiPriority w:val="22"/>
    <w:qFormat/>
    <w:rPr>
      <w:b/>
      <w:bCs/>
    </w:rPr>
  </w:style>
  <w:style w:type="character" w:styleId="affffa">
    <w:name w:val="page number"/>
    <w:qFormat/>
    <w:rPr>
      <w:rFonts w:ascii="宋体" w:eastAsia="宋体" w:hAnsi="Times New Roman"/>
      <w:sz w:val="18"/>
    </w:rPr>
  </w:style>
  <w:style w:type="character" w:styleId="affffb">
    <w:name w:val="Emphasis"/>
    <w:uiPriority w:val="20"/>
    <w:qFormat/>
    <w:rPr>
      <w:i/>
      <w:iCs/>
    </w:rPr>
  </w:style>
  <w:style w:type="character" w:styleId="affffc">
    <w:name w:val="Hyperlink"/>
    <w:uiPriority w:val="99"/>
    <w:qFormat/>
    <w:rPr>
      <w:rFonts w:ascii="宋体" w:eastAsia="宋体" w:hAnsi="Times New Roman"/>
      <w:color w:val="auto"/>
      <w:spacing w:val="0"/>
      <w:w w:val="100"/>
      <w:position w:val="0"/>
      <w:sz w:val="21"/>
      <w:u w:val="none"/>
      <w:vertAlign w:val="baseline"/>
    </w:rPr>
  </w:style>
  <w:style w:type="character" w:styleId="affffd">
    <w:name w:val="footnote reference"/>
    <w:semiHidden/>
    <w:qFormat/>
    <w:rPr>
      <w:rFonts w:ascii="宋体" w:eastAsia="宋体" w:hAnsi="宋体" w:cs="Times New Roman"/>
      <w:spacing w:val="0"/>
      <w:sz w:val="18"/>
      <w:vertAlign w:val="superscript"/>
    </w:rPr>
  </w:style>
  <w:style w:type="character" w:customStyle="1" w:styleId="10">
    <w:name w:val="标题 1 字符"/>
    <w:link w:val="1"/>
    <w:qFormat/>
    <w:rPr>
      <w:b/>
      <w:bCs/>
      <w:kern w:val="44"/>
      <w:sz w:val="44"/>
      <w:szCs w:val="44"/>
    </w:rPr>
  </w:style>
  <w:style w:type="character" w:customStyle="1" w:styleId="23">
    <w:name w:val="标题 2 字符"/>
    <w:link w:val="22"/>
    <w:qFormat/>
    <w:rPr>
      <w:rFonts w:ascii="Arial" w:eastAsia="黑体" w:hAnsi="Arial"/>
      <w:b/>
      <w:bCs/>
      <w:kern w:val="2"/>
      <w:sz w:val="32"/>
      <w:szCs w:val="32"/>
    </w:rPr>
  </w:style>
  <w:style w:type="character" w:customStyle="1" w:styleId="30">
    <w:name w:val="标题 3 字符"/>
    <w:link w:val="3"/>
    <w:qFormat/>
    <w:rPr>
      <w:b/>
      <w:bCs/>
      <w:kern w:val="2"/>
      <w:sz w:val="32"/>
      <w:szCs w:val="32"/>
    </w:rPr>
  </w:style>
  <w:style w:type="character" w:customStyle="1" w:styleId="40">
    <w:name w:val="标题 4 字符"/>
    <w:link w:val="4"/>
    <w:qFormat/>
    <w:rPr>
      <w:rFonts w:ascii="Arial" w:eastAsia="黑体" w:hAnsi="Arial"/>
      <w:b/>
      <w:bCs/>
      <w:kern w:val="2"/>
      <w:sz w:val="28"/>
      <w:szCs w:val="28"/>
    </w:rPr>
  </w:style>
  <w:style w:type="character" w:customStyle="1" w:styleId="50">
    <w:name w:val="标题 5 字符"/>
    <w:link w:val="5"/>
    <w:qFormat/>
    <w:rPr>
      <w:b/>
      <w:bCs/>
      <w:kern w:val="2"/>
      <w:sz w:val="28"/>
      <w:szCs w:val="28"/>
    </w:rPr>
  </w:style>
  <w:style w:type="character" w:customStyle="1" w:styleId="60">
    <w:name w:val="标题 6 字符"/>
    <w:link w:val="6"/>
    <w:qFormat/>
    <w:rPr>
      <w:rFonts w:ascii="Arial" w:eastAsia="黑体" w:hAnsi="Arial"/>
      <w:b/>
      <w:bCs/>
      <w:kern w:val="2"/>
      <w:sz w:val="24"/>
      <w:szCs w:val="24"/>
    </w:rPr>
  </w:style>
  <w:style w:type="character" w:customStyle="1" w:styleId="70">
    <w:name w:val="标题 7 字符"/>
    <w:link w:val="7"/>
    <w:qFormat/>
    <w:rPr>
      <w:b/>
      <w:bCs/>
      <w:kern w:val="2"/>
      <w:sz w:val="24"/>
      <w:szCs w:val="24"/>
    </w:rPr>
  </w:style>
  <w:style w:type="character" w:customStyle="1" w:styleId="80">
    <w:name w:val="标题 8 字符"/>
    <w:link w:val="8"/>
    <w:qFormat/>
    <w:rPr>
      <w:rFonts w:ascii="Arial" w:eastAsia="黑体" w:hAnsi="Arial"/>
      <w:kern w:val="2"/>
      <w:sz w:val="24"/>
      <w:szCs w:val="24"/>
    </w:rPr>
  </w:style>
  <w:style w:type="character" w:customStyle="1" w:styleId="90">
    <w:name w:val="标题 9 字符"/>
    <w:link w:val="9"/>
    <w:qFormat/>
    <w:rPr>
      <w:rFonts w:ascii="Arial" w:eastAsia="黑体" w:hAnsi="Arial"/>
      <w:kern w:val="2"/>
      <w:sz w:val="21"/>
      <w:szCs w:val="21"/>
    </w:rPr>
  </w:style>
  <w:style w:type="character" w:customStyle="1" w:styleId="affff1">
    <w:name w:val="页眉 字符"/>
    <w:link w:val="affff0"/>
    <w:uiPriority w:val="99"/>
    <w:qFormat/>
    <w:rPr>
      <w:kern w:val="2"/>
      <w:sz w:val="18"/>
      <w:szCs w:val="18"/>
    </w:rPr>
  </w:style>
  <w:style w:type="character" w:customStyle="1" w:styleId="affff">
    <w:name w:val="页脚 字符"/>
    <w:link w:val="afffe"/>
    <w:uiPriority w:val="99"/>
    <w:qFormat/>
    <w:rPr>
      <w:rFonts w:ascii="宋体"/>
      <w:kern w:val="2"/>
      <w:sz w:val="18"/>
      <w:szCs w:val="18"/>
    </w:rPr>
  </w:style>
  <w:style w:type="character" w:customStyle="1" w:styleId="afffd">
    <w:name w:val="批注框文本 字符"/>
    <w:link w:val="afffc"/>
    <w:uiPriority w:val="99"/>
    <w:semiHidden/>
    <w:qFormat/>
    <w:rPr>
      <w:kern w:val="2"/>
      <w:sz w:val="18"/>
      <w:szCs w:val="18"/>
    </w:rPr>
  </w:style>
  <w:style w:type="paragraph" w:styleId="affffe">
    <w:name w:val="Quote"/>
    <w:basedOn w:val="afff5"/>
    <w:next w:val="afff5"/>
    <w:link w:val="afffff"/>
    <w:uiPriority w:val="29"/>
    <w:qFormat/>
    <w:rPr>
      <w:i/>
      <w:iCs/>
      <w:color w:val="000000"/>
    </w:rPr>
  </w:style>
  <w:style w:type="character" w:customStyle="1" w:styleId="afffff">
    <w:name w:val="引用 字符"/>
    <w:link w:val="affffe"/>
    <w:uiPriority w:val="29"/>
    <w:qFormat/>
    <w:rPr>
      <w:i/>
      <w:iCs/>
      <w:color w:val="000000"/>
      <w:kern w:val="2"/>
      <w:sz w:val="21"/>
      <w:szCs w:val="21"/>
    </w:rPr>
  </w:style>
  <w:style w:type="character" w:customStyle="1" w:styleId="affff7">
    <w:name w:val="标题 字符"/>
    <w:link w:val="affff6"/>
    <w:qFormat/>
    <w:rPr>
      <w:rFonts w:ascii="Arial" w:hAnsi="Arial" w:cs="Arial"/>
      <w:b/>
      <w:bCs/>
      <w:kern w:val="2"/>
      <w:sz w:val="32"/>
      <w:szCs w:val="32"/>
    </w:rPr>
  </w:style>
  <w:style w:type="paragraph" w:customStyle="1" w:styleId="afffff0">
    <w:name w:val="标准标志"/>
    <w:next w:val="afff5"/>
    <w:qFormat/>
    <w:pPr>
      <w:framePr w:w="2268" w:h="1392" w:hRule="exact" w:wrap="around" w:hAnchor="margin" w:x="6748" w:y="171" w:anchorLock="1"/>
      <w:shd w:val="solid" w:color="FFFFFF" w:fill="FFFFFF"/>
      <w:spacing w:line="0" w:lineRule="atLeast"/>
      <w:jc w:val="right"/>
    </w:pPr>
    <w:rPr>
      <w:b/>
      <w:w w:val="130"/>
      <w:sz w:val="96"/>
    </w:rPr>
  </w:style>
  <w:style w:type="paragraph" w:customStyle="1" w:styleId="afffff1">
    <w:name w:val="标准称谓"/>
    <w:next w:val="afff5"/>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w w:val="148"/>
      <w:sz w:val="52"/>
    </w:rPr>
  </w:style>
  <w:style w:type="paragraph" w:customStyle="1" w:styleId="afffff2">
    <w:name w:val="标准文件_页脚偶数页"/>
    <w:qFormat/>
    <w:pPr>
      <w:ind w:left="198"/>
    </w:pPr>
    <w:rPr>
      <w:rFonts w:ascii="宋体"/>
      <w:sz w:val="18"/>
    </w:rPr>
  </w:style>
  <w:style w:type="paragraph" w:customStyle="1" w:styleId="afffff3">
    <w:name w:val="标准文件_页脚奇数页"/>
    <w:qFormat/>
    <w:pPr>
      <w:ind w:right="227"/>
      <w:jc w:val="right"/>
    </w:pPr>
    <w:rPr>
      <w:rFonts w:ascii="宋体"/>
      <w:sz w:val="18"/>
    </w:rPr>
  </w:style>
  <w:style w:type="paragraph" w:customStyle="1" w:styleId="afffff4">
    <w:name w:val="标准书眉一"/>
    <w:qFormat/>
    <w:pPr>
      <w:jc w:val="both"/>
    </w:pPr>
  </w:style>
  <w:style w:type="paragraph" w:customStyle="1" w:styleId="ICS">
    <w:name w:val="标准文件_ICS"/>
    <w:basedOn w:val="afff5"/>
    <w:qFormat/>
    <w:pPr>
      <w:spacing w:line="0" w:lineRule="atLeast"/>
    </w:pPr>
    <w:rPr>
      <w:rFonts w:ascii="黑体" w:eastAsia="黑体" w:hAnsi="宋体"/>
    </w:rPr>
  </w:style>
  <w:style w:type="paragraph" w:customStyle="1" w:styleId="afffff5">
    <w:name w:val="标准文件_标准正文"/>
    <w:basedOn w:val="afff5"/>
    <w:next w:val="afffff6"/>
    <w:qFormat/>
    <w:pPr>
      <w:snapToGrid w:val="0"/>
      <w:ind w:firstLineChars="200" w:firstLine="200"/>
    </w:pPr>
    <w:rPr>
      <w:kern w:val="0"/>
    </w:rPr>
  </w:style>
  <w:style w:type="paragraph" w:customStyle="1" w:styleId="afffff6">
    <w:name w:val="标准文件_段"/>
    <w:link w:val="Char"/>
    <w:qFormat/>
    <w:pPr>
      <w:autoSpaceDE w:val="0"/>
      <w:autoSpaceDN w:val="0"/>
      <w:ind w:firstLineChars="200" w:firstLine="200"/>
      <w:jc w:val="both"/>
    </w:pPr>
    <w:rPr>
      <w:rFonts w:ascii="宋体"/>
      <w:sz w:val="21"/>
    </w:rPr>
  </w:style>
  <w:style w:type="paragraph" w:customStyle="1" w:styleId="afffff7">
    <w:name w:val="标准文件_版本"/>
    <w:basedOn w:val="afffff5"/>
    <w:qFormat/>
    <w:pPr>
      <w:adjustRightInd/>
      <w:snapToGrid/>
      <w:ind w:firstLineChars="0" w:firstLine="0"/>
    </w:pPr>
    <w:rPr>
      <w:rFonts w:ascii="宋体" w:hAnsi="宋体"/>
      <w:kern w:val="2"/>
    </w:rPr>
  </w:style>
  <w:style w:type="paragraph" w:customStyle="1" w:styleId="afffff8">
    <w:name w:val="标准文件_标准部门"/>
    <w:basedOn w:val="afff5"/>
    <w:qFormat/>
    <w:pPr>
      <w:jc w:val="center"/>
    </w:pPr>
    <w:rPr>
      <w:rFonts w:ascii="黑体" w:eastAsia="黑体"/>
      <w:kern w:val="0"/>
      <w:sz w:val="44"/>
    </w:rPr>
  </w:style>
  <w:style w:type="paragraph" w:customStyle="1" w:styleId="afffff9">
    <w:name w:val="标准文件_标准代替"/>
    <w:basedOn w:val="afff5"/>
    <w:next w:val="afff5"/>
    <w:qFormat/>
    <w:pPr>
      <w:spacing w:line="310" w:lineRule="exact"/>
      <w:jc w:val="right"/>
    </w:pPr>
    <w:rPr>
      <w:rFonts w:ascii="宋体" w:hAnsi="宋体"/>
      <w:kern w:val="0"/>
    </w:rPr>
  </w:style>
  <w:style w:type="paragraph" w:customStyle="1" w:styleId="afffffa">
    <w:name w:val="标准文件_标准名称标题"/>
    <w:basedOn w:val="afff5"/>
    <w:next w:val="afff5"/>
    <w:qFormat/>
    <w:pPr>
      <w:widowControl/>
      <w:shd w:val="clear" w:color="FFFFFF" w:fill="FFFFFF"/>
      <w:adjustRightInd/>
      <w:spacing w:before="640" w:after="100"/>
      <w:jc w:val="center"/>
    </w:pPr>
    <w:rPr>
      <w:rFonts w:ascii="黑体" w:eastAsia="黑体"/>
      <w:kern w:val="0"/>
      <w:sz w:val="32"/>
    </w:rPr>
  </w:style>
  <w:style w:type="paragraph" w:customStyle="1" w:styleId="afffffb">
    <w:name w:val="标准文件_页眉奇数页"/>
    <w:next w:val="afff5"/>
    <w:qFormat/>
    <w:pPr>
      <w:tabs>
        <w:tab w:val="center" w:pos="4154"/>
        <w:tab w:val="right" w:pos="8306"/>
      </w:tabs>
      <w:spacing w:after="120"/>
      <w:jc w:val="right"/>
    </w:pPr>
    <w:rPr>
      <w:rFonts w:ascii="黑体" w:eastAsia="黑体" w:hAnsi="宋体"/>
      <w:sz w:val="21"/>
    </w:rPr>
  </w:style>
  <w:style w:type="paragraph" w:customStyle="1" w:styleId="afffffc">
    <w:name w:val="标准文件_页眉偶数页"/>
    <w:basedOn w:val="afffffb"/>
    <w:next w:val="afff5"/>
    <w:qFormat/>
    <w:pPr>
      <w:jc w:val="left"/>
    </w:pPr>
  </w:style>
  <w:style w:type="paragraph" w:customStyle="1" w:styleId="afffffd">
    <w:name w:val="标准文件_参考文献标题"/>
    <w:basedOn w:val="afff5"/>
    <w:next w:val="afff5"/>
    <w:qFormat/>
    <w:pPr>
      <w:widowControl/>
      <w:shd w:val="clear" w:color="FFFFFF" w:fill="FFFFFF"/>
      <w:adjustRightInd/>
      <w:spacing w:before="560" w:afterLines="50" w:after="50" w:line="240" w:lineRule="auto"/>
      <w:jc w:val="center"/>
      <w:outlineLvl w:val="0"/>
    </w:pPr>
    <w:rPr>
      <w:rFonts w:ascii="黑体" w:eastAsia="黑体"/>
      <w:kern w:val="0"/>
    </w:rPr>
  </w:style>
  <w:style w:type="paragraph" w:customStyle="1" w:styleId="a">
    <w:name w:val="标准文件_参考文献条目"/>
    <w:qFormat/>
    <w:pPr>
      <w:numPr>
        <w:numId w:val="1"/>
      </w:numPr>
    </w:pPr>
    <w:rPr>
      <w:rFonts w:ascii="宋体"/>
    </w:rPr>
  </w:style>
  <w:style w:type="paragraph" w:customStyle="1" w:styleId="affe">
    <w:name w:val="标准文件_二级条标题"/>
    <w:next w:val="afffff6"/>
    <w:qFormat/>
    <w:pPr>
      <w:widowControl w:val="0"/>
      <w:numPr>
        <w:ilvl w:val="3"/>
        <w:numId w:val="2"/>
      </w:numPr>
      <w:spacing w:beforeLines="50" w:before="50" w:afterLines="50" w:after="50"/>
      <w:jc w:val="both"/>
      <w:outlineLvl w:val="2"/>
    </w:pPr>
    <w:rPr>
      <w:rFonts w:ascii="黑体" w:eastAsia="黑体"/>
      <w:sz w:val="21"/>
    </w:rPr>
  </w:style>
  <w:style w:type="character" w:customStyle="1" w:styleId="afffffe">
    <w:name w:val="标准文件_发布"/>
    <w:qFormat/>
    <w:rPr>
      <w:rFonts w:ascii="黑体" w:eastAsia="黑体"/>
      <w:spacing w:val="0"/>
      <w:w w:val="100"/>
      <w:position w:val="3"/>
      <w:sz w:val="28"/>
    </w:rPr>
  </w:style>
  <w:style w:type="paragraph" w:customStyle="1" w:styleId="ad">
    <w:name w:val="标准文件_方框数字列项"/>
    <w:basedOn w:val="afffff6"/>
    <w:qFormat/>
    <w:pPr>
      <w:numPr>
        <w:numId w:val="3"/>
      </w:numPr>
      <w:ind w:firstLineChars="0" w:firstLine="0"/>
    </w:pPr>
  </w:style>
  <w:style w:type="paragraph" w:customStyle="1" w:styleId="affffff">
    <w:name w:val="标准文件_封面标准编号"/>
    <w:basedOn w:val="afff5"/>
    <w:next w:val="afffff9"/>
    <w:qFormat/>
    <w:pPr>
      <w:spacing w:line="310" w:lineRule="exact"/>
      <w:jc w:val="right"/>
    </w:pPr>
    <w:rPr>
      <w:rFonts w:ascii="黑体" w:eastAsia="黑体"/>
      <w:kern w:val="0"/>
      <w:sz w:val="28"/>
    </w:rPr>
  </w:style>
  <w:style w:type="paragraph" w:customStyle="1" w:styleId="affffff0">
    <w:name w:val="标准文件_封面标准分类号"/>
    <w:basedOn w:val="afff5"/>
    <w:qFormat/>
    <w:rPr>
      <w:rFonts w:ascii="黑体" w:eastAsia="黑体"/>
      <w:b/>
      <w:kern w:val="0"/>
      <w:sz w:val="28"/>
    </w:rPr>
  </w:style>
  <w:style w:type="paragraph" w:customStyle="1" w:styleId="affffff1">
    <w:name w:val="标准文件_封面标准名称"/>
    <w:basedOn w:val="afff5"/>
    <w:qFormat/>
    <w:pPr>
      <w:spacing w:line="240" w:lineRule="auto"/>
      <w:jc w:val="center"/>
    </w:pPr>
    <w:rPr>
      <w:rFonts w:ascii="黑体" w:eastAsia="黑体"/>
      <w:kern w:val="0"/>
      <w:sz w:val="52"/>
    </w:rPr>
  </w:style>
  <w:style w:type="paragraph" w:customStyle="1" w:styleId="affffff2">
    <w:name w:val="标准文件_封面标准英文名称"/>
    <w:basedOn w:val="afff5"/>
    <w:qFormat/>
    <w:pPr>
      <w:spacing w:line="240" w:lineRule="auto"/>
      <w:jc w:val="center"/>
    </w:pPr>
    <w:rPr>
      <w:rFonts w:ascii="黑体" w:eastAsia="黑体"/>
      <w:b/>
      <w:sz w:val="28"/>
    </w:rPr>
  </w:style>
  <w:style w:type="paragraph" w:customStyle="1" w:styleId="affffff3">
    <w:name w:val="标准文件_封面发布日期"/>
    <w:basedOn w:val="afff5"/>
    <w:qFormat/>
    <w:pPr>
      <w:spacing w:line="310" w:lineRule="exact"/>
    </w:pPr>
    <w:rPr>
      <w:rFonts w:ascii="黑体" w:eastAsia="黑体"/>
      <w:kern w:val="0"/>
      <w:sz w:val="28"/>
    </w:rPr>
  </w:style>
  <w:style w:type="paragraph" w:customStyle="1" w:styleId="affffff4">
    <w:name w:val="标准文件_封面密级"/>
    <w:basedOn w:val="afff5"/>
    <w:qFormat/>
    <w:rPr>
      <w:rFonts w:eastAsia="黑体"/>
      <w:sz w:val="32"/>
    </w:rPr>
  </w:style>
  <w:style w:type="paragraph" w:customStyle="1" w:styleId="affffff5">
    <w:name w:val="标准文件_封面实施日期"/>
    <w:basedOn w:val="afff5"/>
    <w:qFormat/>
    <w:pPr>
      <w:spacing w:line="310" w:lineRule="exact"/>
      <w:jc w:val="right"/>
    </w:pPr>
    <w:rPr>
      <w:rFonts w:ascii="黑体" w:eastAsia="黑体"/>
      <w:sz w:val="28"/>
    </w:rPr>
  </w:style>
  <w:style w:type="paragraph" w:customStyle="1" w:styleId="affffff6">
    <w:name w:val="标准文件_封面抬头"/>
    <w:basedOn w:val="afffff6"/>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f6"/>
    <w:qFormat/>
    <w:pPr>
      <w:numPr>
        <w:numId w:val="4"/>
      </w:numPr>
      <w:shd w:val="clear" w:color="FFFFFF" w:fill="FFFFFF"/>
      <w:tabs>
        <w:tab w:val="left" w:pos="6406"/>
      </w:tabs>
      <w:spacing w:before="560" w:afterLines="50" w:after="50"/>
      <w:jc w:val="center"/>
      <w:outlineLvl w:val="0"/>
    </w:pPr>
    <w:rPr>
      <w:rFonts w:ascii="黑体" w:eastAsia="黑体"/>
      <w:sz w:val="21"/>
    </w:rPr>
  </w:style>
  <w:style w:type="paragraph" w:customStyle="1" w:styleId="aff">
    <w:name w:val="标准文件_附录表标题"/>
    <w:next w:val="afffff6"/>
    <w:qFormat/>
    <w:pPr>
      <w:numPr>
        <w:ilvl w:val="1"/>
        <w:numId w:val="5"/>
      </w:numPr>
      <w:adjustRightInd w:val="0"/>
      <w:snapToGrid w:val="0"/>
      <w:spacing w:beforeLines="50" w:before="50" w:afterLines="50" w:after="50"/>
      <w:jc w:val="center"/>
      <w:textAlignment w:val="baseline"/>
    </w:pPr>
    <w:rPr>
      <w:rFonts w:ascii="黑体" w:eastAsia="黑体"/>
      <w:kern w:val="21"/>
      <w:sz w:val="21"/>
    </w:rPr>
  </w:style>
  <w:style w:type="paragraph" w:customStyle="1" w:styleId="aff4">
    <w:name w:val="标准文件_附录一级条标题"/>
    <w:next w:val="afffff6"/>
    <w:qFormat/>
    <w:pPr>
      <w:widowControl w:val="0"/>
      <w:numPr>
        <w:ilvl w:val="1"/>
        <w:numId w:val="4"/>
      </w:numPr>
      <w:spacing w:beforeLines="50" w:before="50" w:afterLines="50" w:after="50"/>
      <w:jc w:val="both"/>
      <w:outlineLvl w:val="2"/>
    </w:pPr>
    <w:rPr>
      <w:rFonts w:ascii="黑体" w:eastAsia="黑体"/>
      <w:kern w:val="21"/>
      <w:sz w:val="21"/>
    </w:rPr>
  </w:style>
  <w:style w:type="paragraph" w:customStyle="1" w:styleId="aff5">
    <w:name w:val="标准文件_附录二级条标题"/>
    <w:basedOn w:val="aff4"/>
    <w:next w:val="afffff6"/>
    <w:qFormat/>
    <w:pPr>
      <w:widowControl/>
      <w:numPr>
        <w:ilvl w:val="2"/>
      </w:numPr>
      <w:wordWrap w:val="0"/>
      <w:overflowPunct w:val="0"/>
      <w:autoSpaceDE w:val="0"/>
      <w:autoSpaceDN w:val="0"/>
      <w:textAlignment w:val="baseline"/>
      <w:outlineLvl w:val="3"/>
    </w:pPr>
  </w:style>
  <w:style w:type="paragraph" w:customStyle="1" w:styleId="affffff7">
    <w:name w:val="标准文件_附录公式"/>
    <w:basedOn w:val="afffff5"/>
    <w:next w:val="afffff5"/>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f6"/>
    <w:pPr>
      <w:widowControl w:val="0"/>
      <w:numPr>
        <w:ilvl w:val="3"/>
        <w:numId w:val="4"/>
      </w:numPr>
      <w:spacing w:beforeLines="50" w:before="50" w:afterLines="50" w:after="50"/>
      <w:jc w:val="both"/>
      <w:outlineLvl w:val="4"/>
    </w:pPr>
    <w:rPr>
      <w:rFonts w:ascii="黑体" w:eastAsia="黑体"/>
      <w:kern w:val="21"/>
      <w:sz w:val="21"/>
    </w:rPr>
  </w:style>
  <w:style w:type="paragraph" w:customStyle="1" w:styleId="aff7">
    <w:name w:val="标准文件_附录四级条标题"/>
    <w:next w:val="afffff6"/>
    <w:pPr>
      <w:widowControl w:val="0"/>
      <w:numPr>
        <w:ilvl w:val="4"/>
        <w:numId w:val="4"/>
      </w:numPr>
      <w:spacing w:beforeLines="50" w:before="50" w:afterLines="50" w:after="50"/>
      <w:jc w:val="both"/>
      <w:outlineLvl w:val="5"/>
    </w:pPr>
    <w:rPr>
      <w:rFonts w:ascii="黑体" w:eastAsia="黑体"/>
      <w:kern w:val="21"/>
      <w:sz w:val="21"/>
    </w:rPr>
  </w:style>
  <w:style w:type="paragraph" w:customStyle="1" w:styleId="af9">
    <w:name w:val="标准文件_附录图标题"/>
    <w:next w:val="afffff6"/>
    <w:pPr>
      <w:numPr>
        <w:ilvl w:val="1"/>
        <w:numId w:val="6"/>
      </w:numPr>
      <w:adjustRightInd w:val="0"/>
      <w:snapToGrid w:val="0"/>
      <w:spacing w:beforeLines="50" w:before="50" w:afterLines="50" w:after="50"/>
      <w:jc w:val="center"/>
    </w:pPr>
    <w:rPr>
      <w:rFonts w:ascii="黑体" w:eastAsia="黑体"/>
      <w:sz w:val="21"/>
    </w:rPr>
  </w:style>
  <w:style w:type="paragraph" w:customStyle="1" w:styleId="aff8">
    <w:name w:val="标准文件_附录五级条标题"/>
    <w:next w:val="afffff6"/>
    <w:pPr>
      <w:widowControl w:val="0"/>
      <w:numPr>
        <w:ilvl w:val="5"/>
        <w:numId w:val="4"/>
      </w:numPr>
      <w:spacing w:beforeLines="50" w:before="50" w:afterLines="50" w:after="50"/>
      <w:jc w:val="both"/>
      <w:outlineLvl w:val="6"/>
    </w:pPr>
    <w:rPr>
      <w:rFonts w:ascii="黑体" w:eastAsia="黑体"/>
      <w:kern w:val="21"/>
      <w:sz w:val="21"/>
    </w:rPr>
  </w:style>
  <w:style w:type="paragraph" w:customStyle="1" w:styleId="af0">
    <w:name w:val="标准文件_附录英文标识"/>
    <w:next w:val="afffa"/>
    <w:qFormat/>
    <w:pPr>
      <w:numPr>
        <w:numId w:val="7"/>
      </w:numPr>
      <w:tabs>
        <w:tab w:val="left" w:pos="6406"/>
      </w:tabs>
      <w:spacing w:before="220" w:after="320"/>
      <w:jc w:val="center"/>
      <w:outlineLvl w:val="0"/>
    </w:pPr>
    <w:rPr>
      <w:rFonts w:ascii="黑体" w:eastAsia="黑体"/>
      <w:sz w:val="21"/>
    </w:rPr>
  </w:style>
  <w:style w:type="character" w:customStyle="1" w:styleId="afffb">
    <w:name w:val="正文文本 字符"/>
    <w:link w:val="afffa"/>
    <w:rPr>
      <w:kern w:val="2"/>
      <w:sz w:val="21"/>
      <w:szCs w:val="21"/>
    </w:rPr>
  </w:style>
  <w:style w:type="paragraph" w:customStyle="1" w:styleId="affffff8">
    <w:name w:val="标准文件_附录章标题"/>
    <w:next w:val="afffff6"/>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fff9">
    <w:name w:val="标准文件_公式后的破折号"/>
    <w:basedOn w:val="afffff6"/>
    <w:next w:val="afffff6"/>
    <w:qFormat/>
    <w:pPr>
      <w:ind w:leftChars="200" w:left="488" w:hangingChars="290" w:hanging="289"/>
    </w:pPr>
  </w:style>
  <w:style w:type="paragraph" w:customStyle="1" w:styleId="a6">
    <w:name w:val="标准文件_前言、引言标题"/>
    <w:next w:val="afff5"/>
    <w:qFormat/>
    <w:pPr>
      <w:numPr>
        <w:numId w:val="8"/>
      </w:numPr>
      <w:shd w:val="clear" w:color="FFFFFF" w:fill="FFFFFF"/>
      <w:spacing w:before="480" w:afterLines="150" w:after="150"/>
      <w:jc w:val="center"/>
      <w:outlineLvl w:val="0"/>
    </w:pPr>
    <w:rPr>
      <w:rFonts w:ascii="黑体" w:eastAsia="黑体"/>
      <w:sz w:val="32"/>
    </w:rPr>
  </w:style>
  <w:style w:type="paragraph" w:customStyle="1" w:styleId="affffffa">
    <w:name w:val="标准文件_目次、标准名称标题"/>
    <w:basedOn w:val="a6"/>
    <w:next w:val="afffff6"/>
    <w:pPr>
      <w:spacing w:line="460" w:lineRule="exact"/>
      <w:ind w:left="0" w:firstLine="0"/>
    </w:pPr>
  </w:style>
  <w:style w:type="paragraph" w:customStyle="1" w:styleId="affffffb">
    <w:name w:val="标准文件_目录标题"/>
    <w:basedOn w:val="afff5"/>
    <w:qFormat/>
    <w:pPr>
      <w:spacing w:before="480" w:afterLines="150" w:after="150" w:line="240" w:lineRule="auto"/>
      <w:jc w:val="center"/>
    </w:pPr>
    <w:rPr>
      <w:rFonts w:ascii="黑体" w:eastAsia="黑体"/>
      <w:sz w:val="32"/>
    </w:rPr>
  </w:style>
  <w:style w:type="paragraph" w:customStyle="1" w:styleId="af1">
    <w:name w:val="标准文件_破折号列项"/>
    <w:pPr>
      <w:numPr>
        <w:numId w:val="9"/>
      </w:numPr>
      <w:adjustRightInd w:val="0"/>
      <w:snapToGrid w:val="0"/>
      <w:ind w:firstLineChars="200" w:firstLine="200"/>
    </w:pPr>
    <w:rPr>
      <w:sz w:val="21"/>
    </w:rPr>
  </w:style>
  <w:style w:type="paragraph" w:customStyle="1" w:styleId="afc">
    <w:name w:val="标准文件_破折号列项（二级）"/>
    <w:basedOn w:val="af1"/>
    <w:pPr>
      <w:numPr>
        <w:numId w:val="10"/>
      </w:numPr>
    </w:pPr>
  </w:style>
  <w:style w:type="paragraph" w:customStyle="1" w:styleId="afff">
    <w:name w:val="标准文件_三级条标题"/>
    <w:basedOn w:val="affe"/>
    <w:next w:val="afffff6"/>
    <w:pPr>
      <w:widowControl/>
      <w:numPr>
        <w:ilvl w:val="4"/>
      </w:numPr>
      <w:outlineLvl w:val="3"/>
    </w:pPr>
  </w:style>
  <w:style w:type="character" w:customStyle="1" w:styleId="12">
    <w:name w:val="不明显参考1"/>
    <w:uiPriority w:val="31"/>
    <w:qFormat/>
    <w:rPr>
      <w:smallCaps/>
      <w:color w:val="C0504D"/>
      <w:u w:val="single"/>
    </w:rPr>
  </w:style>
  <w:style w:type="paragraph" w:customStyle="1" w:styleId="affffffc">
    <w:name w:val="标准文件_示例后续"/>
    <w:basedOn w:val="afff5"/>
    <w:qFormat/>
    <w:pPr>
      <w:adjustRightInd/>
      <w:spacing w:line="240" w:lineRule="auto"/>
      <w:ind w:firstLineChars="200" w:firstLine="200"/>
    </w:pPr>
    <w:rPr>
      <w:sz w:val="18"/>
      <w:szCs w:val="24"/>
    </w:rPr>
  </w:style>
  <w:style w:type="paragraph" w:customStyle="1" w:styleId="aff9">
    <w:name w:val="标准文件_数字编号列项"/>
    <w:pPr>
      <w:numPr>
        <w:numId w:val="11"/>
      </w:numPr>
      <w:jc w:val="both"/>
    </w:pPr>
    <w:rPr>
      <w:rFonts w:ascii="宋体" w:hAnsi="宋体"/>
      <w:sz w:val="21"/>
    </w:rPr>
  </w:style>
  <w:style w:type="paragraph" w:customStyle="1" w:styleId="afff0">
    <w:name w:val="标准文件_四级条标题"/>
    <w:next w:val="afffff6"/>
    <w:pPr>
      <w:widowControl w:val="0"/>
      <w:numPr>
        <w:ilvl w:val="5"/>
        <w:numId w:val="2"/>
      </w:numPr>
      <w:spacing w:beforeLines="50" w:before="50" w:afterLines="50" w:after="50"/>
      <w:jc w:val="both"/>
      <w:outlineLvl w:val="4"/>
    </w:pPr>
    <w:rPr>
      <w:rFonts w:ascii="黑体" w:eastAsia="黑体"/>
      <w:sz w:val="21"/>
    </w:rPr>
  </w:style>
  <w:style w:type="character" w:customStyle="1" w:styleId="affff3">
    <w:name w:val="脚注文本 字符"/>
    <w:link w:val="affff2"/>
    <w:semiHidden/>
    <w:rPr>
      <w:rFonts w:ascii="宋体"/>
      <w:kern w:val="2"/>
      <w:sz w:val="18"/>
      <w:szCs w:val="18"/>
    </w:rPr>
  </w:style>
  <w:style w:type="paragraph" w:customStyle="1" w:styleId="affffffd">
    <w:name w:val="标准文件_条文脚注"/>
    <w:basedOn w:val="affff2"/>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f6"/>
    <w:pPr>
      <w:numPr>
        <w:numId w:val="12"/>
      </w:numPr>
      <w:spacing w:line="240" w:lineRule="auto"/>
      <w:jc w:val="left"/>
    </w:pPr>
    <w:rPr>
      <w:rFonts w:ascii="宋体" w:hAnsi="宋体"/>
      <w:sz w:val="18"/>
    </w:rPr>
  </w:style>
  <w:style w:type="character" w:customStyle="1" w:styleId="affffffe">
    <w:name w:val="标准文件_图表脚注内容"/>
    <w:qFormat/>
    <w:rPr>
      <w:rFonts w:ascii="宋体" w:eastAsia="宋体" w:hAnsi="宋体" w:cs="Times New Roman"/>
      <w:spacing w:val="0"/>
      <w:sz w:val="18"/>
      <w:vertAlign w:val="superscript"/>
    </w:rPr>
  </w:style>
  <w:style w:type="paragraph" w:customStyle="1" w:styleId="afff1">
    <w:name w:val="标准文件_五级条标题"/>
    <w:next w:val="afffff6"/>
    <w:pPr>
      <w:widowControl w:val="0"/>
      <w:numPr>
        <w:ilvl w:val="6"/>
        <w:numId w:val="2"/>
      </w:numPr>
      <w:spacing w:beforeLines="50" w:before="50" w:afterLines="50" w:after="50"/>
      <w:jc w:val="both"/>
      <w:outlineLvl w:val="5"/>
    </w:pPr>
    <w:rPr>
      <w:rFonts w:ascii="黑体" w:eastAsia="黑体"/>
      <w:sz w:val="21"/>
    </w:rPr>
  </w:style>
  <w:style w:type="paragraph" w:customStyle="1" w:styleId="affc">
    <w:name w:val="标准文件_章标题"/>
    <w:next w:val="afffff6"/>
    <w:qFormat/>
    <w:pPr>
      <w:numPr>
        <w:ilvl w:val="1"/>
        <w:numId w:val="2"/>
      </w:numPr>
      <w:spacing w:beforeLines="100" w:before="100" w:afterLines="100" w:after="100"/>
      <w:jc w:val="both"/>
      <w:outlineLvl w:val="0"/>
    </w:pPr>
    <w:rPr>
      <w:rFonts w:ascii="黑体" w:eastAsia="黑体"/>
      <w:sz w:val="21"/>
    </w:rPr>
  </w:style>
  <w:style w:type="paragraph" w:customStyle="1" w:styleId="affd">
    <w:name w:val="标准文件_一级条标题"/>
    <w:basedOn w:val="affc"/>
    <w:next w:val="afffff6"/>
    <w:qFormat/>
    <w:pPr>
      <w:numPr>
        <w:ilvl w:val="2"/>
      </w:numPr>
      <w:spacing w:beforeLines="50" w:before="50" w:afterLines="50" w:after="50"/>
      <w:outlineLvl w:val="1"/>
    </w:pPr>
  </w:style>
  <w:style w:type="paragraph" w:customStyle="1" w:styleId="afffffff">
    <w:name w:val="标准文件_一致程度"/>
    <w:basedOn w:val="afff5"/>
    <w:pPr>
      <w:spacing w:line="440" w:lineRule="exact"/>
      <w:jc w:val="center"/>
    </w:pPr>
    <w:rPr>
      <w:sz w:val="28"/>
    </w:rPr>
  </w:style>
  <w:style w:type="paragraph" w:customStyle="1" w:styleId="afffffff0">
    <w:name w:val="标准文件_引言标题"/>
    <w:next w:val="afff5"/>
    <w:pPr>
      <w:shd w:val="clear" w:color="FFFFFF" w:fill="FFFFFF"/>
      <w:spacing w:before="540" w:after="600"/>
      <w:jc w:val="center"/>
      <w:outlineLvl w:val="0"/>
    </w:pPr>
    <w:rPr>
      <w:rFonts w:ascii="黑体" w:eastAsia="黑体"/>
      <w:sz w:val="32"/>
    </w:rPr>
  </w:style>
  <w:style w:type="paragraph" w:customStyle="1" w:styleId="afffffff1">
    <w:name w:val="标准文件_英文图表脚注"/>
    <w:basedOn w:val="afffff5"/>
    <w:pPr>
      <w:widowControl/>
      <w:adjustRightInd/>
      <w:snapToGrid/>
      <w:spacing w:line="240" w:lineRule="auto"/>
      <w:ind w:left="79" w:hangingChars="80" w:hanging="79"/>
    </w:pPr>
    <w:rPr>
      <w:rFonts w:ascii="宋体" w:hAnsi="宋体"/>
    </w:rPr>
  </w:style>
  <w:style w:type="paragraph" w:customStyle="1" w:styleId="af6">
    <w:name w:val="标准文件_数字编号列项（二级）"/>
    <w:pPr>
      <w:numPr>
        <w:ilvl w:val="1"/>
        <w:numId w:val="13"/>
      </w:numPr>
      <w:jc w:val="both"/>
    </w:pPr>
    <w:rPr>
      <w:rFonts w:ascii="宋体"/>
      <w:sz w:val="21"/>
    </w:rPr>
  </w:style>
  <w:style w:type="paragraph" w:customStyle="1" w:styleId="af">
    <w:name w:val="标准文件_英文注："/>
    <w:basedOn w:val="afff5"/>
    <w:next w:val="afffff6"/>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f6"/>
    <w:qFormat/>
    <w:pPr>
      <w:numPr>
        <w:numId w:val="16"/>
      </w:numPr>
      <w:tabs>
        <w:tab w:val="left" w:pos="0"/>
      </w:tabs>
      <w:spacing w:beforeLines="50" w:before="50" w:afterLines="50" w:after="50"/>
      <w:jc w:val="center"/>
    </w:pPr>
    <w:rPr>
      <w:rFonts w:ascii="黑体" w:eastAsia="黑体"/>
      <w:sz w:val="21"/>
    </w:rPr>
  </w:style>
  <w:style w:type="paragraph" w:customStyle="1" w:styleId="afffffff2">
    <w:name w:val="标准文件_正文公式"/>
    <w:basedOn w:val="afff5"/>
    <w:next w:val="afffff5"/>
    <w:qFormat/>
    <w:pPr>
      <w:tabs>
        <w:tab w:val="center" w:pos="4678"/>
        <w:tab w:val="right" w:leader="middleDot" w:pos="9356"/>
      </w:tabs>
      <w:spacing w:line="240" w:lineRule="auto"/>
    </w:pPr>
    <w:rPr>
      <w:rFonts w:ascii="宋体" w:hAnsi="宋体"/>
    </w:rPr>
  </w:style>
  <w:style w:type="paragraph" w:customStyle="1" w:styleId="afd">
    <w:name w:val="标准文件_正文图标题"/>
    <w:next w:val="afffff6"/>
    <w:pPr>
      <w:numPr>
        <w:numId w:val="17"/>
      </w:numPr>
      <w:spacing w:beforeLines="50" w:before="50" w:afterLines="50" w:after="50"/>
      <w:jc w:val="center"/>
    </w:pPr>
    <w:rPr>
      <w:rFonts w:ascii="黑体" w:eastAsia="黑体"/>
      <w:sz w:val="21"/>
    </w:rPr>
  </w:style>
  <w:style w:type="paragraph" w:customStyle="1" w:styleId="afff3">
    <w:name w:val="标准文件_正文英文表标题"/>
    <w:next w:val="afffff6"/>
    <w:qFormat/>
    <w:pPr>
      <w:numPr>
        <w:numId w:val="18"/>
      </w:numPr>
      <w:jc w:val="center"/>
    </w:pPr>
    <w:rPr>
      <w:rFonts w:ascii="黑体" w:eastAsia="黑体"/>
      <w:sz w:val="21"/>
    </w:rPr>
  </w:style>
  <w:style w:type="paragraph" w:customStyle="1" w:styleId="afb">
    <w:name w:val="标准文件_正文英文图标题"/>
    <w:next w:val="afffff6"/>
    <w:qFormat/>
    <w:pPr>
      <w:numPr>
        <w:numId w:val="19"/>
      </w:numPr>
      <w:jc w:val="center"/>
    </w:pPr>
    <w:rPr>
      <w:rFonts w:ascii="黑体" w:eastAsia="黑体"/>
      <w:sz w:val="21"/>
    </w:rPr>
  </w:style>
  <w:style w:type="paragraph" w:customStyle="1" w:styleId="af7">
    <w:name w:val="标准文件_编号列项（三级）"/>
    <w:pPr>
      <w:numPr>
        <w:ilvl w:val="2"/>
        <w:numId w:val="13"/>
      </w:numPr>
    </w:pPr>
    <w:rPr>
      <w:rFonts w:ascii="宋体"/>
      <w:sz w:val="21"/>
    </w:rPr>
  </w:style>
  <w:style w:type="paragraph" w:customStyle="1" w:styleId="a1">
    <w:name w:val="二级无标题条"/>
    <w:basedOn w:val="afff5"/>
    <w:qFormat/>
    <w:pPr>
      <w:numPr>
        <w:ilvl w:val="3"/>
        <w:numId w:val="20"/>
      </w:numPr>
      <w:adjustRightInd/>
      <w:spacing w:line="240" w:lineRule="auto"/>
    </w:pPr>
    <w:rPr>
      <w:rFonts w:ascii="宋体" w:hAnsi="宋体"/>
      <w:szCs w:val="24"/>
    </w:rPr>
  </w:style>
  <w:style w:type="paragraph" w:customStyle="1" w:styleId="afffffff3">
    <w:name w:val="发布部门"/>
    <w:next w:val="afffff6"/>
    <w:pPr>
      <w:framePr w:w="7433" w:h="585" w:hRule="exact" w:hSpace="180" w:vSpace="180" w:wrap="around" w:hAnchor="margin" w:xAlign="center" w:y="14401" w:anchorLock="1"/>
      <w:jc w:val="center"/>
    </w:pPr>
    <w:rPr>
      <w:rFonts w:ascii="宋体"/>
      <w:b/>
      <w:w w:val="135"/>
      <w:sz w:val="36"/>
    </w:rPr>
  </w:style>
  <w:style w:type="paragraph" w:customStyle="1" w:styleId="afffffff4">
    <w:name w:val="发布日期"/>
    <w:pPr>
      <w:framePr w:w="4000" w:h="473" w:hRule="exact" w:hSpace="180" w:vSpace="180" w:wrap="around" w:hAnchor="margin" w:y="13511" w:anchorLock="1"/>
    </w:pPr>
    <w:rPr>
      <w:rFonts w:eastAsia="黑体"/>
      <w:sz w:val="28"/>
    </w:rPr>
  </w:style>
  <w:style w:type="paragraph" w:customStyle="1" w:styleId="afffffff5">
    <w:name w:val="封面标准代替信息"/>
    <w:basedOn w:val="afff5"/>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6">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ff7">
    <w:name w:val="封面标准文稿编辑信息"/>
    <w:qFormat/>
    <w:pPr>
      <w:spacing w:before="180" w:line="180" w:lineRule="exact"/>
      <w:jc w:val="center"/>
    </w:pPr>
    <w:rPr>
      <w:rFonts w:ascii="宋体"/>
      <w:sz w:val="21"/>
    </w:rPr>
  </w:style>
  <w:style w:type="paragraph" w:customStyle="1" w:styleId="afffffff8">
    <w:name w:val="封面标准文稿类别"/>
    <w:pPr>
      <w:spacing w:before="440" w:line="400" w:lineRule="exact"/>
      <w:jc w:val="center"/>
    </w:pPr>
    <w:rPr>
      <w:rFonts w:ascii="宋体"/>
      <w:sz w:val="24"/>
    </w:rPr>
  </w:style>
  <w:style w:type="paragraph" w:customStyle="1" w:styleId="afffffff9">
    <w:name w:val="封面标准英文名称"/>
    <w:pPr>
      <w:widowControl w:val="0"/>
      <w:spacing w:line="360" w:lineRule="exact"/>
      <w:jc w:val="center"/>
    </w:pPr>
    <w:rPr>
      <w:sz w:val="28"/>
    </w:rPr>
  </w:style>
  <w:style w:type="paragraph" w:customStyle="1" w:styleId="afffffffa">
    <w:name w:val="封面一致性程度标识"/>
    <w:qFormat/>
    <w:pPr>
      <w:spacing w:before="440" w:line="440" w:lineRule="exact"/>
      <w:jc w:val="center"/>
    </w:pPr>
    <w:rPr>
      <w:sz w:val="28"/>
    </w:rPr>
  </w:style>
  <w:style w:type="paragraph" w:customStyle="1" w:styleId="afffffffb">
    <w:name w:val="封面正文"/>
    <w:pPr>
      <w:jc w:val="both"/>
    </w:pPr>
  </w:style>
  <w:style w:type="paragraph" w:customStyle="1" w:styleId="afffffffc">
    <w:name w:val="附录二级无标题条"/>
    <w:basedOn w:val="afff5"/>
    <w:next w:val="afffff6"/>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d">
    <w:name w:val="附录三级无标题条"/>
    <w:basedOn w:val="afffffffc"/>
    <w:next w:val="afffff6"/>
    <w:qFormat/>
    <w:pPr>
      <w:outlineLvl w:val="4"/>
    </w:pPr>
  </w:style>
  <w:style w:type="paragraph" w:customStyle="1" w:styleId="afffffffe">
    <w:name w:val="附录四级无标题条"/>
    <w:basedOn w:val="afffffffd"/>
    <w:next w:val="afffff6"/>
    <w:qFormat/>
    <w:pPr>
      <w:outlineLvl w:val="5"/>
    </w:pPr>
  </w:style>
  <w:style w:type="paragraph" w:customStyle="1" w:styleId="affffffff">
    <w:name w:val="附录图"/>
    <w:next w:val="afffff6"/>
    <w:qFormat/>
    <w:pPr>
      <w:wordWrap w:val="0"/>
      <w:overflowPunct w:val="0"/>
      <w:autoSpaceDE w:val="0"/>
      <w:spacing w:beforeLines="50" w:before="50" w:afterLines="50" w:after="50"/>
      <w:jc w:val="center"/>
      <w:textAlignment w:val="baseline"/>
      <w:outlineLvl w:val="1"/>
    </w:pPr>
    <w:rPr>
      <w:rFonts w:ascii="黑体" w:eastAsia="黑体"/>
      <w:kern w:val="21"/>
      <w:sz w:val="21"/>
    </w:rPr>
  </w:style>
  <w:style w:type="paragraph" w:customStyle="1" w:styleId="af2">
    <w:name w:val="标准文件_一级项"/>
    <w:pPr>
      <w:numPr>
        <w:numId w:val="21"/>
      </w:numPr>
    </w:pPr>
    <w:rPr>
      <w:rFonts w:ascii="宋体"/>
      <w:sz w:val="21"/>
    </w:rPr>
  </w:style>
  <w:style w:type="paragraph" w:customStyle="1" w:styleId="affffffff0">
    <w:name w:val="附录五级无标题条"/>
    <w:basedOn w:val="afffffffe"/>
    <w:next w:val="afffff6"/>
    <w:qFormat/>
    <w:pPr>
      <w:outlineLvl w:val="6"/>
    </w:pPr>
  </w:style>
  <w:style w:type="paragraph" w:customStyle="1" w:styleId="affffffff1">
    <w:name w:val="附录性质"/>
    <w:basedOn w:val="afff5"/>
    <w:pPr>
      <w:widowControl/>
      <w:adjustRightInd/>
      <w:jc w:val="center"/>
    </w:pPr>
    <w:rPr>
      <w:rFonts w:ascii="黑体" w:eastAsia="黑体"/>
    </w:rPr>
  </w:style>
  <w:style w:type="paragraph" w:customStyle="1" w:styleId="affffffff2">
    <w:name w:val="附录一级无标题条"/>
    <w:basedOn w:val="affffff8"/>
    <w:next w:val="afffff6"/>
    <w:pPr>
      <w:autoSpaceDN w:val="0"/>
      <w:outlineLvl w:val="2"/>
    </w:pPr>
    <w:rPr>
      <w:rFonts w:ascii="宋体" w:eastAsia="宋体" w:hAnsi="宋体"/>
    </w:rPr>
  </w:style>
  <w:style w:type="character" w:customStyle="1" w:styleId="affffffff3">
    <w:name w:val="个人答复风格"/>
    <w:qFormat/>
    <w:rPr>
      <w:rFonts w:ascii="Arial" w:eastAsia="宋体" w:hAnsi="Arial" w:cs="Arial"/>
      <w:color w:val="auto"/>
      <w:spacing w:val="0"/>
      <w:sz w:val="20"/>
    </w:rPr>
  </w:style>
  <w:style w:type="character" w:customStyle="1" w:styleId="affffffff4">
    <w:name w:val="个人撰写风格"/>
    <w:qFormat/>
    <w:rPr>
      <w:rFonts w:ascii="Arial" w:eastAsia="宋体" w:hAnsi="Arial" w:cs="Arial"/>
      <w:color w:val="auto"/>
      <w:spacing w:val="0"/>
      <w:sz w:val="20"/>
    </w:rPr>
  </w:style>
  <w:style w:type="paragraph" w:customStyle="1" w:styleId="affffffff5">
    <w:name w:val="脚注后续"/>
    <w:pPr>
      <w:ind w:leftChars="350" w:left="350"/>
      <w:jc w:val="both"/>
    </w:pPr>
    <w:rPr>
      <w:rFonts w:ascii="宋体"/>
      <w:sz w:val="18"/>
    </w:rPr>
  </w:style>
  <w:style w:type="paragraph" w:customStyle="1" w:styleId="afff4">
    <w:name w:val="列项——"/>
    <w:qFormat/>
    <w:pPr>
      <w:widowControl w:val="0"/>
      <w:numPr>
        <w:numId w:val="22"/>
      </w:numPr>
      <w:jc w:val="both"/>
    </w:pPr>
    <w:rPr>
      <w:rFonts w:ascii="宋体" w:hAnsi="宋体"/>
      <w:sz w:val="21"/>
    </w:rPr>
  </w:style>
  <w:style w:type="paragraph" w:customStyle="1" w:styleId="affffffff6">
    <w:name w:val="列项·"/>
    <w:basedOn w:val="afffff6"/>
    <w:pPr>
      <w:tabs>
        <w:tab w:val="left" w:pos="840"/>
      </w:tabs>
    </w:pPr>
  </w:style>
  <w:style w:type="paragraph" w:customStyle="1" w:styleId="affffffff7">
    <w:name w:val="目次、索引正文"/>
    <w:pPr>
      <w:spacing w:line="320" w:lineRule="exact"/>
      <w:jc w:val="both"/>
    </w:pPr>
    <w:rPr>
      <w:rFonts w:ascii="宋体"/>
      <w:sz w:val="21"/>
    </w:rPr>
  </w:style>
  <w:style w:type="paragraph" w:customStyle="1" w:styleId="210">
    <w:name w:val="目录 21"/>
    <w:basedOn w:val="afff5"/>
    <w:next w:val="afff5"/>
    <w:autoRedefine/>
    <w:semiHidden/>
    <w:pPr>
      <w:adjustRightInd/>
      <w:spacing w:line="240" w:lineRule="auto"/>
      <w:jc w:val="left"/>
    </w:pPr>
    <w:rPr>
      <w:bCs/>
      <w:iCs/>
    </w:rPr>
  </w:style>
  <w:style w:type="paragraph" w:customStyle="1" w:styleId="310">
    <w:name w:val="目录 31"/>
    <w:basedOn w:val="afff5"/>
    <w:next w:val="afff5"/>
    <w:autoRedefine/>
    <w:semiHidden/>
    <w:pPr>
      <w:spacing w:line="240" w:lineRule="auto"/>
    </w:pPr>
    <w:rPr>
      <w:rFonts w:ascii="宋体" w:hAnsi="宋体"/>
      <w:iCs/>
    </w:rPr>
  </w:style>
  <w:style w:type="paragraph" w:customStyle="1" w:styleId="410">
    <w:name w:val="目录 41"/>
    <w:basedOn w:val="afff5"/>
    <w:next w:val="afff5"/>
    <w:autoRedefine/>
    <w:semiHidden/>
    <w:qFormat/>
    <w:pPr>
      <w:adjustRightInd/>
      <w:spacing w:line="240" w:lineRule="auto"/>
      <w:jc w:val="left"/>
    </w:pPr>
  </w:style>
  <w:style w:type="paragraph" w:customStyle="1" w:styleId="510">
    <w:name w:val="目录 51"/>
    <w:basedOn w:val="afff5"/>
    <w:next w:val="afff5"/>
    <w:autoRedefine/>
    <w:semiHidden/>
    <w:pPr>
      <w:spacing w:line="240" w:lineRule="auto"/>
    </w:pPr>
    <w:rPr>
      <w:rFonts w:ascii="宋体" w:hAnsi="宋体"/>
    </w:rPr>
  </w:style>
  <w:style w:type="paragraph" w:customStyle="1" w:styleId="610">
    <w:name w:val="目录 61"/>
    <w:basedOn w:val="afff5"/>
    <w:next w:val="afff5"/>
    <w:autoRedefine/>
    <w:semiHidden/>
    <w:pPr>
      <w:adjustRightInd/>
      <w:spacing w:line="240" w:lineRule="auto"/>
      <w:jc w:val="left"/>
    </w:pPr>
  </w:style>
  <w:style w:type="paragraph" w:customStyle="1" w:styleId="710">
    <w:name w:val="目录 71"/>
    <w:basedOn w:val="610"/>
    <w:autoRedefine/>
    <w:semiHidden/>
    <w:pPr>
      <w:ind w:left="1260"/>
    </w:pPr>
  </w:style>
  <w:style w:type="paragraph" w:customStyle="1" w:styleId="81">
    <w:name w:val="目录 81"/>
    <w:basedOn w:val="710"/>
    <w:autoRedefine/>
    <w:semiHidden/>
    <w:qFormat/>
    <w:pPr>
      <w:ind w:left="1470"/>
    </w:pPr>
  </w:style>
  <w:style w:type="paragraph" w:customStyle="1" w:styleId="91">
    <w:name w:val="目录 91"/>
    <w:basedOn w:val="81"/>
    <w:autoRedefine/>
    <w:semiHidden/>
    <w:pPr>
      <w:ind w:left="1680"/>
    </w:pPr>
  </w:style>
  <w:style w:type="paragraph" w:customStyle="1" w:styleId="affffffff8">
    <w:name w:val="其他标准称谓"/>
    <w:qFormat/>
    <w:pPr>
      <w:spacing w:line="0" w:lineRule="atLeast"/>
      <w:jc w:val="distribute"/>
    </w:pPr>
    <w:rPr>
      <w:rFonts w:ascii="黑体" w:eastAsia="黑体" w:hAnsi="宋体"/>
      <w:sz w:val="52"/>
    </w:rPr>
  </w:style>
  <w:style w:type="paragraph" w:customStyle="1" w:styleId="affffffff9">
    <w:name w:val="其他发布部门"/>
    <w:basedOn w:val="afffffff3"/>
    <w:pPr>
      <w:framePr w:wrap="around"/>
      <w:spacing w:line="0" w:lineRule="atLeast"/>
    </w:pPr>
    <w:rPr>
      <w:rFonts w:ascii="黑体" w:eastAsia="黑体"/>
      <w:b w:val="0"/>
    </w:rPr>
  </w:style>
  <w:style w:type="paragraph" w:customStyle="1" w:styleId="affb">
    <w:name w:val="前言标题"/>
    <w:next w:val="afff5"/>
    <w:pPr>
      <w:numPr>
        <w:numId w:val="2"/>
      </w:numPr>
      <w:shd w:val="clear" w:color="FFFFFF" w:fill="FFFFFF"/>
      <w:spacing w:before="540" w:after="600"/>
      <w:jc w:val="center"/>
      <w:outlineLvl w:val="0"/>
    </w:pPr>
    <w:rPr>
      <w:rFonts w:ascii="黑体" w:eastAsia="黑体"/>
      <w:sz w:val="32"/>
    </w:rPr>
  </w:style>
  <w:style w:type="paragraph" w:customStyle="1" w:styleId="a2">
    <w:name w:val="三级无标题条"/>
    <w:basedOn w:val="afff5"/>
    <w:pPr>
      <w:numPr>
        <w:ilvl w:val="4"/>
        <w:numId w:val="20"/>
      </w:numPr>
      <w:adjustRightInd/>
      <w:spacing w:line="240" w:lineRule="auto"/>
    </w:pPr>
    <w:rPr>
      <w:rFonts w:ascii="宋体" w:hAnsi="宋体"/>
      <w:szCs w:val="24"/>
    </w:rPr>
  </w:style>
  <w:style w:type="paragraph" w:customStyle="1" w:styleId="affffffffa">
    <w:name w:val="实施日期"/>
    <w:basedOn w:val="afffffff4"/>
    <w:pPr>
      <w:framePr w:hSpace="0" w:wrap="around" w:xAlign="right"/>
      <w:jc w:val="right"/>
    </w:pPr>
  </w:style>
  <w:style w:type="paragraph" w:customStyle="1" w:styleId="a3">
    <w:name w:val="四级无标题条"/>
    <w:basedOn w:val="afff5"/>
    <w:pPr>
      <w:numPr>
        <w:ilvl w:val="5"/>
        <w:numId w:val="20"/>
      </w:numPr>
      <w:adjustRightInd/>
      <w:spacing w:line="240" w:lineRule="auto"/>
    </w:pPr>
    <w:rPr>
      <w:rFonts w:ascii="宋体" w:hAnsi="宋体"/>
      <w:szCs w:val="24"/>
    </w:rPr>
  </w:style>
  <w:style w:type="paragraph" w:customStyle="1" w:styleId="affffffffb">
    <w:name w:val="文献分类号"/>
    <w:pPr>
      <w:framePr w:hSpace="180" w:vSpace="180" w:wrap="around" w:hAnchor="margin" w:y="1" w:anchorLock="1"/>
      <w:widowControl w:val="0"/>
      <w:textAlignment w:val="center"/>
    </w:pPr>
    <w:rPr>
      <w:rFonts w:eastAsia="黑体"/>
      <w:sz w:val="21"/>
    </w:rPr>
  </w:style>
  <w:style w:type="paragraph" w:customStyle="1" w:styleId="affffffffc">
    <w:name w:val="无标题条"/>
    <w:next w:val="afffff6"/>
    <w:pPr>
      <w:jc w:val="both"/>
    </w:pPr>
    <w:rPr>
      <w:rFonts w:ascii="宋体" w:hAnsi="宋体"/>
      <w:sz w:val="21"/>
    </w:rPr>
  </w:style>
  <w:style w:type="paragraph" w:customStyle="1" w:styleId="a4">
    <w:name w:val="五级无标题条"/>
    <w:basedOn w:val="afff5"/>
    <w:qFormat/>
    <w:pPr>
      <w:numPr>
        <w:ilvl w:val="6"/>
        <w:numId w:val="20"/>
      </w:numPr>
      <w:adjustRightInd/>
    </w:pPr>
    <w:rPr>
      <w:szCs w:val="24"/>
    </w:rPr>
  </w:style>
  <w:style w:type="paragraph" w:customStyle="1" w:styleId="a0">
    <w:name w:val="一级无标题条"/>
    <w:basedOn w:val="afff5"/>
    <w:qFormat/>
    <w:pPr>
      <w:numPr>
        <w:ilvl w:val="2"/>
        <w:numId w:val="20"/>
      </w:numPr>
      <w:adjustRightInd/>
      <w:spacing w:before="10" w:after="10" w:line="240" w:lineRule="auto"/>
    </w:pPr>
    <w:rPr>
      <w:rFonts w:ascii="宋体" w:hAnsi="宋体"/>
      <w:szCs w:val="24"/>
    </w:rPr>
  </w:style>
  <w:style w:type="paragraph" w:customStyle="1" w:styleId="affffffffd">
    <w:name w:val="注:后续"/>
    <w:pPr>
      <w:spacing w:line="300" w:lineRule="exact"/>
      <w:ind w:leftChars="400" w:left="600" w:hangingChars="200" w:hanging="200"/>
      <w:jc w:val="both"/>
    </w:pPr>
    <w:rPr>
      <w:rFonts w:ascii="宋体"/>
      <w:sz w:val="18"/>
    </w:rPr>
  </w:style>
  <w:style w:type="paragraph" w:customStyle="1" w:styleId="affffffffe">
    <w:name w:val="注×:后续"/>
    <w:basedOn w:val="affffffffd"/>
    <w:pPr>
      <w:ind w:leftChars="0" w:left="1406" w:firstLineChars="0" w:hanging="499"/>
    </w:pPr>
  </w:style>
  <w:style w:type="paragraph" w:customStyle="1" w:styleId="afffffffff">
    <w:name w:val="标准文件_一级无标题"/>
    <w:basedOn w:val="affd"/>
    <w:qFormat/>
    <w:pPr>
      <w:spacing w:beforeLines="0" w:before="0" w:afterLines="0" w:after="0"/>
      <w:outlineLvl w:val="9"/>
    </w:pPr>
    <w:rPr>
      <w:rFonts w:ascii="宋体" w:eastAsia="宋体"/>
    </w:rPr>
  </w:style>
  <w:style w:type="paragraph" w:customStyle="1" w:styleId="afffffffff0">
    <w:name w:val="标准文件_五级无标题"/>
    <w:basedOn w:val="afff1"/>
    <w:qFormat/>
    <w:pPr>
      <w:spacing w:beforeLines="0" w:before="0" w:afterLines="0" w:after="0"/>
      <w:outlineLvl w:val="9"/>
    </w:pPr>
    <w:rPr>
      <w:rFonts w:ascii="宋体" w:eastAsia="宋体"/>
    </w:rPr>
  </w:style>
  <w:style w:type="paragraph" w:customStyle="1" w:styleId="afffffffff1">
    <w:name w:val="标准文件_三级无标题"/>
    <w:basedOn w:val="afff"/>
    <w:qFormat/>
    <w:pPr>
      <w:spacing w:beforeLines="0" w:before="0" w:afterLines="0" w:after="0"/>
      <w:outlineLvl w:val="9"/>
    </w:pPr>
    <w:rPr>
      <w:rFonts w:ascii="宋体" w:eastAsia="宋体"/>
    </w:rPr>
  </w:style>
  <w:style w:type="paragraph" w:customStyle="1" w:styleId="afffffffff2">
    <w:name w:val="标准文件_二级无标题"/>
    <w:basedOn w:val="affe"/>
    <w:qFormat/>
    <w:pPr>
      <w:spacing w:beforeLines="0" w:before="0" w:afterLines="0" w:after="0"/>
      <w:outlineLvl w:val="9"/>
    </w:pPr>
    <w:rPr>
      <w:rFonts w:ascii="宋体" w:eastAsia="宋体"/>
    </w:rPr>
  </w:style>
  <w:style w:type="paragraph" w:customStyle="1" w:styleId="afffffffff3">
    <w:name w:val="标准_四级无标题"/>
    <w:basedOn w:val="afff0"/>
    <w:next w:val="afffff6"/>
    <w:qFormat/>
    <w:rPr>
      <w:rFonts w:eastAsia="宋体"/>
    </w:rPr>
  </w:style>
  <w:style w:type="paragraph" w:customStyle="1" w:styleId="afffffffff4">
    <w:name w:val="标准文件_四级无标题"/>
    <w:basedOn w:val="afff0"/>
    <w:qFormat/>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f6"/>
    <w:pPr>
      <w:numPr>
        <w:numId w:val="23"/>
      </w:numPr>
      <w:ind w:firstLineChars="0" w:firstLine="0"/>
    </w:pPr>
    <w:rPr>
      <w:rFonts w:ascii="Times New Roman" w:cs="Arial"/>
      <w:szCs w:val="28"/>
    </w:rPr>
  </w:style>
  <w:style w:type="paragraph" w:customStyle="1" w:styleId="ae">
    <w:name w:val="标准文件_小写罗马数字编号列项"/>
    <w:basedOn w:val="afffff6"/>
    <w:pPr>
      <w:numPr>
        <w:numId w:val="24"/>
      </w:numPr>
      <w:ind w:firstLineChars="0" w:firstLine="0"/>
    </w:pPr>
    <w:rPr>
      <w:rFonts w:cs="Arial"/>
      <w:szCs w:val="28"/>
    </w:rPr>
  </w:style>
  <w:style w:type="paragraph" w:customStyle="1" w:styleId="afffffffff5">
    <w:name w:val="标准文件_附录标题"/>
    <w:basedOn w:val="aff3"/>
    <w:qFormat/>
    <w:pPr>
      <w:numPr>
        <w:numId w:val="0"/>
      </w:numPr>
      <w:spacing w:after="280"/>
      <w:outlineLvl w:val="9"/>
    </w:pPr>
  </w:style>
  <w:style w:type="paragraph" w:customStyle="1" w:styleId="afffffffff6">
    <w:name w:val="标准文件_二级项"/>
    <w:rPr>
      <w:rFonts w:ascii="宋体"/>
      <w:sz w:val="21"/>
    </w:rPr>
  </w:style>
  <w:style w:type="paragraph" w:customStyle="1" w:styleId="af3">
    <w:name w:val="标准文件_三级项"/>
    <w:basedOn w:val="afff5"/>
    <w:pPr>
      <w:numPr>
        <w:ilvl w:val="2"/>
        <w:numId w:val="21"/>
      </w:numPr>
      <w:spacing w:line="-300" w:lineRule="auto"/>
    </w:pPr>
    <w:rPr>
      <w:rFonts w:ascii="Times New Roman" w:hAnsi="Times New Roman"/>
    </w:rPr>
  </w:style>
  <w:style w:type="paragraph" w:customStyle="1" w:styleId="affa">
    <w:name w:val="图表脚注说明"/>
    <w:basedOn w:val="afff5"/>
    <w:next w:val="afffff6"/>
    <w:qFormat/>
    <w:pPr>
      <w:numPr>
        <w:numId w:val="25"/>
      </w:numPr>
      <w:adjustRightInd/>
      <w:spacing w:line="240" w:lineRule="auto"/>
    </w:pPr>
    <w:rPr>
      <w:rFonts w:ascii="宋体" w:hAnsi="Times New Roman"/>
      <w:sz w:val="18"/>
      <w:szCs w:val="18"/>
    </w:rPr>
  </w:style>
  <w:style w:type="paragraph" w:customStyle="1" w:styleId="af5">
    <w:name w:val="标准文件_字母编号列项（一级）"/>
    <w:pPr>
      <w:numPr>
        <w:numId w:val="13"/>
      </w:numPr>
      <w:jc w:val="both"/>
    </w:pPr>
    <w:rPr>
      <w:rFonts w:ascii="宋体"/>
      <w:sz w:val="21"/>
    </w:rPr>
  </w:style>
  <w:style w:type="paragraph" w:customStyle="1" w:styleId="afffffffff7">
    <w:name w:val="标准文件_索引字母"/>
    <w:next w:val="afffff6"/>
    <w:qFormat/>
    <w:pPr>
      <w:jc w:val="center"/>
    </w:pPr>
    <w:rPr>
      <w:rFonts w:ascii="宋体" w:eastAsia="Times New Roman" w:hAnsi="宋体"/>
      <w:b/>
      <w:kern w:val="2"/>
      <w:sz w:val="21"/>
    </w:rPr>
  </w:style>
  <w:style w:type="paragraph" w:customStyle="1" w:styleId="afffffffff8">
    <w:name w:val="标准文件_附录前"/>
    <w:next w:val="afffff6"/>
    <w:qFormat/>
    <w:pPr>
      <w:spacing w:line="20" w:lineRule="atLeast"/>
      <w:ind w:firstLine="200"/>
    </w:pPr>
    <w:rPr>
      <w:rFonts w:ascii="宋体" w:hAnsi="宋体"/>
      <w:kern w:val="2"/>
      <w:sz w:val="10"/>
    </w:rPr>
  </w:style>
  <w:style w:type="paragraph" w:customStyle="1" w:styleId="afffffffff9">
    <w:name w:val="标准文件_正文标准名称"/>
    <w:qFormat/>
    <w:pPr>
      <w:spacing w:before="560" w:after="640" w:line="400" w:lineRule="exact"/>
      <w:jc w:val="center"/>
    </w:pPr>
    <w:rPr>
      <w:rFonts w:ascii="黑体" w:eastAsia="黑体" w:hAnsi="黑体"/>
      <w:kern w:val="2"/>
      <w:sz w:val="32"/>
      <w:szCs w:val="32"/>
    </w:rPr>
  </w:style>
  <w:style w:type="paragraph" w:customStyle="1" w:styleId="afffffffffa">
    <w:name w:val="标准文件_表格"/>
    <w:basedOn w:val="afffff6"/>
    <w:qFormat/>
    <w:pPr>
      <w:ind w:firstLineChars="0" w:firstLine="0"/>
      <w:jc w:val="center"/>
    </w:pPr>
    <w:rPr>
      <w:sz w:val="18"/>
    </w:rPr>
  </w:style>
  <w:style w:type="paragraph" w:customStyle="1" w:styleId="afff2">
    <w:name w:val="标准文件_注："/>
    <w:next w:val="afffff6"/>
    <w:pPr>
      <w:widowControl w:val="0"/>
      <w:numPr>
        <w:numId w:val="26"/>
      </w:numPr>
      <w:autoSpaceDE w:val="0"/>
      <w:autoSpaceDN w:val="0"/>
      <w:jc w:val="both"/>
    </w:pPr>
    <w:rPr>
      <w:rFonts w:ascii="宋体"/>
      <w:sz w:val="18"/>
      <w:szCs w:val="18"/>
    </w:rPr>
  </w:style>
  <w:style w:type="paragraph" w:customStyle="1" w:styleId="a5">
    <w:name w:val="标准文件_注×："/>
    <w:qFormat/>
    <w:pPr>
      <w:widowControl w:val="0"/>
      <w:numPr>
        <w:numId w:val="27"/>
      </w:numPr>
      <w:autoSpaceDE w:val="0"/>
      <w:autoSpaceDN w:val="0"/>
      <w:jc w:val="both"/>
    </w:pPr>
    <w:rPr>
      <w:rFonts w:ascii="宋体"/>
      <w:sz w:val="18"/>
      <w:szCs w:val="18"/>
    </w:rPr>
  </w:style>
  <w:style w:type="paragraph" w:customStyle="1" w:styleId="ac">
    <w:name w:val="标准文件_示例："/>
    <w:next w:val="afffffffffb"/>
    <w:qFormat/>
    <w:pPr>
      <w:widowControl w:val="0"/>
      <w:numPr>
        <w:numId w:val="28"/>
      </w:numPr>
      <w:jc w:val="both"/>
    </w:pPr>
    <w:rPr>
      <w:rFonts w:ascii="宋体"/>
      <w:sz w:val="18"/>
      <w:szCs w:val="18"/>
    </w:rPr>
  </w:style>
  <w:style w:type="paragraph" w:customStyle="1" w:styleId="afffffffffb">
    <w:name w:val="标准文件_示例内容"/>
    <w:basedOn w:val="afffff6"/>
    <w:qFormat/>
    <w:pPr>
      <w:ind w:firstLine="420"/>
    </w:pPr>
    <w:rPr>
      <w:sz w:val="18"/>
    </w:rPr>
  </w:style>
  <w:style w:type="paragraph" w:customStyle="1" w:styleId="afa">
    <w:name w:val="标准文件_示例×："/>
    <w:basedOn w:val="afff5"/>
    <w:next w:val="afffffffffb"/>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6"/>
    <w:rPr>
      <w:rFonts w:ascii="宋体" w:hAnsi="Times New Roman"/>
      <w:sz w:val="21"/>
    </w:rPr>
  </w:style>
  <w:style w:type="paragraph" w:customStyle="1" w:styleId="afffffffffc">
    <w:name w:val="标准文件_表格续"/>
    <w:basedOn w:val="afffff6"/>
    <w:next w:val="afffff6"/>
    <w:qFormat/>
    <w:pPr>
      <w:jc w:val="center"/>
    </w:pPr>
    <w:rPr>
      <w:rFonts w:ascii="黑体" w:eastAsia="黑体" w:hAnsi="黑体"/>
    </w:rPr>
  </w:style>
  <w:style w:type="character" w:styleId="afffffffffd">
    <w:name w:val="Placeholder Text"/>
    <w:basedOn w:val="afff6"/>
    <w:uiPriority w:val="99"/>
    <w:semiHidden/>
    <w:rPr>
      <w:color w:val="808080"/>
    </w:rPr>
  </w:style>
  <w:style w:type="paragraph" w:customStyle="1" w:styleId="2">
    <w:name w:val="标准文件_二级项2"/>
    <w:basedOn w:val="afffff6"/>
    <w:qFormat/>
    <w:pPr>
      <w:numPr>
        <w:ilvl w:val="1"/>
        <w:numId w:val="21"/>
      </w:numPr>
      <w:ind w:firstLineChars="0" w:firstLine="0"/>
    </w:pPr>
  </w:style>
  <w:style w:type="paragraph" w:customStyle="1" w:styleId="21">
    <w:name w:val="标准文件_三级项2"/>
    <w:basedOn w:val="afffff6"/>
    <w:qFormat/>
    <w:pPr>
      <w:numPr>
        <w:numId w:val="30"/>
      </w:numPr>
      <w:spacing w:line="300" w:lineRule="exact"/>
      <w:ind w:firstLineChars="0"/>
    </w:pPr>
    <w:rPr>
      <w:rFonts w:ascii="Times New Roman"/>
    </w:rPr>
  </w:style>
  <w:style w:type="paragraph" w:customStyle="1" w:styleId="20">
    <w:name w:val="标准文件_一级项2"/>
    <w:basedOn w:val="afffff6"/>
    <w:qFormat/>
    <w:pPr>
      <w:numPr>
        <w:numId w:val="31"/>
      </w:numPr>
      <w:spacing w:line="300" w:lineRule="exact"/>
      <w:ind w:firstLineChars="0"/>
    </w:pPr>
    <w:rPr>
      <w:rFonts w:ascii="Times New Roman"/>
    </w:rPr>
  </w:style>
  <w:style w:type="paragraph" w:customStyle="1" w:styleId="afffffffffe">
    <w:name w:val="标准文件_提示"/>
    <w:basedOn w:val="afffff6"/>
    <w:next w:val="afffff6"/>
    <w:qFormat/>
    <w:pPr>
      <w:ind w:firstLine="420"/>
    </w:pPr>
    <w:rPr>
      <w:rFonts w:ascii="黑体" w:eastAsia="黑体"/>
    </w:rPr>
  </w:style>
  <w:style w:type="character" w:customStyle="1" w:styleId="affffffffff">
    <w:name w:val="标准文件_来源"/>
    <w:basedOn w:val="afff6"/>
    <w:uiPriority w:val="1"/>
    <w:qFormat/>
    <w:rPr>
      <w:rFonts w:eastAsia="宋体"/>
      <w:sz w:val="21"/>
    </w:rPr>
  </w:style>
  <w:style w:type="paragraph" w:customStyle="1" w:styleId="affffffffff0">
    <w:name w:val="标准文件_图表说明"/>
    <w:qFormat/>
    <w:pPr>
      <w:spacing w:line="276" w:lineRule="auto"/>
      <w:ind w:firstLine="420"/>
    </w:pPr>
    <w:rPr>
      <w:rFonts w:ascii="宋体" w:hAnsi="宋体"/>
      <w:kern w:val="2"/>
      <w:sz w:val="18"/>
    </w:rPr>
  </w:style>
  <w:style w:type="paragraph" w:customStyle="1" w:styleId="affffffffff1">
    <w:name w:val="其他发布日期"/>
    <w:basedOn w:val="afffffff4"/>
    <w:qFormat/>
    <w:pPr>
      <w:framePr w:w="3997" w:h="471" w:hRule="exact" w:hSpace="0" w:vSpace="181" w:wrap="around" w:vAnchor="page" w:hAnchor="page" w:x="1419" w:y="14097"/>
    </w:pPr>
  </w:style>
  <w:style w:type="paragraph" w:customStyle="1" w:styleId="affffffffff2">
    <w:name w:val="其他实施日期"/>
    <w:basedOn w:val="affffffffa"/>
    <w:qFormat/>
    <w:pPr>
      <w:framePr w:w="3997" w:h="471" w:hRule="exact" w:vSpace="181" w:wrap="around" w:vAnchor="page" w:hAnchor="page" w:x="7089" w:y="14097"/>
    </w:pPr>
  </w:style>
  <w:style w:type="paragraph" w:customStyle="1" w:styleId="affffffffff3">
    <w:name w:val="标准文件_文件编号"/>
    <w:basedOn w:val="afffff6"/>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4">
    <w:name w:val="标准文件_替换文件编号"/>
    <w:basedOn w:val="affffffffff3"/>
    <w:qFormat/>
    <w:pPr>
      <w:framePr w:wrap="auto"/>
      <w:spacing w:before="57"/>
    </w:pPr>
    <w:rPr>
      <w:sz w:val="21"/>
    </w:rPr>
  </w:style>
  <w:style w:type="paragraph" w:customStyle="1" w:styleId="affffffffff5">
    <w:name w:val="标准文件_文件名称"/>
    <w:basedOn w:val="afffff6"/>
    <w:next w:val="afffff6"/>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6"/>
    <w:next w:val="afffff6"/>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6"/>
    <w:next w:val="afffff6"/>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6"/>
    <w:next w:val="afffff6"/>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6"/>
    <w:next w:val="afffff6"/>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6"/>
    <w:next w:val="afffff6"/>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6"/>
    <w:next w:val="afffff6"/>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6"/>
    <w:next w:val="afffff6"/>
    <w:qFormat/>
    <w:pPr>
      <w:numPr>
        <w:ilvl w:val="5"/>
        <w:numId w:val="8"/>
      </w:numPr>
      <w:spacing w:beforeLines="50" w:before="50" w:afterLines="50" w:after="50"/>
      <w:ind w:firstLineChars="0"/>
    </w:pPr>
    <w:rPr>
      <w:rFonts w:ascii="黑体" w:eastAsia="黑体"/>
    </w:rPr>
  </w:style>
  <w:style w:type="paragraph" w:customStyle="1" w:styleId="affffffffff6">
    <w:name w:val="标准文件_注后"/>
    <w:basedOn w:val="afffff6"/>
    <w:qFormat/>
    <w:pPr>
      <w:ind w:left="811" w:firstLineChars="0" w:firstLine="0"/>
    </w:pPr>
    <w:rPr>
      <w:sz w:val="18"/>
    </w:rPr>
  </w:style>
  <w:style w:type="paragraph" w:customStyle="1" w:styleId="X">
    <w:name w:val="标准文件_注X后"/>
    <w:basedOn w:val="afffff6"/>
    <w:qFormat/>
    <w:pPr>
      <w:ind w:left="811" w:firstLineChars="0" w:firstLine="0"/>
    </w:pPr>
    <w:rPr>
      <w:sz w:val="18"/>
    </w:rPr>
  </w:style>
  <w:style w:type="paragraph" w:customStyle="1" w:styleId="affffffffff7">
    <w:name w:val="标准文件_示例后"/>
    <w:basedOn w:val="afffff6"/>
    <w:qFormat/>
    <w:pPr>
      <w:ind w:left="964" w:firstLineChars="0" w:firstLine="0"/>
    </w:pPr>
    <w:rPr>
      <w:sz w:val="18"/>
    </w:rPr>
  </w:style>
  <w:style w:type="paragraph" w:customStyle="1" w:styleId="X0">
    <w:name w:val="标准文件_示例X后"/>
    <w:basedOn w:val="afffff6"/>
    <w:link w:val="X1"/>
    <w:qFormat/>
    <w:pPr>
      <w:ind w:left="1049" w:firstLineChars="0" w:firstLine="0"/>
    </w:pPr>
    <w:rPr>
      <w:sz w:val="18"/>
    </w:rPr>
  </w:style>
  <w:style w:type="character" w:customStyle="1" w:styleId="X1">
    <w:name w:val="标准文件_示例X后 字符"/>
    <w:basedOn w:val="Char"/>
    <w:link w:val="X0"/>
    <w:qFormat/>
    <w:rPr>
      <w:rFonts w:ascii="宋体" w:hAnsi="Times New Roman"/>
      <w:sz w:val="18"/>
    </w:rPr>
  </w:style>
  <w:style w:type="paragraph" w:customStyle="1" w:styleId="affffffffff8">
    <w:name w:val="标准文件_索引项"/>
    <w:basedOn w:val="afffff6"/>
    <w:next w:val="afffff6"/>
    <w:qFormat/>
    <w:pPr>
      <w:tabs>
        <w:tab w:val="right" w:leader="dot" w:pos="9356"/>
      </w:tabs>
      <w:ind w:left="210" w:firstLineChars="0" w:hanging="210"/>
      <w:jc w:val="left"/>
    </w:pPr>
  </w:style>
  <w:style w:type="paragraph" w:customStyle="1" w:styleId="affffffffff9">
    <w:name w:val="标准文件_附录一级无标题"/>
    <w:basedOn w:val="aff4"/>
    <w:qFormat/>
    <w:pPr>
      <w:spacing w:beforeLines="0" w:before="0" w:afterLines="0" w:after="0" w:line="276" w:lineRule="auto"/>
      <w:outlineLvl w:val="9"/>
    </w:pPr>
    <w:rPr>
      <w:rFonts w:ascii="宋体" w:eastAsia="宋体"/>
    </w:rPr>
  </w:style>
  <w:style w:type="paragraph" w:customStyle="1" w:styleId="affffffffffa">
    <w:name w:val="标准文件_附录二级无标题"/>
    <w:basedOn w:val="aff5"/>
    <w:qFormat/>
    <w:pPr>
      <w:spacing w:beforeLines="0" w:before="0" w:afterLines="0" w:after="0" w:line="276" w:lineRule="auto"/>
      <w:outlineLvl w:val="9"/>
    </w:pPr>
    <w:rPr>
      <w:rFonts w:ascii="宋体" w:eastAsia="宋体"/>
    </w:rPr>
  </w:style>
  <w:style w:type="paragraph" w:customStyle="1" w:styleId="affffffffffb">
    <w:name w:val="标准文件_附录三级无标题"/>
    <w:basedOn w:val="aff6"/>
    <w:qFormat/>
    <w:pPr>
      <w:spacing w:beforeLines="0" w:before="0" w:afterLines="0" w:after="0" w:line="276" w:lineRule="auto"/>
      <w:outlineLvl w:val="9"/>
    </w:pPr>
    <w:rPr>
      <w:rFonts w:ascii="宋体" w:eastAsia="宋体"/>
    </w:rPr>
  </w:style>
  <w:style w:type="paragraph" w:customStyle="1" w:styleId="affffffffffc">
    <w:name w:val="标准文件_附录四级无标题"/>
    <w:basedOn w:val="aff7"/>
    <w:qFormat/>
    <w:pPr>
      <w:spacing w:beforeLines="0" w:before="0" w:afterLines="0" w:after="0" w:line="276" w:lineRule="auto"/>
      <w:outlineLvl w:val="9"/>
    </w:pPr>
    <w:rPr>
      <w:rFonts w:ascii="宋体" w:eastAsia="宋体"/>
    </w:rPr>
  </w:style>
  <w:style w:type="paragraph" w:customStyle="1" w:styleId="affffffffffd">
    <w:name w:val="标准文件_附录五级无标题"/>
    <w:basedOn w:val="aff8"/>
    <w:qFormat/>
    <w:pPr>
      <w:spacing w:beforeLines="0" w:before="0" w:afterLines="0" w:after="0" w:line="276" w:lineRule="auto"/>
      <w:outlineLvl w:val="9"/>
    </w:pPr>
    <w:rPr>
      <w:rFonts w:ascii="宋体" w:eastAsia="宋体"/>
    </w:rPr>
  </w:style>
  <w:style w:type="paragraph" w:customStyle="1" w:styleId="affffffffffe">
    <w:name w:val="标准文件_引言一级无标题"/>
    <w:basedOn w:val="a7"/>
    <w:next w:val="afffff6"/>
    <w:qFormat/>
    <w:pPr>
      <w:spacing w:beforeLines="0" w:before="0" w:afterLines="0" w:after="0" w:line="276" w:lineRule="auto"/>
    </w:pPr>
    <w:rPr>
      <w:rFonts w:ascii="宋体" w:eastAsia="宋体"/>
    </w:rPr>
  </w:style>
  <w:style w:type="paragraph" w:customStyle="1" w:styleId="afffffffffff">
    <w:name w:val="标准文件_引言二级无标题"/>
    <w:basedOn w:val="a8"/>
    <w:next w:val="afffff6"/>
    <w:qFormat/>
    <w:pPr>
      <w:spacing w:beforeLines="0" w:before="0" w:afterLines="0" w:after="0" w:line="276" w:lineRule="auto"/>
    </w:pPr>
    <w:rPr>
      <w:rFonts w:ascii="宋体" w:eastAsia="宋体"/>
    </w:rPr>
  </w:style>
  <w:style w:type="paragraph" w:customStyle="1" w:styleId="afffffffffff0">
    <w:name w:val="标准文件_引言三级无标题"/>
    <w:basedOn w:val="a9"/>
    <w:qFormat/>
    <w:pPr>
      <w:spacing w:beforeLines="0" w:before="0" w:afterLines="0" w:after="0" w:line="276" w:lineRule="auto"/>
    </w:pPr>
    <w:rPr>
      <w:rFonts w:ascii="宋体" w:eastAsia="宋体"/>
    </w:rPr>
  </w:style>
  <w:style w:type="paragraph" w:customStyle="1" w:styleId="afffffffffff1">
    <w:name w:val="标准文件_引言四级无标题"/>
    <w:basedOn w:val="aa"/>
    <w:next w:val="afffff6"/>
    <w:qFormat/>
    <w:pPr>
      <w:spacing w:beforeLines="0" w:before="0" w:afterLines="0" w:after="0" w:line="276" w:lineRule="auto"/>
    </w:pPr>
    <w:rPr>
      <w:rFonts w:ascii="宋体" w:eastAsia="宋体"/>
    </w:rPr>
  </w:style>
  <w:style w:type="paragraph" w:customStyle="1" w:styleId="afffffffffff2">
    <w:name w:val="标准文件_引言五级无标题"/>
    <w:basedOn w:val="ab"/>
    <w:next w:val="afffff6"/>
    <w:qFormat/>
    <w:pPr>
      <w:spacing w:beforeLines="0" w:before="0" w:afterLines="0" w:after="0" w:line="276" w:lineRule="auto"/>
    </w:pPr>
    <w:rPr>
      <w:rFonts w:ascii="宋体" w:eastAsia="宋体"/>
    </w:rPr>
  </w:style>
  <w:style w:type="paragraph" w:customStyle="1" w:styleId="afffffffffff3">
    <w:name w:val="标准文件_索引标题"/>
    <w:basedOn w:val="afffffd"/>
    <w:next w:val="afffff6"/>
    <w:qFormat/>
    <w:rPr>
      <w:rFonts w:hAnsi="黑体"/>
    </w:rPr>
  </w:style>
  <w:style w:type="paragraph" w:customStyle="1" w:styleId="afffffffffff4">
    <w:name w:val="标准文件_脚注内容"/>
    <w:basedOn w:val="afffff6"/>
    <w:qFormat/>
    <w:pPr>
      <w:ind w:leftChars="200" w:left="400" w:hangingChars="200" w:hanging="200"/>
    </w:pPr>
    <w:rPr>
      <w:sz w:val="15"/>
    </w:rPr>
  </w:style>
  <w:style w:type="paragraph" w:customStyle="1" w:styleId="afffffffffff5">
    <w:name w:val="标准文件_术语条一"/>
    <w:basedOn w:val="afffffffff"/>
    <w:next w:val="afffff6"/>
    <w:qFormat/>
  </w:style>
  <w:style w:type="paragraph" w:customStyle="1" w:styleId="afffffffffff6">
    <w:name w:val="标准文件_术语条二"/>
    <w:basedOn w:val="afffffffff2"/>
    <w:next w:val="afffff6"/>
    <w:qFormat/>
  </w:style>
  <w:style w:type="paragraph" w:customStyle="1" w:styleId="afffffffffff7">
    <w:name w:val="标准文件_术语条三"/>
    <w:basedOn w:val="afffffffff1"/>
    <w:next w:val="afffff6"/>
    <w:qFormat/>
  </w:style>
  <w:style w:type="paragraph" w:customStyle="1" w:styleId="afffffffffff8">
    <w:name w:val="标准文件_术语条四"/>
    <w:basedOn w:val="afffffffff4"/>
    <w:next w:val="afffff6"/>
    <w:qFormat/>
  </w:style>
  <w:style w:type="paragraph" w:customStyle="1" w:styleId="afffffffffff9">
    <w:name w:val="标准文件_术语条五"/>
    <w:basedOn w:val="afffffffff0"/>
    <w:next w:val="afffff6"/>
    <w:qFormat/>
  </w:style>
  <w:style w:type="paragraph" w:customStyle="1" w:styleId="Default">
    <w:name w:val="Default"/>
    <w:qFormat/>
    <w:pPr>
      <w:widowControl w:val="0"/>
      <w:autoSpaceDE w:val="0"/>
      <w:autoSpaceDN w:val="0"/>
      <w:adjustRightInd w:val="0"/>
    </w:pPr>
    <w:rPr>
      <w:rFonts w:ascii="宋体" w:hAnsi="Calibri" w:cs="宋体"/>
      <w:color w:val="000000"/>
      <w:sz w:val="24"/>
      <w:szCs w:val="24"/>
    </w:rPr>
  </w:style>
  <w:style w:type="character" w:customStyle="1" w:styleId="afffffffffffa">
    <w:name w:val="发布"/>
    <w:basedOn w:val="afff6"/>
    <w:qFormat/>
    <w:rPr>
      <w:rFonts w:ascii="黑体" w:eastAsia="黑体"/>
      <w:spacing w:val="85"/>
      <w:w w:val="100"/>
      <w:position w:val="3"/>
      <w:sz w:val="28"/>
      <w:szCs w:val="28"/>
    </w:rPr>
  </w:style>
  <w:style w:type="character" w:customStyle="1" w:styleId="font61">
    <w:name w:val="font61"/>
    <w:basedOn w:val="afff6"/>
    <w:qFormat/>
    <w:rPr>
      <w:rFonts w:ascii="宋体" w:eastAsia="宋体" w:hAnsi="宋体" w:cs="宋体"/>
      <w:color w:val="000000"/>
      <w:sz w:val="18"/>
      <w:szCs w:val="18"/>
      <w:u w:val="none"/>
    </w:rPr>
  </w:style>
  <w:style w:type="character" w:customStyle="1" w:styleId="font71">
    <w:name w:val="font71"/>
    <w:basedOn w:val="afff6"/>
    <w:qFormat/>
    <w:rPr>
      <w:rFonts w:ascii="Calibri" w:hAnsi="Calibri" w:cs="Calibri" w:hint="default"/>
      <w:color w:val="000000"/>
      <w:sz w:val="18"/>
      <w:szCs w:val="18"/>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4.jpeg"/><Relationship Id="rId39" Type="http://schemas.openxmlformats.org/officeDocument/2006/relationships/footer" Target="footer11.xml"/><Relationship Id="rId21" Type="http://schemas.openxmlformats.org/officeDocument/2006/relationships/header" Target="header6.xml"/><Relationship Id="rId34" Type="http://schemas.openxmlformats.org/officeDocument/2006/relationships/footer" Target="footer9.xml"/><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image" Target="media/image7.jpe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7.xml"/><Relationship Id="rId32" Type="http://schemas.openxmlformats.org/officeDocument/2006/relationships/header" Target="header9.xml"/><Relationship Id="rId37" Type="http://schemas.openxmlformats.org/officeDocument/2006/relationships/header" Target="header1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image" Target="media/image6.jpeg"/><Relationship Id="rId36" Type="http://schemas.openxmlformats.org/officeDocument/2006/relationships/header" Target="header10.xml"/><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header" Target="header8.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image" Target="media/image5.jpeg"/><Relationship Id="rId30" Type="http://schemas.openxmlformats.org/officeDocument/2006/relationships/image" Target="media/image8.jpeg"/><Relationship Id="rId35" Type="http://schemas.openxmlformats.org/officeDocument/2006/relationships/image" Target="media/image9.jpe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3.png"/><Relationship Id="rId33" Type="http://schemas.openxmlformats.org/officeDocument/2006/relationships/footer" Target="footer8.xml"/><Relationship Id="rId38" Type="http://schemas.openxmlformats.org/officeDocument/2006/relationships/footer" Target="footer10.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2D979E4D98B4795AE301605E9A01C92"/>
        <w:category>
          <w:name w:val="常规"/>
          <w:gallery w:val="placeholder"/>
        </w:category>
        <w:types>
          <w:type w:val="bbPlcHdr"/>
        </w:types>
        <w:behaviors>
          <w:behavior w:val="content"/>
        </w:behaviors>
        <w:guid w:val="{CBAC1975-9BEC-4E12-9718-2D7168B33112}"/>
      </w:docPartPr>
      <w:docPartBody>
        <w:p w:rsidR="00860C97" w:rsidRDefault="004D29D8">
          <w:pPr>
            <w:pStyle w:val="22D979E4D98B4795AE301605E9A01C92"/>
          </w:pPr>
          <w:r>
            <w:rPr>
              <w:rStyle w:val="a3"/>
              <w:rFonts w:hint="eastAsia"/>
            </w:rPr>
            <w:t>单击或点击此处输入文字。</w:t>
          </w:r>
        </w:p>
      </w:docPartBody>
    </w:docPart>
    <w:docPart>
      <w:docPartPr>
        <w:name w:val="E42A4093235240CDAEB6416A22AC82D2"/>
        <w:category>
          <w:name w:val="常规"/>
          <w:gallery w:val="placeholder"/>
        </w:category>
        <w:types>
          <w:type w:val="bbPlcHdr"/>
        </w:types>
        <w:behaviors>
          <w:behavior w:val="content"/>
        </w:behaviors>
        <w:guid w:val="{6D2E1733-66DA-43A0-98D4-A3BEBEDD4447}"/>
      </w:docPartPr>
      <w:docPartBody>
        <w:p w:rsidR="00860C97" w:rsidRDefault="004D29D8">
          <w:pPr>
            <w:pStyle w:val="E42A4093235240CDAEB6416A22AC82D2"/>
          </w:pPr>
          <w:r>
            <w:rPr>
              <w:rStyle w:val="a3"/>
              <w:rFonts w:hint="eastAsia"/>
            </w:rPr>
            <w:t>选择一项。</w:t>
          </w:r>
        </w:p>
      </w:docPartBody>
    </w:docPart>
    <w:docPart>
      <w:docPartPr>
        <w:name w:val="8AC4FD56EE2649A89E78A190C3D4409D"/>
        <w:category>
          <w:name w:val="常规"/>
          <w:gallery w:val="placeholder"/>
        </w:category>
        <w:types>
          <w:type w:val="bbPlcHdr"/>
        </w:types>
        <w:behaviors>
          <w:behavior w:val="content"/>
        </w:behaviors>
        <w:guid w:val="{E5C026F5-C09A-4F61-8160-2FBEAB03C639}"/>
      </w:docPartPr>
      <w:docPartBody>
        <w:p w:rsidR="00860C97" w:rsidRDefault="004D29D8">
          <w:pPr>
            <w:pStyle w:val="8AC4FD56EE2649A89E78A190C3D4409D"/>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6E03"/>
    <w:rsid w:val="001F25C3"/>
    <w:rsid w:val="003A56AF"/>
    <w:rsid w:val="003B6E4D"/>
    <w:rsid w:val="004A6E03"/>
    <w:rsid w:val="004D29D8"/>
    <w:rsid w:val="00532BA7"/>
    <w:rsid w:val="00787F1F"/>
    <w:rsid w:val="00806B89"/>
    <w:rsid w:val="008400B3"/>
    <w:rsid w:val="00860C97"/>
    <w:rsid w:val="00B14EC3"/>
    <w:rsid w:val="00B23A15"/>
    <w:rsid w:val="00BB1C66"/>
    <w:rsid w:val="00C074B2"/>
    <w:rsid w:val="00E052C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22D979E4D98B4795AE301605E9A01C92">
    <w:name w:val="22D979E4D98B4795AE301605E9A01C92"/>
    <w:pPr>
      <w:widowControl w:val="0"/>
      <w:jc w:val="both"/>
    </w:pPr>
    <w:rPr>
      <w:kern w:val="2"/>
      <w:sz w:val="21"/>
      <w:szCs w:val="22"/>
    </w:rPr>
  </w:style>
  <w:style w:type="paragraph" w:customStyle="1" w:styleId="E42A4093235240CDAEB6416A22AC82D2">
    <w:name w:val="E42A4093235240CDAEB6416A22AC82D2"/>
    <w:qFormat/>
    <w:pPr>
      <w:widowControl w:val="0"/>
      <w:jc w:val="both"/>
    </w:pPr>
    <w:rPr>
      <w:kern w:val="2"/>
      <w:sz w:val="21"/>
      <w:szCs w:val="22"/>
    </w:rPr>
  </w:style>
  <w:style w:type="paragraph" w:customStyle="1" w:styleId="8AC4FD56EE2649A89E78A190C3D4409D">
    <w:name w:val="8AC4FD56EE2649A89E78A190C3D4409D"/>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5A376F7-FDCA-463A-B231-9FECCED4EB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团体标准.dotx</Template>
  <TotalTime>71</TotalTime>
  <Pages>10</Pages>
  <Words>744</Words>
  <Characters>4244</Characters>
  <Application>Microsoft Office Word</Application>
  <DocSecurity>0</DocSecurity>
  <Lines>35</Lines>
  <Paragraphs>9</Paragraphs>
  <ScaleCrop>false</ScaleCrop>
  <Company>PCMI</Company>
  <LinksUpToDate>false</LinksUpToDate>
  <CharactersWithSpaces>4979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Administrator</dc:creator>
  <dc:description>&lt;config cover="true" show_menu="true" version="1.0.0" doctype="SDKXY"&gt;_x000d_
&lt;/config&gt;</dc:description>
  <cp:lastModifiedBy>Administrator</cp:lastModifiedBy>
  <cp:revision>93</cp:revision>
  <cp:lastPrinted>2025-11-24T09:56:00Z</cp:lastPrinted>
  <dcterms:created xsi:type="dcterms:W3CDTF">2025-10-11T02:58:00Z</dcterms:created>
  <dcterms:modified xsi:type="dcterms:W3CDTF">2025-11-24T09:56:00Z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y fmtid="{D5CDD505-2E9C-101B-9397-08002B2CF9AE}" pid="15" name="KSOTemplateDocerSaveRecord">
    <vt:lpwstr>eyJoZGlkIjoiMTI3M2UyNTc1NmVlYjk4MzQzNDcyNTMyODBiMTNmZGYiLCJ1c2VySWQiOiIyNzk1ODM3MzIifQ==</vt:lpwstr>
  </property>
  <property fmtid="{D5CDD505-2E9C-101B-9397-08002B2CF9AE}" pid="16" name="KSOProductBuildVer">
    <vt:lpwstr>2052-12.1.0.23542</vt:lpwstr>
  </property>
  <property fmtid="{D5CDD505-2E9C-101B-9397-08002B2CF9AE}" pid="17" name="ICV">
    <vt:lpwstr>E6D272BB42E2449DBD720D898DCEC5A6_13</vt:lpwstr>
  </property>
</Properties>
</file>