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57EF8" w:rsidRPr="00C57EF8" w14:paraId="24F0FC1A" w14:textId="77777777" w:rsidTr="00215ADD">
        <w:tc>
          <w:tcPr>
            <w:tcW w:w="509" w:type="dxa"/>
          </w:tcPr>
          <w:p w14:paraId="06A60E03" w14:textId="77777777" w:rsidR="00672BFD" w:rsidRPr="00C57EF8"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sidRPr="00C57EF8">
              <w:rPr>
                <w:rFonts w:ascii="Times New Roman" w:eastAsia="黑体" w:hAnsi="Times New Roman"/>
                <w:sz w:val="21"/>
                <w:szCs w:val="21"/>
              </w:rPr>
              <w:t>ICS</w:t>
            </w:r>
            <w:r w:rsidRPr="00C57EF8">
              <w:rPr>
                <w:rFonts w:ascii="黑体" w:eastAsia="黑体" w:hAnsi="黑体"/>
                <w:sz w:val="21"/>
                <w:szCs w:val="21"/>
              </w:rPr>
              <w:t xml:space="preserve"> </w:t>
            </w:r>
            <w:r w:rsidR="006A25E5" w:rsidRPr="00C57EF8">
              <w:rPr>
                <w:rFonts w:ascii="黑体" w:eastAsia="黑体" w:hAnsi="黑体"/>
                <w:sz w:val="21"/>
                <w:szCs w:val="21"/>
              </w:rPr>
              <w:t xml:space="preserve"> </w:t>
            </w:r>
          </w:p>
        </w:tc>
        <w:tc>
          <w:tcPr>
            <w:tcW w:w="8855" w:type="dxa"/>
          </w:tcPr>
          <w:p w14:paraId="2B743A65" w14:textId="24C57D65" w:rsidR="00672BFD" w:rsidRPr="00C57EF8" w:rsidRDefault="00672BFD" w:rsidP="00C94DF2">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sidRPr="00C57EF8">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C57EF8">
              <w:rPr>
                <w:rFonts w:ascii="黑体" w:eastAsia="黑体" w:hAnsi="黑体"/>
                <w:sz w:val="21"/>
                <w:szCs w:val="21"/>
              </w:rPr>
              <w:instrText xml:space="preserve"> FORMTEXT </w:instrText>
            </w:r>
            <w:r w:rsidRPr="00C57EF8">
              <w:rPr>
                <w:rFonts w:ascii="黑体" w:eastAsia="黑体" w:hAnsi="黑体"/>
                <w:sz w:val="21"/>
                <w:szCs w:val="21"/>
              </w:rPr>
            </w:r>
            <w:r w:rsidRPr="00C57EF8">
              <w:rPr>
                <w:rFonts w:ascii="黑体" w:eastAsia="黑体" w:hAnsi="黑体"/>
                <w:sz w:val="21"/>
                <w:szCs w:val="21"/>
              </w:rPr>
              <w:fldChar w:fldCharType="separate"/>
            </w:r>
            <w:r w:rsidR="00F32AD0" w:rsidRPr="00C57EF8">
              <w:rPr>
                <w:rFonts w:ascii="黑体" w:eastAsia="黑体" w:hAnsi="黑体" w:hint="eastAsia"/>
                <w:sz w:val="21"/>
                <w:szCs w:val="21"/>
              </w:rPr>
              <w:t>65.020.20</w:t>
            </w:r>
            <w:r w:rsidRPr="00C57EF8">
              <w:rPr>
                <w:rFonts w:ascii="黑体" w:eastAsia="黑体" w:hAnsi="黑体"/>
                <w:sz w:val="21"/>
                <w:szCs w:val="21"/>
              </w:rPr>
              <w:fldChar w:fldCharType="end"/>
            </w:r>
            <w:bookmarkEnd w:id="0"/>
          </w:p>
        </w:tc>
      </w:tr>
      <w:tr w:rsidR="00C57EF8" w:rsidRPr="00C57EF8" w14:paraId="6D5DFDED" w14:textId="77777777" w:rsidTr="00215ADD">
        <w:tc>
          <w:tcPr>
            <w:tcW w:w="509" w:type="dxa"/>
          </w:tcPr>
          <w:p w14:paraId="4C0428E4" w14:textId="77777777" w:rsidR="00672BFD" w:rsidRPr="00C57EF8"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C57EF8">
              <w:rPr>
                <w:rFonts w:ascii="Times New Roman" w:eastAsia="黑体" w:hAnsi="Times New Roman"/>
                <w:sz w:val="21"/>
                <w:szCs w:val="21"/>
              </w:rPr>
              <w:t>CCS</w:t>
            </w:r>
            <w:r w:rsidR="0024666E" w:rsidRPr="00C57EF8">
              <w:rPr>
                <w:rFonts w:ascii="Times New Roman" w:eastAsia="黑体" w:hAnsi="Times New Roman"/>
                <w:sz w:val="21"/>
                <w:szCs w:val="21"/>
              </w:rPr>
              <w:t xml:space="preserve"> </w:t>
            </w:r>
            <w:r w:rsidRPr="00C57EF8">
              <w:rPr>
                <w:rFonts w:ascii="黑体" w:eastAsia="黑体" w:hAnsi="黑体"/>
                <w:sz w:val="21"/>
                <w:szCs w:val="21"/>
              </w:rPr>
              <w:t xml:space="preserve"> </w:t>
            </w:r>
          </w:p>
        </w:tc>
        <w:tc>
          <w:tcPr>
            <w:tcW w:w="8855" w:type="dxa"/>
          </w:tcPr>
          <w:tbl>
            <w:tblPr>
              <w:tblStyle w:val="afffffffffe"/>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57EF8" w:rsidRPr="00C57EF8" w14:paraId="10FFB261" w14:textId="77777777" w:rsidTr="008A173B">
              <w:trPr>
                <w:trHeight w:hRule="exact" w:val="1021"/>
              </w:trPr>
              <w:tc>
                <w:tcPr>
                  <w:tcW w:w="9242" w:type="dxa"/>
                  <w:vAlign w:val="center"/>
                </w:tcPr>
                <w:p w14:paraId="56A19C8D" w14:textId="3E4A8060" w:rsidR="000F4050" w:rsidRPr="00C57EF8" w:rsidRDefault="007B6032" w:rsidP="00C1410F">
                  <w:pPr>
                    <w:pStyle w:val="affff7"/>
                    <w:framePr w:w="0" w:hRule="auto" w:wrap="auto" w:hAnchor="text" w:xAlign="left" w:yAlign="inline" w:anchorLock="0"/>
                    <w:ind w:left="420" w:right="624"/>
                    <w:rPr>
                      <w:rFonts w:ascii="宋体" w:hAnsi="宋体"/>
                      <w:sz w:val="28"/>
                      <w:szCs w:val="28"/>
                    </w:rPr>
                  </w:pPr>
                  <w:r w:rsidRPr="00C57EF8">
                    <w:rPr>
                      <w:noProof/>
                    </w:rPr>
                    <w:drawing>
                      <wp:inline distT="0" distB="0" distL="0" distR="0" wp14:anchorId="542E9A5A" wp14:editId="1AE444CA">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C57EF8">
                    <w:rPr>
                      <w:noProof/>
                    </w:rPr>
                    <w:drawing>
                      <wp:inline distT="0" distB="0" distL="0" distR="0" wp14:anchorId="422FC7E8" wp14:editId="385C8332">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C57EF8">
                    <w:rPr>
                      <w:sz w:val="21"/>
                      <w:szCs w:val="21"/>
                    </w:rPr>
                    <w:t xml:space="preserve"> </w:t>
                  </w:r>
                  <w:r w:rsidR="009C3257" w:rsidRPr="00C57EF8">
                    <w:fldChar w:fldCharType="begin">
                      <w:ffData>
                        <w:name w:val="c1"/>
                        <w:enabled/>
                        <w:calcOnExit w:val="0"/>
                        <w:textInput>
                          <w:maxLength w:val="7"/>
                        </w:textInput>
                      </w:ffData>
                    </w:fldChar>
                  </w:r>
                  <w:bookmarkStart w:id="1" w:name="c1"/>
                  <w:r w:rsidR="009C3257" w:rsidRPr="00C57EF8">
                    <w:instrText xml:space="preserve"> FORMTEXT </w:instrText>
                  </w:r>
                  <w:r w:rsidR="009C3257" w:rsidRPr="00C57EF8">
                    <w:fldChar w:fldCharType="separate"/>
                  </w:r>
                  <w:r w:rsidR="00F32AD0" w:rsidRPr="00C57EF8">
                    <w:rPr>
                      <w:rFonts w:hint="eastAsia"/>
                    </w:rPr>
                    <w:t>GXAS</w:t>
                  </w:r>
                  <w:r w:rsidR="009C3257" w:rsidRPr="00C57EF8">
                    <w:fldChar w:fldCharType="end"/>
                  </w:r>
                  <w:bookmarkEnd w:id="1"/>
                </w:p>
              </w:tc>
            </w:tr>
          </w:tbl>
          <w:p w14:paraId="3C6AEEF5" w14:textId="6B798817" w:rsidR="00FB231D" w:rsidRPr="00C57EF8"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C57EF8">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C57EF8">
              <w:rPr>
                <w:rFonts w:ascii="黑体" w:eastAsia="黑体" w:hAnsi="黑体"/>
                <w:sz w:val="21"/>
                <w:szCs w:val="21"/>
              </w:rPr>
              <w:instrText xml:space="preserve"> FORMTEXT </w:instrText>
            </w:r>
            <w:r w:rsidRPr="00C57EF8">
              <w:rPr>
                <w:rFonts w:ascii="黑体" w:eastAsia="黑体" w:hAnsi="黑体"/>
                <w:sz w:val="21"/>
                <w:szCs w:val="21"/>
              </w:rPr>
            </w:r>
            <w:r w:rsidRPr="00C57EF8">
              <w:rPr>
                <w:rFonts w:ascii="黑体" w:eastAsia="黑体" w:hAnsi="黑体"/>
                <w:sz w:val="21"/>
                <w:szCs w:val="21"/>
              </w:rPr>
              <w:fldChar w:fldCharType="separate"/>
            </w:r>
            <w:r w:rsidR="00F32AD0" w:rsidRPr="00C57EF8">
              <w:rPr>
                <w:rFonts w:ascii="黑体" w:eastAsia="黑体" w:hAnsi="黑体" w:hint="eastAsia"/>
                <w:sz w:val="21"/>
                <w:szCs w:val="21"/>
              </w:rPr>
              <w:t>B 31</w:t>
            </w:r>
            <w:r w:rsidRPr="00C57EF8">
              <w:rPr>
                <w:rFonts w:ascii="黑体" w:eastAsia="黑体" w:hAnsi="黑体"/>
                <w:sz w:val="21"/>
                <w:szCs w:val="21"/>
              </w:rPr>
              <w:fldChar w:fldCharType="end"/>
            </w:r>
            <w:bookmarkEnd w:id="2"/>
          </w:p>
        </w:tc>
      </w:tr>
    </w:tbl>
    <w:bookmarkStart w:id="3" w:name="_Hlk26473981"/>
    <w:p w14:paraId="49E34D88" w14:textId="0587C28E" w:rsidR="0000040A" w:rsidRPr="00C57EF8" w:rsidRDefault="007B7453" w:rsidP="000107E0">
      <w:pPr>
        <w:pStyle w:val="affff8"/>
        <w:framePr w:w="9639" w:h="624" w:hRule="exact" w:hSpace="181" w:vSpace="181" w:wrap="around" w:hAnchor="page" w:x="1305" w:y="2269"/>
        <w:rPr>
          <w:rFonts w:ascii="黑体" w:eastAsia="黑体" w:hAnsi="黑体"/>
          <w:b w:val="0"/>
          <w:bCs w:val="0"/>
          <w:w w:val="100"/>
          <w:sz w:val="48"/>
          <w:szCs w:val="48"/>
        </w:rPr>
      </w:pPr>
      <w:r w:rsidRPr="00C57EF8">
        <w:rPr>
          <w:rFonts w:ascii="黑体" w:eastAsia="黑体"/>
          <w:b w:val="0"/>
          <w:w w:val="100"/>
          <w:sz w:val="48"/>
        </w:rPr>
        <w:fldChar w:fldCharType="begin">
          <w:ffData>
            <w:name w:val="c2"/>
            <w:enabled/>
            <w:calcOnExit w:val="0"/>
            <w:textInput/>
          </w:ffData>
        </w:fldChar>
      </w:r>
      <w:bookmarkStart w:id="4" w:name="c2"/>
      <w:r w:rsidRPr="00C57EF8">
        <w:rPr>
          <w:rFonts w:ascii="黑体" w:eastAsia="黑体"/>
          <w:b w:val="0"/>
          <w:w w:val="100"/>
          <w:sz w:val="48"/>
        </w:rPr>
        <w:instrText xml:space="preserve"> FORMTEXT </w:instrText>
      </w:r>
      <w:r w:rsidRPr="00C57EF8">
        <w:rPr>
          <w:rFonts w:ascii="黑体" w:eastAsia="黑体"/>
          <w:b w:val="0"/>
          <w:w w:val="100"/>
          <w:sz w:val="48"/>
        </w:rPr>
      </w:r>
      <w:r w:rsidRPr="00C57EF8">
        <w:rPr>
          <w:rFonts w:ascii="黑体" w:eastAsia="黑体"/>
          <w:b w:val="0"/>
          <w:w w:val="100"/>
          <w:sz w:val="48"/>
        </w:rPr>
        <w:fldChar w:fldCharType="separate"/>
      </w:r>
      <w:r w:rsidR="00F32AD0" w:rsidRPr="00C57EF8">
        <w:rPr>
          <w:rFonts w:ascii="黑体" w:eastAsia="黑体" w:hint="eastAsia"/>
          <w:b w:val="0"/>
          <w:w w:val="100"/>
          <w:sz w:val="48"/>
        </w:rPr>
        <w:t>团体标准</w:t>
      </w:r>
      <w:r w:rsidRPr="00C57EF8">
        <w:rPr>
          <w:rFonts w:ascii="黑体" w:eastAsia="黑体"/>
          <w:b w:val="0"/>
          <w:w w:val="100"/>
          <w:sz w:val="48"/>
        </w:rPr>
        <w:fldChar w:fldCharType="end"/>
      </w:r>
      <w:bookmarkEnd w:id="4"/>
    </w:p>
    <w:bookmarkEnd w:id="3"/>
    <w:p w14:paraId="30222B8E" w14:textId="72D01E51" w:rsidR="00AA456B" w:rsidRPr="00C57EF8" w:rsidRDefault="00AE2A69" w:rsidP="00A952D7">
      <w:pPr>
        <w:pStyle w:val="affffffffff5"/>
        <w:framePr w:wrap="auto"/>
      </w:pPr>
      <w:r w:rsidRPr="00C57EF8">
        <w:t>T/</w:t>
      </w:r>
      <w:r w:rsidR="00EB31ED" w:rsidRPr="00C57EF8">
        <w:fldChar w:fldCharType="begin">
          <w:ffData>
            <w:name w:val="文字1"/>
            <w:enabled/>
            <w:calcOnExit w:val="0"/>
            <w:textInput>
              <w:default w:val="XXX"/>
            </w:textInput>
          </w:ffData>
        </w:fldChar>
      </w:r>
      <w:bookmarkStart w:id="5" w:name="文字1"/>
      <w:r w:rsidR="00EB31ED" w:rsidRPr="00C57EF8">
        <w:instrText xml:space="preserve"> FORMTEXT </w:instrText>
      </w:r>
      <w:r w:rsidR="00EB31ED" w:rsidRPr="00C57EF8">
        <w:fldChar w:fldCharType="separate"/>
      </w:r>
      <w:r w:rsidR="00F32AD0" w:rsidRPr="00C57EF8">
        <w:rPr>
          <w:rFonts w:hint="eastAsia"/>
        </w:rPr>
        <w:t>GXAS</w:t>
      </w:r>
      <w:r w:rsidR="00EB31ED" w:rsidRPr="00C57EF8">
        <w:fldChar w:fldCharType="end"/>
      </w:r>
      <w:bookmarkEnd w:id="5"/>
      <w:r w:rsidR="00634D9E" w:rsidRPr="00C57EF8">
        <w:t xml:space="preserve"> </w:t>
      </w:r>
      <w:r w:rsidR="00EB31ED" w:rsidRPr="00C57EF8">
        <w:fldChar w:fldCharType="begin">
          <w:ffData>
            <w:name w:val="NSTD_CODE_F"/>
            <w:enabled/>
            <w:calcOnExit w:val="0"/>
            <w:textInput>
              <w:default w:val="XXXX"/>
            </w:textInput>
          </w:ffData>
        </w:fldChar>
      </w:r>
      <w:bookmarkStart w:id="6" w:name="NSTD_CODE_F"/>
      <w:r w:rsidR="00EB31ED" w:rsidRPr="00C57EF8">
        <w:instrText xml:space="preserve"> FORMTEXT </w:instrText>
      </w:r>
      <w:r w:rsidR="00EB31ED" w:rsidRPr="00C57EF8">
        <w:fldChar w:fldCharType="separate"/>
      </w:r>
      <w:r w:rsidR="00EB31ED" w:rsidRPr="00C57EF8">
        <w:t>XXXX</w:t>
      </w:r>
      <w:r w:rsidR="00EB31ED" w:rsidRPr="00C57EF8">
        <w:fldChar w:fldCharType="end"/>
      </w:r>
      <w:bookmarkEnd w:id="6"/>
      <w:r w:rsidR="004644A6" w:rsidRPr="00C57EF8">
        <w:rPr>
          <w:rFonts w:hAnsi="黑体"/>
        </w:rPr>
        <w:t>—</w:t>
      </w:r>
      <w:r w:rsidR="00087A77" w:rsidRPr="00C57EF8">
        <w:fldChar w:fldCharType="begin">
          <w:ffData>
            <w:name w:val="NSTD_CODE_B"/>
            <w:enabled/>
            <w:calcOnExit w:val="0"/>
            <w:textInput>
              <w:default w:val="XXXX"/>
            </w:textInput>
          </w:ffData>
        </w:fldChar>
      </w:r>
      <w:bookmarkStart w:id="7" w:name="NSTD_CODE_B"/>
      <w:r w:rsidR="00087A77" w:rsidRPr="00C57EF8">
        <w:instrText xml:space="preserve"> FORMTEXT </w:instrText>
      </w:r>
      <w:r w:rsidR="00087A77" w:rsidRPr="00C57EF8">
        <w:fldChar w:fldCharType="separate"/>
      </w:r>
      <w:r w:rsidR="00087A77" w:rsidRPr="00C57EF8">
        <w:t>XXXX</w:t>
      </w:r>
      <w:r w:rsidR="00087A77" w:rsidRPr="00C57EF8">
        <w:fldChar w:fldCharType="end"/>
      </w:r>
      <w:bookmarkEnd w:id="7"/>
    </w:p>
    <w:p w14:paraId="29EDB590" w14:textId="77777777" w:rsidR="00E846C8" w:rsidRPr="00C57EF8" w:rsidRDefault="00087A77" w:rsidP="00A952D7">
      <w:pPr>
        <w:pStyle w:val="affffffffff6"/>
        <w:framePr w:wrap="auto"/>
        <w:rPr>
          <w:rFonts w:hAnsi="黑体"/>
        </w:rPr>
      </w:pPr>
      <w:r w:rsidRPr="00C57EF8">
        <w:rPr>
          <w:rFonts w:hAnsi="黑体"/>
        </w:rPr>
        <w:fldChar w:fldCharType="begin">
          <w:ffData>
            <w:name w:val="OSTD_CODE"/>
            <w:enabled/>
            <w:calcOnExit w:val="0"/>
            <w:textInput/>
          </w:ffData>
        </w:fldChar>
      </w:r>
      <w:bookmarkStart w:id="8" w:name="OSTD_CODE"/>
      <w:r w:rsidRPr="00C57EF8">
        <w:rPr>
          <w:rFonts w:hAnsi="黑体"/>
        </w:rPr>
        <w:instrText xml:space="preserve"> FORMTEXT </w:instrText>
      </w:r>
      <w:r w:rsidRPr="00C57EF8">
        <w:rPr>
          <w:rFonts w:hAnsi="黑体"/>
        </w:rPr>
      </w:r>
      <w:r w:rsidRPr="00C57EF8">
        <w:rPr>
          <w:rFonts w:hAnsi="黑体"/>
        </w:rPr>
        <w:fldChar w:fldCharType="separate"/>
      </w:r>
      <w:r w:rsidR="00942BF1" w:rsidRPr="00C57EF8">
        <w:rPr>
          <w:rFonts w:hAnsi="黑体"/>
        </w:rPr>
        <w:t> </w:t>
      </w:r>
      <w:r w:rsidR="00942BF1" w:rsidRPr="00C57EF8">
        <w:rPr>
          <w:rFonts w:hAnsi="黑体"/>
        </w:rPr>
        <w:t> </w:t>
      </w:r>
      <w:r w:rsidR="00942BF1" w:rsidRPr="00C57EF8">
        <w:rPr>
          <w:rFonts w:hAnsi="黑体"/>
        </w:rPr>
        <w:t> </w:t>
      </w:r>
      <w:r w:rsidR="00942BF1" w:rsidRPr="00C57EF8">
        <w:rPr>
          <w:rFonts w:hAnsi="黑体"/>
        </w:rPr>
        <w:t> </w:t>
      </w:r>
      <w:r w:rsidR="00942BF1" w:rsidRPr="00C57EF8">
        <w:rPr>
          <w:rFonts w:hAnsi="黑体"/>
        </w:rPr>
        <w:t> </w:t>
      </w:r>
      <w:r w:rsidRPr="00C57EF8">
        <w:rPr>
          <w:rFonts w:hAnsi="黑体"/>
        </w:rPr>
        <w:fldChar w:fldCharType="end"/>
      </w:r>
      <w:bookmarkEnd w:id="8"/>
    </w:p>
    <w:p w14:paraId="1F5B1A06" w14:textId="77777777" w:rsidR="008F70BD" w:rsidRPr="00C57EF8" w:rsidRDefault="007439EB" w:rsidP="007B7453">
      <w:pPr>
        <w:spacing w:line="240" w:lineRule="auto"/>
        <w:rPr>
          <w:rFonts w:ascii="黑体" w:eastAsia="黑体" w:hAnsi="黑体"/>
          <w:kern w:val="0"/>
          <w:sz w:val="10"/>
          <w:szCs w:val="10"/>
        </w:rPr>
      </w:pPr>
      <w:r w:rsidRPr="00C57EF8">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5510423" wp14:editId="5018951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4555CB3"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5022150" w14:textId="77777777" w:rsidR="006816A4" w:rsidRPr="00C57EF8" w:rsidRDefault="006816A4" w:rsidP="0036429C">
      <w:pPr>
        <w:pStyle w:val="affff8"/>
        <w:framePr w:w="9639" w:h="6976" w:hRule="exact" w:hSpace="0" w:vSpace="0" w:wrap="around" w:hAnchor="page" w:y="6408"/>
        <w:jc w:val="center"/>
        <w:rPr>
          <w:rFonts w:ascii="黑体" w:eastAsia="黑体" w:hAnsi="黑体"/>
          <w:b w:val="0"/>
          <w:bCs w:val="0"/>
          <w:w w:val="100"/>
        </w:rPr>
      </w:pPr>
    </w:p>
    <w:p w14:paraId="3DC4B854" w14:textId="1BE61C66" w:rsidR="006816A4" w:rsidRPr="00C57EF8" w:rsidRDefault="00562308" w:rsidP="00463B77">
      <w:pPr>
        <w:pStyle w:val="affffffffff7"/>
        <w:framePr w:h="6974" w:hRule="exact" w:wrap="around" w:x="1419" w:anchorLock="1"/>
      </w:pPr>
      <w:r w:rsidRPr="00C57EF8">
        <w:fldChar w:fldCharType="begin">
          <w:ffData>
            <w:name w:val="CSTD_NAME"/>
            <w:enabled/>
            <w:calcOnExit w:val="0"/>
            <w:textInput>
              <w:default w:val="点击此处添加标准名称"/>
            </w:textInput>
          </w:ffData>
        </w:fldChar>
      </w:r>
      <w:bookmarkStart w:id="9" w:name="CSTD_NAME"/>
      <w:r w:rsidRPr="00C57EF8">
        <w:instrText xml:space="preserve"> FORMTEXT </w:instrText>
      </w:r>
      <w:r w:rsidRPr="00C57EF8">
        <w:fldChar w:fldCharType="separate"/>
      </w:r>
      <w:r w:rsidR="00F32AD0" w:rsidRPr="00C57EF8">
        <w:rPr>
          <w:rFonts w:hint="eastAsia"/>
        </w:rPr>
        <w:t>火龙果品质评价技术规范</w:t>
      </w:r>
      <w:r w:rsidRPr="00C57EF8">
        <w:fldChar w:fldCharType="end"/>
      </w:r>
      <w:bookmarkEnd w:id="9"/>
    </w:p>
    <w:p w14:paraId="3EE0462F" w14:textId="77777777" w:rsidR="00815419" w:rsidRPr="00C57EF8" w:rsidRDefault="00815419" w:rsidP="00324EDD">
      <w:pPr>
        <w:framePr w:w="9639" w:h="6974" w:hRule="exact" w:wrap="around" w:vAnchor="page" w:hAnchor="page" w:x="1419" w:y="6408" w:anchorLock="1"/>
        <w:ind w:left="-1418"/>
      </w:pPr>
    </w:p>
    <w:p w14:paraId="3CF1407B" w14:textId="71085FBB" w:rsidR="00755402" w:rsidRPr="00C57EF8" w:rsidRDefault="00F515EE" w:rsidP="00463B77">
      <w:pPr>
        <w:pStyle w:val="afffffff7"/>
        <w:framePr w:w="9639" w:h="6974" w:hRule="exact" w:wrap="around" w:vAnchor="page" w:hAnchor="page" w:x="1419" w:y="6408" w:anchorLock="1"/>
        <w:textAlignment w:val="bottom"/>
        <w:rPr>
          <w:rFonts w:ascii="黑体" w:eastAsia="黑体" w:hAnsi="黑体"/>
          <w:noProof/>
          <w:szCs w:val="28"/>
        </w:rPr>
      </w:pPr>
      <w:r w:rsidRPr="00C57EF8">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C57EF8">
        <w:rPr>
          <w:rFonts w:ascii="黑体" w:eastAsia="黑体" w:hAnsi="黑体"/>
          <w:noProof/>
          <w:szCs w:val="28"/>
        </w:rPr>
        <w:instrText xml:space="preserve"> FORMTEXT </w:instrText>
      </w:r>
      <w:r w:rsidRPr="00C57EF8">
        <w:rPr>
          <w:rFonts w:ascii="黑体" w:eastAsia="黑体" w:hAnsi="黑体"/>
          <w:noProof/>
          <w:szCs w:val="28"/>
        </w:rPr>
      </w:r>
      <w:r w:rsidRPr="00C57EF8">
        <w:rPr>
          <w:rFonts w:ascii="黑体" w:eastAsia="黑体" w:hAnsi="黑体"/>
          <w:noProof/>
          <w:szCs w:val="28"/>
        </w:rPr>
        <w:fldChar w:fldCharType="separate"/>
      </w:r>
      <w:r w:rsidR="00F32AD0" w:rsidRPr="00C57EF8">
        <w:rPr>
          <w:rFonts w:ascii="黑体" w:eastAsia="黑体" w:hAnsi="黑体" w:hint="eastAsia"/>
          <w:noProof/>
          <w:szCs w:val="28"/>
        </w:rPr>
        <w:t>Technical specification for pitaya quality evaluation</w:t>
      </w:r>
      <w:r w:rsidRPr="00C57EF8">
        <w:rPr>
          <w:rFonts w:ascii="黑体" w:eastAsia="黑体" w:hAnsi="黑体"/>
          <w:noProof/>
          <w:szCs w:val="28"/>
        </w:rPr>
        <w:fldChar w:fldCharType="end"/>
      </w:r>
      <w:bookmarkEnd w:id="10"/>
    </w:p>
    <w:p w14:paraId="0E438C7F" w14:textId="77777777" w:rsidR="00815419" w:rsidRPr="00C57EF8" w:rsidRDefault="00815419" w:rsidP="00324EDD">
      <w:pPr>
        <w:framePr w:w="9639" w:h="6974" w:hRule="exact" w:wrap="around" w:vAnchor="page" w:hAnchor="page" w:x="1419" w:y="6408" w:anchorLock="1"/>
        <w:spacing w:line="760" w:lineRule="exact"/>
        <w:ind w:left="-1418"/>
      </w:pPr>
    </w:p>
    <w:p w14:paraId="5071A77F" w14:textId="77777777" w:rsidR="00B87131" w:rsidRPr="00C57EF8" w:rsidRDefault="00B87131" w:rsidP="00463B77">
      <w:pPr>
        <w:pStyle w:val="afffffff7"/>
        <w:framePr w:w="9639" w:h="6974" w:hRule="exact" w:wrap="around" w:vAnchor="page" w:hAnchor="page" w:x="1419" w:y="6408" w:anchorLock="1"/>
        <w:textAlignment w:val="bottom"/>
        <w:rPr>
          <w:rFonts w:eastAsia="黑体"/>
          <w:noProof/>
          <w:szCs w:val="28"/>
        </w:rPr>
      </w:pPr>
    </w:p>
    <w:p w14:paraId="3333984B" w14:textId="7BCC8DDD" w:rsidR="00CA7AFD" w:rsidRPr="00C57EF8" w:rsidRDefault="00A32D73" w:rsidP="00463B77">
      <w:pPr>
        <w:pStyle w:val="afffffff7"/>
        <w:framePr w:w="9639" w:h="6974" w:hRule="exact" w:wrap="around" w:vAnchor="page" w:hAnchor="page" w:x="1419" w:y="6408" w:anchorLock="1"/>
        <w:spacing w:before="440" w:after="160"/>
        <w:textAlignment w:val="bottom"/>
        <w:rPr>
          <w:noProof/>
          <w:sz w:val="24"/>
          <w:szCs w:val="28"/>
        </w:rPr>
      </w:pPr>
      <w:r w:rsidRPr="00C57EF8">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C57EF8">
        <w:rPr>
          <w:noProof/>
          <w:sz w:val="24"/>
          <w:szCs w:val="28"/>
        </w:rPr>
        <w:instrText xml:space="preserve"> FORMDROPDOWN </w:instrText>
      </w:r>
      <w:r w:rsidR="00021F58" w:rsidRPr="00C57EF8">
        <w:rPr>
          <w:noProof/>
          <w:sz w:val="24"/>
          <w:szCs w:val="28"/>
        </w:rPr>
      </w:r>
      <w:r w:rsidR="00021F58" w:rsidRPr="00C57EF8">
        <w:rPr>
          <w:noProof/>
          <w:sz w:val="24"/>
          <w:szCs w:val="28"/>
        </w:rPr>
        <w:fldChar w:fldCharType="separate"/>
      </w:r>
      <w:r w:rsidRPr="00C57EF8">
        <w:rPr>
          <w:noProof/>
          <w:sz w:val="24"/>
          <w:szCs w:val="28"/>
        </w:rPr>
        <w:fldChar w:fldCharType="end"/>
      </w:r>
      <w:bookmarkEnd w:id="11"/>
    </w:p>
    <w:p w14:paraId="5D6630F6" w14:textId="2C92C13F" w:rsidR="0036429C" w:rsidRPr="00C57EF8"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sidRPr="00C57EF8">
        <w:rPr>
          <w:noProof/>
          <w:sz w:val="21"/>
          <w:szCs w:val="28"/>
        </w:rPr>
        <w:fldChar w:fldCharType="begin">
          <w:ffData>
            <w:name w:val="CMPLSH_DATE"/>
            <w:enabled/>
            <w:calcOnExit w:val="0"/>
            <w:textInput/>
          </w:ffData>
        </w:fldChar>
      </w:r>
      <w:bookmarkStart w:id="12" w:name="CMPLSH_DATE"/>
      <w:r w:rsidRPr="00C57EF8">
        <w:rPr>
          <w:noProof/>
          <w:sz w:val="21"/>
          <w:szCs w:val="28"/>
        </w:rPr>
        <w:instrText xml:space="preserve"> FORMTEXT </w:instrText>
      </w:r>
      <w:r w:rsidRPr="00C57EF8">
        <w:rPr>
          <w:noProof/>
          <w:sz w:val="21"/>
          <w:szCs w:val="28"/>
        </w:rPr>
      </w:r>
      <w:r w:rsidRPr="00C57EF8">
        <w:rPr>
          <w:noProof/>
          <w:sz w:val="21"/>
          <w:szCs w:val="28"/>
        </w:rPr>
        <w:fldChar w:fldCharType="separate"/>
      </w:r>
      <w:r w:rsidR="00F32AD0" w:rsidRPr="00C57EF8">
        <w:rPr>
          <w:noProof/>
          <w:sz w:val="21"/>
          <w:szCs w:val="28"/>
        </w:rPr>
        <w:t> </w:t>
      </w:r>
      <w:r w:rsidR="00F32AD0" w:rsidRPr="00C57EF8">
        <w:rPr>
          <w:noProof/>
          <w:sz w:val="21"/>
          <w:szCs w:val="28"/>
        </w:rPr>
        <w:t> </w:t>
      </w:r>
      <w:r w:rsidR="00F32AD0" w:rsidRPr="00C57EF8">
        <w:rPr>
          <w:noProof/>
          <w:sz w:val="21"/>
          <w:szCs w:val="28"/>
        </w:rPr>
        <w:t> </w:t>
      </w:r>
      <w:r w:rsidR="00F32AD0" w:rsidRPr="00C57EF8">
        <w:rPr>
          <w:noProof/>
          <w:sz w:val="21"/>
          <w:szCs w:val="28"/>
        </w:rPr>
        <w:t> </w:t>
      </w:r>
      <w:r w:rsidR="00F32AD0" w:rsidRPr="00C57EF8">
        <w:rPr>
          <w:noProof/>
          <w:sz w:val="21"/>
          <w:szCs w:val="28"/>
        </w:rPr>
        <w:t> </w:t>
      </w:r>
      <w:r w:rsidRPr="00C57EF8">
        <w:rPr>
          <w:noProof/>
          <w:sz w:val="21"/>
          <w:szCs w:val="28"/>
        </w:rPr>
        <w:fldChar w:fldCharType="end"/>
      </w:r>
      <w:bookmarkEnd w:id="12"/>
    </w:p>
    <w:p w14:paraId="347144A7" w14:textId="77777777" w:rsidR="00DE703F" w:rsidRPr="00C57EF8" w:rsidRDefault="008620FC"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r w:rsidRPr="00C57EF8">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C57EF8">
        <w:rPr>
          <w:b/>
          <w:noProof/>
          <w:sz w:val="21"/>
          <w:szCs w:val="28"/>
        </w:rPr>
        <w:instrText xml:space="preserve"> FORMDROPDOWN </w:instrText>
      </w:r>
      <w:r w:rsidR="00021F58" w:rsidRPr="00C57EF8">
        <w:rPr>
          <w:b/>
          <w:noProof/>
          <w:sz w:val="21"/>
          <w:szCs w:val="28"/>
        </w:rPr>
      </w:r>
      <w:r w:rsidR="00021F58" w:rsidRPr="00C57EF8">
        <w:rPr>
          <w:b/>
          <w:noProof/>
          <w:sz w:val="21"/>
          <w:szCs w:val="28"/>
        </w:rPr>
        <w:fldChar w:fldCharType="separate"/>
      </w:r>
      <w:r w:rsidRPr="00C57EF8">
        <w:rPr>
          <w:b/>
          <w:noProof/>
          <w:sz w:val="21"/>
          <w:szCs w:val="28"/>
        </w:rPr>
        <w:fldChar w:fldCharType="end"/>
      </w:r>
      <w:bookmarkEnd w:id="13"/>
    </w:p>
    <w:p w14:paraId="78639B19" w14:textId="77777777" w:rsidR="00CD50A1" w:rsidRPr="00C57EF8" w:rsidRDefault="00087A77" w:rsidP="00EE7869">
      <w:pPr>
        <w:pStyle w:val="affffffffff3"/>
        <w:framePr w:wrap="around" w:y="14176"/>
      </w:pPr>
      <w:r w:rsidRPr="00C57EF8">
        <w:rPr>
          <w:rFonts w:ascii="黑体"/>
        </w:rPr>
        <w:fldChar w:fldCharType="begin">
          <w:ffData>
            <w:name w:val="PLSH_DATE_Y"/>
            <w:enabled/>
            <w:calcOnExit w:val="0"/>
            <w:textInput>
              <w:default w:val="XXXX"/>
              <w:maxLength w:val="4"/>
            </w:textInput>
          </w:ffData>
        </w:fldChar>
      </w:r>
      <w:bookmarkStart w:id="14" w:name="PLSH_DATE_Y"/>
      <w:r w:rsidRPr="00C57EF8">
        <w:rPr>
          <w:rFonts w:ascii="黑体"/>
        </w:rPr>
        <w:instrText xml:space="preserve"> FORMTEXT </w:instrText>
      </w:r>
      <w:r w:rsidRPr="00C57EF8">
        <w:rPr>
          <w:rFonts w:ascii="黑体"/>
        </w:rPr>
      </w:r>
      <w:r w:rsidRPr="00C57EF8">
        <w:rPr>
          <w:rFonts w:ascii="黑体"/>
        </w:rPr>
        <w:fldChar w:fldCharType="separate"/>
      </w:r>
      <w:r w:rsidRPr="00C57EF8">
        <w:rPr>
          <w:rFonts w:ascii="黑体"/>
          <w:noProof/>
        </w:rPr>
        <w:t>XXXX</w:t>
      </w:r>
      <w:r w:rsidRPr="00C57EF8">
        <w:rPr>
          <w:rFonts w:ascii="黑体"/>
        </w:rPr>
        <w:fldChar w:fldCharType="end"/>
      </w:r>
      <w:bookmarkEnd w:id="14"/>
      <w:r w:rsidR="00CD50A1" w:rsidRPr="00C57EF8">
        <w:t xml:space="preserve"> </w:t>
      </w:r>
      <w:r w:rsidR="00CD50A1" w:rsidRPr="00C57EF8">
        <w:rPr>
          <w:rFonts w:ascii="黑体"/>
        </w:rPr>
        <w:t>-</w:t>
      </w:r>
      <w:r w:rsidR="00CD50A1" w:rsidRPr="00C57EF8">
        <w:t xml:space="preserve"> </w:t>
      </w:r>
      <w:r w:rsidRPr="00C57EF8">
        <w:rPr>
          <w:rFonts w:ascii="黑体"/>
        </w:rPr>
        <w:fldChar w:fldCharType="begin">
          <w:ffData>
            <w:name w:val="PLSH_DATE_M"/>
            <w:enabled/>
            <w:calcOnExit w:val="0"/>
            <w:textInput>
              <w:default w:val="XX"/>
              <w:maxLength w:val="2"/>
            </w:textInput>
          </w:ffData>
        </w:fldChar>
      </w:r>
      <w:bookmarkStart w:id="15" w:name="PLSH_DATE_M"/>
      <w:r w:rsidRPr="00C57EF8">
        <w:rPr>
          <w:rFonts w:ascii="黑体"/>
        </w:rPr>
        <w:instrText xml:space="preserve"> FORMTEXT </w:instrText>
      </w:r>
      <w:r w:rsidRPr="00C57EF8">
        <w:rPr>
          <w:rFonts w:ascii="黑体"/>
        </w:rPr>
      </w:r>
      <w:r w:rsidRPr="00C57EF8">
        <w:rPr>
          <w:rFonts w:ascii="黑体"/>
        </w:rPr>
        <w:fldChar w:fldCharType="separate"/>
      </w:r>
      <w:r w:rsidRPr="00C57EF8">
        <w:rPr>
          <w:rFonts w:ascii="黑体"/>
          <w:noProof/>
        </w:rPr>
        <w:t>XX</w:t>
      </w:r>
      <w:r w:rsidRPr="00C57EF8">
        <w:rPr>
          <w:rFonts w:ascii="黑体"/>
        </w:rPr>
        <w:fldChar w:fldCharType="end"/>
      </w:r>
      <w:bookmarkEnd w:id="15"/>
      <w:r w:rsidR="00CD50A1" w:rsidRPr="00C57EF8">
        <w:t xml:space="preserve"> </w:t>
      </w:r>
      <w:r w:rsidR="00CD50A1" w:rsidRPr="00C57EF8">
        <w:rPr>
          <w:rFonts w:ascii="黑体"/>
        </w:rPr>
        <w:t>-</w:t>
      </w:r>
      <w:r w:rsidR="00CD50A1" w:rsidRPr="00C57EF8">
        <w:t xml:space="preserve"> </w:t>
      </w:r>
      <w:r w:rsidRPr="00C57EF8">
        <w:rPr>
          <w:rFonts w:ascii="黑体"/>
        </w:rPr>
        <w:fldChar w:fldCharType="begin">
          <w:ffData>
            <w:name w:val="PLSH_DATE_D"/>
            <w:enabled/>
            <w:calcOnExit w:val="0"/>
            <w:textInput>
              <w:default w:val="XX"/>
              <w:maxLength w:val="2"/>
            </w:textInput>
          </w:ffData>
        </w:fldChar>
      </w:r>
      <w:bookmarkStart w:id="16" w:name="PLSH_DATE_D"/>
      <w:r w:rsidRPr="00C57EF8">
        <w:rPr>
          <w:rFonts w:ascii="黑体"/>
        </w:rPr>
        <w:instrText xml:space="preserve"> FORMTEXT </w:instrText>
      </w:r>
      <w:r w:rsidRPr="00C57EF8">
        <w:rPr>
          <w:rFonts w:ascii="黑体"/>
        </w:rPr>
      </w:r>
      <w:r w:rsidRPr="00C57EF8">
        <w:rPr>
          <w:rFonts w:ascii="黑体"/>
        </w:rPr>
        <w:fldChar w:fldCharType="separate"/>
      </w:r>
      <w:r w:rsidRPr="00C57EF8">
        <w:rPr>
          <w:rFonts w:ascii="黑体"/>
          <w:noProof/>
        </w:rPr>
        <w:t>XX</w:t>
      </w:r>
      <w:r w:rsidRPr="00C57EF8">
        <w:rPr>
          <w:rFonts w:ascii="黑体"/>
        </w:rPr>
        <w:fldChar w:fldCharType="end"/>
      </w:r>
      <w:bookmarkEnd w:id="16"/>
      <w:r w:rsidR="00CD50A1" w:rsidRPr="00C57EF8">
        <w:rPr>
          <w:rFonts w:hint="eastAsia"/>
        </w:rPr>
        <w:t>发布</w:t>
      </w:r>
    </w:p>
    <w:p w14:paraId="20420585" w14:textId="77777777" w:rsidR="00CD50A1" w:rsidRPr="00C57EF8" w:rsidRDefault="00087A77" w:rsidP="00EE7869">
      <w:pPr>
        <w:pStyle w:val="affffffffff4"/>
        <w:framePr w:wrap="around" w:y="14176"/>
      </w:pPr>
      <w:r w:rsidRPr="00C57EF8">
        <w:rPr>
          <w:rFonts w:ascii="黑体"/>
        </w:rPr>
        <w:fldChar w:fldCharType="begin">
          <w:ffData>
            <w:name w:val="CROT_DATE_Y"/>
            <w:enabled/>
            <w:calcOnExit w:val="0"/>
            <w:textInput>
              <w:default w:val="XXXX"/>
              <w:maxLength w:val="4"/>
            </w:textInput>
          </w:ffData>
        </w:fldChar>
      </w:r>
      <w:bookmarkStart w:id="17" w:name="CROT_DATE_Y"/>
      <w:r w:rsidRPr="00C57EF8">
        <w:rPr>
          <w:rFonts w:ascii="黑体"/>
        </w:rPr>
        <w:instrText xml:space="preserve"> FORMTEXT </w:instrText>
      </w:r>
      <w:r w:rsidRPr="00C57EF8">
        <w:rPr>
          <w:rFonts w:ascii="黑体"/>
        </w:rPr>
      </w:r>
      <w:r w:rsidRPr="00C57EF8">
        <w:rPr>
          <w:rFonts w:ascii="黑体"/>
        </w:rPr>
        <w:fldChar w:fldCharType="separate"/>
      </w:r>
      <w:r w:rsidRPr="00C57EF8">
        <w:rPr>
          <w:rFonts w:ascii="黑体"/>
          <w:noProof/>
        </w:rPr>
        <w:t>XXXX</w:t>
      </w:r>
      <w:r w:rsidRPr="00C57EF8">
        <w:rPr>
          <w:rFonts w:ascii="黑体"/>
        </w:rPr>
        <w:fldChar w:fldCharType="end"/>
      </w:r>
      <w:bookmarkEnd w:id="17"/>
      <w:r w:rsidR="00CD50A1" w:rsidRPr="00C57EF8">
        <w:t xml:space="preserve"> </w:t>
      </w:r>
      <w:r w:rsidR="00CD50A1" w:rsidRPr="00C57EF8">
        <w:rPr>
          <w:rFonts w:ascii="黑体"/>
        </w:rPr>
        <w:t>-</w:t>
      </w:r>
      <w:r w:rsidR="00CD50A1" w:rsidRPr="00C57EF8">
        <w:t xml:space="preserve"> </w:t>
      </w:r>
      <w:r w:rsidRPr="00C57EF8">
        <w:rPr>
          <w:rFonts w:ascii="黑体"/>
        </w:rPr>
        <w:fldChar w:fldCharType="begin">
          <w:ffData>
            <w:name w:val="CROT_DATE_M"/>
            <w:enabled/>
            <w:calcOnExit w:val="0"/>
            <w:textInput>
              <w:default w:val="XX"/>
              <w:maxLength w:val="2"/>
            </w:textInput>
          </w:ffData>
        </w:fldChar>
      </w:r>
      <w:bookmarkStart w:id="18" w:name="CROT_DATE_M"/>
      <w:r w:rsidRPr="00C57EF8">
        <w:rPr>
          <w:rFonts w:ascii="黑体"/>
        </w:rPr>
        <w:instrText xml:space="preserve"> FORMTEXT </w:instrText>
      </w:r>
      <w:r w:rsidRPr="00C57EF8">
        <w:rPr>
          <w:rFonts w:ascii="黑体"/>
        </w:rPr>
      </w:r>
      <w:r w:rsidRPr="00C57EF8">
        <w:rPr>
          <w:rFonts w:ascii="黑体"/>
        </w:rPr>
        <w:fldChar w:fldCharType="separate"/>
      </w:r>
      <w:r w:rsidRPr="00C57EF8">
        <w:rPr>
          <w:rFonts w:ascii="黑体"/>
          <w:noProof/>
        </w:rPr>
        <w:t>XX</w:t>
      </w:r>
      <w:r w:rsidRPr="00C57EF8">
        <w:rPr>
          <w:rFonts w:ascii="黑体"/>
        </w:rPr>
        <w:fldChar w:fldCharType="end"/>
      </w:r>
      <w:bookmarkEnd w:id="18"/>
      <w:r w:rsidR="00CD50A1" w:rsidRPr="00C57EF8">
        <w:t xml:space="preserve"> </w:t>
      </w:r>
      <w:r w:rsidR="00CD50A1" w:rsidRPr="00C57EF8">
        <w:rPr>
          <w:rFonts w:ascii="黑体"/>
        </w:rPr>
        <w:t>-</w:t>
      </w:r>
      <w:r w:rsidR="00CD50A1" w:rsidRPr="00C57EF8">
        <w:t xml:space="preserve"> </w:t>
      </w:r>
      <w:r w:rsidRPr="00C57EF8">
        <w:rPr>
          <w:rFonts w:ascii="黑体"/>
        </w:rPr>
        <w:fldChar w:fldCharType="begin">
          <w:ffData>
            <w:name w:val="CROT_DATE_D"/>
            <w:enabled/>
            <w:calcOnExit w:val="0"/>
            <w:textInput>
              <w:default w:val="XX"/>
              <w:maxLength w:val="2"/>
            </w:textInput>
          </w:ffData>
        </w:fldChar>
      </w:r>
      <w:bookmarkStart w:id="19" w:name="CROT_DATE_D"/>
      <w:r w:rsidRPr="00C57EF8">
        <w:rPr>
          <w:rFonts w:ascii="黑体"/>
        </w:rPr>
        <w:instrText xml:space="preserve"> FORMTEXT </w:instrText>
      </w:r>
      <w:r w:rsidRPr="00C57EF8">
        <w:rPr>
          <w:rFonts w:ascii="黑体"/>
        </w:rPr>
      </w:r>
      <w:r w:rsidRPr="00C57EF8">
        <w:rPr>
          <w:rFonts w:ascii="黑体"/>
        </w:rPr>
        <w:fldChar w:fldCharType="separate"/>
      </w:r>
      <w:r w:rsidRPr="00C57EF8">
        <w:rPr>
          <w:rFonts w:ascii="黑体"/>
          <w:noProof/>
        </w:rPr>
        <w:t>XX</w:t>
      </w:r>
      <w:r w:rsidRPr="00C57EF8">
        <w:rPr>
          <w:rFonts w:ascii="黑体"/>
        </w:rPr>
        <w:fldChar w:fldCharType="end"/>
      </w:r>
      <w:bookmarkEnd w:id="19"/>
      <w:r w:rsidR="00CD50A1" w:rsidRPr="00C57EF8">
        <w:rPr>
          <w:rFonts w:hint="eastAsia"/>
        </w:rPr>
        <w:t>实施</w:t>
      </w:r>
    </w:p>
    <w:p w14:paraId="1FDA877A" w14:textId="43E0D792" w:rsidR="007B7453" w:rsidRPr="00C57EF8" w:rsidRDefault="007B7453" w:rsidP="004C25A2">
      <w:pPr>
        <w:pStyle w:val="affffffff7"/>
        <w:framePr w:h="584" w:hRule="exact" w:hSpace="181" w:vSpace="181" w:wrap="around" w:y="14800"/>
        <w:rPr>
          <w:rFonts w:hAnsi="黑体"/>
        </w:rPr>
      </w:pPr>
      <w:r w:rsidRPr="00C57EF8">
        <w:rPr>
          <w:rFonts w:hAnsi="黑体"/>
          <w:w w:val="100"/>
          <w:sz w:val="28"/>
        </w:rPr>
        <w:fldChar w:fldCharType="begin">
          <w:ffData>
            <w:name w:val="fm"/>
            <w:enabled/>
            <w:calcOnExit w:val="0"/>
            <w:textInput/>
          </w:ffData>
        </w:fldChar>
      </w:r>
      <w:bookmarkStart w:id="20" w:name="fm"/>
      <w:r w:rsidRPr="00C57EF8">
        <w:rPr>
          <w:rFonts w:hAnsi="黑体"/>
          <w:w w:val="100"/>
          <w:sz w:val="28"/>
        </w:rPr>
        <w:instrText xml:space="preserve"> FORMTEXT </w:instrText>
      </w:r>
      <w:r w:rsidRPr="00C57EF8">
        <w:rPr>
          <w:rFonts w:hAnsi="黑体"/>
          <w:w w:val="100"/>
          <w:sz w:val="28"/>
        </w:rPr>
      </w:r>
      <w:r w:rsidRPr="00C57EF8">
        <w:rPr>
          <w:rFonts w:hAnsi="黑体"/>
          <w:w w:val="100"/>
          <w:sz w:val="28"/>
        </w:rPr>
        <w:fldChar w:fldCharType="separate"/>
      </w:r>
      <w:r w:rsidR="00F32AD0" w:rsidRPr="00C57EF8">
        <w:rPr>
          <w:rFonts w:hAnsi="黑体" w:hint="eastAsia"/>
          <w:w w:val="100"/>
          <w:sz w:val="28"/>
        </w:rPr>
        <w:t>广西标准化协会</w:t>
      </w:r>
      <w:r w:rsidRPr="00C57EF8">
        <w:rPr>
          <w:rFonts w:hAnsi="黑体"/>
          <w:w w:val="100"/>
          <w:sz w:val="28"/>
        </w:rPr>
        <w:fldChar w:fldCharType="end"/>
      </w:r>
      <w:bookmarkEnd w:id="20"/>
      <w:r w:rsidR="00196EF5" w:rsidRPr="00C57EF8">
        <w:rPr>
          <w:rFonts w:ascii="Times New Roman"/>
          <w:w w:val="100"/>
          <w:sz w:val="28"/>
        </w:rPr>
        <w:t> </w:t>
      </w:r>
      <w:r w:rsidR="00196EF5" w:rsidRPr="00C57EF8">
        <w:rPr>
          <w:rFonts w:ascii="Times New Roman"/>
          <w:w w:val="100"/>
          <w:sz w:val="28"/>
        </w:rPr>
        <w:t> </w:t>
      </w:r>
      <w:r w:rsidRPr="00C57EF8">
        <w:rPr>
          <w:rStyle w:val="afffffffffffc"/>
          <w:rFonts w:hAnsi="黑体" w:hint="eastAsia"/>
          <w:position w:val="0"/>
        </w:rPr>
        <w:t>发</w:t>
      </w:r>
      <w:r w:rsidRPr="00C57EF8">
        <w:rPr>
          <w:rStyle w:val="afffffffffffc"/>
          <w:rFonts w:hAnsi="黑体" w:hint="eastAsia"/>
          <w:spacing w:val="0"/>
          <w:position w:val="0"/>
        </w:rPr>
        <w:t>布</w:t>
      </w:r>
    </w:p>
    <w:p w14:paraId="1D8C03BA" w14:textId="77777777" w:rsidR="00A02BAE" w:rsidRPr="00C57EF8" w:rsidRDefault="006A37B9" w:rsidP="00A02BAE">
      <w:pPr>
        <w:rPr>
          <w:rFonts w:ascii="宋体" w:hAnsi="宋体"/>
          <w:sz w:val="28"/>
          <w:szCs w:val="28"/>
        </w:rPr>
        <w:sectPr w:rsidR="00A02BAE" w:rsidRPr="00C57EF8" w:rsidSect="00AB6A61">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sidRPr="00C57EF8">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A1CA683" wp14:editId="182CE5E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15E9558"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E8B6E93" w14:textId="77777777" w:rsidR="00F32AD0" w:rsidRPr="00C57EF8" w:rsidRDefault="00F32AD0" w:rsidP="00F32AD0">
      <w:pPr>
        <w:pStyle w:val="a7"/>
        <w:spacing w:before="900" w:after="360"/>
      </w:pPr>
      <w:bookmarkStart w:id="21" w:name="BookMark2"/>
      <w:r w:rsidRPr="00C57EF8">
        <w:rPr>
          <w:rFonts w:hint="eastAsia"/>
          <w:spacing w:val="320"/>
        </w:rPr>
        <w:lastRenderedPageBreak/>
        <w:t>前</w:t>
      </w:r>
      <w:r w:rsidRPr="00C57EF8">
        <w:rPr>
          <w:rFonts w:hint="eastAsia"/>
        </w:rPr>
        <w:t>言</w:t>
      </w:r>
    </w:p>
    <w:p w14:paraId="4380CCD8" w14:textId="4B95A458" w:rsidR="00F32AD0" w:rsidRPr="00C57EF8" w:rsidRDefault="00F32AD0" w:rsidP="00F32AD0">
      <w:pPr>
        <w:pStyle w:val="affffd"/>
        <w:ind w:firstLine="420"/>
      </w:pPr>
      <w:r w:rsidRPr="00C57EF8">
        <w:rPr>
          <w:rFonts w:hint="eastAsia"/>
        </w:rPr>
        <w:t>本文件参照GB/T 1</w:t>
      </w:r>
      <w:r w:rsidR="00AB6A61">
        <w:rPr>
          <w:rFonts w:hint="eastAsia"/>
        </w:rPr>
        <w:t>.</w:t>
      </w:r>
      <w:r w:rsidRPr="00C57EF8">
        <w:rPr>
          <w:rFonts w:hint="eastAsia"/>
        </w:rPr>
        <w:t>1—2020《标准化工作导则  第1部分：标准化文件的结构和起草规则》的规定起草。</w:t>
      </w:r>
    </w:p>
    <w:p w14:paraId="7A44BB5F" w14:textId="6B016A59" w:rsidR="00F32AD0" w:rsidRPr="00C57EF8" w:rsidRDefault="00F32AD0" w:rsidP="00F32AD0">
      <w:pPr>
        <w:pStyle w:val="affffd"/>
        <w:ind w:firstLine="420"/>
      </w:pPr>
      <w:r w:rsidRPr="00C57EF8">
        <w:rPr>
          <w:rFonts w:hint="eastAsia"/>
        </w:rPr>
        <w:t>请注意本文件的某些内容可能涉及专利。本文件的发布机构不承担识别专利的责任。</w:t>
      </w:r>
    </w:p>
    <w:p w14:paraId="672CF52C" w14:textId="0AD4F606" w:rsidR="00F32AD0" w:rsidRPr="00C57EF8" w:rsidRDefault="00F32AD0" w:rsidP="00F32AD0">
      <w:pPr>
        <w:pStyle w:val="affffd"/>
        <w:ind w:firstLine="420"/>
      </w:pPr>
      <w:r w:rsidRPr="00C57EF8">
        <w:rPr>
          <w:rFonts w:hint="eastAsia"/>
        </w:rPr>
        <w:t>本文件由广西壮族自治区</w:t>
      </w:r>
      <w:bookmarkStart w:id="22" w:name="_GoBack"/>
      <w:bookmarkEnd w:id="22"/>
      <w:r w:rsidRPr="00C57EF8">
        <w:rPr>
          <w:rFonts w:hint="eastAsia"/>
        </w:rPr>
        <w:t>农业科学院提出并宣贯。</w:t>
      </w:r>
    </w:p>
    <w:p w14:paraId="573A8041" w14:textId="0358CBED" w:rsidR="00F32AD0" w:rsidRPr="00C57EF8" w:rsidRDefault="00F32AD0" w:rsidP="00F32AD0">
      <w:pPr>
        <w:pStyle w:val="affffd"/>
        <w:ind w:firstLine="420"/>
      </w:pPr>
      <w:r w:rsidRPr="00C57EF8">
        <w:rPr>
          <w:rFonts w:hint="eastAsia"/>
        </w:rPr>
        <w:t>本文件由广西标准化协会归口。</w:t>
      </w:r>
    </w:p>
    <w:p w14:paraId="7E83FCC3" w14:textId="6408EEF3" w:rsidR="00F32AD0" w:rsidRPr="00C57EF8" w:rsidRDefault="00F32AD0" w:rsidP="00F32AD0">
      <w:pPr>
        <w:pStyle w:val="affffd"/>
        <w:ind w:firstLine="420"/>
      </w:pPr>
      <w:r w:rsidRPr="00C57EF8">
        <w:rPr>
          <w:rFonts w:hint="eastAsia"/>
        </w:rPr>
        <w:t>本文件起草单位：广西壮族自治区农业科学院农产品质量安全与检测技术研究所、广西壮族自治区农业科学院生物技术研究所、广西金穗农业集团有限公司、 广西特色作物研究院、百色市绿色食品发展站。</w:t>
      </w:r>
    </w:p>
    <w:p w14:paraId="25D8CB33" w14:textId="4287556D" w:rsidR="00F32AD0" w:rsidRPr="00C57EF8" w:rsidRDefault="00F32AD0" w:rsidP="00297FA9">
      <w:pPr>
        <w:pStyle w:val="affffd"/>
        <w:ind w:firstLine="420"/>
      </w:pPr>
      <w:r w:rsidRPr="00C57EF8">
        <w:rPr>
          <w:rFonts w:hint="eastAsia"/>
        </w:rPr>
        <w:t>本文件主要起草人：</w:t>
      </w:r>
      <w:r w:rsidR="00297FA9" w:rsidRPr="00C57EF8">
        <w:rPr>
          <w:rFonts w:hint="eastAsia"/>
        </w:rPr>
        <w:t>闫飞燕、谢丽萍、李焘、梁静、蒋翠文、王彦力、潘德建、李宝琛、牙禹、黄俊源、肖艳妮、唐莉、宁德娇</w:t>
      </w:r>
      <w:r w:rsidRPr="00C57EF8">
        <w:rPr>
          <w:rFonts w:hint="eastAsia"/>
        </w:rPr>
        <w:t>。</w:t>
      </w:r>
    </w:p>
    <w:p w14:paraId="0DF24552" w14:textId="77777777" w:rsidR="00F32AD0" w:rsidRPr="00C57EF8" w:rsidRDefault="00F32AD0" w:rsidP="00F32AD0">
      <w:pPr>
        <w:pStyle w:val="affffd"/>
        <w:ind w:firstLine="420"/>
      </w:pPr>
    </w:p>
    <w:p w14:paraId="084E4454" w14:textId="2884AEB7" w:rsidR="00F32AD0" w:rsidRPr="00C57EF8" w:rsidRDefault="00F32AD0" w:rsidP="00F32AD0">
      <w:pPr>
        <w:pStyle w:val="affffd"/>
        <w:ind w:firstLine="420"/>
        <w:sectPr w:rsidR="00F32AD0" w:rsidRPr="00C57EF8" w:rsidSect="00AB6A61">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1F77B716" w14:textId="77777777" w:rsidR="00894836" w:rsidRPr="00C57EF8" w:rsidRDefault="00894836" w:rsidP="00093D25">
      <w:pPr>
        <w:spacing w:line="20" w:lineRule="exact"/>
        <w:jc w:val="center"/>
        <w:rPr>
          <w:rFonts w:ascii="黑体" w:eastAsia="黑体" w:hAnsi="黑体"/>
          <w:sz w:val="32"/>
          <w:szCs w:val="32"/>
        </w:rPr>
      </w:pPr>
      <w:bookmarkStart w:id="23" w:name="BookMark4"/>
      <w:bookmarkEnd w:id="21"/>
    </w:p>
    <w:p w14:paraId="4EB78987" w14:textId="77777777" w:rsidR="00894836" w:rsidRPr="00C57EF8"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4199CF12421416F9B07368257512650"/>
        </w:placeholder>
      </w:sdtPr>
      <w:sdtEndPr/>
      <w:sdtContent>
        <w:bookmarkStart w:id="24" w:name="NEW_STAND_NAME" w:displacedByCustomXml="prev"/>
        <w:p w14:paraId="7223E545" w14:textId="288B9C9F" w:rsidR="00F26B7E" w:rsidRPr="00C57EF8" w:rsidRDefault="005E466F" w:rsidP="005E466F">
          <w:pPr>
            <w:pStyle w:val="afffffffffa"/>
            <w:spacing w:beforeLines="100" w:before="240" w:afterLines="220" w:after="528"/>
          </w:pPr>
          <w:r w:rsidRPr="00C57EF8">
            <w:rPr>
              <w:rFonts w:hint="eastAsia"/>
            </w:rPr>
            <w:t>火龙果品质评价技术规范</w:t>
          </w:r>
        </w:p>
      </w:sdtContent>
    </w:sdt>
    <w:bookmarkEnd w:id="24" w:displacedByCustomXml="prev"/>
    <w:p w14:paraId="661F711D" w14:textId="77777777" w:rsidR="00E2552F" w:rsidRPr="00C57EF8" w:rsidRDefault="00E2552F" w:rsidP="00A77CCB">
      <w:pPr>
        <w:pStyle w:val="affe"/>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r w:rsidRPr="00C57EF8">
        <w:rPr>
          <w:rFonts w:hint="eastAsia"/>
        </w:rPr>
        <w:t>范围</w:t>
      </w:r>
      <w:bookmarkEnd w:id="25"/>
      <w:bookmarkEnd w:id="26"/>
      <w:bookmarkEnd w:id="27"/>
      <w:bookmarkEnd w:id="28"/>
      <w:bookmarkEnd w:id="29"/>
      <w:bookmarkEnd w:id="30"/>
      <w:bookmarkEnd w:id="31"/>
      <w:bookmarkEnd w:id="32"/>
      <w:bookmarkEnd w:id="33"/>
    </w:p>
    <w:p w14:paraId="659A8C85" w14:textId="62378473" w:rsidR="00F32AD0" w:rsidRPr="00C57EF8" w:rsidRDefault="00F32AD0" w:rsidP="00F32AD0">
      <w:pPr>
        <w:pStyle w:val="affffd"/>
        <w:ind w:firstLine="420"/>
      </w:pPr>
      <w:bookmarkStart w:id="34" w:name="_Toc17233326"/>
      <w:bookmarkStart w:id="35" w:name="_Toc17233334"/>
      <w:bookmarkStart w:id="36" w:name="_Toc24884212"/>
      <w:bookmarkStart w:id="37" w:name="_Toc24884219"/>
      <w:bookmarkStart w:id="38" w:name="_Toc26648466"/>
      <w:r w:rsidRPr="00C57EF8">
        <w:rPr>
          <w:rFonts w:hint="eastAsia"/>
        </w:rPr>
        <w:t>本文件规定了</w:t>
      </w:r>
      <w:r w:rsidR="005E466F" w:rsidRPr="00C57EF8">
        <w:rPr>
          <w:rFonts w:hint="eastAsia"/>
        </w:rPr>
        <w:t>火龙果品质评价</w:t>
      </w:r>
      <w:r w:rsidRPr="00C57EF8">
        <w:rPr>
          <w:rFonts w:hint="eastAsia"/>
        </w:rPr>
        <w:t>的术语与定义、要求、</w:t>
      </w:r>
      <w:r w:rsidR="005E466F" w:rsidRPr="00C57EF8">
        <w:rPr>
          <w:rFonts w:hint="eastAsia"/>
        </w:rPr>
        <w:t>外观</w:t>
      </w:r>
      <w:r w:rsidR="005E466F" w:rsidRPr="00C57EF8">
        <w:t>品质评价、内在品质评价、理化品质评价</w:t>
      </w:r>
      <w:r w:rsidRPr="00C57EF8">
        <w:rPr>
          <w:rFonts w:hint="eastAsia"/>
        </w:rPr>
        <w:t>评价</w:t>
      </w:r>
      <w:r w:rsidR="00AC66FA" w:rsidRPr="00C57EF8">
        <w:rPr>
          <w:rFonts w:hint="eastAsia"/>
        </w:rPr>
        <w:t>、</w:t>
      </w:r>
      <w:r w:rsidR="00AC66FA" w:rsidRPr="00C57EF8">
        <w:t>火龙果品质评价方法</w:t>
      </w:r>
      <w:r w:rsidRPr="00C57EF8">
        <w:rPr>
          <w:rFonts w:hint="eastAsia"/>
        </w:rPr>
        <w:t>及记录。</w:t>
      </w:r>
    </w:p>
    <w:p w14:paraId="5F4358D9" w14:textId="731253E4" w:rsidR="008B0C9C" w:rsidRPr="00C57EF8" w:rsidRDefault="00F32AD0" w:rsidP="00F32AD0">
      <w:pPr>
        <w:pStyle w:val="affffd"/>
        <w:ind w:firstLine="420"/>
      </w:pPr>
      <w:r w:rsidRPr="00C57EF8">
        <w:rPr>
          <w:rFonts w:hint="eastAsia"/>
        </w:rPr>
        <w:t>本文件适用于</w:t>
      </w:r>
      <w:r w:rsidR="00190D59" w:rsidRPr="00C57EF8">
        <w:rPr>
          <w:rFonts w:hint="eastAsia"/>
        </w:rPr>
        <w:t>软枝大红、金都一号、无刺红龙、桂红龙、白玉龙、燕窝果</w:t>
      </w:r>
      <w:r w:rsidRPr="00C57EF8">
        <w:rPr>
          <w:rFonts w:hint="eastAsia"/>
        </w:rPr>
        <w:t>等</w:t>
      </w:r>
      <w:r w:rsidR="005E466F" w:rsidRPr="00C57EF8">
        <w:rPr>
          <w:rFonts w:hint="eastAsia"/>
        </w:rPr>
        <w:t>火龙果</w:t>
      </w:r>
      <w:r w:rsidRPr="00C57EF8">
        <w:rPr>
          <w:rFonts w:hint="eastAsia"/>
        </w:rPr>
        <w:t>品种的鲜食果实品质评价</w:t>
      </w:r>
      <w:r w:rsidR="00FB564A" w:rsidRPr="00C57EF8">
        <w:rPr>
          <w:rFonts w:hint="eastAsia"/>
        </w:rPr>
        <w:t>，</w:t>
      </w:r>
      <w:r w:rsidRPr="00C57EF8">
        <w:rPr>
          <w:rFonts w:hint="eastAsia"/>
        </w:rPr>
        <w:t>其他品种</w:t>
      </w:r>
      <w:r w:rsidR="005E466F" w:rsidRPr="00C57EF8">
        <w:rPr>
          <w:rFonts w:hint="eastAsia"/>
        </w:rPr>
        <w:t>火龙果</w:t>
      </w:r>
      <w:r w:rsidRPr="00C57EF8">
        <w:rPr>
          <w:rFonts w:hint="eastAsia"/>
        </w:rPr>
        <w:t>参照执行</w:t>
      </w:r>
      <w:r w:rsidR="004E6B05" w:rsidRPr="00C57EF8">
        <w:rPr>
          <w:rFonts w:hint="eastAsia"/>
        </w:rPr>
        <w:t>。</w:t>
      </w:r>
    </w:p>
    <w:p w14:paraId="35B46B94" w14:textId="77777777" w:rsidR="00E2552F" w:rsidRPr="00C57EF8" w:rsidRDefault="00E2552F" w:rsidP="00A77CCB">
      <w:pPr>
        <w:pStyle w:val="affe"/>
        <w:spacing w:before="240" w:after="240"/>
      </w:pPr>
      <w:bookmarkStart w:id="39" w:name="_Toc26718931"/>
      <w:bookmarkStart w:id="40" w:name="_Toc26986531"/>
      <w:bookmarkStart w:id="41" w:name="_Toc26986772"/>
      <w:bookmarkStart w:id="42" w:name="_Toc97192965"/>
      <w:r w:rsidRPr="00C57EF8">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3956BAE60350492B935C178B0B5A553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58FD213" w14:textId="77777777" w:rsidR="008A57E6" w:rsidRPr="00C57EF8" w:rsidRDefault="008A57E6" w:rsidP="008A57E6">
          <w:pPr>
            <w:pStyle w:val="affffd"/>
            <w:ind w:firstLine="420"/>
          </w:pPr>
          <w:r w:rsidRPr="00C57EF8">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6DC4B5C" w14:textId="77777777" w:rsidR="00C1410F" w:rsidRPr="00C57EF8" w:rsidRDefault="00C1410F" w:rsidP="00C1410F">
      <w:pPr>
        <w:pStyle w:val="affffd"/>
        <w:ind w:firstLine="420"/>
      </w:pPr>
      <w:r w:rsidRPr="00C57EF8">
        <w:rPr>
          <w:rFonts w:hint="eastAsia"/>
        </w:rPr>
        <w:t>GB 2762</w:t>
      </w:r>
      <w:r w:rsidRPr="00C57EF8">
        <w:t xml:space="preserve">  </w:t>
      </w:r>
      <w:r w:rsidRPr="00C57EF8">
        <w:rPr>
          <w:rFonts w:hint="eastAsia"/>
        </w:rPr>
        <w:t>食品安全国家标准  食品中污染物限量</w:t>
      </w:r>
    </w:p>
    <w:p w14:paraId="0C43F299" w14:textId="77777777" w:rsidR="00C1410F" w:rsidRPr="00C57EF8" w:rsidRDefault="00C1410F" w:rsidP="00C1410F">
      <w:pPr>
        <w:pStyle w:val="affffd"/>
        <w:ind w:firstLine="420"/>
      </w:pPr>
      <w:r w:rsidRPr="00C57EF8">
        <w:rPr>
          <w:rFonts w:hint="eastAsia"/>
        </w:rPr>
        <w:t>GB 2763</w:t>
      </w:r>
      <w:r w:rsidRPr="00C57EF8">
        <w:t xml:space="preserve">  </w:t>
      </w:r>
      <w:r w:rsidRPr="00C57EF8">
        <w:rPr>
          <w:rFonts w:hint="eastAsia"/>
        </w:rPr>
        <w:t xml:space="preserve">食品安全国家标准 </w:t>
      </w:r>
      <w:r w:rsidRPr="00C57EF8">
        <w:t xml:space="preserve"> </w:t>
      </w:r>
      <w:r w:rsidRPr="00C57EF8">
        <w:rPr>
          <w:rFonts w:hint="eastAsia"/>
        </w:rPr>
        <w:t>食品中农药最大残留限量</w:t>
      </w:r>
    </w:p>
    <w:p w14:paraId="25BE99D2" w14:textId="77777777" w:rsidR="00C1410F" w:rsidRPr="00C57EF8" w:rsidRDefault="00C1410F" w:rsidP="00C1410F">
      <w:pPr>
        <w:pStyle w:val="affffd"/>
        <w:ind w:firstLine="420"/>
      </w:pPr>
      <w:r w:rsidRPr="00C57EF8">
        <w:rPr>
          <w:rFonts w:hint="eastAsia"/>
        </w:rPr>
        <w:t>GB 2763.1</w:t>
      </w:r>
      <w:r w:rsidRPr="00C57EF8">
        <w:t xml:space="preserve"> </w:t>
      </w:r>
      <w:r w:rsidRPr="00C57EF8">
        <w:rPr>
          <w:rFonts w:hint="eastAsia"/>
        </w:rPr>
        <w:t xml:space="preserve"> 食品安全国家标准  食品中2,4-滴丁酸钠盐等112种农药最大残留限量</w:t>
      </w:r>
    </w:p>
    <w:p w14:paraId="371B9E39" w14:textId="044D5A3E" w:rsidR="00F32AD0" w:rsidRPr="00C57EF8" w:rsidRDefault="00F32AD0" w:rsidP="00F32AD0">
      <w:pPr>
        <w:pStyle w:val="affffd"/>
        <w:ind w:firstLine="420"/>
      </w:pPr>
      <w:r w:rsidRPr="00C57EF8">
        <w:rPr>
          <w:rFonts w:hint="eastAsia"/>
        </w:rPr>
        <w:t>GB</w:t>
      </w:r>
      <w:r w:rsidR="00FB564A" w:rsidRPr="00C57EF8">
        <w:t xml:space="preserve"> </w:t>
      </w:r>
      <w:r w:rsidR="00FB564A" w:rsidRPr="00C57EF8">
        <w:rPr>
          <w:rFonts w:hint="eastAsia"/>
        </w:rPr>
        <w:t>1</w:t>
      </w:r>
      <w:r w:rsidR="00FB564A" w:rsidRPr="00C57EF8">
        <w:t xml:space="preserve">2456  </w:t>
      </w:r>
      <w:r w:rsidRPr="00C57EF8">
        <w:rPr>
          <w:rFonts w:hint="eastAsia"/>
        </w:rPr>
        <w:t>食品安全国家标准</w:t>
      </w:r>
      <w:r w:rsidR="00FB564A" w:rsidRPr="00C57EF8">
        <w:rPr>
          <w:rFonts w:hint="eastAsia"/>
        </w:rPr>
        <w:t xml:space="preserve"> </w:t>
      </w:r>
      <w:r w:rsidR="00FB564A" w:rsidRPr="00C57EF8">
        <w:t xml:space="preserve"> </w:t>
      </w:r>
      <w:r w:rsidRPr="00C57EF8">
        <w:rPr>
          <w:rFonts w:hint="eastAsia"/>
        </w:rPr>
        <w:t>食品中总酸的测定</w:t>
      </w:r>
    </w:p>
    <w:p w14:paraId="0F61C5F3" w14:textId="77777777" w:rsidR="00C1410F" w:rsidRPr="00C57EF8" w:rsidRDefault="00C1410F" w:rsidP="00C1410F">
      <w:pPr>
        <w:pStyle w:val="affffd"/>
        <w:ind w:firstLine="420"/>
      </w:pPr>
      <w:bookmarkStart w:id="43" w:name="OLE_LINK5"/>
      <w:r w:rsidRPr="00C57EF8">
        <w:rPr>
          <w:rFonts w:hint="eastAsia"/>
        </w:rPr>
        <w:t>GH/T 1471  果品风味品质评价方法</w:t>
      </w:r>
    </w:p>
    <w:p w14:paraId="7500CA53" w14:textId="77777777" w:rsidR="000724F6" w:rsidRPr="00C57EF8" w:rsidRDefault="000724F6" w:rsidP="000724F6">
      <w:pPr>
        <w:pStyle w:val="affffd"/>
        <w:ind w:firstLine="420"/>
      </w:pPr>
      <w:r w:rsidRPr="00C57EF8">
        <w:rPr>
          <w:rFonts w:hint="eastAsia"/>
        </w:rPr>
        <w:t>NY/T 896</w:t>
      </w:r>
      <w:bookmarkEnd w:id="43"/>
      <w:r w:rsidRPr="00C57EF8">
        <w:rPr>
          <w:rFonts w:hint="eastAsia"/>
        </w:rPr>
        <w:t xml:space="preserve">  绿色食品  产品抽样准则</w:t>
      </w:r>
    </w:p>
    <w:p w14:paraId="1B7A590D" w14:textId="6DA093A0" w:rsidR="00F32AD0" w:rsidRPr="00C57EF8" w:rsidRDefault="00F32AD0" w:rsidP="00F32AD0">
      <w:pPr>
        <w:pStyle w:val="affffd"/>
        <w:ind w:firstLine="420"/>
      </w:pPr>
      <w:r w:rsidRPr="00C57EF8">
        <w:rPr>
          <w:rFonts w:hint="eastAsia"/>
        </w:rPr>
        <w:t>NY/T 1839  果树术语</w:t>
      </w:r>
    </w:p>
    <w:p w14:paraId="609A98EC" w14:textId="77777777" w:rsidR="00FB564A" w:rsidRPr="00C57EF8" w:rsidRDefault="00FB564A" w:rsidP="00FB564A">
      <w:pPr>
        <w:pStyle w:val="affffd"/>
        <w:ind w:firstLine="420"/>
      </w:pPr>
      <w:bookmarkStart w:id="44" w:name="_Hlk214987733"/>
      <w:bookmarkStart w:id="45" w:name="OLE_LINK1"/>
      <w:r w:rsidRPr="00C57EF8">
        <w:rPr>
          <w:rFonts w:hint="eastAsia"/>
        </w:rPr>
        <w:t>NY/T</w:t>
      </w:r>
      <w:r w:rsidRPr="00C57EF8">
        <w:t xml:space="preserve"> </w:t>
      </w:r>
      <w:r w:rsidRPr="00C57EF8">
        <w:rPr>
          <w:rFonts w:hint="eastAsia"/>
        </w:rPr>
        <w:t>2</w:t>
      </w:r>
      <w:r w:rsidRPr="00C57EF8">
        <w:t xml:space="preserve">637  </w:t>
      </w:r>
      <w:r w:rsidRPr="00C57EF8">
        <w:rPr>
          <w:rFonts w:hint="eastAsia"/>
        </w:rPr>
        <w:t xml:space="preserve">水果和蔬菜可溶性固形物含量的测定 </w:t>
      </w:r>
      <w:r w:rsidRPr="00C57EF8">
        <w:t xml:space="preserve"> </w:t>
      </w:r>
      <w:r w:rsidRPr="00C57EF8">
        <w:rPr>
          <w:rFonts w:hint="eastAsia"/>
        </w:rPr>
        <w:t>折射仪法</w:t>
      </w:r>
      <w:bookmarkEnd w:id="44"/>
    </w:p>
    <w:p w14:paraId="03466A8E" w14:textId="35570BF6" w:rsidR="00E240CF" w:rsidRPr="00C57EF8" w:rsidRDefault="00E240CF" w:rsidP="00F32AD0">
      <w:pPr>
        <w:pStyle w:val="affffd"/>
        <w:ind w:firstLine="420"/>
      </w:pPr>
      <w:r w:rsidRPr="00C57EF8">
        <w:rPr>
          <w:rFonts w:hint="eastAsia"/>
        </w:rPr>
        <w:t>NY/T 3601</w:t>
      </w:r>
      <w:bookmarkEnd w:id="45"/>
      <w:r w:rsidRPr="00C57EF8">
        <w:rPr>
          <w:rFonts w:hint="eastAsia"/>
        </w:rPr>
        <w:t xml:space="preserve">  火龙果等级规格</w:t>
      </w:r>
    </w:p>
    <w:p w14:paraId="5E58B588" w14:textId="77777777" w:rsidR="00B265BC" w:rsidRPr="00C57EF8" w:rsidRDefault="00FD59EB" w:rsidP="00FD59EB">
      <w:pPr>
        <w:pStyle w:val="affe"/>
        <w:spacing w:before="240" w:after="240"/>
      </w:pPr>
      <w:bookmarkStart w:id="46" w:name="_Toc97192966"/>
      <w:r w:rsidRPr="00C57EF8">
        <w:rPr>
          <w:rFonts w:hint="eastAsia"/>
          <w:szCs w:val="21"/>
        </w:rPr>
        <w:t>术语和定义</w:t>
      </w:r>
      <w:bookmarkEnd w:id="46"/>
    </w:p>
    <w:bookmarkStart w:id="47" w:name="_Toc26986532" w:displacedByCustomXml="next"/>
    <w:bookmarkEnd w:id="47" w:displacedByCustomXml="next"/>
    <w:sdt>
      <w:sdtPr>
        <w:id w:val="-1909835108"/>
        <w:placeholder>
          <w:docPart w:val="7803D899CEBC49B2ABCF8124BF3684D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C38FD13" w14:textId="4C7D0E48" w:rsidR="003C010C" w:rsidRPr="00C57EF8" w:rsidRDefault="00F32AD0" w:rsidP="00BA263B">
          <w:pPr>
            <w:pStyle w:val="affffd"/>
            <w:ind w:firstLine="420"/>
          </w:pPr>
          <w:r w:rsidRPr="00C57EF8">
            <w:t>NY/T 1839界定的术语和定义适用于本文件。</w:t>
          </w:r>
        </w:p>
      </w:sdtContent>
    </w:sdt>
    <w:p w14:paraId="178827B2" w14:textId="0529528E" w:rsidR="00F32AD0" w:rsidRPr="00C57EF8" w:rsidRDefault="00F32AD0" w:rsidP="00F32AD0">
      <w:pPr>
        <w:pStyle w:val="affe"/>
        <w:spacing w:before="240" w:after="240"/>
      </w:pPr>
      <w:r w:rsidRPr="00C57EF8">
        <w:rPr>
          <w:rFonts w:hint="eastAsia"/>
        </w:rPr>
        <w:t>要求</w:t>
      </w:r>
    </w:p>
    <w:p w14:paraId="5D679C72" w14:textId="3A59E244" w:rsidR="00F32AD0" w:rsidRPr="00C57EF8" w:rsidRDefault="00F32AD0" w:rsidP="00F32AD0">
      <w:pPr>
        <w:pStyle w:val="afff"/>
        <w:spacing w:before="120" w:after="120"/>
      </w:pPr>
      <w:r w:rsidRPr="00C57EF8">
        <w:rPr>
          <w:rFonts w:hint="eastAsia"/>
        </w:rPr>
        <w:t>基本要求</w:t>
      </w:r>
    </w:p>
    <w:p w14:paraId="756A4270" w14:textId="267DC405" w:rsidR="00F32AD0" w:rsidRPr="00C57EF8" w:rsidRDefault="00097D98" w:rsidP="00E240CF">
      <w:pPr>
        <w:pStyle w:val="affffd"/>
        <w:ind w:firstLine="420"/>
      </w:pPr>
      <w:r w:rsidRPr="00C57EF8">
        <w:rPr>
          <w:rFonts w:hint="eastAsia"/>
        </w:rPr>
        <w:t>应符合</w:t>
      </w:r>
      <w:r w:rsidRPr="00C57EF8">
        <w:t>NY/T 3601</w:t>
      </w:r>
      <w:r w:rsidRPr="00C57EF8">
        <w:rPr>
          <w:rFonts w:hint="eastAsia"/>
        </w:rPr>
        <w:t>的规定</w:t>
      </w:r>
      <w:r w:rsidR="00E240CF" w:rsidRPr="00C57EF8">
        <w:rPr>
          <w:rFonts w:hint="eastAsia"/>
        </w:rPr>
        <w:t>。</w:t>
      </w:r>
    </w:p>
    <w:p w14:paraId="0883BC99" w14:textId="2127D25B" w:rsidR="00F32AD0" w:rsidRPr="00C57EF8" w:rsidRDefault="00F32AD0" w:rsidP="00F32AD0">
      <w:pPr>
        <w:pStyle w:val="afff"/>
        <w:spacing w:before="120" w:after="120"/>
      </w:pPr>
      <w:r w:rsidRPr="00C57EF8">
        <w:rPr>
          <w:rFonts w:hint="eastAsia"/>
        </w:rPr>
        <w:t>规格要求</w:t>
      </w:r>
    </w:p>
    <w:p w14:paraId="40E70170" w14:textId="33865F33" w:rsidR="00F32AD0" w:rsidRPr="00C57EF8" w:rsidRDefault="00F32AD0" w:rsidP="00F32AD0">
      <w:pPr>
        <w:pStyle w:val="affffd"/>
        <w:ind w:firstLine="420"/>
      </w:pPr>
      <w:r w:rsidRPr="00C57EF8">
        <w:rPr>
          <w:rFonts w:hint="eastAsia"/>
        </w:rPr>
        <w:t>应符合</w:t>
      </w:r>
      <w:r w:rsidR="00E240CF" w:rsidRPr="00C57EF8">
        <w:t>NY/T 3601</w:t>
      </w:r>
      <w:r w:rsidRPr="00C57EF8">
        <w:rPr>
          <w:rFonts w:hint="eastAsia"/>
        </w:rPr>
        <w:t>的规定</w:t>
      </w:r>
      <w:r w:rsidR="00FB564A" w:rsidRPr="00C57EF8">
        <w:rPr>
          <w:rFonts w:hint="eastAsia"/>
        </w:rPr>
        <w:t>。</w:t>
      </w:r>
    </w:p>
    <w:p w14:paraId="792F06F1" w14:textId="1F132D9A" w:rsidR="00F32AD0" w:rsidRPr="00C57EF8" w:rsidRDefault="00F32AD0" w:rsidP="00F32AD0">
      <w:pPr>
        <w:pStyle w:val="afff"/>
        <w:spacing w:before="120" w:after="120"/>
      </w:pPr>
      <w:r w:rsidRPr="00C57EF8">
        <w:rPr>
          <w:rFonts w:hint="eastAsia"/>
        </w:rPr>
        <w:t>理化指标</w:t>
      </w:r>
    </w:p>
    <w:p w14:paraId="2BD4AA23" w14:textId="5A4F7618" w:rsidR="002A1260" w:rsidRPr="00C57EF8" w:rsidRDefault="00F32AD0" w:rsidP="00F32AD0">
      <w:pPr>
        <w:pStyle w:val="affffd"/>
        <w:ind w:firstLine="420"/>
      </w:pPr>
      <w:r w:rsidRPr="00C57EF8">
        <w:rPr>
          <w:rFonts w:hint="eastAsia"/>
        </w:rPr>
        <w:t>应符合表</w:t>
      </w:r>
      <w:r w:rsidR="00270104" w:rsidRPr="00C57EF8">
        <w:rPr>
          <w:rFonts w:hint="eastAsia"/>
        </w:rPr>
        <w:t>1</w:t>
      </w:r>
      <w:r w:rsidRPr="00C57EF8">
        <w:rPr>
          <w:rFonts w:hint="eastAsia"/>
        </w:rPr>
        <w:t>的规定</w:t>
      </w:r>
      <w:r w:rsidR="00E240CF" w:rsidRPr="00C57EF8">
        <w:rPr>
          <w:rFonts w:hint="eastAsia"/>
        </w:rPr>
        <w:t>。</w:t>
      </w:r>
      <w:r w:rsidRPr="00C57EF8">
        <w:rPr>
          <w:rFonts w:hint="eastAsia"/>
        </w:rPr>
        <w:t>可溶性固形物</w:t>
      </w:r>
      <w:r w:rsidR="000724F6" w:rsidRPr="00C57EF8">
        <w:rPr>
          <w:rFonts w:hint="eastAsia"/>
        </w:rPr>
        <w:t>含量</w:t>
      </w:r>
      <w:r w:rsidR="007E3C41" w:rsidRPr="00C57EF8">
        <w:rPr>
          <w:rFonts w:hint="eastAsia"/>
        </w:rPr>
        <w:t>测定</w:t>
      </w:r>
      <w:r w:rsidRPr="00C57EF8">
        <w:rPr>
          <w:rFonts w:hint="eastAsia"/>
        </w:rPr>
        <w:t>按NY/T</w:t>
      </w:r>
      <w:r w:rsidR="000724F6" w:rsidRPr="00C57EF8">
        <w:rPr>
          <w:rFonts w:hint="eastAsia"/>
        </w:rPr>
        <w:t xml:space="preserve"> 2637</w:t>
      </w:r>
      <w:r w:rsidRPr="00C57EF8">
        <w:rPr>
          <w:rFonts w:hint="eastAsia"/>
        </w:rPr>
        <w:t>的规定执行。</w:t>
      </w:r>
      <w:r w:rsidR="000724F6" w:rsidRPr="00C57EF8">
        <w:rPr>
          <w:rFonts w:hint="eastAsia"/>
        </w:rPr>
        <w:t>污染物限量应符合GB 2762的规定，农药最大残留限量应符合GB 2763、GB 2763</w:t>
      </w:r>
      <w:r w:rsidR="007E3C41" w:rsidRPr="00C57EF8">
        <w:rPr>
          <w:rFonts w:hint="eastAsia"/>
        </w:rPr>
        <w:t>.</w:t>
      </w:r>
      <w:r w:rsidR="000724F6" w:rsidRPr="00C57EF8">
        <w:rPr>
          <w:rFonts w:hint="eastAsia"/>
        </w:rPr>
        <w:t>1的规定。</w:t>
      </w:r>
    </w:p>
    <w:p w14:paraId="04036ACC" w14:textId="09653434" w:rsidR="00E240CF" w:rsidRPr="00C57EF8" w:rsidRDefault="00825D6D" w:rsidP="00825D6D">
      <w:pPr>
        <w:pStyle w:val="aff4"/>
        <w:spacing w:before="120" w:after="120"/>
      </w:pPr>
      <w:r w:rsidRPr="00C57EF8">
        <w:rPr>
          <w:rFonts w:hint="eastAsia"/>
        </w:rPr>
        <w:t>火龙果</w:t>
      </w:r>
      <w:r w:rsidRPr="00C57EF8">
        <w:t>理化指标</w:t>
      </w:r>
    </w:p>
    <w:tbl>
      <w:tblPr>
        <w:tblStyle w:val="afffffffffe"/>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09"/>
        <w:gridCol w:w="2075"/>
        <w:gridCol w:w="2075"/>
        <w:gridCol w:w="2075"/>
      </w:tblGrid>
      <w:tr w:rsidR="00C57EF8" w:rsidRPr="00C57EF8" w14:paraId="33FEC513" w14:textId="77777777" w:rsidTr="002112F0">
        <w:tc>
          <w:tcPr>
            <w:tcW w:w="3109" w:type="dxa"/>
            <w:tcBorders>
              <w:top w:val="single" w:sz="8" w:space="0" w:color="auto"/>
              <w:bottom w:val="single" w:sz="8" w:space="0" w:color="auto"/>
            </w:tcBorders>
            <w:vAlign w:val="center"/>
          </w:tcPr>
          <w:p w14:paraId="3F1BB39D" w14:textId="6D09FD7B" w:rsidR="00297FA9" w:rsidRPr="00C57EF8" w:rsidRDefault="006307C4" w:rsidP="000070D5">
            <w:pPr>
              <w:pStyle w:val="affffd"/>
              <w:ind w:firstLineChars="0" w:firstLine="0"/>
              <w:jc w:val="center"/>
            </w:pPr>
            <w:r w:rsidRPr="00C57EF8">
              <w:rPr>
                <w:rFonts w:hint="eastAsia"/>
              </w:rPr>
              <w:t>项目</w:t>
            </w:r>
          </w:p>
        </w:tc>
        <w:tc>
          <w:tcPr>
            <w:tcW w:w="2075" w:type="dxa"/>
            <w:tcBorders>
              <w:top w:val="single" w:sz="8" w:space="0" w:color="auto"/>
              <w:bottom w:val="single" w:sz="8" w:space="0" w:color="auto"/>
            </w:tcBorders>
            <w:vAlign w:val="center"/>
          </w:tcPr>
          <w:p w14:paraId="24C662DB" w14:textId="62034D0C" w:rsidR="00297FA9" w:rsidRPr="00C57EF8" w:rsidRDefault="001E7232" w:rsidP="000070D5">
            <w:pPr>
              <w:pStyle w:val="affffd"/>
              <w:ind w:firstLineChars="0" w:firstLine="0"/>
              <w:jc w:val="center"/>
            </w:pPr>
            <w:r w:rsidRPr="00C57EF8">
              <w:rPr>
                <w:rFonts w:hint="eastAsia"/>
              </w:rPr>
              <w:t>优</w:t>
            </w:r>
          </w:p>
        </w:tc>
        <w:tc>
          <w:tcPr>
            <w:tcW w:w="2075" w:type="dxa"/>
            <w:tcBorders>
              <w:top w:val="single" w:sz="8" w:space="0" w:color="auto"/>
              <w:bottom w:val="single" w:sz="8" w:space="0" w:color="auto"/>
            </w:tcBorders>
            <w:vAlign w:val="center"/>
          </w:tcPr>
          <w:p w14:paraId="0146ABEE" w14:textId="5FB063DF" w:rsidR="00297FA9" w:rsidRPr="00C57EF8" w:rsidRDefault="001E7232" w:rsidP="000070D5">
            <w:pPr>
              <w:pStyle w:val="affffd"/>
              <w:ind w:firstLineChars="0" w:firstLine="0"/>
              <w:jc w:val="center"/>
            </w:pPr>
            <w:r w:rsidRPr="00C57EF8">
              <w:rPr>
                <w:rFonts w:hint="eastAsia"/>
              </w:rPr>
              <w:t>良</w:t>
            </w:r>
          </w:p>
        </w:tc>
        <w:tc>
          <w:tcPr>
            <w:tcW w:w="2075" w:type="dxa"/>
            <w:tcBorders>
              <w:top w:val="single" w:sz="8" w:space="0" w:color="auto"/>
              <w:bottom w:val="single" w:sz="8" w:space="0" w:color="auto"/>
            </w:tcBorders>
            <w:vAlign w:val="center"/>
          </w:tcPr>
          <w:p w14:paraId="69CB36B6" w14:textId="6C80C0DE" w:rsidR="00297FA9" w:rsidRPr="00C57EF8" w:rsidRDefault="001E7232" w:rsidP="000070D5">
            <w:pPr>
              <w:pStyle w:val="affffd"/>
              <w:ind w:firstLineChars="0" w:firstLine="0"/>
              <w:jc w:val="center"/>
            </w:pPr>
            <w:r w:rsidRPr="00C57EF8">
              <w:rPr>
                <w:rFonts w:hint="eastAsia"/>
              </w:rPr>
              <w:t>一般</w:t>
            </w:r>
          </w:p>
        </w:tc>
      </w:tr>
      <w:tr w:rsidR="00C57EF8" w:rsidRPr="00C57EF8" w14:paraId="388AE2C6" w14:textId="77777777" w:rsidTr="002112F0">
        <w:tc>
          <w:tcPr>
            <w:tcW w:w="3109" w:type="dxa"/>
            <w:tcBorders>
              <w:top w:val="single" w:sz="8" w:space="0" w:color="auto"/>
            </w:tcBorders>
          </w:tcPr>
          <w:p w14:paraId="4FDB4564" w14:textId="5E09BD7C" w:rsidR="00297FA9" w:rsidRPr="00C57EF8" w:rsidRDefault="00297FA9" w:rsidP="00297FA9">
            <w:pPr>
              <w:pStyle w:val="affffd"/>
              <w:ind w:firstLineChars="0" w:firstLine="0"/>
            </w:pPr>
            <w:r w:rsidRPr="00C57EF8">
              <w:rPr>
                <w:rFonts w:hint="eastAsia"/>
              </w:rPr>
              <w:t>可溶性固形物</w:t>
            </w:r>
            <w:r w:rsidRPr="00C57EF8">
              <w:t>含量（</w:t>
            </w:r>
            <w:r w:rsidRPr="00C57EF8">
              <w:rPr>
                <w:rFonts w:hint="eastAsia"/>
              </w:rPr>
              <w:t>％</w:t>
            </w:r>
            <w:r w:rsidRPr="00C57EF8">
              <w:t>）</w:t>
            </w:r>
          </w:p>
        </w:tc>
        <w:tc>
          <w:tcPr>
            <w:tcW w:w="2075" w:type="dxa"/>
            <w:tcBorders>
              <w:top w:val="single" w:sz="8" w:space="0" w:color="auto"/>
            </w:tcBorders>
            <w:vAlign w:val="center"/>
          </w:tcPr>
          <w:p w14:paraId="2A01DEDA" w14:textId="77FE76AD" w:rsidR="00297FA9" w:rsidRPr="00C57EF8" w:rsidRDefault="00297FA9" w:rsidP="00297FA9">
            <w:pPr>
              <w:pStyle w:val="affffd"/>
              <w:ind w:firstLineChars="0" w:firstLine="0"/>
              <w:jc w:val="center"/>
            </w:pPr>
            <w:r w:rsidRPr="00C57EF8">
              <w:rPr>
                <w:rFonts w:hint="eastAsia"/>
              </w:rPr>
              <w:t>＞15</w:t>
            </w:r>
          </w:p>
        </w:tc>
        <w:tc>
          <w:tcPr>
            <w:tcW w:w="2075" w:type="dxa"/>
            <w:tcBorders>
              <w:top w:val="single" w:sz="8" w:space="0" w:color="auto"/>
            </w:tcBorders>
            <w:vAlign w:val="center"/>
          </w:tcPr>
          <w:p w14:paraId="6D655CAD" w14:textId="24C9E612" w:rsidR="00297FA9" w:rsidRPr="00C57EF8" w:rsidRDefault="00297FA9" w:rsidP="00297FA9">
            <w:pPr>
              <w:pStyle w:val="affffd"/>
              <w:ind w:firstLineChars="0" w:firstLine="0"/>
              <w:jc w:val="center"/>
            </w:pPr>
            <w:r w:rsidRPr="00C57EF8">
              <w:rPr>
                <w:rFonts w:hint="eastAsia"/>
              </w:rPr>
              <w:t>13≤X≤</w:t>
            </w:r>
            <w:r w:rsidRPr="00C57EF8">
              <w:t>15</w:t>
            </w:r>
          </w:p>
        </w:tc>
        <w:tc>
          <w:tcPr>
            <w:tcW w:w="2075" w:type="dxa"/>
            <w:tcBorders>
              <w:top w:val="single" w:sz="8" w:space="0" w:color="auto"/>
            </w:tcBorders>
            <w:vAlign w:val="center"/>
          </w:tcPr>
          <w:p w14:paraId="24CF1CA6" w14:textId="781BBB9D" w:rsidR="00297FA9" w:rsidRPr="00C57EF8" w:rsidRDefault="00297FA9" w:rsidP="00297FA9">
            <w:pPr>
              <w:pStyle w:val="affffd"/>
              <w:ind w:firstLineChars="0" w:firstLine="0"/>
              <w:jc w:val="center"/>
            </w:pPr>
            <w:r w:rsidRPr="00C57EF8">
              <w:rPr>
                <w:rFonts w:hint="eastAsia"/>
              </w:rPr>
              <w:t>＜13</w:t>
            </w:r>
          </w:p>
        </w:tc>
      </w:tr>
      <w:tr w:rsidR="00C57EF8" w:rsidRPr="00C57EF8" w14:paraId="7FB62CAA" w14:textId="77777777" w:rsidTr="002112F0">
        <w:tc>
          <w:tcPr>
            <w:tcW w:w="3109" w:type="dxa"/>
          </w:tcPr>
          <w:p w14:paraId="4E4E3DBC" w14:textId="51F9957F" w:rsidR="00297FA9" w:rsidRPr="00C57EF8" w:rsidRDefault="00297FA9" w:rsidP="00297FA9">
            <w:pPr>
              <w:pStyle w:val="affffd"/>
              <w:ind w:firstLineChars="0" w:firstLine="0"/>
            </w:pPr>
            <w:r w:rsidRPr="00C57EF8">
              <w:rPr>
                <w:rFonts w:hint="eastAsia"/>
              </w:rPr>
              <w:t>可食率</w:t>
            </w:r>
            <w:r w:rsidR="000070D5" w:rsidRPr="00C57EF8">
              <w:t>（</w:t>
            </w:r>
            <w:r w:rsidR="000070D5" w:rsidRPr="00C57EF8">
              <w:rPr>
                <w:rFonts w:hint="eastAsia"/>
              </w:rPr>
              <w:t>％</w:t>
            </w:r>
            <w:r w:rsidR="000070D5" w:rsidRPr="00C57EF8">
              <w:t>）</w:t>
            </w:r>
          </w:p>
        </w:tc>
        <w:tc>
          <w:tcPr>
            <w:tcW w:w="2075" w:type="dxa"/>
            <w:vAlign w:val="center"/>
          </w:tcPr>
          <w:p w14:paraId="2AA33415" w14:textId="79EADC70" w:rsidR="00297FA9" w:rsidRPr="00C57EF8" w:rsidRDefault="000070D5" w:rsidP="00297FA9">
            <w:pPr>
              <w:pStyle w:val="affffd"/>
              <w:ind w:firstLineChars="0" w:firstLine="0"/>
              <w:jc w:val="center"/>
            </w:pPr>
            <w:r w:rsidRPr="00C57EF8">
              <w:rPr>
                <w:rFonts w:hint="eastAsia"/>
              </w:rPr>
              <w:t>＞</w:t>
            </w:r>
            <w:r w:rsidR="00297FA9" w:rsidRPr="00C57EF8">
              <w:rPr>
                <w:rFonts w:hint="eastAsia"/>
              </w:rPr>
              <w:t>70</w:t>
            </w:r>
          </w:p>
        </w:tc>
        <w:tc>
          <w:tcPr>
            <w:tcW w:w="2075" w:type="dxa"/>
            <w:vAlign w:val="center"/>
          </w:tcPr>
          <w:p w14:paraId="5211DADA" w14:textId="339CFBB2" w:rsidR="00297FA9" w:rsidRPr="00C57EF8" w:rsidRDefault="00297FA9" w:rsidP="00297FA9">
            <w:pPr>
              <w:pStyle w:val="affffd"/>
              <w:ind w:firstLineChars="0" w:firstLine="0"/>
              <w:jc w:val="center"/>
            </w:pPr>
            <w:r w:rsidRPr="00C57EF8">
              <w:rPr>
                <w:rFonts w:hint="eastAsia"/>
              </w:rPr>
              <w:t>60≤X≤70</w:t>
            </w:r>
          </w:p>
        </w:tc>
        <w:tc>
          <w:tcPr>
            <w:tcW w:w="2075" w:type="dxa"/>
            <w:vAlign w:val="center"/>
          </w:tcPr>
          <w:p w14:paraId="1205B324" w14:textId="05B160BC" w:rsidR="00297FA9" w:rsidRPr="00C57EF8" w:rsidRDefault="00297FA9" w:rsidP="00297FA9">
            <w:pPr>
              <w:pStyle w:val="affffd"/>
              <w:ind w:firstLineChars="0" w:firstLine="0"/>
              <w:jc w:val="center"/>
            </w:pPr>
            <w:r w:rsidRPr="00C57EF8">
              <w:rPr>
                <w:rFonts w:hint="eastAsia"/>
              </w:rPr>
              <w:t>＜60</w:t>
            </w:r>
          </w:p>
        </w:tc>
      </w:tr>
      <w:tr w:rsidR="00C57EF8" w:rsidRPr="00C57EF8" w14:paraId="512D3A4D" w14:textId="77777777" w:rsidTr="002112F0">
        <w:tc>
          <w:tcPr>
            <w:tcW w:w="3109" w:type="dxa"/>
          </w:tcPr>
          <w:p w14:paraId="432A90EF" w14:textId="3A0B0468" w:rsidR="00297FA9" w:rsidRPr="00C57EF8" w:rsidRDefault="00297FA9" w:rsidP="00297FA9">
            <w:pPr>
              <w:pStyle w:val="affffd"/>
              <w:ind w:firstLineChars="0" w:firstLine="0"/>
            </w:pPr>
            <w:r w:rsidRPr="00C57EF8">
              <w:rPr>
                <w:rFonts w:hint="eastAsia"/>
              </w:rPr>
              <w:t>可滴定酸</w:t>
            </w:r>
            <w:r w:rsidR="002112F0" w:rsidRPr="00C57EF8">
              <w:rPr>
                <w:rFonts w:hint="eastAsia"/>
              </w:rPr>
              <w:t>（以柠檬酸计）</w:t>
            </w:r>
            <w:r w:rsidR="000070D5" w:rsidRPr="00C57EF8">
              <w:t>（</w:t>
            </w:r>
            <w:r w:rsidR="000070D5" w:rsidRPr="00C57EF8">
              <w:rPr>
                <w:rFonts w:hint="eastAsia"/>
              </w:rPr>
              <w:t>％</w:t>
            </w:r>
            <w:r w:rsidR="000070D5" w:rsidRPr="00C57EF8">
              <w:t>）</w:t>
            </w:r>
          </w:p>
        </w:tc>
        <w:tc>
          <w:tcPr>
            <w:tcW w:w="2075" w:type="dxa"/>
            <w:vAlign w:val="center"/>
          </w:tcPr>
          <w:p w14:paraId="5306F3D8" w14:textId="4F21DD64" w:rsidR="00297FA9" w:rsidRPr="00C57EF8" w:rsidRDefault="00297FA9" w:rsidP="00297FA9">
            <w:pPr>
              <w:pStyle w:val="affffd"/>
              <w:ind w:firstLineChars="0" w:firstLine="0"/>
              <w:jc w:val="center"/>
            </w:pPr>
            <w:r w:rsidRPr="00C57EF8">
              <w:rPr>
                <w:rFonts w:hint="eastAsia"/>
              </w:rPr>
              <w:t>＜0.4</w:t>
            </w:r>
          </w:p>
        </w:tc>
        <w:tc>
          <w:tcPr>
            <w:tcW w:w="2075" w:type="dxa"/>
            <w:vAlign w:val="center"/>
          </w:tcPr>
          <w:p w14:paraId="1848FE65" w14:textId="498EB9BF" w:rsidR="00297FA9" w:rsidRPr="00C57EF8" w:rsidRDefault="00297FA9" w:rsidP="00297FA9">
            <w:pPr>
              <w:pStyle w:val="affffd"/>
              <w:ind w:firstLineChars="0" w:firstLine="0"/>
              <w:jc w:val="center"/>
            </w:pPr>
            <w:r w:rsidRPr="00C57EF8">
              <w:rPr>
                <w:rFonts w:hint="eastAsia"/>
              </w:rPr>
              <w:t>0.4≤X≤0.5</w:t>
            </w:r>
          </w:p>
        </w:tc>
        <w:tc>
          <w:tcPr>
            <w:tcW w:w="2075" w:type="dxa"/>
            <w:vAlign w:val="center"/>
          </w:tcPr>
          <w:p w14:paraId="4CC58933" w14:textId="5A199A7B" w:rsidR="00297FA9" w:rsidRPr="00C57EF8" w:rsidRDefault="000070D5" w:rsidP="00297FA9">
            <w:pPr>
              <w:pStyle w:val="affffd"/>
              <w:ind w:firstLineChars="0" w:firstLine="0"/>
              <w:jc w:val="center"/>
            </w:pPr>
            <w:r w:rsidRPr="00C57EF8">
              <w:rPr>
                <w:rFonts w:hint="eastAsia"/>
              </w:rPr>
              <w:t>＞</w:t>
            </w:r>
            <w:r w:rsidR="00297FA9" w:rsidRPr="00C57EF8">
              <w:rPr>
                <w:rFonts w:hint="eastAsia"/>
              </w:rPr>
              <w:t>0.5</w:t>
            </w:r>
          </w:p>
        </w:tc>
      </w:tr>
    </w:tbl>
    <w:p w14:paraId="38D40926" w14:textId="77777777" w:rsidR="00C57EF8" w:rsidRDefault="00C57EF8" w:rsidP="00C57EF8">
      <w:pPr>
        <w:pStyle w:val="affffd"/>
        <w:ind w:firstLine="420"/>
      </w:pPr>
    </w:p>
    <w:p w14:paraId="0A331F96" w14:textId="24E6799C" w:rsidR="00F32AD0" w:rsidRPr="00C57EF8" w:rsidRDefault="00F32AD0" w:rsidP="00EF798E">
      <w:pPr>
        <w:pStyle w:val="affe"/>
        <w:spacing w:before="240" w:after="240"/>
      </w:pPr>
      <w:r w:rsidRPr="00C57EF8">
        <w:rPr>
          <w:rFonts w:hint="eastAsia"/>
        </w:rPr>
        <w:t>抽样</w:t>
      </w:r>
    </w:p>
    <w:p w14:paraId="664F62CE" w14:textId="03A03831" w:rsidR="00F32AD0" w:rsidRPr="00C57EF8" w:rsidRDefault="00F32AD0" w:rsidP="00F32AD0">
      <w:pPr>
        <w:pStyle w:val="affffd"/>
        <w:ind w:firstLine="420"/>
      </w:pPr>
      <w:r w:rsidRPr="00C57EF8">
        <w:rPr>
          <w:rFonts w:hint="eastAsia"/>
        </w:rPr>
        <w:t>按NY/T</w:t>
      </w:r>
      <w:r w:rsidR="000724F6" w:rsidRPr="00C57EF8">
        <w:rPr>
          <w:rFonts w:hint="eastAsia"/>
        </w:rPr>
        <w:t xml:space="preserve"> 896</w:t>
      </w:r>
      <w:r w:rsidRPr="00C57EF8">
        <w:rPr>
          <w:rFonts w:hint="eastAsia"/>
        </w:rPr>
        <w:t>的规定执行</w:t>
      </w:r>
      <w:r w:rsidR="00534458" w:rsidRPr="00C57EF8">
        <w:rPr>
          <w:rFonts w:hint="eastAsia"/>
        </w:rPr>
        <w:t>。</w:t>
      </w:r>
    </w:p>
    <w:p w14:paraId="7235A329" w14:textId="77777777" w:rsidR="00EB608D" w:rsidRPr="00C57EF8" w:rsidRDefault="00EB608D" w:rsidP="00EB608D">
      <w:pPr>
        <w:pStyle w:val="affe"/>
        <w:spacing w:before="240" w:after="240"/>
      </w:pPr>
      <w:r w:rsidRPr="00C57EF8">
        <w:t>外观品质评价</w:t>
      </w:r>
    </w:p>
    <w:p w14:paraId="0EC13E81" w14:textId="77777777" w:rsidR="00EB608D" w:rsidRPr="00C57EF8" w:rsidRDefault="00EB608D" w:rsidP="00EB608D">
      <w:pPr>
        <w:pStyle w:val="afff"/>
        <w:spacing w:before="120" w:after="120"/>
      </w:pPr>
      <w:r w:rsidRPr="00C57EF8">
        <w:rPr>
          <w:rFonts w:hint="eastAsia"/>
        </w:rPr>
        <w:t>果实大小</w:t>
      </w:r>
    </w:p>
    <w:p w14:paraId="26878FD7" w14:textId="51516DED" w:rsidR="00EB608D" w:rsidRPr="00C57EF8" w:rsidRDefault="00EB608D" w:rsidP="00EB608D">
      <w:pPr>
        <w:pStyle w:val="afffffffffffd"/>
        <w:rPr>
          <w:rFonts w:ascii="Times New Roman"/>
        </w:rPr>
      </w:pPr>
      <w:r w:rsidRPr="00C57EF8">
        <w:rPr>
          <w:rFonts w:hint="eastAsia"/>
        </w:rPr>
        <w:t>从抽取的样品中随机抽取1</w:t>
      </w:r>
      <w:r w:rsidR="00A81BF4" w:rsidRPr="00C57EF8">
        <w:rPr>
          <w:rFonts w:hint="eastAsia"/>
        </w:rPr>
        <w:t>0</w:t>
      </w:r>
      <w:r w:rsidRPr="00C57EF8">
        <w:rPr>
          <w:rFonts w:hint="eastAsia"/>
        </w:rPr>
        <w:t>个果实，</w:t>
      </w:r>
      <w:r w:rsidRPr="00C57EF8">
        <w:rPr>
          <w:rFonts w:ascii="Times New Roman" w:hint="eastAsia"/>
        </w:rPr>
        <w:t>称量整个果实质量，计算平均单果重</w:t>
      </w:r>
      <w:r w:rsidR="005F0BBC" w:rsidRPr="00C57EF8">
        <w:rPr>
          <w:rFonts w:ascii="Times New Roman" w:hint="eastAsia"/>
        </w:rPr>
        <w:t>，根据表</w:t>
      </w:r>
      <w:r w:rsidR="005F0BBC" w:rsidRPr="00C57EF8">
        <w:rPr>
          <w:rFonts w:ascii="Times New Roman" w:hint="eastAsia"/>
        </w:rPr>
        <w:t>1</w:t>
      </w:r>
      <w:r w:rsidR="005F0BBC" w:rsidRPr="00C57EF8">
        <w:rPr>
          <w:rFonts w:ascii="Times New Roman" w:hint="eastAsia"/>
        </w:rPr>
        <w:t>确定果实大小</w:t>
      </w:r>
      <w:r w:rsidRPr="00C57EF8">
        <w:rPr>
          <w:rFonts w:ascii="Times New Roman" w:hint="eastAsia"/>
        </w:rPr>
        <w:t>。</w:t>
      </w:r>
    </w:p>
    <w:p w14:paraId="2C440FAE" w14:textId="2A2C1B04" w:rsidR="005F0BBC" w:rsidRPr="00C57EF8" w:rsidRDefault="007D45C6" w:rsidP="007D45C6">
      <w:pPr>
        <w:pStyle w:val="aff4"/>
        <w:spacing w:before="120" w:after="120"/>
      </w:pPr>
      <w:r w:rsidRPr="00C57EF8">
        <w:rPr>
          <w:rFonts w:hint="eastAsia"/>
        </w:rPr>
        <w:t>火龙果果实大小</w:t>
      </w:r>
    </w:p>
    <w:p w14:paraId="4DAB87C3" w14:textId="6C6B3539" w:rsidR="005F0BBC" w:rsidRPr="00C57EF8" w:rsidRDefault="005F0BBC" w:rsidP="005F0BBC">
      <w:pPr>
        <w:pStyle w:val="afffffffffffd"/>
        <w:ind w:firstLineChars="0" w:firstLine="0"/>
        <w:jc w:val="right"/>
        <w:rPr>
          <w:rFonts w:ascii="Times New Roman"/>
          <w:sz w:val="18"/>
          <w:szCs w:val="18"/>
        </w:rPr>
      </w:pPr>
      <w:r w:rsidRPr="00C57EF8">
        <w:rPr>
          <w:rFonts w:ascii="Times New Roman" w:hint="eastAsia"/>
          <w:sz w:val="18"/>
          <w:szCs w:val="18"/>
        </w:rPr>
        <w:t>单位为克每个</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421"/>
        <w:gridCol w:w="1536"/>
        <w:gridCol w:w="2022"/>
        <w:gridCol w:w="2022"/>
        <w:gridCol w:w="1333"/>
      </w:tblGrid>
      <w:tr w:rsidR="00C57EF8" w:rsidRPr="00C57EF8" w14:paraId="5ACC539D" w14:textId="77777777" w:rsidTr="009E60C7">
        <w:trPr>
          <w:trHeight w:val="360"/>
        </w:trPr>
        <w:tc>
          <w:tcPr>
            <w:tcW w:w="1297" w:type="pct"/>
            <w:tcBorders>
              <w:top w:val="single" w:sz="8" w:space="0" w:color="auto"/>
              <w:bottom w:val="single" w:sz="8" w:space="0" w:color="auto"/>
            </w:tcBorders>
            <w:vAlign w:val="center"/>
            <w:hideMark/>
          </w:tcPr>
          <w:p w14:paraId="04EE35D6" w14:textId="77777777" w:rsidR="005F0BBC" w:rsidRPr="00C57EF8" w:rsidRDefault="005F0BBC" w:rsidP="005F0BBC">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规格</w:t>
            </w:r>
          </w:p>
        </w:tc>
        <w:tc>
          <w:tcPr>
            <w:tcW w:w="823" w:type="pct"/>
            <w:tcBorders>
              <w:top w:val="single" w:sz="8" w:space="0" w:color="auto"/>
              <w:bottom w:val="single" w:sz="8" w:space="0" w:color="auto"/>
            </w:tcBorders>
            <w:vAlign w:val="center"/>
            <w:hideMark/>
          </w:tcPr>
          <w:p w14:paraId="4193FD87" w14:textId="77777777" w:rsidR="005F0BBC" w:rsidRPr="00C57EF8" w:rsidRDefault="005F0BBC" w:rsidP="005F0BBC">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特大(XL)</w:t>
            </w:r>
          </w:p>
        </w:tc>
        <w:tc>
          <w:tcPr>
            <w:tcW w:w="1083" w:type="pct"/>
            <w:tcBorders>
              <w:top w:val="single" w:sz="8" w:space="0" w:color="auto"/>
              <w:bottom w:val="single" w:sz="8" w:space="0" w:color="auto"/>
            </w:tcBorders>
            <w:vAlign w:val="center"/>
            <w:hideMark/>
          </w:tcPr>
          <w:p w14:paraId="6571F304" w14:textId="77777777" w:rsidR="005F0BBC" w:rsidRPr="00C57EF8" w:rsidRDefault="005F0BBC" w:rsidP="005F0BBC">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大(L)</w:t>
            </w:r>
          </w:p>
        </w:tc>
        <w:tc>
          <w:tcPr>
            <w:tcW w:w="1083" w:type="pct"/>
            <w:tcBorders>
              <w:top w:val="single" w:sz="8" w:space="0" w:color="auto"/>
              <w:bottom w:val="single" w:sz="8" w:space="0" w:color="auto"/>
            </w:tcBorders>
            <w:vAlign w:val="center"/>
            <w:hideMark/>
          </w:tcPr>
          <w:p w14:paraId="5F84CB86" w14:textId="77777777" w:rsidR="005F0BBC" w:rsidRPr="00C57EF8" w:rsidRDefault="005F0BBC" w:rsidP="005F0BBC">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中(M)</w:t>
            </w:r>
          </w:p>
        </w:tc>
        <w:tc>
          <w:tcPr>
            <w:tcW w:w="714" w:type="pct"/>
            <w:tcBorders>
              <w:top w:val="single" w:sz="8" w:space="0" w:color="auto"/>
              <w:bottom w:val="single" w:sz="8" w:space="0" w:color="auto"/>
            </w:tcBorders>
            <w:vAlign w:val="center"/>
            <w:hideMark/>
          </w:tcPr>
          <w:p w14:paraId="0480C32D" w14:textId="77777777" w:rsidR="005F0BBC" w:rsidRPr="00C57EF8" w:rsidRDefault="005F0BBC" w:rsidP="005F0BBC">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小(S)</w:t>
            </w:r>
          </w:p>
        </w:tc>
      </w:tr>
      <w:tr w:rsidR="00C57EF8" w:rsidRPr="00C57EF8" w14:paraId="2BD24522" w14:textId="77777777" w:rsidTr="009E60C7">
        <w:trPr>
          <w:trHeight w:val="261"/>
        </w:trPr>
        <w:tc>
          <w:tcPr>
            <w:tcW w:w="1297" w:type="pct"/>
            <w:tcBorders>
              <w:top w:val="single" w:sz="8" w:space="0" w:color="auto"/>
            </w:tcBorders>
            <w:vAlign w:val="center"/>
            <w:hideMark/>
          </w:tcPr>
          <w:p w14:paraId="6BB085B3" w14:textId="77777777" w:rsidR="005F0BBC" w:rsidRPr="00C57EF8" w:rsidRDefault="005F0BBC" w:rsidP="005F0BBC">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红皮白肉</w:t>
            </w:r>
          </w:p>
        </w:tc>
        <w:tc>
          <w:tcPr>
            <w:tcW w:w="823" w:type="pct"/>
            <w:tcBorders>
              <w:top w:val="single" w:sz="8" w:space="0" w:color="auto"/>
            </w:tcBorders>
            <w:vAlign w:val="center"/>
            <w:hideMark/>
          </w:tcPr>
          <w:p w14:paraId="6E0611CB" w14:textId="1D19D4FE" w:rsidR="005F0BBC" w:rsidRPr="00C57EF8" w:rsidRDefault="005F0BBC" w:rsidP="005F0BBC">
            <w:pPr>
              <w:widowControl/>
              <w:adjustRightInd/>
              <w:spacing w:line="240" w:lineRule="auto"/>
              <w:jc w:val="center"/>
              <w:rPr>
                <w:rFonts w:ascii="宋体" w:hAnsi="宋体" w:cs="Courier New"/>
                <w:kern w:val="0"/>
                <w:sz w:val="18"/>
                <w:szCs w:val="18"/>
              </w:rPr>
            </w:pPr>
            <w:r w:rsidRPr="00C57EF8">
              <w:rPr>
                <w:rFonts w:ascii="宋体" w:hAnsi="宋体" w:cs="Courier New" w:hint="eastAsia"/>
                <w:kern w:val="0"/>
                <w:sz w:val="18"/>
                <w:szCs w:val="18"/>
              </w:rPr>
              <w:t>＞</w:t>
            </w:r>
            <w:r w:rsidRPr="00C57EF8">
              <w:rPr>
                <w:rFonts w:ascii="宋体" w:hAnsi="宋体" w:cs="Courier New"/>
                <w:kern w:val="0"/>
                <w:sz w:val="18"/>
                <w:szCs w:val="18"/>
              </w:rPr>
              <w:t>500</w:t>
            </w:r>
          </w:p>
        </w:tc>
        <w:tc>
          <w:tcPr>
            <w:tcW w:w="1083" w:type="pct"/>
            <w:tcBorders>
              <w:top w:val="single" w:sz="8" w:space="0" w:color="auto"/>
            </w:tcBorders>
            <w:vAlign w:val="center"/>
            <w:hideMark/>
          </w:tcPr>
          <w:p w14:paraId="79E59CFE" w14:textId="2F7ACA83" w:rsidR="005F0BBC" w:rsidRPr="00C57EF8" w:rsidRDefault="005F0BBC" w:rsidP="005F0BBC">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401</w:t>
            </w:r>
            <w:r w:rsidRPr="00C57EF8">
              <w:rPr>
                <w:rFonts w:ascii="宋体" w:hAnsi="宋体" w:cs="Courier New" w:hint="eastAsia"/>
                <w:kern w:val="0"/>
                <w:sz w:val="18"/>
                <w:szCs w:val="18"/>
              </w:rPr>
              <w:t>～</w:t>
            </w:r>
            <w:r w:rsidRPr="00C57EF8">
              <w:rPr>
                <w:rFonts w:ascii="宋体" w:hAnsi="宋体" w:cs="Courier New"/>
                <w:kern w:val="0"/>
                <w:sz w:val="18"/>
                <w:szCs w:val="18"/>
              </w:rPr>
              <w:t>500</w:t>
            </w:r>
          </w:p>
        </w:tc>
        <w:tc>
          <w:tcPr>
            <w:tcW w:w="1083" w:type="pct"/>
            <w:tcBorders>
              <w:top w:val="single" w:sz="8" w:space="0" w:color="auto"/>
            </w:tcBorders>
            <w:vAlign w:val="center"/>
            <w:hideMark/>
          </w:tcPr>
          <w:p w14:paraId="78C4AD0A" w14:textId="722B68D9" w:rsidR="005F0BBC" w:rsidRPr="00C57EF8" w:rsidRDefault="005F0BBC" w:rsidP="005F0BBC">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300</w:t>
            </w:r>
            <w:r w:rsidRPr="00C57EF8">
              <w:rPr>
                <w:rFonts w:ascii="宋体" w:hAnsi="宋体" w:cs="Courier New" w:hint="eastAsia"/>
                <w:kern w:val="0"/>
                <w:sz w:val="18"/>
                <w:szCs w:val="18"/>
              </w:rPr>
              <w:t>～</w:t>
            </w:r>
            <w:r w:rsidRPr="00C57EF8">
              <w:rPr>
                <w:rFonts w:ascii="宋体" w:hAnsi="宋体" w:cs="Courier New"/>
                <w:kern w:val="0"/>
                <w:sz w:val="18"/>
                <w:szCs w:val="18"/>
              </w:rPr>
              <w:t>400</w:t>
            </w:r>
          </w:p>
        </w:tc>
        <w:tc>
          <w:tcPr>
            <w:tcW w:w="714" w:type="pct"/>
            <w:tcBorders>
              <w:top w:val="single" w:sz="8" w:space="0" w:color="auto"/>
            </w:tcBorders>
            <w:vAlign w:val="center"/>
            <w:hideMark/>
          </w:tcPr>
          <w:p w14:paraId="2C2F40B6" w14:textId="07541D19" w:rsidR="005F0BBC" w:rsidRPr="00C57EF8" w:rsidRDefault="007D45C6" w:rsidP="005F0BBC">
            <w:pPr>
              <w:widowControl/>
              <w:adjustRightInd/>
              <w:spacing w:line="240" w:lineRule="auto"/>
              <w:jc w:val="center"/>
              <w:rPr>
                <w:rFonts w:ascii="宋体" w:hAnsi="宋体" w:cs="Courier New"/>
                <w:kern w:val="0"/>
                <w:sz w:val="18"/>
                <w:szCs w:val="18"/>
              </w:rPr>
            </w:pPr>
            <w:bookmarkStart w:id="48" w:name="_Hlk214984547"/>
            <w:r w:rsidRPr="00C57EF8">
              <w:rPr>
                <w:rFonts w:ascii="宋体" w:hAnsi="宋体" w:cs="Courier New" w:hint="eastAsia"/>
                <w:kern w:val="0"/>
                <w:sz w:val="18"/>
                <w:szCs w:val="18"/>
              </w:rPr>
              <w:t>＜</w:t>
            </w:r>
            <w:r w:rsidR="005F0BBC" w:rsidRPr="00C57EF8">
              <w:rPr>
                <w:rFonts w:ascii="宋体" w:hAnsi="宋体" w:cs="Courier New"/>
                <w:kern w:val="0"/>
                <w:sz w:val="18"/>
                <w:szCs w:val="18"/>
              </w:rPr>
              <w:t>300</w:t>
            </w:r>
            <w:bookmarkEnd w:id="48"/>
          </w:p>
        </w:tc>
      </w:tr>
      <w:tr w:rsidR="00C57EF8" w:rsidRPr="00C57EF8" w14:paraId="5899D6E1" w14:textId="77777777" w:rsidTr="009E60C7">
        <w:trPr>
          <w:trHeight w:val="282"/>
        </w:trPr>
        <w:tc>
          <w:tcPr>
            <w:tcW w:w="1297" w:type="pct"/>
            <w:vAlign w:val="center"/>
            <w:hideMark/>
          </w:tcPr>
          <w:p w14:paraId="3CB2F9FA" w14:textId="77777777" w:rsidR="005F0BBC" w:rsidRPr="00C57EF8" w:rsidRDefault="005F0BBC" w:rsidP="005F0BBC">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红皮红肉</w:t>
            </w:r>
          </w:p>
        </w:tc>
        <w:tc>
          <w:tcPr>
            <w:tcW w:w="823" w:type="pct"/>
            <w:vAlign w:val="center"/>
            <w:hideMark/>
          </w:tcPr>
          <w:p w14:paraId="392CB061" w14:textId="13389806" w:rsidR="005F0BBC" w:rsidRPr="00C57EF8" w:rsidRDefault="007D45C6" w:rsidP="005F0BBC">
            <w:pPr>
              <w:widowControl/>
              <w:adjustRightInd/>
              <w:spacing w:line="240" w:lineRule="auto"/>
              <w:jc w:val="center"/>
              <w:rPr>
                <w:rFonts w:ascii="宋体" w:hAnsi="宋体" w:cs="Courier New"/>
                <w:kern w:val="0"/>
                <w:sz w:val="18"/>
                <w:szCs w:val="18"/>
              </w:rPr>
            </w:pPr>
            <w:r w:rsidRPr="00C57EF8">
              <w:rPr>
                <w:rFonts w:ascii="宋体" w:hAnsi="宋体" w:cs="Courier New" w:hint="eastAsia"/>
                <w:kern w:val="0"/>
                <w:sz w:val="18"/>
                <w:szCs w:val="18"/>
              </w:rPr>
              <w:t>＞</w:t>
            </w:r>
            <w:r w:rsidR="005F0BBC" w:rsidRPr="00C57EF8">
              <w:rPr>
                <w:rFonts w:ascii="宋体" w:hAnsi="宋体" w:cs="Courier New"/>
                <w:kern w:val="0"/>
                <w:sz w:val="18"/>
                <w:szCs w:val="18"/>
              </w:rPr>
              <w:t>450</w:t>
            </w:r>
          </w:p>
        </w:tc>
        <w:tc>
          <w:tcPr>
            <w:tcW w:w="1083" w:type="pct"/>
            <w:vAlign w:val="center"/>
            <w:hideMark/>
          </w:tcPr>
          <w:p w14:paraId="02775ACD" w14:textId="0F4B3772" w:rsidR="005F0BBC" w:rsidRPr="00C57EF8" w:rsidRDefault="005F0BBC" w:rsidP="005F0BBC">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351</w:t>
            </w:r>
            <w:r w:rsidRPr="00C57EF8">
              <w:rPr>
                <w:rFonts w:ascii="宋体" w:hAnsi="宋体" w:cs="Courier New" w:hint="eastAsia"/>
                <w:kern w:val="0"/>
                <w:sz w:val="18"/>
                <w:szCs w:val="18"/>
              </w:rPr>
              <w:t>～</w:t>
            </w:r>
            <w:r w:rsidRPr="00C57EF8">
              <w:rPr>
                <w:rFonts w:ascii="宋体" w:hAnsi="宋体" w:cs="Courier New"/>
                <w:kern w:val="0"/>
                <w:sz w:val="18"/>
                <w:szCs w:val="18"/>
              </w:rPr>
              <w:t>450</w:t>
            </w:r>
          </w:p>
        </w:tc>
        <w:tc>
          <w:tcPr>
            <w:tcW w:w="1083" w:type="pct"/>
            <w:vAlign w:val="center"/>
            <w:hideMark/>
          </w:tcPr>
          <w:p w14:paraId="37E30A9E" w14:textId="67FE194A" w:rsidR="005F0BBC" w:rsidRPr="00C57EF8" w:rsidRDefault="005F0BBC" w:rsidP="005F0BBC">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250</w:t>
            </w:r>
            <w:r w:rsidRPr="00C57EF8">
              <w:rPr>
                <w:rFonts w:ascii="宋体" w:hAnsi="宋体" w:cs="Courier New" w:hint="eastAsia"/>
                <w:kern w:val="0"/>
                <w:sz w:val="18"/>
                <w:szCs w:val="18"/>
              </w:rPr>
              <w:t>～</w:t>
            </w:r>
            <w:r w:rsidRPr="00C57EF8">
              <w:rPr>
                <w:rFonts w:ascii="宋体" w:hAnsi="宋体" w:cs="Courier New"/>
                <w:kern w:val="0"/>
                <w:sz w:val="18"/>
                <w:szCs w:val="18"/>
              </w:rPr>
              <w:t>350</w:t>
            </w:r>
          </w:p>
        </w:tc>
        <w:tc>
          <w:tcPr>
            <w:tcW w:w="714" w:type="pct"/>
            <w:vAlign w:val="center"/>
            <w:hideMark/>
          </w:tcPr>
          <w:p w14:paraId="1C1B2652" w14:textId="146A5669" w:rsidR="005F0BBC" w:rsidRPr="00C57EF8" w:rsidRDefault="007D45C6" w:rsidP="005F0BBC">
            <w:pPr>
              <w:widowControl/>
              <w:adjustRightInd/>
              <w:spacing w:line="240" w:lineRule="auto"/>
              <w:jc w:val="center"/>
              <w:rPr>
                <w:rFonts w:ascii="宋体" w:hAnsi="宋体" w:cs="Courier New"/>
                <w:kern w:val="0"/>
                <w:sz w:val="18"/>
                <w:szCs w:val="18"/>
              </w:rPr>
            </w:pPr>
            <w:r w:rsidRPr="00C57EF8">
              <w:rPr>
                <w:rFonts w:ascii="宋体" w:hAnsi="宋体" w:cs="Courier New" w:hint="eastAsia"/>
                <w:kern w:val="0"/>
                <w:sz w:val="18"/>
                <w:szCs w:val="18"/>
              </w:rPr>
              <w:t>＜</w:t>
            </w:r>
            <w:r w:rsidR="005F0BBC" w:rsidRPr="00C57EF8">
              <w:rPr>
                <w:rFonts w:ascii="宋体" w:hAnsi="宋体" w:cs="Courier New"/>
                <w:kern w:val="0"/>
                <w:sz w:val="18"/>
                <w:szCs w:val="18"/>
              </w:rPr>
              <w:t>250</w:t>
            </w:r>
          </w:p>
        </w:tc>
      </w:tr>
      <w:tr w:rsidR="00C57EF8" w:rsidRPr="00C57EF8" w14:paraId="13231F69" w14:textId="77777777" w:rsidTr="009E60C7">
        <w:trPr>
          <w:trHeight w:val="282"/>
        </w:trPr>
        <w:tc>
          <w:tcPr>
            <w:tcW w:w="1297" w:type="pct"/>
            <w:vAlign w:val="center"/>
          </w:tcPr>
          <w:p w14:paraId="3A0F849B" w14:textId="232A9986" w:rsidR="003679C6" w:rsidRPr="00C57EF8" w:rsidRDefault="003679C6" w:rsidP="003679C6">
            <w:pPr>
              <w:widowControl/>
              <w:adjustRightInd/>
              <w:spacing w:line="240" w:lineRule="auto"/>
              <w:jc w:val="center"/>
              <w:rPr>
                <w:rFonts w:ascii="宋体" w:hAnsi="宋体" w:cs="Courier New"/>
                <w:kern w:val="0"/>
                <w:sz w:val="18"/>
                <w:szCs w:val="18"/>
              </w:rPr>
            </w:pPr>
            <w:r w:rsidRPr="00C57EF8">
              <w:rPr>
                <w:rFonts w:ascii="宋体" w:hAnsi="宋体" w:cs="Courier New" w:hint="eastAsia"/>
                <w:kern w:val="0"/>
                <w:sz w:val="18"/>
                <w:szCs w:val="18"/>
              </w:rPr>
              <w:t>黄皮白肉</w:t>
            </w:r>
          </w:p>
        </w:tc>
        <w:tc>
          <w:tcPr>
            <w:tcW w:w="823" w:type="pct"/>
            <w:vAlign w:val="center"/>
          </w:tcPr>
          <w:p w14:paraId="005F1471" w14:textId="54EE95D8" w:rsidR="003679C6" w:rsidRPr="00C57EF8" w:rsidRDefault="003679C6" w:rsidP="003679C6">
            <w:pPr>
              <w:widowControl/>
              <w:adjustRightInd/>
              <w:spacing w:line="240" w:lineRule="auto"/>
              <w:jc w:val="center"/>
              <w:rPr>
                <w:rFonts w:ascii="宋体" w:hAnsi="宋体" w:cs="Courier New"/>
                <w:kern w:val="0"/>
                <w:sz w:val="18"/>
                <w:szCs w:val="18"/>
              </w:rPr>
            </w:pPr>
            <w:r w:rsidRPr="00C57EF8">
              <w:rPr>
                <w:rFonts w:ascii="宋体" w:hAnsi="宋体" w:cs="Courier New" w:hint="eastAsia"/>
                <w:kern w:val="0"/>
                <w:sz w:val="18"/>
                <w:szCs w:val="18"/>
              </w:rPr>
              <w:t>＞3</w:t>
            </w:r>
            <w:r w:rsidRPr="00C57EF8">
              <w:rPr>
                <w:rFonts w:ascii="宋体" w:hAnsi="宋体" w:cs="Courier New"/>
                <w:kern w:val="0"/>
                <w:sz w:val="18"/>
                <w:szCs w:val="18"/>
              </w:rPr>
              <w:t>50</w:t>
            </w:r>
          </w:p>
        </w:tc>
        <w:tc>
          <w:tcPr>
            <w:tcW w:w="1083" w:type="pct"/>
            <w:vAlign w:val="center"/>
          </w:tcPr>
          <w:p w14:paraId="5A9FD644" w14:textId="04AA321B" w:rsidR="003679C6" w:rsidRPr="00C57EF8" w:rsidRDefault="003679C6" w:rsidP="003679C6">
            <w:pPr>
              <w:widowControl/>
              <w:adjustRightInd/>
              <w:spacing w:line="240" w:lineRule="auto"/>
              <w:jc w:val="center"/>
              <w:rPr>
                <w:rFonts w:ascii="宋体" w:hAnsi="宋体" w:cs="Courier New"/>
                <w:kern w:val="0"/>
                <w:sz w:val="18"/>
                <w:szCs w:val="18"/>
              </w:rPr>
            </w:pPr>
            <w:r w:rsidRPr="00C57EF8">
              <w:rPr>
                <w:rFonts w:ascii="宋体" w:hAnsi="宋体" w:cs="Courier New" w:hint="eastAsia"/>
                <w:kern w:val="0"/>
                <w:sz w:val="18"/>
                <w:szCs w:val="18"/>
              </w:rPr>
              <w:t>25</w:t>
            </w:r>
            <w:r w:rsidRPr="00C57EF8">
              <w:rPr>
                <w:rFonts w:ascii="宋体" w:hAnsi="宋体" w:cs="Courier New"/>
                <w:kern w:val="0"/>
                <w:sz w:val="18"/>
                <w:szCs w:val="18"/>
              </w:rPr>
              <w:t>1</w:t>
            </w:r>
            <w:r w:rsidRPr="00C57EF8">
              <w:rPr>
                <w:rFonts w:ascii="宋体" w:hAnsi="宋体" w:cs="Courier New" w:hint="eastAsia"/>
                <w:kern w:val="0"/>
                <w:sz w:val="18"/>
                <w:szCs w:val="18"/>
              </w:rPr>
              <w:t>～3</w:t>
            </w:r>
            <w:r w:rsidRPr="00C57EF8">
              <w:rPr>
                <w:rFonts w:ascii="宋体" w:hAnsi="宋体" w:cs="Courier New"/>
                <w:kern w:val="0"/>
                <w:sz w:val="18"/>
                <w:szCs w:val="18"/>
              </w:rPr>
              <w:t>50</w:t>
            </w:r>
          </w:p>
        </w:tc>
        <w:tc>
          <w:tcPr>
            <w:tcW w:w="1083" w:type="pct"/>
            <w:vAlign w:val="center"/>
          </w:tcPr>
          <w:p w14:paraId="40EBD6C8" w14:textId="2E3E429A" w:rsidR="003679C6" w:rsidRPr="00C57EF8" w:rsidRDefault="003679C6" w:rsidP="003679C6">
            <w:pPr>
              <w:widowControl/>
              <w:adjustRightInd/>
              <w:spacing w:line="240" w:lineRule="auto"/>
              <w:jc w:val="center"/>
              <w:rPr>
                <w:rFonts w:ascii="宋体" w:hAnsi="宋体" w:cs="Courier New"/>
                <w:kern w:val="0"/>
                <w:sz w:val="18"/>
                <w:szCs w:val="18"/>
              </w:rPr>
            </w:pPr>
            <w:r w:rsidRPr="00C57EF8">
              <w:rPr>
                <w:rFonts w:ascii="宋体" w:hAnsi="宋体" w:cs="Courier New" w:hint="eastAsia"/>
                <w:kern w:val="0"/>
                <w:sz w:val="18"/>
                <w:szCs w:val="18"/>
              </w:rPr>
              <w:t>150～2</w:t>
            </w:r>
            <w:r w:rsidRPr="00C57EF8">
              <w:rPr>
                <w:rFonts w:ascii="宋体" w:hAnsi="宋体" w:cs="Courier New"/>
                <w:kern w:val="0"/>
                <w:sz w:val="18"/>
                <w:szCs w:val="18"/>
              </w:rPr>
              <w:t>50</w:t>
            </w:r>
          </w:p>
        </w:tc>
        <w:tc>
          <w:tcPr>
            <w:tcW w:w="714" w:type="pct"/>
            <w:vAlign w:val="center"/>
          </w:tcPr>
          <w:p w14:paraId="329B83FC" w14:textId="1A15A6E7" w:rsidR="003679C6" w:rsidRPr="00C57EF8" w:rsidRDefault="003679C6" w:rsidP="003679C6">
            <w:pPr>
              <w:widowControl/>
              <w:adjustRightInd/>
              <w:spacing w:line="240" w:lineRule="auto"/>
              <w:jc w:val="center"/>
              <w:rPr>
                <w:rFonts w:ascii="宋体" w:hAnsi="宋体" w:cs="Courier New"/>
                <w:kern w:val="0"/>
                <w:sz w:val="18"/>
                <w:szCs w:val="18"/>
              </w:rPr>
            </w:pPr>
            <w:r w:rsidRPr="00C57EF8">
              <w:rPr>
                <w:rFonts w:ascii="宋体" w:hAnsi="宋体" w:cs="Courier New" w:hint="eastAsia"/>
                <w:kern w:val="0"/>
                <w:sz w:val="18"/>
                <w:szCs w:val="18"/>
              </w:rPr>
              <w:t>＜150</w:t>
            </w:r>
          </w:p>
        </w:tc>
      </w:tr>
      <w:tr w:rsidR="00C57EF8" w:rsidRPr="00C57EF8" w14:paraId="17E93992" w14:textId="77777777" w:rsidTr="009E60C7">
        <w:trPr>
          <w:trHeight w:val="681"/>
        </w:trPr>
        <w:tc>
          <w:tcPr>
            <w:tcW w:w="1297" w:type="pct"/>
            <w:vAlign w:val="center"/>
            <w:hideMark/>
          </w:tcPr>
          <w:p w14:paraId="20D54D55" w14:textId="74BC2840" w:rsidR="003679C6" w:rsidRPr="00C57EF8" w:rsidRDefault="003679C6" w:rsidP="003679C6">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同一包装中最大果与最小果质量差异</w:t>
            </w:r>
          </w:p>
        </w:tc>
        <w:tc>
          <w:tcPr>
            <w:tcW w:w="823" w:type="pct"/>
            <w:vAlign w:val="center"/>
            <w:hideMark/>
          </w:tcPr>
          <w:p w14:paraId="32047652" w14:textId="77777777" w:rsidR="003679C6" w:rsidRPr="00C57EF8" w:rsidRDefault="003679C6" w:rsidP="003679C6">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≤50</w:t>
            </w:r>
          </w:p>
        </w:tc>
        <w:tc>
          <w:tcPr>
            <w:tcW w:w="1083" w:type="pct"/>
            <w:vAlign w:val="center"/>
            <w:hideMark/>
          </w:tcPr>
          <w:p w14:paraId="703BE35B" w14:textId="77777777" w:rsidR="003679C6" w:rsidRPr="00C57EF8" w:rsidRDefault="003679C6" w:rsidP="003679C6">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≤40</w:t>
            </w:r>
          </w:p>
        </w:tc>
        <w:tc>
          <w:tcPr>
            <w:tcW w:w="1083" w:type="pct"/>
            <w:vAlign w:val="center"/>
            <w:hideMark/>
          </w:tcPr>
          <w:p w14:paraId="448E0368" w14:textId="77777777" w:rsidR="003679C6" w:rsidRPr="00C57EF8" w:rsidRDefault="003679C6" w:rsidP="003679C6">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≤30</w:t>
            </w:r>
          </w:p>
        </w:tc>
        <w:tc>
          <w:tcPr>
            <w:tcW w:w="714" w:type="pct"/>
            <w:vAlign w:val="center"/>
            <w:hideMark/>
          </w:tcPr>
          <w:p w14:paraId="1725959C" w14:textId="77777777" w:rsidR="003679C6" w:rsidRPr="00C57EF8" w:rsidRDefault="003679C6" w:rsidP="003679C6">
            <w:pPr>
              <w:widowControl/>
              <w:adjustRightInd/>
              <w:spacing w:line="240" w:lineRule="auto"/>
              <w:jc w:val="center"/>
              <w:rPr>
                <w:rFonts w:ascii="宋体" w:hAnsi="宋体" w:cs="Courier New"/>
                <w:kern w:val="0"/>
                <w:sz w:val="18"/>
                <w:szCs w:val="18"/>
              </w:rPr>
            </w:pPr>
            <w:r w:rsidRPr="00C57EF8">
              <w:rPr>
                <w:rFonts w:ascii="宋体" w:hAnsi="宋体" w:cs="Courier New"/>
                <w:kern w:val="0"/>
                <w:sz w:val="18"/>
                <w:szCs w:val="18"/>
              </w:rPr>
              <w:t>≤20</w:t>
            </w:r>
          </w:p>
        </w:tc>
      </w:tr>
    </w:tbl>
    <w:p w14:paraId="04203491" w14:textId="77777777" w:rsidR="00EB608D" w:rsidRPr="00C57EF8" w:rsidRDefault="00EB608D" w:rsidP="003237FF">
      <w:pPr>
        <w:pStyle w:val="afff"/>
        <w:spacing w:before="120" w:after="120"/>
      </w:pPr>
      <w:r w:rsidRPr="00C57EF8">
        <w:rPr>
          <w:rFonts w:hint="eastAsia"/>
        </w:rPr>
        <w:t>果实形状</w:t>
      </w:r>
    </w:p>
    <w:p w14:paraId="0BBF9D79" w14:textId="33669420" w:rsidR="00A903C3" w:rsidRPr="00C57EF8" w:rsidRDefault="00EB608D" w:rsidP="00A903C3">
      <w:pPr>
        <w:pStyle w:val="affffd"/>
        <w:ind w:firstLine="420"/>
      </w:pPr>
      <w:r w:rsidRPr="00C57EF8">
        <w:rPr>
          <w:rFonts w:hint="eastAsia"/>
        </w:rPr>
        <w:t>观察</w:t>
      </w:r>
      <w:r w:rsidR="003237FF" w:rsidRPr="00C57EF8">
        <w:rPr>
          <w:rFonts w:hint="eastAsia"/>
        </w:rPr>
        <w:t>火龙果</w:t>
      </w:r>
      <w:r w:rsidRPr="00C57EF8">
        <w:rPr>
          <w:rFonts w:hint="eastAsia"/>
        </w:rPr>
        <w:t>果实的形状，按最大相似原则确定果形</w:t>
      </w:r>
      <w:r w:rsidR="00EF798E" w:rsidRPr="00C57EF8">
        <w:rPr>
          <w:rFonts w:hint="eastAsia"/>
        </w:rPr>
        <w:t>。</w:t>
      </w:r>
    </w:p>
    <w:p w14:paraId="67ADC3B2" w14:textId="2E083400" w:rsidR="00EB608D" w:rsidRPr="00C57EF8" w:rsidRDefault="00EB608D" w:rsidP="00A903C3">
      <w:pPr>
        <w:pStyle w:val="afff"/>
        <w:spacing w:before="120" w:after="120"/>
      </w:pPr>
      <w:r w:rsidRPr="00C57EF8">
        <w:t>果实色泽</w:t>
      </w:r>
    </w:p>
    <w:p w14:paraId="1B84195C" w14:textId="77777777" w:rsidR="00EF798E" w:rsidRPr="00C57EF8" w:rsidRDefault="00EB608D" w:rsidP="00EF798E">
      <w:pPr>
        <w:pStyle w:val="affffd"/>
        <w:ind w:firstLine="420"/>
        <w:rPr>
          <w:rFonts w:ascii="黑体" w:eastAsia="黑体"/>
        </w:rPr>
      </w:pPr>
      <w:r w:rsidRPr="00C57EF8">
        <w:rPr>
          <w:rFonts w:hint="eastAsia"/>
        </w:rPr>
        <w:t>观察</w:t>
      </w:r>
      <w:r w:rsidR="003237FF" w:rsidRPr="00C57EF8">
        <w:rPr>
          <w:rFonts w:hint="eastAsia"/>
        </w:rPr>
        <w:t>火龙果</w:t>
      </w:r>
      <w:r w:rsidRPr="00C57EF8">
        <w:rPr>
          <w:rFonts w:hint="eastAsia"/>
        </w:rPr>
        <w:t>果实的外观，按最大相似原则确定果实色泽</w:t>
      </w:r>
      <w:r w:rsidR="00EF798E" w:rsidRPr="00C57EF8">
        <w:rPr>
          <w:rFonts w:hAnsi="Calibri" w:hint="eastAsia"/>
        </w:rPr>
        <w:t>。</w:t>
      </w:r>
    </w:p>
    <w:p w14:paraId="3521D0C4" w14:textId="18088FDF" w:rsidR="00EB608D" w:rsidRPr="00C57EF8" w:rsidRDefault="00EB608D" w:rsidP="003237FF">
      <w:pPr>
        <w:pStyle w:val="afff"/>
        <w:spacing w:before="120" w:after="120"/>
      </w:pPr>
      <w:r w:rsidRPr="00C57EF8">
        <w:rPr>
          <w:rFonts w:hint="eastAsia"/>
        </w:rPr>
        <w:t>果面质量</w:t>
      </w:r>
    </w:p>
    <w:p w14:paraId="4C03A2FA" w14:textId="469DC9EE" w:rsidR="003673E3" w:rsidRPr="00C57EF8" w:rsidRDefault="00EB608D" w:rsidP="00B03FA2">
      <w:pPr>
        <w:pStyle w:val="affffd"/>
        <w:ind w:firstLine="420"/>
      </w:pPr>
      <w:r w:rsidRPr="00C57EF8">
        <w:rPr>
          <w:rFonts w:hint="eastAsia"/>
        </w:rPr>
        <w:t>观察整个果实的外观，估算病虫害斑点、机械伤、生理性病变等缺陷占据整个果面面积的百分比</w:t>
      </w:r>
      <w:r w:rsidR="00B03FA2" w:rsidRPr="00C57EF8">
        <w:rPr>
          <w:rFonts w:hint="eastAsia"/>
        </w:rPr>
        <w:t>，分为无缺陷，缺陷面积＜5％，缺陷面积＜10％</w:t>
      </w:r>
      <w:r w:rsidR="00EF798E" w:rsidRPr="00C57EF8">
        <w:rPr>
          <w:rFonts w:hint="eastAsia"/>
        </w:rPr>
        <w:t>。</w:t>
      </w:r>
    </w:p>
    <w:p w14:paraId="20A01528" w14:textId="2AC35239" w:rsidR="00025A0B" w:rsidRPr="00C57EF8" w:rsidRDefault="00025A0B" w:rsidP="00025A0B">
      <w:pPr>
        <w:pStyle w:val="affe"/>
        <w:spacing w:before="240" w:after="240"/>
      </w:pPr>
      <w:r w:rsidRPr="00C57EF8">
        <w:rPr>
          <w:rFonts w:hint="eastAsia"/>
        </w:rPr>
        <w:t>内在品质评价</w:t>
      </w:r>
    </w:p>
    <w:p w14:paraId="7F0209DB" w14:textId="3D2E58CB" w:rsidR="00EB608D" w:rsidRPr="00C57EF8" w:rsidRDefault="00EB608D" w:rsidP="00EB608D">
      <w:pPr>
        <w:pStyle w:val="afffffffffffd"/>
      </w:pPr>
      <w:r w:rsidRPr="00C57EF8">
        <w:rPr>
          <w:rFonts w:hint="eastAsia"/>
        </w:rPr>
        <w:t>采用品尝法，</w:t>
      </w:r>
      <w:r w:rsidR="00747683" w:rsidRPr="00C57EF8">
        <w:rPr>
          <w:rFonts w:hint="eastAsia"/>
        </w:rPr>
        <w:t>按</w:t>
      </w:r>
      <w:r w:rsidR="00747683" w:rsidRPr="00C57EF8">
        <w:t>GH/T 1471</w:t>
      </w:r>
      <w:r w:rsidR="00747683" w:rsidRPr="00C57EF8">
        <w:rPr>
          <w:rFonts w:hint="eastAsia"/>
        </w:rPr>
        <w:t>的规定执行。</w:t>
      </w:r>
      <w:r w:rsidRPr="00C57EF8">
        <w:rPr>
          <w:rFonts w:hint="eastAsia"/>
        </w:rPr>
        <w:t>根据表</w:t>
      </w:r>
      <w:r w:rsidR="005F0BBC" w:rsidRPr="00C57EF8">
        <w:rPr>
          <w:rFonts w:hint="eastAsia"/>
        </w:rPr>
        <w:t>2</w:t>
      </w:r>
      <w:r w:rsidRPr="00C57EF8">
        <w:rPr>
          <w:rFonts w:ascii="Times New Roman" w:hint="eastAsia"/>
          <w:szCs w:val="21"/>
        </w:rPr>
        <w:t>按最大相似原则</w:t>
      </w:r>
      <w:r w:rsidRPr="00C57EF8">
        <w:rPr>
          <w:rFonts w:hint="eastAsia"/>
        </w:rPr>
        <w:t>对</w:t>
      </w:r>
      <w:r w:rsidR="00CC20E4" w:rsidRPr="00C57EF8">
        <w:rPr>
          <w:rFonts w:hint="eastAsia"/>
        </w:rPr>
        <w:t>火龙果</w:t>
      </w:r>
      <w:r w:rsidRPr="00C57EF8">
        <w:rPr>
          <w:rFonts w:hint="eastAsia"/>
        </w:rPr>
        <w:t>果肉风味进行评价。</w:t>
      </w:r>
    </w:p>
    <w:p w14:paraId="0C4117DA" w14:textId="5D089A1E" w:rsidR="00EB608D" w:rsidRPr="00C57EF8" w:rsidRDefault="00EB608D" w:rsidP="00A95CC0">
      <w:pPr>
        <w:pStyle w:val="aff4"/>
        <w:spacing w:before="120" w:after="120"/>
      </w:pPr>
      <w:r w:rsidRPr="00C57EF8">
        <w:rPr>
          <w:rFonts w:hint="eastAsia"/>
        </w:rPr>
        <w:t>果肉风味评价标准</w:t>
      </w:r>
    </w:p>
    <w:tbl>
      <w:tblPr>
        <w:tblW w:w="957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3190"/>
        <w:gridCol w:w="3190"/>
        <w:gridCol w:w="3190"/>
      </w:tblGrid>
      <w:tr w:rsidR="00C57EF8" w:rsidRPr="00C57EF8" w14:paraId="7542B3D9" w14:textId="77777777" w:rsidTr="009E60C7">
        <w:trPr>
          <w:jc w:val="center"/>
        </w:trPr>
        <w:tc>
          <w:tcPr>
            <w:tcW w:w="3190" w:type="dxa"/>
            <w:tcBorders>
              <w:top w:val="single" w:sz="8" w:space="0" w:color="auto"/>
              <w:bottom w:val="single" w:sz="8" w:space="0" w:color="auto"/>
            </w:tcBorders>
            <w:vAlign w:val="center"/>
          </w:tcPr>
          <w:p w14:paraId="383CB6AD" w14:textId="39583D96" w:rsidR="00EA7464" w:rsidRPr="00C57EF8" w:rsidRDefault="00EA7464" w:rsidP="00EA7464">
            <w:pPr>
              <w:jc w:val="center"/>
              <w:rPr>
                <w:sz w:val="18"/>
              </w:rPr>
            </w:pPr>
            <w:r w:rsidRPr="00C57EF8">
              <w:rPr>
                <w:sz w:val="18"/>
              </w:rPr>
              <w:t>序号</w:t>
            </w:r>
          </w:p>
        </w:tc>
        <w:tc>
          <w:tcPr>
            <w:tcW w:w="3190" w:type="dxa"/>
            <w:tcBorders>
              <w:top w:val="single" w:sz="8" w:space="0" w:color="auto"/>
              <w:bottom w:val="single" w:sz="8" w:space="0" w:color="auto"/>
            </w:tcBorders>
            <w:vAlign w:val="center"/>
          </w:tcPr>
          <w:p w14:paraId="5BE9E339" w14:textId="4EE41EA2" w:rsidR="00EA7464" w:rsidRPr="00C57EF8" w:rsidRDefault="00EA7464" w:rsidP="00EA7464">
            <w:pPr>
              <w:jc w:val="center"/>
              <w:rPr>
                <w:sz w:val="18"/>
              </w:rPr>
            </w:pPr>
            <w:r w:rsidRPr="00C57EF8">
              <w:rPr>
                <w:rFonts w:hint="eastAsia"/>
                <w:sz w:val="18"/>
              </w:rPr>
              <w:t>参照品种</w:t>
            </w:r>
          </w:p>
        </w:tc>
        <w:tc>
          <w:tcPr>
            <w:tcW w:w="3190" w:type="dxa"/>
            <w:tcBorders>
              <w:top w:val="single" w:sz="8" w:space="0" w:color="auto"/>
              <w:bottom w:val="single" w:sz="8" w:space="0" w:color="auto"/>
            </w:tcBorders>
            <w:vAlign w:val="center"/>
          </w:tcPr>
          <w:p w14:paraId="0C38D255" w14:textId="60E33817" w:rsidR="00EA7464" w:rsidRPr="00C57EF8" w:rsidRDefault="00EA7464" w:rsidP="00EA7464">
            <w:pPr>
              <w:jc w:val="center"/>
              <w:rPr>
                <w:sz w:val="18"/>
              </w:rPr>
            </w:pPr>
            <w:r w:rsidRPr="00C57EF8">
              <w:rPr>
                <w:rFonts w:hint="eastAsia"/>
                <w:sz w:val="18"/>
              </w:rPr>
              <w:t>果肉</w:t>
            </w:r>
            <w:r w:rsidRPr="00C57EF8">
              <w:rPr>
                <w:sz w:val="18"/>
              </w:rPr>
              <w:t>风味</w:t>
            </w:r>
          </w:p>
        </w:tc>
      </w:tr>
      <w:tr w:rsidR="00C57EF8" w:rsidRPr="00C57EF8" w14:paraId="4A0AE17B" w14:textId="77777777" w:rsidTr="009E60C7">
        <w:trPr>
          <w:jc w:val="center"/>
        </w:trPr>
        <w:tc>
          <w:tcPr>
            <w:tcW w:w="3190" w:type="dxa"/>
            <w:tcBorders>
              <w:top w:val="single" w:sz="8" w:space="0" w:color="auto"/>
            </w:tcBorders>
            <w:vAlign w:val="center"/>
          </w:tcPr>
          <w:p w14:paraId="1AFA715D" w14:textId="77777777" w:rsidR="001C266C" w:rsidRPr="00C57EF8" w:rsidRDefault="001C266C" w:rsidP="001C266C">
            <w:pPr>
              <w:jc w:val="center"/>
              <w:rPr>
                <w:sz w:val="18"/>
              </w:rPr>
            </w:pPr>
            <w:r w:rsidRPr="00C57EF8">
              <w:rPr>
                <w:sz w:val="18"/>
              </w:rPr>
              <w:t>1</w:t>
            </w:r>
          </w:p>
        </w:tc>
        <w:tc>
          <w:tcPr>
            <w:tcW w:w="3190" w:type="dxa"/>
            <w:tcBorders>
              <w:top w:val="single" w:sz="8" w:space="0" w:color="auto"/>
            </w:tcBorders>
            <w:vAlign w:val="center"/>
          </w:tcPr>
          <w:p w14:paraId="53275976" w14:textId="20780D83" w:rsidR="001C266C" w:rsidRPr="00C57EF8" w:rsidRDefault="001C266C" w:rsidP="001C266C">
            <w:pPr>
              <w:jc w:val="center"/>
              <w:rPr>
                <w:sz w:val="18"/>
              </w:rPr>
            </w:pPr>
            <w:r w:rsidRPr="00C57EF8">
              <w:rPr>
                <w:rFonts w:hint="eastAsia"/>
                <w:sz w:val="18"/>
              </w:rPr>
              <w:t>白玉龙、软枝大红</w:t>
            </w:r>
          </w:p>
        </w:tc>
        <w:tc>
          <w:tcPr>
            <w:tcW w:w="3190" w:type="dxa"/>
            <w:tcBorders>
              <w:top w:val="single" w:sz="8" w:space="0" w:color="auto"/>
            </w:tcBorders>
            <w:vAlign w:val="center"/>
          </w:tcPr>
          <w:p w14:paraId="14DBB50F" w14:textId="02FA2259" w:rsidR="001C266C" w:rsidRPr="00C57EF8" w:rsidRDefault="001C266C" w:rsidP="001C266C">
            <w:pPr>
              <w:jc w:val="center"/>
              <w:rPr>
                <w:sz w:val="18"/>
              </w:rPr>
            </w:pPr>
            <w:r w:rsidRPr="00C57EF8">
              <w:rPr>
                <w:rFonts w:hint="eastAsia"/>
                <w:sz w:val="18"/>
              </w:rPr>
              <w:t>清淡</w:t>
            </w:r>
          </w:p>
        </w:tc>
      </w:tr>
      <w:tr w:rsidR="00C57EF8" w:rsidRPr="00C57EF8" w14:paraId="707CB8AC" w14:textId="77777777" w:rsidTr="009E60C7">
        <w:trPr>
          <w:jc w:val="center"/>
        </w:trPr>
        <w:tc>
          <w:tcPr>
            <w:tcW w:w="3190" w:type="dxa"/>
            <w:vAlign w:val="center"/>
          </w:tcPr>
          <w:p w14:paraId="1E7911E3" w14:textId="77777777" w:rsidR="001C266C" w:rsidRPr="00C57EF8" w:rsidRDefault="001C266C" w:rsidP="001C266C">
            <w:pPr>
              <w:jc w:val="center"/>
              <w:rPr>
                <w:sz w:val="18"/>
              </w:rPr>
            </w:pPr>
            <w:r w:rsidRPr="00C57EF8">
              <w:rPr>
                <w:sz w:val="18"/>
              </w:rPr>
              <w:t>2</w:t>
            </w:r>
          </w:p>
        </w:tc>
        <w:tc>
          <w:tcPr>
            <w:tcW w:w="3190" w:type="dxa"/>
            <w:vAlign w:val="center"/>
          </w:tcPr>
          <w:p w14:paraId="3C95E894" w14:textId="705E5D97" w:rsidR="001C266C" w:rsidRPr="00C57EF8" w:rsidRDefault="001C266C" w:rsidP="001C266C">
            <w:pPr>
              <w:jc w:val="center"/>
              <w:rPr>
                <w:sz w:val="18"/>
              </w:rPr>
            </w:pPr>
            <w:r w:rsidRPr="00C57EF8">
              <w:rPr>
                <w:rFonts w:hint="eastAsia"/>
                <w:sz w:val="18"/>
              </w:rPr>
              <w:t>桂红龙</w:t>
            </w:r>
            <w:r w:rsidRPr="00C57EF8">
              <w:rPr>
                <w:rFonts w:hint="eastAsia"/>
                <w:sz w:val="18"/>
              </w:rPr>
              <w:t>1</w:t>
            </w:r>
            <w:r w:rsidRPr="00C57EF8">
              <w:rPr>
                <w:rFonts w:hint="eastAsia"/>
                <w:sz w:val="18"/>
              </w:rPr>
              <w:t>号、无刺红龙、燕窝果</w:t>
            </w:r>
          </w:p>
        </w:tc>
        <w:tc>
          <w:tcPr>
            <w:tcW w:w="3190" w:type="dxa"/>
            <w:vAlign w:val="center"/>
          </w:tcPr>
          <w:p w14:paraId="25B00204" w14:textId="327576DB" w:rsidR="001C266C" w:rsidRPr="00C57EF8" w:rsidRDefault="001C266C" w:rsidP="001C266C">
            <w:pPr>
              <w:jc w:val="center"/>
              <w:rPr>
                <w:sz w:val="18"/>
              </w:rPr>
            </w:pPr>
            <w:r w:rsidRPr="00C57EF8">
              <w:rPr>
                <w:rFonts w:hint="eastAsia"/>
                <w:sz w:val="18"/>
              </w:rPr>
              <w:t>清甜</w:t>
            </w:r>
          </w:p>
        </w:tc>
      </w:tr>
      <w:tr w:rsidR="00C57EF8" w:rsidRPr="00C57EF8" w14:paraId="3E4209AD" w14:textId="77777777" w:rsidTr="009E60C7">
        <w:trPr>
          <w:jc w:val="center"/>
        </w:trPr>
        <w:tc>
          <w:tcPr>
            <w:tcW w:w="3190" w:type="dxa"/>
            <w:vAlign w:val="center"/>
          </w:tcPr>
          <w:p w14:paraId="7BC58B0D" w14:textId="6CDA052E" w:rsidR="001C266C" w:rsidRPr="00C57EF8" w:rsidRDefault="001C266C" w:rsidP="001C266C">
            <w:pPr>
              <w:jc w:val="center"/>
              <w:rPr>
                <w:sz w:val="18"/>
              </w:rPr>
            </w:pPr>
            <w:r w:rsidRPr="00C57EF8">
              <w:rPr>
                <w:rFonts w:hint="eastAsia"/>
                <w:sz w:val="18"/>
              </w:rPr>
              <w:t>3</w:t>
            </w:r>
          </w:p>
        </w:tc>
        <w:tc>
          <w:tcPr>
            <w:tcW w:w="3190" w:type="dxa"/>
            <w:vAlign w:val="center"/>
          </w:tcPr>
          <w:p w14:paraId="00D4341F" w14:textId="17191EE6" w:rsidR="001C266C" w:rsidRPr="00C57EF8" w:rsidRDefault="001C266C" w:rsidP="001C266C">
            <w:pPr>
              <w:jc w:val="center"/>
              <w:rPr>
                <w:rFonts w:ascii="宋体" w:hAnsi="宋体"/>
                <w:sz w:val="18"/>
              </w:rPr>
            </w:pPr>
            <w:r w:rsidRPr="00C57EF8">
              <w:rPr>
                <w:rFonts w:hint="eastAsia"/>
                <w:sz w:val="18"/>
              </w:rPr>
              <w:t>金都</w:t>
            </w:r>
            <w:r w:rsidRPr="00C57EF8">
              <w:rPr>
                <w:rFonts w:hint="eastAsia"/>
                <w:sz w:val="18"/>
              </w:rPr>
              <w:t>1</w:t>
            </w:r>
            <w:r w:rsidRPr="00C57EF8">
              <w:rPr>
                <w:rFonts w:hint="eastAsia"/>
                <w:sz w:val="18"/>
              </w:rPr>
              <w:t>号</w:t>
            </w:r>
          </w:p>
        </w:tc>
        <w:tc>
          <w:tcPr>
            <w:tcW w:w="3190" w:type="dxa"/>
            <w:vAlign w:val="center"/>
          </w:tcPr>
          <w:p w14:paraId="64747991" w14:textId="1F5C2309" w:rsidR="001C266C" w:rsidRPr="00C57EF8" w:rsidRDefault="001C266C" w:rsidP="001C266C">
            <w:pPr>
              <w:jc w:val="center"/>
              <w:rPr>
                <w:sz w:val="18"/>
              </w:rPr>
            </w:pPr>
            <w:r w:rsidRPr="00C57EF8">
              <w:rPr>
                <w:rFonts w:ascii="宋体" w:hAnsi="宋体" w:hint="eastAsia"/>
                <w:sz w:val="18"/>
              </w:rPr>
              <w:t>浓甜</w:t>
            </w:r>
          </w:p>
        </w:tc>
      </w:tr>
    </w:tbl>
    <w:p w14:paraId="03C0621A" w14:textId="49F8BC14" w:rsidR="00025A0B" w:rsidRPr="00C57EF8" w:rsidRDefault="00025A0B" w:rsidP="00EF798E">
      <w:pPr>
        <w:pStyle w:val="affe"/>
        <w:spacing w:before="240" w:after="240"/>
      </w:pPr>
      <w:r w:rsidRPr="00C57EF8">
        <w:rPr>
          <w:rFonts w:hint="eastAsia"/>
        </w:rPr>
        <w:t>理化品质评价</w:t>
      </w:r>
    </w:p>
    <w:p w14:paraId="0DE2A08D" w14:textId="24DE258D" w:rsidR="00FC49D9" w:rsidRPr="00C57EF8" w:rsidRDefault="00FC49D9" w:rsidP="00FC49D9">
      <w:pPr>
        <w:pStyle w:val="afff"/>
        <w:spacing w:before="120" w:after="120"/>
      </w:pPr>
      <w:r w:rsidRPr="00C57EF8">
        <w:rPr>
          <w:rFonts w:hint="eastAsia"/>
        </w:rPr>
        <w:t>可溶性</w:t>
      </w:r>
      <w:r w:rsidRPr="00C57EF8">
        <w:t>固形物</w:t>
      </w:r>
    </w:p>
    <w:p w14:paraId="5C48F93D" w14:textId="1E6FB18A" w:rsidR="00EB608D" w:rsidRDefault="00EB608D" w:rsidP="00EB608D">
      <w:pPr>
        <w:pStyle w:val="afffffffffffd"/>
      </w:pPr>
      <w:r w:rsidRPr="00C57EF8">
        <w:rPr>
          <w:rFonts w:hint="eastAsia"/>
        </w:rPr>
        <w:t>四分法取</w:t>
      </w:r>
      <w:r w:rsidR="00CC20E4" w:rsidRPr="00C57EF8">
        <w:rPr>
          <w:rFonts w:hint="eastAsia"/>
        </w:rPr>
        <w:t>火龙果</w:t>
      </w:r>
      <w:r w:rsidRPr="00C57EF8">
        <w:rPr>
          <w:rFonts w:hint="eastAsia"/>
        </w:rPr>
        <w:t>果肉，切碎，混匀，用组织捣碎机制成匀浆，按照N</w:t>
      </w:r>
      <w:r w:rsidRPr="00C57EF8">
        <w:t>Y/T 2637</w:t>
      </w:r>
      <w:r w:rsidRPr="00C57EF8">
        <w:rPr>
          <w:rFonts w:hint="eastAsia"/>
        </w:rPr>
        <w:t>测定可溶性固形物含量，根据表</w:t>
      </w:r>
      <w:r w:rsidR="006307C4" w:rsidRPr="00C57EF8">
        <w:rPr>
          <w:rFonts w:hint="eastAsia"/>
        </w:rPr>
        <w:t>4</w:t>
      </w:r>
      <w:r w:rsidRPr="00C57EF8">
        <w:rPr>
          <w:rFonts w:hint="eastAsia"/>
        </w:rPr>
        <w:t>对可溶性固形物进行评价。</w:t>
      </w:r>
    </w:p>
    <w:p w14:paraId="3DFAAFF5" w14:textId="4F60EC81" w:rsidR="00C57EF8" w:rsidRDefault="00C57EF8" w:rsidP="00EB608D">
      <w:pPr>
        <w:pStyle w:val="afffffffffffd"/>
      </w:pPr>
    </w:p>
    <w:p w14:paraId="545DE48F" w14:textId="48D58377" w:rsidR="00C57EF8" w:rsidRDefault="00C57EF8" w:rsidP="00EB608D">
      <w:pPr>
        <w:pStyle w:val="afffffffffffd"/>
      </w:pPr>
    </w:p>
    <w:p w14:paraId="42214758" w14:textId="77777777" w:rsidR="00C57EF8" w:rsidRPr="00C57EF8" w:rsidRDefault="00C57EF8" w:rsidP="00EB608D">
      <w:pPr>
        <w:pStyle w:val="afffffffffffd"/>
        <w:rPr>
          <w:rFonts w:hint="eastAsia"/>
        </w:rPr>
      </w:pPr>
    </w:p>
    <w:p w14:paraId="768E8B0C" w14:textId="269E4ACA" w:rsidR="00EB608D" w:rsidRPr="00C57EF8" w:rsidRDefault="00CC20E4" w:rsidP="00A95CC0">
      <w:pPr>
        <w:pStyle w:val="aff4"/>
        <w:spacing w:before="120" w:after="120"/>
      </w:pPr>
      <w:r w:rsidRPr="00C57EF8">
        <w:rPr>
          <w:rFonts w:hint="eastAsia"/>
        </w:rPr>
        <w:t>火龙果</w:t>
      </w:r>
      <w:r w:rsidR="00EB608D" w:rsidRPr="00C57EF8">
        <w:rPr>
          <w:rFonts w:hint="eastAsia"/>
        </w:rPr>
        <w:t>果肉可溶性固形物评价</w:t>
      </w:r>
    </w:p>
    <w:tbl>
      <w:tblPr>
        <w:tblW w:w="95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668"/>
        <w:gridCol w:w="4712"/>
        <w:gridCol w:w="3190"/>
      </w:tblGrid>
      <w:tr w:rsidR="00C57EF8" w:rsidRPr="00C57EF8" w14:paraId="58D9A909" w14:textId="77777777" w:rsidTr="009E60C7">
        <w:tc>
          <w:tcPr>
            <w:tcW w:w="1668" w:type="dxa"/>
            <w:tcBorders>
              <w:top w:val="single" w:sz="8" w:space="0" w:color="auto"/>
              <w:bottom w:val="single" w:sz="8" w:space="0" w:color="auto"/>
            </w:tcBorders>
            <w:vAlign w:val="center"/>
          </w:tcPr>
          <w:p w14:paraId="55794F28" w14:textId="53936CC3" w:rsidR="00EB608D" w:rsidRPr="00C57EF8" w:rsidRDefault="00EB608D" w:rsidP="009E60C7">
            <w:pPr>
              <w:jc w:val="center"/>
              <w:rPr>
                <w:rFonts w:ascii="宋体"/>
                <w:kern w:val="0"/>
                <w:sz w:val="18"/>
              </w:rPr>
            </w:pPr>
            <w:r w:rsidRPr="00C57EF8">
              <w:rPr>
                <w:rFonts w:ascii="宋体" w:hint="eastAsia"/>
                <w:kern w:val="0"/>
                <w:sz w:val="18"/>
              </w:rPr>
              <w:t>序号</w:t>
            </w:r>
          </w:p>
        </w:tc>
        <w:tc>
          <w:tcPr>
            <w:tcW w:w="4712" w:type="dxa"/>
            <w:tcBorders>
              <w:top w:val="single" w:sz="8" w:space="0" w:color="auto"/>
              <w:bottom w:val="single" w:sz="8" w:space="0" w:color="auto"/>
            </w:tcBorders>
            <w:vAlign w:val="center"/>
          </w:tcPr>
          <w:p w14:paraId="29DE9EDA" w14:textId="77777777" w:rsidR="00EB608D" w:rsidRPr="00C57EF8" w:rsidRDefault="00EB608D" w:rsidP="009E60C7">
            <w:pPr>
              <w:jc w:val="center"/>
              <w:rPr>
                <w:rFonts w:ascii="宋体"/>
                <w:kern w:val="0"/>
                <w:sz w:val="18"/>
              </w:rPr>
            </w:pPr>
            <w:r w:rsidRPr="00C57EF8">
              <w:rPr>
                <w:rFonts w:ascii="宋体" w:hint="eastAsia"/>
                <w:kern w:val="0"/>
                <w:sz w:val="18"/>
              </w:rPr>
              <w:t>可溶性固</w:t>
            </w:r>
            <w:r w:rsidRPr="00C57EF8">
              <w:rPr>
                <w:kern w:val="0"/>
                <w:sz w:val="18"/>
              </w:rPr>
              <w:t>形物含量（</w:t>
            </w:r>
            <w:r w:rsidRPr="00C57EF8">
              <w:rPr>
                <w:kern w:val="0"/>
                <w:sz w:val="18"/>
              </w:rPr>
              <w:t>%</w:t>
            </w:r>
            <w:r w:rsidRPr="00C57EF8">
              <w:rPr>
                <w:kern w:val="0"/>
                <w:sz w:val="18"/>
              </w:rPr>
              <w:t>）</w:t>
            </w:r>
          </w:p>
        </w:tc>
        <w:tc>
          <w:tcPr>
            <w:tcW w:w="3190" w:type="dxa"/>
            <w:tcBorders>
              <w:top w:val="single" w:sz="8" w:space="0" w:color="auto"/>
              <w:bottom w:val="single" w:sz="8" w:space="0" w:color="auto"/>
            </w:tcBorders>
            <w:vAlign w:val="center"/>
          </w:tcPr>
          <w:p w14:paraId="5C80EB8F" w14:textId="6440C775" w:rsidR="00EB608D" w:rsidRPr="00C57EF8" w:rsidRDefault="00EB608D" w:rsidP="009E60C7">
            <w:pPr>
              <w:jc w:val="center"/>
              <w:rPr>
                <w:rFonts w:ascii="宋体"/>
                <w:kern w:val="0"/>
                <w:sz w:val="18"/>
              </w:rPr>
            </w:pPr>
            <w:r w:rsidRPr="00C57EF8">
              <w:rPr>
                <w:rFonts w:ascii="宋体" w:hint="eastAsia"/>
                <w:kern w:val="0"/>
                <w:sz w:val="18"/>
              </w:rPr>
              <w:t>评价</w:t>
            </w:r>
          </w:p>
        </w:tc>
      </w:tr>
      <w:tr w:rsidR="00C57EF8" w:rsidRPr="00C57EF8" w14:paraId="3139FCAF" w14:textId="77777777" w:rsidTr="009E60C7">
        <w:tc>
          <w:tcPr>
            <w:tcW w:w="1668" w:type="dxa"/>
            <w:tcBorders>
              <w:top w:val="single" w:sz="8" w:space="0" w:color="auto"/>
            </w:tcBorders>
          </w:tcPr>
          <w:p w14:paraId="3136A12D" w14:textId="77777777" w:rsidR="00A903C3" w:rsidRPr="00C57EF8" w:rsidRDefault="00A903C3" w:rsidP="00A903C3">
            <w:pPr>
              <w:jc w:val="center"/>
              <w:rPr>
                <w:rFonts w:ascii="宋体"/>
                <w:kern w:val="0"/>
                <w:sz w:val="18"/>
              </w:rPr>
            </w:pPr>
            <w:r w:rsidRPr="00C57EF8">
              <w:rPr>
                <w:rFonts w:ascii="宋体"/>
                <w:kern w:val="0"/>
                <w:sz w:val="18"/>
              </w:rPr>
              <w:t>1</w:t>
            </w:r>
          </w:p>
        </w:tc>
        <w:tc>
          <w:tcPr>
            <w:tcW w:w="4712" w:type="dxa"/>
            <w:tcBorders>
              <w:top w:val="single" w:sz="8" w:space="0" w:color="auto"/>
            </w:tcBorders>
          </w:tcPr>
          <w:p w14:paraId="17D20C33" w14:textId="28AAF13A" w:rsidR="00A903C3" w:rsidRPr="00C57EF8" w:rsidRDefault="000070D5" w:rsidP="00A903C3">
            <w:pPr>
              <w:jc w:val="center"/>
              <w:rPr>
                <w:rFonts w:ascii="宋体" w:hAnsi="宋体"/>
                <w:sz w:val="18"/>
              </w:rPr>
            </w:pPr>
            <w:r w:rsidRPr="00C57EF8">
              <w:rPr>
                <w:rFonts w:ascii="宋体" w:hAnsi="宋体" w:hint="eastAsia"/>
                <w:sz w:val="18"/>
              </w:rPr>
              <w:t>＞15</w:t>
            </w:r>
          </w:p>
        </w:tc>
        <w:tc>
          <w:tcPr>
            <w:tcW w:w="3190" w:type="dxa"/>
            <w:tcBorders>
              <w:top w:val="single" w:sz="8" w:space="0" w:color="auto"/>
            </w:tcBorders>
            <w:vAlign w:val="center"/>
          </w:tcPr>
          <w:p w14:paraId="702AB3A0" w14:textId="4FCEABDA" w:rsidR="00A903C3" w:rsidRPr="00C57EF8" w:rsidRDefault="001E7232" w:rsidP="00A903C3">
            <w:pPr>
              <w:jc w:val="center"/>
              <w:rPr>
                <w:rFonts w:ascii="宋体"/>
                <w:kern w:val="0"/>
                <w:sz w:val="18"/>
              </w:rPr>
            </w:pPr>
            <w:r w:rsidRPr="00C57EF8">
              <w:rPr>
                <w:rFonts w:hint="eastAsia"/>
                <w:sz w:val="18"/>
              </w:rPr>
              <w:t>优</w:t>
            </w:r>
          </w:p>
        </w:tc>
      </w:tr>
      <w:tr w:rsidR="00C57EF8" w:rsidRPr="00C57EF8" w14:paraId="4410579A" w14:textId="77777777" w:rsidTr="009E60C7">
        <w:tc>
          <w:tcPr>
            <w:tcW w:w="1668" w:type="dxa"/>
          </w:tcPr>
          <w:p w14:paraId="189F8D49" w14:textId="77777777" w:rsidR="00A903C3" w:rsidRPr="00C57EF8" w:rsidRDefault="00A903C3" w:rsidP="00A903C3">
            <w:pPr>
              <w:jc w:val="center"/>
              <w:rPr>
                <w:rFonts w:ascii="宋体"/>
                <w:kern w:val="0"/>
                <w:sz w:val="18"/>
              </w:rPr>
            </w:pPr>
            <w:r w:rsidRPr="00C57EF8">
              <w:rPr>
                <w:rFonts w:ascii="宋体"/>
                <w:kern w:val="0"/>
                <w:sz w:val="18"/>
              </w:rPr>
              <w:t>2</w:t>
            </w:r>
          </w:p>
        </w:tc>
        <w:tc>
          <w:tcPr>
            <w:tcW w:w="4712" w:type="dxa"/>
          </w:tcPr>
          <w:p w14:paraId="3BFBD67A" w14:textId="180678CB" w:rsidR="00A903C3" w:rsidRPr="00C57EF8" w:rsidRDefault="000070D5" w:rsidP="00A903C3">
            <w:pPr>
              <w:jc w:val="center"/>
              <w:rPr>
                <w:rFonts w:ascii="宋体" w:hAnsi="宋体"/>
                <w:sz w:val="18"/>
              </w:rPr>
            </w:pPr>
            <w:r w:rsidRPr="00C57EF8">
              <w:rPr>
                <w:rFonts w:ascii="宋体" w:hAnsi="宋体" w:hint="eastAsia"/>
                <w:sz w:val="18"/>
              </w:rPr>
              <w:t>13≤X≤15</w:t>
            </w:r>
          </w:p>
        </w:tc>
        <w:tc>
          <w:tcPr>
            <w:tcW w:w="3190" w:type="dxa"/>
            <w:vAlign w:val="center"/>
          </w:tcPr>
          <w:p w14:paraId="475FDF8F" w14:textId="3D07861F" w:rsidR="00A903C3" w:rsidRPr="00C57EF8" w:rsidRDefault="001E7232" w:rsidP="00A903C3">
            <w:pPr>
              <w:jc w:val="center"/>
              <w:rPr>
                <w:rFonts w:ascii="宋体"/>
                <w:kern w:val="0"/>
                <w:sz w:val="18"/>
              </w:rPr>
            </w:pPr>
            <w:r w:rsidRPr="00C57EF8">
              <w:rPr>
                <w:rFonts w:hint="eastAsia"/>
                <w:sz w:val="18"/>
              </w:rPr>
              <w:t>良</w:t>
            </w:r>
          </w:p>
        </w:tc>
      </w:tr>
      <w:tr w:rsidR="00C57EF8" w:rsidRPr="00C57EF8" w14:paraId="5B687FB5" w14:textId="77777777" w:rsidTr="009E60C7">
        <w:tc>
          <w:tcPr>
            <w:tcW w:w="1668" w:type="dxa"/>
          </w:tcPr>
          <w:p w14:paraId="41FD82F1" w14:textId="77777777" w:rsidR="00A903C3" w:rsidRPr="00C57EF8" w:rsidRDefault="00A903C3" w:rsidP="00A903C3">
            <w:pPr>
              <w:jc w:val="center"/>
              <w:rPr>
                <w:rFonts w:ascii="宋体"/>
                <w:kern w:val="0"/>
                <w:sz w:val="18"/>
              </w:rPr>
            </w:pPr>
            <w:r w:rsidRPr="00C57EF8">
              <w:rPr>
                <w:rFonts w:ascii="宋体"/>
                <w:kern w:val="0"/>
                <w:sz w:val="18"/>
              </w:rPr>
              <w:t>3</w:t>
            </w:r>
          </w:p>
        </w:tc>
        <w:tc>
          <w:tcPr>
            <w:tcW w:w="4712" w:type="dxa"/>
          </w:tcPr>
          <w:p w14:paraId="359522C8" w14:textId="12E2C25D" w:rsidR="00A903C3" w:rsidRPr="00C57EF8" w:rsidRDefault="000070D5" w:rsidP="00A903C3">
            <w:pPr>
              <w:jc w:val="center"/>
              <w:rPr>
                <w:rFonts w:ascii="宋体" w:hAnsi="宋体"/>
                <w:sz w:val="18"/>
              </w:rPr>
            </w:pPr>
            <w:r w:rsidRPr="00C57EF8">
              <w:rPr>
                <w:rFonts w:ascii="宋体" w:hAnsi="宋体" w:hint="eastAsia"/>
                <w:sz w:val="18"/>
              </w:rPr>
              <w:t>＜13</w:t>
            </w:r>
          </w:p>
        </w:tc>
        <w:tc>
          <w:tcPr>
            <w:tcW w:w="3190" w:type="dxa"/>
            <w:vAlign w:val="center"/>
          </w:tcPr>
          <w:p w14:paraId="35641438" w14:textId="73B27045" w:rsidR="00A903C3" w:rsidRPr="00C57EF8" w:rsidRDefault="001E7232" w:rsidP="00A903C3">
            <w:pPr>
              <w:jc w:val="center"/>
              <w:rPr>
                <w:rFonts w:ascii="宋体"/>
                <w:kern w:val="0"/>
                <w:sz w:val="18"/>
              </w:rPr>
            </w:pPr>
            <w:r w:rsidRPr="00C57EF8">
              <w:rPr>
                <w:rFonts w:ascii="宋体" w:hAnsi="宋体" w:hint="eastAsia"/>
                <w:sz w:val="18"/>
              </w:rPr>
              <w:t>一般</w:t>
            </w:r>
          </w:p>
        </w:tc>
      </w:tr>
    </w:tbl>
    <w:p w14:paraId="2074280F" w14:textId="20777E01" w:rsidR="00FC49D9" w:rsidRPr="00C57EF8" w:rsidRDefault="00FC49D9" w:rsidP="00FC49D9">
      <w:pPr>
        <w:pStyle w:val="afff"/>
        <w:spacing w:before="120" w:after="120"/>
      </w:pPr>
      <w:r w:rsidRPr="00C57EF8">
        <w:rPr>
          <w:rFonts w:hint="eastAsia"/>
        </w:rPr>
        <w:t>可食率</w:t>
      </w:r>
    </w:p>
    <w:p w14:paraId="24A0F2BF" w14:textId="5C381A1C" w:rsidR="00FC49D9" w:rsidRPr="00C57EF8" w:rsidRDefault="00FC49D9" w:rsidP="00FC49D9">
      <w:pPr>
        <w:pStyle w:val="affffd"/>
        <w:ind w:firstLine="420"/>
      </w:pPr>
      <w:r w:rsidRPr="00C57EF8">
        <w:rPr>
          <w:rFonts w:hint="eastAsia"/>
        </w:rPr>
        <w:t>每批随机抽取2个火龙果分别称出全果重量和果肉重量后按</w:t>
      </w:r>
      <w:r w:rsidR="000F3687" w:rsidRPr="00C57EF8">
        <w:rPr>
          <w:rFonts w:hint="eastAsia"/>
        </w:rPr>
        <w:t>式（1）</w:t>
      </w:r>
      <w:r w:rsidRPr="00C57EF8">
        <w:rPr>
          <w:rFonts w:hint="eastAsia"/>
        </w:rPr>
        <w:t>计算。</w:t>
      </w:r>
      <w:r w:rsidR="006307C4" w:rsidRPr="00C57EF8">
        <w:rPr>
          <w:rFonts w:hint="eastAsia"/>
        </w:rPr>
        <w:t>根据表5对可食率进行评价。</w:t>
      </w:r>
    </w:p>
    <w:p w14:paraId="22B5679A" w14:textId="5F1B0F4A" w:rsidR="00FC49D9" w:rsidRPr="00C57EF8" w:rsidRDefault="00FC49D9" w:rsidP="00FC49D9">
      <w:pPr>
        <w:pStyle w:val="afffffff"/>
      </w:pPr>
      <w:r w:rsidRPr="00C57EF8">
        <w:tab/>
      </w:r>
      <m:oMath>
        <m:r>
          <m:rPr>
            <m:sty m:val="p"/>
          </m:rPr>
          <w:rPr>
            <w:rFonts w:ascii="Cambria Math" w:hAnsi="Cambria Math"/>
          </w:rPr>
          <m:t>△</m:t>
        </m:r>
        <m:r>
          <w:rPr>
            <w:rFonts w:ascii="Cambria Math" w:hAnsi="Cambria Math"/>
          </w:rPr>
          <m:t>W</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W</m:t>
                </m:r>
              </m:e>
              <m:sub>
                <m:r>
                  <w:rPr>
                    <w:rFonts w:ascii="Cambria Math" w:hAnsi="Cambria Math"/>
                  </w:rPr>
                  <m:t>1</m:t>
                </m:r>
              </m:sub>
            </m:sSub>
          </m:num>
          <m:den>
            <m:sSub>
              <m:sSubPr>
                <m:ctrlPr>
                  <w:rPr>
                    <w:rFonts w:ascii="Cambria Math" w:hAnsi="Cambria Math"/>
                    <w:i/>
                  </w:rPr>
                </m:ctrlPr>
              </m:sSubPr>
              <m:e>
                <m:r>
                  <w:rPr>
                    <w:rFonts w:ascii="Cambria Math" w:hAnsi="Cambria Math"/>
                  </w:rPr>
                  <m:t>W</m:t>
                </m:r>
              </m:e>
              <m:sub>
                <m:r>
                  <w:rPr>
                    <w:rFonts w:ascii="Cambria Math" w:hAnsi="Cambria Math"/>
                  </w:rPr>
                  <m:t>2</m:t>
                </m:r>
              </m:sub>
            </m:sSub>
          </m:den>
        </m:f>
        <m:r>
          <w:rPr>
            <w:rFonts w:ascii="Cambria Math" w:hAnsi="Cambria Math"/>
          </w:rPr>
          <m:t>×100%</m:t>
        </m:r>
      </m:oMath>
      <w:r w:rsidRPr="00C57EF8">
        <w:rPr>
          <w:rFonts w:ascii="微软雅黑" w:eastAsia="微软雅黑" w:hAnsi="微软雅黑"/>
        </w:rPr>
        <w:tab/>
      </w:r>
      <w:r w:rsidRPr="00C57EF8">
        <w:t>(</w:t>
      </w:r>
      <w:r w:rsidRPr="00C57EF8">
        <w:fldChar w:fldCharType="begin"/>
      </w:r>
      <w:r w:rsidRPr="00C57EF8">
        <w:instrText xml:space="preserve"> AUTONUM </w:instrText>
      </w:r>
      <w:r w:rsidRPr="00C57EF8">
        <w:fldChar w:fldCharType="end"/>
      </w:r>
      <w:r w:rsidRPr="00C57EF8">
        <w:t>)</w:t>
      </w:r>
    </w:p>
    <w:p w14:paraId="1D80132E" w14:textId="1F824883" w:rsidR="00FC49D9" w:rsidRPr="00C57EF8" w:rsidRDefault="00FC49D9" w:rsidP="00FC49D9">
      <w:pPr>
        <w:pStyle w:val="affffc"/>
        <w:ind w:firstLine="420"/>
      </w:pPr>
      <w:r w:rsidRPr="00C57EF8">
        <w:rPr>
          <w:rFonts w:hint="eastAsia"/>
        </w:rPr>
        <w:t>式中：</w:t>
      </w:r>
    </w:p>
    <w:p w14:paraId="10AAE82E" w14:textId="5AB625D4" w:rsidR="00FC49D9" w:rsidRPr="00C57EF8" w:rsidRDefault="000F3687" w:rsidP="00FC49D9">
      <w:pPr>
        <w:pStyle w:val="affffd"/>
        <w:ind w:firstLine="420"/>
      </w:pPr>
      <w:r w:rsidRPr="00C57EF8">
        <w:rPr>
          <w:rFonts w:hint="eastAsia"/>
        </w:rPr>
        <w:t>△W</w:t>
      </w:r>
      <w:r w:rsidRPr="00C57EF8">
        <w:t>——</w:t>
      </w:r>
      <w:r w:rsidRPr="00C57EF8">
        <w:rPr>
          <w:rFonts w:hint="eastAsia"/>
        </w:rPr>
        <w:t>可食率</w:t>
      </w:r>
      <w:r w:rsidRPr="00C57EF8">
        <w:t>，单位为百分率</w:t>
      </w:r>
      <w:r w:rsidRPr="00C57EF8">
        <w:rPr>
          <w:rFonts w:hint="eastAsia"/>
        </w:rPr>
        <w:t>（％）；</w:t>
      </w:r>
    </w:p>
    <w:p w14:paraId="6769E144" w14:textId="7A03CA81" w:rsidR="000F3687" w:rsidRPr="00C57EF8" w:rsidRDefault="000F3687" w:rsidP="00FC49D9">
      <w:pPr>
        <w:pStyle w:val="affffd"/>
        <w:ind w:firstLine="420"/>
      </w:pPr>
      <w:r w:rsidRPr="00C57EF8">
        <w:rPr>
          <w:rFonts w:hint="eastAsia"/>
        </w:rPr>
        <w:t>W</w:t>
      </w:r>
      <w:r w:rsidRPr="00C57EF8">
        <w:rPr>
          <w:rFonts w:hint="eastAsia"/>
          <w:vertAlign w:val="subscript"/>
        </w:rPr>
        <w:t>1</w:t>
      </w:r>
      <w:r w:rsidRPr="00C57EF8">
        <w:rPr>
          <w:vertAlign w:val="subscript"/>
        </w:rPr>
        <w:t xml:space="preserve">   </w:t>
      </w:r>
      <w:r w:rsidRPr="00C57EF8">
        <w:rPr>
          <w:rFonts w:hint="eastAsia"/>
        </w:rPr>
        <w:t>——</w:t>
      </w:r>
      <w:r w:rsidRPr="00C57EF8">
        <w:t>全</w:t>
      </w:r>
      <w:r w:rsidRPr="00C57EF8">
        <w:rPr>
          <w:rFonts w:hint="eastAsia"/>
        </w:rPr>
        <w:t>果</w:t>
      </w:r>
      <w:r w:rsidRPr="00C57EF8">
        <w:t>重量</w:t>
      </w:r>
      <w:r w:rsidRPr="00C57EF8">
        <w:rPr>
          <w:rFonts w:hint="eastAsia"/>
        </w:rPr>
        <w:t>，</w:t>
      </w:r>
      <w:r w:rsidRPr="00C57EF8">
        <w:t>单位为克</w:t>
      </w:r>
      <w:r w:rsidRPr="00C57EF8">
        <w:rPr>
          <w:rFonts w:hint="eastAsia"/>
        </w:rPr>
        <w:t>（g）；</w:t>
      </w:r>
    </w:p>
    <w:p w14:paraId="1DD91E9F" w14:textId="1E85CC0A" w:rsidR="00FC49D9" w:rsidRPr="00C57EF8" w:rsidRDefault="000F3687" w:rsidP="00FC49D9">
      <w:pPr>
        <w:pStyle w:val="affffd"/>
        <w:ind w:firstLine="420"/>
      </w:pPr>
      <w:r w:rsidRPr="00C57EF8">
        <w:rPr>
          <w:rFonts w:hint="eastAsia"/>
        </w:rPr>
        <w:t>W</w:t>
      </w:r>
      <w:r w:rsidRPr="00C57EF8">
        <w:rPr>
          <w:rFonts w:hint="eastAsia"/>
          <w:vertAlign w:val="subscript"/>
        </w:rPr>
        <w:t>2</w:t>
      </w:r>
      <w:r w:rsidRPr="00C57EF8">
        <w:rPr>
          <w:vertAlign w:val="subscript"/>
        </w:rPr>
        <w:t xml:space="preserve">   </w:t>
      </w:r>
      <w:r w:rsidRPr="00C57EF8">
        <w:rPr>
          <w:rFonts w:hint="eastAsia"/>
        </w:rPr>
        <w:t>——果肉</w:t>
      </w:r>
      <w:r w:rsidRPr="00C57EF8">
        <w:t>重量</w:t>
      </w:r>
      <w:r w:rsidRPr="00C57EF8">
        <w:rPr>
          <w:rFonts w:hint="eastAsia"/>
        </w:rPr>
        <w:t>，</w:t>
      </w:r>
      <w:r w:rsidRPr="00C57EF8">
        <w:t>单位为克</w:t>
      </w:r>
      <w:r w:rsidRPr="00C57EF8">
        <w:rPr>
          <w:rFonts w:hint="eastAsia"/>
        </w:rPr>
        <w:t>（g）。</w:t>
      </w:r>
    </w:p>
    <w:p w14:paraId="0DF14E96" w14:textId="601C0DAA" w:rsidR="000F3687" w:rsidRPr="00C57EF8" w:rsidRDefault="00A95CC0" w:rsidP="00A95CC0">
      <w:pPr>
        <w:pStyle w:val="aff4"/>
        <w:spacing w:before="120" w:after="120"/>
      </w:pPr>
      <w:r w:rsidRPr="00C57EF8">
        <w:rPr>
          <w:rFonts w:hint="eastAsia"/>
        </w:rPr>
        <w:t>火龙果果肉可食率评价</w:t>
      </w:r>
    </w:p>
    <w:tbl>
      <w:tblPr>
        <w:tblW w:w="95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668"/>
        <w:gridCol w:w="4712"/>
        <w:gridCol w:w="3190"/>
      </w:tblGrid>
      <w:tr w:rsidR="00C57EF8" w:rsidRPr="00C57EF8" w14:paraId="1A9A4CD6" w14:textId="77777777" w:rsidTr="009E60C7">
        <w:tc>
          <w:tcPr>
            <w:tcW w:w="1668" w:type="dxa"/>
            <w:tcBorders>
              <w:top w:val="single" w:sz="8" w:space="0" w:color="auto"/>
              <w:bottom w:val="single" w:sz="8" w:space="0" w:color="auto"/>
            </w:tcBorders>
            <w:vAlign w:val="center"/>
          </w:tcPr>
          <w:p w14:paraId="24EA632B" w14:textId="77777777" w:rsidR="00A95CC0" w:rsidRPr="00C57EF8" w:rsidRDefault="00A95CC0" w:rsidP="007753A5">
            <w:pPr>
              <w:jc w:val="center"/>
              <w:rPr>
                <w:rFonts w:ascii="宋体"/>
                <w:kern w:val="0"/>
                <w:sz w:val="18"/>
              </w:rPr>
            </w:pPr>
            <w:r w:rsidRPr="00C57EF8">
              <w:rPr>
                <w:rFonts w:ascii="宋体" w:hint="eastAsia"/>
                <w:kern w:val="0"/>
                <w:sz w:val="18"/>
              </w:rPr>
              <w:t>序号</w:t>
            </w:r>
          </w:p>
        </w:tc>
        <w:tc>
          <w:tcPr>
            <w:tcW w:w="4712" w:type="dxa"/>
            <w:tcBorders>
              <w:top w:val="single" w:sz="8" w:space="0" w:color="auto"/>
              <w:bottom w:val="single" w:sz="8" w:space="0" w:color="auto"/>
            </w:tcBorders>
          </w:tcPr>
          <w:p w14:paraId="4EEB20AB" w14:textId="771DF686" w:rsidR="00A95CC0" w:rsidRPr="00C57EF8" w:rsidRDefault="00A95CC0" w:rsidP="007753A5">
            <w:pPr>
              <w:jc w:val="center"/>
              <w:rPr>
                <w:rFonts w:ascii="宋体"/>
                <w:kern w:val="0"/>
                <w:sz w:val="18"/>
              </w:rPr>
            </w:pPr>
            <w:r w:rsidRPr="00C57EF8">
              <w:rPr>
                <w:rFonts w:ascii="宋体" w:hint="eastAsia"/>
                <w:kern w:val="0"/>
                <w:sz w:val="18"/>
              </w:rPr>
              <w:t>可食率</w:t>
            </w:r>
            <w:r w:rsidRPr="00C57EF8">
              <w:rPr>
                <w:kern w:val="0"/>
                <w:sz w:val="18"/>
              </w:rPr>
              <w:t>（</w:t>
            </w:r>
            <w:r w:rsidRPr="00C57EF8">
              <w:rPr>
                <w:rFonts w:ascii="宋体" w:hAnsi="宋体" w:hint="eastAsia"/>
                <w:kern w:val="0"/>
                <w:sz w:val="18"/>
              </w:rPr>
              <w:t>％</w:t>
            </w:r>
            <w:r w:rsidRPr="00C57EF8">
              <w:rPr>
                <w:kern w:val="0"/>
                <w:sz w:val="18"/>
              </w:rPr>
              <w:t>）</w:t>
            </w:r>
          </w:p>
        </w:tc>
        <w:tc>
          <w:tcPr>
            <w:tcW w:w="3190" w:type="dxa"/>
            <w:tcBorders>
              <w:top w:val="single" w:sz="8" w:space="0" w:color="auto"/>
              <w:bottom w:val="single" w:sz="8" w:space="0" w:color="auto"/>
            </w:tcBorders>
            <w:vAlign w:val="center"/>
          </w:tcPr>
          <w:p w14:paraId="2D5114DE" w14:textId="77777777" w:rsidR="00A95CC0" w:rsidRPr="00C57EF8" w:rsidRDefault="00A95CC0" w:rsidP="007753A5">
            <w:pPr>
              <w:jc w:val="center"/>
              <w:rPr>
                <w:rFonts w:ascii="宋体"/>
                <w:kern w:val="0"/>
                <w:sz w:val="18"/>
              </w:rPr>
            </w:pPr>
            <w:r w:rsidRPr="00C57EF8">
              <w:rPr>
                <w:rFonts w:ascii="宋体" w:hint="eastAsia"/>
                <w:kern w:val="0"/>
                <w:sz w:val="18"/>
              </w:rPr>
              <w:t>评价</w:t>
            </w:r>
          </w:p>
        </w:tc>
      </w:tr>
      <w:tr w:rsidR="00C57EF8" w:rsidRPr="00C57EF8" w14:paraId="408BE01C" w14:textId="77777777" w:rsidTr="009E60C7">
        <w:tc>
          <w:tcPr>
            <w:tcW w:w="1668" w:type="dxa"/>
            <w:tcBorders>
              <w:top w:val="single" w:sz="8" w:space="0" w:color="auto"/>
            </w:tcBorders>
          </w:tcPr>
          <w:p w14:paraId="2C826C75" w14:textId="77777777" w:rsidR="001E7232" w:rsidRPr="00C57EF8" w:rsidRDefault="001E7232" w:rsidP="001E7232">
            <w:pPr>
              <w:jc w:val="center"/>
              <w:rPr>
                <w:rFonts w:ascii="宋体"/>
                <w:kern w:val="0"/>
                <w:sz w:val="18"/>
              </w:rPr>
            </w:pPr>
            <w:r w:rsidRPr="00C57EF8">
              <w:rPr>
                <w:rFonts w:ascii="宋体"/>
                <w:kern w:val="0"/>
                <w:sz w:val="18"/>
              </w:rPr>
              <w:t>1</w:t>
            </w:r>
          </w:p>
        </w:tc>
        <w:tc>
          <w:tcPr>
            <w:tcW w:w="4712" w:type="dxa"/>
            <w:tcBorders>
              <w:top w:val="single" w:sz="8" w:space="0" w:color="auto"/>
            </w:tcBorders>
          </w:tcPr>
          <w:p w14:paraId="22879F9E" w14:textId="5BEAFCCC" w:rsidR="001E7232" w:rsidRPr="00C57EF8" w:rsidRDefault="001E7232" w:rsidP="001E7232">
            <w:pPr>
              <w:jc w:val="center"/>
              <w:rPr>
                <w:rFonts w:ascii="宋体" w:hAnsi="宋体"/>
                <w:sz w:val="18"/>
              </w:rPr>
            </w:pPr>
            <w:r w:rsidRPr="00C57EF8">
              <w:rPr>
                <w:rFonts w:ascii="宋体" w:hAnsi="宋体" w:hint="eastAsia"/>
                <w:sz w:val="18"/>
              </w:rPr>
              <w:t>＞70</w:t>
            </w:r>
          </w:p>
        </w:tc>
        <w:tc>
          <w:tcPr>
            <w:tcW w:w="3190" w:type="dxa"/>
            <w:tcBorders>
              <w:top w:val="single" w:sz="8" w:space="0" w:color="auto"/>
            </w:tcBorders>
            <w:vAlign w:val="center"/>
          </w:tcPr>
          <w:p w14:paraId="48034571" w14:textId="0FB66A41" w:rsidR="001E7232" w:rsidRPr="00C57EF8" w:rsidRDefault="001E7232" w:rsidP="001E7232">
            <w:pPr>
              <w:jc w:val="center"/>
              <w:rPr>
                <w:rFonts w:ascii="宋体"/>
                <w:kern w:val="0"/>
                <w:sz w:val="18"/>
              </w:rPr>
            </w:pPr>
            <w:r w:rsidRPr="00C57EF8">
              <w:rPr>
                <w:rFonts w:hint="eastAsia"/>
                <w:sz w:val="18"/>
              </w:rPr>
              <w:t>优</w:t>
            </w:r>
          </w:p>
        </w:tc>
      </w:tr>
      <w:tr w:rsidR="00C57EF8" w:rsidRPr="00C57EF8" w14:paraId="4BD1C177" w14:textId="77777777" w:rsidTr="009E60C7">
        <w:tc>
          <w:tcPr>
            <w:tcW w:w="1668" w:type="dxa"/>
          </w:tcPr>
          <w:p w14:paraId="512166C4" w14:textId="77777777" w:rsidR="001E7232" w:rsidRPr="00C57EF8" w:rsidRDefault="001E7232" w:rsidP="001E7232">
            <w:pPr>
              <w:jc w:val="center"/>
              <w:rPr>
                <w:rFonts w:ascii="宋体"/>
                <w:kern w:val="0"/>
                <w:sz w:val="18"/>
              </w:rPr>
            </w:pPr>
            <w:r w:rsidRPr="00C57EF8">
              <w:rPr>
                <w:rFonts w:ascii="宋体"/>
                <w:kern w:val="0"/>
                <w:sz w:val="18"/>
              </w:rPr>
              <w:t>2</w:t>
            </w:r>
          </w:p>
        </w:tc>
        <w:tc>
          <w:tcPr>
            <w:tcW w:w="4712" w:type="dxa"/>
          </w:tcPr>
          <w:p w14:paraId="097049D1" w14:textId="09ECC1D3" w:rsidR="001E7232" w:rsidRPr="00C57EF8" w:rsidRDefault="001E7232" w:rsidP="001E7232">
            <w:pPr>
              <w:jc w:val="center"/>
              <w:rPr>
                <w:rFonts w:ascii="宋体" w:hAnsi="宋体"/>
                <w:sz w:val="18"/>
              </w:rPr>
            </w:pPr>
            <w:r w:rsidRPr="00C57EF8">
              <w:rPr>
                <w:rFonts w:ascii="宋体" w:hAnsi="宋体" w:hint="eastAsia"/>
                <w:sz w:val="18"/>
              </w:rPr>
              <w:t>60≤X≤70</w:t>
            </w:r>
          </w:p>
        </w:tc>
        <w:tc>
          <w:tcPr>
            <w:tcW w:w="3190" w:type="dxa"/>
            <w:vAlign w:val="center"/>
          </w:tcPr>
          <w:p w14:paraId="33CC9DE2" w14:textId="62CB64BF" w:rsidR="001E7232" w:rsidRPr="00C57EF8" w:rsidRDefault="001E7232" w:rsidP="001E7232">
            <w:pPr>
              <w:jc w:val="center"/>
              <w:rPr>
                <w:rFonts w:ascii="宋体"/>
                <w:kern w:val="0"/>
                <w:sz w:val="18"/>
              </w:rPr>
            </w:pPr>
            <w:r w:rsidRPr="00C57EF8">
              <w:rPr>
                <w:rFonts w:hint="eastAsia"/>
                <w:sz w:val="18"/>
              </w:rPr>
              <w:t>良</w:t>
            </w:r>
          </w:p>
        </w:tc>
      </w:tr>
      <w:tr w:rsidR="00C57EF8" w:rsidRPr="00C57EF8" w14:paraId="4839AE09" w14:textId="77777777" w:rsidTr="009E60C7">
        <w:trPr>
          <w:trHeight w:val="60"/>
        </w:trPr>
        <w:tc>
          <w:tcPr>
            <w:tcW w:w="1668" w:type="dxa"/>
          </w:tcPr>
          <w:p w14:paraId="48F7CE51" w14:textId="77777777" w:rsidR="001E7232" w:rsidRPr="00C57EF8" w:rsidRDefault="001E7232" w:rsidP="001E7232">
            <w:pPr>
              <w:jc w:val="center"/>
              <w:rPr>
                <w:rFonts w:ascii="宋体"/>
                <w:kern w:val="0"/>
                <w:sz w:val="18"/>
              </w:rPr>
            </w:pPr>
            <w:r w:rsidRPr="00C57EF8">
              <w:rPr>
                <w:rFonts w:ascii="宋体"/>
                <w:kern w:val="0"/>
                <w:sz w:val="18"/>
              </w:rPr>
              <w:t>3</w:t>
            </w:r>
          </w:p>
        </w:tc>
        <w:tc>
          <w:tcPr>
            <w:tcW w:w="4712" w:type="dxa"/>
          </w:tcPr>
          <w:p w14:paraId="65B2DC54" w14:textId="0FC18651" w:rsidR="001E7232" w:rsidRPr="00C57EF8" w:rsidRDefault="001E7232" w:rsidP="001E7232">
            <w:pPr>
              <w:jc w:val="center"/>
              <w:rPr>
                <w:rFonts w:ascii="宋体" w:hAnsi="宋体"/>
                <w:sz w:val="18"/>
              </w:rPr>
            </w:pPr>
            <w:r w:rsidRPr="00C57EF8">
              <w:rPr>
                <w:rFonts w:ascii="宋体" w:hAnsi="宋体" w:hint="eastAsia"/>
                <w:sz w:val="18"/>
              </w:rPr>
              <w:t>＜60</w:t>
            </w:r>
          </w:p>
        </w:tc>
        <w:tc>
          <w:tcPr>
            <w:tcW w:w="3190" w:type="dxa"/>
            <w:vAlign w:val="center"/>
          </w:tcPr>
          <w:p w14:paraId="19BB79BB" w14:textId="78BBAF11" w:rsidR="001E7232" w:rsidRPr="00C57EF8" w:rsidRDefault="001E7232" w:rsidP="001E7232">
            <w:pPr>
              <w:jc w:val="center"/>
              <w:rPr>
                <w:rFonts w:ascii="宋体"/>
                <w:kern w:val="0"/>
                <w:sz w:val="18"/>
              </w:rPr>
            </w:pPr>
            <w:r w:rsidRPr="00C57EF8">
              <w:rPr>
                <w:rFonts w:ascii="宋体" w:hAnsi="宋体" w:hint="eastAsia"/>
                <w:sz w:val="18"/>
              </w:rPr>
              <w:t>一般</w:t>
            </w:r>
          </w:p>
        </w:tc>
      </w:tr>
    </w:tbl>
    <w:p w14:paraId="1C72AFD4" w14:textId="3F47EA43" w:rsidR="00436E88" w:rsidRPr="00C57EF8" w:rsidRDefault="00436E88" w:rsidP="00436E88">
      <w:pPr>
        <w:pStyle w:val="afff"/>
        <w:spacing w:before="120" w:after="120"/>
      </w:pPr>
      <w:r w:rsidRPr="00C57EF8">
        <w:rPr>
          <w:rFonts w:hint="eastAsia"/>
        </w:rPr>
        <w:t>可滴定酸</w:t>
      </w:r>
    </w:p>
    <w:p w14:paraId="66DDCCAF" w14:textId="7EE02CE4" w:rsidR="006307C4" w:rsidRPr="00C57EF8" w:rsidRDefault="006307C4" w:rsidP="006307C4">
      <w:pPr>
        <w:pStyle w:val="affffd"/>
        <w:ind w:firstLine="420"/>
      </w:pPr>
      <w:r w:rsidRPr="00C57EF8">
        <w:rPr>
          <w:rFonts w:hint="eastAsia"/>
        </w:rPr>
        <w:t>按照GB/T 12456测定可滴定酸，根据表6对可滴定酸进行评价。</w:t>
      </w:r>
    </w:p>
    <w:p w14:paraId="6B3F6118" w14:textId="4B8DB847" w:rsidR="00436E88" w:rsidRPr="00C57EF8" w:rsidRDefault="00436E88" w:rsidP="00436E88">
      <w:pPr>
        <w:pStyle w:val="aff4"/>
        <w:spacing w:before="120" w:after="120"/>
      </w:pPr>
      <w:r w:rsidRPr="00C57EF8">
        <w:rPr>
          <w:rFonts w:hint="eastAsia"/>
        </w:rPr>
        <w:t>火龙果果肉可滴定酸评价</w:t>
      </w:r>
    </w:p>
    <w:tbl>
      <w:tblPr>
        <w:tblW w:w="95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668"/>
        <w:gridCol w:w="4712"/>
        <w:gridCol w:w="3190"/>
      </w:tblGrid>
      <w:tr w:rsidR="00C57EF8" w:rsidRPr="00C57EF8" w14:paraId="285DA7CB" w14:textId="77777777" w:rsidTr="009E60C7">
        <w:tc>
          <w:tcPr>
            <w:tcW w:w="1668" w:type="dxa"/>
            <w:tcBorders>
              <w:top w:val="single" w:sz="8" w:space="0" w:color="auto"/>
              <w:bottom w:val="single" w:sz="8" w:space="0" w:color="auto"/>
            </w:tcBorders>
            <w:vAlign w:val="center"/>
          </w:tcPr>
          <w:p w14:paraId="797CD40B" w14:textId="77777777" w:rsidR="00436E88" w:rsidRPr="00C57EF8" w:rsidRDefault="00436E88" w:rsidP="007753A5">
            <w:pPr>
              <w:jc w:val="center"/>
              <w:rPr>
                <w:rFonts w:ascii="宋体"/>
                <w:kern w:val="0"/>
                <w:sz w:val="18"/>
              </w:rPr>
            </w:pPr>
            <w:r w:rsidRPr="00C57EF8">
              <w:rPr>
                <w:rFonts w:ascii="宋体" w:hint="eastAsia"/>
                <w:kern w:val="0"/>
                <w:sz w:val="18"/>
              </w:rPr>
              <w:t>序号</w:t>
            </w:r>
          </w:p>
        </w:tc>
        <w:tc>
          <w:tcPr>
            <w:tcW w:w="4712" w:type="dxa"/>
            <w:tcBorders>
              <w:top w:val="single" w:sz="8" w:space="0" w:color="auto"/>
              <w:bottom w:val="single" w:sz="8" w:space="0" w:color="auto"/>
            </w:tcBorders>
          </w:tcPr>
          <w:p w14:paraId="44DFB3CA" w14:textId="551522BD" w:rsidR="00436E88" w:rsidRPr="00C57EF8" w:rsidRDefault="00436E88" w:rsidP="007753A5">
            <w:pPr>
              <w:jc w:val="center"/>
              <w:rPr>
                <w:rFonts w:ascii="宋体"/>
                <w:kern w:val="0"/>
                <w:sz w:val="18"/>
              </w:rPr>
            </w:pPr>
            <w:r w:rsidRPr="00C57EF8">
              <w:rPr>
                <w:rFonts w:ascii="宋体" w:hint="eastAsia"/>
                <w:kern w:val="0"/>
                <w:sz w:val="18"/>
              </w:rPr>
              <w:t>可滴定酸</w:t>
            </w:r>
            <w:r w:rsidRPr="00C57EF8">
              <w:rPr>
                <w:kern w:val="0"/>
                <w:sz w:val="18"/>
              </w:rPr>
              <w:t>（</w:t>
            </w:r>
            <w:r w:rsidRPr="00C57EF8">
              <w:rPr>
                <w:rFonts w:ascii="宋体" w:hAnsi="宋体" w:hint="eastAsia"/>
                <w:kern w:val="0"/>
                <w:sz w:val="18"/>
              </w:rPr>
              <w:t>％</w:t>
            </w:r>
            <w:r w:rsidRPr="00C57EF8">
              <w:rPr>
                <w:kern w:val="0"/>
                <w:sz w:val="18"/>
              </w:rPr>
              <w:t>）</w:t>
            </w:r>
          </w:p>
        </w:tc>
        <w:tc>
          <w:tcPr>
            <w:tcW w:w="3190" w:type="dxa"/>
            <w:tcBorders>
              <w:top w:val="single" w:sz="8" w:space="0" w:color="auto"/>
              <w:bottom w:val="single" w:sz="8" w:space="0" w:color="auto"/>
            </w:tcBorders>
            <w:vAlign w:val="center"/>
          </w:tcPr>
          <w:p w14:paraId="550127B8" w14:textId="77777777" w:rsidR="00436E88" w:rsidRPr="00C57EF8" w:rsidRDefault="00436E88" w:rsidP="007753A5">
            <w:pPr>
              <w:jc w:val="center"/>
              <w:rPr>
                <w:rFonts w:ascii="宋体"/>
                <w:kern w:val="0"/>
                <w:sz w:val="18"/>
              </w:rPr>
            </w:pPr>
            <w:r w:rsidRPr="00C57EF8">
              <w:rPr>
                <w:rFonts w:ascii="宋体" w:hint="eastAsia"/>
                <w:kern w:val="0"/>
                <w:sz w:val="18"/>
              </w:rPr>
              <w:t>评价</w:t>
            </w:r>
          </w:p>
        </w:tc>
      </w:tr>
      <w:tr w:rsidR="00C57EF8" w:rsidRPr="00C57EF8" w14:paraId="03396DE8" w14:textId="77777777" w:rsidTr="009E60C7">
        <w:tc>
          <w:tcPr>
            <w:tcW w:w="1668" w:type="dxa"/>
            <w:tcBorders>
              <w:top w:val="single" w:sz="8" w:space="0" w:color="auto"/>
            </w:tcBorders>
          </w:tcPr>
          <w:p w14:paraId="2BFAEA71" w14:textId="77777777" w:rsidR="001E7232" w:rsidRPr="00C57EF8" w:rsidRDefault="001E7232" w:rsidP="001E7232">
            <w:pPr>
              <w:jc w:val="center"/>
              <w:rPr>
                <w:rFonts w:ascii="宋体"/>
                <w:kern w:val="0"/>
                <w:sz w:val="18"/>
              </w:rPr>
            </w:pPr>
            <w:r w:rsidRPr="00C57EF8">
              <w:rPr>
                <w:rFonts w:ascii="宋体"/>
                <w:kern w:val="0"/>
                <w:sz w:val="18"/>
              </w:rPr>
              <w:t>1</w:t>
            </w:r>
          </w:p>
        </w:tc>
        <w:tc>
          <w:tcPr>
            <w:tcW w:w="4712" w:type="dxa"/>
            <w:tcBorders>
              <w:top w:val="single" w:sz="8" w:space="0" w:color="auto"/>
            </w:tcBorders>
          </w:tcPr>
          <w:p w14:paraId="5400C6C5" w14:textId="3FE3ECCD" w:rsidR="001E7232" w:rsidRPr="00C57EF8" w:rsidRDefault="001E7232" w:rsidP="001E7232">
            <w:pPr>
              <w:jc w:val="center"/>
              <w:rPr>
                <w:rFonts w:ascii="宋体" w:hAnsi="宋体"/>
                <w:sz w:val="18"/>
              </w:rPr>
            </w:pPr>
            <w:bookmarkStart w:id="49" w:name="_Hlk215306933"/>
            <w:r w:rsidRPr="00C57EF8">
              <w:rPr>
                <w:rFonts w:ascii="宋体" w:hAnsi="宋体" w:hint="eastAsia"/>
                <w:sz w:val="18"/>
              </w:rPr>
              <w:t>＜0.</w:t>
            </w:r>
            <w:bookmarkEnd w:id="49"/>
            <w:r w:rsidRPr="00C57EF8">
              <w:rPr>
                <w:rFonts w:ascii="宋体" w:hAnsi="宋体" w:hint="eastAsia"/>
                <w:sz w:val="18"/>
              </w:rPr>
              <w:t>4</w:t>
            </w:r>
          </w:p>
        </w:tc>
        <w:tc>
          <w:tcPr>
            <w:tcW w:w="3190" w:type="dxa"/>
            <w:tcBorders>
              <w:top w:val="single" w:sz="8" w:space="0" w:color="auto"/>
            </w:tcBorders>
            <w:vAlign w:val="center"/>
          </w:tcPr>
          <w:p w14:paraId="3CD6459D" w14:textId="3A297510" w:rsidR="001E7232" w:rsidRPr="00C57EF8" w:rsidRDefault="001E7232" w:rsidP="001E7232">
            <w:pPr>
              <w:jc w:val="center"/>
              <w:rPr>
                <w:rFonts w:ascii="宋体"/>
                <w:kern w:val="0"/>
                <w:sz w:val="18"/>
              </w:rPr>
            </w:pPr>
            <w:r w:rsidRPr="00C57EF8">
              <w:rPr>
                <w:rFonts w:hint="eastAsia"/>
                <w:sz w:val="18"/>
              </w:rPr>
              <w:t>优</w:t>
            </w:r>
          </w:p>
        </w:tc>
      </w:tr>
      <w:tr w:rsidR="00C57EF8" w:rsidRPr="00C57EF8" w14:paraId="2F314850" w14:textId="77777777" w:rsidTr="009E60C7">
        <w:tc>
          <w:tcPr>
            <w:tcW w:w="1668" w:type="dxa"/>
          </w:tcPr>
          <w:p w14:paraId="4D3A16E7" w14:textId="77777777" w:rsidR="001E7232" w:rsidRPr="00C57EF8" w:rsidRDefault="001E7232" w:rsidP="001E7232">
            <w:pPr>
              <w:jc w:val="center"/>
              <w:rPr>
                <w:rFonts w:ascii="宋体"/>
                <w:kern w:val="0"/>
                <w:sz w:val="18"/>
              </w:rPr>
            </w:pPr>
            <w:r w:rsidRPr="00C57EF8">
              <w:rPr>
                <w:rFonts w:ascii="宋体"/>
                <w:kern w:val="0"/>
                <w:sz w:val="18"/>
              </w:rPr>
              <w:t>2</w:t>
            </w:r>
          </w:p>
        </w:tc>
        <w:tc>
          <w:tcPr>
            <w:tcW w:w="4712" w:type="dxa"/>
          </w:tcPr>
          <w:p w14:paraId="488D698C" w14:textId="525F327E" w:rsidR="001E7232" w:rsidRPr="00C57EF8" w:rsidRDefault="001E7232" w:rsidP="001E7232">
            <w:pPr>
              <w:jc w:val="center"/>
              <w:rPr>
                <w:rFonts w:ascii="宋体" w:hAnsi="宋体"/>
                <w:sz w:val="18"/>
              </w:rPr>
            </w:pPr>
            <w:bookmarkStart w:id="50" w:name="_Hlk215306150"/>
            <w:r w:rsidRPr="00C57EF8">
              <w:rPr>
                <w:rFonts w:ascii="宋体" w:hAnsi="宋体" w:hint="eastAsia"/>
                <w:sz w:val="18"/>
              </w:rPr>
              <w:t>0.</w:t>
            </w:r>
            <w:r w:rsidRPr="00C57EF8">
              <w:rPr>
                <w:rFonts w:ascii="宋体" w:hAnsi="宋体"/>
                <w:sz w:val="18"/>
              </w:rPr>
              <w:t>4</w:t>
            </w:r>
            <w:r w:rsidRPr="00C57EF8">
              <w:rPr>
                <w:rFonts w:ascii="宋体" w:hAnsi="宋体" w:hint="eastAsia"/>
                <w:sz w:val="18"/>
              </w:rPr>
              <w:t>≤X≤0.5</w:t>
            </w:r>
            <w:bookmarkEnd w:id="50"/>
          </w:p>
        </w:tc>
        <w:tc>
          <w:tcPr>
            <w:tcW w:w="3190" w:type="dxa"/>
            <w:vAlign w:val="center"/>
          </w:tcPr>
          <w:p w14:paraId="7416F13B" w14:textId="42904881" w:rsidR="001E7232" w:rsidRPr="00C57EF8" w:rsidRDefault="001E7232" w:rsidP="001E7232">
            <w:pPr>
              <w:jc w:val="center"/>
              <w:rPr>
                <w:rFonts w:ascii="宋体"/>
                <w:kern w:val="0"/>
                <w:sz w:val="18"/>
              </w:rPr>
            </w:pPr>
            <w:r w:rsidRPr="00C57EF8">
              <w:rPr>
                <w:rFonts w:hint="eastAsia"/>
                <w:sz w:val="18"/>
              </w:rPr>
              <w:t>良</w:t>
            </w:r>
          </w:p>
        </w:tc>
      </w:tr>
      <w:tr w:rsidR="001E7232" w:rsidRPr="00C57EF8" w14:paraId="6ED35B7E" w14:textId="77777777" w:rsidTr="009E60C7">
        <w:trPr>
          <w:trHeight w:val="60"/>
        </w:trPr>
        <w:tc>
          <w:tcPr>
            <w:tcW w:w="1668" w:type="dxa"/>
          </w:tcPr>
          <w:p w14:paraId="10B003DA" w14:textId="77777777" w:rsidR="001E7232" w:rsidRPr="00C57EF8" w:rsidRDefault="001E7232" w:rsidP="001E7232">
            <w:pPr>
              <w:jc w:val="center"/>
              <w:rPr>
                <w:rFonts w:ascii="宋体"/>
                <w:kern w:val="0"/>
                <w:sz w:val="18"/>
              </w:rPr>
            </w:pPr>
            <w:r w:rsidRPr="00C57EF8">
              <w:rPr>
                <w:rFonts w:ascii="宋体"/>
                <w:kern w:val="0"/>
                <w:sz w:val="18"/>
              </w:rPr>
              <w:t>3</w:t>
            </w:r>
          </w:p>
        </w:tc>
        <w:tc>
          <w:tcPr>
            <w:tcW w:w="4712" w:type="dxa"/>
          </w:tcPr>
          <w:p w14:paraId="4B906D0E" w14:textId="319BAECB" w:rsidR="001E7232" w:rsidRPr="00C57EF8" w:rsidRDefault="001E7232" w:rsidP="001E7232">
            <w:pPr>
              <w:jc w:val="center"/>
              <w:rPr>
                <w:rFonts w:ascii="宋体" w:hAnsi="宋体"/>
                <w:sz w:val="18"/>
              </w:rPr>
            </w:pPr>
            <w:bookmarkStart w:id="51" w:name="_Hlk215306945"/>
            <w:r w:rsidRPr="00C57EF8">
              <w:rPr>
                <w:rFonts w:ascii="宋体" w:hAnsi="宋体" w:hint="eastAsia"/>
                <w:sz w:val="18"/>
              </w:rPr>
              <w:t>＞0.5</w:t>
            </w:r>
            <w:bookmarkEnd w:id="51"/>
          </w:p>
        </w:tc>
        <w:tc>
          <w:tcPr>
            <w:tcW w:w="3190" w:type="dxa"/>
            <w:vAlign w:val="center"/>
          </w:tcPr>
          <w:p w14:paraId="7EB48806" w14:textId="3F814D84" w:rsidR="001E7232" w:rsidRPr="00C57EF8" w:rsidRDefault="001E7232" w:rsidP="001E7232">
            <w:pPr>
              <w:jc w:val="center"/>
              <w:rPr>
                <w:rFonts w:ascii="宋体"/>
                <w:kern w:val="0"/>
                <w:sz w:val="18"/>
              </w:rPr>
            </w:pPr>
            <w:r w:rsidRPr="00C57EF8">
              <w:rPr>
                <w:rFonts w:ascii="宋体" w:hAnsi="宋体" w:hint="eastAsia"/>
                <w:sz w:val="18"/>
              </w:rPr>
              <w:t>一般</w:t>
            </w:r>
          </w:p>
        </w:tc>
      </w:tr>
    </w:tbl>
    <w:p w14:paraId="15A5ED21" w14:textId="77777777" w:rsidR="00A95CC0" w:rsidRPr="00C57EF8" w:rsidRDefault="00A95CC0" w:rsidP="00A95CC0">
      <w:pPr>
        <w:pStyle w:val="affffd"/>
        <w:ind w:firstLineChars="0" w:firstLine="0"/>
        <w:jc w:val="center"/>
      </w:pPr>
    </w:p>
    <w:p w14:paraId="33DF3597" w14:textId="381F3655" w:rsidR="00EB608D" w:rsidRPr="00C57EF8" w:rsidRDefault="00CC20E4" w:rsidP="00CC20E4">
      <w:pPr>
        <w:pStyle w:val="affe"/>
        <w:spacing w:before="240" w:after="240"/>
      </w:pPr>
      <w:r w:rsidRPr="00C57EF8">
        <w:rPr>
          <w:rFonts w:hint="eastAsia"/>
        </w:rPr>
        <w:t>火龙果</w:t>
      </w:r>
      <w:r w:rsidR="00EB608D" w:rsidRPr="00C57EF8">
        <w:rPr>
          <w:rFonts w:hint="eastAsia"/>
        </w:rPr>
        <w:t>品质评价方法</w:t>
      </w:r>
    </w:p>
    <w:p w14:paraId="7BDB65B4" w14:textId="131C5861" w:rsidR="00CC20E4" w:rsidRPr="00C57EF8" w:rsidRDefault="00CC20E4" w:rsidP="00CC20E4">
      <w:pPr>
        <w:pStyle w:val="afffffffff0"/>
      </w:pPr>
      <w:bookmarkStart w:id="52" w:name="OLE_LINK39"/>
      <w:bookmarkStart w:id="53" w:name="OLE_LINK40"/>
      <w:r w:rsidRPr="00C57EF8">
        <w:rPr>
          <w:rFonts w:hint="eastAsia"/>
        </w:rPr>
        <w:t>火龙果</w:t>
      </w:r>
      <w:r w:rsidR="00EB608D" w:rsidRPr="00C57EF8">
        <w:rPr>
          <w:rFonts w:hint="eastAsia"/>
        </w:rPr>
        <w:t>品质评价包括外观品质评价、内在品质评价和理化品质评价三个部分。</w:t>
      </w:r>
    </w:p>
    <w:p w14:paraId="09521DA2" w14:textId="77777777" w:rsidR="00CC20E4" w:rsidRPr="00C57EF8" w:rsidRDefault="00EB608D" w:rsidP="00CC20E4">
      <w:pPr>
        <w:pStyle w:val="af6"/>
      </w:pPr>
      <w:r w:rsidRPr="00C57EF8">
        <w:rPr>
          <w:rFonts w:hint="eastAsia"/>
        </w:rPr>
        <w:t>外观品质评价主要包括果实大小、形状、色泽、</w:t>
      </w:r>
      <w:r w:rsidR="00CC20E4" w:rsidRPr="00C57EF8">
        <w:rPr>
          <w:rFonts w:hint="eastAsia"/>
        </w:rPr>
        <w:t>果面</w:t>
      </w:r>
      <w:r w:rsidRPr="00C57EF8">
        <w:rPr>
          <w:rFonts w:hint="eastAsia"/>
        </w:rPr>
        <w:t>质量等指标；</w:t>
      </w:r>
    </w:p>
    <w:p w14:paraId="3E7CD3A9" w14:textId="4B64876D" w:rsidR="00CC20E4" w:rsidRPr="00C57EF8" w:rsidRDefault="00EB608D" w:rsidP="00CC20E4">
      <w:pPr>
        <w:pStyle w:val="af6"/>
      </w:pPr>
      <w:r w:rsidRPr="00C57EF8">
        <w:rPr>
          <w:rFonts w:hint="eastAsia"/>
        </w:rPr>
        <w:t>内在品质评价指标主要为果肉风味指标；</w:t>
      </w:r>
    </w:p>
    <w:p w14:paraId="472E937A" w14:textId="6A47DE2F" w:rsidR="00CC20E4" w:rsidRPr="00C57EF8" w:rsidRDefault="00EB608D" w:rsidP="00CC20E4">
      <w:pPr>
        <w:pStyle w:val="af6"/>
      </w:pPr>
      <w:r w:rsidRPr="00C57EF8">
        <w:rPr>
          <w:rFonts w:hint="eastAsia"/>
        </w:rPr>
        <w:t>理化品质评价主要包括可溶性固形物指标</w:t>
      </w:r>
      <w:bookmarkEnd w:id="52"/>
      <w:bookmarkEnd w:id="53"/>
      <w:r w:rsidRPr="00C57EF8">
        <w:rPr>
          <w:rFonts w:hint="eastAsia"/>
        </w:rPr>
        <w:t>。</w:t>
      </w:r>
    </w:p>
    <w:p w14:paraId="1517B1F5" w14:textId="410CBE51" w:rsidR="00EB608D" w:rsidRDefault="00EB608D" w:rsidP="00534458">
      <w:pPr>
        <w:pStyle w:val="afffffffff0"/>
      </w:pPr>
      <w:r w:rsidRPr="00C57EF8">
        <w:rPr>
          <w:rFonts w:hint="eastAsia"/>
        </w:rPr>
        <w:t>根据单项指标的评价结果来分别对</w:t>
      </w:r>
      <w:r w:rsidR="00534458" w:rsidRPr="00C57EF8">
        <w:rPr>
          <w:rFonts w:hint="eastAsia"/>
        </w:rPr>
        <w:t>火龙果</w:t>
      </w:r>
      <w:r w:rsidRPr="00C57EF8">
        <w:rPr>
          <w:rFonts w:hint="eastAsia"/>
        </w:rPr>
        <w:t>的外观品质、内在品质和理化品质进行特征性描述，形成评价意见。</w:t>
      </w:r>
    </w:p>
    <w:p w14:paraId="20EDF3FB" w14:textId="260F87D5" w:rsidR="00C57EF8" w:rsidRDefault="00C57EF8" w:rsidP="00C57EF8">
      <w:pPr>
        <w:pStyle w:val="affffd"/>
        <w:ind w:firstLine="420"/>
      </w:pPr>
    </w:p>
    <w:p w14:paraId="3CDABDF0" w14:textId="77777777" w:rsidR="00C57EF8" w:rsidRPr="00C57EF8" w:rsidRDefault="00C57EF8" w:rsidP="00C57EF8">
      <w:pPr>
        <w:pStyle w:val="affffd"/>
        <w:ind w:firstLine="420"/>
        <w:rPr>
          <w:rFonts w:hint="eastAsia"/>
        </w:rPr>
      </w:pPr>
    </w:p>
    <w:p w14:paraId="7A1244B9" w14:textId="07B7BF04" w:rsidR="00CC20E4" w:rsidRPr="00C57EF8" w:rsidRDefault="00CC20E4" w:rsidP="00CC20E4">
      <w:pPr>
        <w:pStyle w:val="affe"/>
        <w:spacing w:before="240" w:after="240"/>
      </w:pPr>
      <w:r w:rsidRPr="00C57EF8">
        <w:rPr>
          <w:rFonts w:hint="eastAsia"/>
        </w:rPr>
        <w:t>记录</w:t>
      </w:r>
    </w:p>
    <w:p w14:paraId="4912BE26" w14:textId="77777777" w:rsidR="00EB608D" w:rsidRPr="00C57EF8" w:rsidRDefault="00EB608D" w:rsidP="00EB608D">
      <w:pPr>
        <w:pStyle w:val="afffffffffffd"/>
      </w:pPr>
      <w:r w:rsidRPr="00C57EF8">
        <w:rPr>
          <w:rFonts w:hint="eastAsia"/>
        </w:rPr>
        <w:t>根据品质评价</w:t>
      </w:r>
      <w:r w:rsidRPr="00C57EF8">
        <w:rPr>
          <w:rFonts w:ascii="Times New Roman" w:hint="eastAsia"/>
        </w:rPr>
        <w:t>过程和综合评价结果进行记录，应包括品种、样品数量、时间、地点、品质评价人员、单项评价意见、综合评价意见等资料。记录应真实、准确、规范，可追溯，至少保存</w:t>
      </w:r>
      <w:r w:rsidRPr="00C57EF8">
        <w:rPr>
          <w:rFonts w:ascii="Times New Roman" w:hint="eastAsia"/>
        </w:rPr>
        <w:t>2</w:t>
      </w:r>
      <w:r w:rsidRPr="00C57EF8">
        <w:rPr>
          <w:rFonts w:ascii="Times New Roman" w:hint="eastAsia"/>
        </w:rPr>
        <w:t>年。</w:t>
      </w:r>
    </w:p>
    <w:p w14:paraId="60A0E3B1" w14:textId="77777777" w:rsidR="007A5D3A" w:rsidRPr="00C57EF8" w:rsidRDefault="007A5D3A" w:rsidP="00CC20E4">
      <w:pPr>
        <w:pStyle w:val="affffd"/>
        <w:ind w:firstLine="420"/>
      </w:pPr>
    </w:p>
    <w:p w14:paraId="174BDB73" w14:textId="1E36E5BF" w:rsidR="003E019F" w:rsidRPr="00C57EF8" w:rsidRDefault="009E60C7" w:rsidP="009E60C7">
      <w:pPr>
        <w:pStyle w:val="affffd"/>
        <w:ind w:firstLineChars="0" w:firstLine="0"/>
        <w:jc w:val="center"/>
      </w:pPr>
      <w:bookmarkStart w:id="54" w:name="BookMark8"/>
      <w:bookmarkEnd w:id="23"/>
      <w:r w:rsidRPr="00C57EF8">
        <w:drawing>
          <wp:inline distT="0" distB="0" distL="0" distR="0" wp14:anchorId="3B189745" wp14:editId="0800249F">
            <wp:extent cx="1485900" cy="317500"/>
            <wp:effectExtent l="0" t="0" r="0" b="6350"/>
            <wp:docPr id="456398862" name="图片 3"/>
            <wp:cNvGraphicFramePr/>
            <a:graphic xmlns:a="http://schemas.openxmlformats.org/drawingml/2006/main">
              <a:graphicData uri="http://schemas.openxmlformats.org/drawingml/2006/picture">
                <pic:pic xmlns:pic="http://schemas.openxmlformats.org/drawingml/2006/picture">
                  <pic:nvPicPr>
                    <pic:cNvPr id="456398862"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rsidR="003E019F" w:rsidRPr="00C57EF8" w:rsidSect="00AB6A61">
      <w:headerReference w:type="even" r:id="rId21"/>
      <w:headerReference w:type="default" r:id="rId22"/>
      <w:footerReference w:type="even" r:id="rId23"/>
      <w:footerReference w:type="default" r:id="rId24"/>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9D576" w14:textId="77777777" w:rsidR="000D5FC7" w:rsidRDefault="000D5FC7" w:rsidP="00D86DB7">
      <w:r>
        <w:separator/>
      </w:r>
    </w:p>
    <w:p w14:paraId="730EFF6F" w14:textId="77777777" w:rsidR="000D5FC7" w:rsidRDefault="000D5FC7"/>
    <w:p w14:paraId="216A3100" w14:textId="77777777" w:rsidR="000D5FC7" w:rsidRDefault="000D5FC7"/>
  </w:endnote>
  <w:endnote w:type="continuationSeparator" w:id="0">
    <w:p w14:paraId="02F858B4" w14:textId="77777777" w:rsidR="000D5FC7" w:rsidRDefault="000D5FC7" w:rsidP="00D86DB7">
      <w:r>
        <w:continuationSeparator/>
      </w:r>
    </w:p>
    <w:p w14:paraId="0C6FA193" w14:textId="77777777" w:rsidR="000D5FC7" w:rsidRDefault="000D5FC7"/>
    <w:p w14:paraId="31964703" w14:textId="77777777" w:rsidR="000D5FC7" w:rsidRDefault="000D5F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C8E7D" w14:textId="77777777" w:rsidR="000D5FC7" w:rsidRDefault="000D5FC7">
    <w:pPr>
      <w:pStyle w:val="afffd"/>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EB0FB" w14:textId="77777777" w:rsidR="000D5FC7" w:rsidRDefault="000D5FC7">
    <w:pPr>
      <w:pStyle w:val="afff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AC2B" w14:textId="77777777" w:rsidR="000D5FC7" w:rsidRPr="00324EDD" w:rsidRDefault="000D5FC7" w:rsidP="00CD50A1">
    <w:pPr>
      <w:pStyle w:val="afffd"/>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87C8" w14:textId="771E1F97" w:rsidR="00AB6A61" w:rsidRPr="00AB6A61" w:rsidRDefault="00AB6A61" w:rsidP="00AB6A61">
    <w:pPr>
      <w:pStyle w:val="affff9"/>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D60BD" w14:textId="613E66F5" w:rsidR="000D5FC7" w:rsidRDefault="000D5FC7" w:rsidP="00AB6A61">
    <w:pPr>
      <w:pStyle w:val="affffa"/>
    </w:pPr>
    <w:r>
      <w:fldChar w:fldCharType="begin"/>
    </w:r>
    <w:r>
      <w:instrText>PAGE   \* MERGEFORMAT</w:instrText>
    </w:r>
    <w:r>
      <w:fldChar w:fldCharType="separate"/>
    </w:r>
    <w:r w:rsidR="00021F58" w:rsidRPr="00021F58">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A2BFB" w14:textId="33D6DF88" w:rsidR="00AB6A61" w:rsidRPr="00AB6A61" w:rsidRDefault="00AB6A61" w:rsidP="00AB6A61">
    <w:pPr>
      <w:pStyle w:val="affff9"/>
    </w:pPr>
    <w:r>
      <w:fldChar w:fldCharType="begin"/>
    </w:r>
    <w:r>
      <w:instrText xml:space="preserve"> PAGE   \* MERGEFORMAT \* MERGEFORMAT </w:instrText>
    </w:r>
    <w:r>
      <w:fldChar w:fldCharType="separate"/>
    </w:r>
    <w:r w:rsidR="00021F58">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E20D0" w14:textId="5B907839" w:rsidR="00AB6A61" w:rsidRDefault="00AB6A61" w:rsidP="00AB6A61">
    <w:pPr>
      <w:pStyle w:val="affffa"/>
    </w:pPr>
    <w:r>
      <w:fldChar w:fldCharType="begin"/>
    </w:r>
    <w:r>
      <w:instrText>PAGE   \* MERGEFORMAT</w:instrText>
    </w:r>
    <w:r>
      <w:fldChar w:fldCharType="separate"/>
    </w:r>
    <w:r w:rsidR="00021F58" w:rsidRPr="00021F58">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C27CC" w14:textId="77777777" w:rsidR="000D5FC7" w:rsidRDefault="000D5FC7" w:rsidP="00D86DB7">
      <w:r>
        <w:separator/>
      </w:r>
    </w:p>
  </w:footnote>
  <w:footnote w:type="continuationSeparator" w:id="0">
    <w:p w14:paraId="714E93C0" w14:textId="77777777" w:rsidR="000D5FC7" w:rsidRDefault="000D5FC7" w:rsidP="00D86DB7">
      <w:r>
        <w:continuationSeparator/>
      </w:r>
    </w:p>
    <w:p w14:paraId="6E871AF8" w14:textId="77777777" w:rsidR="000D5FC7" w:rsidRDefault="000D5FC7"/>
    <w:p w14:paraId="50227D6D" w14:textId="77777777" w:rsidR="000D5FC7" w:rsidRDefault="000D5FC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1DECE" w14:textId="77777777" w:rsidR="000D5FC7" w:rsidRDefault="000D5FC7">
    <w:pPr>
      <w:pStyle w:val="afff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68201" w14:textId="77777777" w:rsidR="000D5FC7" w:rsidRPr="00E70388" w:rsidRDefault="000D5FC7"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021B4" w14:textId="77777777" w:rsidR="000D5FC7" w:rsidRPr="00324EDD" w:rsidRDefault="000D5FC7" w:rsidP="00E846C8">
    <w:pPr>
      <w:pStyle w:val="afffb"/>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278D9" w14:textId="4D4F3A82" w:rsidR="000D5FC7" w:rsidRPr="00AB6A61" w:rsidRDefault="00AB6A61" w:rsidP="00AB6A61">
    <w:pPr>
      <w:pStyle w:val="afffff3"/>
    </w:pPr>
    <w:r>
      <w:fldChar w:fldCharType="begin"/>
    </w:r>
    <w:r>
      <w:instrText xml:space="preserve"> STYLEREF  标准文件_文件编号 \* MERGEFORMAT </w:instrText>
    </w:r>
    <w:r>
      <w:fldChar w:fldCharType="separate"/>
    </w:r>
    <w:r w:rsidR="00021F58">
      <w:t>T/GXAS XXXX</w:t>
    </w:r>
    <w:r w:rsidR="00021F58">
      <w:t>—</w:t>
    </w:r>
    <w:r w:rsidR="00021F58">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83C90" w14:textId="7C819356" w:rsidR="000D5FC7" w:rsidRPr="00D84FA1" w:rsidRDefault="000D5FC7" w:rsidP="00AB6A61">
    <w:pPr>
      <w:pStyle w:val="afffff2"/>
    </w:pPr>
    <w:r>
      <w:fldChar w:fldCharType="begin"/>
    </w:r>
    <w:r>
      <w:instrText xml:space="preserve"> STYLEREF  标准文件_文件编号  \* MERGEFORMAT </w:instrText>
    </w:r>
    <w:r>
      <w:fldChar w:fldCharType="separate"/>
    </w:r>
    <w:r w:rsidR="00021F58">
      <w:t>T/GXAS XXXX</w:t>
    </w:r>
    <w:r w:rsidR="00021F58">
      <w:t>—</w:t>
    </w:r>
    <w:r w:rsidR="00021F58">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0C326" w14:textId="5831C433" w:rsidR="00AB6A61" w:rsidRPr="00AB6A61" w:rsidRDefault="00AB6A61" w:rsidP="00AB6A61">
    <w:pPr>
      <w:pStyle w:val="afffff3"/>
    </w:pPr>
    <w:r>
      <w:fldChar w:fldCharType="begin"/>
    </w:r>
    <w:r>
      <w:instrText xml:space="preserve"> STYLEREF  标准文件_文件编号 \* MERGEFORMAT </w:instrText>
    </w:r>
    <w:r>
      <w:fldChar w:fldCharType="separate"/>
    </w:r>
    <w:r w:rsidR="00021F58">
      <w:t>T/GXAS XXXX</w:t>
    </w:r>
    <w:r w:rsidR="00021F58">
      <w:t>—</w:t>
    </w:r>
    <w:r w:rsidR="00021F58">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5A050" w14:textId="220ADC06" w:rsidR="00AB6A61" w:rsidRPr="00D84FA1" w:rsidRDefault="00AB6A61" w:rsidP="00AB6A61">
    <w:pPr>
      <w:pStyle w:val="afffff2"/>
    </w:pPr>
    <w:r>
      <w:fldChar w:fldCharType="begin"/>
    </w:r>
    <w:r>
      <w:instrText xml:space="preserve"> STYLEREF  标准文件_文件编号  \* MERGEFORMAT </w:instrText>
    </w:r>
    <w:r>
      <w:fldChar w:fldCharType="separate"/>
    </w:r>
    <w:r w:rsidR="00021F58">
      <w:t>T/GXAS XXXX</w:t>
    </w:r>
    <w:r w:rsidR="00021F58">
      <w:t>—</w:t>
    </w:r>
    <w:r w:rsidR="00021F58">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0000000C"/>
    <w:lvl w:ilvl="0">
      <w:start w:val="1"/>
      <w:numFmt w:val="decimal"/>
      <w:suff w:val="nothing"/>
      <w:lvlText w:val="表%1　"/>
      <w:lvlJc w:val="left"/>
      <w:pPr>
        <w:ind w:left="3402" w:firstLine="0"/>
      </w:pPr>
      <w:rPr>
        <w:rFonts w:ascii="黑体" w:eastAsia="黑体" w:hAnsi="Times New Roman" w:hint="eastAsia"/>
        <w:b w:val="0"/>
        <w:i w:val="0"/>
        <w:sz w:val="21"/>
        <w:lang w:val="en-US"/>
      </w:rPr>
    </w:lvl>
    <w:lvl w:ilvl="1">
      <w:start w:val="1"/>
      <w:numFmt w:val="decimal"/>
      <w:lvlText w:val="%1.%2"/>
      <w:lvlJc w:val="left"/>
      <w:pPr>
        <w:tabs>
          <w:tab w:val="num" w:pos="5387"/>
        </w:tabs>
        <w:ind w:left="5387" w:hanging="567"/>
      </w:pPr>
      <w:rPr>
        <w:rFonts w:hint="eastAsia"/>
      </w:rPr>
    </w:lvl>
    <w:lvl w:ilvl="2">
      <w:start w:val="1"/>
      <w:numFmt w:val="decimal"/>
      <w:lvlText w:val="%1.%2.%3"/>
      <w:lvlJc w:val="left"/>
      <w:pPr>
        <w:tabs>
          <w:tab w:val="num" w:pos="5813"/>
        </w:tabs>
        <w:ind w:left="5813" w:hanging="567"/>
      </w:pPr>
      <w:rPr>
        <w:rFonts w:hint="eastAsia"/>
      </w:rPr>
    </w:lvl>
    <w:lvl w:ilvl="3">
      <w:start w:val="1"/>
      <w:numFmt w:val="decimal"/>
      <w:lvlText w:val="%1.%2.%3.%4"/>
      <w:lvlJc w:val="left"/>
      <w:pPr>
        <w:tabs>
          <w:tab w:val="num" w:pos="6379"/>
        </w:tabs>
        <w:ind w:left="6379" w:hanging="708"/>
      </w:pPr>
      <w:rPr>
        <w:rFonts w:hint="eastAsia"/>
      </w:rPr>
    </w:lvl>
    <w:lvl w:ilvl="4">
      <w:start w:val="1"/>
      <w:numFmt w:val="decimal"/>
      <w:lvlText w:val="%1.%2.%3.%4.%5"/>
      <w:lvlJc w:val="left"/>
      <w:pPr>
        <w:tabs>
          <w:tab w:val="num" w:pos="6946"/>
        </w:tabs>
        <w:ind w:left="6946" w:hanging="850"/>
      </w:pPr>
      <w:rPr>
        <w:rFonts w:hint="eastAsia"/>
      </w:rPr>
    </w:lvl>
    <w:lvl w:ilvl="5">
      <w:start w:val="1"/>
      <w:numFmt w:val="decimal"/>
      <w:lvlText w:val="%1.%2.%3.%4.%5.%6"/>
      <w:lvlJc w:val="left"/>
      <w:pPr>
        <w:tabs>
          <w:tab w:val="num" w:pos="7655"/>
        </w:tabs>
        <w:ind w:left="7655" w:hanging="1134"/>
      </w:pPr>
      <w:rPr>
        <w:rFonts w:hint="eastAsia"/>
      </w:rPr>
    </w:lvl>
    <w:lvl w:ilvl="6">
      <w:start w:val="1"/>
      <w:numFmt w:val="decimal"/>
      <w:lvlText w:val="%1.%2.%3.%4.%5.%6.%7"/>
      <w:lvlJc w:val="left"/>
      <w:pPr>
        <w:tabs>
          <w:tab w:val="num" w:pos="8222"/>
        </w:tabs>
        <w:ind w:left="8222" w:hanging="1276"/>
      </w:pPr>
      <w:rPr>
        <w:rFonts w:hint="eastAsia"/>
      </w:rPr>
    </w:lvl>
    <w:lvl w:ilvl="7">
      <w:start w:val="1"/>
      <w:numFmt w:val="decimal"/>
      <w:lvlText w:val="%1.%2.%3.%4.%5.%6.%7.%8"/>
      <w:lvlJc w:val="left"/>
      <w:pPr>
        <w:tabs>
          <w:tab w:val="num" w:pos="8789"/>
        </w:tabs>
        <w:ind w:left="8789" w:hanging="1418"/>
      </w:pPr>
      <w:rPr>
        <w:rFonts w:hint="eastAsia"/>
      </w:rPr>
    </w:lvl>
    <w:lvl w:ilvl="8">
      <w:start w:val="1"/>
      <w:numFmt w:val="decimal"/>
      <w:lvlText w:val="%1.%2.%3.%4.%5.%6.%7.%8.%9"/>
      <w:lvlJc w:val="left"/>
      <w:pPr>
        <w:tabs>
          <w:tab w:val="num" w:pos="9497"/>
        </w:tabs>
        <w:ind w:left="9497" w:hanging="1700"/>
      </w:pPr>
      <w:rPr>
        <w:rFonts w:hint="eastAsia"/>
      </w:rPr>
    </w:lvl>
  </w:abstractNum>
  <w:abstractNum w:abstractNumId="1" w15:restartNumberingAfterBreak="0">
    <w:nsid w:val="0000001A"/>
    <w:multiLevelType w:val="multilevel"/>
    <w:tmpl w:val="0000001A"/>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5529"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02837933"/>
    <w:multiLevelType w:val="hybridMultilevel"/>
    <w:tmpl w:val="EC424B92"/>
    <w:lvl w:ilvl="0" w:tplc="313642F2">
      <w:start w:val="1"/>
      <w:numFmt w:val="decimal"/>
      <w:pStyle w:val="a0"/>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3"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 w15:restartNumberingAfterBreak="0">
    <w:nsid w:val="079102AD"/>
    <w:multiLevelType w:val="multilevel"/>
    <w:tmpl w:val="BD5AD220"/>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5" w15:restartNumberingAfterBreak="0">
    <w:nsid w:val="07ED3FEA"/>
    <w:multiLevelType w:val="multilevel"/>
    <w:tmpl w:val="B484DA86"/>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AE367E9"/>
    <w:multiLevelType w:val="multilevel"/>
    <w:tmpl w:val="B270FBA6"/>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7" w15:restartNumberingAfterBreak="0">
    <w:nsid w:val="0BDC1670"/>
    <w:multiLevelType w:val="hybridMultilevel"/>
    <w:tmpl w:val="872E543A"/>
    <w:lvl w:ilvl="0" w:tplc="AFA24982">
      <w:start w:val="1"/>
      <w:numFmt w:val="decimal"/>
      <w:pStyle w:val="ae"/>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D051F45"/>
    <w:multiLevelType w:val="multilevel"/>
    <w:tmpl w:val="EF0AF26A"/>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15:restartNumberingAfterBreak="0">
    <w:nsid w:val="1AD20F90"/>
    <w:multiLevelType w:val="hybridMultilevel"/>
    <w:tmpl w:val="7FAEA64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AB5C8B82"/>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57C69A80"/>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2C5917C3"/>
    <w:multiLevelType w:val="multilevel"/>
    <w:tmpl w:val="631EF14E"/>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06B0E59A"/>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C5D62106"/>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FF46E0AA"/>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A688470E"/>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DA4F3AE"/>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ACF81318"/>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97425156"/>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C3483E82"/>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8E2A6724"/>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958ED3D8"/>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pStyle w:val="aff3"/>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07C51E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13589896"/>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BB3CA4BE"/>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C7628974"/>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1258F946"/>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DA9E83D6"/>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ECA722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2"/>
  </w:num>
  <w:num w:numId="2">
    <w:abstractNumId w:val="22"/>
  </w:num>
  <w:num w:numId="3">
    <w:abstractNumId w:val="7"/>
  </w:num>
  <w:num w:numId="4">
    <w:abstractNumId w:val="20"/>
  </w:num>
  <w:num w:numId="5">
    <w:abstractNumId w:val="15"/>
  </w:num>
  <w:num w:numId="6">
    <w:abstractNumId w:val="25"/>
  </w:num>
  <w:num w:numId="7">
    <w:abstractNumId w:val="10"/>
  </w:num>
  <w:num w:numId="8">
    <w:abstractNumId w:val="11"/>
  </w:num>
  <w:num w:numId="9">
    <w:abstractNumId w:val="18"/>
  </w:num>
  <w:num w:numId="10">
    <w:abstractNumId w:val="26"/>
  </w:num>
  <w:num w:numId="11">
    <w:abstractNumId w:val="6"/>
  </w:num>
  <w:num w:numId="12">
    <w:abstractNumId w:val="16"/>
  </w:num>
  <w:num w:numId="13">
    <w:abstractNumId w:val="27"/>
  </w:num>
  <w:num w:numId="14">
    <w:abstractNumId w:val="13"/>
  </w:num>
  <w:num w:numId="15">
    <w:abstractNumId w:val="8"/>
  </w:num>
  <w:num w:numId="16">
    <w:abstractNumId w:val="12"/>
  </w:num>
  <w:num w:numId="17">
    <w:abstractNumId w:val="24"/>
  </w:num>
  <w:num w:numId="18">
    <w:abstractNumId w:val="5"/>
  </w:num>
  <w:num w:numId="19">
    <w:abstractNumId w:val="9"/>
  </w:num>
  <w:num w:numId="20">
    <w:abstractNumId w:val="21"/>
  </w:num>
  <w:num w:numId="21">
    <w:abstractNumId w:val="23"/>
  </w:num>
  <w:num w:numId="22">
    <w:abstractNumId w:val="19"/>
  </w:num>
  <w:num w:numId="23">
    <w:abstractNumId w:val="31"/>
  </w:num>
  <w:num w:numId="24">
    <w:abstractNumId w:val="17"/>
  </w:num>
  <w:num w:numId="25">
    <w:abstractNumId w:val="30"/>
  </w:num>
  <w:num w:numId="26">
    <w:abstractNumId w:val="4"/>
  </w:num>
  <w:num w:numId="27">
    <w:abstractNumId w:val="14"/>
  </w:num>
  <w:num w:numId="28">
    <w:abstractNumId w:val="32"/>
  </w:num>
  <w:num w:numId="29">
    <w:abstractNumId w:val="29"/>
  </w:num>
  <w:num w:numId="30">
    <w:abstractNumId w:val="28"/>
  </w:num>
  <w:num w:numId="31">
    <w:abstractNumId w:val="3"/>
  </w:num>
  <w:num w:numId="32">
    <w:abstractNumId w:val="1"/>
  </w:num>
  <w:num w:numId="33">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AD0"/>
    <w:rsid w:val="0000040A"/>
    <w:rsid w:val="00000A94"/>
    <w:rsid w:val="00001972"/>
    <w:rsid w:val="00001D9A"/>
    <w:rsid w:val="000070D5"/>
    <w:rsid w:val="00007B3A"/>
    <w:rsid w:val="000107E0"/>
    <w:rsid w:val="00011FDE"/>
    <w:rsid w:val="00012FFD"/>
    <w:rsid w:val="00014162"/>
    <w:rsid w:val="00014340"/>
    <w:rsid w:val="00016A9C"/>
    <w:rsid w:val="00021F58"/>
    <w:rsid w:val="00022184"/>
    <w:rsid w:val="00022762"/>
    <w:rsid w:val="000238E0"/>
    <w:rsid w:val="000249DB"/>
    <w:rsid w:val="0002595E"/>
    <w:rsid w:val="00025A0B"/>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0AA"/>
    <w:rsid w:val="0005616F"/>
    <w:rsid w:val="00060C2E"/>
    <w:rsid w:val="00061033"/>
    <w:rsid w:val="000619E9"/>
    <w:rsid w:val="000622D4"/>
    <w:rsid w:val="0006357D"/>
    <w:rsid w:val="00067F1E"/>
    <w:rsid w:val="00071CC0"/>
    <w:rsid w:val="00071CFC"/>
    <w:rsid w:val="000724F6"/>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D98"/>
    <w:rsid w:val="000A0B60"/>
    <w:rsid w:val="000A0EB8"/>
    <w:rsid w:val="000A19FC"/>
    <w:rsid w:val="000A296B"/>
    <w:rsid w:val="000A7311"/>
    <w:rsid w:val="000B060F"/>
    <w:rsid w:val="000B1592"/>
    <w:rsid w:val="000B1FF2"/>
    <w:rsid w:val="000B2281"/>
    <w:rsid w:val="000B3CDA"/>
    <w:rsid w:val="000B6A0B"/>
    <w:rsid w:val="000C0F6C"/>
    <w:rsid w:val="000C11DB"/>
    <w:rsid w:val="000C1492"/>
    <w:rsid w:val="000C2FBD"/>
    <w:rsid w:val="000C4B41"/>
    <w:rsid w:val="000C57D6"/>
    <w:rsid w:val="000C5F9B"/>
    <w:rsid w:val="000C6362"/>
    <w:rsid w:val="000C7666"/>
    <w:rsid w:val="000D0A9C"/>
    <w:rsid w:val="000D1795"/>
    <w:rsid w:val="000D329A"/>
    <w:rsid w:val="000D4B9C"/>
    <w:rsid w:val="000D4EB6"/>
    <w:rsid w:val="000D5FC7"/>
    <w:rsid w:val="000D7198"/>
    <w:rsid w:val="000D753B"/>
    <w:rsid w:val="000E4C9E"/>
    <w:rsid w:val="000E6FD7"/>
    <w:rsid w:val="000E7144"/>
    <w:rsid w:val="000F06E1"/>
    <w:rsid w:val="000F0E3C"/>
    <w:rsid w:val="000F19D5"/>
    <w:rsid w:val="000F3687"/>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0D59"/>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66C"/>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232"/>
    <w:rsid w:val="001E73AB"/>
    <w:rsid w:val="001F092D"/>
    <w:rsid w:val="001F143A"/>
    <w:rsid w:val="001F1605"/>
    <w:rsid w:val="001F2508"/>
    <w:rsid w:val="001F4816"/>
    <w:rsid w:val="001F4DEF"/>
    <w:rsid w:val="001F69B4"/>
    <w:rsid w:val="001F77C7"/>
    <w:rsid w:val="00200183"/>
    <w:rsid w:val="00200333"/>
    <w:rsid w:val="0020107D"/>
    <w:rsid w:val="00202AA4"/>
    <w:rsid w:val="002031F7"/>
    <w:rsid w:val="002040E6"/>
    <w:rsid w:val="0020527B"/>
    <w:rsid w:val="00205F2C"/>
    <w:rsid w:val="00210B15"/>
    <w:rsid w:val="002112F0"/>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10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97FA9"/>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7FF"/>
    <w:rsid w:val="00324D13"/>
    <w:rsid w:val="00324EDD"/>
    <w:rsid w:val="003331E4"/>
    <w:rsid w:val="00336C64"/>
    <w:rsid w:val="00337162"/>
    <w:rsid w:val="0034194F"/>
    <w:rsid w:val="00344605"/>
    <w:rsid w:val="003474AA"/>
    <w:rsid w:val="0034767A"/>
    <w:rsid w:val="00350D1D"/>
    <w:rsid w:val="00352C83"/>
    <w:rsid w:val="00352F1A"/>
    <w:rsid w:val="0036107C"/>
    <w:rsid w:val="003615D2"/>
    <w:rsid w:val="0036429C"/>
    <w:rsid w:val="00364A53"/>
    <w:rsid w:val="003654CB"/>
    <w:rsid w:val="00365AA9"/>
    <w:rsid w:val="00365F86"/>
    <w:rsid w:val="00365F87"/>
    <w:rsid w:val="00366E89"/>
    <w:rsid w:val="003673E3"/>
    <w:rsid w:val="003679C6"/>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E88"/>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6B05"/>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574"/>
    <w:rsid w:val="00516B0B"/>
    <w:rsid w:val="005220EC"/>
    <w:rsid w:val="00523F95"/>
    <w:rsid w:val="00524D65"/>
    <w:rsid w:val="00525B16"/>
    <w:rsid w:val="00533D04"/>
    <w:rsid w:val="00534458"/>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E3A"/>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466F"/>
    <w:rsid w:val="005E6812"/>
    <w:rsid w:val="005E7881"/>
    <w:rsid w:val="005E78E0"/>
    <w:rsid w:val="005F0BBC"/>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07C4"/>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6976"/>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683"/>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CA0"/>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40F5"/>
    <w:rsid w:val="007B5A3D"/>
    <w:rsid w:val="007B5B95"/>
    <w:rsid w:val="007B6032"/>
    <w:rsid w:val="007B68EA"/>
    <w:rsid w:val="007B7453"/>
    <w:rsid w:val="007C2D89"/>
    <w:rsid w:val="007C4593"/>
    <w:rsid w:val="007C5309"/>
    <w:rsid w:val="007C6069"/>
    <w:rsid w:val="007D06C4"/>
    <w:rsid w:val="007D1352"/>
    <w:rsid w:val="007D2508"/>
    <w:rsid w:val="007D346A"/>
    <w:rsid w:val="007D45C6"/>
    <w:rsid w:val="007D6518"/>
    <w:rsid w:val="007D76BD"/>
    <w:rsid w:val="007E0BF1"/>
    <w:rsid w:val="007E3C4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5D6D"/>
    <w:rsid w:val="008269DD"/>
    <w:rsid w:val="00830621"/>
    <w:rsid w:val="0083348C"/>
    <w:rsid w:val="008373D3"/>
    <w:rsid w:val="00840617"/>
    <w:rsid w:val="00840F84"/>
    <w:rsid w:val="00842A47"/>
    <w:rsid w:val="00843C13"/>
    <w:rsid w:val="00843DEF"/>
    <w:rsid w:val="008454F8"/>
    <w:rsid w:val="0085173A"/>
    <w:rsid w:val="008537A0"/>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9F1"/>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0C7"/>
    <w:rsid w:val="009E6219"/>
    <w:rsid w:val="009F03B3"/>
    <w:rsid w:val="009F2216"/>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1BF4"/>
    <w:rsid w:val="00A83D8D"/>
    <w:rsid w:val="00A8446B"/>
    <w:rsid w:val="00A8473F"/>
    <w:rsid w:val="00A862D6"/>
    <w:rsid w:val="00A8715E"/>
    <w:rsid w:val="00A903C3"/>
    <w:rsid w:val="00A9295B"/>
    <w:rsid w:val="00A93B09"/>
    <w:rsid w:val="00A952D7"/>
    <w:rsid w:val="00A95CC0"/>
    <w:rsid w:val="00A963F7"/>
    <w:rsid w:val="00A96AD8"/>
    <w:rsid w:val="00AA052C"/>
    <w:rsid w:val="00AA1E45"/>
    <w:rsid w:val="00AA4286"/>
    <w:rsid w:val="00AA456B"/>
    <w:rsid w:val="00AA57F5"/>
    <w:rsid w:val="00AA672E"/>
    <w:rsid w:val="00AA6EC9"/>
    <w:rsid w:val="00AB6309"/>
    <w:rsid w:val="00AB6A61"/>
    <w:rsid w:val="00AB6C5F"/>
    <w:rsid w:val="00AB7129"/>
    <w:rsid w:val="00AC27A6"/>
    <w:rsid w:val="00AC30F7"/>
    <w:rsid w:val="00AC3A5A"/>
    <w:rsid w:val="00AC4D95"/>
    <w:rsid w:val="00AC5DF4"/>
    <w:rsid w:val="00AC66FA"/>
    <w:rsid w:val="00AD0AEF"/>
    <w:rsid w:val="00AD11B7"/>
    <w:rsid w:val="00AD1A94"/>
    <w:rsid w:val="00AD1C05"/>
    <w:rsid w:val="00AD4126"/>
    <w:rsid w:val="00AD421C"/>
    <w:rsid w:val="00AD44FA"/>
    <w:rsid w:val="00AE070A"/>
    <w:rsid w:val="00AE101C"/>
    <w:rsid w:val="00AE1985"/>
    <w:rsid w:val="00AE2A69"/>
    <w:rsid w:val="00AE37E5"/>
    <w:rsid w:val="00AE5EB4"/>
    <w:rsid w:val="00AF0C18"/>
    <w:rsid w:val="00AF47C5"/>
    <w:rsid w:val="00AF5398"/>
    <w:rsid w:val="00B03FA2"/>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358"/>
    <w:rsid w:val="00B4654C"/>
    <w:rsid w:val="00B47293"/>
    <w:rsid w:val="00B50E50"/>
    <w:rsid w:val="00B52120"/>
    <w:rsid w:val="00B54ABC"/>
    <w:rsid w:val="00B56FBE"/>
    <w:rsid w:val="00B60ACF"/>
    <w:rsid w:val="00B61039"/>
    <w:rsid w:val="00B62B58"/>
    <w:rsid w:val="00B65149"/>
    <w:rsid w:val="00B66567"/>
    <w:rsid w:val="00B66F52"/>
    <w:rsid w:val="00B66FE5"/>
    <w:rsid w:val="00B72880"/>
    <w:rsid w:val="00B73C6D"/>
    <w:rsid w:val="00B758BF"/>
    <w:rsid w:val="00B77EC8"/>
    <w:rsid w:val="00B827A6"/>
    <w:rsid w:val="00B831CE"/>
    <w:rsid w:val="00B86677"/>
    <w:rsid w:val="00B87131"/>
    <w:rsid w:val="00B939B1"/>
    <w:rsid w:val="00B96D40"/>
    <w:rsid w:val="00B97386"/>
    <w:rsid w:val="00BA263B"/>
    <w:rsid w:val="00BA42B2"/>
    <w:rsid w:val="00BA58D4"/>
    <w:rsid w:val="00BA5B9E"/>
    <w:rsid w:val="00BA5CAB"/>
    <w:rsid w:val="00BA7C9A"/>
    <w:rsid w:val="00BB5F8F"/>
    <w:rsid w:val="00BB657A"/>
    <w:rsid w:val="00BC1A4E"/>
    <w:rsid w:val="00BC31AB"/>
    <w:rsid w:val="00BC5DAD"/>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10F"/>
    <w:rsid w:val="00C21540"/>
    <w:rsid w:val="00C21906"/>
    <w:rsid w:val="00C21BFA"/>
    <w:rsid w:val="00C237C3"/>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7EF8"/>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0DC6"/>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0E4"/>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10D"/>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40CF"/>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464"/>
    <w:rsid w:val="00EB1E69"/>
    <w:rsid w:val="00EB2086"/>
    <w:rsid w:val="00EB31ED"/>
    <w:rsid w:val="00EB5EDF"/>
    <w:rsid w:val="00EB608D"/>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98E"/>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2AD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64A"/>
    <w:rsid w:val="00FB7054"/>
    <w:rsid w:val="00FC17B7"/>
    <w:rsid w:val="00FC2CB7"/>
    <w:rsid w:val="00FC4090"/>
    <w:rsid w:val="00FC49D9"/>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E6CA4"/>
  <w15:docId w15:val="{5FD6AE08-F270-4CC0-8327-552B1486C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7">
    <w:name w:val="Normal"/>
    <w:qFormat/>
    <w:rsid w:val="00F32780"/>
    <w:pPr>
      <w:widowControl w:val="0"/>
      <w:adjustRightInd w:val="0"/>
      <w:spacing w:line="400" w:lineRule="exact"/>
      <w:jc w:val="both"/>
    </w:pPr>
    <w:rPr>
      <w:kern w:val="2"/>
      <w:sz w:val="21"/>
      <w:szCs w:val="21"/>
    </w:rPr>
  </w:style>
  <w:style w:type="paragraph" w:styleId="1">
    <w:name w:val="heading 1"/>
    <w:basedOn w:val="afff7"/>
    <w:next w:val="afff7"/>
    <w:link w:val="10"/>
    <w:qFormat/>
    <w:rsid w:val="00F32780"/>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F32780"/>
    <w:pPr>
      <w:keepNext/>
      <w:keepLines/>
      <w:spacing w:before="260" w:after="260" w:line="416" w:lineRule="auto"/>
      <w:outlineLvl w:val="2"/>
    </w:pPr>
    <w:rPr>
      <w:b/>
      <w:bCs/>
      <w:sz w:val="32"/>
      <w:szCs w:val="32"/>
    </w:rPr>
  </w:style>
  <w:style w:type="paragraph" w:styleId="4">
    <w:name w:val="heading 4"/>
    <w:basedOn w:val="afff7"/>
    <w:next w:val="afff7"/>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F32780"/>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F32780"/>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F32780"/>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b">
    <w:name w:val="header"/>
    <w:basedOn w:val="afff7"/>
    <w:link w:val="afffc"/>
    <w:uiPriority w:val="99"/>
    <w:rsid w:val="00F32780"/>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F32780"/>
    <w:rPr>
      <w:kern w:val="2"/>
      <w:sz w:val="18"/>
      <w:szCs w:val="18"/>
    </w:rPr>
  </w:style>
  <w:style w:type="paragraph" w:styleId="afffd">
    <w:name w:val="footer"/>
    <w:basedOn w:val="afff7"/>
    <w:link w:val="afffe"/>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F32780"/>
    <w:rPr>
      <w:rFonts w:ascii="宋体"/>
      <w:kern w:val="2"/>
      <w:sz w:val="18"/>
      <w:szCs w:val="18"/>
    </w:rPr>
  </w:style>
  <w:style w:type="paragraph" w:styleId="affff">
    <w:name w:val="Balloon Text"/>
    <w:basedOn w:val="afff7"/>
    <w:link w:val="affff0"/>
    <w:uiPriority w:val="99"/>
    <w:semiHidden/>
    <w:unhideWhenUsed/>
    <w:rsid w:val="00F32780"/>
    <w:rPr>
      <w:sz w:val="18"/>
      <w:szCs w:val="18"/>
    </w:rPr>
  </w:style>
  <w:style w:type="character" w:customStyle="1" w:styleId="affff0">
    <w:name w:val="批注框文本 字符"/>
    <w:link w:val="affff"/>
    <w:uiPriority w:val="99"/>
    <w:semiHidden/>
    <w:rsid w:val="00F32780"/>
    <w:rPr>
      <w:kern w:val="2"/>
      <w:sz w:val="18"/>
      <w:szCs w:val="18"/>
    </w:rPr>
  </w:style>
  <w:style w:type="paragraph" w:styleId="affff1">
    <w:name w:val="Quote"/>
    <w:basedOn w:val="afff7"/>
    <w:next w:val="afff7"/>
    <w:link w:val="affff2"/>
    <w:uiPriority w:val="29"/>
    <w:qFormat/>
    <w:rsid w:val="00F32780"/>
    <w:rPr>
      <w:i/>
      <w:iCs/>
      <w:color w:val="000000"/>
    </w:rPr>
  </w:style>
  <w:style w:type="character" w:customStyle="1" w:styleId="affff2">
    <w:name w:val="引用 字符"/>
    <w:link w:val="affff1"/>
    <w:uiPriority w:val="29"/>
    <w:rsid w:val="00F32780"/>
    <w:rPr>
      <w:i/>
      <w:iCs/>
      <w:color w:val="000000"/>
      <w:kern w:val="2"/>
      <w:sz w:val="21"/>
      <w:szCs w:val="21"/>
    </w:rPr>
  </w:style>
  <w:style w:type="character" w:styleId="affff3">
    <w:name w:val="Strong"/>
    <w:uiPriority w:val="22"/>
    <w:qFormat/>
    <w:rsid w:val="00F32780"/>
    <w:rPr>
      <w:b/>
      <w:bCs/>
    </w:rPr>
  </w:style>
  <w:style w:type="character" w:styleId="affff4">
    <w:name w:val="Emphasis"/>
    <w:uiPriority w:val="20"/>
    <w:qFormat/>
    <w:rsid w:val="00F32780"/>
    <w:rPr>
      <w:i/>
      <w:iCs/>
    </w:rPr>
  </w:style>
  <w:style w:type="paragraph" w:styleId="affff5">
    <w:name w:val="Title"/>
    <w:basedOn w:val="afff7"/>
    <w:link w:val="affff6"/>
    <w:qFormat/>
    <w:rsid w:val="00F32780"/>
    <w:pPr>
      <w:spacing w:before="240" w:after="60"/>
      <w:jc w:val="center"/>
      <w:outlineLvl w:val="0"/>
    </w:pPr>
    <w:rPr>
      <w:rFonts w:ascii="Arial" w:hAnsi="Arial" w:cs="Arial"/>
      <w:b/>
      <w:bCs/>
      <w:sz w:val="32"/>
      <w:szCs w:val="32"/>
    </w:rPr>
  </w:style>
  <w:style w:type="character" w:customStyle="1" w:styleId="affff6">
    <w:name w:val="标题 字符"/>
    <w:link w:val="affff5"/>
    <w:rsid w:val="00F32780"/>
    <w:rPr>
      <w:rFonts w:ascii="Arial" w:hAnsi="Arial" w:cs="Arial"/>
      <w:b/>
      <w:bCs/>
      <w:kern w:val="2"/>
      <w:sz w:val="32"/>
      <w:szCs w:val="32"/>
    </w:rPr>
  </w:style>
  <w:style w:type="paragraph" w:customStyle="1" w:styleId="affff7">
    <w:name w:val="标准标志"/>
    <w:next w:val="afff7"/>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F32780"/>
    <w:pPr>
      <w:ind w:left="198"/>
    </w:pPr>
    <w:rPr>
      <w:rFonts w:ascii="宋体" w:hAnsi="Times New Roman"/>
      <w:sz w:val="18"/>
    </w:rPr>
  </w:style>
  <w:style w:type="paragraph" w:customStyle="1" w:styleId="affffa">
    <w:name w:val="标准文件_页脚奇数页"/>
    <w:rsid w:val="00F32780"/>
    <w:pPr>
      <w:ind w:right="227"/>
      <w:jc w:val="right"/>
    </w:pPr>
    <w:rPr>
      <w:rFonts w:ascii="宋体" w:hAnsi="Times New Roman"/>
      <w:sz w:val="18"/>
    </w:rPr>
  </w:style>
  <w:style w:type="paragraph" w:customStyle="1" w:styleId="affffb">
    <w:name w:val="标准书眉一"/>
    <w:rsid w:val="00F32780"/>
    <w:pPr>
      <w:jc w:val="both"/>
    </w:pPr>
    <w:rPr>
      <w:rFonts w:ascii="Times New Roman" w:hAnsi="Times New Roman"/>
    </w:rPr>
  </w:style>
  <w:style w:type="paragraph" w:customStyle="1" w:styleId="ICS">
    <w:name w:val="标准文件_ICS"/>
    <w:basedOn w:val="afff7"/>
    <w:rsid w:val="00F32780"/>
    <w:pPr>
      <w:spacing w:line="0" w:lineRule="atLeast"/>
    </w:pPr>
    <w:rPr>
      <w:rFonts w:ascii="黑体" w:eastAsia="黑体" w:hAnsi="宋体"/>
    </w:rPr>
  </w:style>
  <w:style w:type="paragraph" w:customStyle="1" w:styleId="affffc">
    <w:name w:val="标准文件_标准正文"/>
    <w:basedOn w:val="afff7"/>
    <w:next w:val="affffd"/>
    <w:rsid w:val="00F32780"/>
    <w:pPr>
      <w:snapToGrid w:val="0"/>
      <w:ind w:firstLineChars="200" w:firstLine="200"/>
    </w:pPr>
    <w:rPr>
      <w:kern w:val="0"/>
    </w:rPr>
  </w:style>
  <w:style w:type="paragraph" w:customStyle="1" w:styleId="affffe">
    <w:name w:val="标准文件_版本"/>
    <w:basedOn w:val="affffc"/>
    <w:rsid w:val="00F32780"/>
    <w:pPr>
      <w:adjustRightInd/>
      <w:snapToGrid/>
      <w:ind w:firstLineChars="0" w:firstLine="0"/>
    </w:pPr>
    <w:rPr>
      <w:rFonts w:ascii="宋体" w:hAnsi="宋体"/>
      <w:kern w:val="2"/>
    </w:rPr>
  </w:style>
  <w:style w:type="paragraph" w:customStyle="1" w:styleId="afffff">
    <w:name w:val="标准文件_标准部门"/>
    <w:basedOn w:val="afff7"/>
    <w:rsid w:val="00F32780"/>
    <w:pPr>
      <w:jc w:val="center"/>
    </w:pPr>
    <w:rPr>
      <w:rFonts w:ascii="黑体" w:eastAsia="黑体"/>
      <w:kern w:val="0"/>
      <w:sz w:val="44"/>
    </w:rPr>
  </w:style>
  <w:style w:type="paragraph" w:customStyle="1" w:styleId="afffff0">
    <w:name w:val="标准文件_标准代替"/>
    <w:basedOn w:val="afff7"/>
    <w:next w:val="afff7"/>
    <w:rsid w:val="00F32780"/>
    <w:pPr>
      <w:spacing w:line="310" w:lineRule="exact"/>
      <w:jc w:val="right"/>
    </w:pPr>
    <w:rPr>
      <w:rFonts w:ascii="宋体" w:hAnsi="宋体"/>
      <w:kern w:val="0"/>
    </w:rPr>
  </w:style>
  <w:style w:type="paragraph" w:customStyle="1" w:styleId="afffff1">
    <w:name w:val="标准文件_标准名称标题"/>
    <w:basedOn w:val="afff7"/>
    <w:next w:val="afff7"/>
    <w:rsid w:val="00F32780"/>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F32780"/>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F32780"/>
    <w:pPr>
      <w:jc w:val="left"/>
    </w:pPr>
  </w:style>
  <w:style w:type="paragraph" w:customStyle="1" w:styleId="afffff4">
    <w:name w:val="标准文件_参考文献标题"/>
    <w:basedOn w:val="afff7"/>
    <w:next w:val="afff7"/>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0">
    <w:name w:val="标准文件_参考文献条目"/>
    <w:rsid w:val="00F32780"/>
    <w:pPr>
      <w:numPr>
        <w:numId w:val="1"/>
      </w:numPr>
    </w:pPr>
    <w:rPr>
      <w:rFonts w:ascii="宋体" w:hAnsi="Times New Roman"/>
    </w:rPr>
  </w:style>
  <w:style w:type="paragraph" w:customStyle="1" w:styleId="affffd">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F32780"/>
    <w:rPr>
      <w:rFonts w:ascii="黑体" w:eastAsia="黑体"/>
      <w:spacing w:val="0"/>
      <w:w w:val="100"/>
      <w:position w:val="3"/>
      <w:sz w:val="28"/>
    </w:rPr>
  </w:style>
  <w:style w:type="paragraph" w:customStyle="1" w:styleId="ae">
    <w:name w:val="标准文件_方框数字列项"/>
    <w:basedOn w:val="affffd"/>
    <w:rsid w:val="00F32780"/>
    <w:pPr>
      <w:numPr>
        <w:numId w:val="3"/>
      </w:numPr>
      <w:ind w:firstLineChars="0" w:firstLine="0"/>
    </w:pPr>
  </w:style>
  <w:style w:type="paragraph" w:customStyle="1" w:styleId="afffff6">
    <w:name w:val="标准文件_封面标准编号"/>
    <w:basedOn w:val="afff7"/>
    <w:next w:val="afffff0"/>
    <w:rsid w:val="00F32780"/>
    <w:pPr>
      <w:spacing w:line="310" w:lineRule="exact"/>
      <w:jc w:val="right"/>
    </w:pPr>
    <w:rPr>
      <w:rFonts w:ascii="黑体" w:eastAsia="黑体"/>
      <w:kern w:val="0"/>
      <w:sz w:val="28"/>
    </w:rPr>
  </w:style>
  <w:style w:type="paragraph" w:customStyle="1" w:styleId="afffff7">
    <w:name w:val="标准文件_封面标准分类号"/>
    <w:basedOn w:val="afff7"/>
    <w:rsid w:val="00F32780"/>
    <w:rPr>
      <w:rFonts w:ascii="黑体" w:eastAsia="黑体"/>
      <w:b/>
      <w:kern w:val="0"/>
      <w:sz w:val="28"/>
    </w:rPr>
  </w:style>
  <w:style w:type="paragraph" w:customStyle="1" w:styleId="afffff8">
    <w:name w:val="标准文件_封面标准名称"/>
    <w:basedOn w:val="afff7"/>
    <w:rsid w:val="00F32780"/>
    <w:pPr>
      <w:spacing w:line="240" w:lineRule="auto"/>
      <w:jc w:val="center"/>
    </w:pPr>
    <w:rPr>
      <w:rFonts w:ascii="黑体" w:eastAsia="黑体"/>
      <w:kern w:val="0"/>
      <w:sz w:val="52"/>
    </w:rPr>
  </w:style>
  <w:style w:type="paragraph" w:customStyle="1" w:styleId="afffff9">
    <w:name w:val="标准文件_封面标准英文名称"/>
    <w:basedOn w:val="afff7"/>
    <w:rsid w:val="00F32780"/>
    <w:pPr>
      <w:spacing w:line="240" w:lineRule="auto"/>
      <w:jc w:val="center"/>
    </w:pPr>
    <w:rPr>
      <w:rFonts w:ascii="黑体" w:eastAsia="黑体"/>
      <w:b/>
      <w:sz w:val="28"/>
    </w:rPr>
  </w:style>
  <w:style w:type="paragraph" w:customStyle="1" w:styleId="afffffa">
    <w:name w:val="标准文件_封面发布日期"/>
    <w:basedOn w:val="afff7"/>
    <w:rsid w:val="00F32780"/>
    <w:pPr>
      <w:spacing w:line="310" w:lineRule="exact"/>
    </w:pPr>
    <w:rPr>
      <w:rFonts w:ascii="黑体" w:eastAsia="黑体"/>
      <w:kern w:val="0"/>
      <w:sz w:val="28"/>
    </w:rPr>
  </w:style>
  <w:style w:type="paragraph" w:customStyle="1" w:styleId="afffffb">
    <w:name w:val="标准文件_封面密级"/>
    <w:basedOn w:val="afff7"/>
    <w:rsid w:val="00F32780"/>
    <w:rPr>
      <w:rFonts w:eastAsia="黑体"/>
      <w:sz w:val="32"/>
    </w:rPr>
  </w:style>
  <w:style w:type="paragraph" w:customStyle="1" w:styleId="afffffc">
    <w:name w:val="标准文件_封面实施日期"/>
    <w:basedOn w:val="afff7"/>
    <w:rsid w:val="00F32780"/>
    <w:pPr>
      <w:spacing w:line="310" w:lineRule="exact"/>
      <w:jc w:val="right"/>
    </w:pPr>
    <w:rPr>
      <w:rFonts w:ascii="黑体" w:eastAsia="黑体"/>
      <w:sz w:val="28"/>
    </w:rPr>
  </w:style>
  <w:style w:type="paragraph" w:customStyle="1" w:styleId="afffffd">
    <w:name w:val="标准文件_封面抬头"/>
    <w:basedOn w:val="affffd"/>
    <w:rsid w:val="00F32780"/>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0">
    <w:name w:val="标准文件_附录表标题"/>
    <w:next w:val="affffd"/>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d"/>
    <w:rsid w:val="00F32780"/>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d"/>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f"/>
    <w:rsid w:val="00F32780"/>
    <w:pPr>
      <w:numPr>
        <w:numId w:val="7"/>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F32780"/>
    <w:pPr>
      <w:spacing w:after="120"/>
    </w:pPr>
  </w:style>
  <w:style w:type="character" w:customStyle="1" w:styleId="affffff0">
    <w:name w:val="正文文本 字符"/>
    <w:link w:val="affffff"/>
    <w:rsid w:val="00F32780"/>
    <w:rPr>
      <w:kern w:val="2"/>
      <w:sz w:val="21"/>
      <w:szCs w:val="21"/>
    </w:rPr>
  </w:style>
  <w:style w:type="paragraph" w:customStyle="1" w:styleId="affffff1">
    <w:name w:val="标准文件_附录章标题"/>
    <w:next w:val="affffd"/>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F32780"/>
    <w:pPr>
      <w:ind w:leftChars="200" w:left="488" w:hangingChars="290" w:hanging="289"/>
    </w:pPr>
  </w:style>
  <w:style w:type="paragraph" w:customStyle="1" w:styleId="a7">
    <w:name w:val="标准文件_前言、引言标题"/>
    <w:next w:val="afff7"/>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7"/>
    <w:next w:val="affffd"/>
    <w:rsid w:val="00F32780"/>
    <w:pPr>
      <w:spacing w:line="460" w:lineRule="exact"/>
      <w:ind w:left="0" w:firstLine="0"/>
    </w:pPr>
  </w:style>
  <w:style w:type="paragraph" w:customStyle="1" w:styleId="affffff4">
    <w:name w:val="标准文件_目录标题"/>
    <w:basedOn w:val="afff7"/>
    <w:rsid w:val="003E019F"/>
    <w:pPr>
      <w:spacing w:before="480" w:afterLines="150" w:after="150" w:line="240" w:lineRule="auto"/>
      <w:jc w:val="center"/>
    </w:pPr>
    <w:rPr>
      <w:rFonts w:ascii="黑体" w:eastAsia="黑体"/>
      <w:sz w:val="32"/>
    </w:rPr>
  </w:style>
  <w:style w:type="paragraph" w:customStyle="1" w:styleId="af2">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d">
    <w:name w:val="标准文件_破折号列项（二级）"/>
    <w:basedOn w:val="af2"/>
    <w:rsid w:val="00F32780"/>
    <w:pPr>
      <w:numPr>
        <w:numId w:val="9"/>
      </w:numPr>
    </w:pPr>
  </w:style>
  <w:style w:type="paragraph" w:customStyle="1" w:styleId="afff1">
    <w:name w:val="标准文件_三级条标题"/>
    <w:basedOn w:val="afff0"/>
    <w:next w:val="affffd"/>
    <w:rsid w:val="00F32780"/>
    <w:pPr>
      <w:widowControl/>
      <w:numPr>
        <w:ilvl w:val="4"/>
      </w:numPr>
      <w:outlineLvl w:val="3"/>
    </w:pPr>
  </w:style>
  <w:style w:type="character" w:styleId="affffff5">
    <w:name w:val="Subtle Reference"/>
    <w:uiPriority w:val="31"/>
    <w:qFormat/>
    <w:rsid w:val="00F32780"/>
    <w:rPr>
      <w:smallCaps/>
      <w:color w:val="C0504D"/>
      <w:u w:val="single"/>
    </w:rPr>
  </w:style>
  <w:style w:type="paragraph" w:customStyle="1" w:styleId="affffff6">
    <w:name w:val="标准文件_示例后续"/>
    <w:basedOn w:val="afff7"/>
    <w:rsid w:val="00F32780"/>
    <w:pPr>
      <w:adjustRightInd/>
      <w:spacing w:line="240" w:lineRule="auto"/>
      <w:ind w:firstLineChars="200" w:firstLine="200"/>
    </w:pPr>
    <w:rPr>
      <w:sz w:val="18"/>
      <w:szCs w:val="24"/>
    </w:rPr>
  </w:style>
  <w:style w:type="paragraph" w:customStyle="1" w:styleId="affb">
    <w:name w:val="标准文件_数字编号列项"/>
    <w:rsid w:val="00F32780"/>
    <w:pPr>
      <w:numPr>
        <w:numId w:val="13"/>
      </w:numPr>
      <w:jc w:val="both"/>
    </w:pPr>
    <w:rPr>
      <w:rFonts w:ascii="宋体" w:hAnsi="宋体"/>
      <w:sz w:val="21"/>
    </w:rPr>
  </w:style>
  <w:style w:type="paragraph" w:customStyle="1" w:styleId="afff2">
    <w:name w:val="标准文件_四级条标题"/>
    <w:next w:val="affffd"/>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F32780"/>
    <w:rPr>
      <w:rFonts w:ascii="宋体"/>
      <w:kern w:val="2"/>
      <w:sz w:val="18"/>
      <w:szCs w:val="18"/>
    </w:rPr>
  </w:style>
  <w:style w:type="paragraph" w:customStyle="1" w:styleId="affffff9">
    <w:name w:val="标准文件_条文脚注"/>
    <w:basedOn w:val="affffff7"/>
    <w:rsid w:val="00F32780"/>
    <w:pPr>
      <w:adjustRightInd w:val="0"/>
      <w:spacing w:line="240" w:lineRule="auto"/>
      <w:ind w:leftChars="0" w:left="0" w:firstLineChars="200" w:firstLine="200"/>
      <w:jc w:val="both"/>
    </w:pPr>
    <w:rPr>
      <w:rFonts w:hAnsi="宋体"/>
    </w:rPr>
  </w:style>
  <w:style w:type="paragraph" w:customStyle="1" w:styleId="af5">
    <w:name w:val="标准文件_图表脚注"/>
    <w:basedOn w:val="afff7"/>
    <w:next w:val="affffd"/>
    <w:rsid w:val="00F32780"/>
    <w:pPr>
      <w:numPr>
        <w:numId w:val="14"/>
      </w:numPr>
      <w:spacing w:line="240" w:lineRule="auto"/>
      <w:jc w:val="left"/>
    </w:pPr>
    <w:rPr>
      <w:rFonts w:ascii="宋体" w:hAnsi="宋体"/>
      <w:sz w:val="18"/>
    </w:rPr>
  </w:style>
  <w:style w:type="character" w:styleId="affffffa">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b">
    <w:name w:val="标准文件_图表脚注内容"/>
    <w:rsid w:val="00F32780"/>
    <w:rPr>
      <w:rFonts w:ascii="宋体" w:eastAsia="宋体" w:hAnsi="宋体" w:cs="Times New Roman"/>
      <w:spacing w:val="0"/>
      <w:sz w:val="18"/>
      <w:vertAlign w:val="superscript"/>
    </w:rPr>
  </w:style>
  <w:style w:type="paragraph" w:customStyle="1" w:styleId="afff3">
    <w:name w:val="标准文件_五级条标题"/>
    <w:next w:val="affffd"/>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F32780"/>
    <w:pPr>
      <w:numPr>
        <w:ilvl w:val="2"/>
      </w:numPr>
      <w:spacing w:beforeLines="50" w:before="50" w:afterLines="50" w:after="50"/>
      <w:outlineLvl w:val="1"/>
    </w:pPr>
  </w:style>
  <w:style w:type="paragraph" w:customStyle="1" w:styleId="affffffc">
    <w:name w:val="标准文件_一致程度"/>
    <w:basedOn w:val="afff7"/>
    <w:rsid w:val="00F32780"/>
    <w:pPr>
      <w:spacing w:line="440" w:lineRule="exact"/>
      <w:jc w:val="center"/>
    </w:pPr>
    <w:rPr>
      <w:sz w:val="28"/>
    </w:rPr>
  </w:style>
  <w:style w:type="paragraph" w:customStyle="1" w:styleId="affffffd">
    <w:name w:val="标准文件_引言标题"/>
    <w:next w:val="afff7"/>
    <w:rsid w:val="00F32780"/>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F32780"/>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F32780"/>
    <w:pPr>
      <w:numPr>
        <w:ilvl w:val="1"/>
        <w:numId w:val="27"/>
      </w:numPr>
      <w:jc w:val="both"/>
    </w:pPr>
    <w:rPr>
      <w:rFonts w:ascii="宋体" w:hAnsi="Times New Roman"/>
      <w:sz w:val="21"/>
    </w:rPr>
  </w:style>
  <w:style w:type="paragraph" w:customStyle="1" w:styleId="af0">
    <w:name w:val="标准文件_英文注："/>
    <w:basedOn w:val="afff7"/>
    <w:next w:val="affffd"/>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7"/>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32780"/>
    <w:pPr>
      <w:tabs>
        <w:tab w:val="center" w:pos="4678"/>
        <w:tab w:val="right" w:leader="middleDot" w:pos="9356"/>
      </w:tabs>
      <w:spacing w:line="240" w:lineRule="auto"/>
    </w:pPr>
    <w:rPr>
      <w:rFonts w:ascii="宋体" w:hAnsi="宋体"/>
    </w:rPr>
  </w:style>
  <w:style w:type="paragraph" w:customStyle="1" w:styleId="afe">
    <w:name w:val="标准文件_正文图标题"/>
    <w:next w:val="affffd"/>
    <w:rsid w:val="00F32780"/>
    <w:pPr>
      <w:numPr>
        <w:numId w:val="22"/>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F32780"/>
    <w:pPr>
      <w:numPr>
        <w:numId w:val="23"/>
      </w:numPr>
      <w:jc w:val="center"/>
    </w:pPr>
    <w:rPr>
      <w:rFonts w:ascii="黑体" w:eastAsia="黑体" w:hAnsi="Times New Roman"/>
      <w:sz w:val="21"/>
    </w:rPr>
  </w:style>
  <w:style w:type="paragraph" w:customStyle="1" w:styleId="afc">
    <w:name w:val="标准文件_正文英文图标题"/>
    <w:next w:val="affffd"/>
    <w:rsid w:val="00F32780"/>
    <w:pPr>
      <w:numPr>
        <w:numId w:val="24"/>
      </w:numPr>
      <w:jc w:val="center"/>
    </w:pPr>
    <w:rPr>
      <w:rFonts w:ascii="黑体" w:eastAsia="黑体" w:hAnsi="Times New Roman"/>
      <w:sz w:val="21"/>
    </w:rPr>
  </w:style>
  <w:style w:type="paragraph" w:customStyle="1" w:styleId="af8">
    <w:name w:val="标准文件_编号列项（三级）"/>
    <w:rsid w:val="00F32780"/>
    <w:pPr>
      <w:numPr>
        <w:ilvl w:val="2"/>
        <w:numId w:val="27"/>
      </w:numPr>
    </w:pPr>
    <w:rPr>
      <w:rFonts w:ascii="宋体" w:hAnsi="Times New Roman"/>
      <w:sz w:val="21"/>
    </w:rPr>
  </w:style>
  <w:style w:type="character" w:styleId="afffffff0">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2">
    <w:name w:val="二级无标题条"/>
    <w:basedOn w:val="afff7"/>
    <w:rsid w:val="00F32780"/>
    <w:pPr>
      <w:numPr>
        <w:ilvl w:val="3"/>
        <w:numId w:val="31"/>
      </w:numPr>
      <w:adjustRightInd/>
      <w:spacing w:line="240" w:lineRule="auto"/>
    </w:pPr>
    <w:rPr>
      <w:rFonts w:ascii="宋体" w:hAnsi="宋体"/>
      <w:szCs w:val="24"/>
    </w:rPr>
  </w:style>
  <w:style w:type="paragraph" w:customStyle="1" w:styleId="afffffff1">
    <w:name w:val="发布部门"/>
    <w:next w:val="affffd"/>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F32780"/>
    <w:pPr>
      <w:spacing w:before="180" w:line="180" w:lineRule="exact"/>
      <w:jc w:val="center"/>
    </w:pPr>
    <w:rPr>
      <w:rFonts w:ascii="宋体" w:hAnsi="Times New Roman"/>
      <w:sz w:val="21"/>
    </w:rPr>
  </w:style>
  <w:style w:type="paragraph" w:customStyle="1" w:styleId="afffffff6">
    <w:name w:val="封面标准文稿类别"/>
    <w:rsid w:val="00F32780"/>
    <w:pPr>
      <w:spacing w:before="440" w:line="400" w:lineRule="exact"/>
      <w:jc w:val="center"/>
    </w:pPr>
    <w:rPr>
      <w:rFonts w:ascii="宋体" w:hAnsi="Times New Roman"/>
      <w:sz w:val="24"/>
    </w:rPr>
  </w:style>
  <w:style w:type="paragraph" w:customStyle="1" w:styleId="afffffff7">
    <w:name w:val="封面标准英文名称"/>
    <w:rsid w:val="00F32780"/>
    <w:pPr>
      <w:widowControl w:val="0"/>
      <w:spacing w:line="360" w:lineRule="exact"/>
      <w:jc w:val="center"/>
    </w:pPr>
    <w:rPr>
      <w:rFonts w:ascii="Times New Roman" w:hAnsi="Times New Roman"/>
      <w:sz w:val="28"/>
    </w:rPr>
  </w:style>
  <w:style w:type="paragraph" w:customStyle="1" w:styleId="afffffff8">
    <w:name w:val="封面一致性程度标识"/>
    <w:rsid w:val="00F32780"/>
    <w:pPr>
      <w:spacing w:before="440" w:line="440" w:lineRule="exact"/>
      <w:jc w:val="center"/>
    </w:pPr>
    <w:rPr>
      <w:rFonts w:ascii="Times New Roman" w:hAnsi="Times New Roman"/>
      <w:sz w:val="28"/>
    </w:rPr>
  </w:style>
  <w:style w:type="paragraph" w:customStyle="1" w:styleId="afffffff9">
    <w:name w:val="封面正文"/>
    <w:rsid w:val="00F32780"/>
    <w:pPr>
      <w:jc w:val="both"/>
    </w:pPr>
    <w:rPr>
      <w:rFonts w:ascii="Times New Roman" w:hAnsi="Times New Roman"/>
    </w:rPr>
  </w:style>
  <w:style w:type="paragraph" w:customStyle="1" w:styleId="afffffffa">
    <w:name w:val="附录二级无标题条"/>
    <w:basedOn w:val="afff7"/>
    <w:next w:val="affffd"/>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F32780"/>
    <w:pPr>
      <w:outlineLvl w:val="4"/>
    </w:pPr>
  </w:style>
  <w:style w:type="paragraph" w:customStyle="1" w:styleId="afffffffc">
    <w:name w:val="附录四级无标题条"/>
    <w:basedOn w:val="afffffffb"/>
    <w:next w:val="affffd"/>
    <w:rsid w:val="00F32780"/>
    <w:pPr>
      <w:outlineLvl w:val="5"/>
    </w:pPr>
  </w:style>
  <w:style w:type="paragraph" w:customStyle="1" w:styleId="afffffffd">
    <w:name w:val="附录图"/>
    <w:next w:val="affffd"/>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rsid w:val="00F32780"/>
    <w:pPr>
      <w:numPr>
        <w:numId w:val="16"/>
      </w:numPr>
    </w:pPr>
    <w:rPr>
      <w:rFonts w:ascii="宋体" w:hAnsi="Times New Roman"/>
      <w:sz w:val="21"/>
    </w:rPr>
  </w:style>
  <w:style w:type="paragraph" w:customStyle="1" w:styleId="afffffffe">
    <w:name w:val="附录五级无标题条"/>
    <w:basedOn w:val="afffffffc"/>
    <w:next w:val="affffd"/>
    <w:rsid w:val="00F32780"/>
    <w:pPr>
      <w:outlineLvl w:val="6"/>
    </w:pPr>
  </w:style>
  <w:style w:type="paragraph" w:customStyle="1" w:styleId="affffffff">
    <w:name w:val="附录性质"/>
    <w:basedOn w:val="afff7"/>
    <w:rsid w:val="00F32780"/>
    <w:pPr>
      <w:widowControl/>
      <w:adjustRightInd/>
      <w:jc w:val="center"/>
    </w:pPr>
    <w:rPr>
      <w:rFonts w:ascii="黑体" w:eastAsia="黑体"/>
    </w:rPr>
  </w:style>
  <w:style w:type="paragraph" w:customStyle="1" w:styleId="affffffff0">
    <w:name w:val="附录一级无标题条"/>
    <w:basedOn w:val="affffff1"/>
    <w:next w:val="affffd"/>
    <w:rsid w:val="00F32780"/>
    <w:pPr>
      <w:autoSpaceDN w:val="0"/>
      <w:outlineLvl w:val="2"/>
    </w:pPr>
    <w:rPr>
      <w:rFonts w:ascii="宋体" w:eastAsia="宋体" w:hAnsi="宋体"/>
    </w:rPr>
  </w:style>
  <w:style w:type="character" w:customStyle="1" w:styleId="affffffff1">
    <w:name w:val="个人答复风格"/>
    <w:rsid w:val="00F32780"/>
    <w:rPr>
      <w:rFonts w:ascii="Arial" w:eastAsia="宋体" w:hAnsi="Arial" w:cs="Arial"/>
      <w:color w:val="auto"/>
      <w:spacing w:val="0"/>
      <w:sz w:val="20"/>
    </w:rPr>
  </w:style>
  <w:style w:type="character" w:customStyle="1" w:styleId="affffffff2">
    <w:name w:val="个人撰写风格"/>
    <w:rsid w:val="00F32780"/>
    <w:rPr>
      <w:rFonts w:ascii="Arial" w:eastAsia="宋体" w:hAnsi="Arial" w:cs="Arial"/>
      <w:color w:val="auto"/>
      <w:spacing w:val="0"/>
      <w:sz w:val="20"/>
    </w:rPr>
  </w:style>
  <w:style w:type="paragraph" w:customStyle="1" w:styleId="affffffff3">
    <w:name w:val="脚注后续"/>
    <w:rsid w:val="00F32780"/>
    <w:pPr>
      <w:ind w:leftChars="350" w:left="350"/>
      <w:jc w:val="both"/>
    </w:pPr>
    <w:rPr>
      <w:rFonts w:ascii="宋体" w:hAnsi="Times New Roman"/>
      <w:sz w:val="18"/>
    </w:rPr>
  </w:style>
  <w:style w:type="paragraph" w:customStyle="1" w:styleId="afff6">
    <w:name w:val="列项——"/>
    <w:rsid w:val="00F32780"/>
    <w:pPr>
      <w:widowControl w:val="0"/>
      <w:numPr>
        <w:numId w:val="28"/>
      </w:numPr>
      <w:jc w:val="both"/>
    </w:pPr>
    <w:rPr>
      <w:rFonts w:ascii="宋体" w:hAnsi="宋体"/>
      <w:sz w:val="21"/>
    </w:rPr>
  </w:style>
  <w:style w:type="paragraph" w:customStyle="1" w:styleId="affffffff4">
    <w:name w:val="列项·"/>
    <w:basedOn w:val="affffd"/>
    <w:rsid w:val="00F32780"/>
    <w:pPr>
      <w:tabs>
        <w:tab w:val="left" w:pos="840"/>
      </w:tabs>
    </w:pPr>
  </w:style>
  <w:style w:type="paragraph" w:customStyle="1" w:styleId="affffffff5">
    <w:name w:val="目次、索引正文"/>
    <w:rsid w:val="00F32780"/>
    <w:pPr>
      <w:spacing w:line="320" w:lineRule="exact"/>
      <w:jc w:val="both"/>
    </w:pPr>
    <w:rPr>
      <w:rFonts w:ascii="宋体" w:hAnsi="Times New Roman"/>
      <w:sz w:val="21"/>
    </w:rPr>
  </w:style>
  <w:style w:type="paragraph" w:customStyle="1" w:styleId="210">
    <w:name w:val="目录 21"/>
    <w:basedOn w:val="afff7"/>
    <w:next w:val="afff7"/>
    <w:autoRedefine/>
    <w:semiHidden/>
    <w:rsid w:val="00F32780"/>
    <w:pPr>
      <w:adjustRightInd/>
      <w:spacing w:line="240" w:lineRule="auto"/>
      <w:jc w:val="left"/>
    </w:pPr>
    <w:rPr>
      <w:bCs/>
      <w:iCs/>
    </w:rPr>
  </w:style>
  <w:style w:type="paragraph" w:customStyle="1" w:styleId="31">
    <w:name w:val="目录 31"/>
    <w:basedOn w:val="afff7"/>
    <w:next w:val="afff7"/>
    <w:autoRedefine/>
    <w:semiHidden/>
    <w:rsid w:val="00F32780"/>
    <w:pPr>
      <w:spacing w:line="240" w:lineRule="auto"/>
    </w:pPr>
    <w:rPr>
      <w:rFonts w:ascii="宋体" w:hAnsi="宋体"/>
      <w:iCs/>
    </w:rPr>
  </w:style>
  <w:style w:type="paragraph" w:customStyle="1" w:styleId="41">
    <w:name w:val="目录 41"/>
    <w:basedOn w:val="afff7"/>
    <w:next w:val="afff7"/>
    <w:autoRedefine/>
    <w:semiHidden/>
    <w:rsid w:val="00F32780"/>
    <w:pPr>
      <w:adjustRightInd/>
      <w:spacing w:line="240" w:lineRule="auto"/>
      <w:jc w:val="left"/>
    </w:pPr>
  </w:style>
  <w:style w:type="paragraph" w:customStyle="1" w:styleId="51">
    <w:name w:val="目录 51"/>
    <w:basedOn w:val="afff7"/>
    <w:next w:val="afff7"/>
    <w:autoRedefine/>
    <w:semiHidden/>
    <w:rsid w:val="00F32780"/>
    <w:pPr>
      <w:spacing w:line="240" w:lineRule="auto"/>
    </w:pPr>
    <w:rPr>
      <w:rFonts w:ascii="宋体" w:hAnsi="宋体"/>
    </w:rPr>
  </w:style>
  <w:style w:type="paragraph" w:customStyle="1" w:styleId="61">
    <w:name w:val="目录 61"/>
    <w:basedOn w:val="afff7"/>
    <w:next w:val="afff7"/>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6">
    <w:name w:val="其他标准称谓"/>
    <w:rsid w:val="00F32780"/>
    <w:pPr>
      <w:spacing w:line="0" w:lineRule="atLeast"/>
      <w:jc w:val="distribute"/>
    </w:pPr>
    <w:rPr>
      <w:rFonts w:ascii="黑体" w:eastAsia="黑体" w:hAnsi="宋体"/>
      <w:sz w:val="52"/>
    </w:rPr>
  </w:style>
  <w:style w:type="paragraph" w:customStyle="1" w:styleId="affffffff7">
    <w:name w:val="其他发布部门"/>
    <w:basedOn w:val="afffffff1"/>
    <w:rsid w:val="00F32780"/>
    <w:pPr>
      <w:framePr w:wrap="around"/>
      <w:spacing w:line="0" w:lineRule="atLeast"/>
    </w:pPr>
    <w:rPr>
      <w:rFonts w:ascii="黑体" w:eastAsia="黑体"/>
      <w:b w:val="0"/>
    </w:rPr>
  </w:style>
  <w:style w:type="paragraph" w:customStyle="1" w:styleId="affd">
    <w:name w:val="前言标题"/>
    <w:next w:val="afff7"/>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7"/>
    <w:rsid w:val="00F32780"/>
    <w:pPr>
      <w:numPr>
        <w:ilvl w:val="4"/>
        <w:numId w:val="31"/>
      </w:numPr>
      <w:adjustRightInd/>
      <w:spacing w:line="240" w:lineRule="auto"/>
    </w:pPr>
    <w:rPr>
      <w:rFonts w:ascii="宋体" w:hAnsi="宋体"/>
      <w:szCs w:val="24"/>
    </w:rPr>
  </w:style>
  <w:style w:type="paragraph" w:customStyle="1" w:styleId="affffffff8">
    <w:name w:val="实施日期"/>
    <w:basedOn w:val="afffffff2"/>
    <w:rsid w:val="00F32780"/>
    <w:pPr>
      <w:framePr w:hSpace="0" w:wrap="around" w:xAlign="right"/>
      <w:jc w:val="right"/>
    </w:pPr>
  </w:style>
  <w:style w:type="paragraph" w:customStyle="1" w:styleId="a4">
    <w:name w:val="四级无标题条"/>
    <w:basedOn w:val="afff7"/>
    <w:rsid w:val="00F32780"/>
    <w:pPr>
      <w:numPr>
        <w:ilvl w:val="5"/>
        <w:numId w:val="31"/>
      </w:numPr>
      <w:adjustRightInd/>
      <w:spacing w:line="240" w:lineRule="auto"/>
    </w:pPr>
    <w:rPr>
      <w:rFonts w:ascii="宋体" w:hAnsi="宋体"/>
      <w:szCs w:val="24"/>
    </w:rPr>
  </w:style>
  <w:style w:type="paragraph" w:styleId="affffffff9">
    <w:name w:val="table of figures"/>
    <w:basedOn w:val="afff7"/>
    <w:next w:val="afff7"/>
    <w:semiHidden/>
    <w:rsid w:val="00F32780"/>
    <w:pPr>
      <w:adjustRightInd/>
      <w:spacing w:line="240" w:lineRule="auto"/>
      <w:jc w:val="left"/>
    </w:pPr>
    <w:rPr>
      <w:szCs w:val="24"/>
    </w:rPr>
  </w:style>
  <w:style w:type="paragraph" w:customStyle="1" w:styleId="affffffffa">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F32780"/>
    <w:pPr>
      <w:jc w:val="both"/>
    </w:pPr>
    <w:rPr>
      <w:rFonts w:ascii="宋体" w:hAnsi="宋体"/>
      <w:sz w:val="21"/>
    </w:rPr>
  </w:style>
  <w:style w:type="paragraph" w:customStyle="1" w:styleId="a5">
    <w:name w:val="五级无标题条"/>
    <w:basedOn w:val="afff7"/>
    <w:rsid w:val="00F32780"/>
    <w:pPr>
      <w:numPr>
        <w:ilvl w:val="6"/>
        <w:numId w:val="31"/>
      </w:numPr>
      <w:adjustRightInd/>
    </w:pPr>
    <w:rPr>
      <w:szCs w:val="24"/>
    </w:rPr>
  </w:style>
  <w:style w:type="character" w:styleId="affffffffc">
    <w:name w:val="page number"/>
    <w:rsid w:val="00F32780"/>
    <w:rPr>
      <w:rFonts w:ascii="宋体" w:eastAsia="宋体" w:hAnsi="Times New Roman"/>
      <w:sz w:val="18"/>
    </w:rPr>
  </w:style>
  <w:style w:type="paragraph" w:customStyle="1" w:styleId="a1">
    <w:name w:val="一级无标题条"/>
    <w:basedOn w:val="afff7"/>
    <w:rsid w:val="00F32780"/>
    <w:pPr>
      <w:numPr>
        <w:ilvl w:val="2"/>
        <w:numId w:val="31"/>
      </w:numPr>
      <w:adjustRightInd/>
      <w:spacing w:before="10" w:after="10" w:line="240" w:lineRule="auto"/>
    </w:pPr>
    <w:rPr>
      <w:rFonts w:ascii="宋体" w:hAnsi="宋体"/>
      <w:szCs w:val="24"/>
    </w:rPr>
  </w:style>
  <w:style w:type="paragraph" w:styleId="affffffffd">
    <w:name w:val="Normal Indent"/>
    <w:basedOn w:val="afff7"/>
    <w:rsid w:val="00F32780"/>
    <w:pPr>
      <w:ind w:firstLine="420"/>
    </w:pPr>
  </w:style>
  <w:style w:type="paragraph" w:customStyle="1" w:styleId="affffffffe">
    <w:name w:val="注:后续"/>
    <w:rsid w:val="00F32780"/>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F32780"/>
    <w:pPr>
      <w:ind w:leftChars="0" w:left="1406" w:firstLineChars="0" w:hanging="499"/>
    </w:pPr>
  </w:style>
  <w:style w:type="paragraph" w:customStyle="1" w:styleId="afffffffff0">
    <w:name w:val="标准文件_一级无标题"/>
    <w:basedOn w:val="afff"/>
    <w:qFormat/>
    <w:rsid w:val="00F32780"/>
    <w:pPr>
      <w:spacing w:beforeLines="0" w:before="0" w:afterLines="0" w:after="0"/>
      <w:outlineLvl w:val="9"/>
    </w:pPr>
    <w:rPr>
      <w:rFonts w:ascii="宋体" w:eastAsia="宋体"/>
    </w:rPr>
  </w:style>
  <w:style w:type="paragraph" w:customStyle="1" w:styleId="afffffffff1">
    <w:name w:val="标准文件_五级无标题"/>
    <w:basedOn w:val="afff3"/>
    <w:qFormat/>
    <w:rsid w:val="00F32780"/>
    <w:pPr>
      <w:spacing w:beforeLines="0" w:before="0" w:afterLines="0" w:after="0"/>
      <w:outlineLvl w:val="9"/>
    </w:pPr>
    <w:rPr>
      <w:rFonts w:ascii="宋体" w:eastAsia="宋体"/>
    </w:rPr>
  </w:style>
  <w:style w:type="paragraph" w:customStyle="1" w:styleId="afffffffff2">
    <w:name w:val="标准文件_三级无标题"/>
    <w:basedOn w:val="afff1"/>
    <w:qFormat/>
    <w:rsid w:val="00F32780"/>
    <w:pPr>
      <w:spacing w:beforeLines="0" w:before="0" w:afterLines="0" w:after="0"/>
      <w:outlineLvl w:val="9"/>
    </w:pPr>
    <w:rPr>
      <w:rFonts w:ascii="宋体" w:eastAsia="宋体"/>
    </w:rPr>
  </w:style>
  <w:style w:type="paragraph" w:customStyle="1" w:styleId="afffffffff3">
    <w:name w:val="标准文件_二级无标题"/>
    <w:basedOn w:val="afff0"/>
    <w:qFormat/>
    <w:rsid w:val="00F32780"/>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F32780"/>
    <w:rPr>
      <w:rFonts w:eastAsia="宋体"/>
    </w:rPr>
  </w:style>
  <w:style w:type="paragraph" w:customStyle="1" w:styleId="afffffffff5">
    <w:name w:val="标准文件_四级无标题"/>
    <w:basedOn w:val="afff2"/>
    <w:qFormat/>
    <w:rsid w:val="00F32780"/>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d"/>
    <w:rsid w:val="00F32780"/>
    <w:pPr>
      <w:numPr>
        <w:numId w:val="2"/>
      </w:numPr>
      <w:ind w:firstLineChars="0" w:firstLine="0"/>
    </w:pPr>
    <w:rPr>
      <w:rFonts w:ascii="Times New Roman" w:cs="Arial"/>
      <w:szCs w:val="28"/>
    </w:rPr>
  </w:style>
  <w:style w:type="paragraph" w:customStyle="1" w:styleId="af">
    <w:name w:val="标准文件_小写罗马数字编号列项"/>
    <w:basedOn w:val="affffd"/>
    <w:rsid w:val="00F32780"/>
    <w:pPr>
      <w:numPr>
        <w:numId w:val="15"/>
      </w:numPr>
      <w:ind w:firstLineChars="0" w:firstLine="0"/>
    </w:pPr>
    <w:rPr>
      <w:rFonts w:cs="Arial"/>
      <w:szCs w:val="28"/>
    </w:rPr>
  </w:style>
  <w:style w:type="paragraph" w:customStyle="1" w:styleId="afffffffff6">
    <w:name w:val="标准文件_附录标题"/>
    <w:basedOn w:val="aff5"/>
    <w:qFormat/>
    <w:rsid w:val="00F32780"/>
    <w:pPr>
      <w:numPr>
        <w:numId w:val="0"/>
      </w:numPr>
      <w:spacing w:after="280"/>
      <w:outlineLvl w:val="9"/>
    </w:pPr>
  </w:style>
  <w:style w:type="paragraph" w:customStyle="1" w:styleId="afffffffff7">
    <w:name w:val="标准文件_二级项"/>
    <w:rsid w:val="00F32780"/>
    <w:rPr>
      <w:rFonts w:ascii="宋体" w:hAnsi="Times New Roman"/>
      <w:sz w:val="21"/>
    </w:rPr>
  </w:style>
  <w:style w:type="paragraph" w:customStyle="1" w:styleId="af4">
    <w:name w:val="标准文件_三级项"/>
    <w:basedOn w:val="afff7"/>
    <w:rsid w:val="00F32780"/>
    <w:pPr>
      <w:numPr>
        <w:ilvl w:val="2"/>
        <w:numId w:val="16"/>
      </w:numPr>
      <w:spacing w:line="-300" w:lineRule="auto"/>
    </w:pPr>
    <w:rPr>
      <w:rFonts w:ascii="Times New Roman" w:hAnsi="Times New Roman"/>
    </w:rPr>
  </w:style>
  <w:style w:type="paragraph" w:customStyle="1" w:styleId="affc">
    <w:name w:val="图表脚注说明"/>
    <w:basedOn w:val="afff7"/>
    <w:next w:val="affffd"/>
    <w:rsid w:val="00F32780"/>
    <w:pPr>
      <w:numPr>
        <w:numId w:val="30"/>
      </w:numPr>
      <w:adjustRightInd/>
      <w:spacing w:line="240" w:lineRule="auto"/>
    </w:pPr>
    <w:rPr>
      <w:rFonts w:ascii="宋体" w:hAnsi="Times New Roman"/>
      <w:sz w:val="18"/>
      <w:szCs w:val="18"/>
    </w:rPr>
  </w:style>
  <w:style w:type="paragraph" w:customStyle="1" w:styleId="af6">
    <w:name w:val="标准文件_字母编号列项（一级）"/>
    <w:rsid w:val="00F32780"/>
    <w:pPr>
      <w:numPr>
        <w:numId w:val="27"/>
      </w:numPr>
      <w:jc w:val="both"/>
    </w:pPr>
    <w:rPr>
      <w:rFonts w:ascii="宋体" w:hAnsi="Times New Roman"/>
      <w:sz w:val="21"/>
    </w:rPr>
  </w:style>
  <w:style w:type="paragraph" w:customStyle="1" w:styleId="afffffffff8">
    <w:name w:val="标准文件_索引字母"/>
    <w:next w:val="affffd"/>
    <w:qFormat/>
    <w:rsid w:val="00F32780"/>
    <w:pPr>
      <w:jc w:val="center"/>
    </w:pPr>
    <w:rPr>
      <w:rFonts w:ascii="宋体" w:eastAsia="Times New Roman" w:hAnsi="宋体"/>
      <w:b/>
      <w:kern w:val="2"/>
      <w:sz w:val="21"/>
    </w:rPr>
  </w:style>
  <w:style w:type="paragraph" w:customStyle="1" w:styleId="afffffffff9">
    <w:name w:val="标准文件_附录前"/>
    <w:next w:val="affffd"/>
    <w:qFormat/>
    <w:rsid w:val="00F32780"/>
    <w:pPr>
      <w:spacing w:line="20" w:lineRule="atLeast"/>
      <w:ind w:firstLine="200"/>
    </w:pPr>
    <w:rPr>
      <w:rFonts w:ascii="宋体" w:hAnsi="宋体"/>
      <w:kern w:val="2"/>
      <w:sz w:val="10"/>
    </w:rPr>
  </w:style>
  <w:style w:type="paragraph" w:customStyle="1" w:styleId="afffffffffa">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F32780"/>
    <w:pPr>
      <w:ind w:firstLineChars="0" w:firstLine="0"/>
      <w:jc w:val="center"/>
    </w:pPr>
    <w:rPr>
      <w:sz w:val="18"/>
    </w:rPr>
  </w:style>
  <w:style w:type="paragraph" w:customStyle="1" w:styleId="afff4">
    <w:name w:val="标准文件_注："/>
    <w:next w:val="affffd"/>
    <w:rsid w:val="00F32780"/>
    <w:pPr>
      <w:widowControl w:val="0"/>
      <w:numPr>
        <w:numId w:val="25"/>
      </w:numPr>
      <w:autoSpaceDE w:val="0"/>
      <w:autoSpaceDN w:val="0"/>
      <w:jc w:val="both"/>
    </w:pPr>
    <w:rPr>
      <w:rFonts w:ascii="宋体" w:hAnsi="Times New Roman"/>
      <w:sz w:val="18"/>
      <w:szCs w:val="18"/>
    </w:rPr>
  </w:style>
  <w:style w:type="paragraph" w:customStyle="1" w:styleId="a6">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d">
    <w:name w:val="标准文件_示例："/>
    <w:next w:val="afffffffffc"/>
    <w:rsid w:val="00F32780"/>
    <w:pPr>
      <w:widowControl w:val="0"/>
      <w:numPr>
        <w:numId w:val="11"/>
      </w:numPr>
      <w:jc w:val="both"/>
    </w:pPr>
    <w:rPr>
      <w:rFonts w:ascii="宋体" w:hAnsi="Times New Roman"/>
      <w:sz w:val="18"/>
      <w:szCs w:val="18"/>
    </w:rPr>
  </w:style>
  <w:style w:type="paragraph" w:customStyle="1" w:styleId="afb">
    <w:name w:val="标准文件_示例×："/>
    <w:basedOn w:val="afff7"/>
    <w:next w:val="afffffffffc"/>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d"/>
    <w:qFormat/>
    <w:rsid w:val="00F32780"/>
    <w:rPr>
      <w:rFonts w:ascii="宋体" w:hAnsi="Times New Roman"/>
      <w:noProof/>
      <w:sz w:val="21"/>
    </w:rPr>
  </w:style>
  <w:style w:type="paragraph" w:customStyle="1" w:styleId="afffffffffd">
    <w:name w:val="标准文件_表格续"/>
    <w:basedOn w:val="affffd"/>
    <w:next w:val="affffd"/>
    <w:qFormat/>
    <w:rsid w:val="00F32780"/>
    <w:pPr>
      <w:jc w:val="center"/>
    </w:pPr>
    <w:rPr>
      <w:rFonts w:ascii="黑体" w:eastAsia="黑体" w:hAnsi="黑体"/>
    </w:rPr>
  </w:style>
  <w:style w:type="paragraph" w:styleId="11">
    <w:name w:val="toc 1"/>
    <w:basedOn w:val="afff7"/>
    <w:next w:val="afff7"/>
    <w:autoRedefine/>
    <w:uiPriority w:val="39"/>
    <w:unhideWhenUsed/>
    <w:rsid w:val="00F32780"/>
    <w:rPr>
      <w:rFonts w:ascii="宋体"/>
    </w:rPr>
  </w:style>
  <w:style w:type="table" w:styleId="afffffffffe">
    <w:name w:val="Table Grid"/>
    <w:basedOn w:val="afff9"/>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F32780"/>
    <w:rPr>
      <w:color w:val="808080"/>
    </w:rPr>
  </w:style>
  <w:style w:type="paragraph" w:customStyle="1" w:styleId="2">
    <w:name w:val="标准文件_二级项2"/>
    <w:basedOn w:val="affffd"/>
    <w:qFormat/>
    <w:rsid w:val="00F32780"/>
    <w:pPr>
      <w:numPr>
        <w:ilvl w:val="1"/>
        <w:numId w:val="16"/>
      </w:numPr>
      <w:ind w:firstLineChars="0" w:firstLine="0"/>
    </w:pPr>
  </w:style>
  <w:style w:type="paragraph" w:customStyle="1" w:styleId="21">
    <w:name w:val="标准文件_三级项2"/>
    <w:basedOn w:val="affffd"/>
    <w:qFormat/>
    <w:rsid w:val="00F32780"/>
    <w:pPr>
      <w:numPr>
        <w:numId w:val="10"/>
      </w:numPr>
      <w:spacing w:line="300" w:lineRule="exact"/>
      <w:ind w:firstLineChars="0"/>
    </w:pPr>
    <w:rPr>
      <w:rFonts w:ascii="Times New Roman"/>
    </w:rPr>
  </w:style>
  <w:style w:type="paragraph" w:customStyle="1" w:styleId="20">
    <w:name w:val="标准文件_一级项2"/>
    <w:basedOn w:val="affffd"/>
    <w:qFormat/>
    <w:rsid w:val="00F32780"/>
    <w:pPr>
      <w:numPr>
        <w:numId w:val="17"/>
      </w:numPr>
      <w:spacing w:line="300" w:lineRule="exact"/>
      <w:ind w:firstLineChars="0"/>
    </w:pPr>
    <w:rPr>
      <w:rFonts w:ascii="Times New Roman"/>
    </w:rPr>
  </w:style>
  <w:style w:type="paragraph" w:customStyle="1" w:styleId="affffffffff0">
    <w:name w:val="标准文件_提示"/>
    <w:basedOn w:val="affffd"/>
    <w:next w:val="affffd"/>
    <w:qFormat/>
    <w:rsid w:val="00F32780"/>
    <w:pPr>
      <w:ind w:firstLine="420"/>
    </w:pPr>
    <w:rPr>
      <w:rFonts w:ascii="黑体" w:eastAsia="黑体"/>
    </w:rPr>
  </w:style>
  <w:style w:type="character" w:customStyle="1" w:styleId="affffffffff1">
    <w:name w:val="标准文件_来源"/>
    <w:basedOn w:val="afff8"/>
    <w:uiPriority w:val="1"/>
    <w:qFormat/>
    <w:rsid w:val="00F32780"/>
    <w:rPr>
      <w:rFonts w:eastAsia="宋体"/>
      <w:sz w:val="21"/>
    </w:rPr>
  </w:style>
  <w:style w:type="paragraph" w:customStyle="1" w:styleId="affffffffff2">
    <w:name w:val="标准文件_图表说明"/>
    <w:qFormat/>
    <w:rsid w:val="00F32780"/>
    <w:pPr>
      <w:spacing w:line="276" w:lineRule="auto"/>
      <w:ind w:firstLine="420"/>
    </w:pPr>
    <w:rPr>
      <w:rFonts w:ascii="宋体" w:hAnsi="宋体"/>
      <w:kern w:val="2"/>
      <w:sz w:val="18"/>
    </w:rPr>
  </w:style>
  <w:style w:type="paragraph" w:customStyle="1" w:styleId="affffffffff3">
    <w:name w:val="其他发布日期"/>
    <w:basedOn w:val="afffffff2"/>
    <w:rsid w:val="00F32780"/>
    <w:pPr>
      <w:framePr w:w="3997" w:h="471" w:hRule="exact" w:hSpace="0" w:vSpace="181" w:wrap="around" w:vAnchor="page" w:hAnchor="page" w:x="1419" w:y="14097"/>
    </w:pPr>
  </w:style>
  <w:style w:type="paragraph" w:customStyle="1" w:styleId="affffffffff4">
    <w:name w:val="其他实施日期"/>
    <w:basedOn w:val="affffffff8"/>
    <w:rsid w:val="00F32780"/>
    <w:pPr>
      <w:framePr w:w="3997" w:h="471" w:hRule="exact" w:vSpace="181" w:wrap="around" w:vAnchor="page" w:hAnchor="page" w:x="7089" w:y="14097"/>
    </w:pPr>
  </w:style>
  <w:style w:type="paragraph" w:customStyle="1" w:styleId="affffffffff5">
    <w:name w:val="标准文件_文件编号"/>
    <w:basedOn w:val="affffd"/>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F32780"/>
    <w:pPr>
      <w:framePr w:wrap="auto"/>
      <w:spacing w:before="57"/>
    </w:pPr>
    <w:rPr>
      <w:sz w:val="21"/>
    </w:rPr>
  </w:style>
  <w:style w:type="paragraph" w:customStyle="1" w:styleId="affffffffff7">
    <w:name w:val="标准文件_文件名称"/>
    <w:basedOn w:val="affffd"/>
    <w:next w:val="affffd"/>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7"/>
    <w:next w:val="afff7"/>
    <w:autoRedefine/>
    <w:uiPriority w:val="39"/>
    <w:unhideWhenUsed/>
    <w:rsid w:val="00F32780"/>
    <w:pPr>
      <w:spacing w:line="300" w:lineRule="exact"/>
      <w:ind w:left="420"/>
    </w:pPr>
    <w:rPr>
      <w:rFonts w:ascii="宋体"/>
    </w:rPr>
  </w:style>
  <w:style w:type="paragraph" w:styleId="42">
    <w:name w:val="toc 4"/>
    <w:basedOn w:val="afff7"/>
    <w:next w:val="afff7"/>
    <w:autoRedefine/>
    <w:uiPriority w:val="39"/>
    <w:unhideWhenUsed/>
    <w:rsid w:val="00F32780"/>
    <w:pPr>
      <w:tabs>
        <w:tab w:val="right" w:leader="dot" w:pos="9344"/>
      </w:tabs>
      <w:spacing w:line="300" w:lineRule="exact"/>
      <w:ind w:left="629"/>
    </w:pPr>
    <w:rPr>
      <w:rFonts w:ascii="宋体"/>
    </w:rPr>
  </w:style>
  <w:style w:type="paragraph" w:styleId="52">
    <w:name w:val="toc 5"/>
    <w:basedOn w:val="afff7"/>
    <w:next w:val="afff7"/>
    <w:autoRedefine/>
    <w:uiPriority w:val="39"/>
    <w:unhideWhenUsed/>
    <w:rsid w:val="00F32780"/>
    <w:pPr>
      <w:ind w:left="839"/>
    </w:pPr>
    <w:rPr>
      <w:rFonts w:ascii="宋体"/>
    </w:rPr>
  </w:style>
  <w:style w:type="paragraph" w:styleId="62">
    <w:name w:val="toc 6"/>
    <w:basedOn w:val="afff7"/>
    <w:next w:val="afff7"/>
    <w:autoRedefine/>
    <w:uiPriority w:val="39"/>
    <w:unhideWhenUsed/>
    <w:rsid w:val="00F32780"/>
    <w:pPr>
      <w:spacing w:line="300" w:lineRule="exact"/>
      <w:ind w:left="1049"/>
    </w:pPr>
    <w:rPr>
      <w:rFonts w:ascii="宋体"/>
    </w:rPr>
  </w:style>
  <w:style w:type="paragraph" w:styleId="72">
    <w:name w:val="toc 7"/>
    <w:basedOn w:val="afff7"/>
    <w:next w:val="afff7"/>
    <w:autoRedefine/>
    <w:uiPriority w:val="39"/>
    <w:unhideWhenUsed/>
    <w:rsid w:val="00F32780"/>
    <w:pPr>
      <w:tabs>
        <w:tab w:val="right" w:leader="dot" w:pos="9344"/>
      </w:tabs>
      <w:spacing w:line="300" w:lineRule="exact"/>
      <w:ind w:left="1259"/>
    </w:pPr>
    <w:rPr>
      <w:rFonts w:ascii="宋体"/>
    </w:rPr>
  </w:style>
  <w:style w:type="paragraph" w:customStyle="1" w:styleId="af9">
    <w:name w:val="标准文件_附录图标号"/>
    <w:basedOn w:val="affffd"/>
    <w:next w:val="affffd"/>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d"/>
    <w:next w:val="affffd"/>
    <w:qFormat/>
    <w:rsid w:val="00F32780"/>
    <w:pPr>
      <w:numPr>
        <w:numId w:val="4"/>
      </w:numPr>
      <w:spacing w:line="14" w:lineRule="exact"/>
      <w:ind w:firstLineChars="0" w:firstLine="0"/>
      <w:jc w:val="center"/>
    </w:pPr>
    <w:rPr>
      <w:rFonts w:eastAsia="黑体"/>
      <w:vanish/>
      <w:sz w:val="2"/>
    </w:rPr>
  </w:style>
  <w:style w:type="paragraph" w:styleId="24">
    <w:name w:val="toc 2"/>
    <w:basedOn w:val="afff7"/>
    <w:next w:val="afff7"/>
    <w:autoRedefine/>
    <w:uiPriority w:val="39"/>
    <w:unhideWhenUsed/>
    <w:rsid w:val="00F32780"/>
    <w:pPr>
      <w:tabs>
        <w:tab w:val="right" w:leader="dot" w:pos="9344"/>
      </w:tabs>
      <w:spacing w:line="300" w:lineRule="exact"/>
      <w:ind w:left="210"/>
    </w:pPr>
    <w:rPr>
      <w:rFonts w:ascii="宋体"/>
    </w:rPr>
  </w:style>
  <w:style w:type="paragraph" w:customStyle="1" w:styleId="a8">
    <w:name w:val="标准文件_引言一级条标题"/>
    <w:basedOn w:val="affffd"/>
    <w:next w:val="affffd"/>
    <w:qFormat/>
    <w:rsid w:val="00F32780"/>
    <w:pPr>
      <w:numPr>
        <w:ilvl w:val="1"/>
        <w:numId w:val="18"/>
      </w:numPr>
      <w:spacing w:beforeLines="50" w:before="50" w:afterLines="50" w:after="50"/>
      <w:ind w:firstLineChars="0"/>
    </w:pPr>
    <w:rPr>
      <w:rFonts w:ascii="黑体" w:eastAsia="黑体"/>
    </w:rPr>
  </w:style>
  <w:style w:type="paragraph" w:customStyle="1" w:styleId="a9">
    <w:name w:val="标准文件_引言二级条标题"/>
    <w:basedOn w:val="affffd"/>
    <w:next w:val="affffd"/>
    <w:qFormat/>
    <w:rsid w:val="00F32780"/>
    <w:pPr>
      <w:numPr>
        <w:ilvl w:val="2"/>
        <w:numId w:val="18"/>
      </w:numPr>
      <w:spacing w:beforeLines="50" w:before="50" w:afterLines="50" w:after="50"/>
      <w:ind w:firstLineChars="0"/>
    </w:pPr>
    <w:rPr>
      <w:rFonts w:ascii="黑体" w:eastAsia="黑体"/>
    </w:rPr>
  </w:style>
  <w:style w:type="paragraph" w:customStyle="1" w:styleId="aa">
    <w:name w:val="标准文件_引言三级条标题"/>
    <w:basedOn w:val="affffd"/>
    <w:next w:val="affffd"/>
    <w:qFormat/>
    <w:rsid w:val="00F32780"/>
    <w:pPr>
      <w:numPr>
        <w:ilvl w:val="3"/>
        <w:numId w:val="18"/>
      </w:numPr>
      <w:spacing w:beforeLines="50" w:before="50" w:afterLines="50" w:after="50"/>
      <w:ind w:firstLineChars="0"/>
    </w:pPr>
    <w:rPr>
      <w:rFonts w:ascii="黑体" w:eastAsia="黑体"/>
    </w:rPr>
  </w:style>
  <w:style w:type="paragraph" w:customStyle="1" w:styleId="ab">
    <w:name w:val="标准文件_引言四级条标题"/>
    <w:basedOn w:val="affffd"/>
    <w:next w:val="affffd"/>
    <w:qFormat/>
    <w:rsid w:val="00F32780"/>
    <w:pPr>
      <w:numPr>
        <w:ilvl w:val="4"/>
        <w:numId w:val="18"/>
      </w:numPr>
      <w:spacing w:beforeLines="50" w:before="50" w:afterLines="50" w:after="50"/>
      <w:ind w:firstLineChars="0"/>
    </w:pPr>
    <w:rPr>
      <w:rFonts w:ascii="黑体" w:eastAsia="黑体"/>
    </w:rPr>
  </w:style>
  <w:style w:type="paragraph" w:customStyle="1" w:styleId="ac">
    <w:name w:val="标准文件_引言五级条标题"/>
    <w:basedOn w:val="affffd"/>
    <w:next w:val="affffd"/>
    <w:qFormat/>
    <w:rsid w:val="00F32780"/>
    <w:pPr>
      <w:numPr>
        <w:ilvl w:val="5"/>
        <w:numId w:val="18"/>
      </w:numPr>
      <w:spacing w:beforeLines="50" w:before="50" w:afterLines="50" w:after="50"/>
      <w:ind w:firstLineChars="0"/>
    </w:pPr>
    <w:rPr>
      <w:rFonts w:ascii="黑体" w:eastAsia="黑体"/>
    </w:rPr>
  </w:style>
  <w:style w:type="paragraph" w:customStyle="1" w:styleId="affffffffff8">
    <w:name w:val="标准文件_注后"/>
    <w:basedOn w:val="affffd"/>
    <w:qFormat/>
    <w:rsid w:val="00F32780"/>
    <w:pPr>
      <w:ind w:left="811" w:firstLineChars="0" w:firstLine="0"/>
    </w:pPr>
    <w:rPr>
      <w:sz w:val="18"/>
    </w:rPr>
  </w:style>
  <w:style w:type="paragraph" w:customStyle="1" w:styleId="X">
    <w:name w:val="标准文件_注X后"/>
    <w:basedOn w:val="affffd"/>
    <w:qFormat/>
    <w:rsid w:val="00F32780"/>
    <w:pPr>
      <w:ind w:left="811" w:firstLineChars="0" w:firstLine="0"/>
    </w:pPr>
    <w:rPr>
      <w:sz w:val="18"/>
    </w:rPr>
  </w:style>
  <w:style w:type="paragraph" w:customStyle="1" w:styleId="affffffffff9">
    <w:name w:val="标准文件_示例后"/>
    <w:basedOn w:val="affffd"/>
    <w:qFormat/>
    <w:rsid w:val="00F32780"/>
    <w:pPr>
      <w:ind w:left="964" w:firstLineChars="0" w:firstLine="0"/>
    </w:pPr>
    <w:rPr>
      <w:sz w:val="18"/>
    </w:rPr>
  </w:style>
  <w:style w:type="paragraph" w:customStyle="1" w:styleId="X0">
    <w:name w:val="标准文件_示例X后"/>
    <w:basedOn w:val="affffd"/>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a">
    <w:name w:val="标准文件_索引项"/>
    <w:basedOn w:val="affffd"/>
    <w:next w:val="affffd"/>
    <w:qFormat/>
    <w:rsid w:val="00F32780"/>
    <w:pPr>
      <w:tabs>
        <w:tab w:val="right" w:leader="dot" w:pos="9356"/>
      </w:tabs>
      <w:ind w:left="210" w:firstLineChars="0" w:hanging="210"/>
      <w:jc w:val="left"/>
    </w:pPr>
  </w:style>
  <w:style w:type="paragraph" w:customStyle="1" w:styleId="affffffffffb">
    <w:name w:val="标准文件_附录一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F32780"/>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F32780"/>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F32780"/>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F32780"/>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F32780"/>
    <w:pPr>
      <w:ind w:firstLine="420"/>
    </w:pPr>
    <w:rPr>
      <w:sz w:val="18"/>
    </w:rPr>
  </w:style>
  <w:style w:type="paragraph" w:customStyle="1" w:styleId="afffffffffff0">
    <w:name w:val="标准文件_引言一级无标题"/>
    <w:basedOn w:val="a8"/>
    <w:next w:val="affffd"/>
    <w:qFormat/>
    <w:rsid w:val="00F32780"/>
    <w:pPr>
      <w:spacing w:beforeLines="0" w:before="0" w:afterLines="0" w:after="0" w:line="276" w:lineRule="auto"/>
    </w:pPr>
    <w:rPr>
      <w:rFonts w:ascii="宋体" w:eastAsia="宋体"/>
    </w:rPr>
  </w:style>
  <w:style w:type="paragraph" w:customStyle="1" w:styleId="afffffffffff1">
    <w:name w:val="标准文件_引言二级无标题"/>
    <w:basedOn w:val="a9"/>
    <w:next w:val="affffd"/>
    <w:qFormat/>
    <w:rsid w:val="00F32780"/>
    <w:pPr>
      <w:spacing w:beforeLines="0" w:before="0" w:afterLines="0" w:after="0" w:line="276" w:lineRule="auto"/>
    </w:pPr>
    <w:rPr>
      <w:rFonts w:ascii="宋体" w:eastAsia="宋体"/>
    </w:rPr>
  </w:style>
  <w:style w:type="paragraph" w:customStyle="1" w:styleId="afffffffffff2">
    <w:name w:val="标准文件_引言三级无标题"/>
    <w:basedOn w:val="aa"/>
    <w:qFormat/>
    <w:rsid w:val="00F32780"/>
    <w:pPr>
      <w:spacing w:beforeLines="0" w:before="0" w:afterLines="0" w:after="0" w:line="276" w:lineRule="auto"/>
    </w:pPr>
    <w:rPr>
      <w:rFonts w:ascii="宋体" w:eastAsia="宋体"/>
    </w:rPr>
  </w:style>
  <w:style w:type="paragraph" w:customStyle="1" w:styleId="afffffffffff3">
    <w:name w:val="标准文件_引言四级无标题"/>
    <w:basedOn w:val="ab"/>
    <w:next w:val="affffd"/>
    <w:qFormat/>
    <w:rsid w:val="00F32780"/>
    <w:pPr>
      <w:spacing w:beforeLines="0" w:before="0" w:afterLines="0" w:after="0" w:line="276" w:lineRule="auto"/>
    </w:pPr>
    <w:rPr>
      <w:rFonts w:ascii="宋体" w:eastAsia="宋体"/>
    </w:rPr>
  </w:style>
  <w:style w:type="paragraph" w:customStyle="1" w:styleId="afffffffffff4">
    <w:name w:val="标准文件_引言五级无标题"/>
    <w:basedOn w:val="ac"/>
    <w:next w:val="affffd"/>
    <w:qFormat/>
    <w:rsid w:val="00F32780"/>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A33C67"/>
    <w:rPr>
      <w:rFonts w:hAnsi="黑体"/>
    </w:rPr>
  </w:style>
  <w:style w:type="paragraph" w:customStyle="1" w:styleId="afffffffffff6">
    <w:name w:val="标准文件_脚注内容"/>
    <w:basedOn w:val="affffd"/>
    <w:qFormat/>
    <w:rsid w:val="00F32780"/>
    <w:pPr>
      <w:ind w:leftChars="200" w:left="400" w:hangingChars="200" w:hanging="200"/>
    </w:pPr>
    <w:rPr>
      <w:sz w:val="15"/>
    </w:rPr>
  </w:style>
  <w:style w:type="paragraph" w:customStyle="1" w:styleId="afffffffffff7">
    <w:name w:val="标准文件_术语条一"/>
    <w:basedOn w:val="afffffffff0"/>
    <w:next w:val="affffd"/>
    <w:qFormat/>
    <w:rsid w:val="00F32780"/>
  </w:style>
  <w:style w:type="paragraph" w:customStyle="1" w:styleId="afffffffffff8">
    <w:name w:val="标准文件_术语条二"/>
    <w:basedOn w:val="afffffffff3"/>
    <w:next w:val="affffd"/>
    <w:qFormat/>
    <w:rsid w:val="00F32780"/>
  </w:style>
  <w:style w:type="paragraph" w:customStyle="1" w:styleId="afffffffffff9">
    <w:name w:val="标准文件_术语条三"/>
    <w:basedOn w:val="afffffffff2"/>
    <w:next w:val="affffd"/>
    <w:qFormat/>
    <w:rsid w:val="00F32780"/>
  </w:style>
  <w:style w:type="paragraph" w:customStyle="1" w:styleId="afffffffffffa">
    <w:name w:val="标准文件_术语条四"/>
    <w:basedOn w:val="afffffffff5"/>
    <w:next w:val="affffd"/>
    <w:qFormat/>
    <w:rsid w:val="00F32780"/>
  </w:style>
  <w:style w:type="paragraph" w:customStyle="1" w:styleId="afffffffffffb">
    <w:name w:val="标准文件_术语条五"/>
    <w:basedOn w:val="afffffffff1"/>
    <w:next w:val="affffd"/>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Char">
    <w:name w:val="段 Char Char"/>
    <w:link w:val="afffffffffffd"/>
    <w:rsid w:val="00EB608D"/>
    <w:rPr>
      <w:rFonts w:ascii="宋体"/>
      <w:sz w:val="21"/>
    </w:rPr>
  </w:style>
  <w:style w:type="paragraph" w:customStyle="1" w:styleId="afffffffffffe">
    <w:name w:val="章标题"/>
    <w:next w:val="afffffffffffd"/>
    <w:rsid w:val="00EB608D"/>
    <w:pPr>
      <w:tabs>
        <w:tab w:val="num" w:pos="851"/>
      </w:tabs>
      <w:spacing w:beforeLines="100" w:before="312" w:afterLines="100" w:after="312"/>
      <w:ind w:left="851" w:hanging="426"/>
      <w:jc w:val="both"/>
      <w:outlineLvl w:val="1"/>
    </w:pPr>
    <w:rPr>
      <w:rFonts w:ascii="黑体" w:eastAsia="黑体" w:hAnsi="Times New Roman"/>
      <w:sz w:val="21"/>
    </w:rPr>
  </w:style>
  <w:style w:type="paragraph" w:customStyle="1" w:styleId="a">
    <w:name w:val="一级条标题"/>
    <w:next w:val="afffffffffffd"/>
    <w:rsid w:val="00EB608D"/>
    <w:pPr>
      <w:numPr>
        <w:ilvl w:val="1"/>
        <w:numId w:val="32"/>
      </w:numPr>
      <w:spacing w:beforeLines="50" w:before="156" w:afterLines="50" w:after="156"/>
      <w:outlineLvl w:val="2"/>
    </w:pPr>
    <w:rPr>
      <w:rFonts w:ascii="黑体" w:eastAsia="黑体" w:hAnsi="Times New Roman"/>
      <w:sz w:val="21"/>
      <w:szCs w:val="21"/>
    </w:rPr>
  </w:style>
  <w:style w:type="paragraph" w:customStyle="1" w:styleId="afffffffffffd">
    <w:name w:val="段"/>
    <w:link w:val="CharChar"/>
    <w:qFormat/>
    <w:rsid w:val="00EB608D"/>
    <w:pPr>
      <w:tabs>
        <w:tab w:val="center" w:pos="4201"/>
        <w:tab w:val="right" w:leader="dot" w:pos="9298"/>
      </w:tabs>
      <w:autoSpaceDE w:val="0"/>
      <w:autoSpaceDN w:val="0"/>
      <w:ind w:firstLineChars="200" w:firstLine="420"/>
      <w:jc w:val="both"/>
    </w:pPr>
    <w:rPr>
      <w:rFonts w:ascii="宋体"/>
      <w:sz w:val="21"/>
    </w:rPr>
  </w:style>
  <w:style w:type="paragraph" w:customStyle="1" w:styleId="aff3">
    <w:name w:val="三级条标题"/>
    <w:basedOn w:val="afff7"/>
    <w:next w:val="afffffffffffd"/>
    <w:rsid w:val="00EB608D"/>
    <w:pPr>
      <w:widowControl/>
      <w:numPr>
        <w:ilvl w:val="3"/>
        <w:numId w:val="2"/>
      </w:numPr>
      <w:adjustRightInd/>
      <w:spacing w:before="50" w:after="50" w:line="240" w:lineRule="auto"/>
      <w:jc w:val="left"/>
      <w:outlineLvl w:val="4"/>
    </w:pPr>
    <w:rPr>
      <w:rFonts w:ascii="黑体" w:eastAsia="黑体" w:hAnsi="Times New Roman"/>
      <w:kern w:val="0"/>
    </w:rPr>
  </w:style>
  <w:style w:type="paragraph" w:customStyle="1" w:styleId="affffffffffff">
    <w:name w:val="正文表标题"/>
    <w:next w:val="afffffffffffd"/>
    <w:rsid w:val="00EB608D"/>
    <w:pPr>
      <w:tabs>
        <w:tab w:val="left" w:pos="360"/>
        <w:tab w:val="num" w:pos="851"/>
      </w:tabs>
      <w:spacing w:beforeLines="50" w:before="156" w:afterLines="50" w:after="156"/>
      <w:ind w:left="851" w:hanging="426"/>
      <w:jc w:val="center"/>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28184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4199CF12421416F9B07368257512650"/>
        <w:category>
          <w:name w:val="常规"/>
          <w:gallery w:val="placeholder"/>
        </w:category>
        <w:types>
          <w:type w:val="bbPlcHdr"/>
        </w:types>
        <w:behaviors>
          <w:behavior w:val="content"/>
        </w:behaviors>
        <w:guid w:val="{9E43E96A-0E6A-4ABE-9AE1-A0183059EBF0}"/>
      </w:docPartPr>
      <w:docPartBody>
        <w:p w:rsidR="002751EA" w:rsidRDefault="002751EA">
          <w:pPr>
            <w:pStyle w:val="04199CF12421416F9B07368257512650"/>
          </w:pPr>
          <w:r w:rsidRPr="00751A05">
            <w:rPr>
              <w:rStyle w:val="a3"/>
              <w:rFonts w:hint="eastAsia"/>
            </w:rPr>
            <w:t>单击或点击此处输入文字。</w:t>
          </w:r>
        </w:p>
      </w:docPartBody>
    </w:docPart>
    <w:docPart>
      <w:docPartPr>
        <w:name w:val="3956BAE60350492B935C178B0B5A5537"/>
        <w:category>
          <w:name w:val="常规"/>
          <w:gallery w:val="placeholder"/>
        </w:category>
        <w:types>
          <w:type w:val="bbPlcHdr"/>
        </w:types>
        <w:behaviors>
          <w:behavior w:val="content"/>
        </w:behaviors>
        <w:guid w:val="{78ECE376-C28E-4216-8B19-DFA5EBFF708D}"/>
      </w:docPartPr>
      <w:docPartBody>
        <w:p w:rsidR="002751EA" w:rsidRDefault="002751EA">
          <w:pPr>
            <w:pStyle w:val="3956BAE60350492B935C178B0B5A5537"/>
          </w:pPr>
          <w:r w:rsidRPr="00FB6243">
            <w:rPr>
              <w:rStyle w:val="a3"/>
              <w:rFonts w:hint="eastAsia"/>
            </w:rPr>
            <w:t>选择一项。</w:t>
          </w:r>
        </w:p>
      </w:docPartBody>
    </w:docPart>
    <w:docPart>
      <w:docPartPr>
        <w:name w:val="7803D899CEBC49B2ABCF8124BF3684D2"/>
        <w:category>
          <w:name w:val="常规"/>
          <w:gallery w:val="placeholder"/>
        </w:category>
        <w:types>
          <w:type w:val="bbPlcHdr"/>
        </w:types>
        <w:behaviors>
          <w:behavior w:val="content"/>
        </w:behaviors>
        <w:guid w:val="{9630AB13-F08E-4F2B-B186-B8F2A08D882B}"/>
      </w:docPartPr>
      <w:docPartBody>
        <w:p w:rsidR="002751EA" w:rsidRDefault="002751EA">
          <w:pPr>
            <w:pStyle w:val="7803D899CEBC49B2ABCF8124BF3684D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1EA"/>
    <w:rsid w:val="000C5F9B"/>
    <w:rsid w:val="000D7198"/>
    <w:rsid w:val="000E24E1"/>
    <w:rsid w:val="002751EA"/>
    <w:rsid w:val="009F2216"/>
    <w:rsid w:val="00AE4F57"/>
    <w:rsid w:val="00BC3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E24E1"/>
    <w:rPr>
      <w:color w:val="808080"/>
    </w:rPr>
  </w:style>
  <w:style w:type="paragraph" w:customStyle="1" w:styleId="04199CF12421416F9B07368257512650">
    <w:name w:val="04199CF12421416F9B07368257512650"/>
    <w:pPr>
      <w:widowControl w:val="0"/>
    </w:pPr>
  </w:style>
  <w:style w:type="paragraph" w:customStyle="1" w:styleId="3956BAE60350492B935C178B0B5A5537">
    <w:name w:val="3956BAE60350492B935C178B0B5A5537"/>
    <w:pPr>
      <w:widowControl w:val="0"/>
    </w:pPr>
  </w:style>
  <w:style w:type="paragraph" w:customStyle="1" w:styleId="7803D899CEBC49B2ABCF8124BF3684D2">
    <w:name w:val="7803D899CEBC49B2ABCF8124BF3684D2"/>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26939-E40F-4920-AC39-4CFD8FAE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1268</TotalTime>
  <Pages>8</Pages>
  <Words>1228</Words>
  <Characters>1536</Characters>
  <Application>Microsoft Office Word</Application>
  <DocSecurity>0</DocSecurity>
  <Lines>256</Lines>
  <Paragraphs>230</Paragraphs>
  <ScaleCrop>false</ScaleCrop>
  <Company>PCMI</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panyanxia</dc:creator>
  <cp:keywords/>
  <dc:description>&lt;config cover="true" show_menu="true" version="1.0.0" doctype="SDKXY"&gt;_x000d_
&lt;/config&gt;</dc:description>
  <cp:lastModifiedBy>Administrator</cp:lastModifiedBy>
  <cp:revision>35</cp:revision>
  <cp:lastPrinted>2025-12-01T10:24:00Z</cp:lastPrinted>
  <dcterms:created xsi:type="dcterms:W3CDTF">2025-05-18T12:18:00Z</dcterms:created>
  <dcterms:modified xsi:type="dcterms:W3CDTF">2025-12-01T10:24:00Z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