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otnotes.xml" ContentType="application/vnd.openxmlformats-officedocument.wordprocessingml.footnotes+xml"/>
  <Override PartName="/word/glossary/endnotes.xml" ContentType="application/vnd.openxmlformats-officedocument.wordprocessingml.endnote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ffff1"/>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509"/>
        <w:gridCol w:w="8855"/>
      </w:tblGrid>
      <w:tr w:rsidR="00904B77" w:rsidRPr="00904B77">
        <w:tc>
          <w:tcPr>
            <w:tcW w:w="509" w:type="dxa"/>
          </w:tcPr>
          <w:p w:rsidR="005814CA" w:rsidRPr="00904B77" w:rsidRDefault="00EC2BD2">
            <w:pPr>
              <w:pStyle w:val="afffd"/>
              <w:framePr w:wrap="notBeside" w:vAnchor="page" w:hAnchor="page" w:x="1372" w:y="568"/>
              <w:tabs>
                <w:tab w:val="clear" w:pos="4153"/>
                <w:tab w:val="clear" w:pos="8306"/>
              </w:tabs>
              <w:spacing w:line="240" w:lineRule="auto"/>
              <w:jc w:val="left"/>
              <w:rPr>
                <w:rFonts w:ascii="黑体" w:eastAsia="黑体" w:hAnsi="黑体"/>
                <w:color w:val="000000" w:themeColor="text1"/>
                <w:sz w:val="21"/>
                <w:szCs w:val="21"/>
              </w:rPr>
            </w:pPr>
            <w:r w:rsidRPr="00904B77">
              <w:rPr>
                <w:rFonts w:ascii="Times New Roman" w:eastAsia="黑体" w:hAnsi="Times New Roman"/>
                <w:color w:val="000000" w:themeColor="text1"/>
                <w:sz w:val="21"/>
                <w:szCs w:val="21"/>
              </w:rPr>
              <w:t>ICS</w:t>
            </w:r>
            <w:r w:rsidRPr="00904B77">
              <w:rPr>
                <w:rFonts w:ascii="黑体" w:eastAsia="黑体" w:hAnsi="黑体"/>
                <w:color w:val="000000" w:themeColor="text1"/>
                <w:sz w:val="21"/>
                <w:szCs w:val="21"/>
              </w:rPr>
              <w:t xml:space="preserve">  </w:t>
            </w:r>
          </w:p>
        </w:tc>
        <w:tc>
          <w:tcPr>
            <w:tcW w:w="8855" w:type="dxa"/>
          </w:tcPr>
          <w:p w:rsidR="005814CA" w:rsidRPr="00904B77" w:rsidRDefault="00EC2BD2">
            <w:pPr>
              <w:pStyle w:val="afffd"/>
              <w:framePr w:wrap="notBeside" w:vAnchor="page" w:hAnchor="page" w:x="1372" w:y="568"/>
              <w:tabs>
                <w:tab w:val="clear" w:pos="4153"/>
                <w:tab w:val="clear" w:pos="8306"/>
              </w:tabs>
              <w:spacing w:line="240" w:lineRule="auto"/>
              <w:jc w:val="both"/>
              <w:rPr>
                <w:rFonts w:ascii="黑体" w:eastAsia="黑体" w:hAnsi="黑体"/>
                <w:color w:val="000000" w:themeColor="text1"/>
                <w:sz w:val="21"/>
                <w:szCs w:val="21"/>
              </w:rPr>
            </w:pPr>
            <w:r w:rsidRPr="00904B77">
              <w:rPr>
                <w:rFonts w:ascii="黑体" w:eastAsia="黑体" w:hAnsi="黑体"/>
                <w:color w:val="000000" w:themeColor="text1"/>
                <w:sz w:val="21"/>
                <w:szCs w:val="21"/>
              </w:rPr>
              <w:fldChar w:fldCharType="begin">
                <w:ffData>
                  <w:name w:val="ICS"/>
                  <w:enabled/>
                  <w:calcOnExit w:val="0"/>
                  <w:textInput>
                    <w:default w:val="点击此处添加ICS号"/>
                  </w:textInput>
                </w:ffData>
              </w:fldChar>
            </w:r>
            <w:bookmarkStart w:id="0" w:name="ICS"/>
            <w:r w:rsidRPr="00904B77">
              <w:rPr>
                <w:rFonts w:ascii="黑体" w:eastAsia="黑体" w:hAnsi="黑体"/>
                <w:color w:val="000000" w:themeColor="text1"/>
                <w:sz w:val="21"/>
                <w:szCs w:val="21"/>
              </w:rPr>
              <w:instrText xml:space="preserve"> FORMTEXT </w:instrText>
            </w:r>
            <w:r w:rsidRPr="00904B77">
              <w:rPr>
                <w:rFonts w:ascii="黑体" w:eastAsia="黑体" w:hAnsi="黑体"/>
                <w:color w:val="000000" w:themeColor="text1"/>
                <w:sz w:val="21"/>
                <w:szCs w:val="21"/>
              </w:rPr>
            </w:r>
            <w:r w:rsidRPr="00904B77">
              <w:rPr>
                <w:rFonts w:ascii="黑体" w:eastAsia="黑体" w:hAnsi="黑体"/>
                <w:color w:val="000000" w:themeColor="text1"/>
                <w:sz w:val="21"/>
                <w:szCs w:val="21"/>
              </w:rPr>
              <w:fldChar w:fldCharType="separate"/>
            </w:r>
            <w:r w:rsidRPr="00904B77">
              <w:rPr>
                <w:rFonts w:ascii="黑体" w:eastAsia="黑体" w:hAnsi="黑体"/>
                <w:color w:val="000000" w:themeColor="text1"/>
                <w:sz w:val="21"/>
                <w:szCs w:val="21"/>
              </w:rPr>
              <w:t>11.020</w:t>
            </w:r>
            <w:r w:rsidRPr="00904B77">
              <w:rPr>
                <w:rFonts w:ascii="黑体" w:eastAsia="黑体" w:hAnsi="黑体"/>
                <w:color w:val="000000" w:themeColor="text1"/>
                <w:sz w:val="21"/>
                <w:szCs w:val="21"/>
              </w:rPr>
              <w:fldChar w:fldCharType="end"/>
            </w:r>
            <w:bookmarkEnd w:id="0"/>
          </w:p>
        </w:tc>
      </w:tr>
      <w:tr w:rsidR="00904B77" w:rsidRPr="00904B77">
        <w:tc>
          <w:tcPr>
            <w:tcW w:w="509" w:type="dxa"/>
          </w:tcPr>
          <w:p w:rsidR="005814CA" w:rsidRPr="00904B77" w:rsidRDefault="00EC2BD2">
            <w:pPr>
              <w:pStyle w:val="afffd"/>
              <w:framePr w:wrap="notBeside" w:vAnchor="page" w:hAnchor="page" w:x="1372" w:y="568"/>
              <w:tabs>
                <w:tab w:val="clear" w:pos="4153"/>
                <w:tab w:val="clear" w:pos="8306"/>
              </w:tabs>
              <w:spacing w:before="40" w:line="240" w:lineRule="auto"/>
              <w:jc w:val="left"/>
              <w:rPr>
                <w:rFonts w:ascii="黑体" w:eastAsia="黑体" w:hAnsi="黑体"/>
                <w:color w:val="000000" w:themeColor="text1"/>
                <w:sz w:val="21"/>
                <w:szCs w:val="21"/>
              </w:rPr>
            </w:pPr>
            <w:r w:rsidRPr="00904B77">
              <w:rPr>
                <w:rFonts w:ascii="Times New Roman" w:eastAsia="黑体" w:hAnsi="Times New Roman"/>
                <w:color w:val="000000" w:themeColor="text1"/>
                <w:sz w:val="21"/>
                <w:szCs w:val="21"/>
              </w:rPr>
              <w:t xml:space="preserve">CCS </w:t>
            </w:r>
            <w:r w:rsidRPr="00904B77">
              <w:rPr>
                <w:rFonts w:ascii="黑体" w:eastAsia="黑体" w:hAnsi="黑体"/>
                <w:color w:val="000000" w:themeColor="text1"/>
                <w:sz w:val="21"/>
                <w:szCs w:val="21"/>
              </w:rPr>
              <w:t xml:space="preserve"> </w:t>
            </w:r>
          </w:p>
        </w:tc>
        <w:tc>
          <w:tcPr>
            <w:tcW w:w="8855" w:type="dxa"/>
          </w:tcPr>
          <w:p w:rsidR="005814CA" w:rsidRPr="00904B77" w:rsidRDefault="00EC2BD2">
            <w:pPr>
              <w:pStyle w:val="afffd"/>
              <w:framePr w:wrap="notBeside" w:vAnchor="page" w:hAnchor="page" w:x="1372" w:y="568"/>
              <w:tabs>
                <w:tab w:val="clear" w:pos="4153"/>
                <w:tab w:val="clear" w:pos="8306"/>
              </w:tabs>
              <w:spacing w:before="40" w:line="240" w:lineRule="auto"/>
              <w:jc w:val="left"/>
              <w:rPr>
                <w:rFonts w:ascii="黑体" w:eastAsia="黑体" w:hAnsi="黑体"/>
                <w:color w:val="000000" w:themeColor="text1"/>
                <w:sz w:val="21"/>
                <w:szCs w:val="21"/>
              </w:rPr>
            </w:pPr>
            <w:r w:rsidRPr="00904B77">
              <w:rPr>
                <w:rFonts w:ascii="黑体" w:eastAsia="黑体" w:hAnsi="黑体"/>
                <w:color w:val="000000" w:themeColor="text1"/>
                <w:sz w:val="21"/>
                <w:szCs w:val="21"/>
              </w:rPr>
              <w:fldChar w:fldCharType="begin">
                <w:ffData>
                  <w:name w:val="CSDN"/>
                  <w:enabled/>
                  <w:calcOnExit w:val="0"/>
                  <w:textInput>
                    <w:default w:val="点击此处添加CCS号"/>
                  </w:textInput>
                </w:ffData>
              </w:fldChar>
            </w:r>
            <w:bookmarkStart w:id="1" w:name="CSDN"/>
            <w:r w:rsidRPr="00904B77">
              <w:rPr>
                <w:rFonts w:ascii="黑体" w:eastAsia="黑体" w:hAnsi="黑体"/>
                <w:color w:val="000000" w:themeColor="text1"/>
                <w:sz w:val="21"/>
                <w:szCs w:val="21"/>
              </w:rPr>
              <w:instrText xml:space="preserve"> FORMTEXT </w:instrText>
            </w:r>
            <w:r w:rsidRPr="00904B77">
              <w:rPr>
                <w:rFonts w:ascii="黑体" w:eastAsia="黑体" w:hAnsi="黑体"/>
                <w:color w:val="000000" w:themeColor="text1"/>
                <w:sz w:val="21"/>
                <w:szCs w:val="21"/>
              </w:rPr>
            </w:r>
            <w:r w:rsidRPr="00904B77">
              <w:rPr>
                <w:rFonts w:ascii="黑体" w:eastAsia="黑体" w:hAnsi="黑体"/>
                <w:color w:val="000000" w:themeColor="text1"/>
                <w:sz w:val="21"/>
                <w:szCs w:val="21"/>
              </w:rPr>
              <w:fldChar w:fldCharType="separate"/>
            </w:r>
            <w:r w:rsidRPr="00904B77">
              <w:rPr>
                <w:rFonts w:ascii="黑体" w:eastAsia="黑体" w:hAnsi="黑体"/>
                <w:color w:val="000000" w:themeColor="text1"/>
                <w:sz w:val="21"/>
                <w:szCs w:val="21"/>
              </w:rPr>
              <w:t>C 05</w:t>
            </w:r>
            <w:r w:rsidRPr="00904B77">
              <w:rPr>
                <w:rFonts w:ascii="黑体" w:eastAsia="黑体" w:hAnsi="黑体"/>
                <w:color w:val="000000" w:themeColor="text1"/>
                <w:sz w:val="21"/>
                <w:szCs w:val="21"/>
              </w:rPr>
              <w:fldChar w:fldCharType="end"/>
            </w:r>
            <w:bookmarkEnd w:id="1"/>
          </w:p>
        </w:tc>
      </w:tr>
    </w:tbl>
    <w:tbl>
      <w:tblPr>
        <w:tblStyle w:val="affff1"/>
        <w:tblpPr w:leftFromText="180" w:rightFromText="180" w:vertAnchor="text" w:horzAnchor="margin" w:tblpX="2683" w:tblpY="578"/>
        <w:tblW w:w="0" w:type="auto"/>
        <w:tblBorders>
          <w:top w:val="none" w:sz="0" w:space="0" w:color="auto"/>
          <w:left w:val="none" w:sz="0" w:space="0" w:color="auto"/>
          <w:bottom w:val="none" w:sz="0" w:space="0" w:color="auto"/>
          <w:right w:val="none" w:sz="0" w:space="0" w:color="auto"/>
        </w:tblBorders>
        <w:tblLayout w:type="fixed"/>
        <w:tblCellMar>
          <w:right w:w="221" w:type="dxa"/>
        </w:tblCellMar>
        <w:tblLook w:val="04A0" w:firstRow="1" w:lastRow="0" w:firstColumn="1" w:lastColumn="0" w:noHBand="0" w:noVBand="1"/>
      </w:tblPr>
      <w:tblGrid>
        <w:gridCol w:w="6407"/>
      </w:tblGrid>
      <w:tr w:rsidR="00904B77" w:rsidRPr="00904B77">
        <w:tc>
          <w:tcPr>
            <w:tcW w:w="6407" w:type="dxa"/>
          </w:tcPr>
          <w:p w:rsidR="005814CA" w:rsidRPr="00904B77" w:rsidRDefault="00EC2BD2">
            <w:pPr>
              <w:pStyle w:val="affff7"/>
              <w:framePr w:w="0" w:hRule="auto" w:wrap="auto" w:hAnchor="text" w:xAlign="left" w:yAlign="inline" w:anchorLock="0"/>
              <w:rPr>
                <w:rFonts w:ascii="宋体" w:hAnsi="宋体"/>
                <w:color w:val="000000" w:themeColor="text1"/>
                <w:sz w:val="28"/>
                <w:szCs w:val="28"/>
              </w:rPr>
            </w:pPr>
            <w:bookmarkStart w:id="2" w:name="_Hlk26473981"/>
            <w:r w:rsidRPr="00904B77">
              <w:rPr>
                <w:noProof/>
                <w:color w:val="000000" w:themeColor="text1"/>
              </w:rPr>
              <w:drawing>
                <wp:inline distT="0" distB="0" distL="0" distR="0" wp14:anchorId="51EF0D45" wp14:editId="5ADCEAA8">
                  <wp:extent cx="414655" cy="430530"/>
                  <wp:effectExtent l="0" t="0" r="4445" b="7620"/>
                  <wp:docPr id="1" name="图片 1" descr="D:\000000部门项目\09标准化插件开发\程序源代码\StandardEditor_ShanDongKeXieYuan\团标首页面字母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000000部门项目\09标准化插件开发\程序源代码\StandardEditor_ShanDongKeXieYuan\团标首页面字母T.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414720" cy="430560"/>
                          </a:xfrm>
                          <a:prstGeom prst="rect">
                            <a:avLst/>
                          </a:prstGeom>
                          <a:noFill/>
                          <a:ln>
                            <a:noFill/>
                          </a:ln>
                        </pic:spPr>
                      </pic:pic>
                    </a:graphicData>
                  </a:graphic>
                </wp:inline>
              </w:drawing>
            </w:r>
            <w:r w:rsidRPr="00904B77">
              <w:rPr>
                <w:noProof/>
                <w:color w:val="000000" w:themeColor="text1"/>
              </w:rPr>
              <w:drawing>
                <wp:inline distT="0" distB="0" distL="0" distR="0" wp14:anchorId="682310A9" wp14:editId="2443173C">
                  <wp:extent cx="170815" cy="436245"/>
                  <wp:effectExtent l="0" t="0" r="635" b="1905"/>
                  <wp:docPr id="2" name="图片 2" descr="D:\000000部门项目\09标准化插件开发\程序源代码\StandardEditor_ShanDongKeXieYuan\团标首页面字母T后面的反斜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000000部门项目\09标准化插件开发\程序源代码\StandardEditor_ShanDongKeXieYuan\团标首页面字母T后面的反斜杠.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04571" cy="522509"/>
                          </a:xfrm>
                          <a:prstGeom prst="rect">
                            <a:avLst/>
                          </a:prstGeom>
                          <a:noFill/>
                          <a:ln>
                            <a:noFill/>
                          </a:ln>
                        </pic:spPr>
                      </pic:pic>
                    </a:graphicData>
                  </a:graphic>
                </wp:inline>
              </w:drawing>
            </w:r>
            <w:r w:rsidRPr="00904B77">
              <w:rPr>
                <w:color w:val="000000" w:themeColor="text1"/>
              </w:rPr>
              <w:fldChar w:fldCharType="begin">
                <w:ffData>
                  <w:name w:val="c1"/>
                  <w:enabled/>
                  <w:calcOnExit w:val="0"/>
                  <w:textInput>
                    <w:maxLength w:val="7"/>
                  </w:textInput>
                </w:ffData>
              </w:fldChar>
            </w:r>
            <w:bookmarkStart w:id="3" w:name="c1"/>
            <w:r w:rsidRPr="00904B77">
              <w:rPr>
                <w:color w:val="000000" w:themeColor="text1"/>
              </w:rPr>
              <w:instrText xml:space="preserve"> FORMTEXT </w:instrText>
            </w:r>
            <w:r w:rsidRPr="00904B77">
              <w:rPr>
                <w:color w:val="000000" w:themeColor="text1"/>
              </w:rPr>
            </w:r>
            <w:r w:rsidRPr="00904B77">
              <w:rPr>
                <w:color w:val="000000" w:themeColor="text1"/>
              </w:rPr>
              <w:fldChar w:fldCharType="separate"/>
            </w:r>
            <w:r w:rsidRPr="00904B77">
              <w:rPr>
                <w:rFonts w:hint="eastAsia"/>
                <w:color w:val="000000" w:themeColor="text1"/>
              </w:rPr>
              <w:t>GXAS</w:t>
            </w:r>
            <w:r w:rsidRPr="00904B77">
              <w:rPr>
                <w:color w:val="000000" w:themeColor="text1"/>
              </w:rPr>
              <w:fldChar w:fldCharType="end"/>
            </w:r>
            <w:bookmarkEnd w:id="3"/>
          </w:p>
        </w:tc>
      </w:tr>
    </w:tbl>
    <w:p w:rsidR="005814CA" w:rsidRPr="00904B77" w:rsidRDefault="00EC2BD2">
      <w:pPr>
        <w:pStyle w:val="affff8"/>
        <w:framePr w:w="9639" w:h="624" w:hRule="exact" w:hSpace="181" w:vSpace="181" w:wrap="around" w:hAnchor="page" w:x="1305" w:y="2269"/>
        <w:rPr>
          <w:rFonts w:ascii="黑体" w:eastAsia="黑体" w:hAnsi="黑体"/>
          <w:b w:val="0"/>
          <w:bCs w:val="0"/>
          <w:color w:val="000000" w:themeColor="text1"/>
          <w:w w:val="100"/>
          <w:sz w:val="48"/>
          <w:szCs w:val="48"/>
        </w:rPr>
      </w:pPr>
      <w:r w:rsidRPr="00904B77">
        <w:rPr>
          <w:rFonts w:ascii="黑体" w:eastAsia="黑体" w:hint="eastAsia"/>
          <w:b w:val="0"/>
          <w:color w:val="000000" w:themeColor="text1"/>
          <w:w w:val="100"/>
          <w:sz w:val="48"/>
        </w:rPr>
        <w:t>团体</w:t>
      </w:r>
      <w:r w:rsidRPr="00904B77">
        <w:rPr>
          <w:rFonts w:ascii="黑体" w:eastAsia="黑体" w:hAnsi="黑体" w:hint="eastAsia"/>
          <w:b w:val="0"/>
          <w:bCs w:val="0"/>
          <w:color w:val="000000" w:themeColor="text1"/>
          <w:w w:val="100"/>
          <w:sz w:val="48"/>
          <w:szCs w:val="48"/>
        </w:rPr>
        <w:t>标准</w:t>
      </w:r>
    </w:p>
    <w:p w:rsidR="005814CA" w:rsidRPr="00904B77" w:rsidRDefault="005814CA">
      <w:pPr>
        <w:pStyle w:val="affff8"/>
        <w:framePr w:w="9639" w:h="624" w:hRule="exact" w:hSpace="181" w:vSpace="181" w:wrap="around" w:hAnchor="page" w:x="1305" w:y="2269"/>
        <w:rPr>
          <w:rFonts w:ascii="黑体" w:eastAsia="黑体" w:hAnsi="黑体"/>
          <w:b w:val="0"/>
          <w:bCs w:val="0"/>
          <w:color w:val="000000" w:themeColor="text1"/>
          <w:w w:val="100"/>
          <w:sz w:val="48"/>
          <w:szCs w:val="48"/>
        </w:rPr>
      </w:pPr>
    </w:p>
    <w:bookmarkEnd w:id="2"/>
    <w:p w:rsidR="005814CA" w:rsidRPr="00904B77" w:rsidRDefault="00EC2BD2">
      <w:pPr>
        <w:pStyle w:val="afffffffff9"/>
        <w:framePr w:wrap="around"/>
        <w:rPr>
          <w:color w:val="000000" w:themeColor="text1"/>
        </w:rPr>
      </w:pPr>
      <w:r w:rsidRPr="00904B77">
        <w:rPr>
          <w:color w:val="000000" w:themeColor="text1"/>
        </w:rPr>
        <w:t>T/</w:t>
      </w:r>
      <w:r w:rsidRPr="00904B77">
        <w:rPr>
          <w:color w:val="000000" w:themeColor="text1"/>
        </w:rPr>
        <w:fldChar w:fldCharType="begin">
          <w:ffData>
            <w:name w:val="文字1"/>
            <w:enabled/>
            <w:calcOnExit w:val="0"/>
            <w:textInput>
              <w:default w:val="XXX"/>
            </w:textInput>
          </w:ffData>
        </w:fldChar>
      </w:r>
      <w:bookmarkStart w:id="4" w:name="文字1"/>
      <w:r w:rsidRPr="00904B77">
        <w:rPr>
          <w:color w:val="000000" w:themeColor="text1"/>
        </w:rPr>
        <w:instrText xml:space="preserve"> FORMTEXT </w:instrText>
      </w:r>
      <w:r w:rsidRPr="00904B77">
        <w:rPr>
          <w:color w:val="000000" w:themeColor="text1"/>
        </w:rPr>
      </w:r>
      <w:r w:rsidRPr="00904B77">
        <w:rPr>
          <w:color w:val="000000" w:themeColor="text1"/>
        </w:rPr>
        <w:fldChar w:fldCharType="separate"/>
      </w:r>
      <w:r w:rsidRPr="00904B77">
        <w:rPr>
          <w:rFonts w:hint="eastAsia"/>
          <w:color w:val="000000" w:themeColor="text1"/>
        </w:rPr>
        <w:t>GXAS</w:t>
      </w:r>
      <w:r w:rsidRPr="00904B77">
        <w:rPr>
          <w:color w:val="000000" w:themeColor="text1"/>
        </w:rPr>
        <w:fldChar w:fldCharType="end"/>
      </w:r>
      <w:bookmarkEnd w:id="4"/>
      <w:r w:rsidRPr="00904B77">
        <w:rPr>
          <w:color w:val="000000" w:themeColor="text1"/>
        </w:rPr>
        <w:t xml:space="preserve"> </w:t>
      </w:r>
      <w:r w:rsidRPr="00904B77">
        <w:rPr>
          <w:color w:val="000000" w:themeColor="text1"/>
        </w:rPr>
        <w:fldChar w:fldCharType="begin">
          <w:ffData>
            <w:name w:val="NSTD_CODE_F"/>
            <w:enabled/>
            <w:calcOnExit w:val="0"/>
            <w:textInput>
              <w:default w:val="XXXX"/>
            </w:textInput>
          </w:ffData>
        </w:fldChar>
      </w:r>
      <w:bookmarkStart w:id="5" w:name="NSTD_CODE_F"/>
      <w:r w:rsidRPr="00904B77">
        <w:rPr>
          <w:color w:val="000000" w:themeColor="text1"/>
        </w:rPr>
        <w:instrText xml:space="preserve"> FORMTEXT </w:instrText>
      </w:r>
      <w:r w:rsidRPr="00904B77">
        <w:rPr>
          <w:color w:val="000000" w:themeColor="text1"/>
        </w:rPr>
      </w:r>
      <w:r w:rsidRPr="00904B77">
        <w:rPr>
          <w:color w:val="000000" w:themeColor="text1"/>
        </w:rPr>
        <w:fldChar w:fldCharType="separate"/>
      </w:r>
      <w:r w:rsidRPr="00904B77">
        <w:rPr>
          <w:color w:val="000000" w:themeColor="text1"/>
        </w:rPr>
        <w:t>XXXX</w:t>
      </w:r>
      <w:r w:rsidRPr="00904B77">
        <w:rPr>
          <w:color w:val="000000" w:themeColor="text1"/>
        </w:rPr>
        <w:fldChar w:fldCharType="end"/>
      </w:r>
      <w:bookmarkEnd w:id="5"/>
      <w:r w:rsidRPr="00904B77">
        <w:rPr>
          <w:rFonts w:hAnsi="黑体"/>
          <w:color w:val="000000" w:themeColor="text1"/>
        </w:rPr>
        <w:t>—</w:t>
      </w:r>
      <w:r w:rsidRPr="00904B77">
        <w:rPr>
          <w:color w:val="000000" w:themeColor="text1"/>
        </w:rPr>
        <w:fldChar w:fldCharType="begin">
          <w:ffData>
            <w:name w:val="NSTD_CODE_B"/>
            <w:enabled/>
            <w:calcOnExit w:val="0"/>
            <w:textInput>
              <w:default w:val="XXXX"/>
            </w:textInput>
          </w:ffData>
        </w:fldChar>
      </w:r>
      <w:bookmarkStart w:id="6" w:name="NSTD_CODE_B"/>
      <w:r w:rsidRPr="00904B77">
        <w:rPr>
          <w:color w:val="000000" w:themeColor="text1"/>
        </w:rPr>
        <w:instrText xml:space="preserve"> FORMTEXT </w:instrText>
      </w:r>
      <w:r w:rsidRPr="00904B77">
        <w:rPr>
          <w:color w:val="000000" w:themeColor="text1"/>
        </w:rPr>
      </w:r>
      <w:r w:rsidRPr="00904B77">
        <w:rPr>
          <w:color w:val="000000" w:themeColor="text1"/>
        </w:rPr>
        <w:fldChar w:fldCharType="separate"/>
      </w:r>
      <w:r w:rsidRPr="00904B77">
        <w:rPr>
          <w:color w:val="000000" w:themeColor="text1"/>
        </w:rPr>
        <w:t>XXXX</w:t>
      </w:r>
      <w:r w:rsidRPr="00904B77">
        <w:rPr>
          <w:color w:val="000000" w:themeColor="text1"/>
        </w:rPr>
        <w:fldChar w:fldCharType="end"/>
      </w:r>
      <w:bookmarkEnd w:id="6"/>
    </w:p>
    <w:p w:rsidR="005814CA" w:rsidRPr="00904B77" w:rsidRDefault="00EC2BD2">
      <w:pPr>
        <w:pStyle w:val="afffffffffa"/>
        <w:framePr w:wrap="around"/>
        <w:rPr>
          <w:rFonts w:hAnsi="黑体"/>
          <w:color w:val="000000" w:themeColor="text1"/>
        </w:rPr>
      </w:pPr>
      <w:r w:rsidRPr="00904B77">
        <w:rPr>
          <w:rFonts w:hAnsi="黑体"/>
          <w:color w:val="000000" w:themeColor="text1"/>
        </w:rPr>
        <w:fldChar w:fldCharType="begin">
          <w:ffData>
            <w:name w:val="OSTD_CODE"/>
            <w:enabled/>
            <w:calcOnExit w:val="0"/>
            <w:textInput/>
          </w:ffData>
        </w:fldChar>
      </w:r>
      <w:bookmarkStart w:id="7" w:name="OSTD_CODE"/>
      <w:r w:rsidRPr="00904B77">
        <w:rPr>
          <w:rFonts w:hAnsi="黑体"/>
          <w:color w:val="000000" w:themeColor="text1"/>
        </w:rPr>
        <w:instrText xml:space="preserve"> FORMTEXT </w:instrText>
      </w:r>
      <w:r w:rsidRPr="00904B77">
        <w:rPr>
          <w:rFonts w:hAnsi="黑体"/>
          <w:color w:val="000000" w:themeColor="text1"/>
        </w:rPr>
      </w:r>
      <w:r w:rsidRPr="00904B77">
        <w:rPr>
          <w:rFonts w:hAnsi="黑体"/>
          <w:color w:val="000000" w:themeColor="text1"/>
        </w:rPr>
        <w:fldChar w:fldCharType="separate"/>
      </w:r>
      <w:r w:rsidRPr="00904B77">
        <w:rPr>
          <w:rFonts w:hAnsi="黑体"/>
          <w:color w:val="000000" w:themeColor="text1"/>
        </w:rPr>
        <w:t>     </w:t>
      </w:r>
      <w:r w:rsidRPr="00904B77">
        <w:rPr>
          <w:rFonts w:hAnsi="黑体"/>
          <w:color w:val="000000" w:themeColor="text1"/>
        </w:rPr>
        <w:fldChar w:fldCharType="end"/>
      </w:r>
      <w:bookmarkEnd w:id="7"/>
    </w:p>
    <w:p w:rsidR="005814CA" w:rsidRPr="00904B77" w:rsidRDefault="00EC2BD2">
      <w:pPr>
        <w:spacing w:line="240" w:lineRule="auto"/>
        <w:rPr>
          <w:rFonts w:ascii="黑体" w:eastAsia="黑体" w:hAnsi="黑体"/>
          <w:color w:val="000000" w:themeColor="text1"/>
          <w:kern w:val="0"/>
          <w:sz w:val="10"/>
          <w:szCs w:val="10"/>
        </w:rPr>
      </w:pPr>
      <w:r w:rsidRPr="00904B77">
        <w:rPr>
          <w:rFonts w:ascii="黑体" w:eastAsia="黑体" w:hAnsi="黑体"/>
          <w:noProof/>
          <w:color w:val="000000" w:themeColor="text1"/>
          <w:kern w:val="0"/>
          <w:sz w:val="10"/>
          <w:szCs w:val="10"/>
        </w:rPr>
        <mc:AlternateContent>
          <mc:Choice Requires="wps">
            <w:drawing>
              <wp:anchor distT="0" distB="0" distL="114300" distR="114300" simplePos="0" relativeHeight="251659264" behindDoc="0" locked="0" layoutInCell="1" allowOverlap="0" wp14:anchorId="3CDF2B98" wp14:editId="5898350B">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xmlns:wpsCustomData="http://www.wps.cn/officeDocument/2013/wpsCustomData" xmlns:w15="http://schemas.microsoft.com/office/word/2012/wordml">
            <w:pict>
              <v:line id="_x0000_s1026" o:spid="_x0000_s1026" o:spt="20" style="position:absolute;left:0pt;margin-left:70.9pt;margin-top:212.65pt;height:0pt;width:481.9pt;mso-position-horizontal-relative:page;mso-position-vertical-relative:page;z-index:251659264;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ng0mW2AAA&#10;AAwBAAAPAAAAAAAAAAEAIAAAACIAAABkcnMvZG93bnJldi54bWxQSwECFAAUAAAACACHTuJAu+DK&#10;ZuUBAACsAwAADgAAAAAAAAABACAAAAAnAQAAZHJzL2Uyb0RvYy54bWxQSwUGAAAAAAYABgBZAQAA&#10;fgUAAAAA&#10;">
                <v:fill on="f" focussize="0,0"/>
                <v:stroke color="#000000" joinstyle="round"/>
                <v:imagedata o:title=""/>
                <o:lock v:ext="edit" aspectratio="f"/>
              </v:line>
            </w:pict>
          </mc:Fallback>
        </mc:AlternateContent>
      </w:r>
    </w:p>
    <w:p w:rsidR="005814CA" w:rsidRPr="00904B77" w:rsidRDefault="005814CA">
      <w:pPr>
        <w:pStyle w:val="affff8"/>
        <w:framePr w:w="9639" w:h="6976" w:hRule="exact" w:hSpace="0" w:vSpace="0" w:wrap="around" w:hAnchor="page" w:y="6408"/>
        <w:jc w:val="center"/>
        <w:rPr>
          <w:rFonts w:ascii="黑体" w:eastAsia="黑体" w:hAnsi="黑体"/>
          <w:b w:val="0"/>
          <w:bCs w:val="0"/>
          <w:color w:val="000000" w:themeColor="text1"/>
          <w:w w:val="100"/>
        </w:rPr>
      </w:pPr>
    </w:p>
    <w:p w:rsidR="005814CA" w:rsidRPr="00904B77" w:rsidRDefault="00EC2BD2">
      <w:pPr>
        <w:pStyle w:val="afffffffffb"/>
        <w:framePr w:h="6974" w:hRule="exact" w:wrap="around" w:x="1419" w:anchorLock="1"/>
        <w:rPr>
          <w:color w:val="000000" w:themeColor="text1"/>
        </w:rPr>
      </w:pPr>
      <w:r w:rsidRPr="00904B77">
        <w:rPr>
          <w:color w:val="000000" w:themeColor="text1"/>
        </w:rPr>
        <w:fldChar w:fldCharType="begin">
          <w:ffData>
            <w:name w:val="CSTD_NAME"/>
            <w:enabled/>
            <w:calcOnExit w:val="0"/>
            <w:textInput>
              <w:default w:val="点击此处添加标准名称"/>
            </w:textInput>
          </w:ffData>
        </w:fldChar>
      </w:r>
      <w:bookmarkStart w:id="8" w:name="CSTD_NAME"/>
      <w:r w:rsidRPr="00904B77">
        <w:rPr>
          <w:color w:val="000000" w:themeColor="text1"/>
        </w:rPr>
        <w:instrText xml:space="preserve"> FORMTEXT </w:instrText>
      </w:r>
      <w:r w:rsidRPr="00904B77">
        <w:rPr>
          <w:color w:val="000000" w:themeColor="text1"/>
        </w:rPr>
      </w:r>
      <w:r w:rsidRPr="00904B77">
        <w:rPr>
          <w:color w:val="000000" w:themeColor="text1"/>
        </w:rPr>
        <w:fldChar w:fldCharType="separate"/>
      </w:r>
      <w:proofErr w:type="gramStart"/>
      <w:r w:rsidRPr="00904B77">
        <w:rPr>
          <w:rFonts w:hint="eastAsia"/>
          <w:color w:val="000000" w:themeColor="text1"/>
        </w:rPr>
        <w:t>药棒循经</w:t>
      </w:r>
      <w:proofErr w:type="gramEnd"/>
      <w:r w:rsidRPr="00904B77">
        <w:rPr>
          <w:rFonts w:hint="eastAsia"/>
          <w:color w:val="000000" w:themeColor="text1"/>
        </w:rPr>
        <w:t>推拿法治疗缺血性中风偏瘫技术操作规范</w:t>
      </w:r>
      <w:r w:rsidRPr="00904B77">
        <w:rPr>
          <w:color w:val="000000" w:themeColor="text1"/>
        </w:rPr>
        <w:fldChar w:fldCharType="end"/>
      </w:r>
      <w:bookmarkEnd w:id="8"/>
    </w:p>
    <w:p w:rsidR="005814CA" w:rsidRPr="00904B77" w:rsidRDefault="005814CA">
      <w:pPr>
        <w:framePr w:w="9639" w:h="6974" w:hRule="exact" w:wrap="around" w:vAnchor="page" w:hAnchor="page" w:x="1419" w:y="6408" w:anchorLock="1"/>
        <w:ind w:left="-1418"/>
        <w:rPr>
          <w:color w:val="000000" w:themeColor="text1"/>
        </w:rPr>
      </w:pPr>
    </w:p>
    <w:p w:rsidR="005814CA" w:rsidRPr="00904B77" w:rsidRDefault="00EC2BD2">
      <w:pPr>
        <w:pStyle w:val="afffffff0"/>
        <w:framePr w:w="9639" w:h="6974" w:hRule="exact" w:wrap="around" w:vAnchor="page" w:hAnchor="page" w:x="1419" w:y="6408" w:anchorLock="1"/>
        <w:textAlignment w:val="bottom"/>
        <w:rPr>
          <w:rFonts w:ascii="黑体" w:eastAsia="黑体" w:hAnsi="黑体"/>
          <w:color w:val="000000" w:themeColor="text1"/>
          <w:szCs w:val="28"/>
        </w:rPr>
      </w:pPr>
      <w:r w:rsidRPr="00904B77">
        <w:rPr>
          <w:rFonts w:ascii="黑体" w:eastAsia="黑体" w:hAnsi="黑体"/>
          <w:color w:val="000000" w:themeColor="text1"/>
          <w:szCs w:val="28"/>
        </w:rPr>
        <w:fldChar w:fldCharType="begin">
          <w:ffData>
            <w:name w:val="ESTD_NAME"/>
            <w:enabled/>
            <w:calcOnExit w:val="0"/>
            <w:textInput>
              <w:default w:val="点击此处添加标准名称的英文译名"/>
            </w:textInput>
          </w:ffData>
        </w:fldChar>
      </w:r>
      <w:bookmarkStart w:id="9" w:name="ESTD_NAME"/>
      <w:r w:rsidRPr="00904B77">
        <w:rPr>
          <w:rFonts w:ascii="黑体" w:eastAsia="黑体" w:hAnsi="黑体"/>
          <w:color w:val="000000" w:themeColor="text1"/>
          <w:szCs w:val="28"/>
        </w:rPr>
        <w:instrText xml:space="preserve"> FORMTEXT </w:instrText>
      </w:r>
      <w:r w:rsidRPr="00904B77">
        <w:rPr>
          <w:rFonts w:ascii="黑体" w:eastAsia="黑体" w:hAnsi="黑体"/>
          <w:color w:val="000000" w:themeColor="text1"/>
          <w:szCs w:val="28"/>
        </w:rPr>
      </w:r>
      <w:r w:rsidRPr="00904B77">
        <w:rPr>
          <w:rFonts w:ascii="黑体" w:eastAsia="黑体" w:hAnsi="黑体"/>
          <w:color w:val="000000" w:themeColor="text1"/>
          <w:szCs w:val="28"/>
        </w:rPr>
        <w:fldChar w:fldCharType="separate"/>
      </w:r>
      <w:r w:rsidRPr="00904B77">
        <w:rPr>
          <w:rFonts w:ascii="黑体" w:eastAsia="黑体" w:hAnsi="黑体"/>
          <w:color w:val="000000" w:themeColor="text1"/>
          <w:szCs w:val="28"/>
        </w:rPr>
        <w:t xml:space="preserve">Technical </w:t>
      </w:r>
      <w:r w:rsidRPr="00904B77">
        <w:rPr>
          <w:rFonts w:ascii="黑体" w:eastAsia="黑体" w:hAnsi="黑体" w:hint="eastAsia"/>
          <w:color w:val="000000" w:themeColor="text1"/>
          <w:szCs w:val="28"/>
        </w:rPr>
        <w:t>o</w:t>
      </w:r>
      <w:r w:rsidRPr="00904B77">
        <w:rPr>
          <w:rFonts w:ascii="黑体" w:eastAsia="黑体" w:hAnsi="黑体"/>
          <w:color w:val="000000" w:themeColor="text1"/>
          <w:szCs w:val="28"/>
        </w:rPr>
        <w:t xml:space="preserve">peration </w:t>
      </w:r>
      <w:proofErr w:type="gramStart"/>
      <w:r w:rsidRPr="00904B77">
        <w:rPr>
          <w:rFonts w:ascii="黑体" w:eastAsia="黑体" w:hAnsi="黑体" w:hint="eastAsia"/>
          <w:color w:val="000000" w:themeColor="text1"/>
          <w:szCs w:val="28"/>
        </w:rPr>
        <w:t>s</w:t>
      </w:r>
      <w:r w:rsidRPr="00904B77">
        <w:rPr>
          <w:rFonts w:ascii="黑体" w:eastAsia="黑体" w:hAnsi="黑体"/>
          <w:color w:val="000000" w:themeColor="text1"/>
          <w:szCs w:val="28"/>
        </w:rPr>
        <w:t xml:space="preserve">pecification </w:t>
      </w:r>
      <w:r w:rsidR="00904B77">
        <w:rPr>
          <w:rFonts w:ascii="黑体" w:eastAsia="黑体" w:hAnsi="黑体" w:hint="eastAsia"/>
          <w:color w:val="000000" w:themeColor="text1"/>
          <w:szCs w:val="28"/>
        </w:rPr>
        <w:t>for</w:t>
      </w:r>
      <w:r w:rsidRPr="00904B77">
        <w:rPr>
          <w:rFonts w:ascii="黑体" w:eastAsia="黑体" w:hAnsi="黑体"/>
          <w:color w:val="000000" w:themeColor="text1"/>
          <w:szCs w:val="28"/>
        </w:rPr>
        <w:t xml:space="preserve"> </w:t>
      </w:r>
      <w:r w:rsidR="00904B77">
        <w:rPr>
          <w:rFonts w:ascii="黑体" w:eastAsia="黑体" w:hAnsi="黑体" w:hint="eastAsia"/>
          <w:color w:val="000000" w:themeColor="text1"/>
          <w:szCs w:val="28"/>
        </w:rPr>
        <w:t xml:space="preserve">the </w:t>
      </w:r>
      <w:r w:rsidRPr="00904B77">
        <w:rPr>
          <w:rFonts w:ascii="黑体" w:eastAsia="黑体" w:hAnsi="黑体" w:hint="eastAsia"/>
          <w:color w:val="000000" w:themeColor="text1"/>
          <w:szCs w:val="28"/>
        </w:rPr>
        <w:t>m</w:t>
      </w:r>
      <w:r w:rsidRPr="00904B77">
        <w:rPr>
          <w:rFonts w:ascii="黑体" w:eastAsia="黑体" w:hAnsi="黑体"/>
          <w:color w:val="000000" w:themeColor="text1"/>
          <w:szCs w:val="28"/>
        </w:rPr>
        <w:t xml:space="preserve">edicine </w:t>
      </w:r>
      <w:r w:rsidRPr="00904B77">
        <w:rPr>
          <w:rFonts w:ascii="黑体" w:eastAsia="黑体" w:hAnsi="黑体" w:hint="eastAsia"/>
          <w:color w:val="000000" w:themeColor="text1"/>
          <w:szCs w:val="28"/>
        </w:rPr>
        <w:t>s</w:t>
      </w:r>
      <w:r w:rsidRPr="00904B77">
        <w:rPr>
          <w:rFonts w:ascii="黑体" w:eastAsia="黑体" w:hAnsi="黑体"/>
          <w:color w:val="000000" w:themeColor="text1"/>
          <w:szCs w:val="28"/>
        </w:rPr>
        <w:t>tick</w:t>
      </w:r>
      <w:proofErr w:type="gramEnd"/>
      <w:r w:rsidRPr="00904B77">
        <w:rPr>
          <w:rFonts w:ascii="黑体" w:eastAsia="黑体" w:hAnsi="黑体"/>
          <w:color w:val="000000" w:themeColor="text1"/>
          <w:szCs w:val="28"/>
        </w:rPr>
        <w:t xml:space="preserve"> </w:t>
      </w:r>
      <w:r w:rsidRPr="00904B77">
        <w:rPr>
          <w:rFonts w:ascii="黑体" w:eastAsia="黑体" w:hAnsi="黑体" w:hint="eastAsia"/>
          <w:color w:val="000000" w:themeColor="text1"/>
          <w:szCs w:val="28"/>
        </w:rPr>
        <w:t>p</w:t>
      </w:r>
      <w:r w:rsidRPr="00904B77">
        <w:rPr>
          <w:rFonts w:ascii="黑体" w:eastAsia="黑体" w:hAnsi="黑体"/>
          <w:color w:val="000000" w:themeColor="text1"/>
          <w:szCs w:val="28"/>
        </w:rPr>
        <w:t xml:space="preserve">ushing </w:t>
      </w:r>
      <w:r w:rsidRPr="00904B77">
        <w:rPr>
          <w:rFonts w:ascii="黑体" w:eastAsia="黑体" w:hAnsi="黑体" w:hint="eastAsia"/>
          <w:color w:val="000000" w:themeColor="text1"/>
          <w:szCs w:val="28"/>
        </w:rPr>
        <w:t>a</w:t>
      </w:r>
      <w:r w:rsidRPr="00904B77">
        <w:rPr>
          <w:rFonts w:ascii="黑体" w:eastAsia="黑体" w:hAnsi="黑体"/>
          <w:color w:val="000000" w:themeColor="text1"/>
          <w:szCs w:val="28"/>
        </w:rPr>
        <w:t xml:space="preserve">long </w:t>
      </w:r>
      <w:r w:rsidRPr="00904B77">
        <w:rPr>
          <w:rFonts w:ascii="黑体" w:eastAsia="黑体" w:hAnsi="黑体" w:hint="eastAsia"/>
          <w:color w:val="000000" w:themeColor="text1"/>
          <w:szCs w:val="28"/>
        </w:rPr>
        <w:t>m</w:t>
      </w:r>
      <w:r w:rsidRPr="00904B77">
        <w:rPr>
          <w:rFonts w:ascii="黑体" w:eastAsia="黑体" w:hAnsi="黑体"/>
          <w:color w:val="000000" w:themeColor="text1"/>
          <w:szCs w:val="28"/>
        </w:rPr>
        <w:t xml:space="preserve">eridians to </w:t>
      </w:r>
      <w:r w:rsidRPr="00904B77">
        <w:rPr>
          <w:rFonts w:ascii="黑体" w:eastAsia="黑体" w:hAnsi="黑体" w:hint="eastAsia"/>
          <w:color w:val="000000" w:themeColor="text1"/>
          <w:szCs w:val="28"/>
        </w:rPr>
        <w:t>t</w:t>
      </w:r>
      <w:r w:rsidRPr="00904B77">
        <w:rPr>
          <w:rFonts w:ascii="黑体" w:eastAsia="黑体" w:hAnsi="黑体"/>
          <w:color w:val="000000" w:themeColor="text1"/>
          <w:szCs w:val="28"/>
        </w:rPr>
        <w:t xml:space="preserve">reat </w:t>
      </w:r>
      <w:r w:rsidRPr="00904B77">
        <w:rPr>
          <w:rFonts w:ascii="黑体" w:eastAsia="黑体" w:hAnsi="黑体" w:hint="eastAsia"/>
          <w:color w:val="000000" w:themeColor="text1"/>
          <w:szCs w:val="28"/>
        </w:rPr>
        <w:t>i</w:t>
      </w:r>
      <w:r w:rsidRPr="00904B77">
        <w:rPr>
          <w:rFonts w:ascii="黑体" w:eastAsia="黑体" w:hAnsi="黑体"/>
          <w:color w:val="000000" w:themeColor="text1"/>
          <w:szCs w:val="28"/>
        </w:rPr>
        <w:t xml:space="preserve">schemic </w:t>
      </w:r>
      <w:r w:rsidRPr="00904B77">
        <w:rPr>
          <w:rFonts w:ascii="黑体" w:eastAsia="黑体" w:hAnsi="黑体" w:hint="eastAsia"/>
          <w:color w:val="000000" w:themeColor="text1"/>
          <w:szCs w:val="28"/>
        </w:rPr>
        <w:t>s</w:t>
      </w:r>
      <w:r w:rsidRPr="00904B77">
        <w:rPr>
          <w:rFonts w:ascii="黑体" w:eastAsia="黑体" w:hAnsi="黑体"/>
          <w:color w:val="000000" w:themeColor="text1"/>
          <w:szCs w:val="28"/>
        </w:rPr>
        <w:t>troke</w:t>
      </w:r>
      <w:r w:rsidRPr="00904B77">
        <w:rPr>
          <w:rFonts w:ascii="黑体" w:eastAsia="黑体" w:hAnsi="黑体" w:hint="eastAsia"/>
          <w:color w:val="000000" w:themeColor="text1"/>
          <w:szCs w:val="28"/>
        </w:rPr>
        <w:t xml:space="preserve"> hemiplegia</w:t>
      </w:r>
      <w:r w:rsidRPr="00904B77">
        <w:rPr>
          <w:rFonts w:ascii="黑体" w:eastAsia="黑体" w:hAnsi="黑体"/>
          <w:color w:val="000000" w:themeColor="text1"/>
          <w:szCs w:val="28"/>
        </w:rPr>
        <w:fldChar w:fldCharType="end"/>
      </w:r>
      <w:bookmarkEnd w:id="9"/>
    </w:p>
    <w:p w:rsidR="005814CA" w:rsidRPr="00904B77" w:rsidRDefault="005814CA">
      <w:pPr>
        <w:framePr w:w="9639" w:h="6974" w:hRule="exact" w:wrap="around" w:vAnchor="page" w:hAnchor="page" w:x="1419" w:y="6408" w:anchorLock="1"/>
        <w:spacing w:line="760" w:lineRule="exact"/>
        <w:ind w:left="-1418"/>
        <w:rPr>
          <w:color w:val="000000" w:themeColor="text1"/>
        </w:rPr>
      </w:pPr>
    </w:p>
    <w:p w:rsidR="005814CA" w:rsidRPr="00904B77" w:rsidRDefault="005814CA">
      <w:pPr>
        <w:pStyle w:val="afffffff0"/>
        <w:framePr w:w="9639" w:h="6974" w:hRule="exact" w:wrap="around" w:vAnchor="page" w:hAnchor="page" w:x="1419" w:y="6408" w:anchorLock="1"/>
        <w:textAlignment w:val="bottom"/>
        <w:rPr>
          <w:rFonts w:eastAsia="黑体"/>
          <w:color w:val="000000" w:themeColor="text1"/>
          <w:szCs w:val="28"/>
        </w:rPr>
      </w:pPr>
    </w:p>
    <w:p w:rsidR="005814CA" w:rsidRPr="00904B77" w:rsidRDefault="00EC2BD2">
      <w:pPr>
        <w:pStyle w:val="afffffff0"/>
        <w:framePr w:w="9639" w:h="6974" w:hRule="exact" w:wrap="around" w:vAnchor="page" w:hAnchor="page" w:x="1419" w:y="6408" w:anchorLock="1"/>
        <w:spacing w:before="440" w:after="160"/>
        <w:textAlignment w:val="bottom"/>
        <w:rPr>
          <w:color w:val="000000" w:themeColor="text1"/>
          <w:sz w:val="24"/>
          <w:szCs w:val="28"/>
        </w:rPr>
      </w:pPr>
      <w:r w:rsidRPr="00904B77">
        <w:rPr>
          <w:color w:val="000000" w:themeColor="text1"/>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0" w:name="下拉1"/>
      <w:r w:rsidRPr="00904B77">
        <w:rPr>
          <w:color w:val="000000" w:themeColor="text1"/>
          <w:sz w:val="24"/>
          <w:szCs w:val="28"/>
        </w:rPr>
        <w:instrText xml:space="preserve"> FORMDROPDOWN </w:instrText>
      </w:r>
      <w:r w:rsidR="00904B77" w:rsidRPr="00904B77">
        <w:rPr>
          <w:color w:val="000000" w:themeColor="text1"/>
          <w:sz w:val="24"/>
          <w:szCs w:val="28"/>
        </w:rPr>
      </w:r>
      <w:r w:rsidRPr="00904B77">
        <w:rPr>
          <w:color w:val="000000" w:themeColor="text1"/>
          <w:sz w:val="24"/>
          <w:szCs w:val="28"/>
        </w:rPr>
        <w:fldChar w:fldCharType="end"/>
      </w:r>
      <w:bookmarkEnd w:id="10"/>
    </w:p>
    <w:p w:rsidR="005814CA" w:rsidRPr="00904B77" w:rsidRDefault="00EC2BD2">
      <w:pPr>
        <w:pStyle w:val="afffffff0"/>
        <w:framePr w:w="9639" w:h="6974" w:hRule="exact" w:wrap="around" w:vAnchor="page" w:hAnchor="page" w:x="1419" w:y="6408" w:anchorLock="1"/>
        <w:spacing w:before="180" w:line="240" w:lineRule="atLeast"/>
        <w:textAlignment w:val="bottom"/>
        <w:rPr>
          <w:color w:val="000000" w:themeColor="text1"/>
          <w:sz w:val="21"/>
          <w:szCs w:val="28"/>
        </w:rPr>
      </w:pPr>
      <w:r w:rsidRPr="00904B77">
        <w:rPr>
          <w:color w:val="000000" w:themeColor="text1"/>
          <w:sz w:val="21"/>
          <w:szCs w:val="28"/>
        </w:rPr>
        <w:fldChar w:fldCharType="begin">
          <w:ffData>
            <w:name w:val="CMPLSH_DATE"/>
            <w:enabled/>
            <w:calcOnExit w:val="0"/>
            <w:textInput/>
          </w:ffData>
        </w:fldChar>
      </w:r>
      <w:bookmarkStart w:id="11" w:name="CMPLSH_DATE"/>
      <w:r w:rsidRPr="00904B77">
        <w:rPr>
          <w:color w:val="000000" w:themeColor="text1"/>
          <w:sz w:val="21"/>
          <w:szCs w:val="28"/>
        </w:rPr>
        <w:instrText xml:space="preserve"> FORMTEXT </w:instrText>
      </w:r>
      <w:r w:rsidRPr="00904B77">
        <w:rPr>
          <w:color w:val="000000" w:themeColor="text1"/>
          <w:sz w:val="21"/>
          <w:szCs w:val="28"/>
        </w:rPr>
      </w:r>
      <w:r w:rsidRPr="00904B77">
        <w:rPr>
          <w:color w:val="000000" w:themeColor="text1"/>
          <w:sz w:val="21"/>
          <w:szCs w:val="28"/>
        </w:rPr>
        <w:fldChar w:fldCharType="separate"/>
      </w:r>
      <w:r w:rsidRPr="00904B77">
        <w:rPr>
          <w:color w:val="000000" w:themeColor="text1"/>
          <w:sz w:val="21"/>
          <w:szCs w:val="28"/>
        </w:rPr>
        <w:t>     </w:t>
      </w:r>
      <w:r w:rsidRPr="00904B77">
        <w:rPr>
          <w:color w:val="000000" w:themeColor="text1"/>
          <w:sz w:val="21"/>
          <w:szCs w:val="28"/>
        </w:rPr>
        <w:fldChar w:fldCharType="end"/>
      </w:r>
      <w:bookmarkEnd w:id="11"/>
    </w:p>
    <w:p w:rsidR="005814CA" w:rsidRPr="00904B77" w:rsidRDefault="00EC2BD2">
      <w:pPr>
        <w:pStyle w:val="afffffff0"/>
        <w:framePr w:w="9639" w:h="6974" w:hRule="exact" w:wrap="around" w:vAnchor="page" w:hAnchor="page" w:x="1419" w:y="6408" w:anchorLock="1"/>
        <w:spacing w:beforeLines="300" w:before="720" w:afterLines="30" w:after="72" w:line="240" w:lineRule="auto"/>
        <w:textAlignment w:val="bottom"/>
        <w:rPr>
          <w:b/>
          <w:color w:val="000000" w:themeColor="text1"/>
          <w:sz w:val="21"/>
          <w:szCs w:val="28"/>
        </w:rPr>
      </w:pPr>
      <w:r w:rsidRPr="00904B77">
        <w:rPr>
          <w:b/>
          <w:color w:val="000000" w:themeColor="text1"/>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2" w:name="下拉2"/>
      <w:r w:rsidRPr="00904B77">
        <w:rPr>
          <w:b/>
          <w:color w:val="000000" w:themeColor="text1"/>
          <w:sz w:val="21"/>
          <w:szCs w:val="28"/>
        </w:rPr>
        <w:instrText xml:space="preserve"> FORMDROPDOWN </w:instrText>
      </w:r>
      <w:r w:rsidR="00904B77" w:rsidRPr="00904B77">
        <w:rPr>
          <w:b/>
          <w:color w:val="000000" w:themeColor="text1"/>
          <w:sz w:val="21"/>
          <w:szCs w:val="28"/>
        </w:rPr>
      </w:r>
      <w:r w:rsidRPr="00904B77">
        <w:rPr>
          <w:b/>
          <w:color w:val="000000" w:themeColor="text1"/>
          <w:sz w:val="21"/>
          <w:szCs w:val="28"/>
        </w:rPr>
        <w:fldChar w:fldCharType="end"/>
      </w:r>
      <w:bookmarkEnd w:id="12"/>
    </w:p>
    <w:p w:rsidR="005814CA" w:rsidRPr="00904B77" w:rsidRDefault="00EC2BD2">
      <w:pPr>
        <w:pStyle w:val="afffffffff7"/>
        <w:framePr w:wrap="around" w:y="14176"/>
        <w:rPr>
          <w:color w:val="000000" w:themeColor="text1"/>
        </w:rPr>
      </w:pPr>
      <w:r w:rsidRPr="00904B77">
        <w:rPr>
          <w:rFonts w:ascii="黑体"/>
          <w:color w:val="000000" w:themeColor="text1"/>
        </w:rPr>
        <w:fldChar w:fldCharType="begin">
          <w:ffData>
            <w:name w:val="PLSH_DATE_Y"/>
            <w:enabled/>
            <w:calcOnExit w:val="0"/>
            <w:textInput>
              <w:default w:val="XXXX"/>
              <w:maxLength w:val="4"/>
            </w:textInput>
          </w:ffData>
        </w:fldChar>
      </w:r>
      <w:bookmarkStart w:id="13" w:name="PLSH_DATE_Y"/>
      <w:r w:rsidRPr="00904B77">
        <w:rPr>
          <w:rFonts w:ascii="黑体"/>
          <w:color w:val="000000" w:themeColor="text1"/>
        </w:rPr>
        <w:instrText xml:space="preserve"> FORMTEXT </w:instrText>
      </w:r>
      <w:r w:rsidR="00904B77" w:rsidRPr="00904B77">
        <w:rPr>
          <w:rFonts w:ascii="黑体"/>
          <w:color w:val="000000" w:themeColor="text1"/>
        </w:rPr>
      </w:r>
      <w:r w:rsidRPr="00904B77">
        <w:rPr>
          <w:rFonts w:ascii="黑体"/>
          <w:color w:val="000000" w:themeColor="text1"/>
        </w:rPr>
        <w:fldChar w:fldCharType="separate"/>
      </w:r>
      <w:r w:rsidR="00904B77">
        <w:rPr>
          <w:rFonts w:ascii="黑体"/>
          <w:color w:val="000000" w:themeColor="text1"/>
        </w:rPr>
        <w:t>XXXX</w:t>
      </w:r>
      <w:r w:rsidRPr="00904B77">
        <w:rPr>
          <w:rFonts w:ascii="黑体"/>
          <w:color w:val="000000" w:themeColor="text1"/>
        </w:rPr>
        <w:fldChar w:fldCharType="end"/>
      </w:r>
      <w:bookmarkEnd w:id="13"/>
      <w:r w:rsidRPr="00904B77">
        <w:rPr>
          <w:color w:val="000000" w:themeColor="text1"/>
        </w:rPr>
        <w:t xml:space="preserve"> </w:t>
      </w:r>
      <w:r w:rsidRPr="00904B77">
        <w:rPr>
          <w:rFonts w:ascii="黑体"/>
          <w:color w:val="000000" w:themeColor="text1"/>
        </w:rPr>
        <w:t>-</w:t>
      </w:r>
      <w:r w:rsidRPr="00904B77">
        <w:rPr>
          <w:color w:val="000000" w:themeColor="text1"/>
        </w:rPr>
        <w:t xml:space="preserve"> </w:t>
      </w:r>
      <w:r w:rsidRPr="00904B77">
        <w:rPr>
          <w:rFonts w:ascii="黑体"/>
          <w:color w:val="000000" w:themeColor="text1"/>
        </w:rPr>
        <w:fldChar w:fldCharType="begin">
          <w:ffData>
            <w:name w:val="PLSH_DATE_M"/>
            <w:enabled/>
            <w:calcOnExit w:val="0"/>
            <w:textInput>
              <w:default w:val="XX"/>
              <w:maxLength w:val="2"/>
            </w:textInput>
          </w:ffData>
        </w:fldChar>
      </w:r>
      <w:bookmarkStart w:id="14" w:name="PLSH_DATE_M"/>
      <w:r w:rsidRPr="00904B77">
        <w:rPr>
          <w:rFonts w:ascii="黑体"/>
          <w:color w:val="000000" w:themeColor="text1"/>
        </w:rPr>
        <w:instrText xml:space="preserve"> FORMTEXT </w:instrText>
      </w:r>
      <w:r w:rsidRPr="00904B77">
        <w:rPr>
          <w:rFonts w:ascii="黑体"/>
          <w:color w:val="000000" w:themeColor="text1"/>
        </w:rPr>
      </w:r>
      <w:r w:rsidRPr="00904B77">
        <w:rPr>
          <w:rFonts w:ascii="黑体"/>
          <w:color w:val="000000" w:themeColor="text1"/>
        </w:rPr>
        <w:fldChar w:fldCharType="separate"/>
      </w:r>
      <w:r w:rsidRPr="00904B77">
        <w:rPr>
          <w:rFonts w:ascii="黑体"/>
          <w:color w:val="000000" w:themeColor="text1"/>
        </w:rPr>
        <w:t>XX</w:t>
      </w:r>
      <w:r w:rsidRPr="00904B77">
        <w:rPr>
          <w:rFonts w:ascii="黑体"/>
          <w:color w:val="000000" w:themeColor="text1"/>
        </w:rPr>
        <w:fldChar w:fldCharType="end"/>
      </w:r>
      <w:bookmarkEnd w:id="14"/>
      <w:r w:rsidRPr="00904B77">
        <w:rPr>
          <w:color w:val="000000" w:themeColor="text1"/>
        </w:rPr>
        <w:t xml:space="preserve"> </w:t>
      </w:r>
      <w:r w:rsidRPr="00904B77">
        <w:rPr>
          <w:rFonts w:ascii="黑体"/>
          <w:color w:val="000000" w:themeColor="text1"/>
        </w:rPr>
        <w:t>-</w:t>
      </w:r>
      <w:r w:rsidRPr="00904B77">
        <w:rPr>
          <w:color w:val="000000" w:themeColor="text1"/>
        </w:rPr>
        <w:t xml:space="preserve"> </w:t>
      </w:r>
      <w:r w:rsidRPr="00904B77">
        <w:rPr>
          <w:rFonts w:ascii="黑体"/>
          <w:color w:val="000000" w:themeColor="text1"/>
        </w:rPr>
        <w:fldChar w:fldCharType="begin">
          <w:ffData>
            <w:name w:val="PLSH_DATE_D"/>
            <w:enabled/>
            <w:calcOnExit w:val="0"/>
            <w:textInput>
              <w:default w:val="XX"/>
              <w:maxLength w:val="2"/>
            </w:textInput>
          </w:ffData>
        </w:fldChar>
      </w:r>
      <w:bookmarkStart w:id="15" w:name="PLSH_DATE_D"/>
      <w:r w:rsidRPr="00904B77">
        <w:rPr>
          <w:rFonts w:ascii="黑体"/>
          <w:color w:val="000000" w:themeColor="text1"/>
        </w:rPr>
        <w:instrText xml:space="preserve"> FORMTEXT </w:instrText>
      </w:r>
      <w:r w:rsidRPr="00904B77">
        <w:rPr>
          <w:rFonts w:ascii="黑体"/>
          <w:color w:val="000000" w:themeColor="text1"/>
        </w:rPr>
      </w:r>
      <w:r w:rsidRPr="00904B77">
        <w:rPr>
          <w:rFonts w:ascii="黑体"/>
          <w:color w:val="000000" w:themeColor="text1"/>
        </w:rPr>
        <w:fldChar w:fldCharType="separate"/>
      </w:r>
      <w:proofErr w:type="spellStart"/>
      <w:r w:rsidRPr="00904B77">
        <w:rPr>
          <w:rFonts w:ascii="黑体"/>
          <w:color w:val="000000" w:themeColor="text1"/>
        </w:rPr>
        <w:t>XX</w:t>
      </w:r>
      <w:proofErr w:type="spellEnd"/>
      <w:r w:rsidRPr="00904B77">
        <w:rPr>
          <w:rFonts w:ascii="黑体"/>
          <w:color w:val="000000" w:themeColor="text1"/>
        </w:rPr>
        <w:fldChar w:fldCharType="end"/>
      </w:r>
      <w:bookmarkEnd w:id="15"/>
      <w:r w:rsidRPr="00904B77">
        <w:rPr>
          <w:rFonts w:hint="eastAsia"/>
          <w:color w:val="000000" w:themeColor="text1"/>
        </w:rPr>
        <w:t>发布</w:t>
      </w:r>
    </w:p>
    <w:p w:rsidR="005814CA" w:rsidRPr="00904B77" w:rsidRDefault="00EC2BD2">
      <w:pPr>
        <w:pStyle w:val="afffffffff8"/>
        <w:framePr w:wrap="around" w:y="14176"/>
        <w:rPr>
          <w:color w:val="000000" w:themeColor="text1"/>
        </w:rPr>
      </w:pPr>
      <w:r w:rsidRPr="00904B77">
        <w:rPr>
          <w:rFonts w:ascii="黑体"/>
          <w:color w:val="000000" w:themeColor="text1"/>
        </w:rPr>
        <w:fldChar w:fldCharType="begin">
          <w:ffData>
            <w:name w:val="CROT_DATE_Y"/>
            <w:enabled/>
            <w:calcOnExit w:val="0"/>
            <w:textInput>
              <w:default w:val="XXXX"/>
              <w:maxLength w:val="4"/>
            </w:textInput>
          </w:ffData>
        </w:fldChar>
      </w:r>
      <w:bookmarkStart w:id="16" w:name="CROT_DATE_Y"/>
      <w:r w:rsidRPr="00904B77">
        <w:rPr>
          <w:rFonts w:ascii="黑体"/>
          <w:color w:val="000000" w:themeColor="text1"/>
        </w:rPr>
        <w:instrText xml:space="preserve"> FORMTEXT </w:instrText>
      </w:r>
      <w:r w:rsidRPr="00904B77">
        <w:rPr>
          <w:rFonts w:ascii="黑体"/>
          <w:color w:val="000000" w:themeColor="text1"/>
        </w:rPr>
      </w:r>
      <w:r w:rsidRPr="00904B77">
        <w:rPr>
          <w:rFonts w:ascii="黑体"/>
          <w:color w:val="000000" w:themeColor="text1"/>
        </w:rPr>
        <w:fldChar w:fldCharType="separate"/>
      </w:r>
      <w:r w:rsidRPr="00904B77">
        <w:rPr>
          <w:rFonts w:ascii="黑体"/>
          <w:color w:val="000000" w:themeColor="text1"/>
        </w:rPr>
        <w:t>XXXX</w:t>
      </w:r>
      <w:r w:rsidRPr="00904B77">
        <w:rPr>
          <w:rFonts w:ascii="黑体"/>
          <w:color w:val="000000" w:themeColor="text1"/>
        </w:rPr>
        <w:fldChar w:fldCharType="end"/>
      </w:r>
      <w:bookmarkEnd w:id="16"/>
      <w:r w:rsidRPr="00904B77">
        <w:rPr>
          <w:color w:val="000000" w:themeColor="text1"/>
        </w:rPr>
        <w:t xml:space="preserve"> </w:t>
      </w:r>
      <w:r w:rsidRPr="00904B77">
        <w:rPr>
          <w:rFonts w:ascii="黑体"/>
          <w:color w:val="000000" w:themeColor="text1"/>
        </w:rPr>
        <w:t>-</w:t>
      </w:r>
      <w:r w:rsidRPr="00904B77">
        <w:rPr>
          <w:color w:val="000000" w:themeColor="text1"/>
        </w:rPr>
        <w:t xml:space="preserve"> </w:t>
      </w:r>
      <w:r w:rsidRPr="00904B77">
        <w:rPr>
          <w:rFonts w:ascii="黑体"/>
          <w:color w:val="000000" w:themeColor="text1"/>
        </w:rPr>
        <w:fldChar w:fldCharType="begin">
          <w:ffData>
            <w:name w:val="CROT_DATE_M"/>
            <w:enabled/>
            <w:calcOnExit w:val="0"/>
            <w:textInput>
              <w:default w:val="XX"/>
              <w:maxLength w:val="2"/>
            </w:textInput>
          </w:ffData>
        </w:fldChar>
      </w:r>
      <w:bookmarkStart w:id="17" w:name="CROT_DATE_M"/>
      <w:r w:rsidRPr="00904B77">
        <w:rPr>
          <w:rFonts w:ascii="黑体"/>
          <w:color w:val="000000" w:themeColor="text1"/>
        </w:rPr>
        <w:instrText xml:space="preserve"> FORMTEXT </w:instrText>
      </w:r>
      <w:r w:rsidRPr="00904B77">
        <w:rPr>
          <w:rFonts w:ascii="黑体"/>
          <w:color w:val="000000" w:themeColor="text1"/>
        </w:rPr>
      </w:r>
      <w:r w:rsidRPr="00904B77">
        <w:rPr>
          <w:rFonts w:ascii="黑体"/>
          <w:color w:val="000000" w:themeColor="text1"/>
        </w:rPr>
        <w:fldChar w:fldCharType="separate"/>
      </w:r>
      <w:r w:rsidRPr="00904B77">
        <w:rPr>
          <w:rFonts w:ascii="黑体"/>
          <w:color w:val="000000" w:themeColor="text1"/>
        </w:rPr>
        <w:t>XX</w:t>
      </w:r>
      <w:r w:rsidRPr="00904B77">
        <w:rPr>
          <w:rFonts w:ascii="黑体"/>
          <w:color w:val="000000" w:themeColor="text1"/>
        </w:rPr>
        <w:fldChar w:fldCharType="end"/>
      </w:r>
      <w:bookmarkEnd w:id="17"/>
      <w:r w:rsidRPr="00904B77">
        <w:rPr>
          <w:color w:val="000000" w:themeColor="text1"/>
        </w:rPr>
        <w:t xml:space="preserve"> </w:t>
      </w:r>
      <w:r w:rsidRPr="00904B77">
        <w:rPr>
          <w:rFonts w:ascii="黑体"/>
          <w:color w:val="000000" w:themeColor="text1"/>
        </w:rPr>
        <w:t>-</w:t>
      </w:r>
      <w:r w:rsidRPr="00904B77">
        <w:rPr>
          <w:color w:val="000000" w:themeColor="text1"/>
        </w:rPr>
        <w:t xml:space="preserve"> </w:t>
      </w:r>
      <w:r w:rsidRPr="00904B77">
        <w:rPr>
          <w:rFonts w:ascii="黑体"/>
          <w:color w:val="000000" w:themeColor="text1"/>
        </w:rPr>
        <w:fldChar w:fldCharType="begin">
          <w:ffData>
            <w:name w:val="CROT_DATE_D"/>
            <w:enabled/>
            <w:calcOnExit w:val="0"/>
            <w:textInput>
              <w:default w:val="XX"/>
              <w:maxLength w:val="2"/>
            </w:textInput>
          </w:ffData>
        </w:fldChar>
      </w:r>
      <w:bookmarkStart w:id="18" w:name="CROT_DATE_D"/>
      <w:r w:rsidRPr="00904B77">
        <w:rPr>
          <w:rFonts w:ascii="黑体"/>
          <w:color w:val="000000" w:themeColor="text1"/>
        </w:rPr>
        <w:instrText xml:space="preserve"> FORMTEXT </w:instrText>
      </w:r>
      <w:r w:rsidRPr="00904B77">
        <w:rPr>
          <w:rFonts w:ascii="黑体"/>
          <w:color w:val="000000" w:themeColor="text1"/>
        </w:rPr>
      </w:r>
      <w:r w:rsidRPr="00904B77">
        <w:rPr>
          <w:rFonts w:ascii="黑体"/>
          <w:color w:val="000000" w:themeColor="text1"/>
        </w:rPr>
        <w:fldChar w:fldCharType="separate"/>
      </w:r>
      <w:r w:rsidRPr="00904B77">
        <w:rPr>
          <w:rFonts w:ascii="黑体"/>
          <w:color w:val="000000" w:themeColor="text1"/>
        </w:rPr>
        <w:t>XX</w:t>
      </w:r>
      <w:r w:rsidRPr="00904B77">
        <w:rPr>
          <w:rFonts w:ascii="黑体"/>
          <w:color w:val="000000" w:themeColor="text1"/>
        </w:rPr>
        <w:fldChar w:fldCharType="end"/>
      </w:r>
      <w:bookmarkEnd w:id="18"/>
      <w:r w:rsidRPr="00904B77">
        <w:rPr>
          <w:rFonts w:hint="eastAsia"/>
          <w:color w:val="000000" w:themeColor="text1"/>
        </w:rPr>
        <w:t>实施</w:t>
      </w:r>
    </w:p>
    <w:p w:rsidR="005814CA" w:rsidRPr="00904B77" w:rsidRDefault="00EC2BD2">
      <w:pPr>
        <w:pStyle w:val="affffffff0"/>
        <w:framePr w:h="584" w:hRule="exact" w:hSpace="181" w:vSpace="181" w:wrap="around" w:y="15027"/>
        <w:rPr>
          <w:rFonts w:hAnsi="黑体"/>
          <w:color w:val="000000" w:themeColor="text1"/>
        </w:rPr>
      </w:pPr>
      <w:r w:rsidRPr="00904B77">
        <w:rPr>
          <w:rFonts w:hAnsi="黑体"/>
          <w:color w:val="000000" w:themeColor="text1"/>
          <w:w w:val="100"/>
          <w:sz w:val="28"/>
        </w:rPr>
        <w:fldChar w:fldCharType="begin">
          <w:ffData>
            <w:name w:val="fm"/>
            <w:enabled/>
            <w:calcOnExit w:val="0"/>
            <w:textInput/>
          </w:ffData>
        </w:fldChar>
      </w:r>
      <w:bookmarkStart w:id="19" w:name="fm"/>
      <w:r w:rsidRPr="00904B77">
        <w:rPr>
          <w:rFonts w:hAnsi="黑体"/>
          <w:color w:val="000000" w:themeColor="text1"/>
          <w:w w:val="100"/>
          <w:sz w:val="28"/>
        </w:rPr>
        <w:instrText xml:space="preserve"> FORMTEXT </w:instrText>
      </w:r>
      <w:r w:rsidRPr="00904B77">
        <w:rPr>
          <w:rFonts w:hAnsi="黑体"/>
          <w:color w:val="000000" w:themeColor="text1"/>
          <w:w w:val="100"/>
          <w:sz w:val="28"/>
        </w:rPr>
      </w:r>
      <w:r w:rsidRPr="00904B77">
        <w:rPr>
          <w:rFonts w:hAnsi="黑体"/>
          <w:color w:val="000000" w:themeColor="text1"/>
          <w:w w:val="100"/>
          <w:sz w:val="28"/>
        </w:rPr>
        <w:fldChar w:fldCharType="separate"/>
      </w:r>
      <w:r w:rsidRPr="00904B77">
        <w:rPr>
          <w:rFonts w:hAnsi="黑体" w:hint="eastAsia"/>
          <w:color w:val="000000" w:themeColor="text1"/>
          <w:w w:val="100"/>
          <w:sz w:val="28"/>
        </w:rPr>
        <w:t>广西标准化协会</w:t>
      </w:r>
      <w:r w:rsidRPr="00904B77">
        <w:rPr>
          <w:rFonts w:hAnsi="黑体"/>
          <w:color w:val="000000" w:themeColor="text1"/>
          <w:w w:val="100"/>
          <w:sz w:val="28"/>
        </w:rPr>
        <w:fldChar w:fldCharType="end"/>
      </w:r>
      <w:bookmarkEnd w:id="19"/>
      <w:r w:rsidRPr="00904B77">
        <w:rPr>
          <w:rFonts w:ascii="Times New Roman"/>
          <w:color w:val="000000" w:themeColor="text1"/>
          <w:w w:val="100"/>
          <w:sz w:val="28"/>
        </w:rPr>
        <w:t>  </w:t>
      </w:r>
      <w:r w:rsidRPr="00904B77">
        <w:rPr>
          <w:rStyle w:val="afffffffffff0"/>
          <w:rFonts w:hAnsi="黑体" w:hint="eastAsia"/>
          <w:color w:val="000000" w:themeColor="text1"/>
          <w:position w:val="0"/>
        </w:rPr>
        <w:t>发</w:t>
      </w:r>
      <w:r w:rsidRPr="00904B77">
        <w:rPr>
          <w:rStyle w:val="afffffffffff0"/>
          <w:rFonts w:hAnsi="黑体" w:hint="eastAsia"/>
          <w:color w:val="000000" w:themeColor="text1"/>
          <w:spacing w:val="0"/>
          <w:position w:val="0"/>
        </w:rPr>
        <w:t>布</w:t>
      </w:r>
    </w:p>
    <w:p w:rsidR="005814CA" w:rsidRPr="00904B77" w:rsidRDefault="00EC2BD2">
      <w:pPr>
        <w:rPr>
          <w:rFonts w:ascii="宋体" w:hAnsi="宋体"/>
          <w:color w:val="000000" w:themeColor="text1"/>
          <w:sz w:val="28"/>
          <w:szCs w:val="28"/>
        </w:rPr>
        <w:sectPr w:rsidR="005814CA" w:rsidRPr="00904B77" w:rsidSect="002834D8">
          <w:headerReference w:type="even" r:id="rId11"/>
          <w:headerReference w:type="default" r:id="rId12"/>
          <w:footerReference w:type="even" r:id="rId13"/>
          <w:footerReference w:type="default" r:id="rId14"/>
          <w:headerReference w:type="first" r:id="rId15"/>
          <w:footerReference w:type="first" r:id="rId16"/>
          <w:type w:val="continuous"/>
          <w:pgSz w:w="11906" w:h="16838"/>
          <w:pgMar w:top="-338" w:right="1134" w:bottom="1021" w:left="1134" w:header="0" w:footer="0" w:gutter="284"/>
          <w:cols w:space="425"/>
          <w:titlePg/>
          <w:docGrid w:linePitch="312"/>
        </w:sectPr>
      </w:pPr>
      <w:r w:rsidRPr="00904B77">
        <w:rPr>
          <w:rFonts w:ascii="宋体" w:hAnsi="宋体" w:hint="eastAsia"/>
          <w:noProof/>
          <w:color w:val="000000" w:themeColor="text1"/>
          <w:sz w:val="28"/>
          <w:szCs w:val="28"/>
        </w:rPr>
        <mc:AlternateContent>
          <mc:Choice Requires="wps">
            <w:drawing>
              <wp:anchor distT="0" distB="0" distL="114300" distR="114300" simplePos="0" relativeHeight="251660288" behindDoc="0" locked="1" layoutInCell="1" allowOverlap="1" wp14:anchorId="6237C421" wp14:editId="106C1DBA">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xmlns:wpsCustomData="http://www.wps.cn/officeDocument/2013/wpsCustomData" xmlns:w15="http://schemas.microsoft.com/office/word/2012/wordml">
            <w:pict>
              <v:line id="_x0000_s1026" o:spid="_x0000_s1026" o:spt="20" style="position:absolute;left:0pt;margin-left:70.85pt;margin-top:728.6pt;height:0pt;width:481.9pt;mso-position-horizontal-relative:page;mso-position-vertical-relative:page;z-index:251660288;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rMxz71wAAAA4B&#10;AAAPAAAAAAAAAAEAIAAAACIAAABkcnMvZG93bnJldi54bWxQSwECFAAUAAAACACHTuJAWS4lmOMB&#10;AACqAwAADgAAAAAAAAABACAAAAAmAQAAZHJzL2Uyb0RvYy54bWxQSwUGAAAAAAYABgBZAQAAewUA&#10;AAAA&#10;">
                <v:fill on="f" focussize="0,0"/>
                <v:stroke color="#000000" joinstyle="round"/>
                <v:imagedata o:title=""/>
                <o:lock v:ext="edit" aspectratio="f"/>
                <w10:anchorlock/>
              </v:line>
            </w:pict>
          </mc:Fallback>
        </mc:AlternateContent>
      </w:r>
    </w:p>
    <w:p w:rsidR="002834D8" w:rsidRDefault="002834D8" w:rsidP="002834D8">
      <w:pPr>
        <w:pStyle w:val="affffff2"/>
        <w:spacing w:after="468"/>
        <w:rPr>
          <w:rFonts w:hint="eastAsia"/>
        </w:rPr>
      </w:pPr>
      <w:bookmarkStart w:id="20" w:name="_Toc224201675"/>
      <w:bookmarkStart w:id="21" w:name="_Toc166880269"/>
      <w:bookmarkStart w:id="22" w:name="BookMark1"/>
      <w:r w:rsidRPr="002834D8">
        <w:rPr>
          <w:rFonts w:hint="eastAsia"/>
          <w:spacing w:val="320"/>
        </w:rPr>
        <w:lastRenderedPageBreak/>
        <w:t>目</w:t>
      </w:r>
      <w:r>
        <w:rPr>
          <w:rFonts w:hint="eastAsia"/>
        </w:rPr>
        <w:t>次</w:t>
      </w:r>
    </w:p>
    <w:p w:rsidR="002834D8" w:rsidRPr="002834D8" w:rsidRDefault="002834D8">
      <w:pPr>
        <w:pStyle w:val="10"/>
        <w:tabs>
          <w:tab w:val="right" w:leader="dot" w:pos="9344"/>
        </w:tabs>
        <w:rPr>
          <w:rFonts w:asciiTheme="minorHAnsi" w:eastAsiaTheme="minorEastAsia" w:hAnsiTheme="minorHAnsi" w:cstheme="minorBidi"/>
          <w:noProof/>
          <w:szCs w:val="22"/>
        </w:rPr>
      </w:pPr>
      <w:r w:rsidRPr="002834D8">
        <w:fldChar w:fldCharType="begin"/>
      </w:r>
      <w:r w:rsidRPr="002834D8">
        <w:instrText xml:space="preserve"> TOC \o "1-1" \h \t "标准文件_一级条标题,2,标准文件_附录一级条标题,2," </w:instrText>
      </w:r>
      <w:r w:rsidRPr="002834D8">
        <w:fldChar w:fldCharType="separate"/>
      </w:r>
      <w:hyperlink w:anchor="_Toc225277947" w:history="1">
        <w:r w:rsidRPr="002834D8">
          <w:rPr>
            <w:rStyle w:val="affff5"/>
            <w:rFonts w:hint="eastAsia"/>
            <w:noProof/>
          </w:rPr>
          <w:t>前言</w:t>
        </w:r>
        <w:r w:rsidRPr="002834D8">
          <w:rPr>
            <w:noProof/>
          </w:rPr>
          <w:tab/>
        </w:r>
        <w:r w:rsidRPr="002834D8">
          <w:rPr>
            <w:noProof/>
          </w:rPr>
          <w:fldChar w:fldCharType="begin"/>
        </w:r>
        <w:r w:rsidRPr="002834D8">
          <w:rPr>
            <w:noProof/>
          </w:rPr>
          <w:instrText xml:space="preserve"> PAGEREF _Toc225277947 \h </w:instrText>
        </w:r>
        <w:r w:rsidRPr="002834D8">
          <w:rPr>
            <w:noProof/>
          </w:rPr>
        </w:r>
        <w:r w:rsidRPr="002834D8">
          <w:rPr>
            <w:noProof/>
          </w:rPr>
          <w:fldChar w:fldCharType="separate"/>
        </w:r>
        <w:r w:rsidR="001A745A">
          <w:rPr>
            <w:noProof/>
          </w:rPr>
          <w:t>II</w:t>
        </w:r>
        <w:r w:rsidRPr="002834D8">
          <w:rPr>
            <w:noProof/>
          </w:rPr>
          <w:fldChar w:fldCharType="end"/>
        </w:r>
      </w:hyperlink>
    </w:p>
    <w:p w:rsidR="002834D8" w:rsidRPr="002834D8" w:rsidRDefault="002834D8">
      <w:pPr>
        <w:pStyle w:val="10"/>
        <w:tabs>
          <w:tab w:val="right" w:leader="dot" w:pos="9344"/>
        </w:tabs>
        <w:rPr>
          <w:rFonts w:asciiTheme="minorHAnsi" w:eastAsiaTheme="minorEastAsia" w:hAnsiTheme="minorHAnsi" w:cstheme="minorBidi"/>
          <w:noProof/>
          <w:szCs w:val="22"/>
        </w:rPr>
      </w:pPr>
      <w:hyperlink w:anchor="_Toc225277948" w:history="1">
        <w:r w:rsidRPr="002834D8">
          <w:rPr>
            <w:rStyle w:val="affff5"/>
            <w:noProof/>
          </w:rPr>
          <w:t>1</w:t>
        </w:r>
        <w:r>
          <w:rPr>
            <w:rStyle w:val="affff5"/>
            <w:noProof/>
          </w:rPr>
          <w:t xml:space="preserve"> </w:t>
        </w:r>
        <w:r w:rsidRPr="002834D8">
          <w:rPr>
            <w:rStyle w:val="affff5"/>
            <w:rFonts w:hint="eastAsia"/>
            <w:noProof/>
          </w:rPr>
          <w:t xml:space="preserve"> 范围</w:t>
        </w:r>
        <w:r w:rsidRPr="002834D8">
          <w:rPr>
            <w:noProof/>
          </w:rPr>
          <w:tab/>
        </w:r>
        <w:r w:rsidRPr="002834D8">
          <w:rPr>
            <w:noProof/>
          </w:rPr>
          <w:fldChar w:fldCharType="begin"/>
        </w:r>
        <w:r w:rsidRPr="002834D8">
          <w:rPr>
            <w:noProof/>
          </w:rPr>
          <w:instrText xml:space="preserve"> PAGEREF _Toc225277948 \h </w:instrText>
        </w:r>
        <w:r w:rsidRPr="002834D8">
          <w:rPr>
            <w:noProof/>
          </w:rPr>
        </w:r>
        <w:r w:rsidRPr="002834D8">
          <w:rPr>
            <w:noProof/>
          </w:rPr>
          <w:fldChar w:fldCharType="separate"/>
        </w:r>
        <w:r w:rsidR="001A745A">
          <w:rPr>
            <w:noProof/>
          </w:rPr>
          <w:t>1</w:t>
        </w:r>
        <w:r w:rsidRPr="002834D8">
          <w:rPr>
            <w:noProof/>
          </w:rPr>
          <w:fldChar w:fldCharType="end"/>
        </w:r>
      </w:hyperlink>
    </w:p>
    <w:p w:rsidR="002834D8" w:rsidRPr="002834D8" w:rsidRDefault="002834D8">
      <w:pPr>
        <w:pStyle w:val="10"/>
        <w:tabs>
          <w:tab w:val="right" w:leader="dot" w:pos="9344"/>
        </w:tabs>
        <w:rPr>
          <w:rFonts w:asciiTheme="minorHAnsi" w:eastAsiaTheme="minorEastAsia" w:hAnsiTheme="minorHAnsi" w:cstheme="minorBidi"/>
          <w:noProof/>
          <w:szCs w:val="22"/>
        </w:rPr>
      </w:pPr>
      <w:hyperlink w:anchor="_Toc225277949" w:history="1">
        <w:r w:rsidRPr="002834D8">
          <w:rPr>
            <w:rStyle w:val="affff5"/>
            <w:noProof/>
          </w:rPr>
          <w:t>2</w:t>
        </w:r>
        <w:r>
          <w:rPr>
            <w:rStyle w:val="affff5"/>
            <w:noProof/>
          </w:rPr>
          <w:t xml:space="preserve"> </w:t>
        </w:r>
        <w:r w:rsidRPr="002834D8">
          <w:rPr>
            <w:rStyle w:val="affff5"/>
            <w:rFonts w:hint="eastAsia"/>
            <w:noProof/>
          </w:rPr>
          <w:t xml:space="preserve"> 规范性引用文件</w:t>
        </w:r>
        <w:r w:rsidRPr="002834D8">
          <w:rPr>
            <w:noProof/>
          </w:rPr>
          <w:tab/>
        </w:r>
        <w:r w:rsidRPr="002834D8">
          <w:rPr>
            <w:noProof/>
          </w:rPr>
          <w:fldChar w:fldCharType="begin"/>
        </w:r>
        <w:r w:rsidRPr="002834D8">
          <w:rPr>
            <w:noProof/>
          </w:rPr>
          <w:instrText xml:space="preserve"> PAGEREF _Toc225277949 \h </w:instrText>
        </w:r>
        <w:r w:rsidRPr="002834D8">
          <w:rPr>
            <w:noProof/>
          </w:rPr>
        </w:r>
        <w:r w:rsidRPr="002834D8">
          <w:rPr>
            <w:noProof/>
          </w:rPr>
          <w:fldChar w:fldCharType="separate"/>
        </w:r>
        <w:r w:rsidR="001A745A">
          <w:rPr>
            <w:noProof/>
          </w:rPr>
          <w:t>1</w:t>
        </w:r>
        <w:r w:rsidRPr="002834D8">
          <w:rPr>
            <w:noProof/>
          </w:rPr>
          <w:fldChar w:fldCharType="end"/>
        </w:r>
      </w:hyperlink>
    </w:p>
    <w:p w:rsidR="002834D8" w:rsidRPr="002834D8" w:rsidRDefault="002834D8">
      <w:pPr>
        <w:pStyle w:val="10"/>
        <w:tabs>
          <w:tab w:val="right" w:leader="dot" w:pos="9344"/>
        </w:tabs>
        <w:rPr>
          <w:rFonts w:asciiTheme="minorHAnsi" w:eastAsiaTheme="minorEastAsia" w:hAnsiTheme="minorHAnsi" w:cstheme="minorBidi"/>
          <w:noProof/>
          <w:szCs w:val="22"/>
        </w:rPr>
      </w:pPr>
      <w:hyperlink w:anchor="_Toc225277950" w:history="1">
        <w:r w:rsidRPr="002834D8">
          <w:rPr>
            <w:rStyle w:val="affff5"/>
            <w:noProof/>
          </w:rPr>
          <w:t>3</w:t>
        </w:r>
        <w:r>
          <w:rPr>
            <w:rStyle w:val="affff5"/>
            <w:noProof/>
          </w:rPr>
          <w:t xml:space="preserve"> </w:t>
        </w:r>
        <w:r w:rsidRPr="002834D8">
          <w:rPr>
            <w:rStyle w:val="affff5"/>
            <w:rFonts w:hint="eastAsia"/>
            <w:noProof/>
          </w:rPr>
          <w:t xml:space="preserve"> 术语和定义</w:t>
        </w:r>
        <w:r w:rsidRPr="002834D8">
          <w:rPr>
            <w:noProof/>
          </w:rPr>
          <w:tab/>
        </w:r>
        <w:r w:rsidRPr="002834D8">
          <w:rPr>
            <w:noProof/>
          </w:rPr>
          <w:fldChar w:fldCharType="begin"/>
        </w:r>
        <w:r w:rsidRPr="002834D8">
          <w:rPr>
            <w:noProof/>
          </w:rPr>
          <w:instrText xml:space="preserve"> PAGEREF _Toc225277950 \h </w:instrText>
        </w:r>
        <w:r w:rsidRPr="002834D8">
          <w:rPr>
            <w:noProof/>
          </w:rPr>
        </w:r>
        <w:r w:rsidRPr="002834D8">
          <w:rPr>
            <w:noProof/>
          </w:rPr>
          <w:fldChar w:fldCharType="separate"/>
        </w:r>
        <w:r w:rsidR="001A745A">
          <w:rPr>
            <w:noProof/>
          </w:rPr>
          <w:t>1</w:t>
        </w:r>
        <w:r w:rsidRPr="002834D8">
          <w:rPr>
            <w:noProof/>
          </w:rPr>
          <w:fldChar w:fldCharType="end"/>
        </w:r>
      </w:hyperlink>
    </w:p>
    <w:p w:rsidR="002834D8" w:rsidRPr="002834D8" w:rsidRDefault="002834D8">
      <w:pPr>
        <w:pStyle w:val="10"/>
        <w:tabs>
          <w:tab w:val="right" w:leader="dot" w:pos="9344"/>
        </w:tabs>
        <w:rPr>
          <w:rFonts w:asciiTheme="minorHAnsi" w:eastAsiaTheme="minorEastAsia" w:hAnsiTheme="minorHAnsi" w:cstheme="minorBidi"/>
          <w:noProof/>
          <w:szCs w:val="22"/>
        </w:rPr>
      </w:pPr>
      <w:hyperlink w:anchor="_Toc225277951" w:history="1">
        <w:r w:rsidRPr="002834D8">
          <w:rPr>
            <w:rStyle w:val="affff5"/>
            <w:noProof/>
          </w:rPr>
          <w:t>4</w:t>
        </w:r>
        <w:r>
          <w:rPr>
            <w:rStyle w:val="affff5"/>
            <w:noProof/>
          </w:rPr>
          <w:t xml:space="preserve"> </w:t>
        </w:r>
        <w:r w:rsidRPr="002834D8">
          <w:rPr>
            <w:rStyle w:val="affff5"/>
            <w:rFonts w:hint="eastAsia"/>
            <w:noProof/>
          </w:rPr>
          <w:t xml:space="preserve"> 基本要求</w:t>
        </w:r>
        <w:r w:rsidRPr="002834D8">
          <w:rPr>
            <w:noProof/>
          </w:rPr>
          <w:tab/>
        </w:r>
        <w:r w:rsidRPr="002834D8">
          <w:rPr>
            <w:noProof/>
          </w:rPr>
          <w:fldChar w:fldCharType="begin"/>
        </w:r>
        <w:r w:rsidRPr="002834D8">
          <w:rPr>
            <w:noProof/>
          </w:rPr>
          <w:instrText xml:space="preserve"> PAGEREF _Toc225277951 \h </w:instrText>
        </w:r>
        <w:r w:rsidRPr="002834D8">
          <w:rPr>
            <w:noProof/>
          </w:rPr>
        </w:r>
        <w:r w:rsidRPr="002834D8">
          <w:rPr>
            <w:noProof/>
          </w:rPr>
          <w:fldChar w:fldCharType="separate"/>
        </w:r>
        <w:r w:rsidR="001A745A">
          <w:rPr>
            <w:noProof/>
          </w:rPr>
          <w:t>1</w:t>
        </w:r>
        <w:r w:rsidRPr="002834D8">
          <w:rPr>
            <w:noProof/>
          </w:rPr>
          <w:fldChar w:fldCharType="end"/>
        </w:r>
      </w:hyperlink>
    </w:p>
    <w:p w:rsidR="002834D8" w:rsidRPr="002834D8" w:rsidRDefault="002834D8">
      <w:pPr>
        <w:pStyle w:val="23"/>
        <w:rPr>
          <w:rFonts w:asciiTheme="minorHAnsi" w:eastAsiaTheme="minorEastAsia" w:hAnsiTheme="minorHAnsi" w:cstheme="minorBidi"/>
          <w:noProof/>
          <w:szCs w:val="22"/>
        </w:rPr>
      </w:pPr>
      <w:hyperlink w:anchor="_Toc225277952" w:history="1">
        <w:r w:rsidRPr="002834D8">
          <w:rPr>
            <w:rStyle w:val="affff5"/>
            <w:noProof/>
            <w14:scene3d>
              <w14:camera w14:prst="orthographicFront"/>
              <w14:lightRig w14:rig="threePt" w14:dir="t">
                <w14:rot w14:lat="0" w14:lon="0" w14:rev="0"/>
              </w14:lightRig>
            </w14:scene3d>
          </w:rPr>
          <w:t>4.1</w:t>
        </w:r>
        <w:r>
          <w:rPr>
            <w:rStyle w:val="affff5"/>
            <w:noProof/>
            <w14:scene3d>
              <w14:camera w14:prst="orthographicFront"/>
              <w14:lightRig w14:rig="threePt" w14:dir="t">
                <w14:rot w14:lat="0" w14:lon="0" w14:rev="0"/>
              </w14:lightRig>
            </w14:scene3d>
          </w:rPr>
          <w:t xml:space="preserve"> </w:t>
        </w:r>
        <w:r w:rsidRPr="002834D8">
          <w:rPr>
            <w:rStyle w:val="affff5"/>
            <w:rFonts w:hint="eastAsia"/>
            <w:noProof/>
          </w:rPr>
          <w:t xml:space="preserve"> 人员</w:t>
        </w:r>
        <w:r w:rsidRPr="002834D8">
          <w:rPr>
            <w:noProof/>
          </w:rPr>
          <w:tab/>
        </w:r>
        <w:r w:rsidRPr="002834D8">
          <w:rPr>
            <w:noProof/>
          </w:rPr>
          <w:fldChar w:fldCharType="begin"/>
        </w:r>
        <w:r w:rsidRPr="002834D8">
          <w:rPr>
            <w:noProof/>
          </w:rPr>
          <w:instrText xml:space="preserve"> PAGEREF _Toc225277952 \h </w:instrText>
        </w:r>
        <w:r w:rsidRPr="002834D8">
          <w:rPr>
            <w:noProof/>
          </w:rPr>
        </w:r>
        <w:r w:rsidRPr="002834D8">
          <w:rPr>
            <w:noProof/>
          </w:rPr>
          <w:fldChar w:fldCharType="separate"/>
        </w:r>
        <w:r w:rsidR="001A745A">
          <w:rPr>
            <w:noProof/>
          </w:rPr>
          <w:t>1</w:t>
        </w:r>
        <w:r w:rsidRPr="002834D8">
          <w:rPr>
            <w:noProof/>
          </w:rPr>
          <w:fldChar w:fldCharType="end"/>
        </w:r>
      </w:hyperlink>
    </w:p>
    <w:p w:rsidR="002834D8" w:rsidRPr="002834D8" w:rsidRDefault="002834D8">
      <w:pPr>
        <w:pStyle w:val="23"/>
        <w:rPr>
          <w:rFonts w:asciiTheme="minorHAnsi" w:eastAsiaTheme="minorEastAsia" w:hAnsiTheme="minorHAnsi" w:cstheme="minorBidi"/>
          <w:noProof/>
          <w:szCs w:val="22"/>
        </w:rPr>
      </w:pPr>
      <w:hyperlink w:anchor="_Toc225277953" w:history="1">
        <w:r w:rsidRPr="002834D8">
          <w:rPr>
            <w:rStyle w:val="affff5"/>
            <w:noProof/>
            <w14:scene3d>
              <w14:camera w14:prst="orthographicFront"/>
              <w14:lightRig w14:rig="threePt" w14:dir="t">
                <w14:rot w14:lat="0" w14:lon="0" w14:rev="0"/>
              </w14:lightRig>
            </w14:scene3d>
          </w:rPr>
          <w:t>4.2</w:t>
        </w:r>
        <w:r>
          <w:rPr>
            <w:rStyle w:val="affff5"/>
            <w:noProof/>
            <w14:scene3d>
              <w14:camera w14:prst="orthographicFront"/>
              <w14:lightRig w14:rig="threePt" w14:dir="t">
                <w14:rot w14:lat="0" w14:lon="0" w14:rev="0"/>
              </w14:lightRig>
            </w14:scene3d>
          </w:rPr>
          <w:t xml:space="preserve"> </w:t>
        </w:r>
        <w:r w:rsidRPr="002834D8">
          <w:rPr>
            <w:rStyle w:val="affff5"/>
            <w:rFonts w:hint="eastAsia"/>
            <w:noProof/>
          </w:rPr>
          <w:t xml:space="preserve"> 环境</w:t>
        </w:r>
        <w:r w:rsidRPr="002834D8">
          <w:rPr>
            <w:noProof/>
          </w:rPr>
          <w:tab/>
        </w:r>
        <w:r w:rsidRPr="002834D8">
          <w:rPr>
            <w:noProof/>
          </w:rPr>
          <w:fldChar w:fldCharType="begin"/>
        </w:r>
        <w:r w:rsidRPr="002834D8">
          <w:rPr>
            <w:noProof/>
          </w:rPr>
          <w:instrText xml:space="preserve"> PAGEREF _Toc225277953 \h </w:instrText>
        </w:r>
        <w:r w:rsidRPr="002834D8">
          <w:rPr>
            <w:noProof/>
          </w:rPr>
        </w:r>
        <w:r w:rsidRPr="002834D8">
          <w:rPr>
            <w:noProof/>
          </w:rPr>
          <w:fldChar w:fldCharType="separate"/>
        </w:r>
        <w:r w:rsidR="001A745A">
          <w:rPr>
            <w:noProof/>
          </w:rPr>
          <w:t>1</w:t>
        </w:r>
        <w:r w:rsidRPr="002834D8">
          <w:rPr>
            <w:noProof/>
          </w:rPr>
          <w:fldChar w:fldCharType="end"/>
        </w:r>
      </w:hyperlink>
    </w:p>
    <w:p w:rsidR="002834D8" w:rsidRPr="002834D8" w:rsidRDefault="002834D8">
      <w:pPr>
        <w:pStyle w:val="23"/>
        <w:rPr>
          <w:rFonts w:asciiTheme="minorHAnsi" w:eastAsiaTheme="minorEastAsia" w:hAnsiTheme="minorHAnsi" w:cstheme="minorBidi"/>
          <w:noProof/>
          <w:szCs w:val="22"/>
        </w:rPr>
      </w:pPr>
      <w:hyperlink w:anchor="_Toc225277954" w:history="1">
        <w:r w:rsidRPr="002834D8">
          <w:rPr>
            <w:rStyle w:val="affff5"/>
            <w:noProof/>
            <w14:scene3d>
              <w14:camera w14:prst="orthographicFront"/>
              <w14:lightRig w14:rig="threePt" w14:dir="t">
                <w14:rot w14:lat="0" w14:lon="0" w14:rev="0"/>
              </w14:lightRig>
            </w14:scene3d>
          </w:rPr>
          <w:t>4.3</w:t>
        </w:r>
        <w:r>
          <w:rPr>
            <w:rStyle w:val="affff5"/>
            <w:noProof/>
            <w14:scene3d>
              <w14:camera w14:prst="orthographicFront"/>
              <w14:lightRig w14:rig="threePt" w14:dir="t">
                <w14:rot w14:lat="0" w14:lon="0" w14:rev="0"/>
              </w14:lightRig>
            </w14:scene3d>
          </w:rPr>
          <w:t xml:space="preserve"> </w:t>
        </w:r>
        <w:r w:rsidRPr="002834D8">
          <w:rPr>
            <w:rStyle w:val="affff5"/>
            <w:rFonts w:hint="eastAsia"/>
            <w:noProof/>
          </w:rPr>
          <w:t xml:space="preserve"> 用具</w:t>
        </w:r>
        <w:r w:rsidRPr="002834D8">
          <w:rPr>
            <w:noProof/>
          </w:rPr>
          <w:tab/>
        </w:r>
        <w:r w:rsidRPr="002834D8">
          <w:rPr>
            <w:noProof/>
          </w:rPr>
          <w:fldChar w:fldCharType="begin"/>
        </w:r>
        <w:r w:rsidRPr="002834D8">
          <w:rPr>
            <w:noProof/>
          </w:rPr>
          <w:instrText xml:space="preserve"> PAGEREF _Toc225277954 \h </w:instrText>
        </w:r>
        <w:r w:rsidRPr="002834D8">
          <w:rPr>
            <w:noProof/>
          </w:rPr>
        </w:r>
        <w:r w:rsidRPr="002834D8">
          <w:rPr>
            <w:noProof/>
          </w:rPr>
          <w:fldChar w:fldCharType="separate"/>
        </w:r>
        <w:r w:rsidR="001A745A">
          <w:rPr>
            <w:noProof/>
          </w:rPr>
          <w:t>1</w:t>
        </w:r>
        <w:r w:rsidRPr="002834D8">
          <w:rPr>
            <w:noProof/>
          </w:rPr>
          <w:fldChar w:fldCharType="end"/>
        </w:r>
      </w:hyperlink>
    </w:p>
    <w:p w:rsidR="002834D8" w:rsidRPr="002834D8" w:rsidRDefault="002834D8">
      <w:pPr>
        <w:pStyle w:val="10"/>
        <w:tabs>
          <w:tab w:val="right" w:leader="dot" w:pos="9344"/>
        </w:tabs>
        <w:rPr>
          <w:rFonts w:asciiTheme="minorHAnsi" w:eastAsiaTheme="minorEastAsia" w:hAnsiTheme="minorHAnsi" w:cstheme="minorBidi"/>
          <w:noProof/>
          <w:szCs w:val="22"/>
        </w:rPr>
      </w:pPr>
      <w:hyperlink w:anchor="_Toc225277955" w:history="1">
        <w:r w:rsidRPr="002834D8">
          <w:rPr>
            <w:rStyle w:val="affff5"/>
            <w:noProof/>
          </w:rPr>
          <w:t>5</w:t>
        </w:r>
        <w:r>
          <w:rPr>
            <w:rStyle w:val="affff5"/>
            <w:noProof/>
          </w:rPr>
          <w:t xml:space="preserve"> </w:t>
        </w:r>
        <w:r w:rsidRPr="002834D8">
          <w:rPr>
            <w:rStyle w:val="affff5"/>
            <w:rFonts w:hint="eastAsia"/>
            <w:noProof/>
          </w:rPr>
          <w:t xml:space="preserve"> 施术前准备</w:t>
        </w:r>
        <w:r w:rsidRPr="002834D8">
          <w:rPr>
            <w:noProof/>
          </w:rPr>
          <w:tab/>
        </w:r>
        <w:r w:rsidRPr="002834D8">
          <w:rPr>
            <w:noProof/>
          </w:rPr>
          <w:fldChar w:fldCharType="begin"/>
        </w:r>
        <w:r w:rsidRPr="002834D8">
          <w:rPr>
            <w:noProof/>
          </w:rPr>
          <w:instrText xml:space="preserve"> PAGEREF _Toc225277955 \h </w:instrText>
        </w:r>
        <w:r w:rsidRPr="002834D8">
          <w:rPr>
            <w:noProof/>
          </w:rPr>
        </w:r>
        <w:r w:rsidRPr="002834D8">
          <w:rPr>
            <w:noProof/>
          </w:rPr>
          <w:fldChar w:fldCharType="separate"/>
        </w:r>
        <w:r w:rsidR="001A745A">
          <w:rPr>
            <w:noProof/>
          </w:rPr>
          <w:t>2</w:t>
        </w:r>
        <w:r w:rsidRPr="002834D8">
          <w:rPr>
            <w:noProof/>
          </w:rPr>
          <w:fldChar w:fldCharType="end"/>
        </w:r>
      </w:hyperlink>
    </w:p>
    <w:p w:rsidR="002834D8" w:rsidRPr="002834D8" w:rsidRDefault="002834D8">
      <w:pPr>
        <w:pStyle w:val="23"/>
        <w:rPr>
          <w:rFonts w:asciiTheme="minorHAnsi" w:eastAsiaTheme="minorEastAsia" w:hAnsiTheme="minorHAnsi" w:cstheme="minorBidi"/>
          <w:noProof/>
          <w:szCs w:val="22"/>
        </w:rPr>
      </w:pPr>
      <w:hyperlink w:anchor="_Toc225277956" w:history="1">
        <w:r w:rsidRPr="002834D8">
          <w:rPr>
            <w:rStyle w:val="affff5"/>
            <w:noProof/>
            <w14:scene3d>
              <w14:camera w14:prst="orthographicFront"/>
              <w14:lightRig w14:rig="threePt" w14:dir="t">
                <w14:rot w14:lat="0" w14:lon="0" w14:rev="0"/>
              </w14:lightRig>
            </w14:scene3d>
          </w:rPr>
          <w:t>5.1</w:t>
        </w:r>
        <w:r>
          <w:rPr>
            <w:rStyle w:val="affff5"/>
            <w:noProof/>
            <w14:scene3d>
              <w14:camera w14:prst="orthographicFront"/>
              <w14:lightRig w14:rig="threePt" w14:dir="t">
                <w14:rot w14:lat="0" w14:lon="0" w14:rev="0"/>
              </w14:lightRig>
            </w14:scene3d>
          </w:rPr>
          <w:t xml:space="preserve"> </w:t>
        </w:r>
        <w:r w:rsidRPr="002834D8">
          <w:rPr>
            <w:rStyle w:val="affff5"/>
            <w:rFonts w:hint="eastAsia"/>
            <w:noProof/>
          </w:rPr>
          <w:t xml:space="preserve"> 评估</w:t>
        </w:r>
        <w:r w:rsidRPr="002834D8">
          <w:rPr>
            <w:noProof/>
          </w:rPr>
          <w:tab/>
        </w:r>
        <w:r w:rsidRPr="002834D8">
          <w:rPr>
            <w:noProof/>
          </w:rPr>
          <w:fldChar w:fldCharType="begin"/>
        </w:r>
        <w:r w:rsidRPr="002834D8">
          <w:rPr>
            <w:noProof/>
          </w:rPr>
          <w:instrText xml:space="preserve"> PAGEREF _Toc225277956 \h </w:instrText>
        </w:r>
        <w:r w:rsidRPr="002834D8">
          <w:rPr>
            <w:noProof/>
          </w:rPr>
        </w:r>
        <w:r w:rsidRPr="002834D8">
          <w:rPr>
            <w:noProof/>
          </w:rPr>
          <w:fldChar w:fldCharType="separate"/>
        </w:r>
        <w:r w:rsidR="001A745A">
          <w:rPr>
            <w:noProof/>
          </w:rPr>
          <w:t>2</w:t>
        </w:r>
        <w:r w:rsidRPr="002834D8">
          <w:rPr>
            <w:noProof/>
          </w:rPr>
          <w:fldChar w:fldCharType="end"/>
        </w:r>
      </w:hyperlink>
    </w:p>
    <w:p w:rsidR="002834D8" w:rsidRPr="002834D8" w:rsidRDefault="002834D8">
      <w:pPr>
        <w:pStyle w:val="23"/>
        <w:rPr>
          <w:rFonts w:asciiTheme="minorHAnsi" w:eastAsiaTheme="minorEastAsia" w:hAnsiTheme="minorHAnsi" w:cstheme="minorBidi"/>
          <w:noProof/>
          <w:szCs w:val="22"/>
        </w:rPr>
      </w:pPr>
      <w:hyperlink w:anchor="_Toc225277957" w:history="1">
        <w:r w:rsidRPr="002834D8">
          <w:rPr>
            <w:rStyle w:val="affff5"/>
            <w:noProof/>
            <w14:scene3d>
              <w14:camera w14:prst="orthographicFront"/>
              <w14:lightRig w14:rig="threePt" w14:dir="t">
                <w14:rot w14:lat="0" w14:lon="0" w14:rev="0"/>
              </w14:lightRig>
            </w14:scene3d>
          </w:rPr>
          <w:t>5.2</w:t>
        </w:r>
        <w:r>
          <w:rPr>
            <w:rStyle w:val="affff5"/>
            <w:noProof/>
            <w14:scene3d>
              <w14:camera w14:prst="orthographicFront"/>
              <w14:lightRig w14:rig="threePt" w14:dir="t">
                <w14:rot w14:lat="0" w14:lon="0" w14:rev="0"/>
              </w14:lightRig>
            </w14:scene3d>
          </w:rPr>
          <w:t xml:space="preserve"> </w:t>
        </w:r>
        <w:r w:rsidRPr="002834D8">
          <w:rPr>
            <w:rStyle w:val="affff5"/>
            <w:rFonts w:hint="eastAsia"/>
            <w:noProof/>
          </w:rPr>
          <w:t xml:space="preserve"> 宣教</w:t>
        </w:r>
        <w:r w:rsidRPr="002834D8">
          <w:rPr>
            <w:noProof/>
          </w:rPr>
          <w:tab/>
        </w:r>
        <w:r w:rsidRPr="002834D8">
          <w:rPr>
            <w:noProof/>
          </w:rPr>
          <w:fldChar w:fldCharType="begin"/>
        </w:r>
        <w:r w:rsidRPr="002834D8">
          <w:rPr>
            <w:noProof/>
          </w:rPr>
          <w:instrText xml:space="preserve"> PAGEREF _Toc225277957 \h </w:instrText>
        </w:r>
        <w:r w:rsidRPr="002834D8">
          <w:rPr>
            <w:noProof/>
          </w:rPr>
        </w:r>
        <w:r w:rsidRPr="002834D8">
          <w:rPr>
            <w:noProof/>
          </w:rPr>
          <w:fldChar w:fldCharType="separate"/>
        </w:r>
        <w:r w:rsidR="001A745A">
          <w:rPr>
            <w:noProof/>
          </w:rPr>
          <w:t>2</w:t>
        </w:r>
        <w:r w:rsidRPr="002834D8">
          <w:rPr>
            <w:noProof/>
          </w:rPr>
          <w:fldChar w:fldCharType="end"/>
        </w:r>
      </w:hyperlink>
    </w:p>
    <w:p w:rsidR="002834D8" w:rsidRPr="002834D8" w:rsidRDefault="002834D8">
      <w:pPr>
        <w:pStyle w:val="23"/>
        <w:rPr>
          <w:rFonts w:asciiTheme="minorHAnsi" w:eastAsiaTheme="minorEastAsia" w:hAnsiTheme="minorHAnsi" w:cstheme="minorBidi"/>
          <w:noProof/>
          <w:szCs w:val="22"/>
        </w:rPr>
      </w:pPr>
      <w:hyperlink w:anchor="_Toc225277958" w:history="1">
        <w:r w:rsidRPr="002834D8">
          <w:rPr>
            <w:rStyle w:val="affff5"/>
            <w:noProof/>
            <w14:scene3d>
              <w14:camera w14:prst="orthographicFront"/>
              <w14:lightRig w14:rig="threePt" w14:dir="t">
                <w14:rot w14:lat="0" w14:lon="0" w14:rev="0"/>
              </w14:lightRig>
            </w14:scene3d>
          </w:rPr>
          <w:t>5.3</w:t>
        </w:r>
        <w:r>
          <w:rPr>
            <w:rStyle w:val="affff5"/>
            <w:noProof/>
            <w14:scene3d>
              <w14:camera w14:prst="orthographicFront"/>
              <w14:lightRig w14:rig="threePt" w14:dir="t">
                <w14:rot w14:lat="0" w14:lon="0" w14:rev="0"/>
              </w14:lightRig>
            </w14:scene3d>
          </w:rPr>
          <w:t xml:space="preserve"> </w:t>
        </w:r>
        <w:r w:rsidRPr="002834D8">
          <w:rPr>
            <w:rStyle w:val="affff5"/>
            <w:rFonts w:hint="eastAsia"/>
            <w:noProof/>
          </w:rPr>
          <w:t xml:space="preserve"> 药物准备</w:t>
        </w:r>
        <w:r w:rsidRPr="002834D8">
          <w:rPr>
            <w:noProof/>
          </w:rPr>
          <w:tab/>
        </w:r>
        <w:r w:rsidRPr="002834D8">
          <w:rPr>
            <w:noProof/>
          </w:rPr>
          <w:fldChar w:fldCharType="begin"/>
        </w:r>
        <w:r w:rsidRPr="002834D8">
          <w:rPr>
            <w:noProof/>
          </w:rPr>
          <w:instrText xml:space="preserve"> PAGEREF _Toc225277958 \h </w:instrText>
        </w:r>
        <w:r w:rsidRPr="002834D8">
          <w:rPr>
            <w:noProof/>
          </w:rPr>
        </w:r>
        <w:r w:rsidRPr="002834D8">
          <w:rPr>
            <w:noProof/>
          </w:rPr>
          <w:fldChar w:fldCharType="separate"/>
        </w:r>
        <w:r w:rsidR="001A745A">
          <w:rPr>
            <w:noProof/>
          </w:rPr>
          <w:t>2</w:t>
        </w:r>
        <w:r w:rsidRPr="002834D8">
          <w:rPr>
            <w:noProof/>
          </w:rPr>
          <w:fldChar w:fldCharType="end"/>
        </w:r>
      </w:hyperlink>
    </w:p>
    <w:p w:rsidR="002834D8" w:rsidRPr="002834D8" w:rsidRDefault="002834D8">
      <w:pPr>
        <w:pStyle w:val="23"/>
        <w:rPr>
          <w:rFonts w:asciiTheme="minorHAnsi" w:eastAsiaTheme="minorEastAsia" w:hAnsiTheme="minorHAnsi" w:cstheme="minorBidi"/>
          <w:noProof/>
          <w:szCs w:val="22"/>
        </w:rPr>
      </w:pPr>
      <w:hyperlink w:anchor="_Toc225277959" w:history="1">
        <w:r w:rsidRPr="002834D8">
          <w:rPr>
            <w:rStyle w:val="affff5"/>
            <w:noProof/>
            <w14:scene3d>
              <w14:camera w14:prst="orthographicFront"/>
              <w14:lightRig w14:rig="threePt" w14:dir="t">
                <w14:rot w14:lat="0" w14:lon="0" w14:rev="0"/>
              </w14:lightRig>
            </w14:scene3d>
          </w:rPr>
          <w:t>5.4</w:t>
        </w:r>
        <w:r>
          <w:rPr>
            <w:rStyle w:val="affff5"/>
            <w:noProof/>
            <w14:scene3d>
              <w14:camera w14:prst="orthographicFront"/>
              <w14:lightRig w14:rig="threePt" w14:dir="t">
                <w14:rot w14:lat="0" w14:lon="0" w14:rev="0"/>
              </w14:lightRig>
            </w14:scene3d>
          </w:rPr>
          <w:t xml:space="preserve"> </w:t>
        </w:r>
        <w:r w:rsidRPr="002834D8">
          <w:rPr>
            <w:rStyle w:val="affff5"/>
            <w:rFonts w:hint="eastAsia"/>
            <w:noProof/>
          </w:rPr>
          <w:t xml:space="preserve"> 药袋准备</w:t>
        </w:r>
        <w:r w:rsidRPr="002834D8">
          <w:rPr>
            <w:noProof/>
          </w:rPr>
          <w:tab/>
        </w:r>
        <w:r w:rsidRPr="002834D8">
          <w:rPr>
            <w:noProof/>
          </w:rPr>
          <w:fldChar w:fldCharType="begin"/>
        </w:r>
        <w:r w:rsidRPr="002834D8">
          <w:rPr>
            <w:noProof/>
          </w:rPr>
          <w:instrText xml:space="preserve"> PAGEREF _Toc225277959 \h </w:instrText>
        </w:r>
        <w:r w:rsidRPr="002834D8">
          <w:rPr>
            <w:noProof/>
          </w:rPr>
        </w:r>
        <w:r w:rsidRPr="002834D8">
          <w:rPr>
            <w:noProof/>
          </w:rPr>
          <w:fldChar w:fldCharType="separate"/>
        </w:r>
        <w:r w:rsidR="001A745A">
          <w:rPr>
            <w:noProof/>
          </w:rPr>
          <w:t>2</w:t>
        </w:r>
        <w:r w:rsidRPr="002834D8">
          <w:rPr>
            <w:noProof/>
          </w:rPr>
          <w:fldChar w:fldCharType="end"/>
        </w:r>
      </w:hyperlink>
    </w:p>
    <w:p w:rsidR="002834D8" w:rsidRPr="002834D8" w:rsidRDefault="002834D8">
      <w:pPr>
        <w:pStyle w:val="23"/>
        <w:rPr>
          <w:rFonts w:asciiTheme="minorHAnsi" w:eastAsiaTheme="minorEastAsia" w:hAnsiTheme="minorHAnsi" w:cstheme="minorBidi"/>
          <w:noProof/>
          <w:szCs w:val="22"/>
        </w:rPr>
      </w:pPr>
      <w:hyperlink w:anchor="_Toc225277960" w:history="1">
        <w:r w:rsidRPr="002834D8">
          <w:rPr>
            <w:rStyle w:val="affff5"/>
            <w:noProof/>
            <w14:scene3d>
              <w14:camera w14:prst="orthographicFront"/>
              <w14:lightRig w14:rig="threePt" w14:dir="t">
                <w14:rot w14:lat="0" w14:lon="0" w14:rev="0"/>
              </w14:lightRig>
            </w14:scene3d>
          </w:rPr>
          <w:t>5.5</w:t>
        </w:r>
        <w:r>
          <w:rPr>
            <w:rStyle w:val="affff5"/>
            <w:noProof/>
            <w14:scene3d>
              <w14:camera w14:prst="orthographicFront"/>
              <w14:lightRig w14:rig="threePt" w14:dir="t">
                <w14:rot w14:lat="0" w14:lon="0" w14:rev="0"/>
              </w14:lightRig>
            </w14:scene3d>
          </w:rPr>
          <w:t xml:space="preserve"> </w:t>
        </w:r>
        <w:r w:rsidRPr="002834D8">
          <w:rPr>
            <w:rStyle w:val="affff5"/>
            <w:rFonts w:hint="eastAsia"/>
            <w:noProof/>
          </w:rPr>
          <w:t xml:space="preserve"> 患者准备</w:t>
        </w:r>
        <w:r w:rsidRPr="002834D8">
          <w:rPr>
            <w:noProof/>
          </w:rPr>
          <w:tab/>
        </w:r>
        <w:r w:rsidRPr="002834D8">
          <w:rPr>
            <w:noProof/>
          </w:rPr>
          <w:fldChar w:fldCharType="begin"/>
        </w:r>
        <w:r w:rsidRPr="002834D8">
          <w:rPr>
            <w:noProof/>
          </w:rPr>
          <w:instrText xml:space="preserve"> PAGEREF _Toc225277960 \h </w:instrText>
        </w:r>
        <w:r w:rsidRPr="002834D8">
          <w:rPr>
            <w:noProof/>
          </w:rPr>
        </w:r>
        <w:r w:rsidRPr="002834D8">
          <w:rPr>
            <w:noProof/>
          </w:rPr>
          <w:fldChar w:fldCharType="separate"/>
        </w:r>
        <w:r w:rsidR="001A745A">
          <w:rPr>
            <w:noProof/>
          </w:rPr>
          <w:t>3</w:t>
        </w:r>
        <w:r w:rsidRPr="002834D8">
          <w:rPr>
            <w:noProof/>
          </w:rPr>
          <w:fldChar w:fldCharType="end"/>
        </w:r>
      </w:hyperlink>
    </w:p>
    <w:p w:rsidR="002834D8" w:rsidRPr="002834D8" w:rsidRDefault="002834D8">
      <w:pPr>
        <w:pStyle w:val="10"/>
        <w:tabs>
          <w:tab w:val="right" w:leader="dot" w:pos="9344"/>
        </w:tabs>
        <w:rPr>
          <w:rFonts w:asciiTheme="minorHAnsi" w:eastAsiaTheme="minorEastAsia" w:hAnsiTheme="minorHAnsi" w:cstheme="minorBidi"/>
          <w:noProof/>
          <w:szCs w:val="22"/>
        </w:rPr>
      </w:pPr>
      <w:hyperlink w:anchor="_Toc225277961" w:history="1">
        <w:r w:rsidRPr="002834D8">
          <w:rPr>
            <w:rStyle w:val="affff5"/>
            <w:noProof/>
          </w:rPr>
          <w:t>6</w:t>
        </w:r>
        <w:r>
          <w:rPr>
            <w:rStyle w:val="affff5"/>
            <w:noProof/>
          </w:rPr>
          <w:t xml:space="preserve"> </w:t>
        </w:r>
        <w:r w:rsidRPr="002834D8">
          <w:rPr>
            <w:rStyle w:val="affff5"/>
            <w:rFonts w:hint="eastAsia"/>
            <w:noProof/>
          </w:rPr>
          <w:t xml:space="preserve"> 施术</w:t>
        </w:r>
        <w:r w:rsidRPr="002834D8">
          <w:rPr>
            <w:noProof/>
          </w:rPr>
          <w:tab/>
        </w:r>
        <w:r w:rsidRPr="002834D8">
          <w:rPr>
            <w:noProof/>
          </w:rPr>
          <w:fldChar w:fldCharType="begin"/>
        </w:r>
        <w:r w:rsidRPr="002834D8">
          <w:rPr>
            <w:noProof/>
          </w:rPr>
          <w:instrText xml:space="preserve"> PAGEREF _Toc225277961 \h </w:instrText>
        </w:r>
        <w:r w:rsidRPr="002834D8">
          <w:rPr>
            <w:noProof/>
          </w:rPr>
        </w:r>
        <w:r w:rsidRPr="002834D8">
          <w:rPr>
            <w:noProof/>
          </w:rPr>
          <w:fldChar w:fldCharType="separate"/>
        </w:r>
        <w:r w:rsidR="001A745A">
          <w:rPr>
            <w:noProof/>
          </w:rPr>
          <w:t>3</w:t>
        </w:r>
        <w:r w:rsidRPr="002834D8">
          <w:rPr>
            <w:noProof/>
          </w:rPr>
          <w:fldChar w:fldCharType="end"/>
        </w:r>
      </w:hyperlink>
    </w:p>
    <w:p w:rsidR="002834D8" w:rsidRPr="002834D8" w:rsidRDefault="002834D8">
      <w:pPr>
        <w:pStyle w:val="23"/>
        <w:rPr>
          <w:rFonts w:asciiTheme="minorHAnsi" w:eastAsiaTheme="minorEastAsia" w:hAnsiTheme="minorHAnsi" w:cstheme="minorBidi"/>
          <w:noProof/>
          <w:szCs w:val="22"/>
        </w:rPr>
      </w:pPr>
      <w:hyperlink w:anchor="_Toc225277962" w:history="1">
        <w:r w:rsidRPr="002834D8">
          <w:rPr>
            <w:rStyle w:val="affff5"/>
            <w:noProof/>
            <w14:scene3d>
              <w14:camera w14:prst="orthographicFront"/>
              <w14:lightRig w14:rig="threePt" w14:dir="t">
                <w14:rot w14:lat="0" w14:lon="0" w14:rev="0"/>
              </w14:lightRig>
            </w14:scene3d>
          </w:rPr>
          <w:t>6.1</w:t>
        </w:r>
        <w:r>
          <w:rPr>
            <w:rStyle w:val="affff5"/>
            <w:noProof/>
            <w14:scene3d>
              <w14:camera w14:prst="orthographicFront"/>
              <w14:lightRig w14:rig="threePt" w14:dir="t">
                <w14:rot w14:lat="0" w14:lon="0" w14:rev="0"/>
              </w14:lightRig>
            </w14:scene3d>
          </w:rPr>
          <w:t xml:space="preserve"> </w:t>
        </w:r>
        <w:r w:rsidRPr="002834D8">
          <w:rPr>
            <w:rStyle w:val="affff5"/>
            <w:rFonts w:hint="eastAsia"/>
            <w:noProof/>
          </w:rPr>
          <w:t xml:space="preserve"> 治法</w:t>
        </w:r>
        <w:r w:rsidRPr="002834D8">
          <w:rPr>
            <w:noProof/>
          </w:rPr>
          <w:tab/>
        </w:r>
        <w:r w:rsidRPr="002834D8">
          <w:rPr>
            <w:noProof/>
          </w:rPr>
          <w:fldChar w:fldCharType="begin"/>
        </w:r>
        <w:r w:rsidRPr="002834D8">
          <w:rPr>
            <w:noProof/>
          </w:rPr>
          <w:instrText xml:space="preserve"> PAGEREF _Toc225277962 \h </w:instrText>
        </w:r>
        <w:r w:rsidRPr="002834D8">
          <w:rPr>
            <w:noProof/>
          </w:rPr>
        </w:r>
        <w:r w:rsidRPr="002834D8">
          <w:rPr>
            <w:noProof/>
          </w:rPr>
          <w:fldChar w:fldCharType="separate"/>
        </w:r>
        <w:r w:rsidR="001A745A">
          <w:rPr>
            <w:noProof/>
          </w:rPr>
          <w:t>3</w:t>
        </w:r>
        <w:r w:rsidRPr="002834D8">
          <w:rPr>
            <w:noProof/>
          </w:rPr>
          <w:fldChar w:fldCharType="end"/>
        </w:r>
      </w:hyperlink>
    </w:p>
    <w:p w:rsidR="002834D8" w:rsidRPr="002834D8" w:rsidRDefault="002834D8">
      <w:pPr>
        <w:pStyle w:val="23"/>
        <w:rPr>
          <w:rFonts w:asciiTheme="minorHAnsi" w:eastAsiaTheme="minorEastAsia" w:hAnsiTheme="minorHAnsi" w:cstheme="minorBidi"/>
          <w:noProof/>
          <w:szCs w:val="22"/>
        </w:rPr>
      </w:pPr>
      <w:hyperlink w:anchor="_Toc225277963" w:history="1">
        <w:r w:rsidRPr="002834D8">
          <w:rPr>
            <w:rStyle w:val="affff5"/>
            <w:noProof/>
            <w14:scene3d>
              <w14:camera w14:prst="orthographicFront"/>
              <w14:lightRig w14:rig="threePt" w14:dir="t">
                <w14:rot w14:lat="0" w14:lon="0" w14:rev="0"/>
              </w14:lightRig>
            </w14:scene3d>
          </w:rPr>
          <w:t>6.2</w:t>
        </w:r>
        <w:r>
          <w:rPr>
            <w:rStyle w:val="affff5"/>
            <w:noProof/>
            <w14:scene3d>
              <w14:camera w14:prst="orthographicFront"/>
              <w14:lightRig w14:rig="threePt" w14:dir="t">
                <w14:rot w14:lat="0" w14:lon="0" w14:rev="0"/>
              </w14:lightRig>
            </w14:scene3d>
          </w:rPr>
          <w:t xml:space="preserve"> </w:t>
        </w:r>
        <w:r w:rsidRPr="002834D8">
          <w:rPr>
            <w:rStyle w:val="affff5"/>
            <w:rFonts w:hint="eastAsia"/>
            <w:noProof/>
          </w:rPr>
          <w:t xml:space="preserve"> 推拿方法及选穴</w:t>
        </w:r>
        <w:r w:rsidRPr="002834D8">
          <w:rPr>
            <w:noProof/>
          </w:rPr>
          <w:tab/>
        </w:r>
        <w:r w:rsidRPr="002834D8">
          <w:rPr>
            <w:noProof/>
          </w:rPr>
          <w:fldChar w:fldCharType="begin"/>
        </w:r>
        <w:r w:rsidRPr="002834D8">
          <w:rPr>
            <w:noProof/>
          </w:rPr>
          <w:instrText xml:space="preserve"> PAGEREF _Toc225277963 \h </w:instrText>
        </w:r>
        <w:r w:rsidRPr="002834D8">
          <w:rPr>
            <w:noProof/>
          </w:rPr>
        </w:r>
        <w:r w:rsidRPr="002834D8">
          <w:rPr>
            <w:noProof/>
          </w:rPr>
          <w:fldChar w:fldCharType="separate"/>
        </w:r>
        <w:r w:rsidR="001A745A">
          <w:rPr>
            <w:noProof/>
          </w:rPr>
          <w:t>3</w:t>
        </w:r>
        <w:r w:rsidRPr="002834D8">
          <w:rPr>
            <w:noProof/>
          </w:rPr>
          <w:fldChar w:fldCharType="end"/>
        </w:r>
      </w:hyperlink>
    </w:p>
    <w:p w:rsidR="002834D8" w:rsidRPr="002834D8" w:rsidRDefault="002834D8">
      <w:pPr>
        <w:pStyle w:val="23"/>
        <w:rPr>
          <w:rFonts w:asciiTheme="minorHAnsi" w:eastAsiaTheme="minorEastAsia" w:hAnsiTheme="minorHAnsi" w:cstheme="minorBidi"/>
          <w:noProof/>
          <w:szCs w:val="22"/>
        </w:rPr>
      </w:pPr>
      <w:hyperlink w:anchor="_Toc225277964" w:history="1">
        <w:r w:rsidRPr="002834D8">
          <w:rPr>
            <w:rStyle w:val="affff5"/>
            <w:noProof/>
            <w14:scene3d>
              <w14:camera w14:prst="orthographicFront"/>
              <w14:lightRig w14:rig="threePt" w14:dir="t">
                <w14:rot w14:lat="0" w14:lon="0" w14:rev="0"/>
              </w14:lightRig>
            </w14:scene3d>
          </w:rPr>
          <w:t>6.3</w:t>
        </w:r>
        <w:r>
          <w:rPr>
            <w:rStyle w:val="affff5"/>
            <w:noProof/>
            <w14:scene3d>
              <w14:camera w14:prst="orthographicFront"/>
              <w14:lightRig w14:rig="threePt" w14:dir="t">
                <w14:rot w14:lat="0" w14:lon="0" w14:rev="0"/>
              </w14:lightRig>
            </w14:scene3d>
          </w:rPr>
          <w:t xml:space="preserve"> </w:t>
        </w:r>
        <w:r w:rsidRPr="002834D8">
          <w:rPr>
            <w:rStyle w:val="affff5"/>
            <w:rFonts w:hint="eastAsia"/>
            <w:noProof/>
          </w:rPr>
          <w:t xml:space="preserve"> 实施推拿</w:t>
        </w:r>
        <w:r w:rsidRPr="002834D8">
          <w:rPr>
            <w:noProof/>
          </w:rPr>
          <w:tab/>
        </w:r>
        <w:r w:rsidRPr="002834D8">
          <w:rPr>
            <w:noProof/>
          </w:rPr>
          <w:fldChar w:fldCharType="begin"/>
        </w:r>
        <w:r w:rsidRPr="002834D8">
          <w:rPr>
            <w:noProof/>
          </w:rPr>
          <w:instrText xml:space="preserve"> PAGEREF _Toc225277964 \h </w:instrText>
        </w:r>
        <w:r w:rsidRPr="002834D8">
          <w:rPr>
            <w:noProof/>
          </w:rPr>
        </w:r>
        <w:r w:rsidRPr="002834D8">
          <w:rPr>
            <w:noProof/>
          </w:rPr>
          <w:fldChar w:fldCharType="separate"/>
        </w:r>
        <w:r w:rsidR="001A745A">
          <w:rPr>
            <w:noProof/>
          </w:rPr>
          <w:t>4</w:t>
        </w:r>
        <w:r w:rsidRPr="002834D8">
          <w:rPr>
            <w:noProof/>
          </w:rPr>
          <w:fldChar w:fldCharType="end"/>
        </w:r>
      </w:hyperlink>
    </w:p>
    <w:p w:rsidR="002834D8" w:rsidRPr="002834D8" w:rsidRDefault="002834D8">
      <w:pPr>
        <w:pStyle w:val="23"/>
        <w:rPr>
          <w:rFonts w:asciiTheme="minorHAnsi" w:eastAsiaTheme="minorEastAsia" w:hAnsiTheme="minorHAnsi" w:cstheme="minorBidi"/>
          <w:noProof/>
          <w:szCs w:val="22"/>
        </w:rPr>
      </w:pPr>
      <w:hyperlink w:anchor="_Toc225277965" w:history="1">
        <w:r w:rsidRPr="002834D8">
          <w:rPr>
            <w:rStyle w:val="affff5"/>
            <w:noProof/>
            <w14:scene3d>
              <w14:camera w14:prst="orthographicFront"/>
              <w14:lightRig w14:rig="threePt" w14:dir="t">
                <w14:rot w14:lat="0" w14:lon="0" w14:rev="0"/>
              </w14:lightRig>
            </w14:scene3d>
          </w:rPr>
          <w:t>6.4</w:t>
        </w:r>
        <w:r>
          <w:rPr>
            <w:rStyle w:val="affff5"/>
            <w:noProof/>
            <w14:scene3d>
              <w14:camera w14:prst="orthographicFront"/>
              <w14:lightRig w14:rig="threePt" w14:dir="t">
                <w14:rot w14:lat="0" w14:lon="0" w14:rev="0"/>
              </w14:lightRig>
            </w14:scene3d>
          </w:rPr>
          <w:t xml:space="preserve"> </w:t>
        </w:r>
        <w:r w:rsidRPr="002834D8">
          <w:rPr>
            <w:rStyle w:val="affff5"/>
            <w:rFonts w:hint="eastAsia"/>
            <w:noProof/>
          </w:rPr>
          <w:t xml:space="preserve"> 疗程</w:t>
        </w:r>
        <w:r w:rsidRPr="002834D8">
          <w:rPr>
            <w:noProof/>
          </w:rPr>
          <w:tab/>
        </w:r>
        <w:r w:rsidRPr="002834D8">
          <w:rPr>
            <w:noProof/>
          </w:rPr>
          <w:fldChar w:fldCharType="begin"/>
        </w:r>
        <w:r w:rsidRPr="002834D8">
          <w:rPr>
            <w:noProof/>
          </w:rPr>
          <w:instrText xml:space="preserve"> PAGEREF _Toc225277965 \h </w:instrText>
        </w:r>
        <w:r w:rsidRPr="002834D8">
          <w:rPr>
            <w:noProof/>
          </w:rPr>
        </w:r>
        <w:r w:rsidRPr="002834D8">
          <w:rPr>
            <w:noProof/>
          </w:rPr>
          <w:fldChar w:fldCharType="separate"/>
        </w:r>
        <w:r w:rsidR="001A745A">
          <w:rPr>
            <w:noProof/>
          </w:rPr>
          <w:t>5</w:t>
        </w:r>
        <w:r w:rsidRPr="002834D8">
          <w:rPr>
            <w:noProof/>
          </w:rPr>
          <w:fldChar w:fldCharType="end"/>
        </w:r>
      </w:hyperlink>
    </w:p>
    <w:p w:rsidR="002834D8" w:rsidRPr="002834D8" w:rsidRDefault="002834D8">
      <w:pPr>
        <w:pStyle w:val="10"/>
        <w:tabs>
          <w:tab w:val="right" w:leader="dot" w:pos="9344"/>
        </w:tabs>
        <w:rPr>
          <w:rFonts w:asciiTheme="minorHAnsi" w:eastAsiaTheme="minorEastAsia" w:hAnsiTheme="minorHAnsi" w:cstheme="minorBidi"/>
          <w:noProof/>
          <w:szCs w:val="22"/>
        </w:rPr>
      </w:pPr>
      <w:hyperlink w:anchor="_Toc225277966" w:history="1">
        <w:r w:rsidRPr="002834D8">
          <w:rPr>
            <w:rStyle w:val="affff5"/>
            <w:noProof/>
          </w:rPr>
          <w:t>7</w:t>
        </w:r>
        <w:r>
          <w:rPr>
            <w:rStyle w:val="affff5"/>
            <w:noProof/>
          </w:rPr>
          <w:t xml:space="preserve"> </w:t>
        </w:r>
        <w:r w:rsidRPr="002834D8">
          <w:rPr>
            <w:rStyle w:val="affff5"/>
            <w:rFonts w:hint="eastAsia"/>
            <w:noProof/>
          </w:rPr>
          <w:t xml:space="preserve"> 注意事项</w:t>
        </w:r>
        <w:r w:rsidRPr="002834D8">
          <w:rPr>
            <w:noProof/>
          </w:rPr>
          <w:tab/>
        </w:r>
        <w:r w:rsidRPr="002834D8">
          <w:rPr>
            <w:noProof/>
          </w:rPr>
          <w:fldChar w:fldCharType="begin"/>
        </w:r>
        <w:r w:rsidRPr="002834D8">
          <w:rPr>
            <w:noProof/>
          </w:rPr>
          <w:instrText xml:space="preserve"> PAGEREF _Toc225277966 \h </w:instrText>
        </w:r>
        <w:r w:rsidRPr="002834D8">
          <w:rPr>
            <w:noProof/>
          </w:rPr>
        </w:r>
        <w:r w:rsidRPr="002834D8">
          <w:rPr>
            <w:noProof/>
          </w:rPr>
          <w:fldChar w:fldCharType="separate"/>
        </w:r>
        <w:r w:rsidR="001A745A">
          <w:rPr>
            <w:noProof/>
          </w:rPr>
          <w:t>5</w:t>
        </w:r>
        <w:r w:rsidRPr="002834D8">
          <w:rPr>
            <w:noProof/>
          </w:rPr>
          <w:fldChar w:fldCharType="end"/>
        </w:r>
      </w:hyperlink>
    </w:p>
    <w:p w:rsidR="002834D8" w:rsidRPr="002834D8" w:rsidRDefault="002834D8">
      <w:pPr>
        <w:pStyle w:val="10"/>
        <w:tabs>
          <w:tab w:val="right" w:leader="dot" w:pos="9344"/>
        </w:tabs>
        <w:rPr>
          <w:rFonts w:asciiTheme="minorHAnsi" w:eastAsiaTheme="minorEastAsia" w:hAnsiTheme="minorHAnsi" w:cstheme="minorBidi"/>
          <w:noProof/>
          <w:szCs w:val="22"/>
        </w:rPr>
      </w:pPr>
      <w:hyperlink w:anchor="_Toc225277967" w:history="1">
        <w:r w:rsidRPr="002834D8">
          <w:rPr>
            <w:rStyle w:val="affff5"/>
            <w:rFonts w:hint="eastAsia"/>
            <w:noProof/>
          </w:rPr>
          <w:t>附录</w:t>
        </w:r>
        <w:r>
          <w:rPr>
            <w:rStyle w:val="affff5"/>
            <w:rFonts w:hint="eastAsia"/>
            <w:noProof/>
          </w:rPr>
          <w:t>A</w:t>
        </w:r>
        <w:r w:rsidRPr="002834D8">
          <w:rPr>
            <w:rStyle w:val="affff5"/>
            <w:rFonts w:hint="eastAsia"/>
            <w:noProof/>
          </w:rPr>
          <w:t>（资料性）</w:t>
        </w:r>
        <w:r>
          <w:rPr>
            <w:rStyle w:val="affff5"/>
            <w:noProof/>
          </w:rPr>
          <w:t xml:space="preserve"> </w:t>
        </w:r>
        <w:r w:rsidRPr="002834D8">
          <w:rPr>
            <w:rStyle w:val="affff5"/>
            <w:noProof/>
          </w:rPr>
          <w:t xml:space="preserve"> </w:t>
        </w:r>
        <w:r w:rsidRPr="002834D8">
          <w:rPr>
            <w:rStyle w:val="affff5"/>
            <w:rFonts w:hint="eastAsia"/>
            <w:noProof/>
          </w:rPr>
          <w:t>药棒循经推拿法工具</w:t>
        </w:r>
        <w:r w:rsidRPr="002834D8">
          <w:rPr>
            <w:noProof/>
          </w:rPr>
          <w:tab/>
        </w:r>
        <w:r w:rsidRPr="002834D8">
          <w:rPr>
            <w:noProof/>
          </w:rPr>
          <w:fldChar w:fldCharType="begin"/>
        </w:r>
        <w:r w:rsidRPr="002834D8">
          <w:rPr>
            <w:noProof/>
          </w:rPr>
          <w:instrText xml:space="preserve"> PAGEREF _Toc225277967 \h </w:instrText>
        </w:r>
        <w:r w:rsidRPr="002834D8">
          <w:rPr>
            <w:noProof/>
          </w:rPr>
        </w:r>
        <w:r w:rsidRPr="002834D8">
          <w:rPr>
            <w:noProof/>
          </w:rPr>
          <w:fldChar w:fldCharType="separate"/>
        </w:r>
        <w:r w:rsidR="001A745A">
          <w:rPr>
            <w:noProof/>
          </w:rPr>
          <w:t>6</w:t>
        </w:r>
        <w:r w:rsidRPr="002834D8">
          <w:rPr>
            <w:noProof/>
          </w:rPr>
          <w:fldChar w:fldCharType="end"/>
        </w:r>
      </w:hyperlink>
    </w:p>
    <w:p w:rsidR="002834D8" w:rsidRPr="002834D8" w:rsidRDefault="002834D8">
      <w:pPr>
        <w:pStyle w:val="10"/>
        <w:tabs>
          <w:tab w:val="right" w:leader="dot" w:pos="9344"/>
        </w:tabs>
        <w:rPr>
          <w:rFonts w:asciiTheme="minorHAnsi" w:eastAsiaTheme="minorEastAsia" w:hAnsiTheme="minorHAnsi" w:cstheme="minorBidi"/>
          <w:noProof/>
          <w:szCs w:val="22"/>
        </w:rPr>
      </w:pPr>
      <w:hyperlink w:anchor="_Toc225277968" w:history="1">
        <w:r w:rsidRPr="002834D8">
          <w:rPr>
            <w:rStyle w:val="affff5"/>
            <w:rFonts w:hint="eastAsia"/>
            <w:noProof/>
          </w:rPr>
          <w:t>参考文献</w:t>
        </w:r>
        <w:r w:rsidRPr="002834D8">
          <w:rPr>
            <w:noProof/>
          </w:rPr>
          <w:tab/>
        </w:r>
        <w:r w:rsidRPr="002834D8">
          <w:rPr>
            <w:noProof/>
          </w:rPr>
          <w:fldChar w:fldCharType="begin"/>
        </w:r>
        <w:r w:rsidRPr="002834D8">
          <w:rPr>
            <w:noProof/>
          </w:rPr>
          <w:instrText xml:space="preserve"> PAGEREF _Toc225277968 \h </w:instrText>
        </w:r>
        <w:r w:rsidRPr="002834D8">
          <w:rPr>
            <w:noProof/>
          </w:rPr>
        </w:r>
        <w:r w:rsidRPr="002834D8">
          <w:rPr>
            <w:noProof/>
          </w:rPr>
          <w:fldChar w:fldCharType="separate"/>
        </w:r>
        <w:r w:rsidR="001A745A">
          <w:rPr>
            <w:noProof/>
          </w:rPr>
          <w:t>7</w:t>
        </w:r>
        <w:r w:rsidRPr="002834D8">
          <w:rPr>
            <w:noProof/>
          </w:rPr>
          <w:fldChar w:fldCharType="end"/>
        </w:r>
      </w:hyperlink>
    </w:p>
    <w:p w:rsidR="002834D8" w:rsidRPr="002834D8" w:rsidRDefault="002834D8" w:rsidP="002834D8">
      <w:pPr>
        <w:pStyle w:val="affffff2"/>
        <w:spacing w:after="468"/>
        <w:sectPr w:rsidR="002834D8" w:rsidRPr="002834D8" w:rsidSect="002834D8">
          <w:headerReference w:type="even" r:id="rId17"/>
          <w:headerReference w:type="default" r:id="rId18"/>
          <w:footerReference w:type="even" r:id="rId19"/>
          <w:footerReference w:type="default" r:id="rId20"/>
          <w:pgSz w:w="11906" w:h="16838"/>
          <w:pgMar w:top="1928" w:right="1134" w:bottom="1134" w:left="1134" w:header="1418" w:footer="1134" w:gutter="284"/>
          <w:pgNumType w:fmt="upperRoman" w:start="1"/>
          <w:cols w:space="425"/>
          <w:formProt w:val="0"/>
          <w:docGrid w:type="lines" w:linePitch="312"/>
        </w:sectPr>
      </w:pPr>
      <w:r w:rsidRPr="002834D8">
        <w:fldChar w:fldCharType="end"/>
      </w:r>
    </w:p>
    <w:p w:rsidR="005814CA" w:rsidRPr="00904B77" w:rsidRDefault="00EC2BD2">
      <w:pPr>
        <w:pStyle w:val="a6"/>
        <w:spacing w:before="900" w:after="468"/>
        <w:rPr>
          <w:color w:val="000000" w:themeColor="text1"/>
        </w:rPr>
      </w:pPr>
      <w:bookmarkStart w:id="23" w:name="BookMark2"/>
      <w:bookmarkStart w:id="24" w:name="_Toc225277947"/>
      <w:bookmarkEnd w:id="22"/>
      <w:r w:rsidRPr="00904B77">
        <w:rPr>
          <w:color w:val="000000" w:themeColor="text1"/>
          <w:spacing w:val="320"/>
        </w:rPr>
        <w:lastRenderedPageBreak/>
        <w:t>前</w:t>
      </w:r>
      <w:r w:rsidRPr="00904B77">
        <w:rPr>
          <w:color w:val="000000" w:themeColor="text1"/>
        </w:rPr>
        <w:t>言</w:t>
      </w:r>
      <w:bookmarkEnd w:id="20"/>
      <w:bookmarkEnd w:id="21"/>
      <w:bookmarkEnd w:id="24"/>
    </w:p>
    <w:p w:rsidR="005814CA" w:rsidRPr="00904B77" w:rsidRDefault="00EC2BD2">
      <w:pPr>
        <w:pStyle w:val="affffd"/>
        <w:ind w:firstLine="420"/>
        <w:rPr>
          <w:color w:val="000000" w:themeColor="text1"/>
        </w:rPr>
      </w:pPr>
      <w:r w:rsidRPr="00904B77">
        <w:rPr>
          <w:rFonts w:hint="eastAsia"/>
          <w:color w:val="000000" w:themeColor="text1"/>
        </w:rPr>
        <w:t>本文件参照GB/T 1.1—2020《标准化工作导则  第1部分：标准化文件的结构和起草规则》的规定起草。</w:t>
      </w:r>
    </w:p>
    <w:p w:rsidR="005814CA" w:rsidRPr="00904B77" w:rsidRDefault="00EC2BD2">
      <w:pPr>
        <w:pStyle w:val="affffd"/>
        <w:ind w:firstLine="420"/>
        <w:rPr>
          <w:color w:val="000000" w:themeColor="text1"/>
        </w:rPr>
      </w:pPr>
      <w:r w:rsidRPr="00904B77">
        <w:rPr>
          <w:rFonts w:hint="eastAsia"/>
          <w:color w:val="000000" w:themeColor="text1"/>
        </w:rPr>
        <w:t>请注意本文件的某些内容可能涉及专利。本文件的发布机构不承担识别专利的责任。</w:t>
      </w:r>
    </w:p>
    <w:p w:rsidR="005814CA" w:rsidRPr="00904B77" w:rsidRDefault="00EC2BD2">
      <w:pPr>
        <w:pStyle w:val="affffd"/>
        <w:ind w:firstLine="420"/>
        <w:rPr>
          <w:color w:val="000000" w:themeColor="text1"/>
        </w:rPr>
      </w:pPr>
      <w:r w:rsidRPr="00904B77">
        <w:rPr>
          <w:rFonts w:hint="eastAsia"/>
          <w:color w:val="000000" w:themeColor="text1"/>
        </w:rPr>
        <w:t>本文件由广西中西医结合学会提出、归口并宣</w:t>
      </w:r>
      <w:proofErr w:type="gramStart"/>
      <w:r w:rsidRPr="00904B77">
        <w:rPr>
          <w:rFonts w:hint="eastAsia"/>
          <w:color w:val="000000" w:themeColor="text1"/>
        </w:rPr>
        <w:t>贯</w:t>
      </w:r>
      <w:proofErr w:type="gramEnd"/>
      <w:r w:rsidRPr="00904B77">
        <w:rPr>
          <w:rFonts w:hint="eastAsia"/>
          <w:color w:val="000000" w:themeColor="text1"/>
        </w:rPr>
        <w:t>。</w:t>
      </w:r>
    </w:p>
    <w:p w:rsidR="005814CA" w:rsidRPr="00904B77" w:rsidRDefault="00EC2BD2">
      <w:pPr>
        <w:pStyle w:val="affffd"/>
        <w:ind w:firstLine="420"/>
        <w:rPr>
          <w:color w:val="000000" w:themeColor="text1"/>
        </w:rPr>
      </w:pPr>
      <w:r w:rsidRPr="00904B77">
        <w:rPr>
          <w:rFonts w:hint="eastAsia"/>
          <w:color w:val="000000" w:themeColor="text1"/>
        </w:rPr>
        <w:t>本文件起草单位：南宁市中医医院、广西中医药大学第二附属医院、广西中医药大学第一附属医院、桂林市中医医院、梧州市中医医院。</w:t>
      </w:r>
    </w:p>
    <w:p w:rsidR="005814CA" w:rsidRPr="00904B77" w:rsidRDefault="00EC2BD2">
      <w:pPr>
        <w:pStyle w:val="affffd"/>
        <w:ind w:firstLine="420"/>
        <w:rPr>
          <w:color w:val="000000" w:themeColor="text1"/>
          <w:highlight w:val="yellow"/>
        </w:rPr>
      </w:pPr>
      <w:r w:rsidRPr="00904B77">
        <w:rPr>
          <w:rFonts w:hint="eastAsia"/>
          <w:color w:val="000000" w:themeColor="text1"/>
        </w:rPr>
        <w:t>本文件主要起草人：陈薇、古联、陈海峰、施清燕、凌笑琴、吴鹏、刘永辉、周义杰、徐守权、胡恕艳、银星凤、韦荣宝、黄芳、谢晓艳、唐略钧、黄小玲、黎同顺、廖煜雄、韦晓</w:t>
      </w:r>
      <w:proofErr w:type="gramStart"/>
      <w:r w:rsidRPr="00904B77">
        <w:rPr>
          <w:rFonts w:hint="eastAsia"/>
          <w:color w:val="000000" w:themeColor="text1"/>
        </w:rPr>
        <w:t>芸</w:t>
      </w:r>
      <w:proofErr w:type="gramEnd"/>
      <w:r w:rsidRPr="00904B77">
        <w:rPr>
          <w:rFonts w:hint="eastAsia"/>
          <w:color w:val="000000" w:themeColor="text1"/>
        </w:rPr>
        <w:t>、李配庆、王雪、唐纯、柳芳妹、莫秋芬、蓝莉菁、农艳艳、韦日丽、</w:t>
      </w:r>
      <w:bookmarkStart w:id="25" w:name="OLE_LINK7"/>
      <w:bookmarkStart w:id="26" w:name="OLE_LINK8"/>
      <w:r w:rsidRPr="00904B77">
        <w:rPr>
          <w:rFonts w:hint="eastAsia"/>
          <w:color w:val="000000" w:themeColor="text1"/>
        </w:rPr>
        <w:t>黄前、王树青、唐文成、李俐筠、李煦昀、黄丽燕、李超杰、陈锦凤</w:t>
      </w:r>
      <w:bookmarkEnd w:id="25"/>
      <w:bookmarkEnd w:id="26"/>
      <w:r w:rsidRPr="00904B77">
        <w:rPr>
          <w:rFonts w:hint="eastAsia"/>
          <w:color w:val="000000" w:themeColor="text1"/>
        </w:rPr>
        <w:t>。</w:t>
      </w:r>
    </w:p>
    <w:p w:rsidR="005814CA" w:rsidRPr="00904B77" w:rsidRDefault="005814CA">
      <w:pPr>
        <w:pStyle w:val="affffd"/>
        <w:ind w:firstLine="420"/>
        <w:rPr>
          <w:color w:val="000000" w:themeColor="text1"/>
          <w:highlight w:val="yellow"/>
        </w:rPr>
        <w:sectPr w:rsidR="005814CA" w:rsidRPr="00904B77" w:rsidSect="002834D8">
          <w:headerReference w:type="even" r:id="rId21"/>
          <w:headerReference w:type="default" r:id="rId22"/>
          <w:footerReference w:type="even" r:id="rId23"/>
          <w:footerReference w:type="default" r:id="rId24"/>
          <w:pgSz w:w="11906" w:h="16838"/>
          <w:pgMar w:top="1928" w:right="1134" w:bottom="1134" w:left="1134" w:header="1418" w:footer="1134" w:gutter="284"/>
          <w:pgNumType w:fmt="upperRoman"/>
          <w:cols w:space="425"/>
          <w:formProt w:val="0"/>
          <w:docGrid w:type="lines" w:linePitch="312"/>
        </w:sectPr>
      </w:pPr>
    </w:p>
    <w:p w:rsidR="005814CA" w:rsidRPr="00904B77" w:rsidRDefault="005814CA">
      <w:pPr>
        <w:spacing w:line="20" w:lineRule="exact"/>
        <w:jc w:val="center"/>
        <w:rPr>
          <w:rFonts w:ascii="黑体" w:eastAsia="黑体" w:hAnsi="黑体"/>
          <w:color w:val="000000" w:themeColor="text1"/>
          <w:sz w:val="32"/>
          <w:szCs w:val="32"/>
        </w:rPr>
      </w:pPr>
      <w:bookmarkStart w:id="27" w:name="BookMark4"/>
      <w:bookmarkEnd w:id="23"/>
    </w:p>
    <w:p w:rsidR="005814CA" w:rsidRPr="00904B77" w:rsidRDefault="005814CA">
      <w:pPr>
        <w:spacing w:line="20" w:lineRule="exact"/>
        <w:jc w:val="center"/>
        <w:rPr>
          <w:rFonts w:ascii="黑体" w:eastAsia="黑体" w:hAnsi="黑体"/>
          <w:color w:val="000000" w:themeColor="text1"/>
          <w:sz w:val="32"/>
          <w:szCs w:val="32"/>
        </w:rPr>
      </w:pPr>
    </w:p>
    <w:bookmarkStart w:id="28" w:name="NEW_STAND_NAME" w:displacedByCustomXml="next"/>
    <w:sdt>
      <w:sdtPr>
        <w:rPr>
          <w:color w:val="000000" w:themeColor="text1"/>
        </w:rPr>
        <w:tag w:val="NEW_STAND_NAME"/>
        <w:id w:val="595910757"/>
        <w:lock w:val="sdtLocked"/>
        <w:placeholder>
          <w:docPart w:val="E76F8DE831514591B3CC457D19388FCB"/>
        </w:placeholder>
      </w:sdtPr>
      <w:sdtContent>
        <w:p w:rsidR="005814CA" w:rsidRPr="00904B77" w:rsidRDefault="00EC2BD2">
          <w:pPr>
            <w:pStyle w:val="afffffffff0"/>
            <w:spacing w:beforeLines="1" w:before="3" w:afterLines="220" w:after="686"/>
            <w:rPr>
              <w:color w:val="000000" w:themeColor="text1"/>
            </w:rPr>
          </w:pPr>
          <w:proofErr w:type="gramStart"/>
          <w:r w:rsidRPr="00904B77">
            <w:rPr>
              <w:rFonts w:hint="eastAsia"/>
              <w:color w:val="000000" w:themeColor="text1"/>
            </w:rPr>
            <w:t>药棒循经</w:t>
          </w:r>
          <w:proofErr w:type="gramEnd"/>
          <w:r w:rsidRPr="00904B77">
            <w:rPr>
              <w:rFonts w:hint="eastAsia"/>
              <w:color w:val="000000" w:themeColor="text1"/>
            </w:rPr>
            <w:t>推拿法治疗缺血性中风偏瘫技术操作规范</w:t>
          </w:r>
        </w:p>
      </w:sdtContent>
    </w:sdt>
    <w:p w:rsidR="005814CA" w:rsidRPr="00904B77" w:rsidRDefault="00EC2BD2">
      <w:pPr>
        <w:pStyle w:val="affc"/>
        <w:spacing w:before="312" w:after="312"/>
        <w:rPr>
          <w:color w:val="000000" w:themeColor="text1"/>
        </w:rPr>
      </w:pPr>
      <w:bookmarkStart w:id="29" w:name="_Toc224201676"/>
      <w:bookmarkStart w:id="30" w:name="_Toc26648465"/>
      <w:bookmarkStart w:id="31" w:name="_Toc24884218"/>
      <w:bookmarkStart w:id="32" w:name="_Toc17233325"/>
      <w:bookmarkStart w:id="33" w:name="_Toc26986530"/>
      <w:bookmarkStart w:id="34" w:name="_Toc26986771"/>
      <w:bookmarkStart w:id="35" w:name="_Toc166880270"/>
      <w:bookmarkStart w:id="36" w:name="_Toc26718930"/>
      <w:bookmarkStart w:id="37" w:name="_Toc97191423"/>
      <w:bookmarkStart w:id="38" w:name="_Toc24884211"/>
      <w:bookmarkStart w:id="39" w:name="_Toc17233333"/>
      <w:bookmarkStart w:id="40" w:name="_Toc225277948"/>
      <w:bookmarkEnd w:id="28"/>
      <w:r w:rsidRPr="00904B77">
        <w:rPr>
          <w:rFonts w:hint="eastAsia"/>
          <w:color w:val="000000" w:themeColor="text1"/>
        </w:rPr>
        <w:t>范围</w:t>
      </w:r>
      <w:bookmarkEnd w:id="29"/>
      <w:bookmarkEnd w:id="30"/>
      <w:bookmarkEnd w:id="31"/>
      <w:bookmarkEnd w:id="32"/>
      <w:bookmarkEnd w:id="33"/>
      <w:bookmarkEnd w:id="34"/>
      <w:bookmarkEnd w:id="35"/>
      <w:bookmarkEnd w:id="36"/>
      <w:bookmarkEnd w:id="37"/>
      <w:bookmarkEnd w:id="38"/>
      <w:bookmarkEnd w:id="39"/>
      <w:bookmarkEnd w:id="40"/>
    </w:p>
    <w:p w:rsidR="005814CA" w:rsidRPr="00904B77" w:rsidRDefault="00EC2BD2">
      <w:pPr>
        <w:pStyle w:val="affffd"/>
        <w:ind w:firstLine="420"/>
        <w:rPr>
          <w:color w:val="000000" w:themeColor="text1"/>
        </w:rPr>
      </w:pPr>
      <w:bookmarkStart w:id="41" w:name="_Toc26648466"/>
      <w:bookmarkStart w:id="42" w:name="_Toc24884219"/>
      <w:bookmarkStart w:id="43" w:name="_Toc17233334"/>
      <w:bookmarkStart w:id="44" w:name="_Toc24884212"/>
      <w:bookmarkStart w:id="45" w:name="_Toc17233326"/>
      <w:r w:rsidRPr="00904B77">
        <w:rPr>
          <w:rFonts w:hint="eastAsia"/>
          <w:color w:val="000000" w:themeColor="text1"/>
        </w:rPr>
        <w:t>本文件界定了</w:t>
      </w:r>
      <w:proofErr w:type="gramStart"/>
      <w:r w:rsidRPr="00904B77">
        <w:rPr>
          <w:rFonts w:hint="eastAsia"/>
          <w:color w:val="000000" w:themeColor="text1"/>
        </w:rPr>
        <w:t>药棒循经</w:t>
      </w:r>
      <w:proofErr w:type="gramEnd"/>
      <w:r w:rsidRPr="00904B77">
        <w:rPr>
          <w:rFonts w:hint="eastAsia"/>
          <w:color w:val="000000" w:themeColor="text1"/>
        </w:rPr>
        <w:t>推拿法的术语和定义，规定了</w:t>
      </w:r>
      <w:proofErr w:type="gramStart"/>
      <w:r w:rsidRPr="00904B77">
        <w:rPr>
          <w:rFonts w:hint="eastAsia"/>
          <w:color w:val="000000" w:themeColor="text1"/>
        </w:rPr>
        <w:t>药棒循经</w:t>
      </w:r>
      <w:proofErr w:type="gramEnd"/>
      <w:r w:rsidRPr="00904B77">
        <w:rPr>
          <w:rFonts w:hint="eastAsia"/>
          <w:color w:val="000000" w:themeColor="text1"/>
        </w:rPr>
        <w:t>推拿法治疗缺血性中风偏瘫技术的基本要求、禁忌证、施术前准备、施术、施术后处理、注意事项的要求。</w:t>
      </w:r>
    </w:p>
    <w:p w:rsidR="005814CA" w:rsidRPr="00904B77" w:rsidRDefault="00EC2BD2">
      <w:pPr>
        <w:pStyle w:val="affffd"/>
        <w:ind w:firstLine="420"/>
        <w:rPr>
          <w:color w:val="000000" w:themeColor="text1"/>
        </w:rPr>
      </w:pPr>
      <w:r w:rsidRPr="00904B77">
        <w:rPr>
          <w:rFonts w:hint="eastAsia"/>
          <w:color w:val="000000" w:themeColor="text1"/>
        </w:rPr>
        <w:t>本文件适用</w:t>
      </w:r>
      <w:proofErr w:type="gramStart"/>
      <w:r w:rsidRPr="00904B77">
        <w:rPr>
          <w:rFonts w:hint="eastAsia"/>
          <w:color w:val="000000" w:themeColor="text1"/>
        </w:rPr>
        <w:t>药棒循经</w:t>
      </w:r>
      <w:proofErr w:type="gramEnd"/>
      <w:r w:rsidRPr="00904B77">
        <w:rPr>
          <w:rFonts w:hint="eastAsia"/>
          <w:color w:val="000000" w:themeColor="text1"/>
        </w:rPr>
        <w:t>推拿法治疗缺血性中风偏瘫技术操作。</w:t>
      </w:r>
    </w:p>
    <w:p w:rsidR="005814CA" w:rsidRPr="00904B77" w:rsidRDefault="00EC2BD2">
      <w:pPr>
        <w:pStyle w:val="affc"/>
        <w:spacing w:before="312" w:after="312"/>
        <w:rPr>
          <w:color w:val="000000" w:themeColor="text1"/>
        </w:rPr>
      </w:pPr>
      <w:bookmarkStart w:id="46" w:name="_Toc26718931"/>
      <w:bookmarkStart w:id="47" w:name="_Toc224201677"/>
      <w:bookmarkStart w:id="48" w:name="_Toc97191424"/>
      <w:bookmarkStart w:id="49" w:name="_Toc26986772"/>
      <w:bookmarkStart w:id="50" w:name="_Toc166880271"/>
      <w:bookmarkStart w:id="51" w:name="_Toc26986531"/>
      <w:bookmarkStart w:id="52" w:name="_Toc225277949"/>
      <w:r w:rsidRPr="00904B77">
        <w:rPr>
          <w:rFonts w:hint="eastAsia"/>
          <w:color w:val="000000" w:themeColor="text1"/>
        </w:rPr>
        <w:t>规范性引用文件</w:t>
      </w:r>
      <w:bookmarkEnd w:id="41"/>
      <w:bookmarkEnd w:id="42"/>
      <w:bookmarkEnd w:id="43"/>
      <w:bookmarkEnd w:id="44"/>
      <w:bookmarkEnd w:id="45"/>
      <w:bookmarkEnd w:id="46"/>
      <w:bookmarkEnd w:id="47"/>
      <w:bookmarkEnd w:id="48"/>
      <w:bookmarkEnd w:id="49"/>
      <w:bookmarkEnd w:id="50"/>
      <w:bookmarkEnd w:id="51"/>
      <w:bookmarkEnd w:id="52"/>
    </w:p>
    <w:sdt>
      <w:sdtPr>
        <w:rPr>
          <w:rFonts w:hint="eastAsia"/>
          <w:color w:val="000000" w:themeColor="text1"/>
        </w:rPr>
        <w:id w:val="715848253"/>
        <w:placeholder>
          <w:docPart w:val="01B3C12DEE53481880C68D9CDEBF6ECF"/>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Content>
        <w:p w:rsidR="005814CA" w:rsidRPr="00904B77" w:rsidRDefault="00EC2BD2">
          <w:pPr>
            <w:pStyle w:val="affffd"/>
            <w:ind w:firstLine="420"/>
            <w:rPr>
              <w:color w:val="000000" w:themeColor="text1"/>
            </w:rPr>
          </w:pPr>
          <w:r w:rsidRPr="00904B77">
            <w:rPr>
              <w:rFonts w:hint="eastAsia"/>
              <w:color w:val="000000" w:themeColor="text1"/>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rsidR="005814CA" w:rsidRPr="00904B77" w:rsidRDefault="00EC2BD2">
      <w:pPr>
        <w:pStyle w:val="affffd"/>
        <w:ind w:firstLine="420"/>
        <w:rPr>
          <w:color w:val="000000" w:themeColor="text1"/>
        </w:rPr>
      </w:pPr>
      <w:r w:rsidRPr="00904B77">
        <w:rPr>
          <w:rFonts w:hint="eastAsia"/>
          <w:color w:val="000000" w:themeColor="text1"/>
        </w:rPr>
        <w:t>GB 15982  医院消毒卫生标准</w:t>
      </w:r>
    </w:p>
    <w:p w:rsidR="005814CA" w:rsidRPr="00904B77" w:rsidRDefault="00EC2BD2">
      <w:pPr>
        <w:pStyle w:val="affffd"/>
        <w:ind w:firstLine="420"/>
        <w:rPr>
          <w:color w:val="000000" w:themeColor="text1"/>
        </w:rPr>
      </w:pPr>
      <w:r w:rsidRPr="00904B77">
        <w:rPr>
          <w:rFonts w:hint="eastAsia"/>
          <w:color w:val="000000" w:themeColor="text1"/>
        </w:rPr>
        <w:t>WS/T 367  医疗机构消毒技术规范</w:t>
      </w:r>
    </w:p>
    <w:p w:rsidR="005814CA" w:rsidRPr="00904B77" w:rsidRDefault="00EC2BD2">
      <w:pPr>
        <w:pStyle w:val="affffd"/>
        <w:ind w:firstLine="420"/>
        <w:rPr>
          <w:color w:val="000000" w:themeColor="text1"/>
        </w:rPr>
      </w:pPr>
      <w:r w:rsidRPr="00904B77">
        <w:rPr>
          <w:rFonts w:hint="eastAsia"/>
          <w:color w:val="000000" w:themeColor="text1"/>
        </w:rPr>
        <w:t>WS/T 512  医疗机构环境表面清洁与消毒管理规范</w:t>
      </w:r>
    </w:p>
    <w:p w:rsidR="005814CA" w:rsidRPr="00904B77" w:rsidRDefault="00EC2BD2">
      <w:pPr>
        <w:pStyle w:val="affc"/>
        <w:spacing w:before="312" w:after="312"/>
        <w:rPr>
          <w:color w:val="000000" w:themeColor="text1"/>
        </w:rPr>
      </w:pPr>
      <w:bookmarkStart w:id="53" w:name="_Toc97191425"/>
      <w:bookmarkStart w:id="54" w:name="_Toc166880272"/>
      <w:bookmarkStart w:id="55" w:name="_Toc224201678"/>
      <w:bookmarkStart w:id="56" w:name="_Toc225277950"/>
      <w:r w:rsidRPr="00904B77">
        <w:rPr>
          <w:rFonts w:hint="eastAsia"/>
          <w:color w:val="000000" w:themeColor="text1"/>
          <w:szCs w:val="21"/>
        </w:rPr>
        <w:t>术语和定义</w:t>
      </w:r>
      <w:bookmarkEnd w:id="53"/>
      <w:bookmarkEnd w:id="54"/>
      <w:bookmarkEnd w:id="55"/>
      <w:bookmarkEnd w:id="56"/>
    </w:p>
    <w:p w:rsidR="005814CA" w:rsidRPr="00904B77" w:rsidRDefault="001A745A">
      <w:pPr>
        <w:pStyle w:val="affffd"/>
        <w:ind w:firstLine="420"/>
        <w:rPr>
          <w:color w:val="000000" w:themeColor="text1"/>
        </w:rPr>
      </w:pPr>
      <w:sdt>
        <w:sdtPr>
          <w:rPr>
            <w:color w:val="000000" w:themeColor="text1"/>
          </w:rPr>
          <w:id w:val="-1909835108"/>
          <w:placeholder>
            <w:docPart w:val="C6671DD2F13047539445F82D3D6FCD15"/>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bookmarkStart w:id="57" w:name="_Toc26986532"/>
          <w:bookmarkEnd w:id="57"/>
          <w:r w:rsidR="00EC2BD2" w:rsidRPr="00904B77">
            <w:rPr>
              <w:color w:val="000000" w:themeColor="text1"/>
            </w:rPr>
            <w:t>下列术语和定义适用于本文件。</w:t>
          </w:r>
        </w:sdtContent>
      </w:sdt>
    </w:p>
    <w:p w:rsidR="005814CA" w:rsidRPr="00904B77" w:rsidRDefault="00EC2BD2">
      <w:pPr>
        <w:pStyle w:val="affffffffffb"/>
        <w:ind w:left="420" w:hangingChars="200" w:hanging="420"/>
        <w:rPr>
          <w:rFonts w:ascii="黑体" w:eastAsia="黑体" w:hAnsi="黑体"/>
          <w:color w:val="000000" w:themeColor="text1"/>
        </w:rPr>
      </w:pPr>
      <w:r w:rsidRPr="00904B77">
        <w:rPr>
          <w:rFonts w:ascii="黑体" w:eastAsia="黑体" w:hAnsi="黑体"/>
          <w:color w:val="000000" w:themeColor="text1"/>
        </w:rPr>
        <w:br/>
      </w:r>
      <w:bookmarkStart w:id="58" w:name="OLE_LINK9"/>
      <w:bookmarkStart w:id="59" w:name="OLE_LINK10"/>
      <w:proofErr w:type="gramStart"/>
      <w:r w:rsidRPr="00904B77">
        <w:rPr>
          <w:rFonts w:ascii="黑体" w:eastAsia="黑体" w:hAnsi="黑体" w:hint="eastAsia"/>
          <w:color w:val="000000" w:themeColor="text1"/>
        </w:rPr>
        <w:t>药棒循经</w:t>
      </w:r>
      <w:proofErr w:type="gramEnd"/>
      <w:r w:rsidRPr="00904B77">
        <w:rPr>
          <w:rFonts w:ascii="黑体" w:eastAsia="黑体" w:hAnsi="黑体" w:hint="eastAsia"/>
          <w:color w:val="000000" w:themeColor="text1"/>
        </w:rPr>
        <w:t>推拿法</w:t>
      </w:r>
      <w:bookmarkEnd w:id="58"/>
      <w:bookmarkEnd w:id="59"/>
      <w:r w:rsidRPr="00904B77">
        <w:rPr>
          <w:rFonts w:ascii="黑体" w:eastAsia="黑体" w:hAnsi="黑体" w:hint="eastAsia"/>
          <w:color w:val="000000" w:themeColor="text1"/>
        </w:rPr>
        <w:t xml:space="preserve">  medicine stick push therapy along the meridian</w:t>
      </w:r>
    </w:p>
    <w:p w:rsidR="005814CA" w:rsidRPr="00904B77" w:rsidRDefault="00EC2BD2">
      <w:pPr>
        <w:pStyle w:val="affffd"/>
        <w:ind w:firstLine="420"/>
        <w:rPr>
          <w:color w:val="000000" w:themeColor="text1"/>
        </w:rPr>
      </w:pPr>
      <w:r w:rsidRPr="00904B77">
        <w:rPr>
          <w:rFonts w:hint="eastAsia"/>
          <w:color w:val="000000" w:themeColor="text1"/>
        </w:rPr>
        <w:t>使用特制的药棒以及药袋根据经络循行的方向在人体肌表做来回往复的推拿运动，从而刺激人体的经络、</w:t>
      </w:r>
      <w:proofErr w:type="gramStart"/>
      <w:r w:rsidRPr="00904B77">
        <w:rPr>
          <w:rFonts w:hint="eastAsia"/>
          <w:color w:val="000000" w:themeColor="text1"/>
        </w:rPr>
        <w:t>腧</w:t>
      </w:r>
      <w:proofErr w:type="gramEnd"/>
      <w:r w:rsidRPr="00904B77">
        <w:rPr>
          <w:rFonts w:hint="eastAsia"/>
          <w:color w:val="000000" w:themeColor="text1"/>
        </w:rPr>
        <w:t>穴、宗筋及脏腑，具有行气活血、祛风通络、缓急止痛、止</w:t>
      </w:r>
      <w:proofErr w:type="gramStart"/>
      <w:r w:rsidRPr="00904B77">
        <w:rPr>
          <w:rFonts w:hint="eastAsia"/>
          <w:color w:val="000000" w:themeColor="text1"/>
        </w:rPr>
        <w:t>痉</w:t>
      </w:r>
      <w:proofErr w:type="gramEnd"/>
      <w:r w:rsidRPr="00904B77">
        <w:rPr>
          <w:rFonts w:hint="eastAsia"/>
          <w:color w:val="000000" w:themeColor="text1"/>
        </w:rPr>
        <w:t>的功效，进而达到治疗疾病、促进机体功能康复的一种中医外治疗法。</w:t>
      </w:r>
    </w:p>
    <w:p w:rsidR="005814CA" w:rsidRPr="00904B77" w:rsidRDefault="00EC2BD2">
      <w:pPr>
        <w:pStyle w:val="affc"/>
        <w:spacing w:before="312" w:after="312"/>
        <w:rPr>
          <w:color w:val="000000" w:themeColor="text1"/>
        </w:rPr>
      </w:pPr>
      <w:bookmarkStart w:id="60" w:name="_Toc224201679"/>
      <w:bookmarkStart w:id="61" w:name="_Toc225277951"/>
      <w:r w:rsidRPr="00904B77">
        <w:rPr>
          <w:rFonts w:hint="eastAsia"/>
          <w:color w:val="000000" w:themeColor="text1"/>
        </w:rPr>
        <w:t>基本要求</w:t>
      </w:r>
      <w:bookmarkEnd w:id="60"/>
      <w:bookmarkEnd w:id="61"/>
    </w:p>
    <w:p w:rsidR="005814CA" w:rsidRPr="00904B77" w:rsidRDefault="00EC2BD2">
      <w:pPr>
        <w:pStyle w:val="affd"/>
        <w:spacing w:before="156" w:after="156"/>
        <w:rPr>
          <w:color w:val="000000" w:themeColor="text1"/>
        </w:rPr>
      </w:pPr>
      <w:bookmarkStart w:id="62" w:name="_Toc224201680"/>
      <w:bookmarkStart w:id="63" w:name="_Toc225277952"/>
      <w:r w:rsidRPr="00904B77">
        <w:rPr>
          <w:rFonts w:hint="eastAsia"/>
          <w:color w:val="000000" w:themeColor="text1"/>
        </w:rPr>
        <w:t>人员</w:t>
      </w:r>
      <w:bookmarkEnd w:id="62"/>
      <w:bookmarkEnd w:id="63"/>
    </w:p>
    <w:p w:rsidR="005814CA" w:rsidRPr="00904B77" w:rsidRDefault="00EC2BD2">
      <w:pPr>
        <w:pStyle w:val="affffd"/>
        <w:ind w:firstLine="420"/>
        <w:rPr>
          <w:color w:val="000000" w:themeColor="text1"/>
        </w:rPr>
      </w:pPr>
      <w:r w:rsidRPr="00904B77">
        <w:rPr>
          <w:rFonts w:hint="eastAsia"/>
          <w:color w:val="000000" w:themeColor="text1"/>
        </w:rPr>
        <w:t>具有一定的中医经络理论知识，经相关培训并考核合格者。</w:t>
      </w:r>
    </w:p>
    <w:p w:rsidR="005814CA" w:rsidRPr="00904B77" w:rsidRDefault="00EC2BD2">
      <w:pPr>
        <w:pStyle w:val="affd"/>
        <w:spacing w:before="156" w:after="156"/>
        <w:rPr>
          <w:color w:val="000000" w:themeColor="text1"/>
        </w:rPr>
      </w:pPr>
      <w:bookmarkStart w:id="64" w:name="_Toc224201681"/>
      <w:bookmarkStart w:id="65" w:name="_Toc225277953"/>
      <w:r w:rsidRPr="00904B77">
        <w:rPr>
          <w:rFonts w:hint="eastAsia"/>
          <w:color w:val="000000" w:themeColor="text1"/>
        </w:rPr>
        <w:t>环境</w:t>
      </w:r>
      <w:bookmarkEnd w:id="64"/>
      <w:bookmarkEnd w:id="65"/>
    </w:p>
    <w:p w:rsidR="005814CA" w:rsidRPr="00904B77" w:rsidRDefault="00EC2BD2">
      <w:pPr>
        <w:pStyle w:val="affffd"/>
        <w:ind w:firstLine="420"/>
        <w:rPr>
          <w:color w:val="000000" w:themeColor="text1"/>
        </w:rPr>
      </w:pPr>
      <w:r w:rsidRPr="00904B77">
        <w:rPr>
          <w:rFonts w:hint="eastAsia"/>
          <w:color w:val="000000" w:themeColor="text1"/>
        </w:rPr>
        <w:t>环境清洁卫生，室内安静，温度26</w:t>
      </w:r>
      <w:r w:rsidRPr="00904B77">
        <w:rPr>
          <w:rFonts w:hint="eastAsia"/>
          <w:color w:val="000000" w:themeColor="text1"/>
          <w:vertAlign w:val="subscript"/>
        </w:rPr>
        <w:t xml:space="preserve"> </w:t>
      </w:r>
      <w:r w:rsidRPr="00904B77">
        <w:rPr>
          <w:rFonts w:hint="eastAsia"/>
          <w:color w:val="000000" w:themeColor="text1"/>
        </w:rPr>
        <w:t>℃～28</w:t>
      </w:r>
      <w:r w:rsidRPr="00904B77">
        <w:rPr>
          <w:rFonts w:hint="eastAsia"/>
          <w:color w:val="000000" w:themeColor="text1"/>
          <w:vertAlign w:val="subscript"/>
        </w:rPr>
        <w:t xml:space="preserve"> </w:t>
      </w:r>
      <w:r w:rsidRPr="00904B77">
        <w:rPr>
          <w:rFonts w:hint="eastAsia"/>
          <w:color w:val="000000" w:themeColor="text1"/>
        </w:rPr>
        <w:t>℃为宜，避免吹风受凉。医院消毒应符合GB 15982、WS/T 367及WS/T 512的规定。</w:t>
      </w:r>
    </w:p>
    <w:p w:rsidR="005814CA" w:rsidRPr="00904B77" w:rsidRDefault="00EC2BD2">
      <w:pPr>
        <w:pStyle w:val="affd"/>
        <w:spacing w:before="156" w:after="156"/>
        <w:rPr>
          <w:color w:val="000000" w:themeColor="text1"/>
        </w:rPr>
      </w:pPr>
      <w:bookmarkStart w:id="66" w:name="_Toc166880276"/>
      <w:bookmarkStart w:id="67" w:name="_Toc224201682"/>
      <w:bookmarkStart w:id="68" w:name="_Toc225277954"/>
      <w:r w:rsidRPr="00904B77">
        <w:rPr>
          <w:rFonts w:hint="eastAsia"/>
          <w:color w:val="000000" w:themeColor="text1"/>
        </w:rPr>
        <w:t>用具</w:t>
      </w:r>
      <w:bookmarkStart w:id="69" w:name="_GoBack"/>
      <w:bookmarkEnd w:id="66"/>
      <w:bookmarkEnd w:id="67"/>
      <w:bookmarkEnd w:id="68"/>
    </w:p>
    <w:p w:rsidR="005814CA" w:rsidRPr="00904B77" w:rsidRDefault="00EC2BD2">
      <w:pPr>
        <w:pStyle w:val="affffd"/>
        <w:ind w:firstLine="420"/>
        <w:rPr>
          <w:color w:val="000000" w:themeColor="text1"/>
        </w:rPr>
      </w:pPr>
      <w:r w:rsidRPr="00904B77">
        <w:rPr>
          <w:rFonts w:hint="eastAsia"/>
          <w:color w:val="000000" w:themeColor="text1"/>
        </w:rPr>
        <w:t>主要包括药棒、药袋：</w:t>
      </w:r>
    </w:p>
    <w:bookmarkEnd w:id="69"/>
    <w:p w:rsidR="005814CA" w:rsidRPr="00904B77" w:rsidRDefault="00EC2BD2">
      <w:pPr>
        <w:pStyle w:val="af2"/>
        <w:rPr>
          <w:color w:val="000000" w:themeColor="text1"/>
        </w:rPr>
      </w:pPr>
      <w:r w:rsidRPr="00904B77">
        <w:rPr>
          <w:rFonts w:hint="eastAsia"/>
          <w:color w:val="000000" w:themeColor="text1"/>
        </w:rPr>
        <w:t>药棒用塑胶制造，由轴承、滚筒和滑轮组成，轴承长40</w:t>
      </w:r>
      <w:r w:rsidRPr="00904B77">
        <w:rPr>
          <w:rFonts w:hint="eastAsia"/>
          <w:color w:val="000000" w:themeColor="text1"/>
          <w:vertAlign w:val="subscript"/>
        </w:rPr>
        <w:t xml:space="preserve"> </w:t>
      </w:r>
      <w:r w:rsidRPr="00904B77">
        <w:rPr>
          <w:rFonts w:hint="eastAsia"/>
          <w:color w:val="000000" w:themeColor="text1"/>
        </w:rPr>
        <w:t>cm、直径2.2</w:t>
      </w:r>
      <w:r w:rsidRPr="00904B77">
        <w:rPr>
          <w:rFonts w:hint="eastAsia"/>
          <w:color w:val="000000" w:themeColor="text1"/>
          <w:vertAlign w:val="subscript"/>
        </w:rPr>
        <w:t xml:space="preserve"> </w:t>
      </w:r>
      <w:r w:rsidRPr="00904B77">
        <w:rPr>
          <w:rFonts w:hint="eastAsia"/>
          <w:color w:val="000000" w:themeColor="text1"/>
        </w:rPr>
        <w:t>cm，滚筒长15</w:t>
      </w:r>
      <w:r w:rsidRPr="00904B77">
        <w:rPr>
          <w:rFonts w:hint="eastAsia"/>
          <w:color w:val="000000" w:themeColor="text1"/>
          <w:vertAlign w:val="subscript"/>
        </w:rPr>
        <w:t xml:space="preserve"> </w:t>
      </w:r>
      <w:r w:rsidRPr="00904B77">
        <w:rPr>
          <w:rFonts w:hint="eastAsia"/>
          <w:color w:val="000000" w:themeColor="text1"/>
        </w:rPr>
        <w:t>cm、外圆直径6.5</w:t>
      </w:r>
      <w:r w:rsidRPr="00904B77">
        <w:rPr>
          <w:rFonts w:hint="eastAsia"/>
          <w:color w:val="000000" w:themeColor="text1"/>
          <w:vertAlign w:val="subscript"/>
        </w:rPr>
        <w:t xml:space="preserve"> </w:t>
      </w:r>
      <w:r w:rsidRPr="00904B77">
        <w:rPr>
          <w:rFonts w:hint="eastAsia"/>
          <w:color w:val="000000" w:themeColor="text1"/>
        </w:rPr>
        <w:t>cm、内圆直径4.3</w:t>
      </w:r>
      <w:r w:rsidRPr="00904B77">
        <w:rPr>
          <w:rFonts w:hint="eastAsia"/>
          <w:color w:val="000000" w:themeColor="text1"/>
          <w:vertAlign w:val="subscript"/>
        </w:rPr>
        <w:t xml:space="preserve"> </w:t>
      </w:r>
      <w:r w:rsidRPr="00904B77">
        <w:rPr>
          <w:rFonts w:hint="eastAsia"/>
          <w:color w:val="000000" w:themeColor="text1"/>
        </w:rPr>
        <w:t>cm，滚筒内壁装滑轮；</w:t>
      </w:r>
    </w:p>
    <w:p w:rsidR="005814CA" w:rsidRPr="00904B77" w:rsidRDefault="00EC2BD2">
      <w:pPr>
        <w:pStyle w:val="af2"/>
        <w:rPr>
          <w:color w:val="000000" w:themeColor="text1"/>
        </w:rPr>
      </w:pPr>
      <w:r w:rsidRPr="00904B77">
        <w:rPr>
          <w:rFonts w:hint="eastAsia"/>
          <w:color w:val="000000" w:themeColor="text1"/>
        </w:rPr>
        <w:t>药袋由白色棉布制成，长20</w:t>
      </w:r>
      <w:r w:rsidRPr="00904B77">
        <w:rPr>
          <w:rFonts w:hint="eastAsia"/>
          <w:color w:val="000000" w:themeColor="text1"/>
          <w:vertAlign w:val="subscript"/>
        </w:rPr>
        <w:t xml:space="preserve"> </w:t>
      </w:r>
      <w:r w:rsidRPr="00904B77">
        <w:rPr>
          <w:rFonts w:hint="eastAsia"/>
          <w:color w:val="000000" w:themeColor="text1"/>
        </w:rPr>
        <w:t>cm、宽15</w:t>
      </w:r>
      <w:r w:rsidRPr="00904B77">
        <w:rPr>
          <w:rFonts w:hint="eastAsia"/>
          <w:color w:val="000000" w:themeColor="text1"/>
          <w:vertAlign w:val="subscript"/>
        </w:rPr>
        <w:t xml:space="preserve"> </w:t>
      </w:r>
      <w:r w:rsidRPr="00904B77">
        <w:rPr>
          <w:rFonts w:hint="eastAsia"/>
          <w:color w:val="000000" w:themeColor="text1"/>
        </w:rPr>
        <w:t>cm，图片见附录A。</w:t>
      </w:r>
    </w:p>
    <w:p w:rsidR="005814CA" w:rsidRPr="00904B77" w:rsidRDefault="00EC2BD2">
      <w:pPr>
        <w:pStyle w:val="affc"/>
        <w:spacing w:before="312" w:after="312"/>
        <w:rPr>
          <w:color w:val="000000" w:themeColor="text1"/>
        </w:rPr>
      </w:pPr>
      <w:bookmarkStart w:id="70" w:name="_Toc224201689"/>
      <w:bookmarkStart w:id="71" w:name="_Toc166880283"/>
      <w:bookmarkStart w:id="72" w:name="_Toc225277955"/>
      <w:r w:rsidRPr="00904B77">
        <w:rPr>
          <w:rFonts w:hint="eastAsia"/>
          <w:color w:val="000000" w:themeColor="text1"/>
        </w:rPr>
        <w:lastRenderedPageBreak/>
        <w:t>施术前准备</w:t>
      </w:r>
      <w:bookmarkEnd w:id="70"/>
      <w:bookmarkEnd w:id="71"/>
      <w:bookmarkEnd w:id="72"/>
    </w:p>
    <w:p w:rsidR="005814CA" w:rsidRPr="00904B77" w:rsidRDefault="00EC2BD2">
      <w:pPr>
        <w:pStyle w:val="affd"/>
        <w:spacing w:before="156" w:after="156"/>
        <w:rPr>
          <w:color w:val="000000" w:themeColor="text1"/>
        </w:rPr>
      </w:pPr>
      <w:bookmarkStart w:id="73" w:name="_Toc225277956"/>
      <w:r w:rsidRPr="00904B77">
        <w:rPr>
          <w:rFonts w:hint="eastAsia"/>
          <w:color w:val="000000" w:themeColor="text1"/>
        </w:rPr>
        <w:t>评估</w:t>
      </w:r>
      <w:bookmarkEnd w:id="73"/>
    </w:p>
    <w:p w:rsidR="005814CA" w:rsidRPr="00904B77" w:rsidRDefault="00EC2BD2">
      <w:pPr>
        <w:pStyle w:val="affffffff9"/>
        <w:rPr>
          <w:color w:val="000000" w:themeColor="text1"/>
        </w:rPr>
      </w:pPr>
      <w:r w:rsidRPr="00904B77">
        <w:rPr>
          <w:rFonts w:hint="eastAsia"/>
          <w:color w:val="000000" w:themeColor="text1"/>
        </w:rPr>
        <w:t>评估患者是否有以下禁忌证：</w:t>
      </w:r>
    </w:p>
    <w:p w:rsidR="005814CA" w:rsidRPr="00904B77" w:rsidRDefault="00EC2BD2">
      <w:pPr>
        <w:pStyle w:val="af2"/>
        <w:rPr>
          <w:color w:val="000000" w:themeColor="text1"/>
        </w:rPr>
      </w:pPr>
      <w:r w:rsidRPr="00904B77">
        <w:rPr>
          <w:rFonts w:hint="eastAsia"/>
          <w:color w:val="000000" w:themeColor="text1"/>
        </w:rPr>
        <w:t>对药</w:t>
      </w:r>
      <w:proofErr w:type="gramStart"/>
      <w:r w:rsidRPr="00904B77">
        <w:rPr>
          <w:rFonts w:hint="eastAsia"/>
          <w:color w:val="000000" w:themeColor="text1"/>
        </w:rPr>
        <w:t>棒药物</w:t>
      </w:r>
      <w:proofErr w:type="gramEnd"/>
      <w:r w:rsidRPr="00904B77">
        <w:rPr>
          <w:rFonts w:hint="eastAsia"/>
          <w:color w:val="000000" w:themeColor="text1"/>
        </w:rPr>
        <w:t>过敏者；</w:t>
      </w:r>
    </w:p>
    <w:p w:rsidR="005814CA" w:rsidRPr="00904B77" w:rsidRDefault="00EC2BD2">
      <w:pPr>
        <w:pStyle w:val="af2"/>
        <w:rPr>
          <w:color w:val="000000" w:themeColor="text1"/>
        </w:rPr>
      </w:pPr>
      <w:r w:rsidRPr="00904B77">
        <w:rPr>
          <w:rFonts w:hint="eastAsia"/>
          <w:color w:val="000000" w:themeColor="text1"/>
        </w:rPr>
        <w:t>施术部位严重皮肤病，如皮肤长疱、</w:t>
      </w:r>
      <w:proofErr w:type="gramStart"/>
      <w:r w:rsidRPr="00904B77">
        <w:rPr>
          <w:rFonts w:hint="eastAsia"/>
          <w:color w:val="000000" w:themeColor="text1"/>
        </w:rPr>
        <w:t>疖</w:t>
      </w:r>
      <w:proofErr w:type="gramEnd"/>
      <w:r w:rsidRPr="00904B77">
        <w:rPr>
          <w:rFonts w:hint="eastAsia"/>
          <w:color w:val="000000" w:themeColor="text1"/>
        </w:rPr>
        <w:t>以及皮肤有破损或有皮疹者；</w:t>
      </w:r>
    </w:p>
    <w:p w:rsidR="005814CA" w:rsidRPr="00904B77" w:rsidRDefault="00EC2BD2">
      <w:pPr>
        <w:pStyle w:val="af2"/>
        <w:rPr>
          <w:color w:val="000000" w:themeColor="text1"/>
        </w:rPr>
      </w:pPr>
      <w:r w:rsidRPr="00904B77">
        <w:rPr>
          <w:rFonts w:hint="eastAsia"/>
          <w:color w:val="000000" w:themeColor="text1"/>
        </w:rPr>
        <w:t>严重的荨麻疹患者；</w:t>
      </w:r>
    </w:p>
    <w:p w:rsidR="005814CA" w:rsidRPr="00904B77" w:rsidRDefault="00EC2BD2">
      <w:pPr>
        <w:pStyle w:val="af2"/>
        <w:rPr>
          <w:color w:val="000000" w:themeColor="text1"/>
        </w:rPr>
      </w:pPr>
      <w:r w:rsidRPr="00904B77">
        <w:rPr>
          <w:rFonts w:hint="eastAsia"/>
          <w:color w:val="000000" w:themeColor="text1"/>
        </w:rPr>
        <w:t>合并有严重心血管疾病、恶性肿瘤、出血倾向等患者；</w:t>
      </w:r>
    </w:p>
    <w:p w:rsidR="005814CA" w:rsidRPr="00904B77" w:rsidRDefault="00EC2BD2">
      <w:pPr>
        <w:pStyle w:val="af2"/>
        <w:rPr>
          <w:color w:val="000000" w:themeColor="text1"/>
        </w:rPr>
      </w:pPr>
      <w:r w:rsidRPr="00904B77">
        <w:rPr>
          <w:rFonts w:hint="eastAsia"/>
          <w:color w:val="000000" w:themeColor="text1"/>
        </w:rPr>
        <w:t>骨折、结核、感染、恶性肿瘤者。</w:t>
      </w:r>
    </w:p>
    <w:p w:rsidR="005814CA" w:rsidRPr="00904B77" w:rsidRDefault="00EC2BD2">
      <w:pPr>
        <w:pStyle w:val="affffffff9"/>
        <w:rPr>
          <w:color w:val="000000" w:themeColor="text1"/>
        </w:rPr>
      </w:pPr>
      <w:r w:rsidRPr="00904B77">
        <w:rPr>
          <w:rFonts w:hint="eastAsia"/>
          <w:color w:val="000000" w:themeColor="text1"/>
        </w:rPr>
        <w:t>评估患者缺血性中风偏瘫的阶段及神经损伤情况，如软瘫或硬</w:t>
      </w:r>
      <w:proofErr w:type="gramStart"/>
      <w:r w:rsidRPr="00904B77">
        <w:rPr>
          <w:rFonts w:hint="eastAsia"/>
          <w:color w:val="000000" w:themeColor="text1"/>
        </w:rPr>
        <w:t>瘫</w:t>
      </w:r>
      <w:proofErr w:type="gramEnd"/>
      <w:r w:rsidRPr="00904B77">
        <w:rPr>
          <w:rFonts w:hint="eastAsia"/>
          <w:color w:val="000000" w:themeColor="text1"/>
        </w:rPr>
        <w:t>。</w:t>
      </w:r>
    </w:p>
    <w:p w:rsidR="005814CA" w:rsidRPr="00904B77" w:rsidRDefault="00EC2BD2">
      <w:pPr>
        <w:pStyle w:val="a5"/>
        <w:rPr>
          <w:color w:val="000000" w:themeColor="text1"/>
        </w:rPr>
      </w:pPr>
      <w:r w:rsidRPr="00904B77">
        <w:rPr>
          <w:rFonts w:hint="eastAsia"/>
          <w:color w:val="000000" w:themeColor="text1"/>
        </w:rPr>
        <w:t>缺血性中风</w:t>
      </w:r>
      <w:proofErr w:type="gramStart"/>
      <w:r w:rsidRPr="00904B77">
        <w:rPr>
          <w:rFonts w:hint="eastAsia"/>
          <w:color w:val="000000" w:themeColor="text1"/>
        </w:rPr>
        <w:t>硬瘫指缺血</w:t>
      </w:r>
      <w:proofErr w:type="gramEnd"/>
      <w:r w:rsidRPr="00904B77">
        <w:rPr>
          <w:rFonts w:hint="eastAsia"/>
          <w:color w:val="000000" w:themeColor="text1"/>
        </w:rPr>
        <w:t>性中风（脑梗死）后，由于大脑运动中枢或锥体束等上运动神经元受损，导致患侧肢体出现的痉挛性瘫痪状态。</w:t>
      </w:r>
    </w:p>
    <w:p w:rsidR="005814CA" w:rsidRPr="00904B77" w:rsidRDefault="00EC2BD2">
      <w:pPr>
        <w:pStyle w:val="a5"/>
        <w:rPr>
          <w:color w:val="000000" w:themeColor="text1"/>
        </w:rPr>
      </w:pPr>
      <w:r w:rsidRPr="00904B77">
        <w:rPr>
          <w:rFonts w:hint="eastAsia"/>
          <w:color w:val="000000" w:themeColor="text1"/>
        </w:rPr>
        <w:t>缺血性中风软瘫是指缺血性中风（脑梗死）发病后，患者患侧肢体出现的暂时性松弛无力状态，是脑卒中后运动功能恢复的早期阶段。</w:t>
      </w:r>
    </w:p>
    <w:p w:rsidR="005814CA" w:rsidRPr="00904B77" w:rsidRDefault="00EC2BD2">
      <w:pPr>
        <w:pStyle w:val="affd"/>
        <w:spacing w:before="156" w:after="156"/>
        <w:rPr>
          <w:color w:val="000000" w:themeColor="text1"/>
        </w:rPr>
      </w:pPr>
      <w:bookmarkStart w:id="74" w:name="_Toc224201690"/>
      <w:bookmarkStart w:id="75" w:name="_Toc225277957"/>
      <w:r w:rsidRPr="00904B77">
        <w:rPr>
          <w:rFonts w:hint="eastAsia"/>
          <w:color w:val="000000" w:themeColor="text1"/>
        </w:rPr>
        <w:t>宣教</w:t>
      </w:r>
      <w:bookmarkEnd w:id="74"/>
      <w:bookmarkEnd w:id="75"/>
    </w:p>
    <w:p w:rsidR="005814CA" w:rsidRPr="00904B77" w:rsidRDefault="00EC2BD2" w:rsidP="00444F97">
      <w:pPr>
        <w:pStyle w:val="affffffff9"/>
        <w:rPr>
          <w:color w:val="000000" w:themeColor="text1"/>
        </w:rPr>
      </w:pPr>
      <w:r w:rsidRPr="00904B77">
        <w:rPr>
          <w:rFonts w:hint="eastAsia"/>
          <w:color w:val="000000" w:themeColor="text1"/>
        </w:rPr>
        <w:t>告知患者将进行的治疗，治疗目的。</w:t>
      </w:r>
    </w:p>
    <w:p w:rsidR="005814CA" w:rsidRPr="00904B77" w:rsidRDefault="00EC2BD2" w:rsidP="00444F97">
      <w:pPr>
        <w:pStyle w:val="affffffff9"/>
        <w:rPr>
          <w:color w:val="000000" w:themeColor="text1"/>
        </w:rPr>
      </w:pPr>
      <w:r w:rsidRPr="00904B77">
        <w:rPr>
          <w:rFonts w:hint="eastAsia"/>
          <w:color w:val="000000" w:themeColor="text1"/>
        </w:rPr>
        <w:t>告知患者治疗过程中可能会有的轻微酸胀、温热或针刺样感觉属于正常反应无需过度担忧，若出现疼痛加剧、皮肤红肿水泡等异常，应及时告知医护人员。</w:t>
      </w:r>
    </w:p>
    <w:p w:rsidR="005814CA" w:rsidRPr="00904B77" w:rsidRDefault="00EC2BD2" w:rsidP="00444F97">
      <w:pPr>
        <w:pStyle w:val="affffffff9"/>
        <w:rPr>
          <w:color w:val="000000" w:themeColor="text1"/>
        </w:rPr>
      </w:pPr>
      <w:bookmarkStart w:id="76" w:name="_Toc224201691"/>
      <w:r w:rsidRPr="00904B77">
        <w:rPr>
          <w:rFonts w:hint="eastAsia"/>
          <w:color w:val="000000" w:themeColor="text1"/>
        </w:rPr>
        <w:t>强调患者应积极配合医护人员，治疗过程中保持身体放松，不应突然移动或抗拒操作，若出现不适及时反馈。</w:t>
      </w:r>
    </w:p>
    <w:p w:rsidR="005814CA" w:rsidRPr="00904B77" w:rsidRDefault="00EC2BD2">
      <w:pPr>
        <w:pStyle w:val="affd"/>
        <w:spacing w:before="156" w:after="156"/>
        <w:rPr>
          <w:color w:val="000000" w:themeColor="text1"/>
        </w:rPr>
      </w:pPr>
      <w:bookmarkStart w:id="77" w:name="_Toc225277958"/>
      <w:r w:rsidRPr="00904B77">
        <w:rPr>
          <w:rFonts w:hint="eastAsia"/>
          <w:color w:val="000000" w:themeColor="text1"/>
        </w:rPr>
        <w:t>药物准备</w:t>
      </w:r>
      <w:bookmarkEnd w:id="76"/>
      <w:bookmarkEnd w:id="77"/>
    </w:p>
    <w:p w:rsidR="005814CA" w:rsidRPr="00904B77" w:rsidRDefault="00EC2BD2">
      <w:pPr>
        <w:pStyle w:val="affe"/>
        <w:spacing w:before="156" w:after="156"/>
        <w:rPr>
          <w:color w:val="000000" w:themeColor="text1"/>
        </w:rPr>
      </w:pPr>
      <w:r w:rsidRPr="00904B77">
        <w:rPr>
          <w:rFonts w:hint="eastAsia"/>
          <w:color w:val="000000" w:themeColor="text1"/>
        </w:rPr>
        <w:t>缺血性中风硬瘫</w:t>
      </w:r>
    </w:p>
    <w:p w:rsidR="005814CA" w:rsidRPr="00904B77" w:rsidRDefault="00EC2BD2">
      <w:pPr>
        <w:pStyle w:val="affffd"/>
        <w:ind w:firstLine="420"/>
        <w:rPr>
          <w:color w:val="000000" w:themeColor="text1"/>
        </w:rPr>
      </w:pPr>
      <w:r w:rsidRPr="00904B77">
        <w:rPr>
          <w:rFonts w:hint="eastAsia"/>
          <w:color w:val="000000" w:themeColor="text1"/>
        </w:rPr>
        <w:t>将白芍15</w:t>
      </w:r>
      <w:r w:rsidRPr="00904B77">
        <w:rPr>
          <w:rFonts w:hint="eastAsia"/>
          <w:color w:val="000000" w:themeColor="text1"/>
          <w:vertAlign w:val="subscript"/>
        </w:rPr>
        <w:t xml:space="preserve"> </w:t>
      </w:r>
      <w:r w:rsidRPr="00904B77">
        <w:rPr>
          <w:rFonts w:hint="eastAsia"/>
          <w:color w:val="000000" w:themeColor="text1"/>
        </w:rPr>
        <w:t>g、防风15</w:t>
      </w:r>
      <w:r w:rsidRPr="00904B77">
        <w:rPr>
          <w:rFonts w:hint="eastAsia"/>
          <w:color w:val="000000" w:themeColor="text1"/>
          <w:vertAlign w:val="subscript"/>
        </w:rPr>
        <w:t xml:space="preserve"> </w:t>
      </w:r>
      <w:r w:rsidRPr="00904B77">
        <w:rPr>
          <w:rFonts w:hint="eastAsia"/>
          <w:color w:val="000000" w:themeColor="text1"/>
        </w:rPr>
        <w:t>g、宽筋藤20</w:t>
      </w:r>
      <w:r w:rsidRPr="00904B77">
        <w:rPr>
          <w:rFonts w:hint="eastAsia"/>
          <w:color w:val="000000" w:themeColor="text1"/>
          <w:vertAlign w:val="subscript"/>
        </w:rPr>
        <w:t xml:space="preserve"> </w:t>
      </w:r>
      <w:r w:rsidRPr="00904B77">
        <w:rPr>
          <w:rFonts w:hint="eastAsia"/>
          <w:color w:val="000000" w:themeColor="text1"/>
        </w:rPr>
        <w:t>g、钩藤20</w:t>
      </w:r>
      <w:r w:rsidRPr="00904B77">
        <w:rPr>
          <w:rFonts w:hint="eastAsia"/>
          <w:color w:val="000000" w:themeColor="text1"/>
          <w:vertAlign w:val="subscript"/>
        </w:rPr>
        <w:t xml:space="preserve"> </w:t>
      </w:r>
      <w:r w:rsidRPr="00904B77">
        <w:rPr>
          <w:rFonts w:hint="eastAsia"/>
          <w:color w:val="000000" w:themeColor="text1"/>
        </w:rPr>
        <w:t>g、络石藤15</w:t>
      </w:r>
      <w:r w:rsidRPr="00904B77">
        <w:rPr>
          <w:rFonts w:hint="eastAsia"/>
          <w:color w:val="000000" w:themeColor="text1"/>
          <w:vertAlign w:val="subscript"/>
        </w:rPr>
        <w:t xml:space="preserve"> </w:t>
      </w:r>
      <w:r w:rsidRPr="00904B77">
        <w:rPr>
          <w:rFonts w:hint="eastAsia"/>
          <w:color w:val="000000" w:themeColor="text1"/>
        </w:rPr>
        <w:t>g、千年健15</w:t>
      </w:r>
      <w:r w:rsidRPr="00904B77">
        <w:rPr>
          <w:rFonts w:hint="eastAsia"/>
          <w:color w:val="000000" w:themeColor="text1"/>
          <w:vertAlign w:val="subscript"/>
        </w:rPr>
        <w:t xml:space="preserve"> </w:t>
      </w:r>
      <w:r w:rsidRPr="00904B77">
        <w:rPr>
          <w:rFonts w:hint="eastAsia"/>
          <w:color w:val="000000" w:themeColor="text1"/>
        </w:rPr>
        <w:t>g、甘松15</w:t>
      </w:r>
      <w:r w:rsidRPr="00904B77">
        <w:rPr>
          <w:rFonts w:hint="eastAsia"/>
          <w:color w:val="000000" w:themeColor="text1"/>
          <w:vertAlign w:val="subscript"/>
        </w:rPr>
        <w:t xml:space="preserve"> </w:t>
      </w:r>
      <w:r w:rsidRPr="00904B77">
        <w:rPr>
          <w:rFonts w:hint="eastAsia"/>
          <w:color w:val="000000" w:themeColor="text1"/>
        </w:rPr>
        <w:t>g、海风藤10</w:t>
      </w:r>
      <w:r w:rsidRPr="00904B77">
        <w:rPr>
          <w:rFonts w:hint="eastAsia"/>
          <w:color w:val="000000" w:themeColor="text1"/>
          <w:vertAlign w:val="subscript"/>
        </w:rPr>
        <w:t xml:space="preserve"> </w:t>
      </w:r>
      <w:r w:rsidRPr="00904B77">
        <w:rPr>
          <w:rFonts w:hint="eastAsia"/>
          <w:color w:val="000000" w:themeColor="text1"/>
        </w:rPr>
        <w:t>g、红花10</w:t>
      </w:r>
      <w:r w:rsidRPr="00904B77">
        <w:rPr>
          <w:rFonts w:hint="eastAsia"/>
          <w:color w:val="000000" w:themeColor="text1"/>
          <w:vertAlign w:val="subscript"/>
        </w:rPr>
        <w:t xml:space="preserve"> </w:t>
      </w:r>
      <w:r w:rsidRPr="00904B77">
        <w:rPr>
          <w:rFonts w:hint="eastAsia"/>
          <w:color w:val="000000" w:themeColor="text1"/>
        </w:rPr>
        <w:t>g、冰片5</w:t>
      </w:r>
      <w:r w:rsidRPr="00904B77">
        <w:rPr>
          <w:rFonts w:hint="eastAsia"/>
          <w:color w:val="000000" w:themeColor="text1"/>
          <w:vertAlign w:val="subscript"/>
        </w:rPr>
        <w:t xml:space="preserve"> </w:t>
      </w:r>
      <w:r w:rsidRPr="00904B77">
        <w:rPr>
          <w:rFonts w:hint="eastAsia"/>
          <w:color w:val="000000" w:themeColor="text1"/>
        </w:rPr>
        <w:t>g，粉碎，制成药袋，加热后固定到药棒备用，可根据不同情况加减药物：</w:t>
      </w:r>
    </w:p>
    <w:p w:rsidR="005814CA" w:rsidRPr="00904B77" w:rsidRDefault="00EC2BD2">
      <w:pPr>
        <w:pStyle w:val="af2"/>
        <w:rPr>
          <w:color w:val="000000" w:themeColor="text1"/>
        </w:rPr>
      </w:pPr>
      <w:r w:rsidRPr="00904B77">
        <w:rPr>
          <w:rFonts w:hint="eastAsia"/>
          <w:color w:val="000000" w:themeColor="text1"/>
        </w:rPr>
        <w:t>肝阳上</w:t>
      </w:r>
      <w:proofErr w:type="gramStart"/>
      <w:r w:rsidRPr="00904B77">
        <w:rPr>
          <w:rFonts w:hint="eastAsia"/>
          <w:color w:val="000000" w:themeColor="text1"/>
        </w:rPr>
        <w:t>亢</w:t>
      </w:r>
      <w:proofErr w:type="gramEnd"/>
      <w:r w:rsidRPr="00904B77">
        <w:rPr>
          <w:rFonts w:hint="eastAsia"/>
          <w:color w:val="000000" w:themeColor="text1"/>
        </w:rPr>
        <w:t>明显者，加天麻、菊花、石决明等；</w:t>
      </w:r>
    </w:p>
    <w:p w:rsidR="005814CA" w:rsidRPr="00904B77" w:rsidRDefault="00EC2BD2">
      <w:pPr>
        <w:pStyle w:val="af2"/>
        <w:rPr>
          <w:color w:val="000000" w:themeColor="text1"/>
        </w:rPr>
      </w:pPr>
      <w:r w:rsidRPr="00904B77">
        <w:rPr>
          <w:rFonts w:hint="eastAsia"/>
          <w:color w:val="000000" w:themeColor="text1"/>
        </w:rPr>
        <w:t>兼见肢体拘挛明显者，加伸筋草、独活、威灵仙等；</w:t>
      </w:r>
    </w:p>
    <w:p w:rsidR="005814CA" w:rsidRPr="00904B77" w:rsidRDefault="00EC2BD2">
      <w:pPr>
        <w:pStyle w:val="af2"/>
        <w:rPr>
          <w:color w:val="000000" w:themeColor="text1"/>
        </w:rPr>
      </w:pPr>
      <w:r w:rsidRPr="00904B77">
        <w:rPr>
          <w:rFonts w:hint="eastAsia"/>
          <w:color w:val="000000" w:themeColor="text1"/>
        </w:rPr>
        <w:t>痰</w:t>
      </w:r>
      <w:proofErr w:type="gramStart"/>
      <w:r w:rsidRPr="00904B77">
        <w:rPr>
          <w:rFonts w:hint="eastAsia"/>
          <w:color w:val="000000" w:themeColor="text1"/>
        </w:rPr>
        <w:t>瘀</w:t>
      </w:r>
      <w:proofErr w:type="gramEnd"/>
      <w:r w:rsidRPr="00904B77">
        <w:rPr>
          <w:rFonts w:hint="eastAsia"/>
          <w:color w:val="000000" w:themeColor="text1"/>
        </w:rPr>
        <w:t>明显者，加桃仁、红花等。</w:t>
      </w:r>
    </w:p>
    <w:p w:rsidR="005814CA" w:rsidRPr="00904B77" w:rsidRDefault="00EC2BD2">
      <w:pPr>
        <w:pStyle w:val="affe"/>
        <w:spacing w:before="156" w:after="156"/>
        <w:rPr>
          <w:color w:val="000000" w:themeColor="text1"/>
        </w:rPr>
      </w:pPr>
      <w:r w:rsidRPr="00904B77">
        <w:rPr>
          <w:rFonts w:hint="eastAsia"/>
          <w:color w:val="000000" w:themeColor="text1"/>
        </w:rPr>
        <w:t>缺血性中风软瘫</w:t>
      </w:r>
    </w:p>
    <w:p w:rsidR="005814CA" w:rsidRPr="00904B77" w:rsidRDefault="00EC2BD2">
      <w:pPr>
        <w:pStyle w:val="affffd"/>
        <w:ind w:firstLine="420"/>
        <w:rPr>
          <w:color w:val="000000" w:themeColor="text1"/>
        </w:rPr>
      </w:pPr>
      <w:r w:rsidRPr="00904B77">
        <w:rPr>
          <w:rFonts w:hint="eastAsia"/>
          <w:color w:val="000000" w:themeColor="text1"/>
        </w:rPr>
        <w:t>将细辛10</w:t>
      </w:r>
      <w:r w:rsidRPr="00904B77">
        <w:rPr>
          <w:rFonts w:hint="eastAsia"/>
          <w:color w:val="000000" w:themeColor="text1"/>
          <w:vertAlign w:val="subscript"/>
        </w:rPr>
        <w:t xml:space="preserve"> </w:t>
      </w:r>
      <w:r w:rsidRPr="00904B77">
        <w:rPr>
          <w:rFonts w:hint="eastAsia"/>
          <w:color w:val="000000" w:themeColor="text1"/>
        </w:rPr>
        <w:t>g、桂枝20</w:t>
      </w:r>
      <w:r w:rsidRPr="00904B77">
        <w:rPr>
          <w:rFonts w:hint="eastAsia"/>
          <w:color w:val="000000" w:themeColor="text1"/>
          <w:vertAlign w:val="subscript"/>
        </w:rPr>
        <w:t xml:space="preserve"> </w:t>
      </w:r>
      <w:r w:rsidRPr="00904B77">
        <w:rPr>
          <w:rFonts w:hint="eastAsia"/>
          <w:color w:val="000000" w:themeColor="text1"/>
        </w:rPr>
        <w:t>g、千年健15</w:t>
      </w:r>
      <w:r w:rsidRPr="00904B77">
        <w:rPr>
          <w:rFonts w:hint="eastAsia"/>
          <w:color w:val="000000" w:themeColor="text1"/>
          <w:vertAlign w:val="subscript"/>
        </w:rPr>
        <w:t xml:space="preserve"> </w:t>
      </w:r>
      <w:r w:rsidRPr="00904B77">
        <w:rPr>
          <w:rFonts w:hint="eastAsia"/>
          <w:color w:val="000000" w:themeColor="text1"/>
        </w:rPr>
        <w:t>g、艾叶10</w:t>
      </w:r>
      <w:r w:rsidRPr="00904B77">
        <w:rPr>
          <w:rFonts w:hint="eastAsia"/>
          <w:color w:val="000000" w:themeColor="text1"/>
          <w:vertAlign w:val="subscript"/>
        </w:rPr>
        <w:t xml:space="preserve"> </w:t>
      </w:r>
      <w:r w:rsidRPr="00904B77">
        <w:rPr>
          <w:rFonts w:hint="eastAsia"/>
          <w:color w:val="000000" w:themeColor="text1"/>
        </w:rPr>
        <w:t>g、五加皮10</w:t>
      </w:r>
      <w:r w:rsidRPr="00904B77">
        <w:rPr>
          <w:rFonts w:hint="eastAsia"/>
          <w:color w:val="000000" w:themeColor="text1"/>
          <w:vertAlign w:val="subscript"/>
        </w:rPr>
        <w:t xml:space="preserve"> </w:t>
      </w:r>
      <w:r w:rsidRPr="00904B77">
        <w:rPr>
          <w:rFonts w:hint="eastAsia"/>
          <w:color w:val="000000" w:themeColor="text1"/>
        </w:rPr>
        <w:t>g、地龙20</w:t>
      </w:r>
      <w:r w:rsidRPr="00904B77">
        <w:rPr>
          <w:rFonts w:hint="eastAsia"/>
          <w:color w:val="000000" w:themeColor="text1"/>
          <w:vertAlign w:val="subscript"/>
        </w:rPr>
        <w:t xml:space="preserve"> </w:t>
      </w:r>
      <w:r w:rsidRPr="00904B77">
        <w:rPr>
          <w:rFonts w:hint="eastAsia"/>
          <w:color w:val="000000" w:themeColor="text1"/>
        </w:rPr>
        <w:t>g、甘松15</w:t>
      </w:r>
      <w:r w:rsidRPr="00904B77">
        <w:rPr>
          <w:rFonts w:hint="eastAsia"/>
          <w:color w:val="000000" w:themeColor="text1"/>
          <w:vertAlign w:val="subscript"/>
        </w:rPr>
        <w:t xml:space="preserve"> </w:t>
      </w:r>
      <w:r w:rsidRPr="00904B77">
        <w:rPr>
          <w:rFonts w:hint="eastAsia"/>
          <w:color w:val="000000" w:themeColor="text1"/>
        </w:rPr>
        <w:t>g、海风藤10</w:t>
      </w:r>
      <w:r w:rsidRPr="00904B77">
        <w:rPr>
          <w:rFonts w:hint="eastAsia"/>
          <w:color w:val="000000" w:themeColor="text1"/>
          <w:vertAlign w:val="subscript"/>
        </w:rPr>
        <w:t xml:space="preserve"> </w:t>
      </w:r>
      <w:r w:rsidRPr="00904B77">
        <w:rPr>
          <w:rFonts w:hint="eastAsia"/>
          <w:color w:val="000000" w:themeColor="text1"/>
        </w:rPr>
        <w:t>g、红花10</w:t>
      </w:r>
      <w:r w:rsidRPr="00904B77">
        <w:rPr>
          <w:rFonts w:hint="eastAsia"/>
          <w:color w:val="000000" w:themeColor="text1"/>
          <w:vertAlign w:val="subscript"/>
        </w:rPr>
        <w:t xml:space="preserve"> </w:t>
      </w:r>
      <w:r w:rsidRPr="00904B77">
        <w:rPr>
          <w:rFonts w:hint="eastAsia"/>
          <w:color w:val="000000" w:themeColor="text1"/>
        </w:rPr>
        <w:t>g、冰片5</w:t>
      </w:r>
      <w:r w:rsidRPr="00904B77">
        <w:rPr>
          <w:rFonts w:hint="eastAsia"/>
          <w:color w:val="000000" w:themeColor="text1"/>
          <w:vertAlign w:val="subscript"/>
        </w:rPr>
        <w:t xml:space="preserve"> </w:t>
      </w:r>
      <w:r w:rsidRPr="00904B77">
        <w:rPr>
          <w:rFonts w:hint="eastAsia"/>
          <w:color w:val="000000" w:themeColor="text1"/>
        </w:rPr>
        <w:t>g，粉碎，制成药袋，加热后固定到药棒备用，可根据不同情况加减药物：</w:t>
      </w:r>
    </w:p>
    <w:p w:rsidR="005814CA" w:rsidRPr="00904B77" w:rsidRDefault="00EC2BD2">
      <w:pPr>
        <w:pStyle w:val="af2"/>
        <w:rPr>
          <w:color w:val="000000" w:themeColor="text1"/>
        </w:rPr>
      </w:pPr>
      <w:r w:rsidRPr="00904B77">
        <w:rPr>
          <w:rFonts w:hint="eastAsia"/>
          <w:color w:val="000000" w:themeColor="text1"/>
        </w:rPr>
        <w:t>兼见气虚乏力、神疲懒言者，可加牛大力、等；</w:t>
      </w:r>
    </w:p>
    <w:p w:rsidR="005814CA" w:rsidRPr="00904B77" w:rsidRDefault="00EC2BD2">
      <w:pPr>
        <w:pStyle w:val="af2"/>
        <w:rPr>
          <w:color w:val="000000" w:themeColor="text1"/>
        </w:rPr>
      </w:pPr>
      <w:r w:rsidRPr="00904B77">
        <w:rPr>
          <w:rFonts w:hint="eastAsia"/>
          <w:color w:val="000000" w:themeColor="text1"/>
        </w:rPr>
        <w:t>若痰湿较重，症见肢体困重、舌苔厚腻者，可加苍术、半夏等；</w:t>
      </w:r>
    </w:p>
    <w:p w:rsidR="005814CA" w:rsidRPr="00904B77" w:rsidRDefault="00EC2BD2">
      <w:pPr>
        <w:pStyle w:val="af2"/>
        <w:rPr>
          <w:color w:val="000000" w:themeColor="text1"/>
        </w:rPr>
      </w:pPr>
      <w:r w:rsidRPr="00904B77">
        <w:rPr>
          <w:rFonts w:hint="eastAsia"/>
          <w:color w:val="000000" w:themeColor="text1"/>
        </w:rPr>
        <w:t>若瘀血阻滞明显，症见肢体刺痛、舌质紫暗或有瘀斑者，可加桃仁、红花、鸡血藤等。</w:t>
      </w:r>
    </w:p>
    <w:p w:rsidR="005814CA" w:rsidRPr="00904B77" w:rsidRDefault="00EC2BD2">
      <w:pPr>
        <w:pStyle w:val="affd"/>
        <w:spacing w:before="156" w:after="156"/>
        <w:rPr>
          <w:color w:val="000000" w:themeColor="text1"/>
        </w:rPr>
      </w:pPr>
      <w:bookmarkStart w:id="78" w:name="_Toc224201692"/>
      <w:bookmarkStart w:id="79" w:name="_Toc225277959"/>
      <w:r w:rsidRPr="00904B77">
        <w:rPr>
          <w:rFonts w:hint="eastAsia"/>
          <w:color w:val="000000" w:themeColor="text1"/>
        </w:rPr>
        <w:t>药袋准备</w:t>
      </w:r>
      <w:bookmarkEnd w:id="78"/>
      <w:bookmarkEnd w:id="79"/>
    </w:p>
    <w:p w:rsidR="005814CA" w:rsidRPr="00904B77" w:rsidRDefault="00EC2BD2">
      <w:pPr>
        <w:pStyle w:val="affffd"/>
        <w:ind w:firstLine="420"/>
        <w:rPr>
          <w:color w:val="000000" w:themeColor="text1"/>
        </w:rPr>
      </w:pPr>
      <w:r w:rsidRPr="00904B77">
        <w:rPr>
          <w:rFonts w:hint="eastAsia"/>
          <w:color w:val="000000" w:themeColor="text1"/>
        </w:rPr>
        <w:t>根据评估情况按5.3选择药物放入药袋中，再将药袋放入锅中，加水2</w:t>
      </w:r>
      <w:r w:rsidRPr="00904B77">
        <w:rPr>
          <w:color w:val="000000" w:themeColor="text1"/>
          <w:vertAlign w:val="subscript"/>
        </w:rPr>
        <w:t xml:space="preserve"> </w:t>
      </w:r>
      <w:r w:rsidRPr="00904B77">
        <w:rPr>
          <w:color w:val="000000" w:themeColor="text1"/>
        </w:rPr>
        <w:t>L</w:t>
      </w:r>
      <w:r w:rsidRPr="00904B77">
        <w:rPr>
          <w:rFonts w:hint="eastAsia"/>
          <w:color w:val="000000" w:themeColor="text1"/>
        </w:rPr>
        <w:t>～</w:t>
      </w:r>
      <w:r w:rsidRPr="00904B77">
        <w:rPr>
          <w:color w:val="000000" w:themeColor="text1"/>
        </w:rPr>
        <w:t>3</w:t>
      </w:r>
      <w:r w:rsidRPr="00904B77">
        <w:rPr>
          <w:color w:val="000000" w:themeColor="text1"/>
          <w:vertAlign w:val="subscript"/>
        </w:rPr>
        <w:t xml:space="preserve"> </w:t>
      </w:r>
      <w:r w:rsidRPr="00904B77">
        <w:rPr>
          <w:color w:val="000000" w:themeColor="text1"/>
        </w:rPr>
        <w:t>L</w:t>
      </w:r>
      <w:r w:rsidRPr="00904B77">
        <w:rPr>
          <w:rFonts w:hint="eastAsia"/>
          <w:color w:val="000000" w:themeColor="text1"/>
        </w:rPr>
        <w:t>后加热至沸腾5</w:t>
      </w:r>
      <w:r w:rsidRPr="00904B77">
        <w:rPr>
          <w:color w:val="000000" w:themeColor="text1"/>
          <w:vertAlign w:val="subscript"/>
        </w:rPr>
        <w:t xml:space="preserve"> </w:t>
      </w:r>
      <w:r w:rsidRPr="00904B77">
        <w:rPr>
          <w:color w:val="000000" w:themeColor="text1"/>
        </w:rPr>
        <w:t>min</w:t>
      </w:r>
      <w:r w:rsidRPr="00904B77">
        <w:rPr>
          <w:rFonts w:hint="eastAsia"/>
          <w:color w:val="000000" w:themeColor="text1"/>
        </w:rPr>
        <w:t>～</w:t>
      </w:r>
      <w:r w:rsidRPr="00904B77">
        <w:rPr>
          <w:color w:val="000000" w:themeColor="text1"/>
        </w:rPr>
        <w:t>8</w:t>
      </w:r>
      <w:r w:rsidRPr="00904B77">
        <w:rPr>
          <w:color w:val="000000" w:themeColor="text1"/>
          <w:vertAlign w:val="subscript"/>
        </w:rPr>
        <w:t xml:space="preserve"> </w:t>
      </w:r>
      <w:r w:rsidRPr="00904B77">
        <w:rPr>
          <w:color w:val="000000" w:themeColor="text1"/>
        </w:rPr>
        <w:t>min</w:t>
      </w:r>
      <w:r w:rsidRPr="00904B77">
        <w:rPr>
          <w:rFonts w:hint="eastAsia"/>
          <w:color w:val="000000" w:themeColor="text1"/>
        </w:rPr>
        <w:t>，取出、拧干，将药袋固定到药棒中备用，待药袋表面温度在50</w:t>
      </w:r>
      <w:r w:rsidRPr="00904B77">
        <w:rPr>
          <w:rFonts w:hint="eastAsia"/>
          <w:color w:val="000000" w:themeColor="text1"/>
          <w:vertAlign w:val="subscript"/>
        </w:rPr>
        <w:t xml:space="preserve"> </w:t>
      </w:r>
      <w:r w:rsidRPr="00904B77">
        <w:rPr>
          <w:rFonts w:hint="eastAsia"/>
          <w:color w:val="000000" w:themeColor="text1"/>
        </w:rPr>
        <w:t>℃～70</w:t>
      </w:r>
      <w:r w:rsidRPr="00904B77">
        <w:rPr>
          <w:rFonts w:hint="eastAsia"/>
          <w:color w:val="000000" w:themeColor="text1"/>
          <w:vertAlign w:val="subscript"/>
        </w:rPr>
        <w:t xml:space="preserve"> </w:t>
      </w:r>
      <w:r w:rsidRPr="00904B77">
        <w:rPr>
          <w:rFonts w:hint="eastAsia"/>
          <w:color w:val="000000" w:themeColor="text1"/>
        </w:rPr>
        <w:t>℃时，进行循经推拿治疗。</w:t>
      </w:r>
    </w:p>
    <w:p w:rsidR="005814CA" w:rsidRPr="00904B77" w:rsidRDefault="005814CA">
      <w:pPr>
        <w:pStyle w:val="affffd"/>
        <w:ind w:firstLine="420"/>
        <w:rPr>
          <w:color w:val="000000" w:themeColor="text1"/>
        </w:rPr>
      </w:pPr>
    </w:p>
    <w:p w:rsidR="005814CA" w:rsidRPr="00904B77" w:rsidRDefault="00EC2BD2">
      <w:pPr>
        <w:pStyle w:val="affd"/>
        <w:spacing w:before="156" w:after="156"/>
        <w:rPr>
          <w:color w:val="000000" w:themeColor="text1"/>
        </w:rPr>
      </w:pPr>
      <w:bookmarkStart w:id="80" w:name="_Toc224201693"/>
      <w:bookmarkStart w:id="81" w:name="_Toc225277960"/>
      <w:r w:rsidRPr="00904B77">
        <w:rPr>
          <w:rFonts w:hint="eastAsia"/>
          <w:color w:val="000000" w:themeColor="text1"/>
        </w:rPr>
        <w:lastRenderedPageBreak/>
        <w:t>患者准备</w:t>
      </w:r>
      <w:bookmarkEnd w:id="80"/>
      <w:bookmarkEnd w:id="81"/>
    </w:p>
    <w:p w:rsidR="005814CA" w:rsidRPr="00904B77" w:rsidRDefault="00EC2BD2">
      <w:pPr>
        <w:pStyle w:val="affffffff9"/>
        <w:rPr>
          <w:color w:val="000000" w:themeColor="text1"/>
        </w:rPr>
      </w:pPr>
      <w:r w:rsidRPr="00904B77">
        <w:rPr>
          <w:rFonts w:hint="eastAsia"/>
          <w:color w:val="000000" w:themeColor="text1"/>
        </w:rPr>
        <w:t>施术前应排空二便。</w:t>
      </w:r>
    </w:p>
    <w:p w:rsidR="005814CA" w:rsidRPr="00904B77" w:rsidRDefault="00EC2BD2">
      <w:pPr>
        <w:pStyle w:val="affffffff9"/>
        <w:rPr>
          <w:color w:val="000000" w:themeColor="text1"/>
        </w:rPr>
      </w:pPr>
      <w:r w:rsidRPr="00904B77">
        <w:rPr>
          <w:rFonts w:hint="eastAsia"/>
          <w:color w:val="000000" w:themeColor="text1"/>
        </w:rPr>
        <w:t>取患者舒适体位，根据患者症状疼痛部位，宜取仰卧位、侧卧位。</w:t>
      </w:r>
    </w:p>
    <w:p w:rsidR="005814CA" w:rsidRPr="00904B77" w:rsidRDefault="00EC2BD2">
      <w:pPr>
        <w:pStyle w:val="affffffff9"/>
        <w:rPr>
          <w:color w:val="000000" w:themeColor="text1"/>
        </w:rPr>
      </w:pPr>
      <w:r w:rsidRPr="00904B77">
        <w:rPr>
          <w:rFonts w:hint="eastAsia"/>
          <w:color w:val="000000" w:themeColor="text1"/>
        </w:rPr>
        <w:t>松开衣着，暴露治疗部位，注意保暖。</w:t>
      </w:r>
    </w:p>
    <w:p w:rsidR="005814CA" w:rsidRPr="00904B77" w:rsidRDefault="00EC2BD2">
      <w:pPr>
        <w:pStyle w:val="affc"/>
        <w:spacing w:before="312" w:after="312"/>
        <w:rPr>
          <w:color w:val="000000" w:themeColor="text1"/>
        </w:rPr>
      </w:pPr>
      <w:bookmarkStart w:id="82" w:name="_Toc224201694"/>
      <w:bookmarkStart w:id="83" w:name="_Toc225277961"/>
      <w:r w:rsidRPr="00904B77">
        <w:rPr>
          <w:rFonts w:hint="eastAsia"/>
          <w:color w:val="000000" w:themeColor="text1"/>
        </w:rPr>
        <w:t>施术</w:t>
      </w:r>
      <w:bookmarkEnd w:id="82"/>
      <w:bookmarkEnd w:id="83"/>
    </w:p>
    <w:p w:rsidR="005814CA" w:rsidRPr="00904B77" w:rsidRDefault="00EC2BD2">
      <w:pPr>
        <w:pStyle w:val="affd"/>
        <w:spacing w:before="156" w:after="156"/>
        <w:rPr>
          <w:color w:val="000000" w:themeColor="text1"/>
        </w:rPr>
      </w:pPr>
      <w:bookmarkStart w:id="84" w:name="_Toc166880279"/>
      <w:bookmarkStart w:id="85" w:name="_Toc224201695"/>
      <w:bookmarkStart w:id="86" w:name="_Toc225277962"/>
      <w:r w:rsidRPr="00904B77">
        <w:rPr>
          <w:rFonts w:hint="eastAsia"/>
          <w:color w:val="000000" w:themeColor="text1"/>
        </w:rPr>
        <w:t>治法</w:t>
      </w:r>
      <w:bookmarkEnd w:id="84"/>
      <w:bookmarkEnd w:id="85"/>
      <w:bookmarkEnd w:id="86"/>
    </w:p>
    <w:p w:rsidR="005814CA" w:rsidRPr="00904B77" w:rsidRDefault="00EC2BD2">
      <w:pPr>
        <w:pStyle w:val="affffd"/>
        <w:ind w:firstLine="420"/>
        <w:rPr>
          <w:color w:val="000000" w:themeColor="text1"/>
        </w:rPr>
      </w:pPr>
      <w:proofErr w:type="gramStart"/>
      <w:r w:rsidRPr="00904B77">
        <w:rPr>
          <w:rFonts w:hint="eastAsia"/>
          <w:color w:val="000000" w:themeColor="text1"/>
        </w:rPr>
        <w:t>熄风</w:t>
      </w:r>
      <w:proofErr w:type="gramEnd"/>
      <w:r w:rsidRPr="00904B77">
        <w:rPr>
          <w:rFonts w:hint="eastAsia"/>
          <w:color w:val="000000" w:themeColor="text1"/>
        </w:rPr>
        <w:t>止</w:t>
      </w:r>
      <w:proofErr w:type="gramStart"/>
      <w:r w:rsidRPr="00904B77">
        <w:rPr>
          <w:rFonts w:hint="eastAsia"/>
          <w:color w:val="000000" w:themeColor="text1"/>
        </w:rPr>
        <w:t>痉</w:t>
      </w:r>
      <w:proofErr w:type="gramEnd"/>
      <w:r w:rsidRPr="00904B77">
        <w:rPr>
          <w:rFonts w:hint="eastAsia"/>
          <w:color w:val="000000" w:themeColor="text1"/>
        </w:rPr>
        <w:t>，祛</w:t>
      </w:r>
      <w:proofErr w:type="gramStart"/>
      <w:r w:rsidRPr="00904B77">
        <w:rPr>
          <w:rFonts w:hint="eastAsia"/>
          <w:color w:val="000000" w:themeColor="text1"/>
        </w:rPr>
        <w:t>瘀</w:t>
      </w:r>
      <w:proofErr w:type="gramEnd"/>
      <w:r w:rsidRPr="00904B77">
        <w:rPr>
          <w:rFonts w:hint="eastAsia"/>
          <w:color w:val="000000" w:themeColor="text1"/>
        </w:rPr>
        <w:t>通络，益气活血。</w:t>
      </w:r>
    </w:p>
    <w:p w:rsidR="005814CA" w:rsidRPr="00904B77" w:rsidRDefault="00EC2BD2">
      <w:pPr>
        <w:pStyle w:val="affd"/>
        <w:spacing w:before="156" w:after="156"/>
        <w:rPr>
          <w:color w:val="000000" w:themeColor="text1"/>
        </w:rPr>
      </w:pPr>
      <w:bookmarkStart w:id="87" w:name="_Toc225277963"/>
      <w:r w:rsidRPr="00904B77">
        <w:rPr>
          <w:rFonts w:hint="eastAsia"/>
          <w:color w:val="000000" w:themeColor="text1"/>
        </w:rPr>
        <w:t>推拿方法及选穴</w:t>
      </w:r>
      <w:bookmarkEnd w:id="87"/>
    </w:p>
    <w:p w:rsidR="005814CA" w:rsidRPr="00904B77" w:rsidRDefault="00EC2BD2">
      <w:pPr>
        <w:pStyle w:val="affffd"/>
        <w:ind w:firstLine="420"/>
        <w:rPr>
          <w:rFonts w:hAnsi="宋体"/>
          <w:color w:val="000000" w:themeColor="text1"/>
        </w:rPr>
      </w:pPr>
      <w:r w:rsidRPr="00904B77">
        <w:rPr>
          <w:rFonts w:hAnsi="宋体" w:hint="eastAsia"/>
          <w:color w:val="000000" w:themeColor="text1"/>
        </w:rPr>
        <w:t>推拿方法及常用选穴见表</w:t>
      </w:r>
      <w:r w:rsidRPr="00904B77">
        <w:rPr>
          <w:rFonts w:cs="Calibri" w:hint="eastAsia"/>
          <w:color w:val="000000" w:themeColor="text1"/>
        </w:rPr>
        <w:t>1，</w:t>
      </w:r>
      <w:bookmarkStart w:id="88" w:name="OLE_LINK5"/>
      <w:bookmarkStart w:id="89" w:name="OLE_LINK6"/>
      <w:r w:rsidR="00232EBB" w:rsidRPr="00904B77">
        <w:rPr>
          <w:rFonts w:hint="eastAsia"/>
          <w:color w:val="000000" w:themeColor="text1"/>
        </w:rPr>
        <w:t>三阴经、手三阳经、足三阴经、足三阳经的穴位图见图1。</w:t>
      </w:r>
      <w:r w:rsidRPr="00904B77">
        <w:rPr>
          <w:rFonts w:hint="eastAsia"/>
          <w:color w:val="000000" w:themeColor="text1"/>
        </w:rPr>
        <w:t>推拿方法滚法为主</w:t>
      </w:r>
      <w:bookmarkEnd w:id="88"/>
      <w:bookmarkEnd w:id="89"/>
      <w:r w:rsidRPr="00904B77">
        <w:rPr>
          <w:rFonts w:hint="eastAsia"/>
          <w:color w:val="000000" w:themeColor="text1"/>
        </w:rPr>
        <w:t>，结合</w:t>
      </w:r>
      <w:proofErr w:type="gramStart"/>
      <w:r w:rsidRPr="00904B77">
        <w:rPr>
          <w:rFonts w:hint="eastAsia"/>
          <w:color w:val="000000" w:themeColor="text1"/>
        </w:rPr>
        <w:t>点按及药袋</w:t>
      </w:r>
      <w:proofErr w:type="gramEnd"/>
      <w:r w:rsidRPr="00904B77">
        <w:rPr>
          <w:rFonts w:hint="eastAsia"/>
          <w:color w:val="000000" w:themeColor="text1"/>
        </w:rPr>
        <w:t>烫熨，</w:t>
      </w:r>
      <w:r w:rsidRPr="00904B77">
        <w:rPr>
          <w:rFonts w:hAnsi="宋体" w:hint="eastAsia"/>
          <w:color w:val="000000" w:themeColor="text1"/>
        </w:rPr>
        <w:t>应遵循“循经取穴、以痛为</w:t>
      </w:r>
      <w:proofErr w:type="gramStart"/>
      <w:r w:rsidRPr="00904B77">
        <w:rPr>
          <w:rFonts w:hAnsi="宋体" w:hint="eastAsia"/>
          <w:color w:val="000000" w:themeColor="text1"/>
        </w:rPr>
        <w:t>腧</w:t>
      </w:r>
      <w:proofErr w:type="gramEnd"/>
      <w:r w:rsidRPr="00904B77">
        <w:rPr>
          <w:rFonts w:hAnsi="宋体" w:hint="eastAsia"/>
          <w:color w:val="000000" w:themeColor="text1"/>
        </w:rPr>
        <w:t>、远近配穴”的原则：</w:t>
      </w:r>
    </w:p>
    <w:p w:rsidR="005814CA" w:rsidRPr="00904B77" w:rsidRDefault="00EC2BD2">
      <w:pPr>
        <w:pStyle w:val="af2"/>
        <w:rPr>
          <w:color w:val="000000" w:themeColor="text1"/>
        </w:rPr>
      </w:pPr>
      <w:r w:rsidRPr="00904B77">
        <w:rPr>
          <w:rFonts w:hint="eastAsia"/>
          <w:color w:val="000000" w:themeColor="text1"/>
        </w:rPr>
        <w:t>对于上肢，主要循手三阴经（手太阴肺经、手</w:t>
      </w:r>
      <w:proofErr w:type="gramStart"/>
      <w:r w:rsidRPr="00904B77">
        <w:rPr>
          <w:rFonts w:hint="eastAsia"/>
          <w:color w:val="000000" w:themeColor="text1"/>
        </w:rPr>
        <w:t>厥</w:t>
      </w:r>
      <w:proofErr w:type="gramEnd"/>
      <w:r w:rsidRPr="00904B77">
        <w:rPr>
          <w:rFonts w:hint="eastAsia"/>
          <w:color w:val="000000" w:themeColor="text1"/>
        </w:rPr>
        <w:t>阴心包经、手少阴心经）和手三阳经（手阳明大肠经、手少阳三焦经、手太阳小肠经）进行操作；</w:t>
      </w:r>
    </w:p>
    <w:p w:rsidR="005814CA" w:rsidRPr="00904B77" w:rsidRDefault="00EC2BD2">
      <w:pPr>
        <w:pStyle w:val="af2"/>
        <w:rPr>
          <w:color w:val="000000" w:themeColor="text1"/>
        </w:rPr>
      </w:pPr>
      <w:r w:rsidRPr="00904B77">
        <w:rPr>
          <w:rFonts w:hint="eastAsia"/>
          <w:color w:val="000000" w:themeColor="text1"/>
        </w:rPr>
        <w:t>对于下肢，主要循足三阴经（足太阴脾经、足</w:t>
      </w:r>
      <w:proofErr w:type="gramStart"/>
      <w:r w:rsidRPr="00904B77">
        <w:rPr>
          <w:rFonts w:hint="eastAsia"/>
          <w:color w:val="000000" w:themeColor="text1"/>
        </w:rPr>
        <w:t>厥</w:t>
      </w:r>
      <w:proofErr w:type="gramEnd"/>
      <w:r w:rsidRPr="00904B77">
        <w:rPr>
          <w:rFonts w:hint="eastAsia"/>
          <w:color w:val="000000" w:themeColor="text1"/>
        </w:rPr>
        <w:t>阴肝经、足少阴肾经）和足三阳经（足阳明胃经、足少阳胆经、足太阳膀胱经）进行操作。</w:t>
      </w:r>
    </w:p>
    <w:p w:rsidR="005814CA" w:rsidRPr="00904B77" w:rsidRDefault="00EC2BD2">
      <w:pPr>
        <w:pStyle w:val="aff2"/>
        <w:spacing w:before="156" w:after="156"/>
        <w:rPr>
          <w:color w:val="000000" w:themeColor="text1"/>
        </w:rPr>
      </w:pPr>
      <w:r w:rsidRPr="00904B77">
        <w:rPr>
          <w:rFonts w:hint="eastAsia"/>
          <w:color w:val="000000" w:themeColor="text1"/>
        </w:rPr>
        <w:t>推拿方法及选穴</w:t>
      </w:r>
    </w:p>
    <w:tbl>
      <w:tblPr>
        <w:tblStyle w:val="affff1"/>
        <w:tblW w:w="5000" w:type="pct"/>
        <w:tblLayout w:type="fixed"/>
        <w:tblLook w:val="04A0" w:firstRow="1" w:lastRow="0" w:firstColumn="1" w:lastColumn="0" w:noHBand="0" w:noVBand="1"/>
      </w:tblPr>
      <w:tblGrid>
        <w:gridCol w:w="959"/>
        <w:gridCol w:w="5669"/>
        <w:gridCol w:w="2942"/>
      </w:tblGrid>
      <w:tr w:rsidR="00904B77" w:rsidRPr="00904B77">
        <w:trPr>
          <w:cantSplit/>
          <w:trHeight w:val="283"/>
        </w:trPr>
        <w:tc>
          <w:tcPr>
            <w:tcW w:w="959" w:type="dxa"/>
            <w:vAlign w:val="center"/>
          </w:tcPr>
          <w:p w:rsidR="005814CA" w:rsidRPr="00904B77" w:rsidRDefault="00EC2BD2">
            <w:pPr>
              <w:spacing w:line="240" w:lineRule="auto"/>
              <w:jc w:val="center"/>
              <w:rPr>
                <w:rFonts w:ascii="宋体" w:hAnsi="宋体"/>
                <w:bCs/>
                <w:color w:val="000000" w:themeColor="text1"/>
                <w:sz w:val="18"/>
                <w:szCs w:val="18"/>
              </w:rPr>
            </w:pPr>
            <w:r w:rsidRPr="00904B77">
              <w:rPr>
                <w:rFonts w:ascii="宋体" w:hAnsi="宋体" w:hint="eastAsia"/>
                <w:bCs/>
                <w:color w:val="000000" w:themeColor="text1"/>
                <w:sz w:val="18"/>
                <w:szCs w:val="18"/>
              </w:rPr>
              <w:t>推拿经络</w:t>
            </w:r>
          </w:p>
        </w:tc>
        <w:tc>
          <w:tcPr>
            <w:tcW w:w="5669" w:type="dxa"/>
            <w:vAlign w:val="center"/>
          </w:tcPr>
          <w:p w:rsidR="005814CA" w:rsidRPr="00904B77" w:rsidRDefault="00EC2BD2">
            <w:pPr>
              <w:spacing w:line="240" w:lineRule="auto"/>
              <w:jc w:val="center"/>
              <w:rPr>
                <w:rFonts w:ascii="宋体" w:hAnsi="宋体"/>
                <w:bCs/>
                <w:color w:val="000000" w:themeColor="text1"/>
                <w:sz w:val="18"/>
                <w:szCs w:val="18"/>
              </w:rPr>
            </w:pPr>
            <w:r w:rsidRPr="00904B77">
              <w:rPr>
                <w:rFonts w:ascii="宋体" w:hAnsi="宋体" w:hint="eastAsia"/>
                <w:bCs/>
                <w:color w:val="000000" w:themeColor="text1"/>
                <w:sz w:val="18"/>
                <w:szCs w:val="18"/>
              </w:rPr>
              <w:t>推拿方法</w:t>
            </w:r>
          </w:p>
        </w:tc>
        <w:tc>
          <w:tcPr>
            <w:tcW w:w="2942" w:type="dxa"/>
            <w:vAlign w:val="center"/>
          </w:tcPr>
          <w:p w:rsidR="005814CA" w:rsidRPr="00904B77" w:rsidRDefault="00EC2BD2">
            <w:pPr>
              <w:spacing w:line="240" w:lineRule="auto"/>
              <w:jc w:val="center"/>
              <w:rPr>
                <w:rFonts w:ascii="宋体" w:hAnsi="宋体"/>
                <w:bCs/>
                <w:color w:val="000000" w:themeColor="text1"/>
                <w:sz w:val="18"/>
                <w:szCs w:val="18"/>
              </w:rPr>
            </w:pPr>
            <w:r w:rsidRPr="00904B77">
              <w:rPr>
                <w:rFonts w:ascii="宋体" w:hAnsi="宋体" w:hint="eastAsia"/>
                <w:bCs/>
                <w:color w:val="000000" w:themeColor="text1"/>
                <w:sz w:val="18"/>
                <w:szCs w:val="18"/>
              </w:rPr>
              <w:t>点按、烫熨穴位</w:t>
            </w:r>
          </w:p>
        </w:tc>
      </w:tr>
      <w:tr w:rsidR="00904B77" w:rsidRPr="00904B77">
        <w:trPr>
          <w:cantSplit/>
          <w:trHeight w:val="283"/>
        </w:trPr>
        <w:tc>
          <w:tcPr>
            <w:tcW w:w="959" w:type="dxa"/>
            <w:vMerge w:val="restart"/>
            <w:vAlign w:val="center"/>
          </w:tcPr>
          <w:p w:rsidR="005814CA" w:rsidRPr="00904B77" w:rsidRDefault="00EC2BD2">
            <w:pPr>
              <w:spacing w:line="240" w:lineRule="auto"/>
              <w:jc w:val="center"/>
              <w:rPr>
                <w:rFonts w:ascii="宋体" w:hAnsi="宋体"/>
                <w:color w:val="000000" w:themeColor="text1"/>
                <w:sz w:val="18"/>
                <w:szCs w:val="18"/>
              </w:rPr>
            </w:pPr>
            <w:r w:rsidRPr="00904B77">
              <w:rPr>
                <w:rFonts w:ascii="宋体" w:hAnsi="宋体" w:hint="eastAsia"/>
                <w:color w:val="000000" w:themeColor="text1"/>
                <w:sz w:val="18"/>
                <w:szCs w:val="18"/>
              </w:rPr>
              <w:t>手三阴经</w:t>
            </w:r>
          </w:p>
        </w:tc>
        <w:tc>
          <w:tcPr>
            <w:tcW w:w="5669" w:type="dxa"/>
            <w:vAlign w:val="center"/>
          </w:tcPr>
          <w:p w:rsidR="005814CA" w:rsidRPr="00904B77" w:rsidRDefault="00EC2BD2">
            <w:pPr>
              <w:spacing w:line="240" w:lineRule="auto"/>
              <w:jc w:val="left"/>
              <w:rPr>
                <w:rFonts w:ascii="宋体" w:hAnsi="宋体"/>
                <w:color w:val="000000" w:themeColor="text1"/>
                <w:sz w:val="18"/>
                <w:szCs w:val="18"/>
              </w:rPr>
            </w:pPr>
            <w:r w:rsidRPr="00904B77">
              <w:rPr>
                <w:rFonts w:ascii="宋体" w:hAnsi="宋体"/>
                <w:color w:val="000000" w:themeColor="text1"/>
                <w:sz w:val="18"/>
                <w:szCs w:val="18"/>
              </w:rPr>
              <w:t>手太阴肺经</w:t>
            </w:r>
            <w:r w:rsidRPr="00904B77">
              <w:rPr>
                <w:rFonts w:ascii="宋体" w:hAnsi="宋体" w:hint="eastAsia"/>
                <w:color w:val="000000" w:themeColor="text1"/>
                <w:sz w:val="18"/>
                <w:szCs w:val="18"/>
              </w:rPr>
              <w:t>按经络循行方向，从上臂内侧近端向远端推拿、点按</w:t>
            </w:r>
          </w:p>
        </w:tc>
        <w:tc>
          <w:tcPr>
            <w:tcW w:w="2942" w:type="dxa"/>
            <w:vAlign w:val="center"/>
          </w:tcPr>
          <w:p w:rsidR="005814CA" w:rsidRPr="00904B77" w:rsidRDefault="00EC2BD2">
            <w:pPr>
              <w:spacing w:line="240" w:lineRule="auto"/>
              <w:jc w:val="left"/>
              <w:rPr>
                <w:rFonts w:ascii="宋体" w:hAnsi="宋体"/>
                <w:color w:val="000000" w:themeColor="text1"/>
                <w:sz w:val="18"/>
                <w:szCs w:val="18"/>
              </w:rPr>
            </w:pPr>
            <w:r w:rsidRPr="00904B77">
              <w:rPr>
                <w:rFonts w:ascii="宋体" w:hAnsi="宋体"/>
                <w:color w:val="000000" w:themeColor="text1"/>
                <w:sz w:val="18"/>
                <w:szCs w:val="18"/>
              </w:rPr>
              <w:t>尺泽、列缺、</w:t>
            </w:r>
            <w:proofErr w:type="gramStart"/>
            <w:r w:rsidRPr="00904B77">
              <w:rPr>
                <w:rFonts w:ascii="宋体" w:hAnsi="宋体"/>
                <w:color w:val="000000" w:themeColor="text1"/>
                <w:sz w:val="18"/>
                <w:szCs w:val="18"/>
              </w:rPr>
              <w:t>太</w:t>
            </w:r>
            <w:proofErr w:type="gramEnd"/>
            <w:r w:rsidRPr="00904B77">
              <w:rPr>
                <w:rFonts w:ascii="宋体" w:hAnsi="宋体"/>
                <w:color w:val="000000" w:themeColor="text1"/>
                <w:sz w:val="18"/>
                <w:szCs w:val="18"/>
              </w:rPr>
              <w:t>渊、鱼际</w:t>
            </w:r>
          </w:p>
        </w:tc>
      </w:tr>
      <w:tr w:rsidR="00904B77" w:rsidRPr="00904B77">
        <w:trPr>
          <w:cantSplit/>
          <w:trHeight w:val="283"/>
        </w:trPr>
        <w:tc>
          <w:tcPr>
            <w:tcW w:w="959" w:type="dxa"/>
            <w:vMerge/>
            <w:vAlign w:val="center"/>
          </w:tcPr>
          <w:p w:rsidR="005814CA" w:rsidRPr="00904B77" w:rsidRDefault="005814CA">
            <w:pPr>
              <w:spacing w:line="240" w:lineRule="auto"/>
              <w:jc w:val="center"/>
              <w:rPr>
                <w:rFonts w:ascii="宋体" w:hAnsi="宋体"/>
                <w:color w:val="000000" w:themeColor="text1"/>
                <w:sz w:val="18"/>
                <w:szCs w:val="18"/>
              </w:rPr>
            </w:pPr>
          </w:p>
        </w:tc>
        <w:tc>
          <w:tcPr>
            <w:tcW w:w="5669" w:type="dxa"/>
            <w:vAlign w:val="center"/>
          </w:tcPr>
          <w:p w:rsidR="005814CA" w:rsidRPr="00904B77" w:rsidRDefault="00EC2BD2">
            <w:pPr>
              <w:spacing w:line="240" w:lineRule="auto"/>
              <w:jc w:val="left"/>
              <w:rPr>
                <w:rFonts w:ascii="宋体" w:hAnsi="宋体"/>
                <w:color w:val="000000" w:themeColor="text1"/>
                <w:sz w:val="18"/>
                <w:szCs w:val="18"/>
              </w:rPr>
            </w:pPr>
            <w:r w:rsidRPr="00904B77">
              <w:rPr>
                <w:rFonts w:ascii="宋体" w:hAnsi="宋体"/>
                <w:color w:val="000000" w:themeColor="text1"/>
                <w:sz w:val="18"/>
                <w:szCs w:val="18"/>
              </w:rPr>
              <w:t>手</w:t>
            </w:r>
            <w:proofErr w:type="gramStart"/>
            <w:r w:rsidRPr="00904B77">
              <w:rPr>
                <w:rFonts w:ascii="宋体" w:hAnsi="宋体"/>
                <w:color w:val="000000" w:themeColor="text1"/>
                <w:sz w:val="18"/>
                <w:szCs w:val="18"/>
              </w:rPr>
              <w:t>厥</w:t>
            </w:r>
            <w:proofErr w:type="gramEnd"/>
            <w:r w:rsidRPr="00904B77">
              <w:rPr>
                <w:rFonts w:ascii="宋体" w:hAnsi="宋体"/>
                <w:color w:val="000000" w:themeColor="text1"/>
                <w:sz w:val="18"/>
                <w:szCs w:val="18"/>
              </w:rPr>
              <w:t>阴心包经</w:t>
            </w:r>
            <w:r w:rsidRPr="00904B77">
              <w:rPr>
                <w:rFonts w:ascii="宋体" w:hAnsi="宋体" w:hint="eastAsia"/>
                <w:color w:val="000000" w:themeColor="text1"/>
                <w:sz w:val="18"/>
                <w:szCs w:val="18"/>
              </w:rPr>
              <w:t>按经络循行方向，从上臂内侧近端向远端推拿、点按</w:t>
            </w:r>
          </w:p>
        </w:tc>
        <w:tc>
          <w:tcPr>
            <w:tcW w:w="2942" w:type="dxa"/>
            <w:vAlign w:val="center"/>
          </w:tcPr>
          <w:p w:rsidR="005814CA" w:rsidRPr="00904B77" w:rsidRDefault="00EC2BD2">
            <w:pPr>
              <w:spacing w:line="240" w:lineRule="auto"/>
              <w:jc w:val="left"/>
              <w:rPr>
                <w:rFonts w:ascii="宋体" w:hAnsi="宋体"/>
                <w:color w:val="000000" w:themeColor="text1"/>
                <w:sz w:val="18"/>
                <w:szCs w:val="18"/>
              </w:rPr>
            </w:pPr>
            <w:r w:rsidRPr="00904B77">
              <w:rPr>
                <w:rFonts w:ascii="宋体" w:hAnsi="宋体"/>
                <w:color w:val="000000" w:themeColor="text1"/>
                <w:sz w:val="18"/>
                <w:szCs w:val="18"/>
              </w:rPr>
              <w:t>曲泽、内关、大陵、</w:t>
            </w:r>
            <w:proofErr w:type="gramStart"/>
            <w:r w:rsidRPr="00904B77">
              <w:rPr>
                <w:rFonts w:ascii="宋体" w:hAnsi="宋体" w:hint="eastAsia"/>
                <w:color w:val="000000" w:themeColor="text1"/>
                <w:sz w:val="18"/>
                <w:szCs w:val="18"/>
              </w:rPr>
              <w:t>劳</w:t>
            </w:r>
            <w:proofErr w:type="gramEnd"/>
            <w:r w:rsidRPr="00904B77">
              <w:rPr>
                <w:rFonts w:ascii="宋体" w:hAnsi="宋体" w:hint="eastAsia"/>
                <w:color w:val="000000" w:themeColor="text1"/>
                <w:sz w:val="18"/>
                <w:szCs w:val="18"/>
              </w:rPr>
              <w:t>宫</w:t>
            </w:r>
          </w:p>
        </w:tc>
      </w:tr>
      <w:tr w:rsidR="00904B77" w:rsidRPr="00904B77">
        <w:trPr>
          <w:cantSplit/>
          <w:trHeight w:val="283"/>
        </w:trPr>
        <w:tc>
          <w:tcPr>
            <w:tcW w:w="959" w:type="dxa"/>
            <w:vMerge/>
            <w:vAlign w:val="center"/>
          </w:tcPr>
          <w:p w:rsidR="005814CA" w:rsidRPr="00904B77" w:rsidRDefault="005814CA">
            <w:pPr>
              <w:spacing w:line="240" w:lineRule="auto"/>
              <w:jc w:val="center"/>
              <w:rPr>
                <w:rFonts w:ascii="宋体" w:hAnsi="宋体"/>
                <w:color w:val="000000" w:themeColor="text1"/>
                <w:sz w:val="18"/>
                <w:szCs w:val="18"/>
              </w:rPr>
            </w:pPr>
          </w:p>
        </w:tc>
        <w:tc>
          <w:tcPr>
            <w:tcW w:w="5669" w:type="dxa"/>
            <w:vAlign w:val="center"/>
          </w:tcPr>
          <w:p w:rsidR="005814CA" w:rsidRPr="00904B77" w:rsidRDefault="00EC2BD2">
            <w:pPr>
              <w:spacing w:line="240" w:lineRule="auto"/>
              <w:jc w:val="left"/>
              <w:rPr>
                <w:rFonts w:ascii="宋体" w:hAnsi="宋体"/>
                <w:color w:val="000000" w:themeColor="text1"/>
                <w:sz w:val="18"/>
                <w:szCs w:val="18"/>
              </w:rPr>
            </w:pPr>
            <w:r w:rsidRPr="00904B77">
              <w:rPr>
                <w:rFonts w:ascii="宋体" w:hAnsi="宋体"/>
                <w:color w:val="000000" w:themeColor="text1"/>
                <w:sz w:val="18"/>
                <w:szCs w:val="18"/>
              </w:rPr>
              <w:t>手少阴心经</w:t>
            </w:r>
            <w:r w:rsidRPr="00904B77">
              <w:rPr>
                <w:rFonts w:ascii="宋体" w:hAnsi="宋体" w:hint="eastAsia"/>
                <w:color w:val="000000" w:themeColor="text1"/>
                <w:sz w:val="18"/>
                <w:szCs w:val="18"/>
              </w:rPr>
              <w:t>按经络循行方向，从上臂内侧近端向远端推拿、点按</w:t>
            </w:r>
          </w:p>
        </w:tc>
        <w:tc>
          <w:tcPr>
            <w:tcW w:w="2942" w:type="dxa"/>
            <w:vAlign w:val="center"/>
          </w:tcPr>
          <w:p w:rsidR="005814CA" w:rsidRPr="00904B77" w:rsidRDefault="00EC2BD2">
            <w:pPr>
              <w:spacing w:line="240" w:lineRule="auto"/>
              <w:jc w:val="left"/>
              <w:rPr>
                <w:rFonts w:ascii="宋体" w:hAnsi="宋体"/>
                <w:color w:val="000000" w:themeColor="text1"/>
                <w:sz w:val="18"/>
                <w:szCs w:val="18"/>
              </w:rPr>
            </w:pPr>
            <w:r w:rsidRPr="00904B77">
              <w:rPr>
                <w:rFonts w:ascii="宋体" w:hAnsi="宋体"/>
                <w:color w:val="000000" w:themeColor="text1"/>
                <w:sz w:val="18"/>
                <w:szCs w:val="18"/>
              </w:rPr>
              <w:t>通里、神门、少海、灵道</w:t>
            </w:r>
          </w:p>
        </w:tc>
      </w:tr>
      <w:tr w:rsidR="00904B77" w:rsidRPr="00904B77">
        <w:trPr>
          <w:cantSplit/>
          <w:trHeight w:val="283"/>
        </w:trPr>
        <w:tc>
          <w:tcPr>
            <w:tcW w:w="959" w:type="dxa"/>
            <w:vMerge w:val="restart"/>
            <w:vAlign w:val="center"/>
          </w:tcPr>
          <w:p w:rsidR="005814CA" w:rsidRPr="00904B77" w:rsidRDefault="00EC2BD2">
            <w:pPr>
              <w:spacing w:line="240" w:lineRule="auto"/>
              <w:jc w:val="center"/>
              <w:rPr>
                <w:rFonts w:ascii="宋体" w:hAnsi="宋体"/>
                <w:color w:val="000000" w:themeColor="text1"/>
                <w:sz w:val="18"/>
                <w:szCs w:val="18"/>
              </w:rPr>
            </w:pPr>
            <w:r w:rsidRPr="00904B77">
              <w:rPr>
                <w:rFonts w:ascii="宋体" w:hAnsi="宋体" w:hint="eastAsia"/>
                <w:color w:val="000000" w:themeColor="text1"/>
                <w:sz w:val="18"/>
                <w:szCs w:val="18"/>
              </w:rPr>
              <w:t>手三阳经</w:t>
            </w:r>
          </w:p>
        </w:tc>
        <w:tc>
          <w:tcPr>
            <w:tcW w:w="5669" w:type="dxa"/>
            <w:vAlign w:val="center"/>
          </w:tcPr>
          <w:p w:rsidR="005814CA" w:rsidRPr="00904B77" w:rsidRDefault="00EC2BD2">
            <w:pPr>
              <w:spacing w:line="240" w:lineRule="auto"/>
              <w:jc w:val="left"/>
              <w:rPr>
                <w:rFonts w:ascii="宋体" w:hAnsi="宋体"/>
                <w:color w:val="000000" w:themeColor="text1"/>
                <w:sz w:val="18"/>
                <w:szCs w:val="18"/>
              </w:rPr>
            </w:pPr>
            <w:r w:rsidRPr="00904B77">
              <w:rPr>
                <w:rFonts w:ascii="宋体" w:hAnsi="宋体"/>
                <w:color w:val="000000" w:themeColor="text1"/>
                <w:sz w:val="18"/>
                <w:szCs w:val="18"/>
              </w:rPr>
              <w:t>手阳明大肠经</w:t>
            </w:r>
            <w:r w:rsidRPr="00904B77">
              <w:rPr>
                <w:rFonts w:ascii="宋体" w:hAnsi="宋体" w:hint="eastAsia"/>
                <w:color w:val="000000" w:themeColor="text1"/>
                <w:sz w:val="18"/>
                <w:szCs w:val="18"/>
              </w:rPr>
              <w:t>按经络循行方向，从上臂外侧远端向近端推拿、点按</w:t>
            </w:r>
          </w:p>
        </w:tc>
        <w:tc>
          <w:tcPr>
            <w:tcW w:w="2942" w:type="dxa"/>
            <w:vAlign w:val="center"/>
          </w:tcPr>
          <w:p w:rsidR="005814CA" w:rsidRPr="00904B77" w:rsidRDefault="00EC2BD2">
            <w:pPr>
              <w:spacing w:line="240" w:lineRule="auto"/>
              <w:jc w:val="left"/>
              <w:rPr>
                <w:color w:val="000000" w:themeColor="text1"/>
              </w:rPr>
            </w:pPr>
            <w:r w:rsidRPr="00904B77">
              <w:rPr>
                <w:rFonts w:ascii="宋体" w:hAnsi="宋体" w:hint="eastAsia"/>
                <w:color w:val="000000" w:themeColor="text1"/>
                <w:sz w:val="18"/>
                <w:szCs w:val="18"/>
              </w:rPr>
              <w:t>臂臑、</w:t>
            </w:r>
            <w:r w:rsidRPr="00904B77">
              <w:rPr>
                <w:rFonts w:ascii="宋体" w:hAnsi="宋体"/>
                <w:color w:val="000000" w:themeColor="text1"/>
                <w:sz w:val="18"/>
                <w:szCs w:val="18"/>
              </w:rPr>
              <w:t>曲池、手三里</w:t>
            </w:r>
            <w:r w:rsidRPr="00904B77">
              <w:rPr>
                <w:rFonts w:ascii="宋体" w:hAnsi="宋体" w:hint="eastAsia"/>
                <w:color w:val="000000" w:themeColor="text1"/>
                <w:sz w:val="18"/>
                <w:szCs w:val="18"/>
              </w:rPr>
              <w:t>、合谷</w:t>
            </w:r>
          </w:p>
        </w:tc>
      </w:tr>
      <w:tr w:rsidR="00904B77" w:rsidRPr="00904B77">
        <w:trPr>
          <w:cantSplit/>
          <w:trHeight w:val="283"/>
        </w:trPr>
        <w:tc>
          <w:tcPr>
            <w:tcW w:w="959" w:type="dxa"/>
            <w:vMerge/>
            <w:vAlign w:val="center"/>
          </w:tcPr>
          <w:p w:rsidR="005814CA" w:rsidRPr="00904B77" w:rsidRDefault="005814CA">
            <w:pPr>
              <w:spacing w:line="240" w:lineRule="auto"/>
              <w:jc w:val="center"/>
              <w:rPr>
                <w:rFonts w:ascii="宋体" w:hAnsi="宋体"/>
                <w:color w:val="000000" w:themeColor="text1"/>
                <w:sz w:val="18"/>
                <w:szCs w:val="18"/>
              </w:rPr>
            </w:pPr>
          </w:p>
        </w:tc>
        <w:tc>
          <w:tcPr>
            <w:tcW w:w="5669" w:type="dxa"/>
            <w:vAlign w:val="center"/>
          </w:tcPr>
          <w:p w:rsidR="005814CA" w:rsidRPr="00904B77" w:rsidRDefault="00EC2BD2">
            <w:pPr>
              <w:spacing w:line="240" w:lineRule="auto"/>
              <w:jc w:val="left"/>
              <w:rPr>
                <w:rFonts w:ascii="宋体" w:hAnsi="宋体"/>
                <w:color w:val="000000" w:themeColor="text1"/>
                <w:sz w:val="18"/>
                <w:szCs w:val="18"/>
              </w:rPr>
            </w:pPr>
            <w:r w:rsidRPr="00904B77">
              <w:rPr>
                <w:rFonts w:ascii="宋体" w:hAnsi="宋体"/>
                <w:color w:val="000000" w:themeColor="text1"/>
                <w:sz w:val="18"/>
                <w:szCs w:val="18"/>
              </w:rPr>
              <w:t>手少阳三焦经</w:t>
            </w:r>
            <w:r w:rsidRPr="00904B77">
              <w:rPr>
                <w:rFonts w:ascii="宋体" w:hAnsi="宋体" w:hint="eastAsia"/>
                <w:color w:val="000000" w:themeColor="text1"/>
                <w:sz w:val="18"/>
                <w:szCs w:val="18"/>
              </w:rPr>
              <w:t>按经络循行方向，从上臂外侧远端向近端推拿、点按</w:t>
            </w:r>
          </w:p>
        </w:tc>
        <w:tc>
          <w:tcPr>
            <w:tcW w:w="2942" w:type="dxa"/>
            <w:vAlign w:val="center"/>
          </w:tcPr>
          <w:p w:rsidR="005814CA" w:rsidRPr="00904B77" w:rsidRDefault="00EC2BD2">
            <w:pPr>
              <w:spacing w:line="240" w:lineRule="auto"/>
              <w:jc w:val="left"/>
              <w:rPr>
                <w:rFonts w:ascii="宋体" w:hAnsi="宋体"/>
                <w:color w:val="000000" w:themeColor="text1"/>
                <w:sz w:val="18"/>
                <w:szCs w:val="18"/>
              </w:rPr>
            </w:pPr>
            <w:r w:rsidRPr="00904B77">
              <w:rPr>
                <w:rFonts w:ascii="宋体" w:hAnsi="宋体"/>
                <w:color w:val="000000" w:themeColor="text1"/>
                <w:sz w:val="18"/>
                <w:szCs w:val="18"/>
              </w:rPr>
              <w:t>肩髎、支沟、外关、中</w:t>
            </w:r>
            <w:proofErr w:type="gramStart"/>
            <w:r w:rsidRPr="00904B77">
              <w:rPr>
                <w:rFonts w:ascii="宋体" w:hAnsi="宋体"/>
                <w:color w:val="000000" w:themeColor="text1"/>
                <w:sz w:val="18"/>
                <w:szCs w:val="18"/>
              </w:rPr>
              <w:t>渚</w:t>
            </w:r>
            <w:proofErr w:type="gramEnd"/>
          </w:p>
        </w:tc>
      </w:tr>
      <w:tr w:rsidR="00904B77" w:rsidRPr="00904B77">
        <w:trPr>
          <w:cantSplit/>
          <w:trHeight w:val="283"/>
        </w:trPr>
        <w:tc>
          <w:tcPr>
            <w:tcW w:w="959" w:type="dxa"/>
            <w:vMerge/>
            <w:vAlign w:val="center"/>
          </w:tcPr>
          <w:p w:rsidR="005814CA" w:rsidRPr="00904B77" w:rsidRDefault="005814CA">
            <w:pPr>
              <w:spacing w:line="240" w:lineRule="auto"/>
              <w:jc w:val="center"/>
              <w:rPr>
                <w:rFonts w:ascii="宋体" w:hAnsi="宋体"/>
                <w:color w:val="000000" w:themeColor="text1"/>
                <w:sz w:val="18"/>
                <w:szCs w:val="18"/>
              </w:rPr>
            </w:pPr>
          </w:p>
        </w:tc>
        <w:tc>
          <w:tcPr>
            <w:tcW w:w="5669" w:type="dxa"/>
            <w:vAlign w:val="center"/>
          </w:tcPr>
          <w:p w:rsidR="005814CA" w:rsidRPr="00904B77" w:rsidRDefault="00EC2BD2">
            <w:pPr>
              <w:spacing w:line="240" w:lineRule="auto"/>
              <w:jc w:val="left"/>
              <w:rPr>
                <w:rFonts w:ascii="宋体" w:hAnsi="宋体"/>
                <w:color w:val="000000" w:themeColor="text1"/>
                <w:sz w:val="18"/>
                <w:szCs w:val="18"/>
              </w:rPr>
            </w:pPr>
            <w:r w:rsidRPr="00904B77">
              <w:rPr>
                <w:rFonts w:ascii="宋体" w:hAnsi="宋体"/>
                <w:color w:val="000000" w:themeColor="text1"/>
                <w:sz w:val="18"/>
                <w:szCs w:val="18"/>
              </w:rPr>
              <w:t>手太阳小肠经</w:t>
            </w:r>
            <w:r w:rsidRPr="00904B77">
              <w:rPr>
                <w:rFonts w:ascii="宋体" w:hAnsi="宋体" w:hint="eastAsia"/>
                <w:color w:val="000000" w:themeColor="text1"/>
                <w:sz w:val="18"/>
                <w:szCs w:val="18"/>
              </w:rPr>
              <w:t>按经络循行方向，从上臂外侧远端向近端推拿、点按</w:t>
            </w:r>
          </w:p>
        </w:tc>
        <w:tc>
          <w:tcPr>
            <w:tcW w:w="2942" w:type="dxa"/>
            <w:vAlign w:val="center"/>
          </w:tcPr>
          <w:p w:rsidR="005814CA" w:rsidRPr="00904B77" w:rsidRDefault="00EC2BD2">
            <w:pPr>
              <w:spacing w:line="240" w:lineRule="auto"/>
              <w:jc w:val="left"/>
              <w:rPr>
                <w:rFonts w:ascii="宋体" w:hAnsi="宋体"/>
                <w:color w:val="000000" w:themeColor="text1"/>
                <w:sz w:val="18"/>
                <w:szCs w:val="18"/>
              </w:rPr>
            </w:pPr>
            <w:r w:rsidRPr="00904B77">
              <w:rPr>
                <w:rFonts w:ascii="宋体" w:hAnsi="宋体"/>
                <w:color w:val="000000" w:themeColor="text1"/>
                <w:sz w:val="18"/>
                <w:szCs w:val="18"/>
              </w:rPr>
              <w:t>肩贞、</w:t>
            </w:r>
            <w:r w:rsidRPr="00904B77">
              <w:rPr>
                <w:rFonts w:ascii="宋体" w:hAnsi="宋体" w:hint="eastAsia"/>
                <w:color w:val="000000" w:themeColor="text1"/>
                <w:sz w:val="18"/>
                <w:szCs w:val="18"/>
              </w:rPr>
              <w:t>小海</w:t>
            </w:r>
            <w:r w:rsidRPr="00904B77">
              <w:rPr>
                <w:rFonts w:ascii="宋体" w:hAnsi="宋体"/>
                <w:color w:val="000000" w:themeColor="text1"/>
                <w:sz w:val="18"/>
                <w:szCs w:val="18"/>
              </w:rPr>
              <w:t>、支正、养老</w:t>
            </w:r>
          </w:p>
        </w:tc>
      </w:tr>
      <w:tr w:rsidR="00904B77" w:rsidRPr="00904B77">
        <w:trPr>
          <w:cantSplit/>
          <w:trHeight w:val="283"/>
        </w:trPr>
        <w:tc>
          <w:tcPr>
            <w:tcW w:w="959" w:type="dxa"/>
            <w:vMerge w:val="restart"/>
            <w:vAlign w:val="center"/>
          </w:tcPr>
          <w:p w:rsidR="005814CA" w:rsidRPr="00904B77" w:rsidRDefault="00EC2BD2">
            <w:pPr>
              <w:spacing w:line="240" w:lineRule="auto"/>
              <w:jc w:val="center"/>
              <w:rPr>
                <w:rFonts w:ascii="宋体" w:hAnsi="宋体"/>
                <w:color w:val="000000" w:themeColor="text1"/>
                <w:sz w:val="18"/>
                <w:szCs w:val="18"/>
              </w:rPr>
            </w:pPr>
            <w:r w:rsidRPr="00904B77">
              <w:rPr>
                <w:rFonts w:ascii="宋体" w:hAnsi="宋体" w:hint="eastAsia"/>
                <w:color w:val="000000" w:themeColor="text1"/>
                <w:sz w:val="18"/>
                <w:szCs w:val="18"/>
              </w:rPr>
              <w:t>足三阴经</w:t>
            </w:r>
          </w:p>
        </w:tc>
        <w:tc>
          <w:tcPr>
            <w:tcW w:w="5669" w:type="dxa"/>
            <w:vAlign w:val="center"/>
          </w:tcPr>
          <w:p w:rsidR="005814CA" w:rsidRPr="00904B77" w:rsidRDefault="00EC2BD2">
            <w:pPr>
              <w:spacing w:line="240" w:lineRule="auto"/>
              <w:jc w:val="left"/>
              <w:rPr>
                <w:rFonts w:ascii="宋体" w:hAnsi="宋体"/>
                <w:color w:val="000000" w:themeColor="text1"/>
                <w:sz w:val="18"/>
                <w:szCs w:val="18"/>
              </w:rPr>
            </w:pPr>
            <w:r w:rsidRPr="00904B77">
              <w:rPr>
                <w:rFonts w:ascii="宋体" w:hAnsi="宋体"/>
                <w:color w:val="000000" w:themeColor="text1"/>
                <w:sz w:val="18"/>
                <w:szCs w:val="18"/>
              </w:rPr>
              <w:t>足太阴脾经</w:t>
            </w:r>
            <w:r w:rsidRPr="00904B77">
              <w:rPr>
                <w:rFonts w:ascii="宋体" w:hAnsi="宋体" w:hint="eastAsia"/>
                <w:color w:val="000000" w:themeColor="text1"/>
                <w:sz w:val="18"/>
                <w:szCs w:val="18"/>
              </w:rPr>
              <w:t>按经络循行方向，从大腿外侧远端向近端推拿、点按</w:t>
            </w:r>
          </w:p>
        </w:tc>
        <w:tc>
          <w:tcPr>
            <w:tcW w:w="2942" w:type="dxa"/>
            <w:vAlign w:val="center"/>
          </w:tcPr>
          <w:p w:rsidR="005814CA" w:rsidRPr="00904B77" w:rsidRDefault="00EC2BD2">
            <w:pPr>
              <w:spacing w:line="240" w:lineRule="auto"/>
              <w:jc w:val="left"/>
              <w:rPr>
                <w:rFonts w:ascii="宋体" w:hAnsi="宋体"/>
                <w:color w:val="000000" w:themeColor="text1"/>
                <w:sz w:val="18"/>
                <w:szCs w:val="18"/>
              </w:rPr>
            </w:pPr>
            <w:r w:rsidRPr="00904B77">
              <w:rPr>
                <w:rFonts w:ascii="宋体" w:hAnsi="宋体" w:hint="eastAsia"/>
                <w:color w:val="000000" w:themeColor="text1"/>
                <w:sz w:val="18"/>
                <w:szCs w:val="18"/>
              </w:rPr>
              <w:t>血海、</w:t>
            </w:r>
            <w:r w:rsidRPr="00904B77">
              <w:rPr>
                <w:rFonts w:ascii="宋体" w:hAnsi="宋体"/>
                <w:color w:val="000000" w:themeColor="text1"/>
                <w:sz w:val="18"/>
                <w:szCs w:val="18"/>
              </w:rPr>
              <w:t>阴陵泉、三阴交、商丘</w:t>
            </w:r>
          </w:p>
        </w:tc>
      </w:tr>
      <w:tr w:rsidR="00904B77" w:rsidRPr="00904B77">
        <w:trPr>
          <w:cantSplit/>
          <w:trHeight w:val="283"/>
        </w:trPr>
        <w:tc>
          <w:tcPr>
            <w:tcW w:w="959" w:type="dxa"/>
            <w:vMerge/>
            <w:vAlign w:val="center"/>
          </w:tcPr>
          <w:p w:rsidR="005814CA" w:rsidRPr="00904B77" w:rsidRDefault="005814CA">
            <w:pPr>
              <w:spacing w:line="240" w:lineRule="auto"/>
              <w:jc w:val="center"/>
              <w:rPr>
                <w:rFonts w:ascii="宋体" w:hAnsi="宋体"/>
                <w:color w:val="000000" w:themeColor="text1"/>
                <w:sz w:val="18"/>
                <w:szCs w:val="18"/>
              </w:rPr>
            </w:pPr>
          </w:p>
        </w:tc>
        <w:tc>
          <w:tcPr>
            <w:tcW w:w="5669" w:type="dxa"/>
            <w:vAlign w:val="center"/>
          </w:tcPr>
          <w:p w:rsidR="005814CA" w:rsidRPr="00904B77" w:rsidRDefault="00EC2BD2">
            <w:pPr>
              <w:spacing w:line="240" w:lineRule="auto"/>
              <w:jc w:val="left"/>
              <w:rPr>
                <w:rFonts w:ascii="宋体" w:hAnsi="宋体"/>
                <w:color w:val="000000" w:themeColor="text1"/>
                <w:sz w:val="18"/>
                <w:szCs w:val="18"/>
              </w:rPr>
            </w:pPr>
            <w:r w:rsidRPr="00904B77">
              <w:rPr>
                <w:rFonts w:ascii="宋体" w:hAnsi="宋体"/>
                <w:color w:val="000000" w:themeColor="text1"/>
                <w:sz w:val="18"/>
                <w:szCs w:val="18"/>
              </w:rPr>
              <w:t>足</w:t>
            </w:r>
            <w:proofErr w:type="gramStart"/>
            <w:r w:rsidRPr="00904B77">
              <w:rPr>
                <w:rFonts w:ascii="宋体" w:hAnsi="宋体"/>
                <w:color w:val="000000" w:themeColor="text1"/>
                <w:sz w:val="18"/>
                <w:szCs w:val="18"/>
              </w:rPr>
              <w:t>厥</w:t>
            </w:r>
            <w:proofErr w:type="gramEnd"/>
            <w:r w:rsidRPr="00904B77">
              <w:rPr>
                <w:rFonts w:ascii="宋体" w:hAnsi="宋体"/>
                <w:color w:val="000000" w:themeColor="text1"/>
                <w:sz w:val="18"/>
                <w:szCs w:val="18"/>
              </w:rPr>
              <w:t>阴肝经</w:t>
            </w:r>
            <w:r w:rsidRPr="00904B77">
              <w:rPr>
                <w:rFonts w:ascii="宋体" w:hAnsi="宋体" w:hint="eastAsia"/>
                <w:color w:val="000000" w:themeColor="text1"/>
                <w:sz w:val="18"/>
                <w:szCs w:val="18"/>
              </w:rPr>
              <w:t>按经络循行方向，从大腿外侧远端向近端推拿、点按</w:t>
            </w:r>
          </w:p>
        </w:tc>
        <w:tc>
          <w:tcPr>
            <w:tcW w:w="2942" w:type="dxa"/>
            <w:vAlign w:val="center"/>
          </w:tcPr>
          <w:p w:rsidR="005814CA" w:rsidRPr="00904B77" w:rsidRDefault="00EC2BD2">
            <w:pPr>
              <w:spacing w:line="240" w:lineRule="auto"/>
              <w:jc w:val="left"/>
              <w:rPr>
                <w:rFonts w:ascii="宋体" w:hAnsi="宋体"/>
                <w:color w:val="000000" w:themeColor="text1"/>
                <w:sz w:val="18"/>
                <w:szCs w:val="18"/>
              </w:rPr>
            </w:pPr>
            <w:r w:rsidRPr="00904B77">
              <w:rPr>
                <w:rFonts w:ascii="宋体" w:hAnsi="宋体"/>
                <w:color w:val="000000" w:themeColor="text1"/>
                <w:sz w:val="18"/>
                <w:szCs w:val="18"/>
              </w:rPr>
              <w:t>太冲、曲泉、行间、</w:t>
            </w:r>
            <w:proofErr w:type="gramStart"/>
            <w:r w:rsidRPr="00904B77">
              <w:rPr>
                <w:rFonts w:ascii="宋体" w:hAnsi="宋体"/>
                <w:color w:val="000000" w:themeColor="text1"/>
                <w:sz w:val="18"/>
                <w:szCs w:val="18"/>
              </w:rPr>
              <w:t>蠡</w:t>
            </w:r>
            <w:proofErr w:type="gramEnd"/>
            <w:r w:rsidRPr="00904B77">
              <w:rPr>
                <w:rFonts w:ascii="宋体" w:hAnsi="宋体"/>
                <w:color w:val="000000" w:themeColor="text1"/>
                <w:sz w:val="18"/>
                <w:szCs w:val="18"/>
              </w:rPr>
              <w:t>沟</w:t>
            </w:r>
          </w:p>
        </w:tc>
      </w:tr>
      <w:tr w:rsidR="00904B77" w:rsidRPr="00904B77">
        <w:trPr>
          <w:cantSplit/>
          <w:trHeight w:val="283"/>
        </w:trPr>
        <w:tc>
          <w:tcPr>
            <w:tcW w:w="959" w:type="dxa"/>
            <w:vMerge/>
            <w:vAlign w:val="center"/>
          </w:tcPr>
          <w:p w:rsidR="005814CA" w:rsidRPr="00904B77" w:rsidRDefault="005814CA">
            <w:pPr>
              <w:spacing w:line="240" w:lineRule="auto"/>
              <w:jc w:val="center"/>
              <w:rPr>
                <w:rFonts w:ascii="宋体" w:hAnsi="宋体"/>
                <w:color w:val="000000" w:themeColor="text1"/>
                <w:sz w:val="18"/>
                <w:szCs w:val="18"/>
              </w:rPr>
            </w:pPr>
          </w:p>
        </w:tc>
        <w:tc>
          <w:tcPr>
            <w:tcW w:w="5669" w:type="dxa"/>
            <w:vAlign w:val="center"/>
          </w:tcPr>
          <w:p w:rsidR="005814CA" w:rsidRPr="00904B77" w:rsidRDefault="00EC2BD2">
            <w:pPr>
              <w:spacing w:line="240" w:lineRule="auto"/>
              <w:jc w:val="left"/>
              <w:rPr>
                <w:rFonts w:ascii="宋体" w:hAnsi="宋体"/>
                <w:color w:val="000000" w:themeColor="text1"/>
                <w:sz w:val="18"/>
                <w:szCs w:val="18"/>
              </w:rPr>
            </w:pPr>
            <w:r w:rsidRPr="00904B77">
              <w:rPr>
                <w:rFonts w:ascii="宋体" w:hAnsi="宋体"/>
                <w:color w:val="000000" w:themeColor="text1"/>
                <w:sz w:val="18"/>
                <w:szCs w:val="18"/>
              </w:rPr>
              <w:t>足少阴肾经</w:t>
            </w:r>
            <w:r w:rsidRPr="00904B77">
              <w:rPr>
                <w:rFonts w:ascii="宋体" w:hAnsi="宋体" w:hint="eastAsia"/>
                <w:color w:val="000000" w:themeColor="text1"/>
                <w:sz w:val="18"/>
                <w:szCs w:val="18"/>
              </w:rPr>
              <w:t>按经络循行方向，从大腿外侧远端向近端推拿、点按</w:t>
            </w:r>
          </w:p>
        </w:tc>
        <w:tc>
          <w:tcPr>
            <w:tcW w:w="2942" w:type="dxa"/>
            <w:vAlign w:val="center"/>
          </w:tcPr>
          <w:p w:rsidR="005814CA" w:rsidRPr="00904B77" w:rsidRDefault="00EC2BD2">
            <w:pPr>
              <w:spacing w:line="240" w:lineRule="auto"/>
              <w:jc w:val="left"/>
              <w:rPr>
                <w:rFonts w:ascii="宋体" w:hAnsi="宋体"/>
                <w:color w:val="000000" w:themeColor="text1"/>
                <w:sz w:val="18"/>
                <w:szCs w:val="18"/>
              </w:rPr>
            </w:pPr>
            <w:r w:rsidRPr="00904B77">
              <w:rPr>
                <w:rFonts w:ascii="宋体" w:hAnsi="宋体"/>
                <w:color w:val="000000" w:themeColor="text1"/>
                <w:sz w:val="18"/>
                <w:szCs w:val="18"/>
              </w:rPr>
              <w:t>太溪、复溜、涌泉、阴谷</w:t>
            </w:r>
          </w:p>
        </w:tc>
      </w:tr>
      <w:tr w:rsidR="00904B77" w:rsidRPr="00904B77">
        <w:trPr>
          <w:cantSplit/>
          <w:trHeight w:val="283"/>
        </w:trPr>
        <w:tc>
          <w:tcPr>
            <w:tcW w:w="959" w:type="dxa"/>
            <w:vMerge w:val="restart"/>
            <w:vAlign w:val="center"/>
          </w:tcPr>
          <w:p w:rsidR="005814CA" w:rsidRPr="00904B77" w:rsidRDefault="00EC2BD2">
            <w:pPr>
              <w:spacing w:line="240" w:lineRule="auto"/>
              <w:jc w:val="center"/>
              <w:rPr>
                <w:rFonts w:ascii="宋体" w:hAnsi="宋体"/>
                <w:color w:val="000000" w:themeColor="text1"/>
                <w:sz w:val="18"/>
                <w:szCs w:val="18"/>
              </w:rPr>
            </w:pPr>
            <w:r w:rsidRPr="00904B77">
              <w:rPr>
                <w:rFonts w:ascii="宋体" w:hAnsi="宋体" w:hint="eastAsia"/>
                <w:color w:val="000000" w:themeColor="text1"/>
                <w:sz w:val="18"/>
                <w:szCs w:val="18"/>
              </w:rPr>
              <w:t>足三阳经</w:t>
            </w:r>
          </w:p>
        </w:tc>
        <w:tc>
          <w:tcPr>
            <w:tcW w:w="5669" w:type="dxa"/>
            <w:vAlign w:val="center"/>
          </w:tcPr>
          <w:p w:rsidR="005814CA" w:rsidRPr="00904B77" w:rsidRDefault="00EC2BD2">
            <w:pPr>
              <w:spacing w:line="240" w:lineRule="auto"/>
              <w:jc w:val="left"/>
              <w:rPr>
                <w:rFonts w:ascii="宋体" w:hAnsi="宋体"/>
                <w:color w:val="000000" w:themeColor="text1"/>
                <w:sz w:val="18"/>
                <w:szCs w:val="18"/>
              </w:rPr>
            </w:pPr>
            <w:r w:rsidRPr="00904B77">
              <w:rPr>
                <w:rFonts w:ascii="宋体" w:hAnsi="宋体"/>
                <w:color w:val="000000" w:themeColor="text1"/>
                <w:sz w:val="18"/>
                <w:szCs w:val="18"/>
              </w:rPr>
              <w:t>足阳明胃经</w:t>
            </w:r>
            <w:r w:rsidRPr="00904B77">
              <w:rPr>
                <w:rFonts w:ascii="宋体" w:hAnsi="宋体" w:hint="eastAsia"/>
                <w:color w:val="000000" w:themeColor="text1"/>
                <w:sz w:val="18"/>
                <w:szCs w:val="18"/>
              </w:rPr>
              <w:t>按经络循行方向，从大腿外侧向近端向远端推拿、点按</w:t>
            </w:r>
          </w:p>
        </w:tc>
        <w:tc>
          <w:tcPr>
            <w:tcW w:w="2942" w:type="dxa"/>
            <w:vAlign w:val="center"/>
          </w:tcPr>
          <w:p w:rsidR="005814CA" w:rsidRPr="00904B77" w:rsidRDefault="00EC2BD2">
            <w:pPr>
              <w:spacing w:line="240" w:lineRule="auto"/>
              <w:jc w:val="left"/>
              <w:rPr>
                <w:rFonts w:ascii="宋体" w:hAnsi="宋体"/>
                <w:color w:val="000000" w:themeColor="text1"/>
                <w:sz w:val="18"/>
                <w:szCs w:val="18"/>
              </w:rPr>
            </w:pPr>
            <w:r w:rsidRPr="00904B77">
              <w:rPr>
                <w:rFonts w:ascii="宋体" w:hAnsi="宋体" w:hint="eastAsia"/>
                <w:color w:val="000000" w:themeColor="text1"/>
                <w:sz w:val="18"/>
                <w:szCs w:val="18"/>
              </w:rPr>
              <w:t>伏兔、</w:t>
            </w:r>
            <w:r w:rsidRPr="00904B77">
              <w:rPr>
                <w:rFonts w:ascii="宋体" w:hAnsi="宋体"/>
                <w:color w:val="000000" w:themeColor="text1"/>
                <w:sz w:val="18"/>
                <w:szCs w:val="18"/>
              </w:rPr>
              <w:t>足三里、梁丘、丰隆、解溪</w:t>
            </w:r>
          </w:p>
        </w:tc>
      </w:tr>
      <w:tr w:rsidR="00904B77" w:rsidRPr="00904B77">
        <w:trPr>
          <w:cantSplit/>
          <w:trHeight w:val="283"/>
        </w:trPr>
        <w:tc>
          <w:tcPr>
            <w:tcW w:w="959" w:type="dxa"/>
            <w:vMerge/>
            <w:vAlign w:val="center"/>
          </w:tcPr>
          <w:p w:rsidR="005814CA" w:rsidRPr="00904B77" w:rsidRDefault="005814CA">
            <w:pPr>
              <w:spacing w:line="240" w:lineRule="auto"/>
              <w:jc w:val="center"/>
              <w:rPr>
                <w:rFonts w:ascii="宋体" w:hAnsi="宋体"/>
                <w:color w:val="000000" w:themeColor="text1"/>
                <w:sz w:val="18"/>
                <w:szCs w:val="18"/>
              </w:rPr>
            </w:pPr>
          </w:p>
        </w:tc>
        <w:tc>
          <w:tcPr>
            <w:tcW w:w="5669" w:type="dxa"/>
            <w:vAlign w:val="center"/>
          </w:tcPr>
          <w:p w:rsidR="005814CA" w:rsidRPr="00904B77" w:rsidRDefault="00EC2BD2">
            <w:pPr>
              <w:spacing w:line="240" w:lineRule="auto"/>
              <w:jc w:val="left"/>
              <w:rPr>
                <w:rFonts w:ascii="宋体" w:hAnsi="宋体"/>
                <w:color w:val="000000" w:themeColor="text1"/>
                <w:sz w:val="18"/>
                <w:szCs w:val="18"/>
              </w:rPr>
            </w:pPr>
            <w:r w:rsidRPr="00904B77">
              <w:rPr>
                <w:rFonts w:ascii="宋体" w:hAnsi="宋体"/>
                <w:color w:val="000000" w:themeColor="text1"/>
                <w:sz w:val="18"/>
                <w:szCs w:val="18"/>
              </w:rPr>
              <w:t>足少阳胆经</w:t>
            </w:r>
            <w:r w:rsidRPr="00904B77">
              <w:rPr>
                <w:rFonts w:ascii="宋体" w:hAnsi="宋体" w:hint="eastAsia"/>
                <w:color w:val="000000" w:themeColor="text1"/>
                <w:sz w:val="18"/>
                <w:szCs w:val="18"/>
              </w:rPr>
              <w:t>按经络循行方向，从大腿外侧向近端向远端推拿、点按</w:t>
            </w:r>
          </w:p>
        </w:tc>
        <w:tc>
          <w:tcPr>
            <w:tcW w:w="2942" w:type="dxa"/>
            <w:vAlign w:val="center"/>
          </w:tcPr>
          <w:p w:rsidR="005814CA" w:rsidRPr="00904B77" w:rsidRDefault="00EC2BD2">
            <w:pPr>
              <w:spacing w:line="240" w:lineRule="auto"/>
              <w:jc w:val="left"/>
              <w:rPr>
                <w:rFonts w:ascii="宋体" w:hAnsi="宋体"/>
                <w:color w:val="000000" w:themeColor="text1"/>
                <w:sz w:val="18"/>
                <w:szCs w:val="18"/>
              </w:rPr>
            </w:pPr>
            <w:r w:rsidRPr="00904B77">
              <w:rPr>
                <w:rFonts w:ascii="宋体" w:hAnsi="宋体" w:hint="eastAsia"/>
                <w:color w:val="000000" w:themeColor="text1"/>
                <w:sz w:val="18"/>
                <w:szCs w:val="18"/>
              </w:rPr>
              <w:t>环跳、风市、阳陵泉、悬钟、丘</w:t>
            </w:r>
            <w:proofErr w:type="gramStart"/>
            <w:r w:rsidRPr="00904B77">
              <w:rPr>
                <w:rFonts w:ascii="宋体" w:hAnsi="宋体" w:hint="eastAsia"/>
                <w:color w:val="000000" w:themeColor="text1"/>
                <w:sz w:val="18"/>
                <w:szCs w:val="18"/>
              </w:rPr>
              <w:t>墟</w:t>
            </w:r>
            <w:proofErr w:type="gramEnd"/>
          </w:p>
        </w:tc>
      </w:tr>
      <w:tr w:rsidR="00904B77" w:rsidRPr="00904B77">
        <w:trPr>
          <w:cantSplit/>
          <w:trHeight w:val="283"/>
        </w:trPr>
        <w:tc>
          <w:tcPr>
            <w:tcW w:w="959" w:type="dxa"/>
            <w:vMerge/>
            <w:shd w:val="clear" w:color="auto" w:fill="auto"/>
            <w:vAlign w:val="center"/>
          </w:tcPr>
          <w:p w:rsidR="005814CA" w:rsidRPr="00904B77" w:rsidRDefault="005814CA">
            <w:pPr>
              <w:spacing w:line="240" w:lineRule="auto"/>
              <w:jc w:val="center"/>
              <w:rPr>
                <w:rFonts w:ascii="宋体" w:hAnsi="宋体"/>
                <w:color w:val="000000" w:themeColor="text1"/>
                <w:sz w:val="18"/>
                <w:szCs w:val="18"/>
              </w:rPr>
            </w:pPr>
          </w:p>
        </w:tc>
        <w:tc>
          <w:tcPr>
            <w:tcW w:w="5669" w:type="dxa"/>
            <w:vAlign w:val="center"/>
          </w:tcPr>
          <w:p w:rsidR="005814CA" w:rsidRPr="00904B77" w:rsidRDefault="00EC2BD2">
            <w:pPr>
              <w:spacing w:line="240" w:lineRule="auto"/>
              <w:jc w:val="left"/>
              <w:rPr>
                <w:rFonts w:ascii="宋体" w:hAnsi="宋体"/>
                <w:color w:val="000000" w:themeColor="text1"/>
                <w:sz w:val="18"/>
                <w:szCs w:val="18"/>
              </w:rPr>
            </w:pPr>
            <w:r w:rsidRPr="00904B77">
              <w:rPr>
                <w:rFonts w:ascii="宋体" w:hAnsi="宋体"/>
                <w:color w:val="000000" w:themeColor="text1"/>
                <w:sz w:val="18"/>
                <w:szCs w:val="18"/>
              </w:rPr>
              <w:t>足太阳膀胱经</w:t>
            </w:r>
            <w:r w:rsidRPr="00904B77">
              <w:rPr>
                <w:rFonts w:ascii="宋体" w:hAnsi="宋体" w:hint="eastAsia"/>
                <w:color w:val="000000" w:themeColor="text1"/>
                <w:sz w:val="18"/>
                <w:szCs w:val="18"/>
              </w:rPr>
              <w:t>按经络循行方向，从大腿外侧向近端向远端推拿、点按</w:t>
            </w:r>
          </w:p>
        </w:tc>
        <w:tc>
          <w:tcPr>
            <w:tcW w:w="2942" w:type="dxa"/>
            <w:vAlign w:val="center"/>
          </w:tcPr>
          <w:p w:rsidR="005814CA" w:rsidRPr="00904B77" w:rsidRDefault="00EC2BD2">
            <w:pPr>
              <w:spacing w:line="240" w:lineRule="auto"/>
              <w:jc w:val="left"/>
              <w:rPr>
                <w:rFonts w:ascii="宋体" w:hAnsi="宋体"/>
                <w:color w:val="000000" w:themeColor="text1"/>
                <w:sz w:val="18"/>
                <w:szCs w:val="18"/>
              </w:rPr>
            </w:pPr>
            <w:r w:rsidRPr="00904B77">
              <w:rPr>
                <w:rFonts w:ascii="宋体" w:hAnsi="宋体"/>
                <w:color w:val="000000" w:themeColor="text1"/>
                <w:sz w:val="18"/>
                <w:szCs w:val="18"/>
              </w:rPr>
              <w:t>委中、承山、昆仑、承扶、殷门</w:t>
            </w:r>
          </w:p>
        </w:tc>
      </w:tr>
    </w:tbl>
    <w:p w:rsidR="00904B77" w:rsidRPr="00904B77" w:rsidRDefault="00904B77">
      <w:pPr>
        <w:pStyle w:val="affffd"/>
        <w:ind w:firstLineChars="0" w:firstLine="0"/>
        <w:rPr>
          <w:color w:val="000000" w:themeColor="text1"/>
        </w:rPr>
      </w:pPr>
      <w:r w:rsidRPr="00904B77">
        <w:rPr>
          <w:color w:val="000000" w:themeColor="text1"/>
        </w:rPr>
        <w:br w:type="page"/>
      </w:r>
    </w:p>
    <w:p w:rsidR="00904B77" w:rsidRPr="00904B77" w:rsidRDefault="00904B77">
      <w:pPr>
        <w:pStyle w:val="affffd"/>
        <w:ind w:firstLineChars="0" w:firstLine="0"/>
        <w:rPr>
          <w:color w:val="000000" w:themeColor="text1"/>
        </w:rPr>
      </w:pPr>
    </w:p>
    <w:tbl>
      <w:tblPr>
        <w:tblStyle w:val="affff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661"/>
        <w:gridCol w:w="4693"/>
      </w:tblGrid>
      <w:tr w:rsidR="00904B77" w:rsidRPr="00904B77" w:rsidTr="00904B77">
        <w:trPr>
          <w:tblHeader/>
          <w:jc w:val="center"/>
        </w:trPr>
        <w:tc>
          <w:tcPr>
            <w:tcW w:w="4672" w:type="dxa"/>
            <w:shd w:val="clear" w:color="auto" w:fill="auto"/>
            <w:vAlign w:val="center"/>
          </w:tcPr>
          <w:p w:rsidR="00232EBB" w:rsidRPr="00904B77" w:rsidRDefault="00232EBB" w:rsidP="00232EBB">
            <w:pPr>
              <w:pStyle w:val="afffffffff1"/>
              <w:rPr>
                <w:color w:val="000000" w:themeColor="text1"/>
              </w:rPr>
            </w:pPr>
            <w:r w:rsidRPr="00904B77">
              <w:rPr>
                <w:rFonts w:hint="eastAsia"/>
                <w:noProof/>
                <w:color w:val="000000" w:themeColor="text1"/>
              </w:rPr>
              <w:drawing>
                <wp:inline distT="0" distB="0" distL="114300" distR="114300" wp14:anchorId="11B55C8B" wp14:editId="75ABEEE0">
                  <wp:extent cx="2822466" cy="1475714"/>
                  <wp:effectExtent l="0" t="0" r="0" b="0"/>
                  <wp:docPr id="7" name="图片 7" descr="手三阴经--无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手三阴经--无标题(1)"/>
                          <pic:cNvPicPr>
                            <a:picLocks noChangeAspect="1"/>
                          </pic:cNvPicPr>
                        </pic:nvPicPr>
                        <pic:blipFill rotWithShape="1">
                          <a:blip r:embed="rId25"/>
                          <a:srcRect t="21635"/>
                          <a:stretch/>
                        </pic:blipFill>
                        <pic:spPr bwMode="auto">
                          <a:xfrm>
                            <a:off x="0" y="0"/>
                            <a:ext cx="2833370" cy="1481415"/>
                          </a:xfrm>
                          <a:prstGeom prst="rect">
                            <a:avLst/>
                          </a:prstGeom>
                          <a:ln>
                            <a:noFill/>
                          </a:ln>
                          <a:extLst>
                            <a:ext uri="{53640926-AAD7-44D8-BBD7-CCE9431645EC}">
                              <a14:shadowObscured xmlns:a14="http://schemas.microsoft.com/office/drawing/2010/main"/>
                            </a:ext>
                          </a:extLst>
                        </pic:spPr>
                      </pic:pic>
                    </a:graphicData>
                  </a:graphic>
                </wp:inline>
              </w:drawing>
            </w:r>
          </w:p>
        </w:tc>
        <w:tc>
          <w:tcPr>
            <w:tcW w:w="4702" w:type="dxa"/>
            <w:shd w:val="clear" w:color="auto" w:fill="auto"/>
            <w:vAlign w:val="center"/>
          </w:tcPr>
          <w:p w:rsidR="00232EBB" w:rsidRPr="00904B77" w:rsidRDefault="00232EBB" w:rsidP="00232EBB">
            <w:pPr>
              <w:pStyle w:val="afffffffff1"/>
              <w:rPr>
                <w:color w:val="000000" w:themeColor="text1"/>
              </w:rPr>
            </w:pPr>
            <w:r w:rsidRPr="00904B77">
              <w:rPr>
                <w:rFonts w:hint="eastAsia"/>
                <w:noProof/>
                <w:color w:val="000000" w:themeColor="text1"/>
              </w:rPr>
              <w:drawing>
                <wp:inline distT="0" distB="0" distL="114300" distR="114300" wp14:anchorId="5FF7F1EC" wp14:editId="4608CFD0">
                  <wp:extent cx="2867469" cy="1584357"/>
                  <wp:effectExtent l="0" t="0" r="9525" b="0"/>
                  <wp:docPr id="6" name="图片 6" descr="手三阳经成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手三阳经成图"/>
                          <pic:cNvPicPr>
                            <a:picLocks noChangeAspect="1"/>
                          </pic:cNvPicPr>
                        </pic:nvPicPr>
                        <pic:blipFill rotWithShape="1">
                          <a:blip r:embed="rId26"/>
                          <a:srcRect t="27344" r="776" b="25429"/>
                          <a:stretch/>
                        </pic:blipFill>
                        <pic:spPr bwMode="auto">
                          <a:xfrm>
                            <a:off x="0" y="0"/>
                            <a:ext cx="2867660" cy="1584463"/>
                          </a:xfrm>
                          <a:prstGeom prst="rect">
                            <a:avLst/>
                          </a:prstGeom>
                          <a:ln>
                            <a:noFill/>
                          </a:ln>
                          <a:extLst>
                            <a:ext uri="{53640926-AAD7-44D8-BBD7-CCE9431645EC}">
                              <a14:shadowObscured xmlns:a14="http://schemas.microsoft.com/office/drawing/2010/main"/>
                            </a:ext>
                          </a:extLst>
                        </pic:spPr>
                      </pic:pic>
                    </a:graphicData>
                  </a:graphic>
                </wp:inline>
              </w:drawing>
            </w:r>
          </w:p>
        </w:tc>
      </w:tr>
      <w:tr w:rsidR="00904B77" w:rsidRPr="00904B77" w:rsidTr="00904B77">
        <w:trPr>
          <w:jc w:val="center"/>
        </w:trPr>
        <w:tc>
          <w:tcPr>
            <w:tcW w:w="4672" w:type="dxa"/>
            <w:shd w:val="clear" w:color="auto" w:fill="auto"/>
            <w:vAlign w:val="center"/>
          </w:tcPr>
          <w:p w:rsidR="00232EBB" w:rsidRPr="00904B77" w:rsidRDefault="00232EBB" w:rsidP="00232EBB">
            <w:pPr>
              <w:pStyle w:val="afffffffff1"/>
              <w:rPr>
                <w:color w:val="000000" w:themeColor="text1"/>
              </w:rPr>
            </w:pPr>
            <w:r w:rsidRPr="00904B77">
              <w:rPr>
                <w:rFonts w:hint="eastAsia"/>
                <w:color w:val="000000" w:themeColor="text1"/>
              </w:rPr>
              <w:t>a）手三阴经</w:t>
            </w:r>
          </w:p>
        </w:tc>
        <w:tc>
          <w:tcPr>
            <w:tcW w:w="4702" w:type="dxa"/>
            <w:shd w:val="clear" w:color="auto" w:fill="auto"/>
            <w:vAlign w:val="center"/>
          </w:tcPr>
          <w:p w:rsidR="00232EBB" w:rsidRPr="00904B77" w:rsidRDefault="00232EBB" w:rsidP="00232EBB">
            <w:pPr>
              <w:pStyle w:val="afffffffff1"/>
              <w:rPr>
                <w:color w:val="000000" w:themeColor="text1"/>
              </w:rPr>
            </w:pPr>
            <w:r w:rsidRPr="00904B77">
              <w:rPr>
                <w:rFonts w:hint="eastAsia"/>
                <w:color w:val="000000" w:themeColor="text1"/>
              </w:rPr>
              <w:t>b）手三阳经</w:t>
            </w:r>
          </w:p>
        </w:tc>
      </w:tr>
      <w:tr w:rsidR="00904B77" w:rsidRPr="00904B77" w:rsidTr="00904B77">
        <w:trPr>
          <w:jc w:val="center"/>
        </w:trPr>
        <w:tc>
          <w:tcPr>
            <w:tcW w:w="4672" w:type="dxa"/>
            <w:shd w:val="clear" w:color="auto" w:fill="auto"/>
            <w:vAlign w:val="center"/>
          </w:tcPr>
          <w:p w:rsidR="00232EBB" w:rsidRPr="00904B77" w:rsidRDefault="00232EBB" w:rsidP="00232EBB">
            <w:pPr>
              <w:pStyle w:val="afffffffff1"/>
              <w:rPr>
                <w:color w:val="000000" w:themeColor="text1"/>
              </w:rPr>
            </w:pPr>
            <w:r w:rsidRPr="00904B77">
              <w:rPr>
                <w:rFonts w:hint="eastAsia"/>
                <w:noProof/>
                <w:color w:val="000000" w:themeColor="text1"/>
              </w:rPr>
              <w:drawing>
                <wp:inline distT="0" distB="0" distL="114300" distR="114300" wp14:anchorId="5B1939AD" wp14:editId="71C676E3">
                  <wp:extent cx="2141726" cy="1865014"/>
                  <wp:effectExtent l="0" t="0" r="0" b="1905"/>
                  <wp:docPr id="8" name="图片 8" descr="足三阴经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足三阴经2"/>
                          <pic:cNvPicPr>
                            <a:picLocks noChangeAspect="1"/>
                          </pic:cNvPicPr>
                        </pic:nvPicPr>
                        <pic:blipFill rotWithShape="1">
                          <a:blip r:embed="rId27"/>
                          <a:srcRect t="20155"/>
                          <a:stretch/>
                        </pic:blipFill>
                        <pic:spPr bwMode="auto">
                          <a:xfrm>
                            <a:off x="0" y="0"/>
                            <a:ext cx="2144395" cy="1867338"/>
                          </a:xfrm>
                          <a:prstGeom prst="rect">
                            <a:avLst/>
                          </a:prstGeom>
                          <a:ln>
                            <a:noFill/>
                          </a:ln>
                          <a:extLst>
                            <a:ext uri="{53640926-AAD7-44D8-BBD7-CCE9431645EC}">
                              <a14:shadowObscured xmlns:a14="http://schemas.microsoft.com/office/drawing/2010/main"/>
                            </a:ext>
                          </a:extLst>
                        </pic:spPr>
                      </pic:pic>
                    </a:graphicData>
                  </a:graphic>
                </wp:inline>
              </w:drawing>
            </w:r>
          </w:p>
        </w:tc>
        <w:tc>
          <w:tcPr>
            <w:tcW w:w="4702" w:type="dxa"/>
            <w:shd w:val="clear" w:color="auto" w:fill="auto"/>
            <w:vAlign w:val="center"/>
          </w:tcPr>
          <w:p w:rsidR="00232EBB" w:rsidRPr="00904B77" w:rsidRDefault="00232EBB" w:rsidP="00232EBB">
            <w:pPr>
              <w:pStyle w:val="afffffffff1"/>
              <w:rPr>
                <w:color w:val="000000" w:themeColor="text1"/>
              </w:rPr>
            </w:pPr>
            <w:r w:rsidRPr="00904B77">
              <w:rPr>
                <w:rFonts w:hint="eastAsia"/>
                <w:noProof/>
                <w:color w:val="000000" w:themeColor="text1"/>
              </w:rPr>
              <w:drawing>
                <wp:inline distT="0" distB="0" distL="114300" distR="114300" wp14:anchorId="65CBE8E2" wp14:editId="5AB2210F">
                  <wp:extent cx="2824602" cy="1593410"/>
                  <wp:effectExtent l="0" t="0" r="0" b="6985"/>
                  <wp:docPr id="3" name="图片 3" descr="足三阳(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足三阳(1)"/>
                          <pic:cNvPicPr>
                            <a:picLocks noChangeAspect="1"/>
                          </pic:cNvPicPr>
                        </pic:nvPicPr>
                        <pic:blipFill rotWithShape="1">
                          <a:blip r:embed="rId28"/>
                          <a:srcRect l="2500" t="15151" b="7410"/>
                          <a:stretch/>
                        </pic:blipFill>
                        <pic:spPr bwMode="auto">
                          <a:xfrm>
                            <a:off x="0" y="0"/>
                            <a:ext cx="2824602" cy="1593410"/>
                          </a:xfrm>
                          <a:prstGeom prst="rect">
                            <a:avLst/>
                          </a:prstGeom>
                          <a:ln>
                            <a:noFill/>
                          </a:ln>
                          <a:extLst>
                            <a:ext uri="{53640926-AAD7-44D8-BBD7-CCE9431645EC}">
                              <a14:shadowObscured xmlns:a14="http://schemas.microsoft.com/office/drawing/2010/main"/>
                            </a:ext>
                          </a:extLst>
                        </pic:spPr>
                      </pic:pic>
                    </a:graphicData>
                  </a:graphic>
                </wp:inline>
              </w:drawing>
            </w:r>
          </w:p>
        </w:tc>
      </w:tr>
      <w:tr w:rsidR="00904B77" w:rsidRPr="00904B77" w:rsidTr="00904B77">
        <w:trPr>
          <w:jc w:val="center"/>
        </w:trPr>
        <w:tc>
          <w:tcPr>
            <w:tcW w:w="4672" w:type="dxa"/>
            <w:shd w:val="clear" w:color="auto" w:fill="auto"/>
            <w:vAlign w:val="center"/>
          </w:tcPr>
          <w:p w:rsidR="00232EBB" w:rsidRPr="00904B77" w:rsidRDefault="00232EBB" w:rsidP="00232EBB">
            <w:pPr>
              <w:pStyle w:val="afffffffff1"/>
              <w:rPr>
                <w:color w:val="000000" w:themeColor="text1"/>
              </w:rPr>
            </w:pPr>
            <w:r w:rsidRPr="00904B77">
              <w:rPr>
                <w:rFonts w:hint="eastAsia"/>
                <w:color w:val="000000" w:themeColor="text1"/>
              </w:rPr>
              <w:t>c）手三阴经</w:t>
            </w:r>
          </w:p>
        </w:tc>
        <w:tc>
          <w:tcPr>
            <w:tcW w:w="4702" w:type="dxa"/>
            <w:shd w:val="clear" w:color="auto" w:fill="auto"/>
            <w:vAlign w:val="center"/>
          </w:tcPr>
          <w:p w:rsidR="00232EBB" w:rsidRPr="00904B77" w:rsidRDefault="00232EBB" w:rsidP="00232EBB">
            <w:pPr>
              <w:pStyle w:val="afffffffff1"/>
              <w:rPr>
                <w:color w:val="000000" w:themeColor="text1"/>
              </w:rPr>
            </w:pPr>
            <w:r w:rsidRPr="00904B77">
              <w:rPr>
                <w:rFonts w:hint="eastAsia"/>
                <w:color w:val="000000" w:themeColor="text1"/>
              </w:rPr>
              <w:t>d）足三阳经</w:t>
            </w:r>
          </w:p>
        </w:tc>
      </w:tr>
    </w:tbl>
    <w:p w:rsidR="00232EBB" w:rsidRPr="00904B77" w:rsidRDefault="00904B77" w:rsidP="00904B77">
      <w:pPr>
        <w:pStyle w:val="afd"/>
        <w:spacing w:before="156" w:after="156"/>
        <w:rPr>
          <w:color w:val="000000" w:themeColor="text1"/>
        </w:rPr>
      </w:pPr>
      <w:r w:rsidRPr="00904B77">
        <w:rPr>
          <w:rFonts w:hint="eastAsia"/>
          <w:color w:val="000000" w:themeColor="text1"/>
        </w:rPr>
        <w:t>点按、烫熨穴位图</w:t>
      </w:r>
    </w:p>
    <w:p w:rsidR="005814CA" w:rsidRPr="00904B77" w:rsidRDefault="00EC2BD2">
      <w:pPr>
        <w:pStyle w:val="affd"/>
        <w:spacing w:before="156" w:after="156"/>
        <w:rPr>
          <w:color w:val="000000" w:themeColor="text1"/>
        </w:rPr>
      </w:pPr>
      <w:bookmarkStart w:id="90" w:name="_Toc225277964"/>
      <w:r w:rsidRPr="00904B77">
        <w:rPr>
          <w:rFonts w:hint="eastAsia"/>
          <w:color w:val="000000" w:themeColor="text1"/>
        </w:rPr>
        <w:t>实施推拿</w:t>
      </w:r>
      <w:bookmarkEnd w:id="90"/>
    </w:p>
    <w:p w:rsidR="005814CA" w:rsidRPr="00904B77" w:rsidRDefault="00EC2BD2">
      <w:pPr>
        <w:pStyle w:val="affffd"/>
        <w:ind w:firstLine="420"/>
        <w:rPr>
          <w:color w:val="000000" w:themeColor="text1"/>
        </w:rPr>
      </w:pPr>
      <w:r w:rsidRPr="00904B77">
        <w:rPr>
          <w:rFonts w:hint="eastAsia"/>
          <w:color w:val="000000" w:themeColor="text1"/>
        </w:rPr>
        <w:t>具体滚法、</w:t>
      </w:r>
      <w:proofErr w:type="gramStart"/>
      <w:r w:rsidRPr="00904B77">
        <w:rPr>
          <w:rFonts w:hint="eastAsia"/>
          <w:color w:val="000000" w:themeColor="text1"/>
        </w:rPr>
        <w:t>点按及药袋</w:t>
      </w:r>
      <w:proofErr w:type="gramEnd"/>
      <w:r w:rsidRPr="00904B77">
        <w:rPr>
          <w:rFonts w:hint="eastAsia"/>
          <w:color w:val="000000" w:themeColor="text1"/>
        </w:rPr>
        <w:t>烫熨操作步骤及要点如下。</w:t>
      </w:r>
    </w:p>
    <w:p w:rsidR="005814CA" w:rsidRPr="00904B77" w:rsidRDefault="00EC2BD2">
      <w:pPr>
        <w:pStyle w:val="af5"/>
        <w:rPr>
          <w:color w:val="000000" w:themeColor="text1"/>
        </w:rPr>
      </w:pPr>
      <w:r w:rsidRPr="00904B77">
        <w:rPr>
          <w:rFonts w:hint="eastAsia"/>
          <w:color w:val="000000" w:themeColor="text1"/>
        </w:rPr>
        <w:t>滚法操作要点如下：</w:t>
      </w:r>
    </w:p>
    <w:p w:rsidR="005814CA" w:rsidRPr="00904B77" w:rsidRDefault="00EC2BD2">
      <w:pPr>
        <w:pStyle w:val="af6"/>
        <w:rPr>
          <w:color w:val="000000" w:themeColor="text1"/>
        </w:rPr>
      </w:pPr>
      <w:r w:rsidRPr="00904B77">
        <w:rPr>
          <w:rFonts w:hint="eastAsia"/>
          <w:color w:val="000000" w:themeColor="text1"/>
        </w:rPr>
        <w:t>术者握持药棒轴承，使滚筒与前臂内侧皮肤紧密接触；</w:t>
      </w:r>
    </w:p>
    <w:p w:rsidR="005814CA" w:rsidRPr="00904B77" w:rsidRDefault="00EC2BD2">
      <w:pPr>
        <w:pStyle w:val="af6"/>
        <w:rPr>
          <w:color w:val="000000" w:themeColor="text1"/>
        </w:rPr>
      </w:pPr>
      <w:r w:rsidRPr="00904B77">
        <w:rPr>
          <w:rFonts w:hint="eastAsia"/>
          <w:color w:val="000000" w:themeColor="text1"/>
        </w:rPr>
        <w:t>以腕关节为支点，沿手经络循行方向（近→远或远→近）缓慢滚动，力度均匀渗透，无跳跃、不停顿，</w:t>
      </w:r>
      <w:bookmarkStart w:id="91" w:name="OLE_LINK2"/>
      <w:bookmarkStart w:id="92" w:name="OLE_LINK1"/>
      <w:r w:rsidRPr="00904B77">
        <w:rPr>
          <w:rFonts w:hint="eastAsia"/>
          <w:color w:val="000000" w:themeColor="text1"/>
        </w:rPr>
        <w:t>使药物持续温热作用于经络穴位</w:t>
      </w:r>
      <w:bookmarkEnd w:id="91"/>
      <w:bookmarkEnd w:id="92"/>
      <w:r w:rsidRPr="00904B77">
        <w:rPr>
          <w:rFonts w:hint="eastAsia"/>
          <w:color w:val="000000" w:themeColor="text1"/>
        </w:rPr>
        <w:t>；</w:t>
      </w:r>
    </w:p>
    <w:p w:rsidR="005814CA" w:rsidRPr="00904B77" w:rsidRDefault="00EC2BD2">
      <w:pPr>
        <w:pStyle w:val="af6"/>
        <w:rPr>
          <w:color w:val="000000" w:themeColor="text1"/>
        </w:rPr>
      </w:pPr>
      <w:r w:rsidRPr="00904B77">
        <w:rPr>
          <w:rFonts w:hint="eastAsia"/>
          <w:color w:val="000000" w:themeColor="text1"/>
        </w:rPr>
        <w:t>分别放松上臂、前臂或大腿、小腿肌肉，操作3</w:t>
      </w:r>
      <w:r w:rsidRPr="00904B77">
        <w:rPr>
          <w:rFonts w:hint="eastAsia"/>
          <w:color w:val="000000" w:themeColor="text1"/>
          <w:vertAlign w:val="subscript"/>
        </w:rPr>
        <w:t xml:space="preserve"> </w:t>
      </w:r>
      <w:r w:rsidRPr="00904B77">
        <w:rPr>
          <w:rFonts w:hint="eastAsia"/>
          <w:color w:val="000000" w:themeColor="text1"/>
        </w:rPr>
        <w:t>min～5</w:t>
      </w:r>
      <w:r w:rsidRPr="00904B77">
        <w:rPr>
          <w:rFonts w:hint="eastAsia"/>
          <w:color w:val="000000" w:themeColor="text1"/>
          <w:vertAlign w:val="subscript"/>
        </w:rPr>
        <w:t xml:space="preserve"> </w:t>
      </w:r>
      <w:r w:rsidRPr="00904B77">
        <w:rPr>
          <w:rFonts w:hint="eastAsia"/>
          <w:color w:val="000000" w:themeColor="text1"/>
        </w:rPr>
        <w:t>min，滚动频率50～70次/分钟，以皮肤微红为度；</w:t>
      </w:r>
    </w:p>
    <w:p w:rsidR="005814CA" w:rsidRPr="00904B77" w:rsidRDefault="00EC2BD2">
      <w:pPr>
        <w:pStyle w:val="af6"/>
        <w:rPr>
          <w:color w:val="000000" w:themeColor="text1"/>
        </w:rPr>
      </w:pPr>
      <w:r w:rsidRPr="00904B77">
        <w:rPr>
          <w:rFonts w:hint="eastAsia"/>
          <w:color w:val="000000" w:themeColor="text1"/>
        </w:rPr>
        <w:t>一侧上肢或下肢每次操作5</w:t>
      </w:r>
      <w:r w:rsidRPr="00904B77">
        <w:rPr>
          <w:rFonts w:hint="eastAsia"/>
          <w:color w:val="000000" w:themeColor="text1"/>
          <w:vertAlign w:val="subscript"/>
        </w:rPr>
        <w:t xml:space="preserve"> </w:t>
      </w:r>
      <w:r w:rsidRPr="00904B77">
        <w:rPr>
          <w:rFonts w:hint="eastAsia"/>
          <w:color w:val="000000" w:themeColor="text1"/>
        </w:rPr>
        <w:t>min～10</w:t>
      </w:r>
      <w:r w:rsidRPr="00904B77">
        <w:rPr>
          <w:rFonts w:hint="eastAsia"/>
          <w:color w:val="000000" w:themeColor="text1"/>
          <w:vertAlign w:val="subscript"/>
        </w:rPr>
        <w:t xml:space="preserve"> </w:t>
      </w:r>
      <w:r w:rsidRPr="00904B77">
        <w:rPr>
          <w:rFonts w:hint="eastAsia"/>
          <w:color w:val="000000" w:themeColor="text1"/>
        </w:rPr>
        <w:t>min。</w:t>
      </w:r>
    </w:p>
    <w:p w:rsidR="005814CA" w:rsidRPr="00904B77" w:rsidRDefault="00EC2BD2">
      <w:pPr>
        <w:pStyle w:val="af5"/>
        <w:rPr>
          <w:color w:val="000000" w:themeColor="text1"/>
        </w:rPr>
      </w:pPr>
      <w:r w:rsidRPr="00904B77">
        <w:rPr>
          <w:rFonts w:hint="eastAsia"/>
          <w:bCs/>
          <w:color w:val="000000" w:themeColor="text1"/>
        </w:rPr>
        <w:t>按表1进行选穴，点按</w:t>
      </w:r>
      <w:r w:rsidRPr="00904B77">
        <w:rPr>
          <w:rFonts w:hint="eastAsia"/>
          <w:color w:val="000000" w:themeColor="text1"/>
        </w:rPr>
        <w:t>操作要点如下</w:t>
      </w:r>
      <w:r w:rsidRPr="00904B77">
        <w:rPr>
          <w:rFonts w:hint="eastAsia"/>
          <w:bCs/>
          <w:color w:val="000000" w:themeColor="text1"/>
        </w:rPr>
        <w:t>：</w:t>
      </w:r>
    </w:p>
    <w:p w:rsidR="005814CA" w:rsidRPr="00904B77" w:rsidRDefault="00EC2BD2">
      <w:pPr>
        <w:pStyle w:val="af6"/>
        <w:numPr>
          <w:ilvl w:val="1"/>
          <w:numId w:val="32"/>
        </w:numPr>
        <w:rPr>
          <w:color w:val="000000" w:themeColor="text1"/>
        </w:rPr>
      </w:pPr>
      <w:r w:rsidRPr="00904B77">
        <w:rPr>
          <w:rFonts w:hint="eastAsia"/>
          <w:color w:val="000000" w:themeColor="text1"/>
        </w:rPr>
        <w:t>术者一只手持药棒将滚筒侧缘对准穴位，另一只手固定肢体；</w:t>
      </w:r>
    </w:p>
    <w:p w:rsidR="005814CA" w:rsidRPr="00904B77" w:rsidRDefault="00EC2BD2">
      <w:pPr>
        <w:pStyle w:val="af6"/>
        <w:rPr>
          <w:color w:val="000000" w:themeColor="text1"/>
        </w:rPr>
      </w:pPr>
      <w:r w:rsidRPr="00904B77">
        <w:rPr>
          <w:rFonts w:hint="eastAsia"/>
          <w:color w:val="000000" w:themeColor="text1"/>
        </w:rPr>
        <w:t>着力点准确置于穴位，由轻渐重按压至患者出现</w:t>
      </w:r>
      <w:bookmarkStart w:id="93" w:name="OLE_LINK3"/>
      <w:bookmarkStart w:id="94" w:name="OLE_LINK4"/>
      <w:r w:rsidRPr="00904B77">
        <w:rPr>
          <w:rFonts w:hint="eastAsia"/>
          <w:color w:val="000000" w:themeColor="text1"/>
        </w:rPr>
        <w:t>酸胀得气</w:t>
      </w:r>
      <w:bookmarkEnd w:id="93"/>
      <w:bookmarkEnd w:id="94"/>
      <w:r w:rsidRPr="00904B77">
        <w:rPr>
          <w:rFonts w:hint="eastAsia"/>
          <w:color w:val="000000" w:themeColor="text1"/>
        </w:rPr>
        <w:t>，持续30</w:t>
      </w:r>
      <w:r w:rsidRPr="00904B77">
        <w:rPr>
          <w:rFonts w:hint="eastAsia"/>
          <w:color w:val="000000" w:themeColor="text1"/>
          <w:vertAlign w:val="subscript"/>
        </w:rPr>
        <w:t xml:space="preserve"> </w:t>
      </w:r>
      <w:r w:rsidRPr="00904B77">
        <w:rPr>
          <w:rFonts w:hint="eastAsia"/>
          <w:color w:val="000000" w:themeColor="text1"/>
        </w:rPr>
        <w:t>s～60</w:t>
      </w:r>
      <w:r w:rsidRPr="00904B77">
        <w:rPr>
          <w:rFonts w:hint="eastAsia"/>
          <w:color w:val="000000" w:themeColor="text1"/>
          <w:vertAlign w:val="subscript"/>
        </w:rPr>
        <w:t xml:space="preserve"> </w:t>
      </w:r>
      <w:r w:rsidRPr="00904B77">
        <w:rPr>
          <w:rFonts w:hint="eastAsia"/>
          <w:color w:val="000000" w:themeColor="text1"/>
        </w:rPr>
        <w:t>s，可配合小幅度旋转以增强刺激，力度由轻至重、再由</w:t>
      </w:r>
      <w:proofErr w:type="gramStart"/>
      <w:r w:rsidRPr="00904B77">
        <w:rPr>
          <w:rFonts w:hint="eastAsia"/>
          <w:color w:val="000000" w:themeColor="text1"/>
        </w:rPr>
        <w:t>重至轻结束</w:t>
      </w:r>
      <w:proofErr w:type="gramEnd"/>
      <w:r w:rsidRPr="00904B77">
        <w:rPr>
          <w:rFonts w:hint="eastAsia"/>
          <w:color w:val="000000" w:themeColor="text1"/>
        </w:rPr>
        <w:t>，</w:t>
      </w:r>
      <w:proofErr w:type="gramStart"/>
      <w:r w:rsidRPr="00904B77">
        <w:rPr>
          <w:rFonts w:hint="eastAsia"/>
          <w:color w:val="000000" w:themeColor="text1"/>
        </w:rPr>
        <w:t>不应骤加骤减</w:t>
      </w:r>
      <w:proofErr w:type="gramEnd"/>
      <w:r w:rsidRPr="00904B77">
        <w:rPr>
          <w:rFonts w:hint="eastAsia"/>
          <w:color w:val="000000" w:themeColor="text1"/>
        </w:rPr>
        <w:t>；</w:t>
      </w:r>
    </w:p>
    <w:p w:rsidR="005814CA" w:rsidRPr="00904B77" w:rsidRDefault="00EC2BD2">
      <w:pPr>
        <w:pStyle w:val="af6"/>
        <w:rPr>
          <w:color w:val="000000" w:themeColor="text1"/>
        </w:rPr>
      </w:pPr>
      <w:r w:rsidRPr="00904B77">
        <w:rPr>
          <w:rFonts w:hint="eastAsia"/>
          <w:color w:val="000000" w:themeColor="text1"/>
        </w:rPr>
        <w:t>术中密切观察患者反应，疼痛加剧或不适时立即减力或暂停。</w:t>
      </w:r>
    </w:p>
    <w:p w:rsidR="005814CA" w:rsidRPr="00904B77" w:rsidRDefault="00EC2BD2">
      <w:pPr>
        <w:pStyle w:val="af5"/>
        <w:rPr>
          <w:color w:val="000000" w:themeColor="text1"/>
        </w:rPr>
      </w:pPr>
      <w:r w:rsidRPr="00904B77">
        <w:rPr>
          <w:rFonts w:hint="eastAsia"/>
          <w:bCs/>
          <w:color w:val="000000" w:themeColor="text1"/>
        </w:rPr>
        <w:t>按表1进行选穴，药袋烫熨</w:t>
      </w:r>
      <w:r w:rsidRPr="00904B77">
        <w:rPr>
          <w:rFonts w:hint="eastAsia"/>
          <w:color w:val="000000" w:themeColor="text1"/>
        </w:rPr>
        <w:t>操作要点如下</w:t>
      </w:r>
      <w:r w:rsidRPr="00904B77">
        <w:rPr>
          <w:rFonts w:hint="eastAsia"/>
          <w:bCs/>
          <w:color w:val="000000" w:themeColor="text1"/>
        </w:rPr>
        <w:t>：</w:t>
      </w:r>
    </w:p>
    <w:p w:rsidR="005814CA" w:rsidRPr="00904B77" w:rsidRDefault="00EC2BD2">
      <w:pPr>
        <w:pStyle w:val="af6"/>
        <w:numPr>
          <w:ilvl w:val="1"/>
          <w:numId w:val="33"/>
        </w:numPr>
        <w:rPr>
          <w:color w:val="000000" w:themeColor="text1"/>
        </w:rPr>
      </w:pPr>
      <w:r w:rsidRPr="00904B77">
        <w:rPr>
          <w:rFonts w:hint="eastAsia"/>
          <w:color w:val="000000" w:themeColor="text1"/>
        </w:rPr>
        <w:t>滚法、点按完成后，取下药棒温热药袋，对穴位行局部烫熨，每穴1</w:t>
      </w:r>
      <w:r w:rsidRPr="00904B77">
        <w:rPr>
          <w:rFonts w:hint="eastAsia"/>
          <w:color w:val="000000" w:themeColor="text1"/>
          <w:vertAlign w:val="subscript"/>
        </w:rPr>
        <w:t xml:space="preserve"> </w:t>
      </w:r>
      <w:r w:rsidRPr="00904B77">
        <w:rPr>
          <w:rFonts w:hint="eastAsia"/>
          <w:color w:val="000000" w:themeColor="text1"/>
        </w:rPr>
        <w:t>min～2</w:t>
      </w:r>
      <w:r w:rsidRPr="00904B77">
        <w:rPr>
          <w:rFonts w:hint="eastAsia"/>
          <w:color w:val="000000" w:themeColor="text1"/>
          <w:vertAlign w:val="subscript"/>
        </w:rPr>
        <w:t xml:space="preserve"> </w:t>
      </w:r>
      <w:r w:rsidRPr="00904B77">
        <w:rPr>
          <w:rFonts w:hint="eastAsia"/>
          <w:color w:val="000000" w:themeColor="text1"/>
        </w:rPr>
        <w:t>min，以穴位皮肤微红、患者自觉深层温热为宜；</w:t>
      </w:r>
    </w:p>
    <w:p w:rsidR="005814CA" w:rsidRPr="00904B77" w:rsidRDefault="00EC2BD2">
      <w:pPr>
        <w:pStyle w:val="af6"/>
        <w:rPr>
          <w:rFonts w:hint="eastAsia"/>
          <w:color w:val="000000" w:themeColor="text1"/>
        </w:rPr>
      </w:pPr>
      <w:r w:rsidRPr="00904B77">
        <w:rPr>
          <w:rFonts w:hint="eastAsia"/>
          <w:color w:val="000000" w:themeColor="text1"/>
        </w:rPr>
        <w:t>术中及时询问感受、观察皮肤，温度过高或不适时立即调整。</w:t>
      </w:r>
    </w:p>
    <w:p w:rsidR="00904B77" w:rsidRPr="00904B77" w:rsidRDefault="00904B77" w:rsidP="00904B77">
      <w:pPr>
        <w:pStyle w:val="af6"/>
        <w:numPr>
          <w:ilvl w:val="0"/>
          <w:numId w:val="0"/>
        </w:numPr>
        <w:ind w:left="1276"/>
        <w:rPr>
          <w:color w:val="000000" w:themeColor="text1"/>
        </w:rPr>
      </w:pPr>
    </w:p>
    <w:p w:rsidR="005814CA" w:rsidRPr="00904B77" w:rsidRDefault="00EC2BD2">
      <w:pPr>
        <w:pStyle w:val="affd"/>
        <w:spacing w:before="156" w:after="156"/>
        <w:rPr>
          <w:color w:val="000000" w:themeColor="text1"/>
        </w:rPr>
      </w:pPr>
      <w:bookmarkStart w:id="95" w:name="_Toc225277965"/>
      <w:r w:rsidRPr="00904B77">
        <w:rPr>
          <w:rFonts w:hint="eastAsia"/>
          <w:color w:val="000000" w:themeColor="text1"/>
        </w:rPr>
        <w:lastRenderedPageBreak/>
        <w:t>疗程</w:t>
      </w:r>
      <w:bookmarkEnd w:id="95"/>
    </w:p>
    <w:p w:rsidR="005814CA" w:rsidRPr="00904B77" w:rsidRDefault="00EC2BD2">
      <w:pPr>
        <w:pStyle w:val="affffd"/>
        <w:ind w:firstLine="420"/>
        <w:rPr>
          <w:color w:val="000000" w:themeColor="text1"/>
        </w:rPr>
      </w:pPr>
      <w:r w:rsidRPr="00904B77">
        <w:rPr>
          <w:rFonts w:hint="eastAsia"/>
          <w:color w:val="000000" w:themeColor="text1"/>
        </w:rPr>
        <w:t>每次治疗30 min～45</w:t>
      </w:r>
      <w:r w:rsidRPr="00904B77">
        <w:rPr>
          <w:rFonts w:hint="eastAsia"/>
          <w:color w:val="000000" w:themeColor="text1"/>
          <w:vertAlign w:val="subscript"/>
        </w:rPr>
        <w:t xml:space="preserve"> </w:t>
      </w:r>
      <w:r w:rsidRPr="00904B77">
        <w:rPr>
          <w:rFonts w:hint="eastAsia"/>
          <w:color w:val="000000" w:themeColor="text1"/>
        </w:rPr>
        <w:t>min，每日治疗1次，7</w:t>
      </w:r>
      <w:r w:rsidRPr="00904B77">
        <w:rPr>
          <w:rFonts w:hint="eastAsia"/>
          <w:color w:val="000000" w:themeColor="text1"/>
          <w:vertAlign w:val="subscript"/>
        </w:rPr>
        <w:t xml:space="preserve"> </w:t>
      </w:r>
      <w:r w:rsidRPr="00904B77">
        <w:rPr>
          <w:rFonts w:hint="eastAsia"/>
          <w:color w:val="000000" w:themeColor="text1"/>
        </w:rPr>
        <w:t>d～14</w:t>
      </w:r>
      <w:r w:rsidRPr="00904B77">
        <w:rPr>
          <w:rFonts w:hint="eastAsia"/>
          <w:color w:val="000000" w:themeColor="text1"/>
          <w:vertAlign w:val="subscript"/>
        </w:rPr>
        <w:t xml:space="preserve"> </w:t>
      </w:r>
      <w:r w:rsidRPr="00904B77">
        <w:rPr>
          <w:rFonts w:hint="eastAsia"/>
          <w:color w:val="000000" w:themeColor="text1"/>
        </w:rPr>
        <w:t>d为1个疗程，</w:t>
      </w:r>
      <w:proofErr w:type="gramStart"/>
      <w:r w:rsidRPr="00904B77">
        <w:rPr>
          <w:rFonts w:hint="eastAsia"/>
          <w:color w:val="000000" w:themeColor="text1"/>
        </w:rPr>
        <w:t>疗程数视患者</w:t>
      </w:r>
      <w:proofErr w:type="gramEnd"/>
      <w:r w:rsidRPr="00904B77">
        <w:rPr>
          <w:rFonts w:hint="eastAsia"/>
          <w:color w:val="000000" w:themeColor="text1"/>
        </w:rPr>
        <w:t>病情调整。</w:t>
      </w:r>
    </w:p>
    <w:p w:rsidR="005814CA" w:rsidRPr="00904B77" w:rsidRDefault="00EC2BD2">
      <w:pPr>
        <w:pStyle w:val="affc"/>
        <w:spacing w:before="312" w:after="312"/>
        <w:rPr>
          <w:color w:val="000000" w:themeColor="text1"/>
        </w:rPr>
      </w:pPr>
      <w:bookmarkStart w:id="96" w:name="_Toc224201699"/>
      <w:bookmarkStart w:id="97" w:name="_Toc166880287"/>
      <w:bookmarkStart w:id="98" w:name="_Toc225277966"/>
      <w:r w:rsidRPr="00904B77">
        <w:rPr>
          <w:rFonts w:hint="eastAsia"/>
          <w:color w:val="000000" w:themeColor="text1"/>
        </w:rPr>
        <w:t>注意事项</w:t>
      </w:r>
      <w:bookmarkEnd w:id="96"/>
      <w:bookmarkEnd w:id="97"/>
      <w:bookmarkEnd w:id="98"/>
    </w:p>
    <w:p w:rsidR="005814CA" w:rsidRPr="00904B77" w:rsidRDefault="00EC2BD2">
      <w:pPr>
        <w:pStyle w:val="affffffff6"/>
        <w:rPr>
          <w:color w:val="000000" w:themeColor="text1"/>
        </w:rPr>
      </w:pPr>
      <w:r w:rsidRPr="00904B77">
        <w:rPr>
          <w:rFonts w:hint="eastAsia"/>
          <w:color w:val="000000" w:themeColor="text1"/>
        </w:rPr>
        <w:t>空腹、过饱、过度疲劳者不宜立即操作。</w:t>
      </w:r>
    </w:p>
    <w:p w:rsidR="005814CA" w:rsidRPr="00904B77" w:rsidRDefault="00EC2BD2">
      <w:pPr>
        <w:pStyle w:val="affffffff6"/>
        <w:rPr>
          <w:color w:val="000000" w:themeColor="text1"/>
        </w:rPr>
      </w:pPr>
      <w:r w:rsidRPr="00904B77">
        <w:rPr>
          <w:rFonts w:hint="eastAsia"/>
          <w:color w:val="000000" w:themeColor="text1"/>
        </w:rPr>
        <w:t>药包温度在</w:t>
      </w:r>
      <w:r w:rsidR="00444F97" w:rsidRPr="00904B77">
        <w:rPr>
          <w:rFonts w:hint="eastAsia"/>
          <w:color w:val="000000" w:themeColor="text1"/>
        </w:rPr>
        <w:t>50</w:t>
      </w:r>
      <w:r w:rsidR="00444F97" w:rsidRPr="00904B77">
        <w:rPr>
          <w:rFonts w:hint="eastAsia"/>
          <w:color w:val="000000" w:themeColor="text1"/>
          <w:vertAlign w:val="subscript"/>
        </w:rPr>
        <w:t xml:space="preserve"> </w:t>
      </w:r>
      <w:r w:rsidR="00444F97" w:rsidRPr="00904B77">
        <w:rPr>
          <w:rFonts w:hint="eastAsia"/>
          <w:color w:val="000000" w:themeColor="text1"/>
        </w:rPr>
        <w:t>℃</w:t>
      </w:r>
      <w:r w:rsidRPr="00904B77">
        <w:rPr>
          <w:rFonts w:hint="eastAsia"/>
          <w:color w:val="000000" w:themeColor="text1"/>
        </w:rPr>
        <w:t>～70</w:t>
      </w:r>
      <w:r w:rsidRPr="00904B77">
        <w:rPr>
          <w:rFonts w:hint="eastAsia"/>
          <w:color w:val="000000" w:themeColor="text1"/>
          <w:vertAlign w:val="subscript"/>
        </w:rPr>
        <w:t xml:space="preserve"> </w:t>
      </w:r>
      <w:r w:rsidRPr="00904B77">
        <w:rPr>
          <w:rFonts w:hint="eastAsia"/>
          <w:color w:val="000000" w:themeColor="text1"/>
        </w:rPr>
        <w:t>℃，年老体弱者不超过50</w:t>
      </w:r>
      <w:r w:rsidRPr="00904B77">
        <w:rPr>
          <w:rFonts w:hint="eastAsia"/>
          <w:color w:val="000000" w:themeColor="text1"/>
          <w:vertAlign w:val="subscript"/>
        </w:rPr>
        <w:t xml:space="preserve"> </w:t>
      </w:r>
      <w:r w:rsidRPr="00904B77">
        <w:rPr>
          <w:rFonts w:hint="eastAsia"/>
          <w:color w:val="000000" w:themeColor="text1"/>
        </w:rPr>
        <w:t>℃，并监测操作温度和时间，若患者出现不适、</w:t>
      </w:r>
      <w:proofErr w:type="gramStart"/>
      <w:r w:rsidRPr="00904B77">
        <w:rPr>
          <w:rFonts w:hint="eastAsia"/>
          <w:color w:val="000000" w:themeColor="text1"/>
        </w:rPr>
        <w:t>或晕棒</w:t>
      </w:r>
      <w:proofErr w:type="gramEnd"/>
      <w:r w:rsidRPr="00904B77">
        <w:rPr>
          <w:rFonts w:hint="eastAsia"/>
          <w:color w:val="000000" w:themeColor="text1"/>
        </w:rPr>
        <w:t>，应立即停止操作并处置。</w:t>
      </w:r>
    </w:p>
    <w:p w:rsidR="005814CA" w:rsidRPr="00904B77" w:rsidRDefault="00EC2BD2">
      <w:pPr>
        <w:pStyle w:val="affffffff6"/>
        <w:rPr>
          <w:color w:val="000000" w:themeColor="text1"/>
        </w:rPr>
      </w:pPr>
      <w:r w:rsidRPr="00904B77">
        <w:rPr>
          <w:rFonts w:hint="eastAsia"/>
          <w:color w:val="000000" w:themeColor="text1"/>
        </w:rPr>
        <w:t>操作时手法应轻柔均匀、由轻至重，不允许暴力操作，循经走穴应定位准确，力度以患者酸胀可耐受为宜。</w:t>
      </w:r>
    </w:p>
    <w:p w:rsidR="005814CA" w:rsidRPr="00904B77" w:rsidRDefault="00EC2BD2">
      <w:pPr>
        <w:pStyle w:val="affffffff6"/>
        <w:rPr>
          <w:color w:val="000000" w:themeColor="text1"/>
        </w:rPr>
      </w:pPr>
      <w:r w:rsidRPr="00904B77">
        <w:rPr>
          <w:rFonts w:hint="eastAsia"/>
          <w:color w:val="000000" w:themeColor="text1"/>
        </w:rPr>
        <w:t>操作时应注意观察药物渗漏情况，不应烫伤患者、污染衣物或床单位。</w:t>
      </w:r>
    </w:p>
    <w:p w:rsidR="005814CA" w:rsidRPr="00904B77" w:rsidRDefault="00EC2BD2">
      <w:pPr>
        <w:pStyle w:val="affffffff6"/>
        <w:rPr>
          <w:color w:val="000000" w:themeColor="text1"/>
        </w:rPr>
      </w:pPr>
      <w:r w:rsidRPr="00904B77">
        <w:rPr>
          <w:rFonts w:hint="eastAsia"/>
          <w:color w:val="000000" w:themeColor="text1"/>
        </w:rPr>
        <w:t>操作后观察局部皮肤，轻微发红发热为正常反应，异常情况及时处理。</w:t>
      </w:r>
    </w:p>
    <w:p w:rsidR="005814CA" w:rsidRPr="00904B77" w:rsidRDefault="00EC2BD2">
      <w:pPr>
        <w:pStyle w:val="affffffff6"/>
        <w:rPr>
          <w:color w:val="000000" w:themeColor="text1"/>
        </w:rPr>
      </w:pPr>
      <w:r w:rsidRPr="00904B77">
        <w:rPr>
          <w:rFonts w:hint="eastAsia"/>
          <w:color w:val="000000" w:themeColor="text1"/>
        </w:rPr>
        <w:t>告知患者治疗后避风寒，30</w:t>
      </w:r>
      <w:r w:rsidRPr="00904B77">
        <w:rPr>
          <w:rFonts w:hint="eastAsia"/>
          <w:color w:val="000000" w:themeColor="text1"/>
          <w:vertAlign w:val="subscript"/>
        </w:rPr>
        <w:t xml:space="preserve"> </w:t>
      </w:r>
      <w:r w:rsidRPr="00904B77">
        <w:rPr>
          <w:rFonts w:hint="eastAsia"/>
          <w:color w:val="000000" w:themeColor="text1"/>
        </w:rPr>
        <w:t>min内不碰冷水、4</w:t>
      </w:r>
      <w:r w:rsidRPr="00904B77">
        <w:rPr>
          <w:rFonts w:hint="eastAsia"/>
          <w:color w:val="000000" w:themeColor="text1"/>
          <w:vertAlign w:val="subscript"/>
        </w:rPr>
        <w:t xml:space="preserve"> </w:t>
      </w:r>
      <w:r w:rsidRPr="00904B77">
        <w:rPr>
          <w:rFonts w:hint="eastAsia"/>
          <w:color w:val="000000" w:themeColor="text1"/>
        </w:rPr>
        <w:t>h～6</w:t>
      </w:r>
      <w:r w:rsidRPr="00904B77">
        <w:rPr>
          <w:rFonts w:hint="eastAsia"/>
          <w:color w:val="000000" w:themeColor="text1"/>
          <w:vertAlign w:val="subscript"/>
        </w:rPr>
        <w:t xml:space="preserve"> </w:t>
      </w:r>
      <w:r w:rsidRPr="00904B77">
        <w:rPr>
          <w:rFonts w:hint="eastAsia"/>
          <w:color w:val="000000" w:themeColor="text1"/>
        </w:rPr>
        <w:t>h内不洗澡。</w:t>
      </w:r>
    </w:p>
    <w:p w:rsidR="005814CA" w:rsidRPr="00904B77" w:rsidRDefault="00EC2BD2">
      <w:pPr>
        <w:pStyle w:val="affffffff6"/>
        <w:rPr>
          <w:color w:val="000000" w:themeColor="text1"/>
        </w:rPr>
      </w:pPr>
      <w:r w:rsidRPr="00904B77">
        <w:rPr>
          <w:rFonts w:hint="eastAsia"/>
          <w:color w:val="000000" w:themeColor="text1"/>
        </w:rPr>
        <w:t>指导患者多饮温水、清淡饮食，忌食刺激性食物。</w:t>
      </w:r>
    </w:p>
    <w:p w:rsidR="005814CA" w:rsidRPr="00904B77" w:rsidRDefault="00EC2BD2">
      <w:pPr>
        <w:pStyle w:val="affffffff6"/>
        <w:rPr>
          <w:color w:val="000000" w:themeColor="text1"/>
        </w:rPr>
      </w:pPr>
      <w:r w:rsidRPr="00904B77">
        <w:rPr>
          <w:rFonts w:hint="eastAsia"/>
          <w:color w:val="000000" w:themeColor="text1"/>
        </w:rPr>
        <w:t>出现水泡、过敏等异常及时告知医务人员，按规范处置并预防感染。</w:t>
      </w:r>
    </w:p>
    <w:p w:rsidR="005814CA" w:rsidRPr="00904B77" w:rsidRDefault="005814CA">
      <w:pPr>
        <w:pStyle w:val="affffd"/>
        <w:ind w:firstLineChars="0" w:firstLine="0"/>
        <w:rPr>
          <w:color w:val="000000" w:themeColor="text1"/>
          <w:highlight w:val="yellow"/>
        </w:rPr>
      </w:pPr>
    </w:p>
    <w:p w:rsidR="005814CA" w:rsidRPr="00904B77" w:rsidRDefault="005814CA">
      <w:pPr>
        <w:pStyle w:val="affffd"/>
        <w:ind w:firstLine="420"/>
        <w:rPr>
          <w:color w:val="000000" w:themeColor="text1"/>
        </w:rPr>
      </w:pPr>
    </w:p>
    <w:p w:rsidR="005814CA" w:rsidRPr="00904B77" w:rsidRDefault="005814CA">
      <w:pPr>
        <w:pStyle w:val="affffd"/>
        <w:ind w:firstLine="420"/>
        <w:rPr>
          <w:color w:val="000000" w:themeColor="text1"/>
        </w:rPr>
        <w:sectPr w:rsidR="005814CA" w:rsidRPr="00904B77" w:rsidSect="002834D8">
          <w:headerReference w:type="even" r:id="rId29"/>
          <w:headerReference w:type="default" r:id="rId30"/>
          <w:footerReference w:type="even" r:id="rId31"/>
          <w:footerReference w:type="default" r:id="rId32"/>
          <w:pgSz w:w="11906" w:h="16838"/>
          <w:pgMar w:top="1928" w:right="1134" w:bottom="1134" w:left="1134" w:header="1418" w:footer="1134" w:gutter="284"/>
          <w:pgNumType w:start="1"/>
          <w:cols w:space="425"/>
          <w:formProt w:val="0"/>
          <w:docGrid w:type="lines" w:linePitch="312"/>
        </w:sectPr>
      </w:pPr>
    </w:p>
    <w:p w:rsidR="005814CA" w:rsidRPr="00904B77" w:rsidRDefault="005814CA">
      <w:pPr>
        <w:pStyle w:val="af8"/>
        <w:rPr>
          <w:color w:val="000000" w:themeColor="text1"/>
        </w:rPr>
      </w:pPr>
      <w:bookmarkStart w:id="99" w:name="BookMark5"/>
      <w:bookmarkEnd w:id="27"/>
    </w:p>
    <w:p w:rsidR="005814CA" w:rsidRPr="00904B77" w:rsidRDefault="005814CA">
      <w:pPr>
        <w:pStyle w:val="afe"/>
        <w:rPr>
          <w:color w:val="000000" w:themeColor="text1"/>
        </w:rPr>
      </w:pPr>
    </w:p>
    <w:p w:rsidR="005814CA" w:rsidRPr="00904B77" w:rsidRDefault="00EC2BD2">
      <w:pPr>
        <w:pStyle w:val="aff3"/>
        <w:spacing w:after="156"/>
        <w:rPr>
          <w:color w:val="000000" w:themeColor="text1"/>
        </w:rPr>
      </w:pPr>
      <w:r w:rsidRPr="00904B77">
        <w:rPr>
          <w:color w:val="000000" w:themeColor="text1"/>
        </w:rPr>
        <w:br/>
      </w:r>
      <w:bookmarkStart w:id="100" w:name="_Toc224201701"/>
      <w:bookmarkStart w:id="101" w:name="_Toc225277967"/>
      <w:r w:rsidRPr="00904B77">
        <w:rPr>
          <w:rFonts w:hint="eastAsia"/>
          <w:color w:val="000000" w:themeColor="text1"/>
        </w:rPr>
        <w:t>（资料性）</w:t>
      </w:r>
      <w:r w:rsidRPr="00904B77">
        <w:rPr>
          <w:color w:val="000000" w:themeColor="text1"/>
        </w:rPr>
        <w:br/>
      </w:r>
      <w:proofErr w:type="gramStart"/>
      <w:r w:rsidRPr="00904B77">
        <w:rPr>
          <w:rFonts w:hint="eastAsia"/>
          <w:color w:val="000000" w:themeColor="text1"/>
        </w:rPr>
        <w:t>药棒循经</w:t>
      </w:r>
      <w:proofErr w:type="gramEnd"/>
      <w:r w:rsidRPr="00904B77">
        <w:rPr>
          <w:rFonts w:hint="eastAsia"/>
          <w:color w:val="000000" w:themeColor="text1"/>
        </w:rPr>
        <w:t>推拿法工具</w:t>
      </w:r>
      <w:bookmarkEnd w:id="100"/>
      <w:bookmarkEnd w:id="101"/>
    </w:p>
    <w:p w:rsidR="005814CA" w:rsidRPr="00904B77" w:rsidRDefault="00EC2BD2">
      <w:pPr>
        <w:pStyle w:val="affffd"/>
        <w:ind w:firstLine="420"/>
        <w:rPr>
          <w:color w:val="000000" w:themeColor="text1"/>
        </w:rPr>
      </w:pPr>
      <w:r w:rsidRPr="00904B77">
        <w:rPr>
          <w:rFonts w:hint="eastAsia"/>
          <w:color w:val="000000" w:themeColor="text1"/>
        </w:rPr>
        <w:t>图A.1和图A.2给出了</w:t>
      </w:r>
      <w:proofErr w:type="gramStart"/>
      <w:r w:rsidRPr="00904B77">
        <w:rPr>
          <w:rFonts w:hint="eastAsia"/>
          <w:color w:val="000000" w:themeColor="text1"/>
        </w:rPr>
        <w:t>药棒循经</w:t>
      </w:r>
      <w:proofErr w:type="gramEnd"/>
      <w:r w:rsidRPr="00904B77">
        <w:rPr>
          <w:rFonts w:hint="eastAsia"/>
          <w:color w:val="000000" w:themeColor="text1"/>
        </w:rPr>
        <w:t>推拿法的工具。</w:t>
      </w:r>
    </w:p>
    <w:p w:rsidR="005814CA" w:rsidRPr="00904B77" w:rsidRDefault="005814CA">
      <w:pPr>
        <w:pStyle w:val="affffd"/>
        <w:ind w:firstLine="420"/>
        <w:rPr>
          <w:color w:val="000000" w:themeColor="text1"/>
        </w:rPr>
      </w:pPr>
    </w:p>
    <w:p w:rsidR="005814CA" w:rsidRPr="00904B77" w:rsidRDefault="00EC2BD2">
      <w:pPr>
        <w:pStyle w:val="afd"/>
        <w:numPr>
          <w:ilvl w:val="0"/>
          <w:numId w:val="0"/>
        </w:numPr>
        <w:spacing w:before="156" w:after="156"/>
        <w:rPr>
          <w:color w:val="000000" w:themeColor="text1"/>
        </w:rPr>
      </w:pPr>
      <w:r w:rsidRPr="00904B77">
        <w:rPr>
          <w:noProof/>
          <w:color w:val="000000" w:themeColor="text1"/>
        </w:rPr>
        <w:drawing>
          <wp:inline distT="0" distB="0" distL="0" distR="0" wp14:anchorId="7EAB190F" wp14:editId="04ED41C6">
            <wp:extent cx="2661920" cy="1745615"/>
            <wp:effectExtent l="0" t="0" r="5080" b="6985"/>
            <wp:docPr id="183213958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2139585" name="图片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2665954" cy="1748232"/>
                    </a:xfrm>
                    <a:prstGeom prst="rect">
                      <a:avLst/>
                    </a:prstGeom>
                    <a:noFill/>
                    <a:ln>
                      <a:noFill/>
                    </a:ln>
                  </pic:spPr>
                </pic:pic>
              </a:graphicData>
            </a:graphic>
          </wp:inline>
        </w:drawing>
      </w:r>
    </w:p>
    <w:p w:rsidR="005814CA" w:rsidRPr="00904B77" w:rsidRDefault="00EC2BD2">
      <w:pPr>
        <w:pStyle w:val="af9"/>
        <w:spacing w:before="156" w:after="156"/>
        <w:rPr>
          <w:color w:val="000000" w:themeColor="text1"/>
        </w:rPr>
      </w:pPr>
      <w:r w:rsidRPr="00904B77">
        <w:rPr>
          <w:rFonts w:hint="eastAsia"/>
          <w:color w:val="000000" w:themeColor="text1"/>
        </w:rPr>
        <w:t>未组装药棒及药袋</w:t>
      </w:r>
    </w:p>
    <w:p w:rsidR="005814CA" w:rsidRPr="00904B77" w:rsidRDefault="00EC2BD2">
      <w:pPr>
        <w:pStyle w:val="afd"/>
        <w:numPr>
          <w:ilvl w:val="0"/>
          <w:numId w:val="0"/>
        </w:numPr>
        <w:spacing w:before="156" w:after="156"/>
        <w:rPr>
          <w:color w:val="000000" w:themeColor="text1"/>
        </w:rPr>
      </w:pPr>
      <w:r w:rsidRPr="00904B77">
        <w:rPr>
          <w:noProof/>
          <w:color w:val="000000" w:themeColor="text1"/>
        </w:rPr>
        <w:drawing>
          <wp:inline distT="0" distB="0" distL="0" distR="0" wp14:anchorId="1D00FD02" wp14:editId="49F6F26B">
            <wp:extent cx="2679700" cy="1644015"/>
            <wp:effectExtent l="0" t="0" r="6350" b="0"/>
            <wp:docPr id="77120049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200493" name="图片 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2685541" cy="1647485"/>
                    </a:xfrm>
                    <a:prstGeom prst="rect">
                      <a:avLst/>
                    </a:prstGeom>
                    <a:noFill/>
                    <a:ln>
                      <a:noFill/>
                    </a:ln>
                  </pic:spPr>
                </pic:pic>
              </a:graphicData>
            </a:graphic>
          </wp:inline>
        </w:drawing>
      </w:r>
    </w:p>
    <w:p w:rsidR="005814CA" w:rsidRPr="00904B77" w:rsidRDefault="00EC2BD2">
      <w:pPr>
        <w:pStyle w:val="af9"/>
        <w:spacing w:before="156" w:after="156"/>
        <w:rPr>
          <w:color w:val="000000" w:themeColor="text1"/>
        </w:rPr>
      </w:pPr>
      <w:r w:rsidRPr="00904B77">
        <w:rPr>
          <w:rFonts w:hint="eastAsia"/>
          <w:color w:val="000000" w:themeColor="text1"/>
        </w:rPr>
        <w:t>组装完成的药棒及药袋</w:t>
      </w:r>
    </w:p>
    <w:p w:rsidR="005814CA" w:rsidRPr="00904B77" w:rsidRDefault="005814CA">
      <w:pPr>
        <w:pStyle w:val="affffd"/>
        <w:ind w:firstLine="420"/>
        <w:rPr>
          <w:color w:val="000000" w:themeColor="text1"/>
        </w:rPr>
      </w:pPr>
    </w:p>
    <w:p w:rsidR="005814CA" w:rsidRPr="00904B77" w:rsidRDefault="005814CA">
      <w:pPr>
        <w:pStyle w:val="affffd"/>
        <w:ind w:firstLine="420"/>
        <w:rPr>
          <w:color w:val="000000" w:themeColor="text1"/>
        </w:rPr>
        <w:sectPr w:rsidR="005814CA" w:rsidRPr="00904B77" w:rsidSect="002834D8">
          <w:headerReference w:type="even" r:id="rId35"/>
          <w:headerReference w:type="default" r:id="rId36"/>
          <w:footerReference w:type="even" r:id="rId37"/>
          <w:footerReference w:type="default" r:id="rId38"/>
          <w:pgSz w:w="11906" w:h="16838"/>
          <w:pgMar w:top="1928" w:right="1134" w:bottom="1134" w:left="1134" w:header="1418" w:footer="1134" w:gutter="284"/>
          <w:cols w:space="425"/>
          <w:formProt w:val="0"/>
          <w:docGrid w:type="lines" w:linePitch="312"/>
        </w:sectPr>
      </w:pPr>
      <w:bookmarkStart w:id="102" w:name="BookMark6"/>
      <w:bookmarkEnd w:id="99"/>
    </w:p>
    <w:p w:rsidR="005814CA" w:rsidRPr="00904B77" w:rsidRDefault="00EC2BD2">
      <w:pPr>
        <w:pStyle w:val="afffff4"/>
        <w:spacing w:after="156"/>
        <w:rPr>
          <w:color w:val="000000" w:themeColor="text1"/>
        </w:rPr>
      </w:pPr>
      <w:bookmarkStart w:id="103" w:name="_Toc224201702"/>
      <w:bookmarkStart w:id="104" w:name="_Toc225277968"/>
      <w:r w:rsidRPr="00904B77">
        <w:rPr>
          <w:rFonts w:hint="eastAsia"/>
          <w:color w:val="000000" w:themeColor="text1"/>
          <w:spacing w:val="105"/>
        </w:rPr>
        <w:lastRenderedPageBreak/>
        <w:t>参考文</w:t>
      </w:r>
      <w:r w:rsidRPr="00904B77">
        <w:rPr>
          <w:rFonts w:hint="eastAsia"/>
          <w:color w:val="000000" w:themeColor="text1"/>
        </w:rPr>
        <w:t>献</w:t>
      </w:r>
      <w:bookmarkEnd w:id="103"/>
      <w:bookmarkEnd w:id="104"/>
    </w:p>
    <w:p w:rsidR="005814CA" w:rsidRPr="00904B77" w:rsidRDefault="00EC2BD2">
      <w:pPr>
        <w:pStyle w:val="affffd"/>
        <w:ind w:firstLine="420"/>
        <w:rPr>
          <w:color w:val="000000" w:themeColor="text1"/>
        </w:rPr>
      </w:pPr>
      <w:r w:rsidRPr="00904B77">
        <w:rPr>
          <w:rFonts w:hint="eastAsia"/>
          <w:color w:val="000000" w:themeColor="text1"/>
        </w:rPr>
        <w:t>[1]  中华医学会神经病学分会，中华医学会神经病学分会脑血管病学组.中国急性缺血性脑卒中诊治指南2018[J].中华神经科杂志，2018.51：</w:t>
      </w:r>
      <w:proofErr w:type="gramStart"/>
      <w:r w:rsidRPr="00904B77">
        <w:rPr>
          <w:rFonts w:hint="eastAsia"/>
          <w:color w:val="000000" w:themeColor="text1"/>
        </w:rPr>
        <w:t>666-682.</w:t>
      </w:r>
      <w:proofErr w:type="gramEnd"/>
    </w:p>
    <w:p w:rsidR="005814CA" w:rsidRPr="00904B77" w:rsidRDefault="00EC2BD2">
      <w:pPr>
        <w:pStyle w:val="affffd"/>
        <w:ind w:firstLine="420"/>
        <w:rPr>
          <w:color w:val="000000" w:themeColor="text1"/>
        </w:rPr>
      </w:pPr>
      <w:r w:rsidRPr="00904B77">
        <w:rPr>
          <w:rFonts w:hint="eastAsia"/>
          <w:color w:val="000000" w:themeColor="text1"/>
        </w:rPr>
        <w:t>[2]  国家中医药管理局中医师资格认证中心.中医内科学[M].中国中医药出版社：202011：540.</w:t>
      </w:r>
    </w:p>
    <w:p w:rsidR="005814CA" w:rsidRPr="00904B77" w:rsidRDefault="00EC2BD2">
      <w:pPr>
        <w:pStyle w:val="affffd"/>
        <w:ind w:firstLine="420"/>
        <w:rPr>
          <w:color w:val="000000" w:themeColor="text1"/>
        </w:rPr>
      </w:pPr>
      <w:r w:rsidRPr="00904B77">
        <w:rPr>
          <w:rFonts w:hint="eastAsia"/>
          <w:color w:val="000000" w:themeColor="text1"/>
        </w:rPr>
        <w:t xml:space="preserve">[3]  </w:t>
      </w:r>
      <w:proofErr w:type="gramStart"/>
      <w:r w:rsidRPr="00904B77">
        <w:rPr>
          <w:rFonts w:hint="eastAsia"/>
          <w:color w:val="000000" w:themeColor="text1"/>
        </w:rPr>
        <w:t>药棒循经</w:t>
      </w:r>
      <w:proofErr w:type="gramEnd"/>
      <w:r w:rsidRPr="00904B77">
        <w:rPr>
          <w:rFonts w:hint="eastAsia"/>
          <w:color w:val="000000" w:themeColor="text1"/>
        </w:rPr>
        <w:t>推按治疗中风偏瘫的临床研究（2009年广西壮族自治区中医药管理局科技专项课题）</w:t>
      </w:r>
    </w:p>
    <w:p w:rsidR="005814CA" w:rsidRPr="00904B77" w:rsidRDefault="00EC2BD2">
      <w:pPr>
        <w:pStyle w:val="affffd"/>
        <w:ind w:firstLine="420"/>
        <w:rPr>
          <w:color w:val="000000" w:themeColor="text1"/>
        </w:rPr>
      </w:pPr>
      <w:r w:rsidRPr="00904B77">
        <w:rPr>
          <w:rFonts w:hint="eastAsia"/>
          <w:color w:val="000000" w:themeColor="text1"/>
        </w:rPr>
        <w:t xml:space="preserve">[4]  </w:t>
      </w:r>
      <w:proofErr w:type="gramStart"/>
      <w:r w:rsidRPr="00904B77">
        <w:rPr>
          <w:rFonts w:hint="eastAsia"/>
          <w:color w:val="000000" w:themeColor="text1"/>
        </w:rPr>
        <w:t>药棒循经</w:t>
      </w:r>
      <w:proofErr w:type="gramEnd"/>
      <w:r w:rsidRPr="00904B77">
        <w:rPr>
          <w:rFonts w:hint="eastAsia"/>
          <w:color w:val="000000" w:themeColor="text1"/>
        </w:rPr>
        <w:t>推按法治疗中风硬瘫规范化研究（2019年广西科技厅重点研发计划）</w:t>
      </w:r>
    </w:p>
    <w:p w:rsidR="005814CA" w:rsidRPr="00904B77" w:rsidRDefault="00EC2BD2">
      <w:pPr>
        <w:pStyle w:val="affffd"/>
        <w:ind w:firstLine="420"/>
        <w:rPr>
          <w:color w:val="000000" w:themeColor="text1"/>
        </w:rPr>
      </w:pPr>
      <w:r w:rsidRPr="00904B77">
        <w:rPr>
          <w:rFonts w:hint="eastAsia"/>
          <w:color w:val="000000" w:themeColor="text1"/>
        </w:rPr>
        <w:t xml:space="preserve">[5]  谭凯文，颜冰，李洪波，主编. </w:t>
      </w:r>
      <w:proofErr w:type="gramStart"/>
      <w:r w:rsidRPr="00904B77">
        <w:rPr>
          <w:rFonts w:hint="eastAsia"/>
          <w:color w:val="000000" w:themeColor="text1"/>
        </w:rPr>
        <w:t>药棒循经</w:t>
      </w:r>
      <w:proofErr w:type="gramEnd"/>
      <w:r w:rsidRPr="00904B77">
        <w:rPr>
          <w:rFonts w:hint="eastAsia"/>
          <w:color w:val="000000" w:themeColor="text1"/>
        </w:rPr>
        <w:t>推按疗法[M]. 南宁：广西科学技术出版社，2024.</w:t>
      </w:r>
    </w:p>
    <w:p w:rsidR="005814CA" w:rsidRPr="00904B77" w:rsidRDefault="00EC2BD2">
      <w:pPr>
        <w:pStyle w:val="affffd"/>
        <w:ind w:firstLine="420"/>
        <w:rPr>
          <w:color w:val="000000" w:themeColor="text1"/>
        </w:rPr>
      </w:pPr>
      <w:r w:rsidRPr="00904B77">
        <w:rPr>
          <w:rFonts w:hint="eastAsia"/>
          <w:color w:val="000000" w:themeColor="text1"/>
        </w:rPr>
        <w:t xml:space="preserve">[6]  谭凯文，陆筱颖，陈薇，等. </w:t>
      </w:r>
      <w:proofErr w:type="gramStart"/>
      <w:r w:rsidRPr="00904B77">
        <w:rPr>
          <w:rFonts w:hint="eastAsia"/>
          <w:color w:val="000000" w:themeColor="text1"/>
        </w:rPr>
        <w:t>芪蛭</w:t>
      </w:r>
      <w:proofErr w:type="gramEnd"/>
      <w:r w:rsidRPr="00904B77">
        <w:rPr>
          <w:rFonts w:hint="eastAsia"/>
          <w:color w:val="000000" w:themeColor="text1"/>
        </w:rPr>
        <w:t>通络胶囊联合</w:t>
      </w:r>
      <w:proofErr w:type="gramStart"/>
      <w:r w:rsidRPr="00904B77">
        <w:rPr>
          <w:rFonts w:hint="eastAsia"/>
          <w:color w:val="000000" w:themeColor="text1"/>
        </w:rPr>
        <w:t>药棒循经</w:t>
      </w:r>
      <w:proofErr w:type="gramEnd"/>
      <w:r w:rsidRPr="00904B77">
        <w:rPr>
          <w:rFonts w:hint="eastAsia"/>
          <w:color w:val="000000" w:themeColor="text1"/>
        </w:rPr>
        <w:t>推按法治疗缺血性卒中有效性临床研究[J].辽宁中医杂志，2021，48(11):</w:t>
      </w:r>
      <w:proofErr w:type="gramStart"/>
      <w:r w:rsidRPr="00904B77">
        <w:rPr>
          <w:rFonts w:hint="eastAsia"/>
          <w:color w:val="000000" w:themeColor="text1"/>
        </w:rPr>
        <w:t>84-87.</w:t>
      </w:r>
      <w:proofErr w:type="gramEnd"/>
    </w:p>
    <w:p w:rsidR="005814CA" w:rsidRPr="00904B77" w:rsidRDefault="00EC2BD2">
      <w:pPr>
        <w:pStyle w:val="affffd"/>
        <w:ind w:firstLine="420"/>
        <w:rPr>
          <w:color w:val="000000" w:themeColor="text1"/>
        </w:rPr>
      </w:pPr>
      <w:r w:rsidRPr="00904B77">
        <w:rPr>
          <w:rFonts w:hint="eastAsia"/>
          <w:color w:val="000000" w:themeColor="text1"/>
        </w:rPr>
        <w:t>[7]  陈薇，陈海峰，谭凯文，等. 自创</w:t>
      </w:r>
      <w:proofErr w:type="gramStart"/>
      <w:r w:rsidRPr="00904B77">
        <w:rPr>
          <w:rFonts w:hint="eastAsia"/>
          <w:color w:val="000000" w:themeColor="text1"/>
        </w:rPr>
        <w:t>药棒循经</w:t>
      </w:r>
      <w:proofErr w:type="gramEnd"/>
      <w:r w:rsidRPr="00904B77">
        <w:rPr>
          <w:rFonts w:hint="eastAsia"/>
          <w:color w:val="000000" w:themeColor="text1"/>
        </w:rPr>
        <w:t>推按法治疗中风偏瘫理论与临床实践[J].辽宁中医杂志，2020，47(11):</w:t>
      </w:r>
      <w:proofErr w:type="gramStart"/>
      <w:r w:rsidRPr="00904B77">
        <w:rPr>
          <w:rFonts w:hint="eastAsia"/>
          <w:color w:val="000000" w:themeColor="text1"/>
        </w:rPr>
        <w:t>176-177.</w:t>
      </w:r>
      <w:proofErr w:type="gramEnd"/>
    </w:p>
    <w:p w:rsidR="005814CA" w:rsidRPr="00904B77" w:rsidRDefault="00EC2BD2">
      <w:pPr>
        <w:pStyle w:val="affffd"/>
        <w:ind w:firstLine="420"/>
        <w:rPr>
          <w:color w:val="000000" w:themeColor="text1"/>
        </w:rPr>
      </w:pPr>
      <w:r w:rsidRPr="00904B77">
        <w:rPr>
          <w:rFonts w:hint="eastAsia"/>
          <w:color w:val="000000" w:themeColor="text1"/>
        </w:rPr>
        <w:t xml:space="preserve">[8]  潘智美. </w:t>
      </w:r>
      <w:proofErr w:type="gramStart"/>
      <w:r w:rsidRPr="00904B77">
        <w:rPr>
          <w:rFonts w:hint="eastAsia"/>
          <w:color w:val="000000" w:themeColor="text1"/>
        </w:rPr>
        <w:t>药棒循经</w:t>
      </w:r>
      <w:proofErr w:type="gramEnd"/>
      <w:r w:rsidRPr="00904B77">
        <w:rPr>
          <w:rFonts w:hint="eastAsia"/>
          <w:color w:val="000000" w:themeColor="text1"/>
        </w:rPr>
        <w:t>推按治疗中风偏瘫的临床研究[R].广西壮族自治区卫生厅中医药科技专项课题（GZKZ09-57）.南宁：南宁市中医院，2012.</w:t>
      </w:r>
    </w:p>
    <w:p w:rsidR="005814CA" w:rsidRPr="00904B77" w:rsidRDefault="00EC2BD2">
      <w:pPr>
        <w:pStyle w:val="affffd"/>
        <w:ind w:firstLine="420"/>
        <w:rPr>
          <w:color w:val="000000" w:themeColor="text1"/>
        </w:rPr>
      </w:pPr>
      <w:r w:rsidRPr="00904B77">
        <w:rPr>
          <w:rFonts w:hint="eastAsia"/>
          <w:color w:val="000000" w:themeColor="text1"/>
        </w:rPr>
        <w:t xml:space="preserve">[9]  南宁市中医院，广西中医药大学第一附属医院，南宁市第七人民医院，隆安县中医院. </w:t>
      </w:r>
      <w:proofErr w:type="gramStart"/>
      <w:r w:rsidRPr="00904B77">
        <w:rPr>
          <w:rFonts w:hint="eastAsia"/>
          <w:color w:val="000000" w:themeColor="text1"/>
        </w:rPr>
        <w:t>药棒循经</w:t>
      </w:r>
      <w:proofErr w:type="gramEnd"/>
      <w:r w:rsidRPr="00904B77">
        <w:rPr>
          <w:rFonts w:hint="eastAsia"/>
          <w:color w:val="000000" w:themeColor="text1"/>
        </w:rPr>
        <w:t>推按疗法治疗中风硬瘫规范化研究[R].广西重点研发计划项目(</w:t>
      </w:r>
      <w:proofErr w:type="gramStart"/>
      <w:r w:rsidRPr="00904B77">
        <w:rPr>
          <w:rFonts w:hint="eastAsia"/>
          <w:color w:val="000000" w:themeColor="text1"/>
        </w:rPr>
        <w:t>桂科</w:t>
      </w:r>
      <w:proofErr w:type="gramEnd"/>
      <w:r w:rsidRPr="00904B77">
        <w:rPr>
          <w:rFonts w:hint="eastAsia"/>
          <w:color w:val="000000" w:themeColor="text1"/>
        </w:rPr>
        <w:t>AB1850009).南宁：广西壮族自治区科学技术厅，2016.</w:t>
      </w:r>
    </w:p>
    <w:p w:rsidR="005814CA" w:rsidRPr="00904B77" w:rsidRDefault="00EC2BD2">
      <w:pPr>
        <w:pStyle w:val="affffd"/>
        <w:ind w:firstLine="420"/>
        <w:rPr>
          <w:color w:val="000000" w:themeColor="text1"/>
        </w:rPr>
      </w:pPr>
      <w:r w:rsidRPr="00904B77">
        <w:rPr>
          <w:rFonts w:hint="eastAsia"/>
          <w:color w:val="000000" w:themeColor="text1"/>
        </w:rPr>
        <w:t>[10]  谭凯文，李洪波，梁焕英，等.一种中草药循经推按按摩棒：中国，ZL 2012 1 0015272.</w:t>
      </w:r>
      <w:proofErr w:type="gramStart"/>
      <w:r w:rsidRPr="00904B77">
        <w:rPr>
          <w:rFonts w:hint="eastAsia"/>
          <w:color w:val="000000" w:themeColor="text1"/>
        </w:rPr>
        <w:t>X[</w:t>
      </w:r>
      <w:proofErr w:type="gramEnd"/>
      <w:r w:rsidRPr="00904B77">
        <w:rPr>
          <w:rFonts w:hint="eastAsia"/>
          <w:color w:val="000000" w:themeColor="text1"/>
        </w:rPr>
        <w:t>P].2014-05-14.</w:t>
      </w:r>
    </w:p>
    <w:p w:rsidR="005814CA" w:rsidRPr="00904B77" w:rsidRDefault="00EC2BD2">
      <w:pPr>
        <w:pStyle w:val="affffd"/>
        <w:ind w:firstLine="420"/>
        <w:rPr>
          <w:color w:val="000000" w:themeColor="text1"/>
        </w:rPr>
      </w:pPr>
      <w:r w:rsidRPr="00904B77">
        <w:rPr>
          <w:rFonts w:hint="eastAsia"/>
          <w:color w:val="000000" w:themeColor="text1"/>
        </w:rPr>
        <w:t>[11]  谭凯文，岳进，李洪波，等.一种中草药经络电热按摩器：中国，ZL 2019 2 1833348.3[P].</w:t>
      </w:r>
      <w:proofErr w:type="gramStart"/>
      <w:r w:rsidRPr="00904B77">
        <w:rPr>
          <w:rFonts w:hint="eastAsia"/>
          <w:color w:val="000000" w:themeColor="text1"/>
        </w:rPr>
        <w:t>2020-08-18.</w:t>
      </w:r>
      <w:proofErr w:type="gramEnd"/>
    </w:p>
    <w:p w:rsidR="005814CA" w:rsidRPr="00904B77" w:rsidRDefault="00EC2BD2">
      <w:pPr>
        <w:pStyle w:val="affffd"/>
        <w:ind w:firstLine="420"/>
        <w:rPr>
          <w:color w:val="000000" w:themeColor="text1"/>
        </w:rPr>
      </w:pPr>
      <w:r w:rsidRPr="00904B77">
        <w:rPr>
          <w:rFonts w:hint="eastAsia"/>
          <w:color w:val="000000" w:themeColor="text1"/>
        </w:rPr>
        <w:t xml:space="preserve">[12]  陆筱颖，陈薇，梁焕英，等. </w:t>
      </w:r>
      <w:proofErr w:type="gramStart"/>
      <w:r w:rsidRPr="00904B77">
        <w:rPr>
          <w:rFonts w:hint="eastAsia"/>
          <w:color w:val="000000" w:themeColor="text1"/>
        </w:rPr>
        <w:t>药棒循经</w:t>
      </w:r>
      <w:proofErr w:type="gramEnd"/>
      <w:r w:rsidRPr="00904B77">
        <w:rPr>
          <w:rFonts w:hint="eastAsia"/>
          <w:color w:val="000000" w:themeColor="text1"/>
        </w:rPr>
        <w:t>推按法联合康复治疗缺血性中风病的临床疗效观察[J].大众科技，2018，20(01):</w:t>
      </w:r>
      <w:proofErr w:type="gramStart"/>
      <w:r w:rsidRPr="00904B77">
        <w:rPr>
          <w:rFonts w:hint="eastAsia"/>
          <w:color w:val="000000" w:themeColor="text1"/>
        </w:rPr>
        <w:t>50-51+66.</w:t>
      </w:r>
      <w:proofErr w:type="gramEnd"/>
    </w:p>
    <w:p w:rsidR="005814CA" w:rsidRPr="00904B77" w:rsidRDefault="00EC2BD2">
      <w:pPr>
        <w:pStyle w:val="affffd"/>
        <w:ind w:firstLineChars="0" w:firstLine="0"/>
        <w:jc w:val="center"/>
        <w:rPr>
          <w:color w:val="000000" w:themeColor="text1"/>
        </w:rPr>
      </w:pPr>
      <w:bookmarkStart w:id="105" w:name="BookMark8"/>
      <w:bookmarkEnd w:id="102"/>
      <w:r w:rsidRPr="00904B77">
        <w:rPr>
          <w:rFonts w:hint="eastAsia"/>
          <w:noProof/>
          <w:color w:val="000000" w:themeColor="text1"/>
        </w:rPr>
        <w:drawing>
          <wp:inline distT="0" distB="0" distL="0" distR="0" wp14:anchorId="21BED1A8" wp14:editId="307DEB41">
            <wp:extent cx="1485900" cy="317500"/>
            <wp:effectExtent l="0" t="0" r="0" b="6350"/>
            <wp:docPr id="612927365" name="图片 1"/>
            <wp:cNvGraphicFramePr/>
            <a:graphic xmlns:a="http://schemas.openxmlformats.org/drawingml/2006/main">
              <a:graphicData uri="http://schemas.openxmlformats.org/drawingml/2006/picture">
                <pic:pic xmlns:pic="http://schemas.openxmlformats.org/drawingml/2006/picture">
                  <pic:nvPicPr>
                    <pic:cNvPr id="612927365" name="图片 1"/>
                    <pic:cNvPicPr/>
                  </pic:nvPicPr>
                  <pic:blipFill>
                    <a:blip r:embed="rId39">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105"/>
    </w:p>
    <w:sectPr w:rsidR="005814CA" w:rsidRPr="00904B77" w:rsidSect="002834D8">
      <w:headerReference w:type="even" r:id="rId40"/>
      <w:headerReference w:type="default" r:id="rId41"/>
      <w:footerReference w:type="even" r:id="rId42"/>
      <w:footerReference w:type="default" r:id="rId43"/>
      <w:pgSz w:w="11906" w:h="16838"/>
      <w:pgMar w:top="1928" w:right="1134" w:bottom="1134" w:left="1134" w:header="1418" w:footer="1134" w:gutter="284"/>
      <w:cols w:space="425"/>
      <w:formProt w:val="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33333" w:rsidRDefault="00033333">
      <w:pPr>
        <w:spacing w:line="240" w:lineRule="auto"/>
      </w:pPr>
      <w:r>
        <w:separator/>
      </w:r>
    </w:p>
  </w:endnote>
  <w:endnote w:type="continuationSeparator" w:id="0">
    <w:p w:rsidR="00033333" w:rsidRDefault="0003333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等线">
    <w:altName w:val="Arial Unicode MS"/>
    <w:charset w:val="86"/>
    <w:family w:val="auto"/>
    <w:pitch w:val="variable"/>
    <w:sig w:usb0="00000000"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altName w:val="Arial Unicode MS"/>
    <w:charset w:val="86"/>
    <w:family w:val="auto"/>
    <w:pitch w:val="variable"/>
    <w:sig w:usb0="00000000" w:usb1="38CF7CFA" w:usb2="00000016" w:usb3="00000000" w:csb0="0004000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745A" w:rsidRDefault="001A745A">
    <w:pPr>
      <w:pStyle w:val="afffc"/>
    </w:pPr>
    <w:r>
      <w:fldChar w:fldCharType="begin"/>
    </w:r>
    <w:r>
      <w:instrText>PAGE   \* MERGEFORMAT</w:instrText>
    </w:r>
    <w:r>
      <w:fldChar w:fldCharType="separate"/>
    </w:r>
    <w:r>
      <w:rPr>
        <w:lang w:val="zh-CN"/>
      </w:rPr>
      <w:t>2</w:t>
    </w:r>
    <w:r>
      <w:fldChar w:fldCharType="end"/>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745A" w:rsidRPr="002834D8" w:rsidRDefault="001A745A" w:rsidP="002834D8">
    <w:pPr>
      <w:pStyle w:val="affff9"/>
    </w:pPr>
    <w:r>
      <w:fldChar w:fldCharType="begin"/>
    </w:r>
    <w:r>
      <w:instrText xml:space="preserve"> PAGE   \* MERGEFORMAT \* MERGEFORMAT </w:instrText>
    </w:r>
    <w:r>
      <w:fldChar w:fldCharType="separate"/>
    </w:r>
    <w:r>
      <w:rPr>
        <w:noProof/>
      </w:rPr>
      <w:t>6</w:t>
    </w:r>
    <w:r>
      <w:fldChar w:fldCharType="end"/>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745A" w:rsidRDefault="001A745A" w:rsidP="002834D8">
    <w:pPr>
      <w:pStyle w:val="affffa"/>
    </w:pPr>
    <w:r>
      <w:fldChar w:fldCharType="begin"/>
    </w:r>
    <w:r>
      <w:instrText>PAGE   \* MERGEFORMAT</w:instrText>
    </w:r>
    <w:r>
      <w:fldChar w:fldCharType="separate"/>
    </w:r>
    <w:r>
      <w:rPr>
        <w:lang w:val="zh-CN"/>
      </w:rPr>
      <w:t>5</w:t>
    </w:r>
    <w:r>
      <w:fldChar w:fldCharType="end"/>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745A" w:rsidRPr="002834D8" w:rsidRDefault="001A745A" w:rsidP="002834D8">
    <w:pPr>
      <w:pStyle w:val="affff9"/>
    </w:pPr>
    <w:r>
      <w:fldChar w:fldCharType="begin"/>
    </w:r>
    <w:r>
      <w:instrText xml:space="preserve"> PAGE   \* MERGEFORMAT \* MERGEFORMAT </w:instrText>
    </w:r>
    <w:r>
      <w:fldChar w:fldCharType="separate"/>
    </w:r>
    <w:r>
      <w:rPr>
        <w:noProof/>
      </w:rPr>
      <w:t>1</w:t>
    </w:r>
    <w:r>
      <w:fldChar w:fldCharType="end"/>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745A" w:rsidRDefault="001A745A" w:rsidP="002834D8">
    <w:pPr>
      <w:pStyle w:val="affffa"/>
    </w:pPr>
    <w:r>
      <w:fldChar w:fldCharType="begin"/>
    </w:r>
    <w:r>
      <w:instrText>PAGE   \* MERGEFORMAT</w:instrText>
    </w:r>
    <w:r>
      <w:fldChar w:fldCharType="separate"/>
    </w:r>
    <w:r w:rsidRPr="001A745A">
      <w:rPr>
        <w:noProof/>
        <w:lang w:val="zh-CN"/>
      </w:rPr>
      <w:t>7</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745A" w:rsidRDefault="001A745A">
    <w:pPr>
      <w:pStyle w:val="afffc"/>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745A" w:rsidRDefault="001A745A">
    <w:pPr>
      <w:pStyle w:val="afffc"/>
      <w:ind w:right="720"/>
      <w:jc w:val="both"/>
      <w:rPr>
        <w:sz w:val="2"/>
        <w:szCs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745A" w:rsidRPr="002834D8" w:rsidRDefault="001A745A" w:rsidP="002834D8">
    <w:pPr>
      <w:pStyle w:val="affff9"/>
    </w:pPr>
    <w:r>
      <w:fldChar w:fldCharType="begin"/>
    </w:r>
    <w:r>
      <w:instrText xml:space="preserve"> PAGE   \* MERGEFORMAT \* MERGEFORMAT </w:instrText>
    </w:r>
    <w:r>
      <w:fldChar w:fldCharType="separate"/>
    </w:r>
    <w:r>
      <w:rPr>
        <w:noProof/>
      </w:rPr>
      <w:t>II</w:t>
    </w:r>
    <w: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745A" w:rsidRDefault="001A745A" w:rsidP="002834D8">
    <w:pPr>
      <w:pStyle w:val="affffa"/>
    </w:pPr>
    <w:r>
      <w:fldChar w:fldCharType="begin"/>
    </w:r>
    <w:r>
      <w:instrText>PAGE   \* MERGEFORMAT</w:instrText>
    </w:r>
    <w:r>
      <w:fldChar w:fldCharType="separate"/>
    </w:r>
    <w:r w:rsidR="00D3783F" w:rsidRPr="00D3783F">
      <w:rPr>
        <w:noProof/>
        <w:lang w:val="zh-CN"/>
      </w:rPr>
      <w:t>I</w:t>
    </w:r>
    <w: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745A" w:rsidRPr="002834D8" w:rsidRDefault="001A745A" w:rsidP="002834D8">
    <w:pPr>
      <w:pStyle w:val="affff9"/>
    </w:pPr>
    <w:r>
      <w:fldChar w:fldCharType="begin"/>
    </w:r>
    <w:r>
      <w:instrText xml:space="preserve"> PAGE   \* MERGEFORMAT \* MERGEFORMAT </w:instrText>
    </w:r>
    <w:r>
      <w:fldChar w:fldCharType="separate"/>
    </w:r>
    <w:r w:rsidR="00D3783F">
      <w:rPr>
        <w:noProof/>
      </w:rPr>
      <w:t>II</w:t>
    </w:r>
    <w: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745A" w:rsidRDefault="001A745A" w:rsidP="002834D8">
    <w:pPr>
      <w:pStyle w:val="affffa"/>
    </w:pPr>
    <w:r>
      <w:fldChar w:fldCharType="begin"/>
    </w:r>
    <w:r>
      <w:instrText>PAGE   \* MERGEFORMAT</w:instrText>
    </w:r>
    <w:r>
      <w:fldChar w:fldCharType="separate"/>
    </w:r>
    <w:r w:rsidRPr="002834D8">
      <w:rPr>
        <w:noProof/>
        <w:lang w:val="zh-CN"/>
      </w:rPr>
      <w:t>I</w:t>
    </w:r>
    <w: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745A" w:rsidRPr="002834D8" w:rsidRDefault="001A745A" w:rsidP="002834D8">
    <w:pPr>
      <w:pStyle w:val="affff9"/>
    </w:pPr>
    <w:r>
      <w:fldChar w:fldCharType="begin"/>
    </w:r>
    <w:r>
      <w:instrText xml:space="preserve"> PAGE   \* MERGEFORMAT \* MERGEFORMAT </w:instrText>
    </w:r>
    <w:r>
      <w:fldChar w:fldCharType="separate"/>
    </w:r>
    <w:r w:rsidR="00D3783F">
      <w:rPr>
        <w:noProof/>
      </w:rPr>
      <w:t>2</w:t>
    </w:r>
    <w: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745A" w:rsidRDefault="001A745A" w:rsidP="002834D8">
    <w:pPr>
      <w:pStyle w:val="affffa"/>
    </w:pPr>
    <w:r>
      <w:fldChar w:fldCharType="begin"/>
    </w:r>
    <w:r>
      <w:instrText>PAGE   \* MERGEFORMAT</w:instrText>
    </w:r>
    <w:r>
      <w:fldChar w:fldCharType="separate"/>
    </w:r>
    <w:r w:rsidR="00D3783F" w:rsidRPr="00D3783F">
      <w:rPr>
        <w:noProof/>
        <w:lang w:val="zh-CN"/>
      </w:rPr>
      <w:t>3</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33333" w:rsidRDefault="00033333">
      <w:pPr>
        <w:spacing w:line="240" w:lineRule="auto"/>
      </w:pPr>
      <w:r>
        <w:separator/>
      </w:r>
    </w:p>
  </w:footnote>
  <w:footnote w:type="continuationSeparator" w:id="0">
    <w:p w:rsidR="00033333" w:rsidRDefault="00033333">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745A" w:rsidRDefault="001A745A">
    <w:pPr>
      <w:pStyle w:val="afffd"/>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745A" w:rsidRPr="002834D8" w:rsidRDefault="001A745A" w:rsidP="002834D8">
    <w:pPr>
      <w:pStyle w:val="afffff3"/>
    </w:pPr>
    <w:r>
      <w:fldChar w:fldCharType="begin"/>
    </w:r>
    <w:r>
      <w:instrText xml:space="preserve"> STYLEREF  标准文件_文件编号 \* MERGEFORMAT </w:instrText>
    </w:r>
    <w:r>
      <w:fldChar w:fldCharType="separate"/>
    </w:r>
    <w:r>
      <w:rPr>
        <w:noProof/>
      </w:rPr>
      <w:t>T/GXAS XXXX</w:t>
    </w:r>
    <w:r>
      <w:rPr>
        <w:noProof/>
      </w:rPr>
      <w:t>—</w:t>
    </w:r>
    <w:r>
      <w:rPr>
        <w:noProof/>
      </w:rPr>
      <w:t>XXXX</w:t>
    </w:r>
    <w:r>
      <w:fldChar w:fldCharType="end"/>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745A" w:rsidRDefault="001A745A" w:rsidP="002834D8">
    <w:pPr>
      <w:pStyle w:val="afffff2"/>
    </w:pPr>
    <w:r>
      <w:fldChar w:fldCharType="begin"/>
    </w:r>
    <w:r>
      <w:instrText xml:space="preserve"> STYLEREF  标准文件_文件编号  \* MERGEFORMAT </w:instrText>
    </w:r>
    <w:r>
      <w:fldChar w:fldCharType="separate"/>
    </w:r>
    <w:r>
      <w:rPr>
        <w:noProof/>
      </w:rPr>
      <w:t>T/GXAS XXXX</w:t>
    </w:r>
    <w:r>
      <w:rPr>
        <w:noProof/>
      </w:rPr>
      <w:t>—</w:t>
    </w:r>
    <w:r>
      <w:rPr>
        <w:noProof/>
      </w:rPr>
      <w:t>XXXX</w:t>
    </w:r>
    <w:r>
      <w:fldChar w:fldCharType="end"/>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745A" w:rsidRPr="002834D8" w:rsidRDefault="001A745A" w:rsidP="002834D8">
    <w:pPr>
      <w:pStyle w:val="afffff3"/>
    </w:pPr>
    <w:r>
      <w:fldChar w:fldCharType="begin"/>
    </w:r>
    <w:r>
      <w:instrText xml:space="preserve"> STYLEREF  标准文件_文件编号 \* MERGEFORMAT </w:instrText>
    </w:r>
    <w:r>
      <w:fldChar w:fldCharType="separate"/>
    </w:r>
    <w:r>
      <w:rPr>
        <w:noProof/>
      </w:rPr>
      <w:t>T/GXAS XXXX</w:t>
    </w:r>
    <w:r>
      <w:rPr>
        <w:noProof/>
      </w:rPr>
      <w:t>—</w:t>
    </w:r>
    <w:r>
      <w:rPr>
        <w:noProof/>
      </w:rPr>
      <w:t>XXXX</w:t>
    </w:r>
    <w:r>
      <w:fldChar w:fldCharType="end"/>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745A" w:rsidRDefault="001A745A" w:rsidP="002834D8">
    <w:pPr>
      <w:pStyle w:val="afffff2"/>
    </w:pPr>
    <w:r>
      <w:fldChar w:fldCharType="begin"/>
    </w:r>
    <w:r>
      <w:instrText xml:space="preserve"> STYLEREF  标准文件_文件编号  \* MERGEFORMAT </w:instrText>
    </w:r>
    <w:r>
      <w:fldChar w:fldCharType="separate"/>
    </w:r>
    <w:r>
      <w:rPr>
        <w:noProof/>
      </w:rPr>
      <w:t>T/GXAS XXXX</w:t>
    </w:r>
    <w:r>
      <w:rPr>
        <w:noProof/>
      </w:rPr>
      <w:t>—</w:t>
    </w:r>
    <w:r>
      <w:rPr>
        <w:noProof/>
      </w:rPr>
      <w:t>XXXX</w:t>
    </w:r>
    <w: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745A" w:rsidRDefault="001A745A">
    <w:pPr>
      <w:pStyle w:val="afffd"/>
      <w:wordWrap w:val="0"/>
      <w:jc w:val="right"/>
      <w:rPr>
        <w:rFonts w:ascii="黑体" w:eastAsia="黑体" w:hAnsi="黑体"/>
      </w:rPr>
    </w:pPr>
    <w:r>
      <w:rPr>
        <w:rFonts w:ascii="黑体" w:eastAsia="黑体" w:hAnsi="黑体"/>
      </w:rPr>
      <w:t>Q/LB.</w:t>
    </w:r>
    <w:r>
      <w:rPr>
        <w:rFonts w:ascii="黑体" w:eastAsia="黑体" w:hAnsi="黑体" w:hint="eastAsia"/>
      </w:rPr>
      <w:t>□</w:t>
    </w:r>
    <w:r>
      <w:rPr>
        <w:rFonts w:ascii="黑体" w:eastAsia="黑体" w:hAnsi="黑体"/>
      </w:rPr>
      <w:t>XXXXX-XXXX</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745A" w:rsidRDefault="001A745A">
    <w:pPr>
      <w:pStyle w:val="afffd"/>
      <w:jc w:val="both"/>
      <w:rPr>
        <w:sz w:val="2"/>
        <w:szCs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745A" w:rsidRPr="002834D8" w:rsidRDefault="001A745A" w:rsidP="002834D8">
    <w:pPr>
      <w:pStyle w:val="afffff3"/>
    </w:pPr>
    <w:r>
      <w:fldChar w:fldCharType="begin"/>
    </w:r>
    <w:r>
      <w:instrText xml:space="preserve"> STYLEREF  标准文件_文件编号 \* MERGEFORMAT </w:instrText>
    </w:r>
    <w:r>
      <w:fldChar w:fldCharType="separate"/>
    </w:r>
    <w:r>
      <w:rPr>
        <w:noProof/>
      </w:rPr>
      <w:t>T/GXAS XXXX</w:t>
    </w:r>
    <w:r>
      <w:rPr>
        <w:noProof/>
      </w:rPr>
      <w:t>—</w:t>
    </w:r>
    <w:r>
      <w:rPr>
        <w:noProof/>
      </w:rPr>
      <w:t>XXXX</w:t>
    </w:r>
    <w: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745A" w:rsidRDefault="001A745A" w:rsidP="002834D8">
    <w:pPr>
      <w:pStyle w:val="afffff2"/>
    </w:pPr>
    <w:r>
      <w:fldChar w:fldCharType="begin"/>
    </w:r>
    <w:r>
      <w:instrText xml:space="preserve"> STYLEREF  标准文件_文件编号  \* MERGEFORMAT </w:instrText>
    </w:r>
    <w:r>
      <w:fldChar w:fldCharType="separate"/>
    </w:r>
    <w:r w:rsidR="00D3783F">
      <w:rPr>
        <w:noProof/>
      </w:rPr>
      <w:t>T/GXAS XXXX</w:t>
    </w:r>
    <w:r w:rsidR="00D3783F">
      <w:rPr>
        <w:noProof/>
      </w:rPr>
      <w:t>—</w:t>
    </w:r>
    <w:r w:rsidR="00D3783F">
      <w:rPr>
        <w:noProof/>
      </w:rPr>
      <w:t>XXXX</w:t>
    </w:r>
    <w:r>
      <w:fldChar w:fldCharType="end"/>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745A" w:rsidRPr="002834D8" w:rsidRDefault="001A745A" w:rsidP="002834D8">
    <w:pPr>
      <w:pStyle w:val="afffff3"/>
    </w:pPr>
    <w:r>
      <w:fldChar w:fldCharType="begin"/>
    </w:r>
    <w:r>
      <w:instrText xml:space="preserve"> STYLEREF  标准文件_文件编号 \* MERGEFORMAT </w:instrText>
    </w:r>
    <w:r>
      <w:fldChar w:fldCharType="separate"/>
    </w:r>
    <w:r w:rsidR="00D3783F">
      <w:rPr>
        <w:noProof/>
      </w:rPr>
      <w:t>T/GXAS XXXX</w:t>
    </w:r>
    <w:r w:rsidR="00D3783F">
      <w:rPr>
        <w:noProof/>
      </w:rPr>
      <w:t>—</w:t>
    </w:r>
    <w:r w:rsidR="00D3783F">
      <w:rPr>
        <w:noProof/>
      </w:rPr>
      <w:t>XXXX</w:t>
    </w:r>
    <w:r>
      <w:fldChar w:fldCharType="end"/>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745A" w:rsidRDefault="001A745A" w:rsidP="002834D8">
    <w:pPr>
      <w:pStyle w:val="afffff2"/>
    </w:pPr>
    <w:r>
      <w:fldChar w:fldCharType="begin"/>
    </w:r>
    <w:r>
      <w:instrText xml:space="preserve"> STYLEREF  标准文件_文件编号  \* MERGEFORMAT </w:instrText>
    </w:r>
    <w:r>
      <w:fldChar w:fldCharType="separate"/>
    </w:r>
    <w:r>
      <w:rPr>
        <w:noProof/>
      </w:rPr>
      <w:t>T/GXAS XXXX</w:t>
    </w:r>
    <w:r>
      <w:rPr>
        <w:noProof/>
      </w:rPr>
      <w:t>—</w:t>
    </w:r>
    <w:r>
      <w:rPr>
        <w:noProof/>
      </w:rPr>
      <w:t>XXXX</w:t>
    </w:r>
    <w: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745A" w:rsidRPr="002834D8" w:rsidRDefault="001A745A" w:rsidP="002834D8">
    <w:pPr>
      <w:pStyle w:val="afffff3"/>
    </w:pPr>
    <w:r>
      <w:fldChar w:fldCharType="begin"/>
    </w:r>
    <w:r>
      <w:instrText xml:space="preserve"> STYLEREF  标准文件_文件编号 \* MERGEFORMAT </w:instrText>
    </w:r>
    <w:r>
      <w:fldChar w:fldCharType="separate"/>
    </w:r>
    <w:r w:rsidR="00D3783F">
      <w:rPr>
        <w:noProof/>
      </w:rPr>
      <w:t>T/GXAS XXXX</w:t>
    </w:r>
    <w:r w:rsidR="00D3783F">
      <w:rPr>
        <w:noProof/>
      </w:rPr>
      <w:t>—</w:t>
    </w:r>
    <w:r w:rsidR="00D3783F">
      <w:rPr>
        <w:noProof/>
      </w:rPr>
      <w:t>XXXX</w:t>
    </w:r>
    <w:r>
      <w:fldChar w:fldCharType="end"/>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745A" w:rsidRDefault="001A745A" w:rsidP="002834D8">
    <w:pPr>
      <w:pStyle w:val="afffff2"/>
    </w:pPr>
    <w:r>
      <w:fldChar w:fldCharType="begin"/>
    </w:r>
    <w:r>
      <w:instrText xml:space="preserve"> STYLEREF  标准文件_文件编号  \* MERGEFORMAT </w:instrText>
    </w:r>
    <w:r>
      <w:fldChar w:fldCharType="separate"/>
    </w:r>
    <w:r w:rsidR="00D3783F">
      <w:rPr>
        <w:noProof/>
      </w:rPr>
      <w:t>T/GXAS XXXX</w:t>
    </w:r>
    <w:r w:rsidR="00D3783F">
      <w:rPr>
        <w:noProof/>
      </w:rPr>
      <w:t>—</w:t>
    </w:r>
    <w:r w:rsidR="00D3783F">
      <w:rPr>
        <w:noProof/>
      </w:rPr>
      <w:t>XXXX</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837933"/>
    <w:multiLevelType w:val="multilevel"/>
    <w:tmpl w:val="02837933"/>
    <w:lvl w:ilvl="0">
      <w:start w:val="1"/>
      <w:numFmt w:val="decimal"/>
      <w:pStyle w:val="a"/>
      <w:lvlText w:val="[%1]"/>
      <w:lvlJc w:val="left"/>
      <w:pPr>
        <w:tabs>
          <w:tab w:val="left" w:pos="1646"/>
        </w:tabs>
        <w:ind w:left="1646" w:hanging="648"/>
      </w:pPr>
    </w:lvl>
    <w:lvl w:ilvl="1">
      <w:start w:val="1"/>
      <w:numFmt w:val="lowerLetter"/>
      <w:lvlText w:val="%2)"/>
      <w:lvlJc w:val="left"/>
      <w:pPr>
        <w:tabs>
          <w:tab w:val="left" w:pos="1838"/>
        </w:tabs>
        <w:ind w:left="1838" w:hanging="420"/>
      </w:pPr>
    </w:lvl>
    <w:lvl w:ilvl="2">
      <w:start w:val="1"/>
      <w:numFmt w:val="lowerRoman"/>
      <w:lvlText w:val="%3."/>
      <w:lvlJc w:val="right"/>
      <w:pPr>
        <w:tabs>
          <w:tab w:val="left" w:pos="2258"/>
        </w:tabs>
        <w:ind w:left="2258" w:hanging="420"/>
      </w:pPr>
    </w:lvl>
    <w:lvl w:ilvl="3">
      <w:start w:val="1"/>
      <w:numFmt w:val="decimal"/>
      <w:lvlText w:val="%4."/>
      <w:lvlJc w:val="left"/>
      <w:pPr>
        <w:tabs>
          <w:tab w:val="left" w:pos="2678"/>
        </w:tabs>
        <w:ind w:left="2678" w:hanging="420"/>
      </w:pPr>
    </w:lvl>
    <w:lvl w:ilvl="4">
      <w:start w:val="1"/>
      <w:numFmt w:val="lowerLetter"/>
      <w:lvlText w:val="%5)"/>
      <w:lvlJc w:val="left"/>
      <w:pPr>
        <w:tabs>
          <w:tab w:val="left" w:pos="3098"/>
        </w:tabs>
        <w:ind w:left="3098" w:hanging="420"/>
      </w:pPr>
    </w:lvl>
    <w:lvl w:ilvl="5">
      <w:start w:val="1"/>
      <w:numFmt w:val="lowerRoman"/>
      <w:lvlText w:val="%6."/>
      <w:lvlJc w:val="right"/>
      <w:pPr>
        <w:tabs>
          <w:tab w:val="left" w:pos="3518"/>
        </w:tabs>
        <w:ind w:left="3518" w:hanging="420"/>
      </w:pPr>
    </w:lvl>
    <w:lvl w:ilvl="6">
      <w:start w:val="1"/>
      <w:numFmt w:val="decimal"/>
      <w:lvlText w:val="%7."/>
      <w:lvlJc w:val="left"/>
      <w:pPr>
        <w:tabs>
          <w:tab w:val="left" w:pos="3938"/>
        </w:tabs>
        <w:ind w:left="3938" w:hanging="420"/>
      </w:pPr>
    </w:lvl>
    <w:lvl w:ilvl="7">
      <w:start w:val="1"/>
      <w:numFmt w:val="lowerLetter"/>
      <w:lvlText w:val="%8)"/>
      <w:lvlJc w:val="left"/>
      <w:pPr>
        <w:tabs>
          <w:tab w:val="left" w:pos="4358"/>
        </w:tabs>
        <w:ind w:left="4358" w:hanging="420"/>
      </w:pPr>
    </w:lvl>
    <w:lvl w:ilvl="8">
      <w:start w:val="1"/>
      <w:numFmt w:val="lowerRoman"/>
      <w:lvlText w:val="%9."/>
      <w:lvlJc w:val="right"/>
      <w:pPr>
        <w:tabs>
          <w:tab w:val="left" w:pos="4778"/>
        </w:tabs>
        <w:ind w:left="4778" w:hanging="420"/>
      </w:pPr>
    </w:lvl>
  </w:abstractNum>
  <w:abstractNum w:abstractNumId="1">
    <w:nsid w:val="040A15CD"/>
    <w:multiLevelType w:val="multilevel"/>
    <w:tmpl w:val="040A15CD"/>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
    <w:nsid w:val="079102AD"/>
    <w:multiLevelType w:val="multilevel"/>
    <w:tmpl w:val="079102AD"/>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3">
    <w:nsid w:val="07ED3FEA"/>
    <w:multiLevelType w:val="multilevel"/>
    <w:tmpl w:val="07ED3FEA"/>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nsid w:val="0AE367E9"/>
    <w:multiLevelType w:val="multilevel"/>
    <w:tmpl w:val="0AE367E9"/>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5">
    <w:nsid w:val="0BDC1670"/>
    <w:multiLevelType w:val="multilevel"/>
    <w:tmpl w:val="0BDC1670"/>
    <w:lvl w:ilvl="0">
      <w:start w:val="1"/>
      <w:numFmt w:val="decimal"/>
      <w:pStyle w:val="ad"/>
      <w:lvlText w:val="[%1]"/>
      <w:lvlJc w:val="left"/>
      <w:pPr>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
    <w:nsid w:val="0D051F45"/>
    <w:multiLevelType w:val="multilevel"/>
    <w:tmpl w:val="0D051F45"/>
    <w:lvl w:ilvl="0">
      <w:start w:val="1"/>
      <w:numFmt w:val="lowerRoman"/>
      <w:pStyle w:val="ae"/>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543"/>
        </w:tabs>
        <w:ind w:left="1543" w:hanging="420"/>
      </w:pPr>
      <w:rPr>
        <w:rFonts w:hint="eastAsia"/>
      </w:rPr>
    </w:lvl>
    <w:lvl w:ilvl="2">
      <w:start w:val="1"/>
      <w:numFmt w:val="lowerRoman"/>
      <w:lvlText w:val="%3."/>
      <w:lvlJc w:val="right"/>
      <w:pPr>
        <w:tabs>
          <w:tab w:val="left" w:pos="1963"/>
        </w:tabs>
        <w:ind w:left="1963" w:hanging="420"/>
      </w:pPr>
      <w:rPr>
        <w:rFonts w:hint="eastAsia"/>
      </w:rPr>
    </w:lvl>
    <w:lvl w:ilvl="3">
      <w:start w:val="1"/>
      <w:numFmt w:val="decimal"/>
      <w:lvlText w:val="%4."/>
      <w:lvlJc w:val="left"/>
      <w:pPr>
        <w:tabs>
          <w:tab w:val="left" w:pos="2383"/>
        </w:tabs>
        <w:ind w:left="2383" w:hanging="420"/>
      </w:pPr>
      <w:rPr>
        <w:rFonts w:hint="eastAsia"/>
      </w:rPr>
    </w:lvl>
    <w:lvl w:ilvl="4">
      <w:start w:val="1"/>
      <w:numFmt w:val="lowerLetter"/>
      <w:lvlText w:val="%5)"/>
      <w:lvlJc w:val="left"/>
      <w:pPr>
        <w:tabs>
          <w:tab w:val="left" w:pos="2803"/>
        </w:tabs>
        <w:ind w:left="2803" w:hanging="420"/>
      </w:pPr>
      <w:rPr>
        <w:rFonts w:hint="eastAsia"/>
      </w:rPr>
    </w:lvl>
    <w:lvl w:ilvl="5">
      <w:start w:val="1"/>
      <w:numFmt w:val="lowerRoman"/>
      <w:lvlText w:val="%6."/>
      <w:lvlJc w:val="right"/>
      <w:pPr>
        <w:tabs>
          <w:tab w:val="left" w:pos="3223"/>
        </w:tabs>
        <w:ind w:left="3223" w:hanging="420"/>
      </w:pPr>
      <w:rPr>
        <w:rFonts w:hint="eastAsia"/>
      </w:rPr>
    </w:lvl>
    <w:lvl w:ilvl="6">
      <w:start w:val="1"/>
      <w:numFmt w:val="decimal"/>
      <w:lvlText w:val="%7."/>
      <w:lvlJc w:val="left"/>
      <w:pPr>
        <w:tabs>
          <w:tab w:val="left" w:pos="3643"/>
        </w:tabs>
        <w:ind w:left="3643" w:hanging="420"/>
      </w:pPr>
      <w:rPr>
        <w:rFonts w:hint="eastAsia"/>
      </w:rPr>
    </w:lvl>
    <w:lvl w:ilvl="7">
      <w:start w:val="1"/>
      <w:numFmt w:val="lowerLetter"/>
      <w:lvlText w:val="%8)"/>
      <w:lvlJc w:val="left"/>
      <w:pPr>
        <w:tabs>
          <w:tab w:val="left" w:pos="4063"/>
        </w:tabs>
        <w:ind w:left="4063" w:hanging="420"/>
      </w:pPr>
      <w:rPr>
        <w:rFonts w:hint="eastAsia"/>
      </w:rPr>
    </w:lvl>
    <w:lvl w:ilvl="8">
      <w:start w:val="1"/>
      <w:numFmt w:val="lowerRoman"/>
      <w:lvlText w:val="%9."/>
      <w:lvlJc w:val="right"/>
      <w:pPr>
        <w:tabs>
          <w:tab w:val="left" w:pos="4483"/>
        </w:tabs>
        <w:ind w:left="4483" w:hanging="420"/>
      </w:pPr>
      <w:rPr>
        <w:rFonts w:hint="eastAsia"/>
      </w:rPr>
    </w:lvl>
  </w:abstractNum>
  <w:abstractNum w:abstractNumId="7">
    <w:nsid w:val="1AD20F90"/>
    <w:multiLevelType w:val="multilevel"/>
    <w:tmpl w:val="1AD20F90"/>
    <w:lvl w:ilvl="0">
      <w:start w:val="1"/>
      <w:numFmt w:val="none"/>
      <w:pStyle w:val="af"/>
      <w:lvlText w:val="%1注："/>
      <w:lvlJc w:val="left"/>
      <w:pPr>
        <w:tabs>
          <w:tab w:val="left" w:pos="845"/>
        </w:tabs>
        <w:ind w:left="-102" w:firstLine="419"/>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
    <w:nsid w:val="1AF15012"/>
    <w:multiLevelType w:val="multilevel"/>
    <w:tmpl w:val="1AF15012"/>
    <w:lvl w:ilvl="0">
      <w:start w:val="1"/>
      <w:numFmt w:val="upperLetter"/>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9">
    <w:nsid w:val="1EAA1992"/>
    <w:multiLevelType w:val="multilevel"/>
    <w:tmpl w:val="1EAA1992"/>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left" w:pos="4791"/>
        </w:tabs>
        <w:ind w:left="4791" w:hanging="1418"/>
      </w:pPr>
    </w:lvl>
    <w:lvl w:ilvl="8">
      <w:start w:val="1"/>
      <w:numFmt w:val="decimal"/>
      <w:lvlText w:val="%1.%2.%3.%4.%5.%6.%7.%8.%9"/>
      <w:lvlJc w:val="left"/>
      <w:pPr>
        <w:tabs>
          <w:tab w:val="left" w:pos="5499"/>
        </w:tabs>
        <w:ind w:left="5499" w:hanging="1700"/>
      </w:pPr>
    </w:lvl>
  </w:abstractNum>
  <w:abstractNum w:abstractNumId="10">
    <w:nsid w:val="2C5917C3"/>
    <w:multiLevelType w:val="multilevel"/>
    <w:tmpl w:val="2C5917C3"/>
    <w:lvl w:ilvl="0">
      <w:start w:val="1"/>
      <w:numFmt w:val="none"/>
      <w:pStyle w:val="af2"/>
      <w:lvlText w:val="%1——"/>
      <w:lvlJc w:val="left"/>
      <w:pPr>
        <w:tabs>
          <w:tab w:val="left"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3"/>
      <w:lvlText w:val=""/>
      <w:lvlJc w:val="left"/>
      <w:pPr>
        <w:ind w:left="851" w:hanging="426"/>
      </w:pPr>
      <w:rPr>
        <w:rFonts w:ascii="Wingdings" w:hAnsi="Wingdings" w:hint="default"/>
        <w:sz w:val="21"/>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11">
    <w:nsid w:val="32F04FB2"/>
    <w:multiLevelType w:val="multilevel"/>
    <w:tmpl w:val="32F04FB2"/>
    <w:lvl w:ilvl="0">
      <w:start w:val="1"/>
      <w:numFmt w:val="lowerLetter"/>
      <w:pStyle w:val="af4"/>
      <w:lvlText w:val="%1"/>
      <w:lvlJc w:val="left"/>
      <w:pPr>
        <w:tabs>
          <w:tab w:val="left" w:pos="539"/>
        </w:tabs>
        <w:ind w:left="539" w:hanging="119"/>
      </w:pPr>
      <w:rPr>
        <w:rFonts w:hint="eastAsia"/>
        <w:caps w:val="0"/>
        <w:strike w:val="0"/>
        <w:dstrike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2">
    <w:nsid w:val="44C50F90"/>
    <w:multiLevelType w:val="multilevel"/>
    <w:tmpl w:val="44C50F90"/>
    <w:lvl w:ilvl="0">
      <w:start w:val="1"/>
      <w:numFmt w:val="lowerLetter"/>
      <w:pStyle w:val="af5"/>
      <w:lvlText w:val="%1)"/>
      <w:lvlJc w:val="left"/>
      <w:pPr>
        <w:tabs>
          <w:tab w:val="left" w:pos="851"/>
        </w:tabs>
        <w:ind w:left="851" w:hanging="426"/>
      </w:pPr>
      <w:rPr>
        <w:rFonts w:ascii="宋体" w:eastAsia="宋体" w:hAnsi="Times New Roman" w:hint="eastAsia"/>
        <w:sz w:val="21"/>
      </w:rPr>
    </w:lvl>
    <w:lvl w:ilvl="1">
      <w:start w:val="1"/>
      <w:numFmt w:val="decimal"/>
      <w:pStyle w:val="af6"/>
      <w:lvlText w:val="%2)"/>
      <w:lvlJc w:val="left"/>
      <w:pPr>
        <w:tabs>
          <w:tab w:val="left"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3">
    <w:nsid w:val="48802D1C"/>
    <w:multiLevelType w:val="multilevel"/>
    <w:tmpl w:val="48802D1C"/>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4">
    <w:nsid w:val="4B733A5F"/>
    <w:multiLevelType w:val="multilevel"/>
    <w:tmpl w:val="4B733A5F"/>
    <w:lvl w:ilvl="0">
      <w:start w:val="1"/>
      <w:numFmt w:val="decimal"/>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15">
    <w:nsid w:val="4E5D0534"/>
    <w:multiLevelType w:val="multilevel"/>
    <w:tmpl w:val="4E5D0534"/>
    <w:lvl w:ilvl="0">
      <w:start w:val="1"/>
      <w:numFmt w:val="decimal"/>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6">
    <w:nsid w:val="54632751"/>
    <w:multiLevelType w:val="multilevel"/>
    <w:tmpl w:val="54632751"/>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left" w:pos="5982"/>
        </w:tabs>
        <w:ind w:left="5982" w:hanging="1418"/>
      </w:pPr>
    </w:lvl>
    <w:lvl w:ilvl="8">
      <w:start w:val="1"/>
      <w:numFmt w:val="decimal"/>
      <w:lvlText w:val="%1.%2.%3.%4.%5.%6.%7.%8.%9"/>
      <w:lvlJc w:val="left"/>
      <w:pPr>
        <w:tabs>
          <w:tab w:val="left" w:pos="6690"/>
        </w:tabs>
        <w:ind w:left="6690" w:hanging="1700"/>
      </w:pPr>
    </w:lvl>
  </w:abstractNum>
  <w:abstractNum w:abstractNumId="17">
    <w:nsid w:val="557C2AF5"/>
    <w:multiLevelType w:val="multilevel"/>
    <w:tmpl w:val="557C2AF5"/>
    <w:lvl w:ilvl="0">
      <w:start w:val="1"/>
      <w:numFmt w:val="decimal"/>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8">
    <w:nsid w:val="5603797C"/>
    <w:multiLevelType w:val="multilevel"/>
    <w:tmpl w:val="5603797C"/>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nsid w:val="564D2089"/>
    <w:multiLevelType w:val="multilevel"/>
    <w:tmpl w:val="564D2089"/>
    <w:lvl w:ilvl="0">
      <w:start w:val="1"/>
      <w:numFmt w:val="none"/>
      <w:pStyle w:val="aff0"/>
      <w:lvlText w:val="%1注"/>
      <w:lvlJc w:val="left"/>
      <w:pPr>
        <w:tabs>
          <w:tab w:val="left" w:pos="760"/>
        </w:tabs>
        <w:ind w:left="760" w:hanging="284"/>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0">
    <w:nsid w:val="644622F9"/>
    <w:multiLevelType w:val="multilevel"/>
    <w:tmpl w:val="644622F9"/>
    <w:lvl w:ilvl="0">
      <w:start w:val="1"/>
      <w:numFmt w:val="upperRoman"/>
      <w:pStyle w:val="aff1"/>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310"/>
        </w:tabs>
        <w:ind w:left="1310" w:hanging="420"/>
      </w:pPr>
      <w:rPr>
        <w:rFonts w:hint="eastAsia"/>
      </w:rPr>
    </w:lvl>
    <w:lvl w:ilvl="2">
      <w:start w:val="1"/>
      <w:numFmt w:val="lowerRoman"/>
      <w:lvlText w:val="%3."/>
      <w:lvlJc w:val="right"/>
      <w:pPr>
        <w:tabs>
          <w:tab w:val="left" w:pos="1730"/>
        </w:tabs>
        <w:ind w:left="1730" w:hanging="420"/>
      </w:pPr>
      <w:rPr>
        <w:rFonts w:hint="eastAsia"/>
      </w:rPr>
    </w:lvl>
    <w:lvl w:ilvl="3">
      <w:start w:val="1"/>
      <w:numFmt w:val="decimal"/>
      <w:lvlText w:val="%4."/>
      <w:lvlJc w:val="left"/>
      <w:pPr>
        <w:tabs>
          <w:tab w:val="left" w:pos="2150"/>
        </w:tabs>
        <w:ind w:left="2150" w:hanging="420"/>
      </w:pPr>
      <w:rPr>
        <w:rFonts w:hint="eastAsia"/>
      </w:rPr>
    </w:lvl>
    <w:lvl w:ilvl="4">
      <w:start w:val="1"/>
      <w:numFmt w:val="lowerLetter"/>
      <w:lvlText w:val="%5)"/>
      <w:lvlJc w:val="left"/>
      <w:pPr>
        <w:tabs>
          <w:tab w:val="left" w:pos="2570"/>
        </w:tabs>
        <w:ind w:left="2570" w:hanging="420"/>
      </w:pPr>
      <w:rPr>
        <w:rFonts w:hint="eastAsia"/>
      </w:rPr>
    </w:lvl>
    <w:lvl w:ilvl="5">
      <w:start w:val="1"/>
      <w:numFmt w:val="lowerRoman"/>
      <w:lvlText w:val="%6."/>
      <w:lvlJc w:val="right"/>
      <w:pPr>
        <w:tabs>
          <w:tab w:val="left" w:pos="2990"/>
        </w:tabs>
        <w:ind w:left="2990" w:hanging="420"/>
      </w:pPr>
      <w:rPr>
        <w:rFonts w:hint="eastAsia"/>
      </w:rPr>
    </w:lvl>
    <w:lvl w:ilvl="6">
      <w:start w:val="1"/>
      <w:numFmt w:val="decimal"/>
      <w:lvlText w:val="%7."/>
      <w:lvlJc w:val="left"/>
      <w:pPr>
        <w:tabs>
          <w:tab w:val="left" w:pos="3410"/>
        </w:tabs>
        <w:ind w:left="3410" w:hanging="420"/>
      </w:pPr>
      <w:rPr>
        <w:rFonts w:hint="eastAsia"/>
      </w:rPr>
    </w:lvl>
    <w:lvl w:ilvl="7">
      <w:start w:val="1"/>
      <w:numFmt w:val="lowerLetter"/>
      <w:lvlText w:val="%8)"/>
      <w:lvlJc w:val="left"/>
      <w:pPr>
        <w:tabs>
          <w:tab w:val="left" w:pos="3830"/>
        </w:tabs>
        <w:ind w:left="3830" w:hanging="420"/>
      </w:pPr>
      <w:rPr>
        <w:rFonts w:hint="eastAsia"/>
      </w:rPr>
    </w:lvl>
    <w:lvl w:ilvl="8">
      <w:start w:val="1"/>
      <w:numFmt w:val="lowerRoman"/>
      <w:lvlText w:val="%9."/>
      <w:lvlJc w:val="right"/>
      <w:pPr>
        <w:tabs>
          <w:tab w:val="left" w:pos="4250"/>
        </w:tabs>
        <w:ind w:left="4250" w:hanging="420"/>
      </w:pPr>
      <w:rPr>
        <w:rFonts w:hint="eastAsia"/>
      </w:rPr>
    </w:lvl>
  </w:abstractNum>
  <w:abstractNum w:abstractNumId="21">
    <w:nsid w:val="646260FA"/>
    <w:multiLevelType w:val="multilevel"/>
    <w:tmpl w:val="646260FA"/>
    <w:lvl w:ilvl="0">
      <w:start w:val="1"/>
      <w:numFmt w:val="decimal"/>
      <w:pStyle w:val="aff2"/>
      <w:suff w:val="nothing"/>
      <w:lvlText w:val="表%1　"/>
      <w:lvlJc w:val="left"/>
      <w:pPr>
        <w:ind w:left="0"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2">
    <w:nsid w:val="654A26C9"/>
    <w:multiLevelType w:val="multilevel"/>
    <w:tmpl w:val="654A26C9"/>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3">
    <w:nsid w:val="657D3FBC"/>
    <w:multiLevelType w:val="multilevel"/>
    <w:tmpl w:val="657D3FBC"/>
    <w:lvl w:ilvl="0">
      <w:start w:val="1"/>
      <w:numFmt w:val="upperLetter"/>
      <w:pStyle w:val="aff3"/>
      <w:suff w:val="nothing"/>
      <w:lvlText w:val="附录%1"/>
      <w:lvlJc w:val="left"/>
      <w:pPr>
        <w:ind w:left="0" w:firstLine="0"/>
      </w:pPr>
      <w:rPr>
        <w:rFonts w:hint="eastAsia"/>
        <w:spacing w:val="100"/>
      </w:rPr>
    </w:lvl>
    <w:lvl w:ilvl="1">
      <w:start w:val="1"/>
      <w:numFmt w:val="decimal"/>
      <w:pStyle w:val="aff4"/>
      <w:suff w:val="nothing"/>
      <w:lvlText w:val="%1.%2　"/>
      <w:lvlJc w:val="left"/>
      <w:pPr>
        <w:ind w:left="0" w:firstLine="0"/>
      </w:pPr>
      <w:rPr>
        <w:rFonts w:ascii="黑体" w:eastAsia="黑体" w:hint="eastAsia"/>
        <w:b w:val="0"/>
        <w:i w:val="0"/>
        <w:sz w:val="21"/>
      </w:rPr>
    </w:lvl>
    <w:lvl w:ilvl="2">
      <w:start w:val="1"/>
      <w:numFmt w:val="decimal"/>
      <w:pStyle w:val="aff5"/>
      <w:suff w:val="nothing"/>
      <w:lvlText w:val="%1.%2.%3　"/>
      <w:lvlJc w:val="left"/>
      <w:pPr>
        <w:ind w:left="0" w:firstLine="0"/>
      </w:pPr>
      <w:rPr>
        <w:rFonts w:ascii="黑体" w:eastAsia="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24">
    <w:nsid w:val="69506ABF"/>
    <w:multiLevelType w:val="multilevel"/>
    <w:tmpl w:val="69506ABF"/>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5">
    <w:nsid w:val="6CA41985"/>
    <w:multiLevelType w:val="multilevel"/>
    <w:tmpl w:val="6CA41985"/>
    <w:lvl w:ilvl="0">
      <w:start w:val="1"/>
      <w:numFmt w:val="decimal"/>
      <w:pStyle w:val="aff9"/>
      <w:lvlText w:val="%1)"/>
      <w:lvlJc w:val="left"/>
      <w:pPr>
        <w:tabs>
          <w:tab w:val="left" w:pos="823"/>
        </w:tabs>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6">
    <w:nsid w:val="6CE42AC1"/>
    <w:multiLevelType w:val="multilevel"/>
    <w:tmpl w:val="6CE42AC1"/>
    <w:lvl w:ilvl="0">
      <w:start w:val="1"/>
      <w:numFmt w:val="lowerLetter"/>
      <w:pStyle w:val="affa"/>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nsid w:val="6CEA2025"/>
    <w:multiLevelType w:val="multilevel"/>
    <w:tmpl w:val="6CEA2025"/>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2268" w:firstLine="0"/>
      </w:pPr>
      <w:rPr>
        <w:rFonts w:ascii="黑体" w:eastAsia="黑体" w:hint="eastAsia"/>
        <w:b w:val="0"/>
        <w:i w:val="0"/>
        <w:sz w:val="21"/>
      </w:rPr>
    </w:lvl>
    <w:lvl w:ilvl="2">
      <w:start w:val="1"/>
      <w:numFmt w:val="decimal"/>
      <w:pStyle w:val="affd"/>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affe"/>
      <w:suff w:val="nothing"/>
      <w:lvlText w:val="%1%2.%3.%4　"/>
      <w:lvlJc w:val="left"/>
      <w:pPr>
        <w:ind w:left="0" w:firstLine="0"/>
      </w:pPr>
      <w:rPr>
        <w:rFonts w:ascii="黑体" w:eastAsia="黑体" w:hint="eastAsia"/>
        <w:b w:val="0"/>
        <w:i w:val="0"/>
        <w:sz w:val="21"/>
      </w:rPr>
    </w:lvl>
    <w:lvl w:ilvl="4">
      <w:start w:val="1"/>
      <w:numFmt w:val="decimal"/>
      <w:pStyle w:val="afff"/>
      <w:suff w:val="nothing"/>
      <w:lvlText w:val="%1%2.%3.%4.%5　"/>
      <w:lvlJc w:val="left"/>
      <w:pPr>
        <w:ind w:left="0" w:firstLine="0"/>
      </w:pPr>
      <w:rPr>
        <w:rFonts w:ascii="黑体" w:eastAsia="黑体" w:hint="eastAsia"/>
        <w:b w:val="0"/>
        <w:i w:val="0"/>
        <w:sz w:val="21"/>
      </w:rPr>
    </w:lvl>
    <w:lvl w:ilvl="5">
      <w:start w:val="1"/>
      <w:numFmt w:val="decimal"/>
      <w:pStyle w:val="afff0"/>
      <w:suff w:val="nothing"/>
      <w:lvlText w:val="%1%2.%3.%4.%5.%6　"/>
      <w:lvlJc w:val="left"/>
      <w:pPr>
        <w:ind w:left="0" w:firstLine="0"/>
      </w:pPr>
      <w:rPr>
        <w:rFonts w:ascii="黑体" w:eastAsia="黑体" w:hint="eastAsia"/>
        <w:b w:val="0"/>
        <w:i w:val="0"/>
        <w:sz w:val="21"/>
      </w:rPr>
    </w:lvl>
    <w:lvl w:ilvl="6">
      <w:start w:val="1"/>
      <w:numFmt w:val="decimal"/>
      <w:pStyle w:val="afff1"/>
      <w:suff w:val="nothing"/>
      <w:lvlText w:val="%1%2.%3.%4.%5.%6.%7　"/>
      <w:lvlJc w:val="left"/>
      <w:pPr>
        <w:ind w:left="142"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28">
    <w:nsid w:val="6DBF04F4"/>
    <w:multiLevelType w:val="multilevel"/>
    <w:tmpl w:val="6DBF04F4"/>
    <w:lvl w:ilvl="0">
      <w:start w:val="1"/>
      <w:numFmt w:val="none"/>
      <w:pStyle w:val="afff2"/>
      <w:lvlText w:val="%1注："/>
      <w:lvlJc w:val="left"/>
      <w:pPr>
        <w:ind w:left="737" w:hanging="374"/>
      </w:pPr>
      <w:rPr>
        <w:rFonts w:ascii="黑体" w:eastAsia="黑体"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29">
    <w:nsid w:val="6DF35F19"/>
    <w:multiLevelType w:val="multilevel"/>
    <w:tmpl w:val="6DF35F19"/>
    <w:lvl w:ilvl="0">
      <w:start w:val="1"/>
      <w:numFmt w:val="decimal"/>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30">
    <w:nsid w:val="76933334"/>
    <w:multiLevelType w:val="multilevel"/>
    <w:tmpl w:val="76933334"/>
    <w:lvl w:ilvl="0">
      <w:start w:val="1"/>
      <w:numFmt w:val="none"/>
      <w:pStyle w:val="afff4"/>
      <w:lvlText w:val="%1——"/>
      <w:lvlJc w:val="left"/>
      <w:pPr>
        <w:tabs>
          <w:tab w:val="left" w:pos="330"/>
        </w:tabs>
        <w:ind w:left="948"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abstractNumId w:val="0"/>
  </w:num>
  <w:num w:numId="2">
    <w:abstractNumId w:val="27"/>
  </w:num>
  <w:num w:numId="3">
    <w:abstractNumId w:val="5"/>
  </w:num>
  <w:num w:numId="4">
    <w:abstractNumId w:val="23"/>
  </w:num>
  <w:num w:numId="5">
    <w:abstractNumId w:val="18"/>
  </w:num>
  <w:num w:numId="6">
    <w:abstractNumId w:val="13"/>
  </w:num>
  <w:num w:numId="7">
    <w:abstractNumId w:val="8"/>
  </w:num>
  <w:num w:numId="8">
    <w:abstractNumId w:val="3"/>
  </w:num>
  <w:num w:numId="9">
    <w:abstractNumId w:val="9"/>
  </w:num>
  <w:num w:numId="10">
    <w:abstractNumId w:val="16"/>
  </w:num>
  <w:num w:numId="11">
    <w:abstractNumId w:val="25"/>
  </w:num>
  <w:num w:numId="12">
    <w:abstractNumId w:val="11"/>
  </w:num>
  <w:num w:numId="13">
    <w:abstractNumId w:val="12"/>
  </w:num>
  <w:num w:numId="14">
    <w:abstractNumId w:val="7"/>
  </w:num>
  <w:num w:numId="15">
    <w:abstractNumId w:val="19"/>
  </w:num>
  <w:num w:numId="16">
    <w:abstractNumId w:val="21"/>
  </w:num>
  <w:num w:numId="17">
    <w:abstractNumId w:val="17"/>
  </w:num>
  <w:num w:numId="18">
    <w:abstractNumId w:val="29"/>
  </w:num>
  <w:num w:numId="19">
    <w:abstractNumId w:val="15"/>
  </w:num>
  <w:num w:numId="20">
    <w:abstractNumId w:val="1"/>
  </w:num>
  <w:num w:numId="21">
    <w:abstractNumId w:val="10"/>
  </w:num>
  <w:num w:numId="22">
    <w:abstractNumId w:val="30"/>
  </w:num>
  <w:num w:numId="23">
    <w:abstractNumId w:val="20"/>
  </w:num>
  <w:num w:numId="24">
    <w:abstractNumId w:val="6"/>
  </w:num>
  <w:num w:numId="25">
    <w:abstractNumId w:val="26"/>
  </w:num>
  <w:num w:numId="26">
    <w:abstractNumId w:val="28"/>
  </w:num>
  <w:num w:numId="27">
    <w:abstractNumId w:val="2"/>
  </w:num>
  <w:num w:numId="28">
    <w:abstractNumId w:val="4"/>
  </w:num>
  <w:num w:numId="29">
    <w:abstractNumId w:val="14"/>
  </w:num>
  <w:num w:numId="30">
    <w:abstractNumId w:val="24"/>
  </w:num>
  <w:num w:numId="31">
    <w:abstractNumId w:val="22"/>
  </w:num>
  <w:num w:numId="3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5"/>
  <w:bordersDoNotSurroundHeader/>
  <w:bordersDoNotSurroundFooter/>
  <w:proofState w:spelling="clean" w:grammar="clean"/>
  <w:documentProtection w:edit="forms" w:enforcement="0"/>
  <w:defaultTabStop w:val="420"/>
  <w:evenAndOddHeaders/>
  <w:drawingGridHorizontalSpacing w:val="105"/>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814CA"/>
    <w:rsid w:val="00033333"/>
    <w:rsid w:val="000E036A"/>
    <w:rsid w:val="001A745A"/>
    <w:rsid w:val="00232EBB"/>
    <w:rsid w:val="002834D8"/>
    <w:rsid w:val="00444F97"/>
    <w:rsid w:val="005814CA"/>
    <w:rsid w:val="00682973"/>
    <w:rsid w:val="00904B77"/>
    <w:rsid w:val="00D3783F"/>
    <w:rsid w:val="00EC2BD2"/>
    <w:rsid w:val="0B647516"/>
    <w:rsid w:val="10BA23A1"/>
    <w:rsid w:val="257C53A7"/>
    <w:rsid w:val="32674CE9"/>
    <w:rsid w:val="32B141B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99" w:defSemiHidden="0" w:defUnhideWhenUsed="1" w:defQFormat="0" w:count="267">
    <w:lsdException w:name="Normal" w:uiPriority="0" w:unhideWhenUsed="0" w:qFormat="1"/>
    <w:lsdException w:name="heading 1" w:uiPriority="0" w:unhideWhenUsed="0" w:qFormat="1"/>
    <w:lsdException w:name="heading 2" w:uiPriority="0" w:unhideWhenUsed="0" w:qFormat="1"/>
    <w:lsdException w:name="heading 3" w:uiPriority="0" w:unhideWhenUsed="0" w:qFormat="1"/>
    <w:lsdException w:name="heading 4" w:uiPriority="0" w:unhideWhenUsed="0" w:qFormat="1"/>
    <w:lsdException w:name="heading 5" w:uiPriority="0" w:unhideWhenUsed="0" w:qFormat="1"/>
    <w:lsdException w:name="heading 6" w:uiPriority="0" w:unhideWhenUsed="0" w:qFormat="1"/>
    <w:lsdException w:name="heading 7" w:uiPriority="0" w:unhideWhenUsed="0" w:qFormat="1"/>
    <w:lsdException w:name="heading 8" w:uiPriority="0" w:unhideWhenUsed="0" w:qFormat="1"/>
    <w:lsdException w:name="heading 9" w:uiPriority="0" w:unhideWhenUsed="0"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semiHidden="1" w:uiPriority="0"/>
    <w:lsdException w:name="toc 9" w:semiHidden="1" w:uiPriority="0"/>
    <w:lsdException w:name="Normal Indent" w:uiPriority="0" w:unhideWhenUsed="0" w:qFormat="1"/>
    <w:lsdException w:name="footnote text" w:semiHidden="1" w:uiPriority="0" w:unhideWhenUsed="0" w:qFormat="1"/>
    <w:lsdException w:name="annotation text" w:semiHidden="1"/>
    <w:lsdException w:name="header" w:unhideWhenUsed="0" w:qFormat="1"/>
    <w:lsdException w:name="footer" w:unhideWhenUsed="0" w:qFormat="1"/>
    <w:lsdException w:name="index heading" w:semiHidden="1"/>
    <w:lsdException w:name="caption" w:semiHidden="1" w:uiPriority="35" w:qFormat="1"/>
    <w:lsdException w:name="table of figures" w:semiHidden="1" w:uiPriority="0" w:unhideWhenUsed="0" w:qFormat="1"/>
    <w:lsdException w:name="envelope address" w:semiHidden="1"/>
    <w:lsdException w:name="envelope return" w:semiHidden="1"/>
    <w:lsdException w:name="footnote reference" w:semiHidden="1" w:uiPriority="0" w:unhideWhenUsed="0" w:qFormat="1"/>
    <w:lsdException w:name="annotation reference" w:semiHidden="1"/>
    <w:lsdException w:name="line number" w:semiHidden="1"/>
    <w:lsdException w:name="page number" w:uiPriority="0" w:unhideWhenUsed="0" w:qFormat="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0" w:unhideWhenUsed="0" w:qFormat="1"/>
    <w:lsdException w:name="Closing" w:semiHidden="1"/>
    <w:lsdException w:name="Signature" w:semiHidden="1"/>
    <w:lsdException w:name="Default Paragraph Font" w:uiPriority="1" w:qFormat="1"/>
    <w:lsdException w:name="Body Text" w:uiPriority="0" w:unhideWhenUsed="0" w:qFormat="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11" w:unhideWhenUsed="0"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unhideWhenUsed="0" w:qFormat="1"/>
    <w:lsdException w:name="FollowedHyperlink" w:semiHidden="1"/>
    <w:lsdException w:name="Strong" w:uiPriority="22" w:unhideWhenUsed="0" w:qFormat="1"/>
    <w:lsdException w:name="Emphasis" w:uiPriority="20" w:unhideWhenUsed="0" w:qFormat="1"/>
    <w:lsdException w:name="Document Map" w:semiHidden="1"/>
    <w:lsdException w:name="Plain Text" w:semiHidden="1"/>
    <w:lsdException w:name="E-mail Signature" w:semiHidden="1"/>
    <w:lsdException w:name="HTML Top of Form" w:semiHidden="1"/>
    <w:lsdException w:name="HTML Bottom of Form" w:semiHidden="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Normal Table" w:qFormat="1"/>
    <w:lsdException w:name="annotation subject" w:semiHidden="1"/>
    <w:lsdException w:name="No List" w:semiHidden="1"/>
    <w:lsdException w:name="Outline List 1" w:semiHidden="1"/>
    <w:lsdException w:name="Outline List 2" w:semiHidden="1"/>
    <w:lsdException w:name="Outline List 3" w:semiHidden="1"/>
    <w:lsdException w:name="Table Simple 1" w:semiHidden="1"/>
    <w:lsdException w:name="Table Simple 2" w:semiHidden="1"/>
    <w:lsdException w:name="Table Simple 3" w:semiHidden="1"/>
    <w:lsdException w:name="Table Classic 1" w:semiHidden="1"/>
    <w:lsdException w:name="Table Classic 2" w:semiHidden="1"/>
    <w:lsdException w:name="Table Classic 3" w:semiHidden="1"/>
    <w:lsdException w:name="Table Classic 4" w:semiHidden="1"/>
    <w:lsdException w:name="Table Colorful 1" w:semiHidden="1"/>
    <w:lsdException w:name="Table Colorful 2" w:semiHidden="1"/>
    <w:lsdException w:name="Table Colorful 3" w:semiHidden="1"/>
    <w:lsdException w:name="Table Columns 1" w:semiHidden="1"/>
    <w:lsdException w:name="Table Columns 2" w:semiHidden="1"/>
    <w:lsdException w:name="Table Columns 3" w:semiHidden="1"/>
    <w:lsdException w:name="Table Columns 4" w:semiHidden="1"/>
    <w:lsdException w:name="Table Columns 5" w:semiHidden="1"/>
    <w:lsdException w:name="Table Grid 1" w:semiHidden="1"/>
    <w:lsdException w:name="Table Grid 2" w:semiHidden="1"/>
    <w:lsdException w:name="Table Grid 3" w:semiHidden="1"/>
    <w:lsdException w:name="Table Grid 4" w:semiHidden="1"/>
    <w:lsdException w:name="Table Grid 5" w:semiHidden="1"/>
    <w:lsdException w:name="Table Grid 6" w:semiHidden="1"/>
    <w:lsdException w:name="Table Grid 7" w:semiHidden="1"/>
    <w:lsdException w:name="Table Grid 8" w:semiHidden="1"/>
    <w:lsdException w:name="Table List 1" w:semiHidden="1"/>
    <w:lsdException w:name="Table List 2" w:semiHidden="1"/>
    <w:lsdException w:name="Table List 3" w:semiHidden="1"/>
    <w:lsdException w:name="Table List 4" w:semiHidden="1"/>
    <w:lsdException w:name="Table List 5" w:semiHidden="1"/>
    <w:lsdException w:name="Table List 6" w:semiHidden="1"/>
    <w:lsdException w:name="Table List 7" w:semiHidden="1"/>
    <w:lsdException w:name="Table List 8" w:semiHidden="1"/>
    <w:lsdException w:name="Table 3D effects 1" w:semiHidden="1"/>
    <w:lsdException w:name="Table 3D effects 2" w:semiHidden="1"/>
    <w:lsdException w:name="Table 3D effects 3" w:semiHidden="1"/>
    <w:lsdException w:name="Table Contemporary" w:semiHidden="1"/>
    <w:lsdException w:name="Table Elegant" w:semiHidden="1"/>
    <w:lsdException w:name="Table Professional" w:semiHidden="1"/>
    <w:lsdException w:name="Table Subtle 1" w:semiHidden="1"/>
    <w:lsdException w:name="Table Subtle 2" w:semiHidden="1"/>
    <w:lsdException w:name="Table Web 1" w:semiHidden="1"/>
    <w:lsdException w:name="Table Web 2" w:semiHidden="1"/>
    <w:lsdException w:name="Table Web 3" w:semiHidden="1"/>
    <w:lsdException w:name="Balloon Text" w:qFormat="1"/>
    <w:lsdException w:name="Table Grid" w:uiPriority="39" w:unhideWhenUsed="0" w:qFormat="1"/>
    <w:lsdException w:name="Table Theme" w:semiHidden="1"/>
    <w:lsdException w:name="Placeholder Text" w:semiHidden="1"/>
    <w:lsdException w:name="No Spacing" w:semiHidden="1"/>
    <w:lsdException w:name="Light Shading" w:uiPriority="60" w:unhideWhenUsed="0"/>
    <w:lsdException w:name="Light List" w:uiPriority="61" w:unhideWhenUsed="0"/>
    <w:lsdException w:name="Light Grid" w:uiPriority="62" w:unhideWhenUsed="0"/>
    <w:lsdException w:name="Medium Shading 1" w:uiPriority="63" w:unhideWhenUsed="0"/>
    <w:lsdException w:name="Medium Shading 2" w:uiPriority="64" w:unhideWhenUsed="0"/>
    <w:lsdException w:name="Medium List 1" w:uiPriority="65" w:unhideWhenUsed="0"/>
    <w:lsdException w:name="Medium List 2" w:uiPriority="66" w:unhideWhenUsed="0"/>
    <w:lsdException w:name="Medium Grid 1" w:uiPriority="67" w:unhideWhenUsed="0"/>
    <w:lsdException w:name="Medium Grid 2" w:uiPriority="68" w:unhideWhenUsed="0"/>
    <w:lsdException w:name="Medium Grid 3" w:uiPriority="69" w:unhideWhenUsed="0"/>
    <w:lsdException w:name="Dark List" w:uiPriority="70" w:unhideWhenUsed="0"/>
    <w:lsdException w:name="Colorful Shading" w:uiPriority="71" w:unhideWhenUsed="0"/>
    <w:lsdException w:name="Colorful List" w:uiPriority="72" w:unhideWhenUsed="0"/>
    <w:lsdException w:name="Colorful Grid" w:uiPriority="73" w:unhideWhenUsed="0"/>
    <w:lsdException w:name="Light Shading Accent 1" w:uiPriority="60" w:unhideWhenUsed="0"/>
    <w:lsdException w:name="Light List Accent 1" w:uiPriority="61" w:unhideWhenUsed="0"/>
    <w:lsdException w:name="Light Grid Accent 1" w:uiPriority="62" w:unhideWhenUsed="0"/>
    <w:lsdException w:name="Medium Shading 1 Accent 1" w:uiPriority="63" w:unhideWhenUsed="0"/>
    <w:lsdException w:name="Medium Shading 2 Accent 1" w:uiPriority="64" w:unhideWhenUsed="0"/>
    <w:lsdException w:name="Medium List 1 Accent 1" w:uiPriority="65" w:unhideWhenUsed="0"/>
    <w:lsdException w:name="Revision" w:semiHidden="1"/>
    <w:lsdException w:name="List Paragraph" w:semiHidden="1"/>
    <w:lsdException w:name="Quote" w:semiHidden="1"/>
    <w:lsdException w:name="Intense Quote" w:semiHidden="1"/>
    <w:lsdException w:name="Medium List 2 Accent 1" w:uiPriority="66" w:unhideWhenUsed="0"/>
    <w:lsdException w:name="Medium Grid 1 Accent 1" w:uiPriority="67" w:unhideWhenUsed="0"/>
    <w:lsdException w:name="Medium Grid 2 Accent 1" w:uiPriority="68" w:unhideWhenUsed="0"/>
    <w:lsdException w:name="Medium Grid 3 Accent 1" w:uiPriority="69" w:unhideWhenUsed="0"/>
    <w:lsdException w:name="Dark List Accent 1" w:uiPriority="70" w:unhideWhenUsed="0"/>
    <w:lsdException w:name="Colorful Shading Accent 1" w:uiPriority="71" w:unhideWhenUsed="0"/>
    <w:lsdException w:name="Colorful List Accent 1" w:uiPriority="72" w:unhideWhenUsed="0"/>
    <w:lsdException w:name="Colorful Grid Accent 1" w:uiPriority="73" w:unhideWhenUsed="0"/>
    <w:lsdException w:name="Light Shading Accent 2" w:uiPriority="60" w:unhideWhenUsed="0"/>
    <w:lsdException w:name="Light List Accent 2" w:uiPriority="61" w:unhideWhenUsed="0"/>
    <w:lsdException w:name="Light Grid Accent 2" w:uiPriority="62" w:unhideWhenUsed="0"/>
    <w:lsdException w:name="Medium Shading 1 Accent 2" w:uiPriority="63" w:unhideWhenUsed="0"/>
    <w:lsdException w:name="Medium Shading 2 Accent 2" w:uiPriority="64" w:unhideWhenUsed="0"/>
    <w:lsdException w:name="Medium List 1 Accent 2" w:uiPriority="65" w:unhideWhenUsed="0"/>
    <w:lsdException w:name="Medium List 2 Accent 2" w:uiPriority="66" w:unhideWhenUsed="0"/>
    <w:lsdException w:name="Medium Grid 1 Accent 2" w:uiPriority="67" w:unhideWhenUsed="0"/>
    <w:lsdException w:name="Medium Grid 2 Accent 2" w:uiPriority="68" w:unhideWhenUsed="0"/>
    <w:lsdException w:name="Medium Grid 3 Accent 2" w:uiPriority="69" w:unhideWhenUsed="0"/>
    <w:lsdException w:name="Dark List Accent 2" w:uiPriority="70" w:unhideWhenUsed="0"/>
    <w:lsdException w:name="Colorful Shading Accent 2" w:uiPriority="71" w:unhideWhenUsed="0"/>
    <w:lsdException w:name="Colorful List Accent 2" w:uiPriority="72" w:unhideWhenUsed="0"/>
    <w:lsdException w:name="Colorful Grid Accent 2" w:uiPriority="73" w:unhideWhenUsed="0"/>
    <w:lsdException w:name="Light Shading Accent 3" w:uiPriority="60" w:unhideWhenUsed="0"/>
    <w:lsdException w:name="Light List Accent 3" w:uiPriority="61" w:unhideWhenUsed="0"/>
    <w:lsdException w:name="Light Grid Accent 3" w:uiPriority="62" w:unhideWhenUsed="0"/>
    <w:lsdException w:name="Medium Shading 1 Accent 3" w:uiPriority="63" w:unhideWhenUsed="0"/>
    <w:lsdException w:name="Medium Shading 2 Accent 3" w:uiPriority="64" w:unhideWhenUsed="0"/>
    <w:lsdException w:name="Medium List 1 Accent 3" w:uiPriority="65" w:unhideWhenUsed="0"/>
    <w:lsdException w:name="Medium List 2 Accent 3" w:uiPriority="66" w:unhideWhenUsed="0"/>
    <w:lsdException w:name="Medium Grid 1 Accent 3" w:uiPriority="67" w:unhideWhenUsed="0"/>
    <w:lsdException w:name="Medium Grid 2 Accent 3" w:uiPriority="68" w:unhideWhenUsed="0"/>
    <w:lsdException w:name="Medium Grid 3 Accent 3" w:uiPriority="69" w:unhideWhenUsed="0"/>
    <w:lsdException w:name="Dark List Accent 3" w:uiPriority="70" w:unhideWhenUsed="0"/>
    <w:lsdException w:name="Colorful Shading Accent 3" w:uiPriority="71" w:unhideWhenUsed="0"/>
    <w:lsdException w:name="Colorful List Accent 3" w:uiPriority="72" w:unhideWhenUsed="0"/>
    <w:lsdException w:name="Colorful Grid Accent 3" w:uiPriority="73" w:unhideWhenUsed="0"/>
    <w:lsdException w:name="Light Shading Accent 4" w:uiPriority="60" w:unhideWhenUsed="0"/>
    <w:lsdException w:name="Light List Accent 4" w:uiPriority="61" w:unhideWhenUsed="0"/>
    <w:lsdException w:name="Light Grid Accent 4" w:uiPriority="62" w:unhideWhenUsed="0"/>
    <w:lsdException w:name="Medium Shading 1 Accent 4" w:uiPriority="63" w:unhideWhenUsed="0"/>
    <w:lsdException w:name="Medium Shading 2 Accent 4" w:uiPriority="64" w:unhideWhenUsed="0"/>
    <w:lsdException w:name="Medium List 1 Accent 4" w:uiPriority="65" w:unhideWhenUsed="0"/>
    <w:lsdException w:name="Medium List 2 Accent 4" w:uiPriority="66" w:unhideWhenUsed="0"/>
    <w:lsdException w:name="Medium Grid 1 Accent 4" w:uiPriority="67" w:unhideWhenUsed="0"/>
    <w:lsdException w:name="Medium Grid 2 Accent 4" w:uiPriority="68" w:unhideWhenUsed="0"/>
    <w:lsdException w:name="Medium Grid 3 Accent 4" w:uiPriority="69" w:unhideWhenUsed="0"/>
    <w:lsdException w:name="Dark List Accent 4" w:uiPriority="70" w:unhideWhenUsed="0"/>
    <w:lsdException w:name="Colorful Shading Accent 4" w:uiPriority="71" w:unhideWhenUsed="0"/>
    <w:lsdException w:name="Colorful List Accent 4" w:uiPriority="72" w:unhideWhenUsed="0"/>
    <w:lsdException w:name="Colorful Grid Accent 4" w:uiPriority="73" w:unhideWhenUsed="0"/>
    <w:lsdException w:name="Light Shading Accent 5" w:uiPriority="60" w:unhideWhenUsed="0"/>
    <w:lsdException w:name="Light List Accent 5" w:uiPriority="61" w:unhideWhenUsed="0"/>
    <w:lsdException w:name="Light Grid Accent 5" w:uiPriority="62" w:unhideWhenUsed="0"/>
    <w:lsdException w:name="Medium Shading 1 Accent 5" w:uiPriority="63" w:unhideWhenUsed="0"/>
    <w:lsdException w:name="Medium Shading 2 Accent 5" w:uiPriority="64" w:unhideWhenUsed="0"/>
    <w:lsdException w:name="Medium List 1 Accent 5" w:uiPriority="65" w:unhideWhenUsed="0"/>
    <w:lsdException w:name="Medium List 2 Accent 5" w:uiPriority="66" w:unhideWhenUsed="0"/>
    <w:lsdException w:name="Medium Grid 1 Accent 5" w:uiPriority="67" w:unhideWhenUsed="0"/>
    <w:lsdException w:name="Medium Grid 2 Accent 5" w:uiPriority="68" w:unhideWhenUsed="0"/>
    <w:lsdException w:name="Medium Grid 3 Accent 5" w:uiPriority="69" w:unhideWhenUsed="0"/>
    <w:lsdException w:name="Dark List Accent 5" w:uiPriority="70" w:unhideWhenUsed="0"/>
    <w:lsdException w:name="Colorful Shading Accent 5" w:uiPriority="71" w:unhideWhenUsed="0"/>
    <w:lsdException w:name="Colorful List Accent 5" w:uiPriority="72" w:unhideWhenUsed="0"/>
    <w:lsdException w:name="Colorful Grid Accent 5" w:uiPriority="73" w:unhideWhenUsed="0"/>
    <w:lsdException w:name="Light Shading Accent 6" w:uiPriority="60" w:unhideWhenUsed="0"/>
    <w:lsdException w:name="Light List Accent 6" w:uiPriority="61" w:unhideWhenUsed="0"/>
    <w:lsdException w:name="Light Grid Accent 6" w:uiPriority="62" w:unhideWhenUsed="0"/>
    <w:lsdException w:name="Medium Shading 1 Accent 6" w:uiPriority="63" w:unhideWhenUsed="0"/>
    <w:lsdException w:name="Medium Shading 2 Accent 6" w:uiPriority="64" w:unhideWhenUsed="0"/>
    <w:lsdException w:name="Medium List 1 Accent 6" w:uiPriority="65" w:unhideWhenUsed="0"/>
    <w:lsdException w:name="Medium List 2 Accent 6" w:uiPriority="66" w:unhideWhenUsed="0"/>
    <w:lsdException w:name="Medium Grid 1 Accent 6" w:uiPriority="67" w:unhideWhenUsed="0"/>
    <w:lsdException w:name="Medium Grid 2 Accent 6" w:uiPriority="68" w:unhideWhenUsed="0"/>
    <w:lsdException w:name="Medium Grid 3 Accent 6" w:uiPriority="69" w:unhideWhenUsed="0"/>
    <w:lsdException w:name="Dark List Accent 6" w:uiPriority="70" w:unhideWhenUsed="0"/>
    <w:lsdException w:name="Colorful Shading Accent 6" w:uiPriority="71" w:unhideWhenUsed="0"/>
    <w:lsdException w:name="Colorful List Accent 6" w:uiPriority="72" w:unhideWhenUsed="0"/>
    <w:lsdException w:name="Colorful Grid Accent 6" w:uiPriority="73" w:unhideWhenUsed="0"/>
    <w:lsdException w:name="Subtle Emphasis" w:uiPriority="19" w:unhideWhenUsed="0" w:qFormat="1"/>
    <w:lsdException w:name="Intense Emphasis" w:uiPriority="21" w:unhideWhenUsed="0" w:qFormat="1"/>
    <w:lsdException w:name="Subtle Reference" w:uiPriority="31" w:unhideWhenUsed="0" w:qFormat="1"/>
    <w:lsdException w:name="Intense Reference" w:uiPriority="32" w:unhideWhenUsed="0" w:qFormat="1"/>
    <w:lsdException w:name="Book Title" w:uiPriority="33" w:unhideWhenUsed="0" w:qFormat="1"/>
    <w:lsdException w:name="Bibliography" w:semiHidden="1" w:uiPriority="37"/>
    <w:lsdException w:name="TOC Heading" w:semiHidden="1" w:uiPriority="39" w:qFormat="1"/>
  </w:latentStyles>
  <w:style w:type="paragraph" w:default="1" w:styleId="afff5">
    <w:name w:val="Normal"/>
    <w:qFormat/>
    <w:pPr>
      <w:widowControl w:val="0"/>
      <w:adjustRightInd w:val="0"/>
      <w:spacing w:line="400" w:lineRule="exact"/>
      <w:jc w:val="both"/>
    </w:pPr>
    <w:rPr>
      <w:kern w:val="2"/>
      <w:sz w:val="21"/>
      <w:szCs w:val="21"/>
    </w:rPr>
  </w:style>
  <w:style w:type="paragraph" w:styleId="1">
    <w:name w:val="heading 1"/>
    <w:basedOn w:val="afff5"/>
    <w:next w:val="afff5"/>
    <w:link w:val="1Char"/>
    <w:qFormat/>
    <w:pPr>
      <w:keepNext/>
      <w:keepLines/>
      <w:spacing w:before="340" w:after="330" w:line="578" w:lineRule="auto"/>
      <w:outlineLvl w:val="0"/>
    </w:pPr>
    <w:rPr>
      <w:b/>
      <w:bCs/>
      <w:kern w:val="44"/>
      <w:sz w:val="44"/>
      <w:szCs w:val="44"/>
    </w:rPr>
  </w:style>
  <w:style w:type="paragraph" w:styleId="22">
    <w:name w:val="heading 2"/>
    <w:basedOn w:val="afff5"/>
    <w:next w:val="afff5"/>
    <w:link w:val="2Char"/>
    <w:qFormat/>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Char"/>
    <w:qFormat/>
    <w:pPr>
      <w:keepNext/>
      <w:keepLines/>
      <w:spacing w:before="260" w:after="260" w:line="416" w:lineRule="auto"/>
      <w:outlineLvl w:val="2"/>
    </w:pPr>
    <w:rPr>
      <w:b/>
      <w:bCs/>
      <w:sz w:val="32"/>
      <w:szCs w:val="32"/>
    </w:rPr>
  </w:style>
  <w:style w:type="paragraph" w:styleId="4">
    <w:name w:val="heading 4"/>
    <w:basedOn w:val="afff5"/>
    <w:next w:val="afff5"/>
    <w:link w:val="4Char"/>
    <w:qFormat/>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Char"/>
    <w:qFormat/>
    <w:pPr>
      <w:keepNext/>
      <w:keepLines/>
      <w:adjustRightInd/>
      <w:spacing w:before="280" w:after="290" w:line="376" w:lineRule="auto"/>
      <w:outlineLvl w:val="4"/>
    </w:pPr>
    <w:rPr>
      <w:b/>
      <w:bCs/>
      <w:sz w:val="28"/>
      <w:szCs w:val="28"/>
    </w:rPr>
  </w:style>
  <w:style w:type="paragraph" w:styleId="6">
    <w:name w:val="heading 6"/>
    <w:basedOn w:val="afff5"/>
    <w:next w:val="afff5"/>
    <w:link w:val="6Char"/>
    <w:qFormat/>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Char"/>
    <w:qFormat/>
    <w:pPr>
      <w:keepNext/>
      <w:keepLines/>
      <w:adjustRightInd/>
      <w:spacing w:before="240" w:after="64" w:line="320" w:lineRule="auto"/>
      <w:outlineLvl w:val="6"/>
    </w:pPr>
    <w:rPr>
      <w:b/>
      <w:bCs/>
      <w:sz w:val="24"/>
      <w:szCs w:val="24"/>
    </w:rPr>
  </w:style>
  <w:style w:type="paragraph" w:styleId="8">
    <w:name w:val="heading 8"/>
    <w:basedOn w:val="afff5"/>
    <w:next w:val="afff5"/>
    <w:link w:val="8Char"/>
    <w:qFormat/>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Char"/>
    <w:qFormat/>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paragraph" w:styleId="70">
    <w:name w:val="toc 7"/>
    <w:basedOn w:val="afff5"/>
    <w:next w:val="afff5"/>
    <w:uiPriority w:val="39"/>
    <w:unhideWhenUsed/>
    <w:qFormat/>
    <w:pPr>
      <w:tabs>
        <w:tab w:val="right" w:leader="dot" w:pos="9344"/>
      </w:tabs>
      <w:spacing w:line="300" w:lineRule="exact"/>
      <w:ind w:left="1259"/>
    </w:pPr>
    <w:rPr>
      <w:rFonts w:ascii="宋体"/>
    </w:rPr>
  </w:style>
  <w:style w:type="paragraph" w:styleId="afff9">
    <w:name w:val="Normal Indent"/>
    <w:basedOn w:val="afff5"/>
    <w:qFormat/>
    <w:pPr>
      <w:ind w:firstLine="420"/>
    </w:pPr>
  </w:style>
  <w:style w:type="paragraph" w:styleId="afffa">
    <w:name w:val="Body Text"/>
    <w:basedOn w:val="afff5"/>
    <w:link w:val="Char"/>
    <w:qFormat/>
    <w:pPr>
      <w:spacing w:after="120"/>
    </w:pPr>
  </w:style>
  <w:style w:type="paragraph" w:styleId="50">
    <w:name w:val="toc 5"/>
    <w:basedOn w:val="afff5"/>
    <w:next w:val="afff5"/>
    <w:uiPriority w:val="39"/>
    <w:unhideWhenUsed/>
    <w:qFormat/>
    <w:pPr>
      <w:ind w:left="839"/>
    </w:pPr>
    <w:rPr>
      <w:rFonts w:ascii="宋体"/>
    </w:rPr>
  </w:style>
  <w:style w:type="paragraph" w:styleId="30">
    <w:name w:val="toc 3"/>
    <w:basedOn w:val="afff5"/>
    <w:next w:val="afff5"/>
    <w:uiPriority w:val="39"/>
    <w:unhideWhenUsed/>
    <w:qFormat/>
    <w:pPr>
      <w:spacing w:line="300" w:lineRule="exact"/>
      <w:ind w:left="420"/>
    </w:pPr>
    <w:rPr>
      <w:rFonts w:ascii="宋体"/>
    </w:rPr>
  </w:style>
  <w:style w:type="paragraph" w:styleId="afffb">
    <w:name w:val="Balloon Text"/>
    <w:basedOn w:val="afff5"/>
    <w:link w:val="Char0"/>
    <w:uiPriority w:val="99"/>
    <w:unhideWhenUsed/>
    <w:qFormat/>
    <w:rPr>
      <w:sz w:val="18"/>
      <w:szCs w:val="18"/>
    </w:rPr>
  </w:style>
  <w:style w:type="paragraph" w:styleId="afffc">
    <w:name w:val="footer"/>
    <w:basedOn w:val="afff5"/>
    <w:link w:val="Char1"/>
    <w:uiPriority w:val="99"/>
    <w:qFormat/>
    <w:pPr>
      <w:tabs>
        <w:tab w:val="center" w:pos="4153"/>
        <w:tab w:val="right" w:pos="8306"/>
      </w:tabs>
      <w:adjustRightInd/>
      <w:snapToGrid w:val="0"/>
      <w:spacing w:line="240" w:lineRule="auto"/>
      <w:jc w:val="right"/>
    </w:pPr>
    <w:rPr>
      <w:rFonts w:ascii="宋体"/>
      <w:sz w:val="18"/>
      <w:szCs w:val="18"/>
    </w:rPr>
  </w:style>
  <w:style w:type="paragraph" w:styleId="afffd">
    <w:name w:val="header"/>
    <w:basedOn w:val="afff5"/>
    <w:link w:val="Char2"/>
    <w:uiPriority w:val="99"/>
    <w:qFormat/>
    <w:pPr>
      <w:tabs>
        <w:tab w:val="center" w:pos="4153"/>
        <w:tab w:val="right" w:pos="8306"/>
      </w:tabs>
      <w:adjustRightInd/>
      <w:snapToGrid w:val="0"/>
      <w:jc w:val="center"/>
    </w:pPr>
    <w:rPr>
      <w:sz w:val="18"/>
      <w:szCs w:val="18"/>
    </w:rPr>
  </w:style>
  <w:style w:type="paragraph" w:styleId="10">
    <w:name w:val="toc 1"/>
    <w:basedOn w:val="afff5"/>
    <w:next w:val="afff5"/>
    <w:uiPriority w:val="39"/>
    <w:unhideWhenUsed/>
    <w:qFormat/>
    <w:rPr>
      <w:rFonts w:ascii="宋体"/>
    </w:rPr>
  </w:style>
  <w:style w:type="paragraph" w:styleId="40">
    <w:name w:val="toc 4"/>
    <w:basedOn w:val="afff5"/>
    <w:next w:val="afff5"/>
    <w:uiPriority w:val="39"/>
    <w:unhideWhenUsed/>
    <w:qFormat/>
    <w:pPr>
      <w:tabs>
        <w:tab w:val="right" w:leader="dot" w:pos="9344"/>
      </w:tabs>
      <w:spacing w:line="300" w:lineRule="exact"/>
      <w:ind w:left="629"/>
    </w:pPr>
    <w:rPr>
      <w:rFonts w:ascii="宋体"/>
    </w:rPr>
  </w:style>
  <w:style w:type="paragraph" w:styleId="afffe">
    <w:name w:val="footnote text"/>
    <w:basedOn w:val="afff5"/>
    <w:next w:val="afff5"/>
    <w:link w:val="Char3"/>
    <w:semiHidden/>
    <w:qFormat/>
    <w:pPr>
      <w:adjustRightInd/>
      <w:snapToGrid w:val="0"/>
      <w:spacing w:line="300" w:lineRule="exact"/>
      <w:ind w:leftChars="200" w:left="400" w:hangingChars="200" w:hanging="200"/>
      <w:jc w:val="left"/>
    </w:pPr>
    <w:rPr>
      <w:rFonts w:ascii="宋体"/>
      <w:sz w:val="18"/>
      <w:szCs w:val="18"/>
    </w:rPr>
  </w:style>
  <w:style w:type="paragraph" w:styleId="60">
    <w:name w:val="toc 6"/>
    <w:basedOn w:val="afff5"/>
    <w:next w:val="afff5"/>
    <w:uiPriority w:val="39"/>
    <w:unhideWhenUsed/>
    <w:qFormat/>
    <w:pPr>
      <w:spacing w:line="300" w:lineRule="exact"/>
      <w:ind w:left="1049"/>
    </w:pPr>
    <w:rPr>
      <w:rFonts w:ascii="宋体"/>
    </w:rPr>
  </w:style>
  <w:style w:type="paragraph" w:styleId="affff">
    <w:name w:val="table of figures"/>
    <w:basedOn w:val="afff5"/>
    <w:next w:val="afff5"/>
    <w:semiHidden/>
    <w:qFormat/>
    <w:pPr>
      <w:adjustRightInd/>
      <w:spacing w:line="240" w:lineRule="auto"/>
      <w:jc w:val="left"/>
    </w:pPr>
    <w:rPr>
      <w:szCs w:val="24"/>
    </w:rPr>
  </w:style>
  <w:style w:type="paragraph" w:styleId="23">
    <w:name w:val="toc 2"/>
    <w:basedOn w:val="afff5"/>
    <w:next w:val="afff5"/>
    <w:uiPriority w:val="39"/>
    <w:unhideWhenUsed/>
    <w:qFormat/>
    <w:pPr>
      <w:tabs>
        <w:tab w:val="right" w:leader="dot" w:pos="9344"/>
      </w:tabs>
      <w:spacing w:line="300" w:lineRule="exact"/>
      <w:ind w:left="210"/>
    </w:pPr>
    <w:rPr>
      <w:rFonts w:ascii="宋体"/>
    </w:rPr>
  </w:style>
  <w:style w:type="paragraph" w:styleId="affff0">
    <w:name w:val="Title"/>
    <w:basedOn w:val="afff5"/>
    <w:next w:val="afff5"/>
    <w:link w:val="Char4"/>
    <w:qFormat/>
    <w:pPr>
      <w:spacing w:before="240" w:after="60"/>
      <w:jc w:val="center"/>
      <w:outlineLvl w:val="0"/>
    </w:pPr>
    <w:rPr>
      <w:rFonts w:ascii="Arial" w:hAnsi="Arial" w:cs="Arial"/>
      <w:b/>
      <w:bCs/>
      <w:sz w:val="32"/>
      <w:szCs w:val="32"/>
    </w:rPr>
  </w:style>
  <w:style w:type="table" w:styleId="affff1">
    <w:name w:val="Table Grid"/>
    <w:basedOn w:val="afff7"/>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2">
    <w:name w:val="Strong"/>
    <w:basedOn w:val="afff6"/>
    <w:uiPriority w:val="22"/>
    <w:qFormat/>
    <w:rPr>
      <w:b/>
      <w:bCs/>
    </w:rPr>
  </w:style>
  <w:style w:type="character" w:styleId="affff3">
    <w:name w:val="page number"/>
    <w:qFormat/>
    <w:rPr>
      <w:rFonts w:ascii="宋体" w:eastAsia="宋体" w:hAnsi="Times New Roman"/>
      <w:sz w:val="18"/>
    </w:rPr>
  </w:style>
  <w:style w:type="character" w:styleId="affff4">
    <w:name w:val="Emphasis"/>
    <w:uiPriority w:val="20"/>
    <w:qFormat/>
    <w:rPr>
      <w:i/>
      <w:iCs/>
    </w:rPr>
  </w:style>
  <w:style w:type="character" w:styleId="affff5">
    <w:name w:val="Hyperlink"/>
    <w:uiPriority w:val="99"/>
    <w:qFormat/>
    <w:rPr>
      <w:rFonts w:ascii="宋体" w:eastAsia="宋体" w:hAnsi="Times New Roman"/>
      <w:color w:val="auto"/>
      <w:spacing w:val="0"/>
      <w:w w:val="100"/>
      <w:position w:val="0"/>
      <w:sz w:val="21"/>
      <w:u w:val="none"/>
      <w:vertAlign w:val="baseline"/>
    </w:rPr>
  </w:style>
  <w:style w:type="character" w:styleId="affff6">
    <w:name w:val="footnote reference"/>
    <w:semiHidden/>
    <w:qFormat/>
    <w:rPr>
      <w:rFonts w:ascii="宋体" w:eastAsia="宋体" w:hAnsi="宋体" w:cs="Times New Roman"/>
      <w:spacing w:val="0"/>
      <w:sz w:val="18"/>
      <w:vertAlign w:val="superscript"/>
    </w:rPr>
  </w:style>
  <w:style w:type="character" w:customStyle="1" w:styleId="1Char">
    <w:name w:val="标题 1 Char"/>
    <w:link w:val="1"/>
    <w:qFormat/>
    <w:rPr>
      <w:b/>
      <w:bCs/>
      <w:kern w:val="44"/>
      <w:sz w:val="44"/>
      <w:szCs w:val="44"/>
    </w:rPr>
  </w:style>
  <w:style w:type="character" w:customStyle="1" w:styleId="2Char">
    <w:name w:val="标题 2 Char"/>
    <w:link w:val="22"/>
    <w:qFormat/>
    <w:rPr>
      <w:rFonts w:ascii="Arial" w:eastAsia="黑体" w:hAnsi="Arial"/>
      <w:b/>
      <w:bCs/>
      <w:kern w:val="2"/>
      <w:sz w:val="32"/>
      <w:szCs w:val="32"/>
    </w:rPr>
  </w:style>
  <w:style w:type="character" w:customStyle="1" w:styleId="3Char">
    <w:name w:val="标题 3 Char"/>
    <w:link w:val="3"/>
    <w:qFormat/>
    <w:rPr>
      <w:b/>
      <w:bCs/>
      <w:kern w:val="2"/>
      <w:sz w:val="32"/>
      <w:szCs w:val="32"/>
    </w:rPr>
  </w:style>
  <w:style w:type="character" w:customStyle="1" w:styleId="4Char">
    <w:name w:val="标题 4 Char"/>
    <w:link w:val="4"/>
    <w:qFormat/>
    <w:rPr>
      <w:rFonts w:ascii="Arial" w:eastAsia="黑体" w:hAnsi="Arial"/>
      <w:b/>
      <w:bCs/>
      <w:kern w:val="2"/>
      <w:sz w:val="28"/>
      <w:szCs w:val="28"/>
    </w:rPr>
  </w:style>
  <w:style w:type="character" w:customStyle="1" w:styleId="5Char">
    <w:name w:val="标题 5 Char"/>
    <w:link w:val="5"/>
    <w:qFormat/>
    <w:rPr>
      <w:b/>
      <w:bCs/>
      <w:kern w:val="2"/>
      <w:sz w:val="28"/>
      <w:szCs w:val="28"/>
    </w:rPr>
  </w:style>
  <w:style w:type="character" w:customStyle="1" w:styleId="6Char">
    <w:name w:val="标题 6 Char"/>
    <w:link w:val="6"/>
    <w:qFormat/>
    <w:rPr>
      <w:rFonts w:ascii="Arial" w:eastAsia="黑体" w:hAnsi="Arial"/>
      <w:b/>
      <w:bCs/>
      <w:kern w:val="2"/>
      <w:sz w:val="24"/>
      <w:szCs w:val="24"/>
    </w:rPr>
  </w:style>
  <w:style w:type="character" w:customStyle="1" w:styleId="7Char">
    <w:name w:val="标题 7 Char"/>
    <w:link w:val="7"/>
    <w:qFormat/>
    <w:rPr>
      <w:b/>
      <w:bCs/>
      <w:kern w:val="2"/>
      <w:sz w:val="24"/>
      <w:szCs w:val="24"/>
    </w:rPr>
  </w:style>
  <w:style w:type="character" w:customStyle="1" w:styleId="8Char">
    <w:name w:val="标题 8 Char"/>
    <w:link w:val="8"/>
    <w:qFormat/>
    <w:rPr>
      <w:rFonts w:ascii="Arial" w:eastAsia="黑体" w:hAnsi="Arial"/>
      <w:kern w:val="2"/>
      <w:sz w:val="24"/>
      <w:szCs w:val="24"/>
    </w:rPr>
  </w:style>
  <w:style w:type="character" w:customStyle="1" w:styleId="9Char">
    <w:name w:val="标题 9 Char"/>
    <w:link w:val="9"/>
    <w:qFormat/>
    <w:rPr>
      <w:rFonts w:ascii="Arial" w:eastAsia="黑体" w:hAnsi="Arial"/>
      <w:kern w:val="2"/>
      <w:sz w:val="21"/>
      <w:szCs w:val="21"/>
    </w:rPr>
  </w:style>
  <w:style w:type="character" w:customStyle="1" w:styleId="Char2">
    <w:name w:val="页眉 Char"/>
    <w:link w:val="afffd"/>
    <w:uiPriority w:val="99"/>
    <w:qFormat/>
    <w:rPr>
      <w:kern w:val="2"/>
      <w:sz w:val="18"/>
      <w:szCs w:val="18"/>
    </w:rPr>
  </w:style>
  <w:style w:type="character" w:customStyle="1" w:styleId="Char1">
    <w:name w:val="页脚 Char"/>
    <w:link w:val="afffc"/>
    <w:uiPriority w:val="99"/>
    <w:qFormat/>
    <w:rPr>
      <w:rFonts w:ascii="宋体"/>
      <w:kern w:val="2"/>
      <w:sz w:val="18"/>
      <w:szCs w:val="18"/>
    </w:rPr>
  </w:style>
  <w:style w:type="character" w:customStyle="1" w:styleId="Char0">
    <w:name w:val="批注框文本 Char"/>
    <w:link w:val="afffb"/>
    <w:uiPriority w:val="99"/>
    <w:semiHidden/>
    <w:qFormat/>
    <w:rPr>
      <w:kern w:val="2"/>
      <w:sz w:val="18"/>
      <w:szCs w:val="18"/>
    </w:rPr>
  </w:style>
  <w:style w:type="paragraph" w:customStyle="1" w:styleId="11">
    <w:name w:val="引用1"/>
    <w:basedOn w:val="afff5"/>
    <w:next w:val="afff5"/>
    <w:link w:val="Char5"/>
    <w:uiPriority w:val="29"/>
    <w:qFormat/>
    <w:rPr>
      <w:i/>
      <w:iCs/>
      <w:color w:val="000000"/>
    </w:rPr>
  </w:style>
  <w:style w:type="character" w:customStyle="1" w:styleId="Char5">
    <w:name w:val="引用 Char"/>
    <w:link w:val="11"/>
    <w:uiPriority w:val="29"/>
    <w:qFormat/>
    <w:rPr>
      <w:i/>
      <w:iCs/>
      <w:color w:val="000000"/>
      <w:kern w:val="2"/>
      <w:sz w:val="21"/>
      <w:szCs w:val="21"/>
    </w:rPr>
  </w:style>
  <w:style w:type="character" w:customStyle="1" w:styleId="Char4">
    <w:name w:val="标题 Char"/>
    <w:link w:val="affff0"/>
    <w:qFormat/>
    <w:rPr>
      <w:rFonts w:ascii="Arial" w:hAnsi="Arial" w:cs="Arial"/>
      <w:b/>
      <w:bCs/>
      <w:kern w:val="2"/>
      <w:sz w:val="32"/>
      <w:szCs w:val="32"/>
    </w:rPr>
  </w:style>
  <w:style w:type="paragraph" w:customStyle="1" w:styleId="affff7">
    <w:name w:val="标准标志"/>
    <w:next w:val="afff5"/>
    <w:qFormat/>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8">
    <w:name w:val="标准称谓"/>
    <w:next w:val="afff5"/>
    <w:qFormat/>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9">
    <w:name w:val="标准文件_页脚偶数页"/>
    <w:qFormat/>
    <w:pPr>
      <w:ind w:left="198"/>
    </w:pPr>
    <w:rPr>
      <w:rFonts w:ascii="宋体" w:hAnsi="Times New Roman"/>
      <w:sz w:val="18"/>
    </w:rPr>
  </w:style>
  <w:style w:type="paragraph" w:customStyle="1" w:styleId="affffa">
    <w:name w:val="标准文件_页脚奇数页"/>
    <w:qFormat/>
    <w:pPr>
      <w:ind w:right="227"/>
      <w:jc w:val="right"/>
    </w:pPr>
    <w:rPr>
      <w:rFonts w:ascii="宋体" w:hAnsi="Times New Roman"/>
      <w:sz w:val="18"/>
    </w:rPr>
  </w:style>
  <w:style w:type="paragraph" w:customStyle="1" w:styleId="affffb">
    <w:name w:val="标准书眉一"/>
    <w:qFormat/>
    <w:pPr>
      <w:jc w:val="both"/>
    </w:pPr>
    <w:rPr>
      <w:rFonts w:ascii="Times New Roman" w:hAnsi="Times New Roman"/>
    </w:rPr>
  </w:style>
  <w:style w:type="paragraph" w:customStyle="1" w:styleId="ICS">
    <w:name w:val="标准文件_ICS"/>
    <w:basedOn w:val="afff5"/>
    <w:qFormat/>
    <w:pPr>
      <w:spacing w:line="0" w:lineRule="atLeast"/>
    </w:pPr>
    <w:rPr>
      <w:rFonts w:ascii="黑体" w:eastAsia="黑体" w:hAnsi="宋体"/>
    </w:rPr>
  </w:style>
  <w:style w:type="paragraph" w:customStyle="1" w:styleId="affffc">
    <w:name w:val="标准文件_标准正文"/>
    <w:basedOn w:val="afff5"/>
    <w:next w:val="affffd"/>
    <w:qFormat/>
    <w:pPr>
      <w:snapToGrid w:val="0"/>
      <w:ind w:firstLineChars="200" w:firstLine="200"/>
    </w:pPr>
    <w:rPr>
      <w:kern w:val="0"/>
    </w:rPr>
  </w:style>
  <w:style w:type="paragraph" w:customStyle="1" w:styleId="affffd">
    <w:name w:val="标准文件_段"/>
    <w:link w:val="Char6"/>
    <w:qFormat/>
    <w:pPr>
      <w:autoSpaceDE w:val="0"/>
      <w:autoSpaceDN w:val="0"/>
      <w:ind w:firstLineChars="200" w:firstLine="200"/>
      <w:jc w:val="both"/>
    </w:pPr>
    <w:rPr>
      <w:rFonts w:ascii="宋体" w:hAnsi="Times New Roman"/>
      <w:sz w:val="21"/>
    </w:rPr>
  </w:style>
  <w:style w:type="paragraph" w:customStyle="1" w:styleId="affffe">
    <w:name w:val="标准文件_版本"/>
    <w:basedOn w:val="affffc"/>
    <w:qFormat/>
    <w:pPr>
      <w:adjustRightInd/>
      <w:snapToGrid/>
      <w:ind w:firstLineChars="0" w:firstLine="0"/>
    </w:pPr>
    <w:rPr>
      <w:rFonts w:ascii="宋体" w:hAnsi="宋体"/>
      <w:kern w:val="2"/>
    </w:rPr>
  </w:style>
  <w:style w:type="paragraph" w:customStyle="1" w:styleId="afffff">
    <w:name w:val="标准文件_标准部门"/>
    <w:basedOn w:val="afff5"/>
    <w:qFormat/>
    <w:pPr>
      <w:jc w:val="center"/>
    </w:pPr>
    <w:rPr>
      <w:rFonts w:ascii="黑体" w:eastAsia="黑体"/>
      <w:kern w:val="0"/>
      <w:sz w:val="44"/>
    </w:rPr>
  </w:style>
  <w:style w:type="paragraph" w:customStyle="1" w:styleId="afffff0">
    <w:name w:val="标准文件_标准代替"/>
    <w:basedOn w:val="afff5"/>
    <w:next w:val="afff5"/>
    <w:qFormat/>
    <w:pPr>
      <w:spacing w:line="310" w:lineRule="exact"/>
      <w:jc w:val="right"/>
    </w:pPr>
    <w:rPr>
      <w:rFonts w:ascii="宋体" w:hAnsi="宋体"/>
      <w:kern w:val="0"/>
    </w:rPr>
  </w:style>
  <w:style w:type="paragraph" w:customStyle="1" w:styleId="afffff1">
    <w:name w:val="标准文件_标准名称标题"/>
    <w:basedOn w:val="afff5"/>
    <w:next w:val="afff5"/>
    <w:qFormat/>
    <w:pPr>
      <w:widowControl/>
      <w:shd w:val="clear" w:color="FFFFFF" w:fill="FFFFFF"/>
      <w:adjustRightInd/>
      <w:spacing w:before="640" w:after="100"/>
      <w:jc w:val="center"/>
    </w:pPr>
    <w:rPr>
      <w:rFonts w:ascii="黑体" w:eastAsia="黑体"/>
      <w:kern w:val="0"/>
      <w:sz w:val="32"/>
    </w:rPr>
  </w:style>
  <w:style w:type="paragraph" w:customStyle="1" w:styleId="afffff2">
    <w:name w:val="标准文件_页眉奇数页"/>
    <w:next w:val="afff5"/>
    <w:qFormat/>
    <w:pPr>
      <w:tabs>
        <w:tab w:val="center" w:pos="4154"/>
        <w:tab w:val="right" w:pos="8306"/>
      </w:tabs>
      <w:spacing w:after="120"/>
      <w:jc w:val="right"/>
    </w:pPr>
    <w:rPr>
      <w:rFonts w:ascii="黑体" w:eastAsia="黑体" w:hAnsi="宋体"/>
      <w:sz w:val="21"/>
    </w:rPr>
  </w:style>
  <w:style w:type="paragraph" w:customStyle="1" w:styleId="afffff3">
    <w:name w:val="标准文件_页眉偶数页"/>
    <w:basedOn w:val="afffff2"/>
    <w:next w:val="afff5"/>
    <w:qFormat/>
    <w:pPr>
      <w:jc w:val="left"/>
    </w:pPr>
  </w:style>
  <w:style w:type="paragraph" w:customStyle="1" w:styleId="afffff4">
    <w:name w:val="标准文件_参考文献标题"/>
    <w:basedOn w:val="afff5"/>
    <w:next w:val="afff5"/>
    <w:qFormat/>
    <w:pPr>
      <w:widowControl/>
      <w:shd w:val="clear" w:color="FFFFFF" w:fill="FFFFFF"/>
      <w:adjustRightInd/>
      <w:spacing w:before="580" w:afterLines="50" w:after="50" w:line="240" w:lineRule="auto"/>
      <w:jc w:val="center"/>
      <w:outlineLvl w:val="0"/>
    </w:pPr>
    <w:rPr>
      <w:rFonts w:ascii="黑体" w:eastAsia="黑体"/>
      <w:kern w:val="0"/>
    </w:rPr>
  </w:style>
  <w:style w:type="paragraph" w:customStyle="1" w:styleId="a">
    <w:name w:val="标准文件_参考文献条目"/>
    <w:qFormat/>
    <w:pPr>
      <w:numPr>
        <w:numId w:val="1"/>
      </w:numPr>
    </w:pPr>
    <w:rPr>
      <w:rFonts w:ascii="宋体" w:hAnsi="Times New Roman"/>
    </w:rPr>
  </w:style>
  <w:style w:type="paragraph" w:customStyle="1" w:styleId="affe">
    <w:name w:val="标准文件_二级条标题"/>
    <w:next w:val="affffd"/>
    <w:qFormat/>
    <w:pPr>
      <w:widowControl w:val="0"/>
      <w:numPr>
        <w:ilvl w:val="3"/>
        <w:numId w:val="2"/>
      </w:numPr>
      <w:spacing w:beforeLines="50" w:before="50" w:afterLines="50" w:after="50"/>
      <w:jc w:val="both"/>
      <w:outlineLvl w:val="2"/>
    </w:pPr>
    <w:rPr>
      <w:rFonts w:ascii="黑体" w:eastAsia="黑体" w:hAnsi="Times New Roman"/>
      <w:sz w:val="21"/>
    </w:rPr>
  </w:style>
  <w:style w:type="character" w:customStyle="1" w:styleId="afffff5">
    <w:name w:val="标准文件_发布"/>
    <w:qFormat/>
    <w:rPr>
      <w:rFonts w:ascii="黑体" w:eastAsia="黑体"/>
      <w:spacing w:val="0"/>
      <w:w w:val="100"/>
      <w:position w:val="3"/>
      <w:sz w:val="28"/>
    </w:rPr>
  </w:style>
  <w:style w:type="paragraph" w:customStyle="1" w:styleId="ad">
    <w:name w:val="标准文件_方框数字列项"/>
    <w:basedOn w:val="affffd"/>
    <w:qFormat/>
    <w:pPr>
      <w:numPr>
        <w:numId w:val="3"/>
      </w:numPr>
      <w:ind w:firstLineChars="0" w:firstLine="0"/>
    </w:pPr>
  </w:style>
  <w:style w:type="paragraph" w:customStyle="1" w:styleId="afffff6">
    <w:name w:val="标准文件_封面标准编号"/>
    <w:basedOn w:val="afff5"/>
    <w:next w:val="afffff0"/>
    <w:qFormat/>
    <w:pPr>
      <w:spacing w:line="310" w:lineRule="exact"/>
      <w:jc w:val="right"/>
    </w:pPr>
    <w:rPr>
      <w:rFonts w:ascii="黑体" w:eastAsia="黑体"/>
      <w:kern w:val="0"/>
      <w:sz w:val="28"/>
    </w:rPr>
  </w:style>
  <w:style w:type="paragraph" w:customStyle="1" w:styleId="afffff7">
    <w:name w:val="标准文件_封面标准分类号"/>
    <w:basedOn w:val="afff5"/>
    <w:qFormat/>
    <w:rPr>
      <w:rFonts w:ascii="黑体" w:eastAsia="黑体"/>
      <w:b/>
      <w:kern w:val="0"/>
      <w:sz w:val="28"/>
    </w:rPr>
  </w:style>
  <w:style w:type="paragraph" w:customStyle="1" w:styleId="afffff8">
    <w:name w:val="标准文件_封面标准名称"/>
    <w:basedOn w:val="afff5"/>
    <w:qFormat/>
    <w:pPr>
      <w:spacing w:line="240" w:lineRule="auto"/>
      <w:jc w:val="center"/>
    </w:pPr>
    <w:rPr>
      <w:rFonts w:ascii="黑体" w:eastAsia="黑体"/>
      <w:kern w:val="0"/>
      <w:sz w:val="52"/>
    </w:rPr>
  </w:style>
  <w:style w:type="paragraph" w:customStyle="1" w:styleId="afffff9">
    <w:name w:val="标准文件_封面标准英文名称"/>
    <w:basedOn w:val="afff5"/>
    <w:qFormat/>
    <w:pPr>
      <w:spacing w:line="240" w:lineRule="auto"/>
      <w:jc w:val="center"/>
    </w:pPr>
    <w:rPr>
      <w:rFonts w:ascii="黑体" w:eastAsia="黑体"/>
      <w:b/>
      <w:sz w:val="28"/>
    </w:rPr>
  </w:style>
  <w:style w:type="paragraph" w:customStyle="1" w:styleId="afffffa">
    <w:name w:val="标准文件_封面发布日期"/>
    <w:basedOn w:val="afff5"/>
    <w:qFormat/>
    <w:pPr>
      <w:spacing w:line="310" w:lineRule="exact"/>
    </w:pPr>
    <w:rPr>
      <w:rFonts w:ascii="黑体" w:eastAsia="黑体"/>
      <w:kern w:val="0"/>
      <w:sz w:val="28"/>
    </w:rPr>
  </w:style>
  <w:style w:type="paragraph" w:customStyle="1" w:styleId="afffffb">
    <w:name w:val="标准文件_封面密级"/>
    <w:basedOn w:val="afff5"/>
    <w:qFormat/>
    <w:rPr>
      <w:rFonts w:eastAsia="黑体"/>
      <w:sz w:val="32"/>
    </w:rPr>
  </w:style>
  <w:style w:type="paragraph" w:customStyle="1" w:styleId="afffffc">
    <w:name w:val="标准文件_封面实施日期"/>
    <w:basedOn w:val="afff5"/>
    <w:qFormat/>
    <w:pPr>
      <w:spacing w:line="310" w:lineRule="exact"/>
      <w:jc w:val="right"/>
    </w:pPr>
    <w:rPr>
      <w:rFonts w:ascii="黑体" w:eastAsia="黑体"/>
      <w:sz w:val="28"/>
    </w:rPr>
  </w:style>
  <w:style w:type="paragraph" w:customStyle="1" w:styleId="afffffd">
    <w:name w:val="标准文件_封面抬头"/>
    <w:basedOn w:val="affffd"/>
    <w:qFormat/>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d"/>
    <w:qFormat/>
    <w:pPr>
      <w:numPr>
        <w:numId w:val="4"/>
      </w:numPr>
      <w:shd w:val="clear" w:color="FFFFFF" w:fill="FFFFFF"/>
      <w:tabs>
        <w:tab w:val="left" w:pos="6406"/>
      </w:tabs>
      <w:spacing w:before="560" w:afterLines="50" w:after="50"/>
      <w:jc w:val="center"/>
      <w:outlineLvl w:val="0"/>
    </w:pPr>
    <w:rPr>
      <w:rFonts w:ascii="黑体" w:eastAsia="黑体" w:hAnsi="Times New Roman"/>
      <w:sz w:val="21"/>
    </w:rPr>
  </w:style>
  <w:style w:type="paragraph" w:customStyle="1" w:styleId="aff">
    <w:name w:val="标准文件_附录表标题"/>
    <w:next w:val="affffd"/>
    <w:qFormat/>
    <w:pPr>
      <w:numPr>
        <w:ilvl w:val="1"/>
        <w:numId w:val="5"/>
      </w:numPr>
      <w:adjustRightInd w:val="0"/>
      <w:snapToGrid w:val="0"/>
      <w:spacing w:beforeLines="50" w:before="50" w:afterLines="50" w:after="50"/>
      <w:jc w:val="center"/>
      <w:textAlignment w:val="baseline"/>
    </w:pPr>
    <w:rPr>
      <w:rFonts w:ascii="黑体" w:eastAsia="黑体" w:hAnsi="Times New Roman"/>
      <w:kern w:val="21"/>
      <w:sz w:val="21"/>
    </w:rPr>
  </w:style>
  <w:style w:type="paragraph" w:customStyle="1" w:styleId="aff4">
    <w:name w:val="标准文件_附录一级条标题"/>
    <w:next w:val="affffd"/>
    <w:qFormat/>
    <w:pPr>
      <w:widowControl w:val="0"/>
      <w:numPr>
        <w:ilvl w:val="1"/>
        <w:numId w:val="4"/>
      </w:numPr>
      <w:spacing w:beforeLines="50" w:before="50" w:afterLines="50" w:after="50"/>
      <w:jc w:val="both"/>
      <w:outlineLvl w:val="2"/>
    </w:pPr>
    <w:rPr>
      <w:rFonts w:ascii="黑体" w:eastAsia="黑体" w:hAnsi="Times New Roman"/>
      <w:kern w:val="21"/>
      <w:sz w:val="21"/>
    </w:rPr>
  </w:style>
  <w:style w:type="paragraph" w:customStyle="1" w:styleId="aff5">
    <w:name w:val="标准文件_附录二级条标题"/>
    <w:basedOn w:val="aff4"/>
    <w:next w:val="affffd"/>
    <w:qFormat/>
    <w:pPr>
      <w:widowControl/>
      <w:numPr>
        <w:ilvl w:val="2"/>
      </w:numPr>
      <w:wordWrap w:val="0"/>
      <w:overflowPunct w:val="0"/>
      <w:autoSpaceDE w:val="0"/>
      <w:autoSpaceDN w:val="0"/>
      <w:textAlignment w:val="baseline"/>
      <w:outlineLvl w:val="3"/>
    </w:pPr>
  </w:style>
  <w:style w:type="paragraph" w:customStyle="1" w:styleId="afffffe">
    <w:name w:val="标准文件_附录公式"/>
    <w:basedOn w:val="affffc"/>
    <w:next w:val="affffc"/>
    <w:qFormat/>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d"/>
    <w:qFormat/>
    <w:pPr>
      <w:widowControl w:val="0"/>
      <w:numPr>
        <w:ilvl w:val="3"/>
        <w:numId w:val="4"/>
      </w:numPr>
      <w:spacing w:beforeLines="50" w:before="50" w:afterLines="50" w:after="50"/>
      <w:jc w:val="both"/>
      <w:outlineLvl w:val="4"/>
    </w:pPr>
    <w:rPr>
      <w:rFonts w:ascii="黑体" w:eastAsia="黑体" w:hAnsi="Times New Roman"/>
      <w:kern w:val="21"/>
      <w:sz w:val="21"/>
    </w:rPr>
  </w:style>
  <w:style w:type="paragraph" w:customStyle="1" w:styleId="aff7">
    <w:name w:val="标准文件_附录四级条标题"/>
    <w:next w:val="affffd"/>
    <w:qFormat/>
    <w:pPr>
      <w:widowControl w:val="0"/>
      <w:numPr>
        <w:ilvl w:val="4"/>
        <w:numId w:val="4"/>
      </w:numPr>
      <w:spacing w:beforeLines="50" w:before="50" w:afterLines="50" w:after="50"/>
      <w:jc w:val="both"/>
      <w:outlineLvl w:val="5"/>
    </w:pPr>
    <w:rPr>
      <w:rFonts w:ascii="黑体" w:eastAsia="黑体" w:hAnsi="Times New Roman"/>
      <w:kern w:val="21"/>
      <w:sz w:val="21"/>
    </w:rPr>
  </w:style>
  <w:style w:type="paragraph" w:customStyle="1" w:styleId="af9">
    <w:name w:val="标准文件_附录图标题"/>
    <w:next w:val="affffd"/>
    <w:qFormat/>
    <w:pPr>
      <w:numPr>
        <w:ilvl w:val="1"/>
        <w:numId w:val="6"/>
      </w:numPr>
      <w:adjustRightInd w:val="0"/>
      <w:snapToGrid w:val="0"/>
      <w:spacing w:beforeLines="50" w:before="50" w:afterLines="50" w:after="50"/>
      <w:jc w:val="center"/>
    </w:pPr>
    <w:rPr>
      <w:rFonts w:ascii="黑体" w:eastAsia="黑体" w:hAnsi="Times New Roman"/>
      <w:sz w:val="21"/>
    </w:rPr>
  </w:style>
  <w:style w:type="paragraph" w:customStyle="1" w:styleId="aff8">
    <w:name w:val="标准文件_附录五级条标题"/>
    <w:next w:val="affffd"/>
    <w:qFormat/>
    <w:pPr>
      <w:widowControl w:val="0"/>
      <w:numPr>
        <w:ilvl w:val="5"/>
        <w:numId w:val="4"/>
      </w:numPr>
      <w:spacing w:beforeLines="50" w:before="50" w:afterLines="50" w:after="50"/>
      <w:jc w:val="both"/>
      <w:outlineLvl w:val="6"/>
    </w:pPr>
    <w:rPr>
      <w:rFonts w:ascii="黑体" w:eastAsia="黑体" w:hAnsi="Times New Roman"/>
      <w:kern w:val="21"/>
      <w:sz w:val="21"/>
    </w:rPr>
  </w:style>
  <w:style w:type="paragraph" w:customStyle="1" w:styleId="af0">
    <w:name w:val="标准文件_附录英文标识"/>
    <w:next w:val="afffa"/>
    <w:qFormat/>
    <w:pPr>
      <w:numPr>
        <w:numId w:val="7"/>
      </w:numPr>
      <w:tabs>
        <w:tab w:val="left" w:pos="6406"/>
      </w:tabs>
      <w:spacing w:before="220" w:after="320"/>
      <w:jc w:val="center"/>
      <w:outlineLvl w:val="0"/>
    </w:pPr>
    <w:rPr>
      <w:rFonts w:ascii="黑体" w:eastAsia="黑体" w:hAnsi="Times New Roman"/>
      <w:sz w:val="21"/>
    </w:rPr>
  </w:style>
  <w:style w:type="character" w:customStyle="1" w:styleId="Char">
    <w:name w:val="正文文本 Char"/>
    <w:link w:val="afffa"/>
    <w:qFormat/>
    <w:rPr>
      <w:kern w:val="2"/>
      <w:sz w:val="21"/>
      <w:szCs w:val="21"/>
    </w:rPr>
  </w:style>
  <w:style w:type="paragraph" w:customStyle="1" w:styleId="affffff">
    <w:name w:val="标准文件_附录章标题"/>
    <w:next w:val="affffd"/>
    <w:qFormat/>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f0">
    <w:name w:val="标准文件_公式后的破折号"/>
    <w:basedOn w:val="affffd"/>
    <w:next w:val="affffd"/>
    <w:qFormat/>
    <w:pPr>
      <w:ind w:leftChars="200" w:left="488" w:hangingChars="290" w:hanging="289"/>
    </w:pPr>
  </w:style>
  <w:style w:type="paragraph" w:customStyle="1" w:styleId="a6">
    <w:name w:val="标准文件_前言、引言标题"/>
    <w:next w:val="afff5"/>
    <w:qFormat/>
    <w:pPr>
      <w:numPr>
        <w:numId w:val="8"/>
      </w:numPr>
      <w:shd w:val="clear" w:color="FFFFFF" w:fill="FFFFFF"/>
      <w:spacing w:before="480" w:afterLines="150" w:after="150"/>
      <w:jc w:val="center"/>
      <w:outlineLvl w:val="0"/>
    </w:pPr>
    <w:rPr>
      <w:rFonts w:ascii="黑体" w:eastAsia="黑体" w:hAnsi="Times New Roman"/>
      <w:sz w:val="32"/>
    </w:rPr>
  </w:style>
  <w:style w:type="paragraph" w:customStyle="1" w:styleId="affffff1">
    <w:name w:val="标准文件_目次、标准名称标题"/>
    <w:basedOn w:val="a6"/>
    <w:next w:val="affffd"/>
    <w:qFormat/>
    <w:pPr>
      <w:spacing w:line="460" w:lineRule="exact"/>
      <w:ind w:left="0" w:firstLine="0"/>
    </w:pPr>
  </w:style>
  <w:style w:type="paragraph" w:customStyle="1" w:styleId="affffff2">
    <w:name w:val="标准文件_目录标题"/>
    <w:basedOn w:val="afff5"/>
    <w:qFormat/>
    <w:pPr>
      <w:spacing w:before="480" w:afterLines="150" w:after="150" w:line="240" w:lineRule="auto"/>
      <w:jc w:val="center"/>
    </w:pPr>
    <w:rPr>
      <w:rFonts w:ascii="黑体" w:eastAsia="黑体"/>
      <w:sz w:val="32"/>
    </w:rPr>
  </w:style>
  <w:style w:type="paragraph" w:customStyle="1" w:styleId="af1">
    <w:name w:val="标准文件_破折号列项"/>
    <w:qFormat/>
    <w:pPr>
      <w:numPr>
        <w:numId w:val="9"/>
      </w:numPr>
      <w:adjustRightInd w:val="0"/>
      <w:snapToGrid w:val="0"/>
      <w:ind w:firstLineChars="200" w:firstLine="200"/>
    </w:pPr>
    <w:rPr>
      <w:rFonts w:ascii="Times New Roman" w:hAnsi="Times New Roman"/>
      <w:sz w:val="21"/>
    </w:rPr>
  </w:style>
  <w:style w:type="paragraph" w:customStyle="1" w:styleId="afc">
    <w:name w:val="标准文件_破折号列项（二级）"/>
    <w:basedOn w:val="af1"/>
    <w:qFormat/>
    <w:pPr>
      <w:numPr>
        <w:numId w:val="10"/>
      </w:numPr>
    </w:pPr>
  </w:style>
  <w:style w:type="paragraph" w:customStyle="1" w:styleId="afff">
    <w:name w:val="标准文件_三级条标题"/>
    <w:basedOn w:val="affe"/>
    <w:next w:val="affffd"/>
    <w:qFormat/>
    <w:pPr>
      <w:widowControl/>
      <w:numPr>
        <w:ilvl w:val="4"/>
      </w:numPr>
      <w:outlineLvl w:val="3"/>
    </w:pPr>
  </w:style>
  <w:style w:type="character" w:customStyle="1" w:styleId="12">
    <w:name w:val="不明显参考1"/>
    <w:uiPriority w:val="31"/>
    <w:qFormat/>
    <w:rPr>
      <w:smallCaps/>
      <w:color w:val="C0504D"/>
      <w:u w:val="single"/>
    </w:rPr>
  </w:style>
  <w:style w:type="paragraph" w:customStyle="1" w:styleId="affffff3">
    <w:name w:val="标准文件_示例后续"/>
    <w:basedOn w:val="afff5"/>
    <w:qFormat/>
    <w:pPr>
      <w:adjustRightInd/>
      <w:spacing w:line="240" w:lineRule="auto"/>
      <w:ind w:firstLineChars="200" w:firstLine="200"/>
    </w:pPr>
    <w:rPr>
      <w:sz w:val="18"/>
      <w:szCs w:val="24"/>
    </w:rPr>
  </w:style>
  <w:style w:type="paragraph" w:customStyle="1" w:styleId="aff9">
    <w:name w:val="标准文件_数字编号列项"/>
    <w:qFormat/>
    <w:pPr>
      <w:numPr>
        <w:numId w:val="11"/>
      </w:numPr>
      <w:jc w:val="both"/>
    </w:pPr>
    <w:rPr>
      <w:rFonts w:ascii="宋体" w:hAnsi="宋体"/>
      <w:sz w:val="21"/>
    </w:rPr>
  </w:style>
  <w:style w:type="paragraph" w:customStyle="1" w:styleId="afff0">
    <w:name w:val="标准文件_四级条标题"/>
    <w:next w:val="affffd"/>
    <w:qFormat/>
    <w:pPr>
      <w:widowControl w:val="0"/>
      <w:numPr>
        <w:ilvl w:val="5"/>
        <w:numId w:val="2"/>
      </w:numPr>
      <w:spacing w:beforeLines="50" w:before="50" w:afterLines="50" w:after="50"/>
      <w:jc w:val="both"/>
      <w:outlineLvl w:val="4"/>
    </w:pPr>
    <w:rPr>
      <w:rFonts w:ascii="黑体" w:eastAsia="黑体" w:hAnsi="Times New Roman"/>
      <w:sz w:val="21"/>
    </w:rPr>
  </w:style>
  <w:style w:type="character" w:customStyle="1" w:styleId="Char3">
    <w:name w:val="脚注文本 Char"/>
    <w:link w:val="afffe"/>
    <w:semiHidden/>
    <w:qFormat/>
    <w:rPr>
      <w:rFonts w:ascii="宋体"/>
      <w:kern w:val="2"/>
      <w:sz w:val="18"/>
      <w:szCs w:val="18"/>
    </w:rPr>
  </w:style>
  <w:style w:type="paragraph" w:customStyle="1" w:styleId="affffff4">
    <w:name w:val="标准文件_条文脚注"/>
    <w:basedOn w:val="afffe"/>
    <w:qFormat/>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d"/>
    <w:qFormat/>
    <w:pPr>
      <w:numPr>
        <w:numId w:val="12"/>
      </w:numPr>
      <w:spacing w:line="240" w:lineRule="auto"/>
      <w:jc w:val="left"/>
    </w:pPr>
    <w:rPr>
      <w:rFonts w:ascii="宋体" w:hAnsi="宋体"/>
      <w:sz w:val="18"/>
    </w:rPr>
  </w:style>
  <w:style w:type="character" w:customStyle="1" w:styleId="affffff5">
    <w:name w:val="标准文件_图表脚注内容"/>
    <w:qFormat/>
    <w:rPr>
      <w:rFonts w:ascii="宋体" w:eastAsia="宋体" w:hAnsi="宋体" w:cs="Times New Roman"/>
      <w:spacing w:val="0"/>
      <w:sz w:val="18"/>
      <w:vertAlign w:val="superscript"/>
    </w:rPr>
  </w:style>
  <w:style w:type="paragraph" w:customStyle="1" w:styleId="afff1">
    <w:name w:val="标准文件_五级条标题"/>
    <w:next w:val="affffd"/>
    <w:qFormat/>
    <w:pPr>
      <w:widowControl w:val="0"/>
      <w:numPr>
        <w:ilvl w:val="6"/>
        <w:numId w:val="2"/>
      </w:numPr>
      <w:spacing w:beforeLines="50" w:before="50" w:afterLines="50" w:after="50"/>
      <w:ind w:left="0"/>
      <w:jc w:val="both"/>
      <w:outlineLvl w:val="5"/>
    </w:pPr>
    <w:rPr>
      <w:rFonts w:ascii="黑体" w:eastAsia="黑体" w:hAnsi="Times New Roman"/>
      <w:sz w:val="21"/>
    </w:rPr>
  </w:style>
  <w:style w:type="paragraph" w:customStyle="1" w:styleId="affc">
    <w:name w:val="标准文件_章标题"/>
    <w:next w:val="affffd"/>
    <w:qFormat/>
    <w:pPr>
      <w:numPr>
        <w:ilvl w:val="1"/>
        <w:numId w:val="2"/>
      </w:numPr>
      <w:spacing w:beforeLines="100" w:before="100" w:afterLines="100" w:after="100"/>
      <w:ind w:left="0"/>
      <w:jc w:val="both"/>
      <w:outlineLvl w:val="0"/>
    </w:pPr>
    <w:rPr>
      <w:rFonts w:ascii="黑体" w:eastAsia="黑体" w:hAnsi="Times New Roman"/>
      <w:sz w:val="21"/>
    </w:rPr>
  </w:style>
  <w:style w:type="paragraph" w:customStyle="1" w:styleId="affd">
    <w:name w:val="标准文件_一级条标题"/>
    <w:basedOn w:val="affc"/>
    <w:next w:val="affffd"/>
    <w:qFormat/>
    <w:pPr>
      <w:numPr>
        <w:ilvl w:val="2"/>
      </w:numPr>
      <w:spacing w:beforeLines="50" w:before="50" w:afterLines="50" w:after="50"/>
      <w:outlineLvl w:val="1"/>
    </w:pPr>
  </w:style>
  <w:style w:type="paragraph" w:customStyle="1" w:styleId="affffff6">
    <w:name w:val="标准文件_一致程度"/>
    <w:basedOn w:val="afff5"/>
    <w:qFormat/>
    <w:pPr>
      <w:spacing w:line="440" w:lineRule="exact"/>
      <w:jc w:val="center"/>
    </w:pPr>
    <w:rPr>
      <w:sz w:val="28"/>
    </w:rPr>
  </w:style>
  <w:style w:type="paragraph" w:customStyle="1" w:styleId="affffff7">
    <w:name w:val="标准文件_引言标题"/>
    <w:next w:val="afff5"/>
    <w:qFormat/>
    <w:pPr>
      <w:shd w:val="clear" w:color="FFFFFF" w:fill="FFFFFF"/>
      <w:spacing w:before="540" w:after="600"/>
      <w:jc w:val="center"/>
      <w:outlineLvl w:val="0"/>
    </w:pPr>
    <w:rPr>
      <w:rFonts w:ascii="黑体" w:eastAsia="黑体" w:hAnsi="Times New Roman"/>
      <w:sz w:val="32"/>
    </w:rPr>
  </w:style>
  <w:style w:type="paragraph" w:customStyle="1" w:styleId="affffff8">
    <w:name w:val="标准文件_英文图表脚注"/>
    <w:basedOn w:val="affffc"/>
    <w:qFormat/>
    <w:pPr>
      <w:widowControl/>
      <w:adjustRightInd/>
      <w:snapToGrid/>
      <w:spacing w:line="240" w:lineRule="auto"/>
      <w:ind w:left="79" w:hangingChars="80" w:hanging="79"/>
    </w:pPr>
    <w:rPr>
      <w:rFonts w:ascii="宋体" w:hAnsi="宋体"/>
    </w:rPr>
  </w:style>
  <w:style w:type="paragraph" w:customStyle="1" w:styleId="af6">
    <w:name w:val="标准文件_数字编号列项（二级）"/>
    <w:qFormat/>
    <w:pPr>
      <w:numPr>
        <w:ilvl w:val="1"/>
        <w:numId w:val="13"/>
      </w:numPr>
      <w:tabs>
        <w:tab w:val="clear" w:pos="1276"/>
        <w:tab w:val="left" w:pos="851"/>
      </w:tabs>
      <w:jc w:val="both"/>
    </w:pPr>
    <w:rPr>
      <w:rFonts w:ascii="宋体" w:hAnsi="Times New Roman"/>
      <w:sz w:val="21"/>
    </w:rPr>
  </w:style>
  <w:style w:type="paragraph" w:customStyle="1" w:styleId="af">
    <w:name w:val="标准文件_英文注："/>
    <w:basedOn w:val="afff5"/>
    <w:next w:val="affffd"/>
    <w:qFormat/>
    <w:pPr>
      <w:numPr>
        <w:numId w:val="14"/>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qFormat/>
    <w:pPr>
      <w:numPr>
        <w:numId w:val="15"/>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d"/>
    <w:qFormat/>
    <w:pPr>
      <w:numPr>
        <w:numId w:val="16"/>
      </w:numPr>
      <w:tabs>
        <w:tab w:val="left" w:pos="0"/>
      </w:tabs>
      <w:spacing w:beforeLines="50" w:before="50" w:afterLines="50" w:after="50"/>
      <w:jc w:val="center"/>
    </w:pPr>
    <w:rPr>
      <w:rFonts w:ascii="黑体" w:eastAsia="黑体" w:hAnsi="Times New Roman"/>
      <w:sz w:val="21"/>
    </w:rPr>
  </w:style>
  <w:style w:type="paragraph" w:customStyle="1" w:styleId="affffff9">
    <w:name w:val="标准文件_正文公式"/>
    <w:basedOn w:val="afff5"/>
    <w:next w:val="affffc"/>
    <w:qFormat/>
    <w:pPr>
      <w:tabs>
        <w:tab w:val="center" w:pos="4678"/>
        <w:tab w:val="right" w:leader="middleDot" w:pos="9356"/>
      </w:tabs>
      <w:spacing w:line="240" w:lineRule="auto"/>
    </w:pPr>
    <w:rPr>
      <w:rFonts w:ascii="宋体" w:hAnsi="宋体"/>
    </w:rPr>
  </w:style>
  <w:style w:type="paragraph" w:customStyle="1" w:styleId="afd">
    <w:name w:val="标准文件_正文图标题"/>
    <w:next w:val="affffd"/>
    <w:qFormat/>
    <w:pPr>
      <w:numPr>
        <w:numId w:val="17"/>
      </w:numPr>
      <w:spacing w:beforeLines="50" w:before="50" w:afterLines="50" w:after="50"/>
      <w:jc w:val="center"/>
    </w:pPr>
    <w:rPr>
      <w:rFonts w:ascii="黑体" w:eastAsia="黑体" w:hAnsi="Times New Roman"/>
      <w:sz w:val="21"/>
    </w:rPr>
  </w:style>
  <w:style w:type="paragraph" w:customStyle="1" w:styleId="afff3">
    <w:name w:val="标准文件_正文英文表标题"/>
    <w:next w:val="affffd"/>
    <w:qFormat/>
    <w:pPr>
      <w:numPr>
        <w:numId w:val="18"/>
      </w:numPr>
      <w:jc w:val="center"/>
    </w:pPr>
    <w:rPr>
      <w:rFonts w:ascii="黑体" w:eastAsia="黑体" w:hAnsi="Times New Roman"/>
      <w:sz w:val="21"/>
    </w:rPr>
  </w:style>
  <w:style w:type="paragraph" w:customStyle="1" w:styleId="afb">
    <w:name w:val="标准文件_正文英文图标题"/>
    <w:next w:val="affffd"/>
    <w:qFormat/>
    <w:pPr>
      <w:numPr>
        <w:numId w:val="19"/>
      </w:numPr>
      <w:jc w:val="center"/>
    </w:pPr>
    <w:rPr>
      <w:rFonts w:ascii="黑体" w:eastAsia="黑体" w:hAnsi="Times New Roman"/>
      <w:sz w:val="21"/>
    </w:rPr>
  </w:style>
  <w:style w:type="paragraph" w:customStyle="1" w:styleId="af7">
    <w:name w:val="标准文件_编号列项（三级）"/>
    <w:qFormat/>
    <w:pPr>
      <w:numPr>
        <w:ilvl w:val="2"/>
        <w:numId w:val="13"/>
      </w:numPr>
      <w:tabs>
        <w:tab w:val="left" w:pos="851"/>
      </w:tabs>
    </w:pPr>
    <w:rPr>
      <w:rFonts w:ascii="宋体" w:hAnsi="Times New Roman"/>
      <w:sz w:val="21"/>
    </w:rPr>
  </w:style>
  <w:style w:type="paragraph" w:customStyle="1" w:styleId="a1">
    <w:name w:val="二级无标题条"/>
    <w:basedOn w:val="afff5"/>
    <w:qFormat/>
    <w:pPr>
      <w:numPr>
        <w:ilvl w:val="3"/>
        <w:numId w:val="20"/>
      </w:numPr>
      <w:adjustRightInd/>
      <w:spacing w:line="240" w:lineRule="auto"/>
    </w:pPr>
    <w:rPr>
      <w:rFonts w:ascii="宋体" w:hAnsi="宋体"/>
      <w:szCs w:val="24"/>
    </w:rPr>
  </w:style>
  <w:style w:type="paragraph" w:customStyle="1" w:styleId="affffffa">
    <w:name w:val="发布部门"/>
    <w:next w:val="affffd"/>
    <w:qFormat/>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b">
    <w:name w:val="发布日期"/>
    <w:qFormat/>
    <w:pPr>
      <w:framePr w:w="4000" w:h="473" w:hRule="exact" w:hSpace="180" w:vSpace="180" w:wrap="around" w:hAnchor="margin" w:y="13511" w:anchorLock="1"/>
    </w:pPr>
    <w:rPr>
      <w:rFonts w:ascii="Times New Roman" w:eastAsia="黑体" w:hAnsi="Times New Roman"/>
      <w:sz w:val="28"/>
    </w:rPr>
  </w:style>
  <w:style w:type="paragraph" w:customStyle="1" w:styleId="affffffc">
    <w:name w:val="封面标准代替信息"/>
    <w:basedOn w:val="afff5"/>
    <w:qFormat/>
    <w:pPr>
      <w:framePr w:w="9138" w:h="1244" w:hRule="exact" w:wrap="around"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d">
    <w:name w:val="封面标准名称"/>
    <w:qFormat/>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e">
    <w:name w:val="封面标准文稿编辑信息"/>
    <w:qFormat/>
    <w:pPr>
      <w:spacing w:before="180" w:line="180" w:lineRule="exact"/>
      <w:jc w:val="center"/>
    </w:pPr>
    <w:rPr>
      <w:rFonts w:ascii="宋体" w:hAnsi="Times New Roman"/>
      <w:sz w:val="21"/>
    </w:rPr>
  </w:style>
  <w:style w:type="paragraph" w:customStyle="1" w:styleId="afffffff">
    <w:name w:val="封面标准文稿类别"/>
    <w:qFormat/>
    <w:pPr>
      <w:spacing w:before="440" w:line="400" w:lineRule="exact"/>
      <w:jc w:val="center"/>
    </w:pPr>
    <w:rPr>
      <w:rFonts w:ascii="宋体" w:hAnsi="Times New Roman"/>
      <w:sz w:val="24"/>
    </w:rPr>
  </w:style>
  <w:style w:type="paragraph" w:customStyle="1" w:styleId="afffffff0">
    <w:name w:val="封面标准英文名称"/>
    <w:qFormat/>
    <w:pPr>
      <w:widowControl w:val="0"/>
      <w:spacing w:line="360" w:lineRule="exact"/>
      <w:jc w:val="center"/>
    </w:pPr>
    <w:rPr>
      <w:rFonts w:ascii="Times New Roman" w:hAnsi="Times New Roman"/>
      <w:sz w:val="28"/>
    </w:rPr>
  </w:style>
  <w:style w:type="paragraph" w:customStyle="1" w:styleId="afffffff1">
    <w:name w:val="封面一致性程度标识"/>
    <w:qFormat/>
    <w:pPr>
      <w:spacing w:before="440" w:line="440" w:lineRule="exact"/>
      <w:jc w:val="center"/>
    </w:pPr>
    <w:rPr>
      <w:rFonts w:ascii="Times New Roman" w:hAnsi="Times New Roman"/>
      <w:sz w:val="28"/>
    </w:rPr>
  </w:style>
  <w:style w:type="paragraph" w:customStyle="1" w:styleId="afffffff2">
    <w:name w:val="封面正文"/>
    <w:qFormat/>
    <w:pPr>
      <w:jc w:val="both"/>
    </w:pPr>
    <w:rPr>
      <w:rFonts w:ascii="Times New Roman" w:hAnsi="Times New Roman"/>
    </w:rPr>
  </w:style>
  <w:style w:type="paragraph" w:customStyle="1" w:styleId="afffffff3">
    <w:name w:val="附录二级无标题条"/>
    <w:basedOn w:val="afff5"/>
    <w:next w:val="affffd"/>
    <w:qFormat/>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4">
    <w:name w:val="附录三级无标题条"/>
    <w:basedOn w:val="afffffff3"/>
    <w:next w:val="affffd"/>
    <w:qFormat/>
    <w:pPr>
      <w:outlineLvl w:val="4"/>
    </w:pPr>
  </w:style>
  <w:style w:type="paragraph" w:customStyle="1" w:styleId="afffffff5">
    <w:name w:val="附录四级无标题条"/>
    <w:basedOn w:val="afffffff4"/>
    <w:next w:val="affffd"/>
    <w:qFormat/>
    <w:pPr>
      <w:outlineLvl w:val="5"/>
    </w:pPr>
  </w:style>
  <w:style w:type="paragraph" w:customStyle="1" w:styleId="afffffff6">
    <w:name w:val="附录图"/>
    <w:next w:val="affffd"/>
    <w:qFormat/>
    <w:pPr>
      <w:wordWrap w:val="0"/>
      <w:overflowPunct w:val="0"/>
      <w:autoSpaceDE w:val="0"/>
      <w:spacing w:beforeLines="50" w:before="50" w:afterLines="50" w:after="50"/>
      <w:jc w:val="center"/>
      <w:textAlignment w:val="baseline"/>
      <w:outlineLvl w:val="1"/>
    </w:pPr>
    <w:rPr>
      <w:rFonts w:ascii="黑体" w:eastAsia="黑体" w:hAnsi="Times New Roman"/>
      <w:kern w:val="21"/>
      <w:sz w:val="21"/>
    </w:rPr>
  </w:style>
  <w:style w:type="paragraph" w:customStyle="1" w:styleId="af2">
    <w:name w:val="标准文件_一级项"/>
    <w:qFormat/>
    <w:pPr>
      <w:numPr>
        <w:numId w:val="21"/>
      </w:numPr>
    </w:pPr>
    <w:rPr>
      <w:rFonts w:ascii="宋体" w:hAnsi="Times New Roman"/>
      <w:sz w:val="21"/>
    </w:rPr>
  </w:style>
  <w:style w:type="paragraph" w:customStyle="1" w:styleId="afffffff7">
    <w:name w:val="附录五级无标题条"/>
    <w:basedOn w:val="afffffff5"/>
    <w:next w:val="affffd"/>
    <w:qFormat/>
    <w:pPr>
      <w:outlineLvl w:val="6"/>
    </w:pPr>
  </w:style>
  <w:style w:type="paragraph" w:customStyle="1" w:styleId="afffffff8">
    <w:name w:val="附录性质"/>
    <w:basedOn w:val="afff5"/>
    <w:qFormat/>
    <w:pPr>
      <w:widowControl/>
      <w:adjustRightInd/>
      <w:jc w:val="center"/>
    </w:pPr>
    <w:rPr>
      <w:rFonts w:ascii="黑体" w:eastAsia="黑体"/>
    </w:rPr>
  </w:style>
  <w:style w:type="paragraph" w:customStyle="1" w:styleId="afffffff9">
    <w:name w:val="附录一级无标题条"/>
    <w:basedOn w:val="affffff"/>
    <w:next w:val="affffd"/>
    <w:qFormat/>
    <w:pPr>
      <w:autoSpaceDN w:val="0"/>
      <w:outlineLvl w:val="2"/>
    </w:pPr>
    <w:rPr>
      <w:rFonts w:ascii="宋体" w:eastAsia="宋体" w:hAnsi="宋体"/>
    </w:rPr>
  </w:style>
  <w:style w:type="character" w:customStyle="1" w:styleId="afffffffa">
    <w:name w:val="个人答复风格"/>
    <w:qFormat/>
    <w:rPr>
      <w:rFonts w:ascii="Arial" w:eastAsia="宋体" w:hAnsi="Arial" w:cs="Arial"/>
      <w:color w:val="auto"/>
      <w:spacing w:val="0"/>
      <w:sz w:val="20"/>
    </w:rPr>
  </w:style>
  <w:style w:type="character" w:customStyle="1" w:styleId="afffffffb">
    <w:name w:val="个人撰写风格"/>
    <w:qFormat/>
    <w:rPr>
      <w:rFonts w:ascii="Arial" w:eastAsia="宋体" w:hAnsi="Arial" w:cs="Arial"/>
      <w:color w:val="auto"/>
      <w:spacing w:val="0"/>
      <w:sz w:val="20"/>
    </w:rPr>
  </w:style>
  <w:style w:type="paragraph" w:customStyle="1" w:styleId="afffffffc">
    <w:name w:val="脚注后续"/>
    <w:qFormat/>
    <w:pPr>
      <w:ind w:leftChars="350" w:left="350"/>
      <w:jc w:val="both"/>
    </w:pPr>
    <w:rPr>
      <w:rFonts w:ascii="宋体" w:hAnsi="Times New Roman"/>
      <w:sz w:val="18"/>
    </w:rPr>
  </w:style>
  <w:style w:type="paragraph" w:customStyle="1" w:styleId="afff4">
    <w:name w:val="列项——"/>
    <w:qFormat/>
    <w:pPr>
      <w:widowControl w:val="0"/>
      <w:numPr>
        <w:numId w:val="22"/>
      </w:numPr>
      <w:jc w:val="both"/>
    </w:pPr>
    <w:rPr>
      <w:rFonts w:ascii="宋体" w:hAnsi="宋体"/>
      <w:sz w:val="21"/>
    </w:rPr>
  </w:style>
  <w:style w:type="paragraph" w:customStyle="1" w:styleId="afffffffd">
    <w:name w:val="列项·"/>
    <w:basedOn w:val="affffd"/>
    <w:qFormat/>
    <w:pPr>
      <w:tabs>
        <w:tab w:val="left" w:pos="840"/>
      </w:tabs>
    </w:pPr>
  </w:style>
  <w:style w:type="paragraph" w:customStyle="1" w:styleId="afffffffe">
    <w:name w:val="目次、索引正文"/>
    <w:qFormat/>
    <w:pPr>
      <w:spacing w:line="320" w:lineRule="exact"/>
      <w:jc w:val="both"/>
    </w:pPr>
    <w:rPr>
      <w:rFonts w:ascii="宋体" w:hAnsi="Times New Roman"/>
      <w:sz w:val="21"/>
    </w:rPr>
  </w:style>
  <w:style w:type="paragraph" w:customStyle="1" w:styleId="210">
    <w:name w:val="目录 21"/>
    <w:basedOn w:val="afff5"/>
    <w:next w:val="afff5"/>
    <w:semiHidden/>
    <w:qFormat/>
    <w:pPr>
      <w:adjustRightInd/>
      <w:spacing w:line="240" w:lineRule="auto"/>
      <w:jc w:val="left"/>
    </w:pPr>
    <w:rPr>
      <w:bCs/>
      <w:iCs/>
    </w:rPr>
  </w:style>
  <w:style w:type="paragraph" w:customStyle="1" w:styleId="31">
    <w:name w:val="目录 31"/>
    <w:basedOn w:val="afff5"/>
    <w:next w:val="afff5"/>
    <w:semiHidden/>
    <w:qFormat/>
    <w:pPr>
      <w:spacing w:line="240" w:lineRule="auto"/>
    </w:pPr>
    <w:rPr>
      <w:rFonts w:ascii="宋体" w:hAnsi="宋体"/>
      <w:iCs/>
    </w:rPr>
  </w:style>
  <w:style w:type="paragraph" w:customStyle="1" w:styleId="41">
    <w:name w:val="目录 41"/>
    <w:basedOn w:val="afff5"/>
    <w:next w:val="afff5"/>
    <w:semiHidden/>
    <w:qFormat/>
    <w:pPr>
      <w:adjustRightInd/>
      <w:spacing w:line="240" w:lineRule="auto"/>
      <w:jc w:val="left"/>
    </w:pPr>
  </w:style>
  <w:style w:type="paragraph" w:customStyle="1" w:styleId="51">
    <w:name w:val="目录 51"/>
    <w:basedOn w:val="afff5"/>
    <w:next w:val="afff5"/>
    <w:semiHidden/>
    <w:qFormat/>
    <w:pPr>
      <w:spacing w:line="240" w:lineRule="auto"/>
    </w:pPr>
    <w:rPr>
      <w:rFonts w:ascii="宋体" w:hAnsi="宋体"/>
    </w:rPr>
  </w:style>
  <w:style w:type="paragraph" w:customStyle="1" w:styleId="61">
    <w:name w:val="目录 61"/>
    <w:basedOn w:val="afff5"/>
    <w:next w:val="afff5"/>
    <w:semiHidden/>
    <w:qFormat/>
    <w:pPr>
      <w:adjustRightInd/>
      <w:spacing w:line="240" w:lineRule="auto"/>
      <w:jc w:val="left"/>
    </w:pPr>
  </w:style>
  <w:style w:type="paragraph" w:customStyle="1" w:styleId="71">
    <w:name w:val="目录 71"/>
    <w:basedOn w:val="61"/>
    <w:semiHidden/>
    <w:qFormat/>
    <w:pPr>
      <w:ind w:left="1260"/>
    </w:pPr>
  </w:style>
  <w:style w:type="paragraph" w:customStyle="1" w:styleId="81">
    <w:name w:val="目录 81"/>
    <w:basedOn w:val="71"/>
    <w:semiHidden/>
    <w:qFormat/>
    <w:pPr>
      <w:ind w:left="1470"/>
    </w:pPr>
  </w:style>
  <w:style w:type="paragraph" w:customStyle="1" w:styleId="91">
    <w:name w:val="目录 91"/>
    <w:basedOn w:val="81"/>
    <w:semiHidden/>
    <w:qFormat/>
    <w:pPr>
      <w:ind w:left="1680"/>
    </w:pPr>
  </w:style>
  <w:style w:type="paragraph" w:customStyle="1" w:styleId="affffffff">
    <w:name w:val="其他标准称谓"/>
    <w:qFormat/>
    <w:pPr>
      <w:spacing w:line="0" w:lineRule="atLeast"/>
      <w:jc w:val="distribute"/>
    </w:pPr>
    <w:rPr>
      <w:rFonts w:ascii="黑体" w:eastAsia="黑体" w:hAnsi="宋体"/>
      <w:sz w:val="52"/>
    </w:rPr>
  </w:style>
  <w:style w:type="paragraph" w:customStyle="1" w:styleId="affffffff0">
    <w:name w:val="其他发布部门"/>
    <w:basedOn w:val="affffffa"/>
    <w:qFormat/>
    <w:pPr>
      <w:framePr w:wrap="around"/>
      <w:spacing w:line="0" w:lineRule="atLeast"/>
    </w:pPr>
    <w:rPr>
      <w:rFonts w:ascii="黑体" w:eastAsia="黑体"/>
      <w:b w:val="0"/>
    </w:rPr>
  </w:style>
  <w:style w:type="paragraph" w:customStyle="1" w:styleId="affb">
    <w:name w:val="前言标题"/>
    <w:next w:val="afff5"/>
    <w:qFormat/>
    <w:pPr>
      <w:numPr>
        <w:numId w:val="2"/>
      </w:numPr>
      <w:shd w:val="clear" w:color="FFFFFF" w:fill="FFFFFF"/>
      <w:spacing w:before="540" w:after="600"/>
      <w:jc w:val="center"/>
      <w:outlineLvl w:val="0"/>
    </w:pPr>
    <w:rPr>
      <w:rFonts w:ascii="黑体" w:eastAsia="黑体" w:hAnsi="Times New Roman"/>
      <w:sz w:val="32"/>
    </w:rPr>
  </w:style>
  <w:style w:type="paragraph" w:customStyle="1" w:styleId="a2">
    <w:name w:val="三级无标题条"/>
    <w:basedOn w:val="afff5"/>
    <w:qFormat/>
    <w:pPr>
      <w:numPr>
        <w:ilvl w:val="4"/>
        <w:numId w:val="20"/>
      </w:numPr>
      <w:adjustRightInd/>
      <w:spacing w:line="240" w:lineRule="auto"/>
    </w:pPr>
    <w:rPr>
      <w:rFonts w:ascii="宋体" w:hAnsi="宋体"/>
      <w:szCs w:val="24"/>
    </w:rPr>
  </w:style>
  <w:style w:type="paragraph" w:customStyle="1" w:styleId="affffffff1">
    <w:name w:val="实施日期"/>
    <w:basedOn w:val="affffffb"/>
    <w:qFormat/>
    <w:pPr>
      <w:framePr w:hSpace="0" w:wrap="around" w:xAlign="right"/>
      <w:jc w:val="right"/>
    </w:pPr>
  </w:style>
  <w:style w:type="paragraph" w:customStyle="1" w:styleId="a3">
    <w:name w:val="四级无标题条"/>
    <w:basedOn w:val="afff5"/>
    <w:qFormat/>
    <w:pPr>
      <w:numPr>
        <w:ilvl w:val="5"/>
        <w:numId w:val="20"/>
      </w:numPr>
      <w:adjustRightInd/>
      <w:spacing w:line="240" w:lineRule="auto"/>
    </w:pPr>
    <w:rPr>
      <w:rFonts w:ascii="宋体" w:hAnsi="宋体"/>
      <w:szCs w:val="24"/>
    </w:rPr>
  </w:style>
  <w:style w:type="paragraph" w:customStyle="1" w:styleId="affffffff2">
    <w:name w:val="文献分类号"/>
    <w:qFormat/>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3">
    <w:name w:val="无标题条"/>
    <w:next w:val="affffd"/>
    <w:qFormat/>
    <w:pPr>
      <w:jc w:val="both"/>
    </w:pPr>
    <w:rPr>
      <w:rFonts w:ascii="宋体" w:hAnsi="宋体"/>
      <w:sz w:val="21"/>
    </w:rPr>
  </w:style>
  <w:style w:type="paragraph" w:customStyle="1" w:styleId="a4">
    <w:name w:val="五级无标题条"/>
    <w:basedOn w:val="afff5"/>
    <w:qFormat/>
    <w:pPr>
      <w:numPr>
        <w:ilvl w:val="6"/>
        <w:numId w:val="20"/>
      </w:numPr>
      <w:adjustRightInd/>
    </w:pPr>
    <w:rPr>
      <w:szCs w:val="24"/>
    </w:rPr>
  </w:style>
  <w:style w:type="paragraph" w:customStyle="1" w:styleId="a0">
    <w:name w:val="一级无标题条"/>
    <w:basedOn w:val="afff5"/>
    <w:qFormat/>
    <w:pPr>
      <w:numPr>
        <w:ilvl w:val="2"/>
        <w:numId w:val="20"/>
      </w:numPr>
      <w:adjustRightInd/>
      <w:spacing w:before="10" w:after="10" w:line="240" w:lineRule="auto"/>
    </w:pPr>
    <w:rPr>
      <w:rFonts w:ascii="宋体" w:hAnsi="宋体"/>
      <w:szCs w:val="24"/>
    </w:rPr>
  </w:style>
  <w:style w:type="paragraph" w:customStyle="1" w:styleId="affffffff4">
    <w:name w:val="注:后续"/>
    <w:qFormat/>
    <w:pPr>
      <w:spacing w:line="300" w:lineRule="exact"/>
      <w:ind w:leftChars="400" w:left="600" w:hangingChars="200" w:hanging="200"/>
      <w:jc w:val="both"/>
    </w:pPr>
    <w:rPr>
      <w:rFonts w:ascii="宋体" w:hAnsi="Times New Roman"/>
      <w:sz w:val="18"/>
    </w:rPr>
  </w:style>
  <w:style w:type="paragraph" w:customStyle="1" w:styleId="affffffff5">
    <w:name w:val="注×:后续"/>
    <w:basedOn w:val="affffffff4"/>
    <w:qFormat/>
    <w:pPr>
      <w:ind w:leftChars="0" w:left="1406" w:firstLineChars="0" w:hanging="499"/>
    </w:pPr>
  </w:style>
  <w:style w:type="paragraph" w:customStyle="1" w:styleId="affffffff6">
    <w:name w:val="标准文件_一级无标题"/>
    <w:basedOn w:val="affd"/>
    <w:qFormat/>
    <w:pPr>
      <w:spacing w:beforeLines="0" w:before="0" w:afterLines="0" w:after="0"/>
      <w:outlineLvl w:val="9"/>
    </w:pPr>
    <w:rPr>
      <w:rFonts w:ascii="宋体" w:eastAsia="宋体"/>
    </w:rPr>
  </w:style>
  <w:style w:type="paragraph" w:customStyle="1" w:styleId="affffffff7">
    <w:name w:val="标准文件_五级无标题"/>
    <w:basedOn w:val="afff1"/>
    <w:qFormat/>
    <w:pPr>
      <w:spacing w:beforeLines="0" w:before="0" w:afterLines="0" w:after="0"/>
      <w:outlineLvl w:val="9"/>
    </w:pPr>
    <w:rPr>
      <w:rFonts w:ascii="宋体" w:eastAsia="宋体"/>
    </w:rPr>
  </w:style>
  <w:style w:type="paragraph" w:customStyle="1" w:styleId="affffffff8">
    <w:name w:val="标准文件_三级无标题"/>
    <w:basedOn w:val="afff"/>
    <w:qFormat/>
    <w:pPr>
      <w:spacing w:beforeLines="0" w:before="0" w:afterLines="0" w:after="0"/>
      <w:outlineLvl w:val="9"/>
    </w:pPr>
    <w:rPr>
      <w:rFonts w:ascii="宋体" w:eastAsia="宋体"/>
    </w:rPr>
  </w:style>
  <w:style w:type="paragraph" w:customStyle="1" w:styleId="affffffff9">
    <w:name w:val="标准文件_二级无标题"/>
    <w:basedOn w:val="affe"/>
    <w:qFormat/>
    <w:pPr>
      <w:spacing w:beforeLines="0" w:before="0" w:afterLines="0" w:after="0"/>
      <w:outlineLvl w:val="9"/>
    </w:pPr>
    <w:rPr>
      <w:rFonts w:ascii="宋体" w:eastAsia="宋体"/>
    </w:rPr>
  </w:style>
  <w:style w:type="paragraph" w:customStyle="1" w:styleId="affffffffa">
    <w:name w:val="标准_四级无标题"/>
    <w:basedOn w:val="afff0"/>
    <w:next w:val="affffd"/>
    <w:qFormat/>
    <w:rPr>
      <w:rFonts w:eastAsia="宋体"/>
    </w:rPr>
  </w:style>
  <w:style w:type="paragraph" w:customStyle="1" w:styleId="affffffffb">
    <w:name w:val="标准文件_四级无标题"/>
    <w:basedOn w:val="afff0"/>
    <w:qFormat/>
    <w:pPr>
      <w:spacing w:beforeLines="0" w:before="0" w:afterLines="0" w:after="0"/>
      <w:outlineLvl w:val="9"/>
    </w:pPr>
    <w:rPr>
      <w:rFonts w:ascii="宋体" w:eastAsia="宋体" w:hAnsi="黑体"/>
      <w:szCs w:val="52"/>
    </w:rPr>
  </w:style>
  <w:style w:type="paragraph" w:customStyle="1" w:styleId="aff1">
    <w:name w:val="标准文件_大写罗马数字编号列项"/>
    <w:basedOn w:val="affffd"/>
    <w:qFormat/>
    <w:pPr>
      <w:numPr>
        <w:numId w:val="23"/>
      </w:numPr>
      <w:ind w:firstLineChars="0" w:firstLine="0"/>
    </w:pPr>
    <w:rPr>
      <w:rFonts w:ascii="Times New Roman" w:cs="Arial"/>
      <w:szCs w:val="28"/>
    </w:rPr>
  </w:style>
  <w:style w:type="paragraph" w:customStyle="1" w:styleId="ae">
    <w:name w:val="标准文件_小写罗马数字编号列项"/>
    <w:basedOn w:val="affffd"/>
    <w:qFormat/>
    <w:pPr>
      <w:numPr>
        <w:numId w:val="24"/>
      </w:numPr>
      <w:ind w:firstLineChars="0" w:firstLine="0"/>
    </w:pPr>
    <w:rPr>
      <w:rFonts w:cs="Arial"/>
      <w:szCs w:val="28"/>
    </w:rPr>
  </w:style>
  <w:style w:type="paragraph" w:customStyle="1" w:styleId="affffffffc">
    <w:name w:val="标准文件_附录标题"/>
    <w:basedOn w:val="aff3"/>
    <w:qFormat/>
    <w:pPr>
      <w:numPr>
        <w:numId w:val="0"/>
      </w:numPr>
      <w:spacing w:after="280"/>
      <w:outlineLvl w:val="9"/>
    </w:pPr>
  </w:style>
  <w:style w:type="paragraph" w:customStyle="1" w:styleId="affffffffd">
    <w:name w:val="标准文件_二级项"/>
    <w:qFormat/>
    <w:rPr>
      <w:rFonts w:ascii="宋体" w:hAnsi="Times New Roman"/>
      <w:sz w:val="21"/>
    </w:rPr>
  </w:style>
  <w:style w:type="paragraph" w:customStyle="1" w:styleId="af3">
    <w:name w:val="标准文件_三级项"/>
    <w:basedOn w:val="afff5"/>
    <w:qFormat/>
    <w:pPr>
      <w:numPr>
        <w:ilvl w:val="2"/>
        <w:numId w:val="21"/>
      </w:numPr>
      <w:spacing w:line="-300" w:lineRule="auto"/>
    </w:pPr>
    <w:rPr>
      <w:rFonts w:ascii="Times New Roman" w:hAnsi="Times New Roman"/>
    </w:rPr>
  </w:style>
  <w:style w:type="paragraph" w:customStyle="1" w:styleId="affa">
    <w:name w:val="图表脚注说明"/>
    <w:basedOn w:val="afff5"/>
    <w:next w:val="affffd"/>
    <w:qFormat/>
    <w:pPr>
      <w:numPr>
        <w:numId w:val="25"/>
      </w:numPr>
      <w:adjustRightInd/>
      <w:spacing w:line="240" w:lineRule="auto"/>
    </w:pPr>
    <w:rPr>
      <w:rFonts w:ascii="宋体" w:hAnsi="Times New Roman"/>
      <w:sz w:val="18"/>
      <w:szCs w:val="18"/>
    </w:rPr>
  </w:style>
  <w:style w:type="paragraph" w:customStyle="1" w:styleId="af5">
    <w:name w:val="标准文件_字母编号列项（一级）"/>
    <w:qFormat/>
    <w:pPr>
      <w:numPr>
        <w:numId w:val="13"/>
      </w:numPr>
      <w:jc w:val="both"/>
    </w:pPr>
    <w:rPr>
      <w:rFonts w:ascii="宋体" w:hAnsi="Times New Roman"/>
      <w:sz w:val="21"/>
    </w:rPr>
  </w:style>
  <w:style w:type="paragraph" w:customStyle="1" w:styleId="affffffffe">
    <w:name w:val="标准文件_索引字母"/>
    <w:next w:val="affffd"/>
    <w:qFormat/>
    <w:pPr>
      <w:jc w:val="center"/>
    </w:pPr>
    <w:rPr>
      <w:rFonts w:ascii="宋体" w:eastAsia="Times New Roman" w:hAnsi="宋体"/>
      <w:b/>
      <w:kern w:val="2"/>
      <w:sz w:val="21"/>
    </w:rPr>
  </w:style>
  <w:style w:type="paragraph" w:customStyle="1" w:styleId="afffffffff">
    <w:name w:val="标准文件_附录前"/>
    <w:next w:val="affffd"/>
    <w:qFormat/>
    <w:pPr>
      <w:spacing w:line="20" w:lineRule="atLeast"/>
      <w:ind w:firstLine="200"/>
    </w:pPr>
    <w:rPr>
      <w:rFonts w:ascii="宋体" w:hAnsi="宋体"/>
      <w:kern w:val="2"/>
      <w:sz w:val="10"/>
    </w:rPr>
  </w:style>
  <w:style w:type="paragraph" w:customStyle="1" w:styleId="afffffffff0">
    <w:name w:val="标准文件_正文标准名称"/>
    <w:qFormat/>
    <w:pPr>
      <w:spacing w:before="560" w:after="640" w:line="400" w:lineRule="exact"/>
      <w:jc w:val="center"/>
    </w:pPr>
    <w:rPr>
      <w:rFonts w:ascii="黑体" w:eastAsia="黑体" w:hAnsi="黑体"/>
      <w:kern w:val="2"/>
      <w:sz w:val="32"/>
      <w:szCs w:val="32"/>
    </w:rPr>
  </w:style>
  <w:style w:type="paragraph" w:customStyle="1" w:styleId="afffffffff1">
    <w:name w:val="标准文件_表格"/>
    <w:basedOn w:val="affffd"/>
    <w:qFormat/>
    <w:pPr>
      <w:ind w:firstLineChars="0" w:firstLine="0"/>
      <w:jc w:val="center"/>
    </w:pPr>
    <w:rPr>
      <w:sz w:val="18"/>
    </w:rPr>
  </w:style>
  <w:style w:type="paragraph" w:customStyle="1" w:styleId="afff2">
    <w:name w:val="标准文件_注："/>
    <w:next w:val="affffd"/>
    <w:qFormat/>
    <w:pPr>
      <w:widowControl w:val="0"/>
      <w:numPr>
        <w:numId w:val="26"/>
      </w:numPr>
      <w:autoSpaceDE w:val="0"/>
      <w:autoSpaceDN w:val="0"/>
      <w:jc w:val="both"/>
    </w:pPr>
    <w:rPr>
      <w:rFonts w:ascii="宋体" w:hAnsi="Times New Roman"/>
      <w:sz w:val="18"/>
      <w:szCs w:val="18"/>
    </w:rPr>
  </w:style>
  <w:style w:type="paragraph" w:customStyle="1" w:styleId="a5">
    <w:name w:val="标准文件_注×："/>
    <w:qFormat/>
    <w:pPr>
      <w:widowControl w:val="0"/>
      <w:numPr>
        <w:numId w:val="27"/>
      </w:numPr>
      <w:autoSpaceDE w:val="0"/>
      <w:autoSpaceDN w:val="0"/>
      <w:jc w:val="both"/>
    </w:pPr>
    <w:rPr>
      <w:rFonts w:ascii="宋体" w:hAnsi="Times New Roman"/>
      <w:sz w:val="18"/>
      <w:szCs w:val="18"/>
    </w:rPr>
  </w:style>
  <w:style w:type="paragraph" w:customStyle="1" w:styleId="ac">
    <w:name w:val="标准文件_示例："/>
    <w:next w:val="afffffffff2"/>
    <w:qFormat/>
    <w:pPr>
      <w:widowControl w:val="0"/>
      <w:numPr>
        <w:numId w:val="28"/>
      </w:numPr>
      <w:jc w:val="both"/>
    </w:pPr>
    <w:rPr>
      <w:rFonts w:ascii="宋体" w:hAnsi="Times New Roman"/>
      <w:sz w:val="18"/>
      <w:szCs w:val="18"/>
    </w:rPr>
  </w:style>
  <w:style w:type="paragraph" w:customStyle="1" w:styleId="afffffffff2">
    <w:name w:val="标准文件_示例内容"/>
    <w:basedOn w:val="affffd"/>
    <w:qFormat/>
    <w:pPr>
      <w:ind w:firstLine="420"/>
    </w:pPr>
    <w:rPr>
      <w:sz w:val="18"/>
    </w:rPr>
  </w:style>
  <w:style w:type="paragraph" w:customStyle="1" w:styleId="afa">
    <w:name w:val="标准文件_示例×："/>
    <w:basedOn w:val="afff5"/>
    <w:next w:val="afffffffff2"/>
    <w:qFormat/>
    <w:pPr>
      <w:widowControl/>
      <w:numPr>
        <w:numId w:val="29"/>
      </w:numPr>
      <w:adjustRightInd/>
      <w:spacing w:line="240" w:lineRule="auto"/>
    </w:pPr>
    <w:rPr>
      <w:rFonts w:ascii="宋体" w:hAnsi="Times New Roman"/>
      <w:kern w:val="0"/>
      <w:sz w:val="18"/>
      <w:szCs w:val="18"/>
    </w:rPr>
  </w:style>
  <w:style w:type="character" w:customStyle="1" w:styleId="Char6">
    <w:name w:val="标准文件_段 Char"/>
    <w:link w:val="affffd"/>
    <w:qFormat/>
    <w:rPr>
      <w:rFonts w:ascii="宋体" w:hAnsi="Times New Roman"/>
      <w:sz w:val="21"/>
    </w:rPr>
  </w:style>
  <w:style w:type="paragraph" w:customStyle="1" w:styleId="afffffffff3">
    <w:name w:val="标准文件_表格续"/>
    <w:basedOn w:val="affffd"/>
    <w:next w:val="affffd"/>
    <w:qFormat/>
    <w:pPr>
      <w:jc w:val="center"/>
    </w:pPr>
    <w:rPr>
      <w:rFonts w:ascii="黑体" w:eastAsia="黑体" w:hAnsi="黑体"/>
    </w:rPr>
  </w:style>
  <w:style w:type="character" w:customStyle="1" w:styleId="13">
    <w:name w:val="占位符文本1"/>
    <w:basedOn w:val="afff6"/>
    <w:uiPriority w:val="99"/>
    <w:semiHidden/>
    <w:qFormat/>
    <w:rPr>
      <w:color w:val="808080"/>
    </w:rPr>
  </w:style>
  <w:style w:type="paragraph" w:customStyle="1" w:styleId="2">
    <w:name w:val="标准文件_二级项2"/>
    <w:basedOn w:val="affffd"/>
    <w:qFormat/>
    <w:pPr>
      <w:numPr>
        <w:ilvl w:val="1"/>
        <w:numId w:val="21"/>
      </w:numPr>
      <w:ind w:firstLineChars="0" w:firstLine="0"/>
    </w:pPr>
  </w:style>
  <w:style w:type="paragraph" w:customStyle="1" w:styleId="21">
    <w:name w:val="标准文件_三级项2"/>
    <w:basedOn w:val="affffd"/>
    <w:qFormat/>
    <w:pPr>
      <w:numPr>
        <w:numId w:val="30"/>
      </w:numPr>
      <w:spacing w:line="300" w:lineRule="exact"/>
      <w:ind w:firstLineChars="0"/>
    </w:pPr>
    <w:rPr>
      <w:rFonts w:ascii="Times New Roman"/>
    </w:rPr>
  </w:style>
  <w:style w:type="paragraph" w:customStyle="1" w:styleId="20">
    <w:name w:val="标准文件_一级项2"/>
    <w:basedOn w:val="affffd"/>
    <w:qFormat/>
    <w:pPr>
      <w:numPr>
        <w:numId w:val="31"/>
      </w:numPr>
      <w:spacing w:line="300" w:lineRule="exact"/>
      <w:ind w:firstLineChars="0"/>
    </w:pPr>
    <w:rPr>
      <w:rFonts w:ascii="Times New Roman"/>
    </w:rPr>
  </w:style>
  <w:style w:type="paragraph" w:customStyle="1" w:styleId="afffffffff4">
    <w:name w:val="标准文件_提示"/>
    <w:basedOn w:val="affffd"/>
    <w:next w:val="affffd"/>
    <w:qFormat/>
    <w:pPr>
      <w:ind w:firstLine="420"/>
    </w:pPr>
    <w:rPr>
      <w:rFonts w:ascii="黑体" w:eastAsia="黑体"/>
    </w:rPr>
  </w:style>
  <w:style w:type="character" w:customStyle="1" w:styleId="afffffffff5">
    <w:name w:val="标准文件_来源"/>
    <w:basedOn w:val="afff6"/>
    <w:uiPriority w:val="1"/>
    <w:qFormat/>
    <w:rPr>
      <w:rFonts w:eastAsia="宋体"/>
      <w:sz w:val="21"/>
    </w:rPr>
  </w:style>
  <w:style w:type="paragraph" w:customStyle="1" w:styleId="afffffffff6">
    <w:name w:val="标准文件_图表说明"/>
    <w:qFormat/>
    <w:pPr>
      <w:spacing w:line="276" w:lineRule="auto"/>
      <w:ind w:firstLine="420"/>
    </w:pPr>
    <w:rPr>
      <w:rFonts w:ascii="宋体" w:hAnsi="宋体"/>
      <w:kern w:val="2"/>
      <w:sz w:val="18"/>
    </w:rPr>
  </w:style>
  <w:style w:type="paragraph" w:customStyle="1" w:styleId="afffffffff7">
    <w:name w:val="其他发布日期"/>
    <w:basedOn w:val="affffffb"/>
    <w:qFormat/>
    <w:pPr>
      <w:framePr w:w="3997" w:h="471" w:hRule="exact" w:hSpace="0" w:vSpace="181" w:wrap="around" w:vAnchor="page" w:hAnchor="page" w:x="1419" w:y="14097"/>
    </w:pPr>
  </w:style>
  <w:style w:type="paragraph" w:customStyle="1" w:styleId="afffffffff8">
    <w:name w:val="其他实施日期"/>
    <w:basedOn w:val="affffffff1"/>
    <w:qFormat/>
    <w:pPr>
      <w:framePr w:w="3997" w:h="471" w:hRule="exact" w:vSpace="181" w:wrap="around" w:vAnchor="page" w:hAnchor="page" w:x="7089" w:y="14097"/>
    </w:pPr>
  </w:style>
  <w:style w:type="paragraph" w:customStyle="1" w:styleId="afffffffff9">
    <w:name w:val="标准文件_文件编号"/>
    <w:basedOn w:val="affffd"/>
    <w:qFormat/>
    <w:pPr>
      <w:framePr w:w="9356" w:h="624" w:hRule="exact" w:hSpace="181" w:vSpace="181" w:wrap="around"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a">
    <w:name w:val="标准文件_替换文件编号"/>
    <w:basedOn w:val="afffffffff9"/>
    <w:qFormat/>
    <w:pPr>
      <w:framePr w:wrap="around"/>
      <w:spacing w:before="57"/>
    </w:pPr>
    <w:rPr>
      <w:sz w:val="21"/>
    </w:rPr>
  </w:style>
  <w:style w:type="paragraph" w:customStyle="1" w:styleId="afffffffffb">
    <w:name w:val="标准文件_文件名称"/>
    <w:basedOn w:val="affffd"/>
    <w:next w:val="affffd"/>
    <w:qFormat/>
    <w:pPr>
      <w:framePr w:w="9639" w:h="6976" w:hRule="exact" w:wrap="around" w:vAnchor="page" w:hAnchor="page" w:y="6408"/>
      <w:autoSpaceDE/>
      <w:autoSpaceDN/>
      <w:spacing w:line="700" w:lineRule="exact"/>
      <w:ind w:firstLineChars="0" w:firstLine="0"/>
      <w:jc w:val="center"/>
    </w:pPr>
    <w:rPr>
      <w:rFonts w:ascii="黑体" w:eastAsia="黑体" w:hAnsi="黑体"/>
      <w:bCs/>
      <w:sz w:val="52"/>
    </w:rPr>
  </w:style>
  <w:style w:type="paragraph" w:customStyle="1" w:styleId="af8">
    <w:name w:val="标准文件_附录图标号"/>
    <w:basedOn w:val="affffd"/>
    <w:next w:val="affffd"/>
    <w:qFormat/>
    <w:pPr>
      <w:numPr>
        <w:numId w:val="6"/>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d"/>
    <w:next w:val="affffd"/>
    <w:qFormat/>
    <w:pPr>
      <w:numPr>
        <w:numId w:val="5"/>
      </w:numPr>
      <w:spacing w:line="14" w:lineRule="exact"/>
      <w:ind w:firstLineChars="0" w:firstLine="0"/>
      <w:jc w:val="center"/>
    </w:pPr>
    <w:rPr>
      <w:rFonts w:eastAsia="黑体"/>
      <w:vanish/>
      <w:sz w:val="2"/>
    </w:rPr>
  </w:style>
  <w:style w:type="paragraph" w:customStyle="1" w:styleId="a7">
    <w:name w:val="标准文件_引言一级条标题"/>
    <w:basedOn w:val="affffd"/>
    <w:next w:val="affffd"/>
    <w:qFormat/>
    <w:pPr>
      <w:numPr>
        <w:ilvl w:val="1"/>
        <w:numId w:val="8"/>
      </w:numPr>
      <w:spacing w:beforeLines="50" w:before="50" w:afterLines="50" w:after="50"/>
      <w:ind w:firstLineChars="0"/>
    </w:pPr>
    <w:rPr>
      <w:rFonts w:ascii="黑体" w:eastAsia="黑体"/>
    </w:rPr>
  </w:style>
  <w:style w:type="paragraph" w:customStyle="1" w:styleId="a8">
    <w:name w:val="标准文件_引言二级条标题"/>
    <w:basedOn w:val="affffd"/>
    <w:next w:val="affffd"/>
    <w:qFormat/>
    <w:pPr>
      <w:numPr>
        <w:ilvl w:val="2"/>
        <w:numId w:val="8"/>
      </w:numPr>
      <w:spacing w:beforeLines="50" w:before="50" w:afterLines="50" w:after="50"/>
      <w:ind w:firstLineChars="0"/>
    </w:pPr>
    <w:rPr>
      <w:rFonts w:ascii="黑体" w:eastAsia="黑体"/>
    </w:rPr>
  </w:style>
  <w:style w:type="paragraph" w:customStyle="1" w:styleId="a9">
    <w:name w:val="标准文件_引言三级条标题"/>
    <w:basedOn w:val="affffd"/>
    <w:next w:val="affffd"/>
    <w:qFormat/>
    <w:pPr>
      <w:numPr>
        <w:ilvl w:val="3"/>
        <w:numId w:val="8"/>
      </w:numPr>
      <w:spacing w:beforeLines="50" w:before="50" w:afterLines="50" w:after="50"/>
      <w:ind w:firstLineChars="0"/>
    </w:pPr>
    <w:rPr>
      <w:rFonts w:ascii="黑体" w:eastAsia="黑体"/>
    </w:rPr>
  </w:style>
  <w:style w:type="paragraph" w:customStyle="1" w:styleId="aa">
    <w:name w:val="标准文件_引言四级条标题"/>
    <w:basedOn w:val="affffd"/>
    <w:next w:val="affffd"/>
    <w:qFormat/>
    <w:pPr>
      <w:numPr>
        <w:ilvl w:val="4"/>
        <w:numId w:val="8"/>
      </w:numPr>
      <w:spacing w:beforeLines="50" w:before="50" w:afterLines="50" w:after="50"/>
      <w:ind w:firstLineChars="0"/>
    </w:pPr>
    <w:rPr>
      <w:rFonts w:ascii="黑体" w:eastAsia="黑体"/>
    </w:rPr>
  </w:style>
  <w:style w:type="paragraph" w:customStyle="1" w:styleId="ab">
    <w:name w:val="标准文件_引言五级条标题"/>
    <w:basedOn w:val="affffd"/>
    <w:next w:val="affffd"/>
    <w:qFormat/>
    <w:pPr>
      <w:numPr>
        <w:ilvl w:val="5"/>
        <w:numId w:val="8"/>
      </w:numPr>
      <w:spacing w:beforeLines="50" w:before="50" w:afterLines="50" w:after="50"/>
      <w:ind w:firstLineChars="0"/>
    </w:pPr>
    <w:rPr>
      <w:rFonts w:ascii="黑体" w:eastAsia="黑体"/>
    </w:rPr>
  </w:style>
  <w:style w:type="paragraph" w:customStyle="1" w:styleId="afffffffffc">
    <w:name w:val="标准文件_注后"/>
    <w:basedOn w:val="affffd"/>
    <w:qFormat/>
    <w:pPr>
      <w:ind w:left="811" w:firstLineChars="0" w:firstLine="0"/>
    </w:pPr>
    <w:rPr>
      <w:sz w:val="18"/>
    </w:rPr>
  </w:style>
  <w:style w:type="paragraph" w:customStyle="1" w:styleId="X">
    <w:name w:val="标准文件_注X后"/>
    <w:basedOn w:val="affffd"/>
    <w:qFormat/>
    <w:pPr>
      <w:ind w:left="811" w:firstLineChars="0" w:firstLine="0"/>
    </w:pPr>
    <w:rPr>
      <w:sz w:val="18"/>
    </w:rPr>
  </w:style>
  <w:style w:type="paragraph" w:customStyle="1" w:styleId="afffffffffd">
    <w:name w:val="标准文件_示例后"/>
    <w:basedOn w:val="affffd"/>
    <w:qFormat/>
    <w:pPr>
      <w:ind w:left="964" w:firstLineChars="0" w:firstLine="0"/>
    </w:pPr>
    <w:rPr>
      <w:sz w:val="18"/>
    </w:rPr>
  </w:style>
  <w:style w:type="paragraph" w:customStyle="1" w:styleId="X0">
    <w:name w:val="标准文件_示例X后"/>
    <w:basedOn w:val="affffd"/>
    <w:link w:val="X1"/>
    <w:qFormat/>
    <w:pPr>
      <w:ind w:left="1049" w:firstLineChars="0" w:firstLine="0"/>
    </w:pPr>
    <w:rPr>
      <w:sz w:val="18"/>
    </w:rPr>
  </w:style>
  <w:style w:type="character" w:customStyle="1" w:styleId="X1">
    <w:name w:val="标准文件_示例X后 字符"/>
    <w:basedOn w:val="Char6"/>
    <w:link w:val="X0"/>
    <w:qFormat/>
    <w:rPr>
      <w:rFonts w:ascii="宋体" w:hAnsi="Times New Roman"/>
      <w:sz w:val="18"/>
    </w:rPr>
  </w:style>
  <w:style w:type="paragraph" w:customStyle="1" w:styleId="afffffffffe">
    <w:name w:val="标准文件_索引项"/>
    <w:basedOn w:val="affffd"/>
    <w:next w:val="affffd"/>
    <w:qFormat/>
    <w:pPr>
      <w:tabs>
        <w:tab w:val="right" w:leader="dot" w:pos="9356"/>
      </w:tabs>
      <w:ind w:left="210" w:firstLineChars="0" w:hanging="210"/>
      <w:jc w:val="left"/>
    </w:pPr>
  </w:style>
  <w:style w:type="paragraph" w:customStyle="1" w:styleId="affffffffff">
    <w:name w:val="标准文件_附录一级无标题"/>
    <w:basedOn w:val="aff4"/>
    <w:qFormat/>
    <w:pPr>
      <w:spacing w:beforeLines="0" w:before="0" w:afterLines="0" w:after="0" w:line="276" w:lineRule="auto"/>
      <w:outlineLvl w:val="9"/>
    </w:pPr>
    <w:rPr>
      <w:rFonts w:ascii="宋体" w:eastAsia="宋体"/>
    </w:rPr>
  </w:style>
  <w:style w:type="paragraph" w:customStyle="1" w:styleId="affffffffff0">
    <w:name w:val="标准文件_附录二级无标题"/>
    <w:basedOn w:val="aff5"/>
    <w:qFormat/>
    <w:pPr>
      <w:spacing w:beforeLines="0" w:before="0" w:afterLines="0" w:after="0" w:line="276" w:lineRule="auto"/>
      <w:outlineLvl w:val="9"/>
    </w:pPr>
    <w:rPr>
      <w:rFonts w:ascii="宋体" w:eastAsia="宋体"/>
    </w:rPr>
  </w:style>
  <w:style w:type="paragraph" w:customStyle="1" w:styleId="affffffffff1">
    <w:name w:val="标准文件_附录三级无标题"/>
    <w:basedOn w:val="aff6"/>
    <w:qFormat/>
    <w:pPr>
      <w:spacing w:beforeLines="0" w:before="0" w:afterLines="0" w:after="0" w:line="276" w:lineRule="auto"/>
      <w:outlineLvl w:val="9"/>
    </w:pPr>
    <w:rPr>
      <w:rFonts w:ascii="宋体" w:eastAsia="宋体"/>
    </w:rPr>
  </w:style>
  <w:style w:type="paragraph" w:customStyle="1" w:styleId="affffffffff2">
    <w:name w:val="标准文件_附录四级无标题"/>
    <w:basedOn w:val="aff7"/>
    <w:qFormat/>
    <w:pPr>
      <w:spacing w:beforeLines="0" w:before="0" w:afterLines="0" w:after="0" w:line="276" w:lineRule="auto"/>
      <w:outlineLvl w:val="9"/>
    </w:pPr>
    <w:rPr>
      <w:rFonts w:ascii="宋体" w:eastAsia="宋体"/>
    </w:rPr>
  </w:style>
  <w:style w:type="paragraph" w:customStyle="1" w:styleId="affffffffff3">
    <w:name w:val="标准文件_附录五级无标题"/>
    <w:basedOn w:val="aff8"/>
    <w:qFormat/>
    <w:pPr>
      <w:spacing w:beforeLines="0" w:before="0" w:afterLines="0" w:after="0" w:line="276" w:lineRule="auto"/>
      <w:outlineLvl w:val="9"/>
    </w:pPr>
    <w:rPr>
      <w:rFonts w:ascii="宋体" w:eastAsia="宋体"/>
    </w:rPr>
  </w:style>
  <w:style w:type="paragraph" w:customStyle="1" w:styleId="affffffffff4">
    <w:name w:val="标准文件_引言一级无标题"/>
    <w:basedOn w:val="a7"/>
    <w:next w:val="affffd"/>
    <w:qFormat/>
    <w:pPr>
      <w:spacing w:beforeLines="0" w:before="0" w:afterLines="0" w:after="0" w:line="276" w:lineRule="auto"/>
    </w:pPr>
    <w:rPr>
      <w:rFonts w:ascii="宋体" w:eastAsia="宋体"/>
    </w:rPr>
  </w:style>
  <w:style w:type="paragraph" w:customStyle="1" w:styleId="affffffffff5">
    <w:name w:val="标准文件_引言二级无标题"/>
    <w:basedOn w:val="a8"/>
    <w:next w:val="affffd"/>
    <w:qFormat/>
    <w:pPr>
      <w:spacing w:beforeLines="0" w:before="0" w:afterLines="0" w:after="0" w:line="276" w:lineRule="auto"/>
    </w:pPr>
    <w:rPr>
      <w:rFonts w:ascii="宋体" w:eastAsia="宋体"/>
    </w:rPr>
  </w:style>
  <w:style w:type="paragraph" w:customStyle="1" w:styleId="affffffffff6">
    <w:name w:val="标准文件_引言三级无标题"/>
    <w:basedOn w:val="a9"/>
    <w:qFormat/>
    <w:pPr>
      <w:spacing w:beforeLines="0" w:before="0" w:afterLines="0" w:after="0" w:line="276" w:lineRule="auto"/>
    </w:pPr>
    <w:rPr>
      <w:rFonts w:ascii="宋体" w:eastAsia="宋体"/>
    </w:rPr>
  </w:style>
  <w:style w:type="paragraph" w:customStyle="1" w:styleId="affffffffff7">
    <w:name w:val="标准文件_引言四级无标题"/>
    <w:basedOn w:val="aa"/>
    <w:next w:val="affffd"/>
    <w:qFormat/>
    <w:pPr>
      <w:spacing w:beforeLines="0" w:before="0" w:afterLines="0" w:after="0" w:line="276" w:lineRule="auto"/>
    </w:pPr>
    <w:rPr>
      <w:rFonts w:ascii="宋体" w:eastAsia="宋体"/>
    </w:rPr>
  </w:style>
  <w:style w:type="paragraph" w:customStyle="1" w:styleId="affffffffff8">
    <w:name w:val="标准文件_引言五级无标题"/>
    <w:basedOn w:val="ab"/>
    <w:next w:val="affffd"/>
    <w:qFormat/>
    <w:pPr>
      <w:spacing w:beforeLines="0" w:before="0" w:afterLines="0" w:after="0" w:line="276" w:lineRule="auto"/>
    </w:pPr>
    <w:rPr>
      <w:rFonts w:ascii="宋体" w:eastAsia="宋体"/>
    </w:rPr>
  </w:style>
  <w:style w:type="paragraph" w:customStyle="1" w:styleId="affffffffff9">
    <w:name w:val="标准文件_索引标题"/>
    <w:basedOn w:val="afffff4"/>
    <w:next w:val="affffd"/>
    <w:qFormat/>
    <w:rPr>
      <w:rFonts w:hAnsi="黑体"/>
    </w:rPr>
  </w:style>
  <w:style w:type="paragraph" w:customStyle="1" w:styleId="affffffffffa">
    <w:name w:val="标准文件_脚注内容"/>
    <w:basedOn w:val="affffd"/>
    <w:qFormat/>
    <w:pPr>
      <w:ind w:leftChars="200" w:left="400" w:hangingChars="200" w:hanging="200"/>
    </w:pPr>
    <w:rPr>
      <w:sz w:val="15"/>
    </w:rPr>
  </w:style>
  <w:style w:type="paragraph" w:customStyle="1" w:styleId="affffffffffb">
    <w:name w:val="标准文件_术语条一"/>
    <w:basedOn w:val="affffffff6"/>
    <w:next w:val="affffd"/>
    <w:qFormat/>
  </w:style>
  <w:style w:type="paragraph" w:customStyle="1" w:styleId="affffffffffc">
    <w:name w:val="标准文件_术语条二"/>
    <w:basedOn w:val="affffffff9"/>
    <w:next w:val="affffd"/>
    <w:qFormat/>
  </w:style>
  <w:style w:type="paragraph" w:customStyle="1" w:styleId="affffffffffd">
    <w:name w:val="标准文件_术语条三"/>
    <w:basedOn w:val="affffffff8"/>
    <w:next w:val="affffd"/>
    <w:qFormat/>
  </w:style>
  <w:style w:type="paragraph" w:customStyle="1" w:styleId="affffffffffe">
    <w:name w:val="标准文件_术语条四"/>
    <w:basedOn w:val="affffffffb"/>
    <w:next w:val="affffd"/>
    <w:qFormat/>
  </w:style>
  <w:style w:type="paragraph" w:customStyle="1" w:styleId="afffffffffff">
    <w:name w:val="标准文件_术语条五"/>
    <w:basedOn w:val="affffffff7"/>
    <w:next w:val="affffd"/>
    <w:qFormat/>
  </w:style>
  <w:style w:type="paragraph" w:customStyle="1" w:styleId="Default">
    <w:name w:val="Default"/>
    <w:qFormat/>
    <w:pPr>
      <w:widowControl w:val="0"/>
      <w:autoSpaceDE w:val="0"/>
      <w:autoSpaceDN w:val="0"/>
      <w:adjustRightInd w:val="0"/>
    </w:pPr>
    <w:rPr>
      <w:rFonts w:ascii="宋体" w:cs="宋体"/>
      <w:color w:val="000000"/>
      <w:sz w:val="24"/>
      <w:szCs w:val="24"/>
    </w:rPr>
  </w:style>
  <w:style w:type="character" w:customStyle="1" w:styleId="afffffffffff0">
    <w:name w:val="发布"/>
    <w:basedOn w:val="afff6"/>
    <w:qFormat/>
    <w:rPr>
      <w:rFonts w:ascii="黑体" w:eastAsia="黑体"/>
      <w:spacing w:val="85"/>
      <w:w w:val="100"/>
      <w:position w:val="3"/>
      <w:sz w:val="28"/>
      <w:szCs w:val="28"/>
    </w:rPr>
  </w:style>
  <w:style w:type="paragraph" w:customStyle="1" w:styleId="14">
    <w:name w:val="修订1"/>
    <w:hidden/>
    <w:uiPriority w:val="99"/>
    <w:unhideWhenUsed/>
    <w:qFormat/>
    <w:rPr>
      <w:kern w:val="2"/>
      <w:sz w:val="21"/>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99" w:defSemiHidden="0" w:defUnhideWhenUsed="1" w:defQFormat="0" w:count="267">
    <w:lsdException w:name="Normal" w:uiPriority="0" w:unhideWhenUsed="0" w:qFormat="1"/>
    <w:lsdException w:name="heading 1" w:uiPriority="0" w:unhideWhenUsed="0" w:qFormat="1"/>
    <w:lsdException w:name="heading 2" w:uiPriority="0" w:unhideWhenUsed="0" w:qFormat="1"/>
    <w:lsdException w:name="heading 3" w:uiPriority="0" w:unhideWhenUsed="0" w:qFormat="1"/>
    <w:lsdException w:name="heading 4" w:uiPriority="0" w:unhideWhenUsed="0" w:qFormat="1"/>
    <w:lsdException w:name="heading 5" w:uiPriority="0" w:unhideWhenUsed="0" w:qFormat="1"/>
    <w:lsdException w:name="heading 6" w:uiPriority="0" w:unhideWhenUsed="0" w:qFormat="1"/>
    <w:lsdException w:name="heading 7" w:uiPriority="0" w:unhideWhenUsed="0" w:qFormat="1"/>
    <w:lsdException w:name="heading 8" w:uiPriority="0" w:unhideWhenUsed="0" w:qFormat="1"/>
    <w:lsdException w:name="heading 9" w:uiPriority="0" w:unhideWhenUsed="0"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semiHidden="1" w:uiPriority="0"/>
    <w:lsdException w:name="toc 9" w:semiHidden="1" w:uiPriority="0"/>
    <w:lsdException w:name="Normal Indent" w:uiPriority="0" w:unhideWhenUsed="0" w:qFormat="1"/>
    <w:lsdException w:name="footnote text" w:semiHidden="1" w:uiPriority="0" w:unhideWhenUsed="0" w:qFormat="1"/>
    <w:lsdException w:name="annotation text" w:semiHidden="1"/>
    <w:lsdException w:name="header" w:unhideWhenUsed="0" w:qFormat="1"/>
    <w:lsdException w:name="footer" w:unhideWhenUsed="0" w:qFormat="1"/>
    <w:lsdException w:name="index heading" w:semiHidden="1"/>
    <w:lsdException w:name="caption" w:semiHidden="1" w:uiPriority="35" w:qFormat="1"/>
    <w:lsdException w:name="table of figures" w:semiHidden="1" w:uiPriority="0" w:unhideWhenUsed="0" w:qFormat="1"/>
    <w:lsdException w:name="envelope address" w:semiHidden="1"/>
    <w:lsdException w:name="envelope return" w:semiHidden="1"/>
    <w:lsdException w:name="footnote reference" w:semiHidden="1" w:uiPriority="0" w:unhideWhenUsed="0" w:qFormat="1"/>
    <w:lsdException w:name="annotation reference" w:semiHidden="1"/>
    <w:lsdException w:name="line number" w:semiHidden="1"/>
    <w:lsdException w:name="page number" w:uiPriority="0" w:unhideWhenUsed="0" w:qFormat="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0" w:unhideWhenUsed="0" w:qFormat="1"/>
    <w:lsdException w:name="Closing" w:semiHidden="1"/>
    <w:lsdException w:name="Signature" w:semiHidden="1"/>
    <w:lsdException w:name="Default Paragraph Font" w:uiPriority="1" w:qFormat="1"/>
    <w:lsdException w:name="Body Text" w:uiPriority="0" w:unhideWhenUsed="0" w:qFormat="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11" w:unhideWhenUsed="0"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unhideWhenUsed="0" w:qFormat="1"/>
    <w:lsdException w:name="FollowedHyperlink" w:semiHidden="1"/>
    <w:lsdException w:name="Strong" w:uiPriority="22" w:unhideWhenUsed="0" w:qFormat="1"/>
    <w:lsdException w:name="Emphasis" w:uiPriority="20" w:unhideWhenUsed="0" w:qFormat="1"/>
    <w:lsdException w:name="Document Map" w:semiHidden="1"/>
    <w:lsdException w:name="Plain Text" w:semiHidden="1"/>
    <w:lsdException w:name="E-mail Signature" w:semiHidden="1"/>
    <w:lsdException w:name="HTML Top of Form" w:semiHidden="1"/>
    <w:lsdException w:name="HTML Bottom of Form" w:semiHidden="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Normal Table" w:qFormat="1"/>
    <w:lsdException w:name="annotation subject" w:semiHidden="1"/>
    <w:lsdException w:name="No List" w:semiHidden="1"/>
    <w:lsdException w:name="Outline List 1" w:semiHidden="1"/>
    <w:lsdException w:name="Outline List 2" w:semiHidden="1"/>
    <w:lsdException w:name="Outline List 3" w:semiHidden="1"/>
    <w:lsdException w:name="Table Simple 1" w:semiHidden="1"/>
    <w:lsdException w:name="Table Simple 2" w:semiHidden="1"/>
    <w:lsdException w:name="Table Simple 3" w:semiHidden="1"/>
    <w:lsdException w:name="Table Classic 1" w:semiHidden="1"/>
    <w:lsdException w:name="Table Classic 2" w:semiHidden="1"/>
    <w:lsdException w:name="Table Classic 3" w:semiHidden="1"/>
    <w:lsdException w:name="Table Classic 4" w:semiHidden="1"/>
    <w:lsdException w:name="Table Colorful 1" w:semiHidden="1"/>
    <w:lsdException w:name="Table Colorful 2" w:semiHidden="1"/>
    <w:lsdException w:name="Table Colorful 3" w:semiHidden="1"/>
    <w:lsdException w:name="Table Columns 1" w:semiHidden="1"/>
    <w:lsdException w:name="Table Columns 2" w:semiHidden="1"/>
    <w:lsdException w:name="Table Columns 3" w:semiHidden="1"/>
    <w:lsdException w:name="Table Columns 4" w:semiHidden="1"/>
    <w:lsdException w:name="Table Columns 5" w:semiHidden="1"/>
    <w:lsdException w:name="Table Grid 1" w:semiHidden="1"/>
    <w:lsdException w:name="Table Grid 2" w:semiHidden="1"/>
    <w:lsdException w:name="Table Grid 3" w:semiHidden="1"/>
    <w:lsdException w:name="Table Grid 4" w:semiHidden="1"/>
    <w:lsdException w:name="Table Grid 5" w:semiHidden="1"/>
    <w:lsdException w:name="Table Grid 6" w:semiHidden="1"/>
    <w:lsdException w:name="Table Grid 7" w:semiHidden="1"/>
    <w:lsdException w:name="Table Grid 8" w:semiHidden="1"/>
    <w:lsdException w:name="Table List 1" w:semiHidden="1"/>
    <w:lsdException w:name="Table List 2" w:semiHidden="1"/>
    <w:lsdException w:name="Table List 3" w:semiHidden="1"/>
    <w:lsdException w:name="Table List 4" w:semiHidden="1"/>
    <w:lsdException w:name="Table List 5" w:semiHidden="1"/>
    <w:lsdException w:name="Table List 6" w:semiHidden="1"/>
    <w:lsdException w:name="Table List 7" w:semiHidden="1"/>
    <w:lsdException w:name="Table List 8" w:semiHidden="1"/>
    <w:lsdException w:name="Table 3D effects 1" w:semiHidden="1"/>
    <w:lsdException w:name="Table 3D effects 2" w:semiHidden="1"/>
    <w:lsdException w:name="Table 3D effects 3" w:semiHidden="1"/>
    <w:lsdException w:name="Table Contemporary" w:semiHidden="1"/>
    <w:lsdException w:name="Table Elegant" w:semiHidden="1"/>
    <w:lsdException w:name="Table Professional" w:semiHidden="1"/>
    <w:lsdException w:name="Table Subtle 1" w:semiHidden="1"/>
    <w:lsdException w:name="Table Subtle 2" w:semiHidden="1"/>
    <w:lsdException w:name="Table Web 1" w:semiHidden="1"/>
    <w:lsdException w:name="Table Web 2" w:semiHidden="1"/>
    <w:lsdException w:name="Table Web 3" w:semiHidden="1"/>
    <w:lsdException w:name="Balloon Text" w:qFormat="1"/>
    <w:lsdException w:name="Table Grid" w:uiPriority="39" w:unhideWhenUsed="0" w:qFormat="1"/>
    <w:lsdException w:name="Table Theme" w:semiHidden="1"/>
    <w:lsdException w:name="Placeholder Text" w:semiHidden="1"/>
    <w:lsdException w:name="No Spacing" w:semiHidden="1"/>
    <w:lsdException w:name="Light Shading" w:uiPriority="60" w:unhideWhenUsed="0"/>
    <w:lsdException w:name="Light List" w:uiPriority="61" w:unhideWhenUsed="0"/>
    <w:lsdException w:name="Light Grid" w:uiPriority="62" w:unhideWhenUsed="0"/>
    <w:lsdException w:name="Medium Shading 1" w:uiPriority="63" w:unhideWhenUsed="0"/>
    <w:lsdException w:name="Medium Shading 2" w:uiPriority="64" w:unhideWhenUsed="0"/>
    <w:lsdException w:name="Medium List 1" w:uiPriority="65" w:unhideWhenUsed="0"/>
    <w:lsdException w:name="Medium List 2" w:uiPriority="66" w:unhideWhenUsed="0"/>
    <w:lsdException w:name="Medium Grid 1" w:uiPriority="67" w:unhideWhenUsed="0"/>
    <w:lsdException w:name="Medium Grid 2" w:uiPriority="68" w:unhideWhenUsed="0"/>
    <w:lsdException w:name="Medium Grid 3" w:uiPriority="69" w:unhideWhenUsed="0"/>
    <w:lsdException w:name="Dark List" w:uiPriority="70" w:unhideWhenUsed="0"/>
    <w:lsdException w:name="Colorful Shading" w:uiPriority="71" w:unhideWhenUsed="0"/>
    <w:lsdException w:name="Colorful List" w:uiPriority="72" w:unhideWhenUsed="0"/>
    <w:lsdException w:name="Colorful Grid" w:uiPriority="73" w:unhideWhenUsed="0"/>
    <w:lsdException w:name="Light Shading Accent 1" w:uiPriority="60" w:unhideWhenUsed="0"/>
    <w:lsdException w:name="Light List Accent 1" w:uiPriority="61" w:unhideWhenUsed="0"/>
    <w:lsdException w:name="Light Grid Accent 1" w:uiPriority="62" w:unhideWhenUsed="0"/>
    <w:lsdException w:name="Medium Shading 1 Accent 1" w:uiPriority="63" w:unhideWhenUsed="0"/>
    <w:lsdException w:name="Medium Shading 2 Accent 1" w:uiPriority="64" w:unhideWhenUsed="0"/>
    <w:lsdException w:name="Medium List 1 Accent 1" w:uiPriority="65" w:unhideWhenUsed="0"/>
    <w:lsdException w:name="Revision" w:semiHidden="1"/>
    <w:lsdException w:name="List Paragraph" w:semiHidden="1"/>
    <w:lsdException w:name="Quote" w:semiHidden="1"/>
    <w:lsdException w:name="Intense Quote" w:semiHidden="1"/>
    <w:lsdException w:name="Medium List 2 Accent 1" w:uiPriority="66" w:unhideWhenUsed="0"/>
    <w:lsdException w:name="Medium Grid 1 Accent 1" w:uiPriority="67" w:unhideWhenUsed="0"/>
    <w:lsdException w:name="Medium Grid 2 Accent 1" w:uiPriority="68" w:unhideWhenUsed="0"/>
    <w:lsdException w:name="Medium Grid 3 Accent 1" w:uiPriority="69" w:unhideWhenUsed="0"/>
    <w:lsdException w:name="Dark List Accent 1" w:uiPriority="70" w:unhideWhenUsed="0"/>
    <w:lsdException w:name="Colorful Shading Accent 1" w:uiPriority="71" w:unhideWhenUsed="0"/>
    <w:lsdException w:name="Colorful List Accent 1" w:uiPriority="72" w:unhideWhenUsed="0"/>
    <w:lsdException w:name="Colorful Grid Accent 1" w:uiPriority="73" w:unhideWhenUsed="0"/>
    <w:lsdException w:name="Light Shading Accent 2" w:uiPriority="60" w:unhideWhenUsed="0"/>
    <w:lsdException w:name="Light List Accent 2" w:uiPriority="61" w:unhideWhenUsed="0"/>
    <w:lsdException w:name="Light Grid Accent 2" w:uiPriority="62" w:unhideWhenUsed="0"/>
    <w:lsdException w:name="Medium Shading 1 Accent 2" w:uiPriority="63" w:unhideWhenUsed="0"/>
    <w:lsdException w:name="Medium Shading 2 Accent 2" w:uiPriority="64" w:unhideWhenUsed="0"/>
    <w:lsdException w:name="Medium List 1 Accent 2" w:uiPriority="65" w:unhideWhenUsed="0"/>
    <w:lsdException w:name="Medium List 2 Accent 2" w:uiPriority="66" w:unhideWhenUsed="0"/>
    <w:lsdException w:name="Medium Grid 1 Accent 2" w:uiPriority="67" w:unhideWhenUsed="0"/>
    <w:lsdException w:name="Medium Grid 2 Accent 2" w:uiPriority="68" w:unhideWhenUsed="0"/>
    <w:lsdException w:name="Medium Grid 3 Accent 2" w:uiPriority="69" w:unhideWhenUsed="0"/>
    <w:lsdException w:name="Dark List Accent 2" w:uiPriority="70" w:unhideWhenUsed="0"/>
    <w:lsdException w:name="Colorful Shading Accent 2" w:uiPriority="71" w:unhideWhenUsed="0"/>
    <w:lsdException w:name="Colorful List Accent 2" w:uiPriority="72" w:unhideWhenUsed="0"/>
    <w:lsdException w:name="Colorful Grid Accent 2" w:uiPriority="73" w:unhideWhenUsed="0"/>
    <w:lsdException w:name="Light Shading Accent 3" w:uiPriority="60" w:unhideWhenUsed="0"/>
    <w:lsdException w:name="Light List Accent 3" w:uiPriority="61" w:unhideWhenUsed="0"/>
    <w:lsdException w:name="Light Grid Accent 3" w:uiPriority="62" w:unhideWhenUsed="0"/>
    <w:lsdException w:name="Medium Shading 1 Accent 3" w:uiPriority="63" w:unhideWhenUsed="0"/>
    <w:lsdException w:name="Medium Shading 2 Accent 3" w:uiPriority="64" w:unhideWhenUsed="0"/>
    <w:lsdException w:name="Medium List 1 Accent 3" w:uiPriority="65" w:unhideWhenUsed="0"/>
    <w:lsdException w:name="Medium List 2 Accent 3" w:uiPriority="66" w:unhideWhenUsed="0"/>
    <w:lsdException w:name="Medium Grid 1 Accent 3" w:uiPriority="67" w:unhideWhenUsed="0"/>
    <w:lsdException w:name="Medium Grid 2 Accent 3" w:uiPriority="68" w:unhideWhenUsed="0"/>
    <w:lsdException w:name="Medium Grid 3 Accent 3" w:uiPriority="69" w:unhideWhenUsed="0"/>
    <w:lsdException w:name="Dark List Accent 3" w:uiPriority="70" w:unhideWhenUsed="0"/>
    <w:lsdException w:name="Colorful Shading Accent 3" w:uiPriority="71" w:unhideWhenUsed="0"/>
    <w:lsdException w:name="Colorful List Accent 3" w:uiPriority="72" w:unhideWhenUsed="0"/>
    <w:lsdException w:name="Colorful Grid Accent 3" w:uiPriority="73" w:unhideWhenUsed="0"/>
    <w:lsdException w:name="Light Shading Accent 4" w:uiPriority="60" w:unhideWhenUsed="0"/>
    <w:lsdException w:name="Light List Accent 4" w:uiPriority="61" w:unhideWhenUsed="0"/>
    <w:lsdException w:name="Light Grid Accent 4" w:uiPriority="62" w:unhideWhenUsed="0"/>
    <w:lsdException w:name="Medium Shading 1 Accent 4" w:uiPriority="63" w:unhideWhenUsed="0"/>
    <w:lsdException w:name="Medium Shading 2 Accent 4" w:uiPriority="64" w:unhideWhenUsed="0"/>
    <w:lsdException w:name="Medium List 1 Accent 4" w:uiPriority="65" w:unhideWhenUsed="0"/>
    <w:lsdException w:name="Medium List 2 Accent 4" w:uiPriority="66" w:unhideWhenUsed="0"/>
    <w:lsdException w:name="Medium Grid 1 Accent 4" w:uiPriority="67" w:unhideWhenUsed="0"/>
    <w:lsdException w:name="Medium Grid 2 Accent 4" w:uiPriority="68" w:unhideWhenUsed="0"/>
    <w:lsdException w:name="Medium Grid 3 Accent 4" w:uiPriority="69" w:unhideWhenUsed="0"/>
    <w:lsdException w:name="Dark List Accent 4" w:uiPriority="70" w:unhideWhenUsed="0"/>
    <w:lsdException w:name="Colorful Shading Accent 4" w:uiPriority="71" w:unhideWhenUsed="0"/>
    <w:lsdException w:name="Colorful List Accent 4" w:uiPriority="72" w:unhideWhenUsed="0"/>
    <w:lsdException w:name="Colorful Grid Accent 4" w:uiPriority="73" w:unhideWhenUsed="0"/>
    <w:lsdException w:name="Light Shading Accent 5" w:uiPriority="60" w:unhideWhenUsed="0"/>
    <w:lsdException w:name="Light List Accent 5" w:uiPriority="61" w:unhideWhenUsed="0"/>
    <w:lsdException w:name="Light Grid Accent 5" w:uiPriority="62" w:unhideWhenUsed="0"/>
    <w:lsdException w:name="Medium Shading 1 Accent 5" w:uiPriority="63" w:unhideWhenUsed="0"/>
    <w:lsdException w:name="Medium Shading 2 Accent 5" w:uiPriority="64" w:unhideWhenUsed="0"/>
    <w:lsdException w:name="Medium List 1 Accent 5" w:uiPriority="65" w:unhideWhenUsed="0"/>
    <w:lsdException w:name="Medium List 2 Accent 5" w:uiPriority="66" w:unhideWhenUsed="0"/>
    <w:lsdException w:name="Medium Grid 1 Accent 5" w:uiPriority="67" w:unhideWhenUsed="0"/>
    <w:lsdException w:name="Medium Grid 2 Accent 5" w:uiPriority="68" w:unhideWhenUsed="0"/>
    <w:lsdException w:name="Medium Grid 3 Accent 5" w:uiPriority="69" w:unhideWhenUsed="0"/>
    <w:lsdException w:name="Dark List Accent 5" w:uiPriority="70" w:unhideWhenUsed="0"/>
    <w:lsdException w:name="Colorful Shading Accent 5" w:uiPriority="71" w:unhideWhenUsed="0"/>
    <w:lsdException w:name="Colorful List Accent 5" w:uiPriority="72" w:unhideWhenUsed="0"/>
    <w:lsdException w:name="Colorful Grid Accent 5" w:uiPriority="73" w:unhideWhenUsed="0"/>
    <w:lsdException w:name="Light Shading Accent 6" w:uiPriority="60" w:unhideWhenUsed="0"/>
    <w:lsdException w:name="Light List Accent 6" w:uiPriority="61" w:unhideWhenUsed="0"/>
    <w:lsdException w:name="Light Grid Accent 6" w:uiPriority="62" w:unhideWhenUsed="0"/>
    <w:lsdException w:name="Medium Shading 1 Accent 6" w:uiPriority="63" w:unhideWhenUsed="0"/>
    <w:lsdException w:name="Medium Shading 2 Accent 6" w:uiPriority="64" w:unhideWhenUsed="0"/>
    <w:lsdException w:name="Medium List 1 Accent 6" w:uiPriority="65" w:unhideWhenUsed="0"/>
    <w:lsdException w:name="Medium List 2 Accent 6" w:uiPriority="66" w:unhideWhenUsed="0"/>
    <w:lsdException w:name="Medium Grid 1 Accent 6" w:uiPriority="67" w:unhideWhenUsed="0"/>
    <w:lsdException w:name="Medium Grid 2 Accent 6" w:uiPriority="68" w:unhideWhenUsed="0"/>
    <w:lsdException w:name="Medium Grid 3 Accent 6" w:uiPriority="69" w:unhideWhenUsed="0"/>
    <w:lsdException w:name="Dark List Accent 6" w:uiPriority="70" w:unhideWhenUsed="0"/>
    <w:lsdException w:name="Colorful Shading Accent 6" w:uiPriority="71" w:unhideWhenUsed="0"/>
    <w:lsdException w:name="Colorful List Accent 6" w:uiPriority="72" w:unhideWhenUsed="0"/>
    <w:lsdException w:name="Colorful Grid Accent 6" w:uiPriority="73" w:unhideWhenUsed="0"/>
    <w:lsdException w:name="Subtle Emphasis" w:uiPriority="19" w:unhideWhenUsed="0" w:qFormat="1"/>
    <w:lsdException w:name="Intense Emphasis" w:uiPriority="21" w:unhideWhenUsed="0" w:qFormat="1"/>
    <w:lsdException w:name="Subtle Reference" w:uiPriority="31" w:unhideWhenUsed="0" w:qFormat="1"/>
    <w:lsdException w:name="Intense Reference" w:uiPriority="32" w:unhideWhenUsed="0" w:qFormat="1"/>
    <w:lsdException w:name="Book Title" w:uiPriority="33" w:unhideWhenUsed="0" w:qFormat="1"/>
    <w:lsdException w:name="Bibliography" w:semiHidden="1" w:uiPriority="37"/>
    <w:lsdException w:name="TOC Heading" w:semiHidden="1" w:uiPriority="39" w:qFormat="1"/>
  </w:latentStyles>
  <w:style w:type="paragraph" w:default="1" w:styleId="afff5">
    <w:name w:val="Normal"/>
    <w:qFormat/>
    <w:pPr>
      <w:widowControl w:val="0"/>
      <w:adjustRightInd w:val="0"/>
      <w:spacing w:line="400" w:lineRule="exact"/>
      <w:jc w:val="both"/>
    </w:pPr>
    <w:rPr>
      <w:kern w:val="2"/>
      <w:sz w:val="21"/>
      <w:szCs w:val="21"/>
    </w:rPr>
  </w:style>
  <w:style w:type="paragraph" w:styleId="1">
    <w:name w:val="heading 1"/>
    <w:basedOn w:val="afff5"/>
    <w:next w:val="afff5"/>
    <w:link w:val="1Char"/>
    <w:qFormat/>
    <w:pPr>
      <w:keepNext/>
      <w:keepLines/>
      <w:spacing w:before="340" w:after="330" w:line="578" w:lineRule="auto"/>
      <w:outlineLvl w:val="0"/>
    </w:pPr>
    <w:rPr>
      <w:b/>
      <w:bCs/>
      <w:kern w:val="44"/>
      <w:sz w:val="44"/>
      <w:szCs w:val="44"/>
    </w:rPr>
  </w:style>
  <w:style w:type="paragraph" w:styleId="22">
    <w:name w:val="heading 2"/>
    <w:basedOn w:val="afff5"/>
    <w:next w:val="afff5"/>
    <w:link w:val="2Char"/>
    <w:qFormat/>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Char"/>
    <w:qFormat/>
    <w:pPr>
      <w:keepNext/>
      <w:keepLines/>
      <w:spacing w:before="260" w:after="260" w:line="416" w:lineRule="auto"/>
      <w:outlineLvl w:val="2"/>
    </w:pPr>
    <w:rPr>
      <w:b/>
      <w:bCs/>
      <w:sz w:val="32"/>
      <w:szCs w:val="32"/>
    </w:rPr>
  </w:style>
  <w:style w:type="paragraph" w:styleId="4">
    <w:name w:val="heading 4"/>
    <w:basedOn w:val="afff5"/>
    <w:next w:val="afff5"/>
    <w:link w:val="4Char"/>
    <w:qFormat/>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Char"/>
    <w:qFormat/>
    <w:pPr>
      <w:keepNext/>
      <w:keepLines/>
      <w:adjustRightInd/>
      <w:spacing w:before="280" w:after="290" w:line="376" w:lineRule="auto"/>
      <w:outlineLvl w:val="4"/>
    </w:pPr>
    <w:rPr>
      <w:b/>
      <w:bCs/>
      <w:sz w:val="28"/>
      <w:szCs w:val="28"/>
    </w:rPr>
  </w:style>
  <w:style w:type="paragraph" w:styleId="6">
    <w:name w:val="heading 6"/>
    <w:basedOn w:val="afff5"/>
    <w:next w:val="afff5"/>
    <w:link w:val="6Char"/>
    <w:qFormat/>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Char"/>
    <w:qFormat/>
    <w:pPr>
      <w:keepNext/>
      <w:keepLines/>
      <w:adjustRightInd/>
      <w:spacing w:before="240" w:after="64" w:line="320" w:lineRule="auto"/>
      <w:outlineLvl w:val="6"/>
    </w:pPr>
    <w:rPr>
      <w:b/>
      <w:bCs/>
      <w:sz w:val="24"/>
      <w:szCs w:val="24"/>
    </w:rPr>
  </w:style>
  <w:style w:type="paragraph" w:styleId="8">
    <w:name w:val="heading 8"/>
    <w:basedOn w:val="afff5"/>
    <w:next w:val="afff5"/>
    <w:link w:val="8Char"/>
    <w:qFormat/>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Char"/>
    <w:qFormat/>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paragraph" w:styleId="70">
    <w:name w:val="toc 7"/>
    <w:basedOn w:val="afff5"/>
    <w:next w:val="afff5"/>
    <w:uiPriority w:val="39"/>
    <w:unhideWhenUsed/>
    <w:qFormat/>
    <w:pPr>
      <w:tabs>
        <w:tab w:val="right" w:leader="dot" w:pos="9344"/>
      </w:tabs>
      <w:spacing w:line="300" w:lineRule="exact"/>
      <w:ind w:left="1259"/>
    </w:pPr>
    <w:rPr>
      <w:rFonts w:ascii="宋体"/>
    </w:rPr>
  </w:style>
  <w:style w:type="paragraph" w:styleId="afff9">
    <w:name w:val="Normal Indent"/>
    <w:basedOn w:val="afff5"/>
    <w:qFormat/>
    <w:pPr>
      <w:ind w:firstLine="420"/>
    </w:pPr>
  </w:style>
  <w:style w:type="paragraph" w:styleId="afffa">
    <w:name w:val="Body Text"/>
    <w:basedOn w:val="afff5"/>
    <w:link w:val="Char"/>
    <w:qFormat/>
    <w:pPr>
      <w:spacing w:after="120"/>
    </w:pPr>
  </w:style>
  <w:style w:type="paragraph" w:styleId="50">
    <w:name w:val="toc 5"/>
    <w:basedOn w:val="afff5"/>
    <w:next w:val="afff5"/>
    <w:uiPriority w:val="39"/>
    <w:unhideWhenUsed/>
    <w:qFormat/>
    <w:pPr>
      <w:ind w:left="839"/>
    </w:pPr>
    <w:rPr>
      <w:rFonts w:ascii="宋体"/>
    </w:rPr>
  </w:style>
  <w:style w:type="paragraph" w:styleId="30">
    <w:name w:val="toc 3"/>
    <w:basedOn w:val="afff5"/>
    <w:next w:val="afff5"/>
    <w:uiPriority w:val="39"/>
    <w:unhideWhenUsed/>
    <w:qFormat/>
    <w:pPr>
      <w:spacing w:line="300" w:lineRule="exact"/>
      <w:ind w:left="420"/>
    </w:pPr>
    <w:rPr>
      <w:rFonts w:ascii="宋体"/>
    </w:rPr>
  </w:style>
  <w:style w:type="paragraph" w:styleId="afffb">
    <w:name w:val="Balloon Text"/>
    <w:basedOn w:val="afff5"/>
    <w:link w:val="Char0"/>
    <w:uiPriority w:val="99"/>
    <w:unhideWhenUsed/>
    <w:qFormat/>
    <w:rPr>
      <w:sz w:val="18"/>
      <w:szCs w:val="18"/>
    </w:rPr>
  </w:style>
  <w:style w:type="paragraph" w:styleId="afffc">
    <w:name w:val="footer"/>
    <w:basedOn w:val="afff5"/>
    <w:link w:val="Char1"/>
    <w:uiPriority w:val="99"/>
    <w:qFormat/>
    <w:pPr>
      <w:tabs>
        <w:tab w:val="center" w:pos="4153"/>
        <w:tab w:val="right" w:pos="8306"/>
      </w:tabs>
      <w:adjustRightInd/>
      <w:snapToGrid w:val="0"/>
      <w:spacing w:line="240" w:lineRule="auto"/>
      <w:jc w:val="right"/>
    </w:pPr>
    <w:rPr>
      <w:rFonts w:ascii="宋体"/>
      <w:sz w:val="18"/>
      <w:szCs w:val="18"/>
    </w:rPr>
  </w:style>
  <w:style w:type="paragraph" w:styleId="afffd">
    <w:name w:val="header"/>
    <w:basedOn w:val="afff5"/>
    <w:link w:val="Char2"/>
    <w:uiPriority w:val="99"/>
    <w:qFormat/>
    <w:pPr>
      <w:tabs>
        <w:tab w:val="center" w:pos="4153"/>
        <w:tab w:val="right" w:pos="8306"/>
      </w:tabs>
      <w:adjustRightInd/>
      <w:snapToGrid w:val="0"/>
      <w:jc w:val="center"/>
    </w:pPr>
    <w:rPr>
      <w:sz w:val="18"/>
      <w:szCs w:val="18"/>
    </w:rPr>
  </w:style>
  <w:style w:type="paragraph" w:styleId="10">
    <w:name w:val="toc 1"/>
    <w:basedOn w:val="afff5"/>
    <w:next w:val="afff5"/>
    <w:uiPriority w:val="39"/>
    <w:unhideWhenUsed/>
    <w:qFormat/>
    <w:rPr>
      <w:rFonts w:ascii="宋体"/>
    </w:rPr>
  </w:style>
  <w:style w:type="paragraph" w:styleId="40">
    <w:name w:val="toc 4"/>
    <w:basedOn w:val="afff5"/>
    <w:next w:val="afff5"/>
    <w:uiPriority w:val="39"/>
    <w:unhideWhenUsed/>
    <w:qFormat/>
    <w:pPr>
      <w:tabs>
        <w:tab w:val="right" w:leader="dot" w:pos="9344"/>
      </w:tabs>
      <w:spacing w:line="300" w:lineRule="exact"/>
      <w:ind w:left="629"/>
    </w:pPr>
    <w:rPr>
      <w:rFonts w:ascii="宋体"/>
    </w:rPr>
  </w:style>
  <w:style w:type="paragraph" w:styleId="afffe">
    <w:name w:val="footnote text"/>
    <w:basedOn w:val="afff5"/>
    <w:next w:val="afff5"/>
    <w:link w:val="Char3"/>
    <w:semiHidden/>
    <w:qFormat/>
    <w:pPr>
      <w:adjustRightInd/>
      <w:snapToGrid w:val="0"/>
      <w:spacing w:line="300" w:lineRule="exact"/>
      <w:ind w:leftChars="200" w:left="400" w:hangingChars="200" w:hanging="200"/>
      <w:jc w:val="left"/>
    </w:pPr>
    <w:rPr>
      <w:rFonts w:ascii="宋体"/>
      <w:sz w:val="18"/>
      <w:szCs w:val="18"/>
    </w:rPr>
  </w:style>
  <w:style w:type="paragraph" w:styleId="60">
    <w:name w:val="toc 6"/>
    <w:basedOn w:val="afff5"/>
    <w:next w:val="afff5"/>
    <w:uiPriority w:val="39"/>
    <w:unhideWhenUsed/>
    <w:qFormat/>
    <w:pPr>
      <w:spacing w:line="300" w:lineRule="exact"/>
      <w:ind w:left="1049"/>
    </w:pPr>
    <w:rPr>
      <w:rFonts w:ascii="宋体"/>
    </w:rPr>
  </w:style>
  <w:style w:type="paragraph" w:styleId="affff">
    <w:name w:val="table of figures"/>
    <w:basedOn w:val="afff5"/>
    <w:next w:val="afff5"/>
    <w:semiHidden/>
    <w:qFormat/>
    <w:pPr>
      <w:adjustRightInd/>
      <w:spacing w:line="240" w:lineRule="auto"/>
      <w:jc w:val="left"/>
    </w:pPr>
    <w:rPr>
      <w:szCs w:val="24"/>
    </w:rPr>
  </w:style>
  <w:style w:type="paragraph" w:styleId="23">
    <w:name w:val="toc 2"/>
    <w:basedOn w:val="afff5"/>
    <w:next w:val="afff5"/>
    <w:uiPriority w:val="39"/>
    <w:unhideWhenUsed/>
    <w:qFormat/>
    <w:pPr>
      <w:tabs>
        <w:tab w:val="right" w:leader="dot" w:pos="9344"/>
      </w:tabs>
      <w:spacing w:line="300" w:lineRule="exact"/>
      <w:ind w:left="210"/>
    </w:pPr>
    <w:rPr>
      <w:rFonts w:ascii="宋体"/>
    </w:rPr>
  </w:style>
  <w:style w:type="paragraph" w:styleId="affff0">
    <w:name w:val="Title"/>
    <w:basedOn w:val="afff5"/>
    <w:next w:val="afff5"/>
    <w:link w:val="Char4"/>
    <w:qFormat/>
    <w:pPr>
      <w:spacing w:before="240" w:after="60"/>
      <w:jc w:val="center"/>
      <w:outlineLvl w:val="0"/>
    </w:pPr>
    <w:rPr>
      <w:rFonts w:ascii="Arial" w:hAnsi="Arial" w:cs="Arial"/>
      <w:b/>
      <w:bCs/>
      <w:sz w:val="32"/>
      <w:szCs w:val="32"/>
    </w:rPr>
  </w:style>
  <w:style w:type="table" w:styleId="affff1">
    <w:name w:val="Table Grid"/>
    <w:basedOn w:val="afff7"/>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2">
    <w:name w:val="Strong"/>
    <w:basedOn w:val="afff6"/>
    <w:uiPriority w:val="22"/>
    <w:qFormat/>
    <w:rPr>
      <w:b/>
      <w:bCs/>
    </w:rPr>
  </w:style>
  <w:style w:type="character" w:styleId="affff3">
    <w:name w:val="page number"/>
    <w:qFormat/>
    <w:rPr>
      <w:rFonts w:ascii="宋体" w:eastAsia="宋体" w:hAnsi="Times New Roman"/>
      <w:sz w:val="18"/>
    </w:rPr>
  </w:style>
  <w:style w:type="character" w:styleId="affff4">
    <w:name w:val="Emphasis"/>
    <w:uiPriority w:val="20"/>
    <w:qFormat/>
    <w:rPr>
      <w:i/>
      <w:iCs/>
    </w:rPr>
  </w:style>
  <w:style w:type="character" w:styleId="affff5">
    <w:name w:val="Hyperlink"/>
    <w:uiPriority w:val="99"/>
    <w:qFormat/>
    <w:rPr>
      <w:rFonts w:ascii="宋体" w:eastAsia="宋体" w:hAnsi="Times New Roman"/>
      <w:color w:val="auto"/>
      <w:spacing w:val="0"/>
      <w:w w:val="100"/>
      <w:position w:val="0"/>
      <w:sz w:val="21"/>
      <w:u w:val="none"/>
      <w:vertAlign w:val="baseline"/>
    </w:rPr>
  </w:style>
  <w:style w:type="character" w:styleId="affff6">
    <w:name w:val="footnote reference"/>
    <w:semiHidden/>
    <w:qFormat/>
    <w:rPr>
      <w:rFonts w:ascii="宋体" w:eastAsia="宋体" w:hAnsi="宋体" w:cs="Times New Roman"/>
      <w:spacing w:val="0"/>
      <w:sz w:val="18"/>
      <w:vertAlign w:val="superscript"/>
    </w:rPr>
  </w:style>
  <w:style w:type="character" w:customStyle="1" w:styleId="1Char">
    <w:name w:val="标题 1 Char"/>
    <w:link w:val="1"/>
    <w:qFormat/>
    <w:rPr>
      <w:b/>
      <w:bCs/>
      <w:kern w:val="44"/>
      <w:sz w:val="44"/>
      <w:szCs w:val="44"/>
    </w:rPr>
  </w:style>
  <w:style w:type="character" w:customStyle="1" w:styleId="2Char">
    <w:name w:val="标题 2 Char"/>
    <w:link w:val="22"/>
    <w:qFormat/>
    <w:rPr>
      <w:rFonts w:ascii="Arial" w:eastAsia="黑体" w:hAnsi="Arial"/>
      <w:b/>
      <w:bCs/>
      <w:kern w:val="2"/>
      <w:sz w:val="32"/>
      <w:szCs w:val="32"/>
    </w:rPr>
  </w:style>
  <w:style w:type="character" w:customStyle="1" w:styleId="3Char">
    <w:name w:val="标题 3 Char"/>
    <w:link w:val="3"/>
    <w:qFormat/>
    <w:rPr>
      <w:b/>
      <w:bCs/>
      <w:kern w:val="2"/>
      <w:sz w:val="32"/>
      <w:szCs w:val="32"/>
    </w:rPr>
  </w:style>
  <w:style w:type="character" w:customStyle="1" w:styleId="4Char">
    <w:name w:val="标题 4 Char"/>
    <w:link w:val="4"/>
    <w:qFormat/>
    <w:rPr>
      <w:rFonts w:ascii="Arial" w:eastAsia="黑体" w:hAnsi="Arial"/>
      <w:b/>
      <w:bCs/>
      <w:kern w:val="2"/>
      <w:sz w:val="28"/>
      <w:szCs w:val="28"/>
    </w:rPr>
  </w:style>
  <w:style w:type="character" w:customStyle="1" w:styleId="5Char">
    <w:name w:val="标题 5 Char"/>
    <w:link w:val="5"/>
    <w:qFormat/>
    <w:rPr>
      <w:b/>
      <w:bCs/>
      <w:kern w:val="2"/>
      <w:sz w:val="28"/>
      <w:szCs w:val="28"/>
    </w:rPr>
  </w:style>
  <w:style w:type="character" w:customStyle="1" w:styleId="6Char">
    <w:name w:val="标题 6 Char"/>
    <w:link w:val="6"/>
    <w:qFormat/>
    <w:rPr>
      <w:rFonts w:ascii="Arial" w:eastAsia="黑体" w:hAnsi="Arial"/>
      <w:b/>
      <w:bCs/>
      <w:kern w:val="2"/>
      <w:sz w:val="24"/>
      <w:szCs w:val="24"/>
    </w:rPr>
  </w:style>
  <w:style w:type="character" w:customStyle="1" w:styleId="7Char">
    <w:name w:val="标题 7 Char"/>
    <w:link w:val="7"/>
    <w:qFormat/>
    <w:rPr>
      <w:b/>
      <w:bCs/>
      <w:kern w:val="2"/>
      <w:sz w:val="24"/>
      <w:szCs w:val="24"/>
    </w:rPr>
  </w:style>
  <w:style w:type="character" w:customStyle="1" w:styleId="8Char">
    <w:name w:val="标题 8 Char"/>
    <w:link w:val="8"/>
    <w:qFormat/>
    <w:rPr>
      <w:rFonts w:ascii="Arial" w:eastAsia="黑体" w:hAnsi="Arial"/>
      <w:kern w:val="2"/>
      <w:sz w:val="24"/>
      <w:szCs w:val="24"/>
    </w:rPr>
  </w:style>
  <w:style w:type="character" w:customStyle="1" w:styleId="9Char">
    <w:name w:val="标题 9 Char"/>
    <w:link w:val="9"/>
    <w:qFormat/>
    <w:rPr>
      <w:rFonts w:ascii="Arial" w:eastAsia="黑体" w:hAnsi="Arial"/>
      <w:kern w:val="2"/>
      <w:sz w:val="21"/>
      <w:szCs w:val="21"/>
    </w:rPr>
  </w:style>
  <w:style w:type="character" w:customStyle="1" w:styleId="Char2">
    <w:name w:val="页眉 Char"/>
    <w:link w:val="afffd"/>
    <w:uiPriority w:val="99"/>
    <w:qFormat/>
    <w:rPr>
      <w:kern w:val="2"/>
      <w:sz w:val="18"/>
      <w:szCs w:val="18"/>
    </w:rPr>
  </w:style>
  <w:style w:type="character" w:customStyle="1" w:styleId="Char1">
    <w:name w:val="页脚 Char"/>
    <w:link w:val="afffc"/>
    <w:uiPriority w:val="99"/>
    <w:qFormat/>
    <w:rPr>
      <w:rFonts w:ascii="宋体"/>
      <w:kern w:val="2"/>
      <w:sz w:val="18"/>
      <w:szCs w:val="18"/>
    </w:rPr>
  </w:style>
  <w:style w:type="character" w:customStyle="1" w:styleId="Char0">
    <w:name w:val="批注框文本 Char"/>
    <w:link w:val="afffb"/>
    <w:uiPriority w:val="99"/>
    <w:semiHidden/>
    <w:qFormat/>
    <w:rPr>
      <w:kern w:val="2"/>
      <w:sz w:val="18"/>
      <w:szCs w:val="18"/>
    </w:rPr>
  </w:style>
  <w:style w:type="paragraph" w:customStyle="1" w:styleId="11">
    <w:name w:val="引用1"/>
    <w:basedOn w:val="afff5"/>
    <w:next w:val="afff5"/>
    <w:link w:val="Char5"/>
    <w:uiPriority w:val="29"/>
    <w:qFormat/>
    <w:rPr>
      <w:i/>
      <w:iCs/>
      <w:color w:val="000000"/>
    </w:rPr>
  </w:style>
  <w:style w:type="character" w:customStyle="1" w:styleId="Char5">
    <w:name w:val="引用 Char"/>
    <w:link w:val="11"/>
    <w:uiPriority w:val="29"/>
    <w:qFormat/>
    <w:rPr>
      <w:i/>
      <w:iCs/>
      <w:color w:val="000000"/>
      <w:kern w:val="2"/>
      <w:sz w:val="21"/>
      <w:szCs w:val="21"/>
    </w:rPr>
  </w:style>
  <w:style w:type="character" w:customStyle="1" w:styleId="Char4">
    <w:name w:val="标题 Char"/>
    <w:link w:val="affff0"/>
    <w:qFormat/>
    <w:rPr>
      <w:rFonts w:ascii="Arial" w:hAnsi="Arial" w:cs="Arial"/>
      <w:b/>
      <w:bCs/>
      <w:kern w:val="2"/>
      <w:sz w:val="32"/>
      <w:szCs w:val="32"/>
    </w:rPr>
  </w:style>
  <w:style w:type="paragraph" w:customStyle="1" w:styleId="affff7">
    <w:name w:val="标准标志"/>
    <w:next w:val="afff5"/>
    <w:qFormat/>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8">
    <w:name w:val="标准称谓"/>
    <w:next w:val="afff5"/>
    <w:qFormat/>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9">
    <w:name w:val="标准文件_页脚偶数页"/>
    <w:qFormat/>
    <w:pPr>
      <w:ind w:left="198"/>
    </w:pPr>
    <w:rPr>
      <w:rFonts w:ascii="宋体" w:hAnsi="Times New Roman"/>
      <w:sz w:val="18"/>
    </w:rPr>
  </w:style>
  <w:style w:type="paragraph" w:customStyle="1" w:styleId="affffa">
    <w:name w:val="标准文件_页脚奇数页"/>
    <w:qFormat/>
    <w:pPr>
      <w:ind w:right="227"/>
      <w:jc w:val="right"/>
    </w:pPr>
    <w:rPr>
      <w:rFonts w:ascii="宋体" w:hAnsi="Times New Roman"/>
      <w:sz w:val="18"/>
    </w:rPr>
  </w:style>
  <w:style w:type="paragraph" w:customStyle="1" w:styleId="affffb">
    <w:name w:val="标准书眉一"/>
    <w:qFormat/>
    <w:pPr>
      <w:jc w:val="both"/>
    </w:pPr>
    <w:rPr>
      <w:rFonts w:ascii="Times New Roman" w:hAnsi="Times New Roman"/>
    </w:rPr>
  </w:style>
  <w:style w:type="paragraph" w:customStyle="1" w:styleId="ICS">
    <w:name w:val="标准文件_ICS"/>
    <w:basedOn w:val="afff5"/>
    <w:qFormat/>
    <w:pPr>
      <w:spacing w:line="0" w:lineRule="atLeast"/>
    </w:pPr>
    <w:rPr>
      <w:rFonts w:ascii="黑体" w:eastAsia="黑体" w:hAnsi="宋体"/>
    </w:rPr>
  </w:style>
  <w:style w:type="paragraph" w:customStyle="1" w:styleId="affffc">
    <w:name w:val="标准文件_标准正文"/>
    <w:basedOn w:val="afff5"/>
    <w:next w:val="affffd"/>
    <w:qFormat/>
    <w:pPr>
      <w:snapToGrid w:val="0"/>
      <w:ind w:firstLineChars="200" w:firstLine="200"/>
    </w:pPr>
    <w:rPr>
      <w:kern w:val="0"/>
    </w:rPr>
  </w:style>
  <w:style w:type="paragraph" w:customStyle="1" w:styleId="affffd">
    <w:name w:val="标准文件_段"/>
    <w:link w:val="Char6"/>
    <w:qFormat/>
    <w:pPr>
      <w:autoSpaceDE w:val="0"/>
      <w:autoSpaceDN w:val="0"/>
      <w:ind w:firstLineChars="200" w:firstLine="200"/>
      <w:jc w:val="both"/>
    </w:pPr>
    <w:rPr>
      <w:rFonts w:ascii="宋体" w:hAnsi="Times New Roman"/>
      <w:sz w:val="21"/>
    </w:rPr>
  </w:style>
  <w:style w:type="paragraph" w:customStyle="1" w:styleId="affffe">
    <w:name w:val="标准文件_版本"/>
    <w:basedOn w:val="affffc"/>
    <w:qFormat/>
    <w:pPr>
      <w:adjustRightInd/>
      <w:snapToGrid/>
      <w:ind w:firstLineChars="0" w:firstLine="0"/>
    </w:pPr>
    <w:rPr>
      <w:rFonts w:ascii="宋体" w:hAnsi="宋体"/>
      <w:kern w:val="2"/>
    </w:rPr>
  </w:style>
  <w:style w:type="paragraph" w:customStyle="1" w:styleId="afffff">
    <w:name w:val="标准文件_标准部门"/>
    <w:basedOn w:val="afff5"/>
    <w:qFormat/>
    <w:pPr>
      <w:jc w:val="center"/>
    </w:pPr>
    <w:rPr>
      <w:rFonts w:ascii="黑体" w:eastAsia="黑体"/>
      <w:kern w:val="0"/>
      <w:sz w:val="44"/>
    </w:rPr>
  </w:style>
  <w:style w:type="paragraph" w:customStyle="1" w:styleId="afffff0">
    <w:name w:val="标准文件_标准代替"/>
    <w:basedOn w:val="afff5"/>
    <w:next w:val="afff5"/>
    <w:qFormat/>
    <w:pPr>
      <w:spacing w:line="310" w:lineRule="exact"/>
      <w:jc w:val="right"/>
    </w:pPr>
    <w:rPr>
      <w:rFonts w:ascii="宋体" w:hAnsi="宋体"/>
      <w:kern w:val="0"/>
    </w:rPr>
  </w:style>
  <w:style w:type="paragraph" w:customStyle="1" w:styleId="afffff1">
    <w:name w:val="标准文件_标准名称标题"/>
    <w:basedOn w:val="afff5"/>
    <w:next w:val="afff5"/>
    <w:qFormat/>
    <w:pPr>
      <w:widowControl/>
      <w:shd w:val="clear" w:color="FFFFFF" w:fill="FFFFFF"/>
      <w:adjustRightInd/>
      <w:spacing w:before="640" w:after="100"/>
      <w:jc w:val="center"/>
    </w:pPr>
    <w:rPr>
      <w:rFonts w:ascii="黑体" w:eastAsia="黑体"/>
      <w:kern w:val="0"/>
      <w:sz w:val="32"/>
    </w:rPr>
  </w:style>
  <w:style w:type="paragraph" w:customStyle="1" w:styleId="afffff2">
    <w:name w:val="标准文件_页眉奇数页"/>
    <w:next w:val="afff5"/>
    <w:qFormat/>
    <w:pPr>
      <w:tabs>
        <w:tab w:val="center" w:pos="4154"/>
        <w:tab w:val="right" w:pos="8306"/>
      </w:tabs>
      <w:spacing w:after="120"/>
      <w:jc w:val="right"/>
    </w:pPr>
    <w:rPr>
      <w:rFonts w:ascii="黑体" w:eastAsia="黑体" w:hAnsi="宋体"/>
      <w:sz w:val="21"/>
    </w:rPr>
  </w:style>
  <w:style w:type="paragraph" w:customStyle="1" w:styleId="afffff3">
    <w:name w:val="标准文件_页眉偶数页"/>
    <w:basedOn w:val="afffff2"/>
    <w:next w:val="afff5"/>
    <w:qFormat/>
    <w:pPr>
      <w:jc w:val="left"/>
    </w:pPr>
  </w:style>
  <w:style w:type="paragraph" w:customStyle="1" w:styleId="afffff4">
    <w:name w:val="标准文件_参考文献标题"/>
    <w:basedOn w:val="afff5"/>
    <w:next w:val="afff5"/>
    <w:qFormat/>
    <w:pPr>
      <w:widowControl/>
      <w:shd w:val="clear" w:color="FFFFFF" w:fill="FFFFFF"/>
      <w:adjustRightInd/>
      <w:spacing w:before="580" w:afterLines="50" w:after="50" w:line="240" w:lineRule="auto"/>
      <w:jc w:val="center"/>
      <w:outlineLvl w:val="0"/>
    </w:pPr>
    <w:rPr>
      <w:rFonts w:ascii="黑体" w:eastAsia="黑体"/>
      <w:kern w:val="0"/>
    </w:rPr>
  </w:style>
  <w:style w:type="paragraph" w:customStyle="1" w:styleId="a">
    <w:name w:val="标准文件_参考文献条目"/>
    <w:qFormat/>
    <w:pPr>
      <w:numPr>
        <w:numId w:val="1"/>
      </w:numPr>
    </w:pPr>
    <w:rPr>
      <w:rFonts w:ascii="宋体" w:hAnsi="Times New Roman"/>
    </w:rPr>
  </w:style>
  <w:style w:type="paragraph" w:customStyle="1" w:styleId="affe">
    <w:name w:val="标准文件_二级条标题"/>
    <w:next w:val="affffd"/>
    <w:qFormat/>
    <w:pPr>
      <w:widowControl w:val="0"/>
      <w:numPr>
        <w:ilvl w:val="3"/>
        <w:numId w:val="2"/>
      </w:numPr>
      <w:spacing w:beforeLines="50" w:before="50" w:afterLines="50" w:after="50"/>
      <w:jc w:val="both"/>
      <w:outlineLvl w:val="2"/>
    </w:pPr>
    <w:rPr>
      <w:rFonts w:ascii="黑体" w:eastAsia="黑体" w:hAnsi="Times New Roman"/>
      <w:sz w:val="21"/>
    </w:rPr>
  </w:style>
  <w:style w:type="character" w:customStyle="1" w:styleId="afffff5">
    <w:name w:val="标准文件_发布"/>
    <w:qFormat/>
    <w:rPr>
      <w:rFonts w:ascii="黑体" w:eastAsia="黑体"/>
      <w:spacing w:val="0"/>
      <w:w w:val="100"/>
      <w:position w:val="3"/>
      <w:sz w:val="28"/>
    </w:rPr>
  </w:style>
  <w:style w:type="paragraph" w:customStyle="1" w:styleId="ad">
    <w:name w:val="标准文件_方框数字列项"/>
    <w:basedOn w:val="affffd"/>
    <w:qFormat/>
    <w:pPr>
      <w:numPr>
        <w:numId w:val="3"/>
      </w:numPr>
      <w:ind w:firstLineChars="0" w:firstLine="0"/>
    </w:pPr>
  </w:style>
  <w:style w:type="paragraph" w:customStyle="1" w:styleId="afffff6">
    <w:name w:val="标准文件_封面标准编号"/>
    <w:basedOn w:val="afff5"/>
    <w:next w:val="afffff0"/>
    <w:qFormat/>
    <w:pPr>
      <w:spacing w:line="310" w:lineRule="exact"/>
      <w:jc w:val="right"/>
    </w:pPr>
    <w:rPr>
      <w:rFonts w:ascii="黑体" w:eastAsia="黑体"/>
      <w:kern w:val="0"/>
      <w:sz w:val="28"/>
    </w:rPr>
  </w:style>
  <w:style w:type="paragraph" w:customStyle="1" w:styleId="afffff7">
    <w:name w:val="标准文件_封面标准分类号"/>
    <w:basedOn w:val="afff5"/>
    <w:qFormat/>
    <w:rPr>
      <w:rFonts w:ascii="黑体" w:eastAsia="黑体"/>
      <w:b/>
      <w:kern w:val="0"/>
      <w:sz w:val="28"/>
    </w:rPr>
  </w:style>
  <w:style w:type="paragraph" w:customStyle="1" w:styleId="afffff8">
    <w:name w:val="标准文件_封面标准名称"/>
    <w:basedOn w:val="afff5"/>
    <w:qFormat/>
    <w:pPr>
      <w:spacing w:line="240" w:lineRule="auto"/>
      <w:jc w:val="center"/>
    </w:pPr>
    <w:rPr>
      <w:rFonts w:ascii="黑体" w:eastAsia="黑体"/>
      <w:kern w:val="0"/>
      <w:sz w:val="52"/>
    </w:rPr>
  </w:style>
  <w:style w:type="paragraph" w:customStyle="1" w:styleId="afffff9">
    <w:name w:val="标准文件_封面标准英文名称"/>
    <w:basedOn w:val="afff5"/>
    <w:qFormat/>
    <w:pPr>
      <w:spacing w:line="240" w:lineRule="auto"/>
      <w:jc w:val="center"/>
    </w:pPr>
    <w:rPr>
      <w:rFonts w:ascii="黑体" w:eastAsia="黑体"/>
      <w:b/>
      <w:sz w:val="28"/>
    </w:rPr>
  </w:style>
  <w:style w:type="paragraph" w:customStyle="1" w:styleId="afffffa">
    <w:name w:val="标准文件_封面发布日期"/>
    <w:basedOn w:val="afff5"/>
    <w:qFormat/>
    <w:pPr>
      <w:spacing w:line="310" w:lineRule="exact"/>
    </w:pPr>
    <w:rPr>
      <w:rFonts w:ascii="黑体" w:eastAsia="黑体"/>
      <w:kern w:val="0"/>
      <w:sz w:val="28"/>
    </w:rPr>
  </w:style>
  <w:style w:type="paragraph" w:customStyle="1" w:styleId="afffffb">
    <w:name w:val="标准文件_封面密级"/>
    <w:basedOn w:val="afff5"/>
    <w:qFormat/>
    <w:rPr>
      <w:rFonts w:eastAsia="黑体"/>
      <w:sz w:val="32"/>
    </w:rPr>
  </w:style>
  <w:style w:type="paragraph" w:customStyle="1" w:styleId="afffffc">
    <w:name w:val="标准文件_封面实施日期"/>
    <w:basedOn w:val="afff5"/>
    <w:qFormat/>
    <w:pPr>
      <w:spacing w:line="310" w:lineRule="exact"/>
      <w:jc w:val="right"/>
    </w:pPr>
    <w:rPr>
      <w:rFonts w:ascii="黑体" w:eastAsia="黑体"/>
      <w:sz w:val="28"/>
    </w:rPr>
  </w:style>
  <w:style w:type="paragraph" w:customStyle="1" w:styleId="afffffd">
    <w:name w:val="标准文件_封面抬头"/>
    <w:basedOn w:val="affffd"/>
    <w:qFormat/>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d"/>
    <w:qFormat/>
    <w:pPr>
      <w:numPr>
        <w:numId w:val="4"/>
      </w:numPr>
      <w:shd w:val="clear" w:color="FFFFFF" w:fill="FFFFFF"/>
      <w:tabs>
        <w:tab w:val="left" w:pos="6406"/>
      </w:tabs>
      <w:spacing w:before="560" w:afterLines="50" w:after="50"/>
      <w:jc w:val="center"/>
      <w:outlineLvl w:val="0"/>
    </w:pPr>
    <w:rPr>
      <w:rFonts w:ascii="黑体" w:eastAsia="黑体" w:hAnsi="Times New Roman"/>
      <w:sz w:val="21"/>
    </w:rPr>
  </w:style>
  <w:style w:type="paragraph" w:customStyle="1" w:styleId="aff">
    <w:name w:val="标准文件_附录表标题"/>
    <w:next w:val="affffd"/>
    <w:qFormat/>
    <w:pPr>
      <w:numPr>
        <w:ilvl w:val="1"/>
        <w:numId w:val="5"/>
      </w:numPr>
      <w:adjustRightInd w:val="0"/>
      <w:snapToGrid w:val="0"/>
      <w:spacing w:beforeLines="50" w:before="50" w:afterLines="50" w:after="50"/>
      <w:jc w:val="center"/>
      <w:textAlignment w:val="baseline"/>
    </w:pPr>
    <w:rPr>
      <w:rFonts w:ascii="黑体" w:eastAsia="黑体" w:hAnsi="Times New Roman"/>
      <w:kern w:val="21"/>
      <w:sz w:val="21"/>
    </w:rPr>
  </w:style>
  <w:style w:type="paragraph" w:customStyle="1" w:styleId="aff4">
    <w:name w:val="标准文件_附录一级条标题"/>
    <w:next w:val="affffd"/>
    <w:qFormat/>
    <w:pPr>
      <w:widowControl w:val="0"/>
      <w:numPr>
        <w:ilvl w:val="1"/>
        <w:numId w:val="4"/>
      </w:numPr>
      <w:spacing w:beforeLines="50" w:before="50" w:afterLines="50" w:after="50"/>
      <w:jc w:val="both"/>
      <w:outlineLvl w:val="2"/>
    </w:pPr>
    <w:rPr>
      <w:rFonts w:ascii="黑体" w:eastAsia="黑体" w:hAnsi="Times New Roman"/>
      <w:kern w:val="21"/>
      <w:sz w:val="21"/>
    </w:rPr>
  </w:style>
  <w:style w:type="paragraph" w:customStyle="1" w:styleId="aff5">
    <w:name w:val="标准文件_附录二级条标题"/>
    <w:basedOn w:val="aff4"/>
    <w:next w:val="affffd"/>
    <w:qFormat/>
    <w:pPr>
      <w:widowControl/>
      <w:numPr>
        <w:ilvl w:val="2"/>
      </w:numPr>
      <w:wordWrap w:val="0"/>
      <w:overflowPunct w:val="0"/>
      <w:autoSpaceDE w:val="0"/>
      <w:autoSpaceDN w:val="0"/>
      <w:textAlignment w:val="baseline"/>
      <w:outlineLvl w:val="3"/>
    </w:pPr>
  </w:style>
  <w:style w:type="paragraph" w:customStyle="1" w:styleId="afffffe">
    <w:name w:val="标准文件_附录公式"/>
    <w:basedOn w:val="affffc"/>
    <w:next w:val="affffc"/>
    <w:qFormat/>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d"/>
    <w:qFormat/>
    <w:pPr>
      <w:widowControl w:val="0"/>
      <w:numPr>
        <w:ilvl w:val="3"/>
        <w:numId w:val="4"/>
      </w:numPr>
      <w:spacing w:beforeLines="50" w:before="50" w:afterLines="50" w:after="50"/>
      <w:jc w:val="both"/>
      <w:outlineLvl w:val="4"/>
    </w:pPr>
    <w:rPr>
      <w:rFonts w:ascii="黑体" w:eastAsia="黑体" w:hAnsi="Times New Roman"/>
      <w:kern w:val="21"/>
      <w:sz w:val="21"/>
    </w:rPr>
  </w:style>
  <w:style w:type="paragraph" w:customStyle="1" w:styleId="aff7">
    <w:name w:val="标准文件_附录四级条标题"/>
    <w:next w:val="affffd"/>
    <w:qFormat/>
    <w:pPr>
      <w:widowControl w:val="0"/>
      <w:numPr>
        <w:ilvl w:val="4"/>
        <w:numId w:val="4"/>
      </w:numPr>
      <w:spacing w:beforeLines="50" w:before="50" w:afterLines="50" w:after="50"/>
      <w:jc w:val="both"/>
      <w:outlineLvl w:val="5"/>
    </w:pPr>
    <w:rPr>
      <w:rFonts w:ascii="黑体" w:eastAsia="黑体" w:hAnsi="Times New Roman"/>
      <w:kern w:val="21"/>
      <w:sz w:val="21"/>
    </w:rPr>
  </w:style>
  <w:style w:type="paragraph" w:customStyle="1" w:styleId="af9">
    <w:name w:val="标准文件_附录图标题"/>
    <w:next w:val="affffd"/>
    <w:qFormat/>
    <w:pPr>
      <w:numPr>
        <w:ilvl w:val="1"/>
        <w:numId w:val="6"/>
      </w:numPr>
      <w:adjustRightInd w:val="0"/>
      <w:snapToGrid w:val="0"/>
      <w:spacing w:beforeLines="50" w:before="50" w:afterLines="50" w:after="50"/>
      <w:jc w:val="center"/>
    </w:pPr>
    <w:rPr>
      <w:rFonts w:ascii="黑体" w:eastAsia="黑体" w:hAnsi="Times New Roman"/>
      <w:sz w:val="21"/>
    </w:rPr>
  </w:style>
  <w:style w:type="paragraph" w:customStyle="1" w:styleId="aff8">
    <w:name w:val="标准文件_附录五级条标题"/>
    <w:next w:val="affffd"/>
    <w:qFormat/>
    <w:pPr>
      <w:widowControl w:val="0"/>
      <w:numPr>
        <w:ilvl w:val="5"/>
        <w:numId w:val="4"/>
      </w:numPr>
      <w:spacing w:beforeLines="50" w:before="50" w:afterLines="50" w:after="50"/>
      <w:jc w:val="both"/>
      <w:outlineLvl w:val="6"/>
    </w:pPr>
    <w:rPr>
      <w:rFonts w:ascii="黑体" w:eastAsia="黑体" w:hAnsi="Times New Roman"/>
      <w:kern w:val="21"/>
      <w:sz w:val="21"/>
    </w:rPr>
  </w:style>
  <w:style w:type="paragraph" w:customStyle="1" w:styleId="af0">
    <w:name w:val="标准文件_附录英文标识"/>
    <w:next w:val="afffa"/>
    <w:qFormat/>
    <w:pPr>
      <w:numPr>
        <w:numId w:val="7"/>
      </w:numPr>
      <w:tabs>
        <w:tab w:val="left" w:pos="6406"/>
      </w:tabs>
      <w:spacing w:before="220" w:after="320"/>
      <w:jc w:val="center"/>
      <w:outlineLvl w:val="0"/>
    </w:pPr>
    <w:rPr>
      <w:rFonts w:ascii="黑体" w:eastAsia="黑体" w:hAnsi="Times New Roman"/>
      <w:sz w:val="21"/>
    </w:rPr>
  </w:style>
  <w:style w:type="character" w:customStyle="1" w:styleId="Char">
    <w:name w:val="正文文本 Char"/>
    <w:link w:val="afffa"/>
    <w:qFormat/>
    <w:rPr>
      <w:kern w:val="2"/>
      <w:sz w:val="21"/>
      <w:szCs w:val="21"/>
    </w:rPr>
  </w:style>
  <w:style w:type="paragraph" w:customStyle="1" w:styleId="affffff">
    <w:name w:val="标准文件_附录章标题"/>
    <w:next w:val="affffd"/>
    <w:qFormat/>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f0">
    <w:name w:val="标准文件_公式后的破折号"/>
    <w:basedOn w:val="affffd"/>
    <w:next w:val="affffd"/>
    <w:qFormat/>
    <w:pPr>
      <w:ind w:leftChars="200" w:left="488" w:hangingChars="290" w:hanging="289"/>
    </w:pPr>
  </w:style>
  <w:style w:type="paragraph" w:customStyle="1" w:styleId="a6">
    <w:name w:val="标准文件_前言、引言标题"/>
    <w:next w:val="afff5"/>
    <w:qFormat/>
    <w:pPr>
      <w:numPr>
        <w:numId w:val="8"/>
      </w:numPr>
      <w:shd w:val="clear" w:color="FFFFFF" w:fill="FFFFFF"/>
      <w:spacing w:before="480" w:afterLines="150" w:after="150"/>
      <w:jc w:val="center"/>
      <w:outlineLvl w:val="0"/>
    </w:pPr>
    <w:rPr>
      <w:rFonts w:ascii="黑体" w:eastAsia="黑体" w:hAnsi="Times New Roman"/>
      <w:sz w:val="32"/>
    </w:rPr>
  </w:style>
  <w:style w:type="paragraph" w:customStyle="1" w:styleId="affffff1">
    <w:name w:val="标准文件_目次、标准名称标题"/>
    <w:basedOn w:val="a6"/>
    <w:next w:val="affffd"/>
    <w:qFormat/>
    <w:pPr>
      <w:spacing w:line="460" w:lineRule="exact"/>
      <w:ind w:left="0" w:firstLine="0"/>
    </w:pPr>
  </w:style>
  <w:style w:type="paragraph" w:customStyle="1" w:styleId="affffff2">
    <w:name w:val="标准文件_目录标题"/>
    <w:basedOn w:val="afff5"/>
    <w:qFormat/>
    <w:pPr>
      <w:spacing w:before="480" w:afterLines="150" w:after="150" w:line="240" w:lineRule="auto"/>
      <w:jc w:val="center"/>
    </w:pPr>
    <w:rPr>
      <w:rFonts w:ascii="黑体" w:eastAsia="黑体"/>
      <w:sz w:val="32"/>
    </w:rPr>
  </w:style>
  <w:style w:type="paragraph" w:customStyle="1" w:styleId="af1">
    <w:name w:val="标准文件_破折号列项"/>
    <w:qFormat/>
    <w:pPr>
      <w:numPr>
        <w:numId w:val="9"/>
      </w:numPr>
      <w:adjustRightInd w:val="0"/>
      <w:snapToGrid w:val="0"/>
      <w:ind w:firstLineChars="200" w:firstLine="200"/>
    </w:pPr>
    <w:rPr>
      <w:rFonts w:ascii="Times New Roman" w:hAnsi="Times New Roman"/>
      <w:sz w:val="21"/>
    </w:rPr>
  </w:style>
  <w:style w:type="paragraph" w:customStyle="1" w:styleId="afc">
    <w:name w:val="标准文件_破折号列项（二级）"/>
    <w:basedOn w:val="af1"/>
    <w:qFormat/>
    <w:pPr>
      <w:numPr>
        <w:numId w:val="10"/>
      </w:numPr>
    </w:pPr>
  </w:style>
  <w:style w:type="paragraph" w:customStyle="1" w:styleId="afff">
    <w:name w:val="标准文件_三级条标题"/>
    <w:basedOn w:val="affe"/>
    <w:next w:val="affffd"/>
    <w:qFormat/>
    <w:pPr>
      <w:widowControl/>
      <w:numPr>
        <w:ilvl w:val="4"/>
      </w:numPr>
      <w:outlineLvl w:val="3"/>
    </w:pPr>
  </w:style>
  <w:style w:type="character" w:customStyle="1" w:styleId="12">
    <w:name w:val="不明显参考1"/>
    <w:uiPriority w:val="31"/>
    <w:qFormat/>
    <w:rPr>
      <w:smallCaps/>
      <w:color w:val="C0504D"/>
      <w:u w:val="single"/>
    </w:rPr>
  </w:style>
  <w:style w:type="paragraph" w:customStyle="1" w:styleId="affffff3">
    <w:name w:val="标准文件_示例后续"/>
    <w:basedOn w:val="afff5"/>
    <w:qFormat/>
    <w:pPr>
      <w:adjustRightInd/>
      <w:spacing w:line="240" w:lineRule="auto"/>
      <w:ind w:firstLineChars="200" w:firstLine="200"/>
    </w:pPr>
    <w:rPr>
      <w:sz w:val="18"/>
      <w:szCs w:val="24"/>
    </w:rPr>
  </w:style>
  <w:style w:type="paragraph" w:customStyle="1" w:styleId="aff9">
    <w:name w:val="标准文件_数字编号列项"/>
    <w:qFormat/>
    <w:pPr>
      <w:numPr>
        <w:numId w:val="11"/>
      </w:numPr>
      <w:jc w:val="both"/>
    </w:pPr>
    <w:rPr>
      <w:rFonts w:ascii="宋体" w:hAnsi="宋体"/>
      <w:sz w:val="21"/>
    </w:rPr>
  </w:style>
  <w:style w:type="paragraph" w:customStyle="1" w:styleId="afff0">
    <w:name w:val="标准文件_四级条标题"/>
    <w:next w:val="affffd"/>
    <w:qFormat/>
    <w:pPr>
      <w:widowControl w:val="0"/>
      <w:numPr>
        <w:ilvl w:val="5"/>
        <w:numId w:val="2"/>
      </w:numPr>
      <w:spacing w:beforeLines="50" w:before="50" w:afterLines="50" w:after="50"/>
      <w:jc w:val="both"/>
      <w:outlineLvl w:val="4"/>
    </w:pPr>
    <w:rPr>
      <w:rFonts w:ascii="黑体" w:eastAsia="黑体" w:hAnsi="Times New Roman"/>
      <w:sz w:val="21"/>
    </w:rPr>
  </w:style>
  <w:style w:type="character" w:customStyle="1" w:styleId="Char3">
    <w:name w:val="脚注文本 Char"/>
    <w:link w:val="afffe"/>
    <w:semiHidden/>
    <w:qFormat/>
    <w:rPr>
      <w:rFonts w:ascii="宋体"/>
      <w:kern w:val="2"/>
      <w:sz w:val="18"/>
      <w:szCs w:val="18"/>
    </w:rPr>
  </w:style>
  <w:style w:type="paragraph" w:customStyle="1" w:styleId="affffff4">
    <w:name w:val="标准文件_条文脚注"/>
    <w:basedOn w:val="afffe"/>
    <w:qFormat/>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d"/>
    <w:qFormat/>
    <w:pPr>
      <w:numPr>
        <w:numId w:val="12"/>
      </w:numPr>
      <w:spacing w:line="240" w:lineRule="auto"/>
      <w:jc w:val="left"/>
    </w:pPr>
    <w:rPr>
      <w:rFonts w:ascii="宋体" w:hAnsi="宋体"/>
      <w:sz w:val="18"/>
    </w:rPr>
  </w:style>
  <w:style w:type="character" w:customStyle="1" w:styleId="affffff5">
    <w:name w:val="标准文件_图表脚注内容"/>
    <w:qFormat/>
    <w:rPr>
      <w:rFonts w:ascii="宋体" w:eastAsia="宋体" w:hAnsi="宋体" w:cs="Times New Roman"/>
      <w:spacing w:val="0"/>
      <w:sz w:val="18"/>
      <w:vertAlign w:val="superscript"/>
    </w:rPr>
  </w:style>
  <w:style w:type="paragraph" w:customStyle="1" w:styleId="afff1">
    <w:name w:val="标准文件_五级条标题"/>
    <w:next w:val="affffd"/>
    <w:qFormat/>
    <w:pPr>
      <w:widowControl w:val="0"/>
      <w:numPr>
        <w:ilvl w:val="6"/>
        <w:numId w:val="2"/>
      </w:numPr>
      <w:spacing w:beforeLines="50" w:before="50" w:afterLines="50" w:after="50"/>
      <w:ind w:left="0"/>
      <w:jc w:val="both"/>
      <w:outlineLvl w:val="5"/>
    </w:pPr>
    <w:rPr>
      <w:rFonts w:ascii="黑体" w:eastAsia="黑体" w:hAnsi="Times New Roman"/>
      <w:sz w:val="21"/>
    </w:rPr>
  </w:style>
  <w:style w:type="paragraph" w:customStyle="1" w:styleId="affc">
    <w:name w:val="标准文件_章标题"/>
    <w:next w:val="affffd"/>
    <w:qFormat/>
    <w:pPr>
      <w:numPr>
        <w:ilvl w:val="1"/>
        <w:numId w:val="2"/>
      </w:numPr>
      <w:spacing w:beforeLines="100" w:before="100" w:afterLines="100" w:after="100"/>
      <w:ind w:left="0"/>
      <w:jc w:val="both"/>
      <w:outlineLvl w:val="0"/>
    </w:pPr>
    <w:rPr>
      <w:rFonts w:ascii="黑体" w:eastAsia="黑体" w:hAnsi="Times New Roman"/>
      <w:sz w:val="21"/>
    </w:rPr>
  </w:style>
  <w:style w:type="paragraph" w:customStyle="1" w:styleId="affd">
    <w:name w:val="标准文件_一级条标题"/>
    <w:basedOn w:val="affc"/>
    <w:next w:val="affffd"/>
    <w:qFormat/>
    <w:pPr>
      <w:numPr>
        <w:ilvl w:val="2"/>
      </w:numPr>
      <w:spacing w:beforeLines="50" w:before="50" w:afterLines="50" w:after="50"/>
      <w:outlineLvl w:val="1"/>
    </w:pPr>
  </w:style>
  <w:style w:type="paragraph" w:customStyle="1" w:styleId="affffff6">
    <w:name w:val="标准文件_一致程度"/>
    <w:basedOn w:val="afff5"/>
    <w:qFormat/>
    <w:pPr>
      <w:spacing w:line="440" w:lineRule="exact"/>
      <w:jc w:val="center"/>
    </w:pPr>
    <w:rPr>
      <w:sz w:val="28"/>
    </w:rPr>
  </w:style>
  <w:style w:type="paragraph" w:customStyle="1" w:styleId="affffff7">
    <w:name w:val="标准文件_引言标题"/>
    <w:next w:val="afff5"/>
    <w:qFormat/>
    <w:pPr>
      <w:shd w:val="clear" w:color="FFFFFF" w:fill="FFFFFF"/>
      <w:spacing w:before="540" w:after="600"/>
      <w:jc w:val="center"/>
      <w:outlineLvl w:val="0"/>
    </w:pPr>
    <w:rPr>
      <w:rFonts w:ascii="黑体" w:eastAsia="黑体" w:hAnsi="Times New Roman"/>
      <w:sz w:val="32"/>
    </w:rPr>
  </w:style>
  <w:style w:type="paragraph" w:customStyle="1" w:styleId="affffff8">
    <w:name w:val="标准文件_英文图表脚注"/>
    <w:basedOn w:val="affffc"/>
    <w:qFormat/>
    <w:pPr>
      <w:widowControl/>
      <w:adjustRightInd/>
      <w:snapToGrid/>
      <w:spacing w:line="240" w:lineRule="auto"/>
      <w:ind w:left="79" w:hangingChars="80" w:hanging="79"/>
    </w:pPr>
    <w:rPr>
      <w:rFonts w:ascii="宋体" w:hAnsi="宋体"/>
    </w:rPr>
  </w:style>
  <w:style w:type="paragraph" w:customStyle="1" w:styleId="af6">
    <w:name w:val="标准文件_数字编号列项（二级）"/>
    <w:qFormat/>
    <w:pPr>
      <w:numPr>
        <w:ilvl w:val="1"/>
        <w:numId w:val="13"/>
      </w:numPr>
      <w:tabs>
        <w:tab w:val="clear" w:pos="1276"/>
        <w:tab w:val="left" w:pos="851"/>
      </w:tabs>
      <w:jc w:val="both"/>
    </w:pPr>
    <w:rPr>
      <w:rFonts w:ascii="宋体" w:hAnsi="Times New Roman"/>
      <w:sz w:val="21"/>
    </w:rPr>
  </w:style>
  <w:style w:type="paragraph" w:customStyle="1" w:styleId="af">
    <w:name w:val="标准文件_英文注："/>
    <w:basedOn w:val="afff5"/>
    <w:next w:val="affffd"/>
    <w:qFormat/>
    <w:pPr>
      <w:numPr>
        <w:numId w:val="14"/>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qFormat/>
    <w:pPr>
      <w:numPr>
        <w:numId w:val="15"/>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d"/>
    <w:qFormat/>
    <w:pPr>
      <w:numPr>
        <w:numId w:val="16"/>
      </w:numPr>
      <w:tabs>
        <w:tab w:val="left" w:pos="0"/>
      </w:tabs>
      <w:spacing w:beforeLines="50" w:before="50" w:afterLines="50" w:after="50"/>
      <w:jc w:val="center"/>
    </w:pPr>
    <w:rPr>
      <w:rFonts w:ascii="黑体" w:eastAsia="黑体" w:hAnsi="Times New Roman"/>
      <w:sz w:val="21"/>
    </w:rPr>
  </w:style>
  <w:style w:type="paragraph" w:customStyle="1" w:styleId="affffff9">
    <w:name w:val="标准文件_正文公式"/>
    <w:basedOn w:val="afff5"/>
    <w:next w:val="affffc"/>
    <w:qFormat/>
    <w:pPr>
      <w:tabs>
        <w:tab w:val="center" w:pos="4678"/>
        <w:tab w:val="right" w:leader="middleDot" w:pos="9356"/>
      </w:tabs>
      <w:spacing w:line="240" w:lineRule="auto"/>
    </w:pPr>
    <w:rPr>
      <w:rFonts w:ascii="宋体" w:hAnsi="宋体"/>
    </w:rPr>
  </w:style>
  <w:style w:type="paragraph" w:customStyle="1" w:styleId="afd">
    <w:name w:val="标准文件_正文图标题"/>
    <w:next w:val="affffd"/>
    <w:qFormat/>
    <w:pPr>
      <w:numPr>
        <w:numId w:val="17"/>
      </w:numPr>
      <w:spacing w:beforeLines="50" w:before="50" w:afterLines="50" w:after="50"/>
      <w:jc w:val="center"/>
    </w:pPr>
    <w:rPr>
      <w:rFonts w:ascii="黑体" w:eastAsia="黑体" w:hAnsi="Times New Roman"/>
      <w:sz w:val="21"/>
    </w:rPr>
  </w:style>
  <w:style w:type="paragraph" w:customStyle="1" w:styleId="afff3">
    <w:name w:val="标准文件_正文英文表标题"/>
    <w:next w:val="affffd"/>
    <w:qFormat/>
    <w:pPr>
      <w:numPr>
        <w:numId w:val="18"/>
      </w:numPr>
      <w:jc w:val="center"/>
    </w:pPr>
    <w:rPr>
      <w:rFonts w:ascii="黑体" w:eastAsia="黑体" w:hAnsi="Times New Roman"/>
      <w:sz w:val="21"/>
    </w:rPr>
  </w:style>
  <w:style w:type="paragraph" w:customStyle="1" w:styleId="afb">
    <w:name w:val="标准文件_正文英文图标题"/>
    <w:next w:val="affffd"/>
    <w:qFormat/>
    <w:pPr>
      <w:numPr>
        <w:numId w:val="19"/>
      </w:numPr>
      <w:jc w:val="center"/>
    </w:pPr>
    <w:rPr>
      <w:rFonts w:ascii="黑体" w:eastAsia="黑体" w:hAnsi="Times New Roman"/>
      <w:sz w:val="21"/>
    </w:rPr>
  </w:style>
  <w:style w:type="paragraph" w:customStyle="1" w:styleId="af7">
    <w:name w:val="标准文件_编号列项（三级）"/>
    <w:qFormat/>
    <w:pPr>
      <w:numPr>
        <w:ilvl w:val="2"/>
        <w:numId w:val="13"/>
      </w:numPr>
      <w:tabs>
        <w:tab w:val="left" w:pos="851"/>
      </w:tabs>
    </w:pPr>
    <w:rPr>
      <w:rFonts w:ascii="宋体" w:hAnsi="Times New Roman"/>
      <w:sz w:val="21"/>
    </w:rPr>
  </w:style>
  <w:style w:type="paragraph" w:customStyle="1" w:styleId="a1">
    <w:name w:val="二级无标题条"/>
    <w:basedOn w:val="afff5"/>
    <w:qFormat/>
    <w:pPr>
      <w:numPr>
        <w:ilvl w:val="3"/>
        <w:numId w:val="20"/>
      </w:numPr>
      <w:adjustRightInd/>
      <w:spacing w:line="240" w:lineRule="auto"/>
    </w:pPr>
    <w:rPr>
      <w:rFonts w:ascii="宋体" w:hAnsi="宋体"/>
      <w:szCs w:val="24"/>
    </w:rPr>
  </w:style>
  <w:style w:type="paragraph" w:customStyle="1" w:styleId="affffffa">
    <w:name w:val="发布部门"/>
    <w:next w:val="affffd"/>
    <w:qFormat/>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b">
    <w:name w:val="发布日期"/>
    <w:qFormat/>
    <w:pPr>
      <w:framePr w:w="4000" w:h="473" w:hRule="exact" w:hSpace="180" w:vSpace="180" w:wrap="around" w:hAnchor="margin" w:y="13511" w:anchorLock="1"/>
    </w:pPr>
    <w:rPr>
      <w:rFonts w:ascii="Times New Roman" w:eastAsia="黑体" w:hAnsi="Times New Roman"/>
      <w:sz w:val="28"/>
    </w:rPr>
  </w:style>
  <w:style w:type="paragraph" w:customStyle="1" w:styleId="affffffc">
    <w:name w:val="封面标准代替信息"/>
    <w:basedOn w:val="afff5"/>
    <w:qFormat/>
    <w:pPr>
      <w:framePr w:w="9138" w:h="1244" w:hRule="exact" w:wrap="around"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d">
    <w:name w:val="封面标准名称"/>
    <w:qFormat/>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e">
    <w:name w:val="封面标准文稿编辑信息"/>
    <w:qFormat/>
    <w:pPr>
      <w:spacing w:before="180" w:line="180" w:lineRule="exact"/>
      <w:jc w:val="center"/>
    </w:pPr>
    <w:rPr>
      <w:rFonts w:ascii="宋体" w:hAnsi="Times New Roman"/>
      <w:sz w:val="21"/>
    </w:rPr>
  </w:style>
  <w:style w:type="paragraph" w:customStyle="1" w:styleId="afffffff">
    <w:name w:val="封面标准文稿类别"/>
    <w:qFormat/>
    <w:pPr>
      <w:spacing w:before="440" w:line="400" w:lineRule="exact"/>
      <w:jc w:val="center"/>
    </w:pPr>
    <w:rPr>
      <w:rFonts w:ascii="宋体" w:hAnsi="Times New Roman"/>
      <w:sz w:val="24"/>
    </w:rPr>
  </w:style>
  <w:style w:type="paragraph" w:customStyle="1" w:styleId="afffffff0">
    <w:name w:val="封面标准英文名称"/>
    <w:qFormat/>
    <w:pPr>
      <w:widowControl w:val="0"/>
      <w:spacing w:line="360" w:lineRule="exact"/>
      <w:jc w:val="center"/>
    </w:pPr>
    <w:rPr>
      <w:rFonts w:ascii="Times New Roman" w:hAnsi="Times New Roman"/>
      <w:sz w:val="28"/>
    </w:rPr>
  </w:style>
  <w:style w:type="paragraph" w:customStyle="1" w:styleId="afffffff1">
    <w:name w:val="封面一致性程度标识"/>
    <w:qFormat/>
    <w:pPr>
      <w:spacing w:before="440" w:line="440" w:lineRule="exact"/>
      <w:jc w:val="center"/>
    </w:pPr>
    <w:rPr>
      <w:rFonts w:ascii="Times New Roman" w:hAnsi="Times New Roman"/>
      <w:sz w:val="28"/>
    </w:rPr>
  </w:style>
  <w:style w:type="paragraph" w:customStyle="1" w:styleId="afffffff2">
    <w:name w:val="封面正文"/>
    <w:qFormat/>
    <w:pPr>
      <w:jc w:val="both"/>
    </w:pPr>
    <w:rPr>
      <w:rFonts w:ascii="Times New Roman" w:hAnsi="Times New Roman"/>
    </w:rPr>
  </w:style>
  <w:style w:type="paragraph" w:customStyle="1" w:styleId="afffffff3">
    <w:name w:val="附录二级无标题条"/>
    <w:basedOn w:val="afff5"/>
    <w:next w:val="affffd"/>
    <w:qFormat/>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4">
    <w:name w:val="附录三级无标题条"/>
    <w:basedOn w:val="afffffff3"/>
    <w:next w:val="affffd"/>
    <w:qFormat/>
    <w:pPr>
      <w:outlineLvl w:val="4"/>
    </w:pPr>
  </w:style>
  <w:style w:type="paragraph" w:customStyle="1" w:styleId="afffffff5">
    <w:name w:val="附录四级无标题条"/>
    <w:basedOn w:val="afffffff4"/>
    <w:next w:val="affffd"/>
    <w:qFormat/>
    <w:pPr>
      <w:outlineLvl w:val="5"/>
    </w:pPr>
  </w:style>
  <w:style w:type="paragraph" w:customStyle="1" w:styleId="afffffff6">
    <w:name w:val="附录图"/>
    <w:next w:val="affffd"/>
    <w:qFormat/>
    <w:pPr>
      <w:wordWrap w:val="0"/>
      <w:overflowPunct w:val="0"/>
      <w:autoSpaceDE w:val="0"/>
      <w:spacing w:beforeLines="50" w:before="50" w:afterLines="50" w:after="50"/>
      <w:jc w:val="center"/>
      <w:textAlignment w:val="baseline"/>
      <w:outlineLvl w:val="1"/>
    </w:pPr>
    <w:rPr>
      <w:rFonts w:ascii="黑体" w:eastAsia="黑体" w:hAnsi="Times New Roman"/>
      <w:kern w:val="21"/>
      <w:sz w:val="21"/>
    </w:rPr>
  </w:style>
  <w:style w:type="paragraph" w:customStyle="1" w:styleId="af2">
    <w:name w:val="标准文件_一级项"/>
    <w:qFormat/>
    <w:pPr>
      <w:numPr>
        <w:numId w:val="21"/>
      </w:numPr>
    </w:pPr>
    <w:rPr>
      <w:rFonts w:ascii="宋体" w:hAnsi="Times New Roman"/>
      <w:sz w:val="21"/>
    </w:rPr>
  </w:style>
  <w:style w:type="paragraph" w:customStyle="1" w:styleId="afffffff7">
    <w:name w:val="附录五级无标题条"/>
    <w:basedOn w:val="afffffff5"/>
    <w:next w:val="affffd"/>
    <w:qFormat/>
    <w:pPr>
      <w:outlineLvl w:val="6"/>
    </w:pPr>
  </w:style>
  <w:style w:type="paragraph" w:customStyle="1" w:styleId="afffffff8">
    <w:name w:val="附录性质"/>
    <w:basedOn w:val="afff5"/>
    <w:qFormat/>
    <w:pPr>
      <w:widowControl/>
      <w:adjustRightInd/>
      <w:jc w:val="center"/>
    </w:pPr>
    <w:rPr>
      <w:rFonts w:ascii="黑体" w:eastAsia="黑体"/>
    </w:rPr>
  </w:style>
  <w:style w:type="paragraph" w:customStyle="1" w:styleId="afffffff9">
    <w:name w:val="附录一级无标题条"/>
    <w:basedOn w:val="affffff"/>
    <w:next w:val="affffd"/>
    <w:qFormat/>
    <w:pPr>
      <w:autoSpaceDN w:val="0"/>
      <w:outlineLvl w:val="2"/>
    </w:pPr>
    <w:rPr>
      <w:rFonts w:ascii="宋体" w:eastAsia="宋体" w:hAnsi="宋体"/>
    </w:rPr>
  </w:style>
  <w:style w:type="character" w:customStyle="1" w:styleId="afffffffa">
    <w:name w:val="个人答复风格"/>
    <w:qFormat/>
    <w:rPr>
      <w:rFonts w:ascii="Arial" w:eastAsia="宋体" w:hAnsi="Arial" w:cs="Arial"/>
      <w:color w:val="auto"/>
      <w:spacing w:val="0"/>
      <w:sz w:val="20"/>
    </w:rPr>
  </w:style>
  <w:style w:type="character" w:customStyle="1" w:styleId="afffffffb">
    <w:name w:val="个人撰写风格"/>
    <w:qFormat/>
    <w:rPr>
      <w:rFonts w:ascii="Arial" w:eastAsia="宋体" w:hAnsi="Arial" w:cs="Arial"/>
      <w:color w:val="auto"/>
      <w:spacing w:val="0"/>
      <w:sz w:val="20"/>
    </w:rPr>
  </w:style>
  <w:style w:type="paragraph" w:customStyle="1" w:styleId="afffffffc">
    <w:name w:val="脚注后续"/>
    <w:qFormat/>
    <w:pPr>
      <w:ind w:leftChars="350" w:left="350"/>
      <w:jc w:val="both"/>
    </w:pPr>
    <w:rPr>
      <w:rFonts w:ascii="宋体" w:hAnsi="Times New Roman"/>
      <w:sz w:val="18"/>
    </w:rPr>
  </w:style>
  <w:style w:type="paragraph" w:customStyle="1" w:styleId="afff4">
    <w:name w:val="列项——"/>
    <w:qFormat/>
    <w:pPr>
      <w:widowControl w:val="0"/>
      <w:numPr>
        <w:numId w:val="22"/>
      </w:numPr>
      <w:jc w:val="both"/>
    </w:pPr>
    <w:rPr>
      <w:rFonts w:ascii="宋体" w:hAnsi="宋体"/>
      <w:sz w:val="21"/>
    </w:rPr>
  </w:style>
  <w:style w:type="paragraph" w:customStyle="1" w:styleId="afffffffd">
    <w:name w:val="列项·"/>
    <w:basedOn w:val="affffd"/>
    <w:qFormat/>
    <w:pPr>
      <w:tabs>
        <w:tab w:val="left" w:pos="840"/>
      </w:tabs>
    </w:pPr>
  </w:style>
  <w:style w:type="paragraph" w:customStyle="1" w:styleId="afffffffe">
    <w:name w:val="目次、索引正文"/>
    <w:qFormat/>
    <w:pPr>
      <w:spacing w:line="320" w:lineRule="exact"/>
      <w:jc w:val="both"/>
    </w:pPr>
    <w:rPr>
      <w:rFonts w:ascii="宋体" w:hAnsi="Times New Roman"/>
      <w:sz w:val="21"/>
    </w:rPr>
  </w:style>
  <w:style w:type="paragraph" w:customStyle="1" w:styleId="210">
    <w:name w:val="目录 21"/>
    <w:basedOn w:val="afff5"/>
    <w:next w:val="afff5"/>
    <w:semiHidden/>
    <w:qFormat/>
    <w:pPr>
      <w:adjustRightInd/>
      <w:spacing w:line="240" w:lineRule="auto"/>
      <w:jc w:val="left"/>
    </w:pPr>
    <w:rPr>
      <w:bCs/>
      <w:iCs/>
    </w:rPr>
  </w:style>
  <w:style w:type="paragraph" w:customStyle="1" w:styleId="31">
    <w:name w:val="目录 31"/>
    <w:basedOn w:val="afff5"/>
    <w:next w:val="afff5"/>
    <w:semiHidden/>
    <w:qFormat/>
    <w:pPr>
      <w:spacing w:line="240" w:lineRule="auto"/>
    </w:pPr>
    <w:rPr>
      <w:rFonts w:ascii="宋体" w:hAnsi="宋体"/>
      <w:iCs/>
    </w:rPr>
  </w:style>
  <w:style w:type="paragraph" w:customStyle="1" w:styleId="41">
    <w:name w:val="目录 41"/>
    <w:basedOn w:val="afff5"/>
    <w:next w:val="afff5"/>
    <w:semiHidden/>
    <w:qFormat/>
    <w:pPr>
      <w:adjustRightInd/>
      <w:spacing w:line="240" w:lineRule="auto"/>
      <w:jc w:val="left"/>
    </w:pPr>
  </w:style>
  <w:style w:type="paragraph" w:customStyle="1" w:styleId="51">
    <w:name w:val="目录 51"/>
    <w:basedOn w:val="afff5"/>
    <w:next w:val="afff5"/>
    <w:semiHidden/>
    <w:qFormat/>
    <w:pPr>
      <w:spacing w:line="240" w:lineRule="auto"/>
    </w:pPr>
    <w:rPr>
      <w:rFonts w:ascii="宋体" w:hAnsi="宋体"/>
    </w:rPr>
  </w:style>
  <w:style w:type="paragraph" w:customStyle="1" w:styleId="61">
    <w:name w:val="目录 61"/>
    <w:basedOn w:val="afff5"/>
    <w:next w:val="afff5"/>
    <w:semiHidden/>
    <w:qFormat/>
    <w:pPr>
      <w:adjustRightInd/>
      <w:spacing w:line="240" w:lineRule="auto"/>
      <w:jc w:val="left"/>
    </w:pPr>
  </w:style>
  <w:style w:type="paragraph" w:customStyle="1" w:styleId="71">
    <w:name w:val="目录 71"/>
    <w:basedOn w:val="61"/>
    <w:semiHidden/>
    <w:qFormat/>
    <w:pPr>
      <w:ind w:left="1260"/>
    </w:pPr>
  </w:style>
  <w:style w:type="paragraph" w:customStyle="1" w:styleId="81">
    <w:name w:val="目录 81"/>
    <w:basedOn w:val="71"/>
    <w:semiHidden/>
    <w:qFormat/>
    <w:pPr>
      <w:ind w:left="1470"/>
    </w:pPr>
  </w:style>
  <w:style w:type="paragraph" w:customStyle="1" w:styleId="91">
    <w:name w:val="目录 91"/>
    <w:basedOn w:val="81"/>
    <w:semiHidden/>
    <w:qFormat/>
    <w:pPr>
      <w:ind w:left="1680"/>
    </w:pPr>
  </w:style>
  <w:style w:type="paragraph" w:customStyle="1" w:styleId="affffffff">
    <w:name w:val="其他标准称谓"/>
    <w:qFormat/>
    <w:pPr>
      <w:spacing w:line="0" w:lineRule="atLeast"/>
      <w:jc w:val="distribute"/>
    </w:pPr>
    <w:rPr>
      <w:rFonts w:ascii="黑体" w:eastAsia="黑体" w:hAnsi="宋体"/>
      <w:sz w:val="52"/>
    </w:rPr>
  </w:style>
  <w:style w:type="paragraph" w:customStyle="1" w:styleId="affffffff0">
    <w:name w:val="其他发布部门"/>
    <w:basedOn w:val="affffffa"/>
    <w:qFormat/>
    <w:pPr>
      <w:framePr w:wrap="around"/>
      <w:spacing w:line="0" w:lineRule="atLeast"/>
    </w:pPr>
    <w:rPr>
      <w:rFonts w:ascii="黑体" w:eastAsia="黑体"/>
      <w:b w:val="0"/>
    </w:rPr>
  </w:style>
  <w:style w:type="paragraph" w:customStyle="1" w:styleId="affb">
    <w:name w:val="前言标题"/>
    <w:next w:val="afff5"/>
    <w:qFormat/>
    <w:pPr>
      <w:numPr>
        <w:numId w:val="2"/>
      </w:numPr>
      <w:shd w:val="clear" w:color="FFFFFF" w:fill="FFFFFF"/>
      <w:spacing w:before="540" w:after="600"/>
      <w:jc w:val="center"/>
      <w:outlineLvl w:val="0"/>
    </w:pPr>
    <w:rPr>
      <w:rFonts w:ascii="黑体" w:eastAsia="黑体" w:hAnsi="Times New Roman"/>
      <w:sz w:val="32"/>
    </w:rPr>
  </w:style>
  <w:style w:type="paragraph" w:customStyle="1" w:styleId="a2">
    <w:name w:val="三级无标题条"/>
    <w:basedOn w:val="afff5"/>
    <w:qFormat/>
    <w:pPr>
      <w:numPr>
        <w:ilvl w:val="4"/>
        <w:numId w:val="20"/>
      </w:numPr>
      <w:adjustRightInd/>
      <w:spacing w:line="240" w:lineRule="auto"/>
    </w:pPr>
    <w:rPr>
      <w:rFonts w:ascii="宋体" w:hAnsi="宋体"/>
      <w:szCs w:val="24"/>
    </w:rPr>
  </w:style>
  <w:style w:type="paragraph" w:customStyle="1" w:styleId="affffffff1">
    <w:name w:val="实施日期"/>
    <w:basedOn w:val="affffffb"/>
    <w:qFormat/>
    <w:pPr>
      <w:framePr w:hSpace="0" w:wrap="around" w:xAlign="right"/>
      <w:jc w:val="right"/>
    </w:pPr>
  </w:style>
  <w:style w:type="paragraph" w:customStyle="1" w:styleId="a3">
    <w:name w:val="四级无标题条"/>
    <w:basedOn w:val="afff5"/>
    <w:qFormat/>
    <w:pPr>
      <w:numPr>
        <w:ilvl w:val="5"/>
        <w:numId w:val="20"/>
      </w:numPr>
      <w:adjustRightInd/>
      <w:spacing w:line="240" w:lineRule="auto"/>
    </w:pPr>
    <w:rPr>
      <w:rFonts w:ascii="宋体" w:hAnsi="宋体"/>
      <w:szCs w:val="24"/>
    </w:rPr>
  </w:style>
  <w:style w:type="paragraph" w:customStyle="1" w:styleId="affffffff2">
    <w:name w:val="文献分类号"/>
    <w:qFormat/>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3">
    <w:name w:val="无标题条"/>
    <w:next w:val="affffd"/>
    <w:qFormat/>
    <w:pPr>
      <w:jc w:val="both"/>
    </w:pPr>
    <w:rPr>
      <w:rFonts w:ascii="宋体" w:hAnsi="宋体"/>
      <w:sz w:val="21"/>
    </w:rPr>
  </w:style>
  <w:style w:type="paragraph" w:customStyle="1" w:styleId="a4">
    <w:name w:val="五级无标题条"/>
    <w:basedOn w:val="afff5"/>
    <w:qFormat/>
    <w:pPr>
      <w:numPr>
        <w:ilvl w:val="6"/>
        <w:numId w:val="20"/>
      </w:numPr>
      <w:adjustRightInd/>
    </w:pPr>
    <w:rPr>
      <w:szCs w:val="24"/>
    </w:rPr>
  </w:style>
  <w:style w:type="paragraph" w:customStyle="1" w:styleId="a0">
    <w:name w:val="一级无标题条"/>
    <w:basedOn w:val="afff5"/>
    <w:qFormat/>
    <w:pPr>
      <w:numPr>
        <w:ilvl w:val="2"/>
        <w:numId w:val="20"/>
      </w:numPr>
      <w:adjustRightInd/>
      <w:spacing w:before="10" w:after="10" w:line="240" w:lineRule="auto"/>
    </w:pPr>
    <w:rPr>
      <w:rFonts w:ascii="宋体" w:hAnsi="宋体"/>
      <w:szCs w:val="24"/>
    </w:rPr>
  </w:style>
  <w:style w:type="paragraph" w:customStyle="1" w:styleId="affffffff4">
    <w:name w:val="注:后续"/>
    <w:qFormat/>
    <w:pPr>
      <w:spacing w:line="300" w:lineRule="exact"/>
      <w:ind w:leftChars="400" w:left="600" w:hangingChars="200" w:hanging="200"/>
      <w:jc w:val="both"/>
    </w:pPr>
    <w:rPr>
      <w:rFonts w:ascii="宋体" w:hAnsi="Times New Roman"/>
      <w:sz w:val="18"/>
    </w:rPr>
  </w:style>
  <w:style w:type="paragraph" w:customStyle="1" w:styleId="affffffff5">
    <w:name w:val="注×:后续"/>
    <w:basedOn w:val="affffffff4"/>
    <w:qFormat/>
    <w:pPr>
      <w:ind w:leftChars="0" w:left="1406" w:firstLineChars="0" w:hanging="499"/>
    </w:pPr>
  </w:style>
  <w:style w:type="paragraph" w:customStyle="1" w:styleId="affffffff6">
    <w:name w:val="标准文件_一级无标题"/>
    <w:basedOn w:val="affd"/>
    <w:qFormat/>
    <w:pPr>
      <w:spacing w:beforeLines="0" w:before="0" w:afterLines="0" w:after="0"/>
      <w:outlineLvl w:val="9"/>
    </w:pPr>
    <w:rPr>
      <w:rFonts w:ascii="宋体" w:eastAsia="宋体"/>
    </w:rPr>
  </w:style>
  <w:style w:type="paragraph" w:customStyle="1" w:styleId="affffffff7">
    <w:name w:val="标准文件_五级无标题"/>
    <w:basedOn w:val="afff1"/>
    <w:qFormat/>
    <w:pPr>
      <w:spacing w:beforeLines="0" w:before="0" w:afterLines="0" w:after="0"/>
      <w:outlineLvl w:val="9"/>
    </w:pPr>
    <w:rPr>
      <w:rFonts w:ascii="宋体" w:eastAsia="宋体"/>
    </w:rPr>
  </w:style>
  <w:style w:type="paragraph" w:customStyle="1" w:styleId="affffffff8">
    <w:name w:val="标准文件_三级无标题"/>
    <w:basedOn w:val="afff"/>
    <w:qFormat/>
    <w:pPr>
      <w:spacing w:beforeLines="0" w:before="0" w:afterLines="0" w:after="0"/>
      <w:outlineLvl w:val="9"/>
    </w:pPr>
    <w:rPr>
      <w:rFonts w:ascii="宋体" w:eastAsia="宋体"/>
    </w:rPr>
  </w:style>
  <w:style w:type="paragraph" w:customStyle="1" w:styleId="affffffff9">
    <w:name w:val="标准文件_二级无标题"/>
    <w:basedOn w:val="affe"/>
    <w:qFormat/>
    <w:pPr>
      <w:spacing w:beforeLines="0" w:before="0" w:afterLines="0" w:after="0"/>
      <w:outlineLvl w:val="9"/>
    </w:pPr>
    <w:rPr>
      <w:rFonts w:ascii="宋体" w:eastAsia="宋体"/>
    </w:rPr>
  </w:style>
  <w:style w:type="paragraph" w:customStyle="1" w:styleId="affffffffa">
    <w:name w:val="标准_四级无标题"/>
    <w:basedOn w:val="afff0"/>
    <w:next w:val="affffd"/>
    <w:qFormat/>
    <w:rPr>
      <w:rFonts w:eastAsia="宋体"/>
    </w:rPr>
  </w:style>
  <w:style w:type="paragraph" w:customStyle="1" w:styleId="affffffffb">
    <w:name w:val="标准文件_四级无标题"/>
    <w:basedOn w:val="afff0"/>
    <w:qFormat/>
    <w:pPr>
      <w:spacing w:beforeLines="0" w:before="0" w:afterLines="0" w:after="0"/>
      <w:outlineLvl w:val="9"/>
    </w:pPr>
    <w:rPr>
      <w:rFonts w:ascii="宋体" w:eastAsia="宋体" w:hAnsi="黑体"/>
      <w:szCs w:val="52"/>
    </w:rPr>
  </w:style>
  <w:style w:type="paragraph" w:customStyle="1" w:styleId="aff1">
    <w:name w:val="标准文件_大写罗马数字编号列项"/>
    <w:basedOn w:val="affffd"/>
    <w:qFormat/>
    <w:pPr>
      <w:numPr>
        <w:numId w:val="23"/>
      </w:numPr>
      <w:ind w:firstLineChars="0" w:firstLine="0"/>
    </w:pPr>
    <w:rPr>
      <w:rFonts w:ascii="Times New Roman" w:cs="Arial"/>
      <w:szCs w:val="28"/>
    </w:rPr>
  </w:style>
  <w:style w:type="paragraph" w:customStyle="1" w:styleId="ae">
    <w:name w:val="标准文件_小写罗马数字编号列项"/>
    <w:basedOn w:val="affffd"/>
    <w:qFormat/>
    <w:pPr>
      <w:numPr>
        <w:numId w:val="24"/>
      </w:numPr>
      <w:ind w:firstLineChars="0" w:firstLine="0"/>
    </w:pPr>
    <w:rPr>
      <w:rFonts w:cs="Arial"/>
      <w:szCs w:val="28"/>
    </w:rPr>
  </w:style>
  <w:style w:type="paragraph" w:customStyle="1" w:styleId="affffffffc">
    <w:name w:val="标准文件_附录标题"/>
    <w:basedOn w:val="aff3"/>
    <w:qFormat/>
    <w:pPr>
      <w:numPr>
        <w:numId w:val="0"/>
      </w:numPr>
      <w:spacing w:after="280"/>
      <w:outlineLvl w:val="9"/>
    </w:pPr>
  </w:style>
  <w:style w:type="paragraph" w:customStyle="1" w:styleId="affffffffd">
    <w:name w:val="标准文件_二级项"/>
    <w:qFormat/>
    <w:rPr>
      <w:rFonts w:ascii="宋体" w:hAnsi="Times New Roman"/>
      <w:sz w:val="21"/>
    </w:rPr>
  </w:style>
  <w:style w:type="paragraph" w:customStyle="1" w:styleId="af3">
    <w:name w:val="标准文件_三级项"/>
    <w:basedOn w:val="afff5"/>
    <w:qFormat/>
    <w:pPr>
      <w:numPr>
        <w:ilvl w:val="2"/>
        <w:numId w:val="21"/>
      </w:numPr>
      <w:spacing w:line="-300" w:lineRule="auto"/>
    </w:pPr>
    <w:rPr>
      <w:rFonts w:ascii="Times New Roman" w:hAnsi="Times New Roman"/>
    </w:rPr>
  </w:style>
  <w:style w:type="paragraph" w:customStyle="1" w:styleId="affa">
    <w:name w:val="图表脚注说明"/>
    <w:basedOn w:val="afff5"/>
    <w:next w:val="affffd"/>
    <w:qFormat/>
    <w:pPr>
      <w:numPr>
        <w:numId w:val="25"/>
      </w:numPr>
      <w:adjustRightInd/>
      <w:spacing w:line="240" w:lineRule="auto"/>
    </w:pPr>
    <w:rPr>
      <w:rFonts w:ascii="宋体" w:hAnsi="Times New Roman"/>
      <w:sz w:val="18"/>
      <w:szCs w:val="18"/>
    </w:rPr>
  </w:style>
  <w:style w:type="paragraph" w:customStyle="1" w:styleId="af5">
    <w:name w:val="标准文件_字母编号列项（一级）"/>
    <w:qFormat/>
    <w:pPr>
      <w:numPr>
        <w:numId w:val="13"/>
      </w:numPr>
      <w:jc w:val="both"/>
    </w:pPr>
    <w:rPr>
      <w:rFonts w:ascii="宋体" w:hAnsi="Times New Roman"/>
      <w:sz w:val="21"/>
    </w:rPr>
  </w:style>
  <w:style w:type="paragraph" w:customStyle="1" w:styleId="affffffffe">
    <w:name w:val="标准文件_索引字母"/>
    <w:next w:val="affffd"/>
    <w:qFormat/>
    <w:pPr>
      <w:jc w:val="center"/>
    </w:pPr>
    <w:rPr>
      <w:rFonts w:ascii="宋体" w:eastAsia="Times New Roman" w:hAnsi="宋体"/>
      <w:b/>
      <w:kern w:val="2"/>
      <w:sz w:val="21"/>
    </w:rPr>
  </w:style>
  <w:style w:type="paragraph" w:customStyle="1" w:styleId="afffffffff">
    <w:name w:val="标准文件_附录前"/>
    <w:next w:val="affffd"/>
    <w:qFormat/>
    <w:pPr>
      <w:spacing w:line="20" w:lineRule="atLeast"/>
      <w:ind w:firstLine="200"/>
    </w:pPr>
    <w:rPr>
      <w:rFonts w:ascii="宋体" w:hAnsi="宋体"/>
      <w:kern w:val="2"/>
      <w:sz w:val="10"/>
    </w:rPr>
  </w:style>
  <w:style w:type="paragraph" w:customStyle="1" w:styleId="afffffffff0">
    <w:name w:val="标准文件_正文标准名称"/>
    <w:qFormat/>
    <w:pPr>
      <w:spacing w:before="560" w:after="640" w:line="400" w:lineRule="exact"/>
      <w:jc w:val="center"/>
    </w:pPr>
    <w:rPr>
      <w:rFonts w:ascii="黑体" w:eastAsia="黑体" w:hAnsi="黑体"/>
      <w:kern w:val="2"/>
      <w:sz w:val="32"/>
      <w:szCs w:val="32"/>
    </w:rPr>
  </w:style>
  <w:style w:type="paragraph" w:customStyle="1" w:styleId="afffffffff1">
    <w:name w:val="标准文件_表格"/>
    <w:basedOn w:val="affffd"/>
    <w:qFormat/>
    <w:pPr>
      <w:ind w:firstLineChars="0" w:firstLine="0"/>
      <w:jc w:val="center"/>
    </w:pPr>
    <w:rPr>
      <w:sz w:val="18"/>
    </w:rPr>
  </w:style>
  <w:style w:type="paragraph" w:customStyle="1" w:styleId="afff2">
    <w:name w:val="标准文件_注："/>
    <w:next w:val="affffd"/>
    <w:qFormat/>
    <w:pPr>
      <w:widowControl w:val="0"/>
      <w:numPr>
        <w:numId w:val="26"/>
      </w:numPr>
      <w:autoSpaceDE w:val="0"/>
      <w:autoSpaceDN w:val="0"/>
      <w:jc w:val="both"/>
    </w:pPr>
    <w:rPr>
      <w:rFonts w:ascii="宋体" w:hAnsi="Times New Roman"/>
      <w:sz w:val="18"/>
      <w:szCs w:val="18"/>
    </w:rPr>
  </w:style>
  <w:style w:type="paragraph" w:customStyle="1" w:styleId="a5">
    <w:name w:val="标准文件_注×："/>
    <w:qFormat/>
    <w:pPr>
      <w:widowControl w:val="0"/>
      <w:numPr>
        <w:numId w:val="27"/>
      </w:numPr>
      <w:autoSpaceDE w:val="0"/>
      <w:autoSpaceDN w:val="0"/>
      <w:jc w:val="both"/>
    </w:pPr>
    <w:rPr>
      <w:rFonts w:ascii="宋体" w:hAnsi="Times New Roman"/>
      <w:sz w:val="18"/>
      <w:szCs w:val="18"/>
    </w:rPr>
  </w:style>
  <w:style w:type="paragraph" w:customStyle="1" w:styleId="ac">
    <w:name w:val="标准文件_示例："/>
    <w:next w:val="afffffffff2"/>
    <w:qFormat/>
    <w:pPr>
      <w:widowControl w:val="0"/>
      <w:numPr>
        <w:numId w:val="28"/>
      </w:numPr>
      <w:jc w:val="both"/>
    </w:pPr>
    <w:rPr>
      <w:rFonts w:ascii="宋体" w:hAnsi="Times New Roman"/>
      <w:sz w:val="18"/>
      <w:szCs w:val="18"/>
    </w:rPr>
  </w:style>
  <w:style w:type="paragraph" w:customStyle="1" w:styleId="afffffffff2">
    <w:name w:val="标准文件_示例内容"/>
    <w:basedOn w:val="affffd"/>
    <w:qFormat/>
    <w:pPr>
      <w:ind w:firstLine="420"/>
    </w:pPr>
    <w:rPr>
      <w:sz w:val="18"/>
    </w:rPr>
  </w:style>
  <w:style w:type="paragraph" w:customStyle="1" w:styleId="afa">
    <w:name w:val="标准文件_示例×："/>
    <w:basedOn w:val="afff5"/>
    <w:next w:val="afffffffff2"/>
    <w:qFormat/>
    <w:pPr>
      <w:widowControl/>
      <w:numPr>
        <w:numId w:val="29"/>
      </w:numPr>
      <w:adjustRightInd/>
      <w:spacing w:line="240" w:lineRule="auto"/>
    </w:pPr>
    <w:rPr>
      <w:rFonts w:ascii="宋体" w:hAnsi="Times New Roman"/>
      <w:kern w:val="0"/>
      <w:sz w:val="18"/>
      <w:szCs w:val="18"/>
    </w:rPr>
  </w:style>
  <w:style w:type="character" w:customStyle="1" w:styleId="Char6">
    <w:name w:val="标准文件_段 Char"/>
    <w:link w:val="affffd"/>
    <w:qFormat/>
    <w:rPr>
      <w:rFonts w:ascii="宋体" w:hAnsi="Times New Roman"/>
      <w:sz w:val="21"/>
    </w:rPr>
  </w:style>
  <w:style w:type="paragraph" w:customStyle="1" w:styleId="afffffffff3">
    <w:name w:val="标准文件_表格续"/>
    <w:basedOn w:val="affffd"/>
    <w:next w:val="affffd"/>
    <w:qFormat/>
    <w:pPr>
      <w:jc w:val="center"/>
    </w:pPr>
    <w:rPr>
      <w:rFonts w:ascii="黑体" w:eastAsia="黑体" w:hAnsi="黑体"/>
    </w:rPr>
  </w:style>
  <w:style w:type="character" w:customStyle="1" w:styleId="13">
    <w:name w:val="占位符文本1"/>
    <w:basedOn w:val="afff6"/>
    <w:uiPriority w:val="99"/>
    <w:semiHidden/>
    <w:qFormat/>
    <w:rPr>
      <w:color w:val="808080"/>
    </w:rPr>
  </w:style>
  <w:style w:type="paragraph" w:customStyle="1" w:styleId="2">
    <w:name w:val="标准文件_二级项2"/>
    <w:basedOn w:val="affffd"/>
    <w:qFormat/>
    <w:pPr>
      <w:numPr>
        <w:ilvl w:val="1"/>
        <w:numId w:val="21"/>
      </w:numPr>
      <w:ind w:firstLineChars="0" w:firstLine="0"/>
    </w:pPr>
  </w:style>
  <w:style w:type="paragraph" w:customStyle="1" w:styleId="21">
    <w:name w:val="标准文件_三级项2"/>
    <w:basedOn w:val="affffd"/>
    <w:qFormat/>
    <w:pPr>
      <w:numPr>
        <w:numId w:val="30"/>
      </w:numPr>
      <w:spacing w:line="300" w:lineRule="exact"/>
      <w:ind w:firstLineChars="0"/>
    </w:pPr>
    <w:rPr>
      <w:rFonts w:ascii="Times New Roman"/>
    </w:rPr>
  </w:style>
  <w:style w:type="paragraph" w:customStyle="1" w:styleId="20">
    <w:name w:val="标准文件_一级项2"/>
    <w:basedOn w:val="affffd"/>
    <w:qFormat/>
    <w:pPr>
      <w:numPr>
        <w:numId w:val="31"/>
      </w:numPr>
      <w:spacing w:line="300" w:lineRule="exact"/>
      <w:ind w:firstLineChars="0"/>
    </w:pPr>
    <w:rPr>
      <w:rFonts w:ascii="Times New Roman"/>
    </w:rPr>
  </w:style>
  <w:style w:type="paragraph" w:customStyle="1" w:styleId="afffffffff4">
    <w:name w:val="标准文件_提示"/>
    <w:basedOn w:val="affffd"/>
    <w:next w:val="affffd"/>
    <w:qFormat/>
    <w:pPr>
      <w:ind w:firstLine="420"/>
    </w:pPr>
    <w:rPr>
      <w:rFonts w:ascii="黑体" w:eastAsia="黑体"/>
    </w:rPr>
  </w:style>
  <w:style w:type="character" w:customStyle="1" w:styleId="afffffffff5">
    <w:name w:val="标准文件_来源"/>
    <w:basedOn w:val="afff6"/>
    <w:uiPriority w:val="1"/>
    <w:qFormat/>
    <w:rPr>
      <w:rFonts w:eastAsia="宋体"/>
      <w:sz w:val="21"/>
    </w:rPr>
  </w:style>
  <w:style w:type="paragraph" w:customStyle="1" w:styleId="afffffffff6">
    <w:name w:val="标准文件_图表说明"/>
    <w:qFormat/>
    <w:pPr>
      <w:spacing w:line="276" w:lineRule="auto"/>
      <w:ind w:firstLine="420"/>
    </w:pPr>
    <w:rPr>
      <w:rFonts w:ascii="宋体" w:hAnsi="宋体"/>
      <w:kern w:val="2"/>
      <w:sz w:val="18"/>
    </w:rPr>
  </w:style>
  <w:style w:type="paragraph" w:customStyle="1" w:styleId="afffffffff7">
    <w:name w:val="其他发布日期"/>
    <w:basedOn w:val="affffffb"/>
    <w:qFormat/>
    <w:pPr>
      <w:framePr w:w="3997" w:h="471" w:hRule="exact" w:hSpace="0" w:vSpace="181" w:wrap="around" w:vAnchor="page" w:hAnchor="page" w:x="1419" w:y="14097"/>
    </w:pPr>
  </w:style>
  <w:style w:type="paragraph" w:customStyle="1" w:styleId="afffffffff8">
    <w:name w:val="其他实施日期"/>
    <w:basedOn w:val="affffffff1"/>
    <w:qFormat/>
    <w:pPr>
      <w:framePr w:w="3997" w:h="471" w:hRule="exact" w:vSpace="181" w:wrap="around" w:vAnchor="page" w:hAnchor="page" w:x="7089" w:y="14097"/>
    </w:pPr>
  </w:style>
  <w:style w:type="paragraph" w:customStyle="1" w:styleId="afffffffff9">
    <w:name w:val="标准文件_文件编号"/>
    <w:basedOn w:val="affffd"/>
    <w:qFormat/>
    <w:pPr>
      <w:framePr w:w="9356" w:h="624" w:hRule="exact" w:hSpace="181" w:vSpace="181" w:wrap="around"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a">
    <w:name w:val="标准文件_替换文件编号"/>
    <w:basedOn w:val="afffffffff9"/>
    <w:qFormat/>
    <w:pPr>
      <w:framePr w:wrap="around"/>
      <w:spacing w:before="57"/>
    </w:pPr>
    <w:rPr>
      <w:sz w:val="21"/>
    </w:rPr>
  </w:style>
  <w:style w:type="paragraph" w:customStyle="1" w:styleId="afffffffffb">
    <w:name w:val="标准文件_文件名称"/>
    <w:basedOn w:val="affffd"/>
    <w:next w:val="affffd"/>
    <w:qFormat/>
    <w:pPr>
      <w:framePr w:w="9639" w:h="6976" w:hRule="exact" w:wrap="around" w:vAnchor="page" w:hAnchor="page" w:y="6408"/>
      <w:autoSpaceDE/>
      <w:autoSpaceDN/>
      <w:spacing w:line="700" w:lineRule="exact"/>
      <w:ind w:firstLineChars="0" w:firstLine="0"/>
      <w:jc w:val="center"/>
    </w:pPr>
    <w:rPr>
      <w:rFonts w:ascii="黑体" w:eastAsia="黑体" w:hAnsi="黑体"/>
      <w:bCs/>
      <w:sz w:val="52"/>
    </w:rPr>
  </w:style>
  <w:style w:type="paragraph" w:customStyle="1" w:styleId="af8">
    <w:name w:val="标准文件_附录图标号"/>
    <w:basedOn w:val="affffd"/>
    <w:next w:val="affffd"/>
    <w:qFormat/>
    <w:pPr>
      <w:numPr>
        <w:numId w:val="6"/>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d"/>
    <w:next w:val="affffd"/>
    <w:qFormat/>
    <w:pPr>
      <w:numPr>
        <w:numId w:val="5"/>
      </w:numPr>
      <w:spacing w:line="14" w:lineRule="exact"/>
      <w:ind w:firstLineChars="0" w:firstLine="0"/>
      <w:jc w:val="center"/>
    </w:pPr>
    <w:rPr>
      <w:rFonts w:eastAsia="黑体"/>
      <w:vanish/>
      <w:sz w:val="2"/>
    </w:rPr>
  </w:style>
  <w:style w:type="paragraph" w:customStyle="1" w:styleId="a7">
    <w:name w:val="标准文件_引言一级条标题"/>
    <w:basedOn w:val="affffd"/>
    <w:next w:val="affffd"/>
    <w:qFormat/>
    <w:pPr>
      <w:numPr>
        <w:ilvl w:val="1"/>
        <w:numId w:val="8"/>
      </w:numPr>
      <w:spacing w:beforeLines="50" w:before="50" w:afterLines="50" w:after="50"/>
      <w:ind w:firstLineChars="0"/>
    </w:pPr>
    <w:rPr>
      <w:rFonts w:ascii="黑体" w:eastAsia="黑体"/>
    </w:rPr>
  </w:style>
  <w:style w:type="paragraph" w:customStyle="1" w:styleId="a8">
    <w:name w:val="标准文件_引言二级条标题"/>
    <w:basedOn w:val="affffd"/>
    <w:next w:val="affffd"/>
    <w:qFormat/>
    <w:pPr>
      <w:numPr>
        <w:ilvl w:val="2"/>
        <w:numId w:val="8"/>
      </w:numPr>
      <w:spacing w:beforeLines="50" w:before="50" w:afterLines="50" w:after="50"/>
      <w:ind w:firstLineChars="0"/>
    </w:pPr>
    <w:rPr>
      <w:rFonts w:ascii="黑体" w:eastAsia="黑体"/>
    </w:rPr>
  </w:style>
  <w:style w:type="paragraph" w:customStyle="1" w:styleId="a9">
    <w:name w:val="标准文件_引言三级条标题"/>
    <w:basedOn w:val="affffd"/>
    <w:next w:val="affffd"/>
    <w:qFormat/>
    <w:pPr>
      <w:numPr>
        <w:ilvl w:val="3"/>
        <w:numId w:val="8"/>
      </w:numPr>
      <w:spacing w:beforeLines="50" w:before="50" w:afterLines="50" w:after="50"/>
      <w:ind w:firstLineChars="0"/>
    </w:pPr>
    <w:rPr>
      <w:rFonts w:ascii="黑体" w:eastAsia="黑体"/>
    </w:rPr>
  </w:style>
  <w:style w:type="paragraph" w:customStyle="1" w:styleId="aa">
    <w:name w:val="标准文件_引言四级条标题"/>
    <w:basedOn w:val="affffd"/>
    <w:next w:val="affffd"/>
    <w:qFormat/>
    <w:pPr>
      <w:numPr>
        <w:ilvl w:val="4"/>
        <w:numId w:val="8"/>
      </w:numPr>
      <w:spacing w:beforeLines="50" w:before="50" w:afterLines="50" w:after="50"/>
      <w:ind w:firstLineChars="0"/>
    </w:pPr>
    <w:rPr>
      <w:rFonts w:ascii="黑体" w:eastAsia="黑体"/>
    </w:rPr>
  </w:style>
  <w:style w:type="paragraph" w:customStyle="1" w:styleId="ab">
    <w:name w:val="标准文件_引言五级条标题"/>
    <w:basedOn w:val="affffd"/>
    <w:next w:val="affffd"/>
    <w:qFormat/>
    <w:pPr>
      <w:numPr>
        <w:ilvl w:val="5"/>
        <w:numId w:val="8"/>
      </w:numPr>
      <w:spacing w:beforeLines="50" w:before="50" w:afterLines="50" w:after="50"/>
      <w:ind w:firstLineChars="0"/>
    </w:pPr>
    <w:rPr>
      <w:rFonts w:ascii="黑体" w:eastAsia="黑体"/>
    </w:rPr>
  </w:style>
  <w:style w:type="paragraph" w:customStyle="1" w:styleId="afffffffffc">
    <w:name w:val="标准文件_注后"/>
    <w:basedOn w:val="affffd"/>
    <w:qFormat/>
    <w:pPr>
      <w:ind w:left="811" w:firstLineChars="0" w:firstLine="0"/>
    </w:pPr>
    <w:rPr>
      <w:sz w:val="18"/>
    </w:rPr>
  </w:style>
  <w:style w:type="paragraph" w:customStyle="1" w:styleId="X">
    <w:name w:val="标准文件_注X后"/>
    <w:basedOn w:val="affffd"/>
    <w:qFormat/>
    <w:pPr>
      <w:ind w:left="811" w:firstLineChars="0" w:firstLine="0"/>
    </w:pPr>
    <w:rPr>
      <w:sz w:val="18"/>
    </w:rPr>
  </w:style>
  <w:style w:type="paragraph" w:customStyle="1" w:styleId="afffffffffd">
    <w:name w:val="标准文件_示例后"/>
    <w:basedOn w:val="affffd"/>
    <w:qFormat/>
    <w:pPr>
      <w:ind w:left="964" w:firstLineChars="0" w:firstLine="0"/>
    </w:pPr>
    <w:rPr>
      <w:sz w:val="18"/>
    </w:rPr>
  </w:style>
  <w:style w:type="paragraph" w:customStyle="1" w:styleId="X0">
    <w:name w:val="标准文件_示例X后"/>
    <w:basedOn w:val="affffd"/>
    <w:link w:val="X1"/>
    <w:qFormat/>
    <w:pPr>
      <w:ind w:left="1049" w:firstLineChars="0" w:firstLine="0"/>
    </w:pPr>
    <w:rPr>
      <w:sz w:val="18"/>
    </w:rPr>
  </w:style>
  <w:style w:type="character" w:customStyle="1" w:styleId="X1">
    <w:name w:val="标准文件_示例X后 字符"/>
    <w:basedOn w:val="Char6"/>
    <w:link w:val="X0"/>
    <w:qFormat/>
    <w:rPr>
      <w:rFonts w:ascii="宋体" w:hAnsi="Times New Roman"/>
      <w:sz w:val="18"/>
    </w:rPr>
  </w:style>
  <w:style w:type="paragraph" w:customStyle="1" w:styleId="afffffffffe">
    <w:name w:val="标准文件_索引项"/>
    <w:basedOn w:val="affffd"/>
    <w:next w:val="affffd"/>
    <w:qFormat/>
    <w:pPr>
      <w:tabs>
        <w:tab w:val="right" w:leader="dot" w:pos="9356"/>
      </w:tabs>
      <w:ind w:left="210" w:firstLineChars="0" w:hanging="210"/>
      <w:jc w:val="left"/>
    </w:pPr>
  </w:style>
  <w:style w:type="paragraph" w:customStyle="1" w:styleId="affffffffff">
    <w:name w:val="标准文件_附录一级无标题"/>
    <w:basedOn w:val="aff4"/>
    <w:qFormat/>
    <w:pPr>
      <w:spacing w:beforeLines="0" w:before="0" w:afterLines="0" w:after="0" w:line="276" w:lineRule="auto"/>
      <w:outlineLvl w:val="9"/>
    </w:pPr>
    <w:rPr>
      <w:rFonts w:ascii="宋体" w:eastAsia="宋体"/>
    </w:rPr>
  </w:style>
  <w:style w:type="paragraph" w:customStyle="1" w:styleId="affffffffff0">
    <w:name w:val="标准文件_附录二级无标题"/>
    <w:basedOn w:val="aff5"/>
    <w:qFormat/>
    <w:pPr>
      <w:spacing w:beforeLines="0" w:before="0" w:afterLines="0" w:after="0" w:line="276" w:lineRule="auto"/>
      <w:outlineLvl w:val="9"/>
    </w:pPr>
    <w:rPr>
      <w:rFonts w:ascii="宋体" w:eastAsia="宋体"/>
    </w:rPr>
  </w:style>
  <w:style w:type="paragraph" w:customStyle="1" w:styleId="affffffffff1">
    <w:name w:val="标准文件_附录三级无标题"/>
    <w:basedOn w:val="aff6"/>
    <w:qFormat/>
    <w:pPr>
      <w:spacing w:beforeLines="0" w:before="0" w:afterLines="0" w:after="0" w:line="276" w:lineRule="auto"/>
      <w:outlineLvl w:val="9"/>
    </w:pPr>
    <w:rPr>
      <w:rFonts w:ascii="宋体" w:eastAsia="宋体"/>
    </w:rPr>
  </w:style>
  <w:style w:type="paragraph" w:customStyle="1" w:styleId="affffffffff2">
    <w:name w:val="标准文件_附录四级无标题"/>
    <w:basedOn w:val="aff7"/>
    <w:qFormat/>
    <w:pPr>
      <w:spacing w:beforeLines="0" w:before="0" w:afterLines="0" w:after="0" w:line="276" w:lineRule="auto"/>
      <w:outlineLvl w:val="9"/>
    </w:pPr>
    <w:rPr>
      <w:rFonts w:ascii="宋体" w:eastAsia="宋体"/>
    </w:rPr>
  </w:style>
  <w:style w:type="paragraph" w:customStyle="1" w:styleId="affffffffff3">
    <w:name w:val="标准文件_附录五级无标题"/>
    <w:basedOn w:val="aff8"/>
    <w:qFormat/>
    <w:pPr>
      <w:spacing w:beforeLines="0" w:before="0" w:afterLines="0" w:after="0" w:line="276" w:lineRule="auto"/>
      <w:outlineLvl w:val="9"/>
    </w:pPr>
    <w:rPr>
      <w:rFonts w:ascii="宋体" w:eastAsia="宋体"/>
    </w:rPr>
  </w:style>
  <w:style w:type="paragraph" w:customStyle="1" w:styleId="affffffffff4">
    <w:name w:val="标准文件_引言一级无标题"/>
    <w:basedOn w:val="a7"/>
    <w:next w:val="affffd"/>
    <w:qFormat/>
    <w:pPr>
      <w:spacing w:beforeLines="0" w:before="0" w:afterLines="0" w:after="0" w:line="276" w:lineRule="auto"/>
    </w:pPr>
    <w:rPr>
      <w:rFonts w:ascii="宋体" w:eastAsia="宋体"/>
    </w:rPr>
  </w:style>
  <w:style w:type="paragraph" w:customStyle="1" w:styleId="affffffffff5">
    <w:name w:val="标准文件_引言二级无标题"/>
    <w:basedOn w:val="a8"/>
    <w:next w:val="affffd"/>
    <w:qFormat/>
    <w:pPr>
      <w:spacing w:beforeLines="0" w:before="0" w:afterLines="0" w:after="0" w:line="276" w:lineRule="auto"/>
    </w:pPr>
    <w:rPr>
      <w:rFonts w:ascii="宋体" w:eastAsia="宋体"/>
    </w:rPr>
  </w:style>
  <w:style w:type="paragraph" w:customStyle="1" w:styleId="affffffffff6">
    <w:name w:val="标准文件_引言三级无标题"/>
    <w:basedOn w:val="a9"/>
    <w:qFormat/>
    <w:pPr>
      <w:spacing w:beforeLines="0" w:before="0" w:afterLines="0" w:after="0" w:line="276" w:lineRule="auto"/>
    </w:pPr>
    <w:rPr>
      <w:rFonts w:ascii="宋体" w:eastAsia="宋体"/>
    </w:rPr>
  </w:style>
  <w:style w:type="paragraph" w:customStyle="1" w:styleId="affffffffff7">
    <w:name w:val="标准文件_引言四级无标题"/>
    <w:basedOn w:val="aa"/>
    <w:next w:val="affffd"/>
    <w:qFormat/>
    <w:pPr>
      <w:spacing w:beforeLines="0" w:before="0" w:afterLines="0" w:after="0" w:line="276" w:lineRule="auto"/>
    </w:pPr>
    <w:rPr>
      <w:rFonts w:ascii="宋体" w:eastAsia="宋体"/>
    </w:rPr>
  </w:style>
  <w:style w:type="paragraph" w:customStyle="1" w:styleId="affffffffff8">
    <w:name w:val="标准文件_引言五级无标题"/>
    <w:basedOn w:val="ab"/>
    <w:next w:val="affffd"/>
    <w:qFormat/>
    <w:pPr>
      <w:spacing w:beforeLines="0" w:before="0" w:afterLines="0" w:after="0" w:line="276" w:lineRule="auto"/>
    </w:pPr>
    <w:rPr>
      <w:rFonts w:ascii="宋体" w:eastAsia="宋体"/>
    </w:rPr>
  </w:style>
  <w:style w:type="paragraph" w:customStyle="1" w:styleId="affffffffff9">
    <w:name w:val="标准文件_索引标题"/>
    <w:basedOn w:val="afffff4"/>
    <w:next w:val="affffd"/>
    <w:qFormat/>
    <w:rPr>
      <w:rFonts w:hAnsi="黑体"/>
    </w:rPr>
  </w:style>
  <w:style w:type="paragraph" w:customStyle="1" w:styleId="affffffffffa">
    <w:name w:val="标准文件_脚注内容"/>
    <w:basedOn w:val="affffd"/>
    <w:qFormat/>
    <w:pPr>
      <w:ind w:leftChars="200" w:left="400" w:hangingChars="200" w:hanging="200"/>
    </w:pPr>
    <w:rPr>
      <w:sz w:val="15"/>
    </w:rPr>
  </w:style>
  <w:style w:type="paragraph" w:customStyle="1" w:styleId="affffffffffb">
    <w:name w:val="标准文件_术语条一"/>
    <w:basedOn w:val="affffffff6"/>
    <w:next w:val="affffd"/>
    <w:qFormat/>
  </w:style>
  <w:style w:type="paragraph" w:customStyle="1" w:styleId="affffffffffc">
    <w:name w:val="标准文件_术语条二"/>
    <w:basedOn w:val="affffffff9"/>
    <w:next w:val="affffd"/>
    <w:qFormat/>
  </w:style>
  <w:style w:type="paragraph" w:customStyle="1" w:styleId="affffffffffd">
    <w:name w:val="标准文件_术语条三"/>
    <w:basedOn w:val="affffffff8"/>
    <w:next w:val="affffd"/>
    <w:qFormat/>
  </w:style>
  <w:style w:type="paragraph" w:customStyle="1" w:styleId="affffffffffe">
    <w:name w:val="标准文件_术语条四"/>
    <w:basedOn w:val="affffffffb"/>
    <w:next w:val="affffd"/>
    <w:qFormat/>
  </w:style>
  <w:style w:type="paragraph" w:customStyle="1" w:styleId="afffffffffff">
    <w:name w:val="标准文件_术语条五"/>
    <w:basedOn w:val="affffffff7"/>
    <w:next w:val="affffd"/>
    <w:qFormat/>
  </w:style>
  <w:style w:type="paragraph" w:customStyle="1" w:styleId="Default">
    <w:name w:val="Default"/>
    <w:qFormat/>
    <w:pPr>
      <w:widowControl w:val="0"/>
      <w:autoSpaceDE w:val="0"/>
      <w:autoSpaceDN w:val="0"/>
      <w:adjustRightInd w:val="0"/>
    </w:pPr>
    <w:rPr>
      <w:rFonts w:ascii="宋体" w:cs="宋体"/>
      <w:color w:val="000000"/>
      <w:sz w:val="24"/>
      <w:szCs w:val="24"/>
    </w:rPr>
  </w:style>
  <w:style w:type="character" w:customStyle="1" w:styleId="afffffffffff0">
    <w:name w:val="发布"/>
    <w:basedOn w:val="afff6"/>
    <w:qFormat/>
    <w:rPr>
      <w:rFonts w:ascii="黑体" w:eastAsia="黑体"/>
      <w:spacing w:val="85"/>
      <w:w w:val="100"/>
      <w:position w:val="3"/>
      <w:sz w:val="28"/>
      <w:szCs w:val="28"/>
    </w:rPr>
  </w:style>
  <w:style w:type="paragraph" w:customStyle="1" w:styleId="14">
    <w:name w:val="修订1"/>
    <w:hidden/>
    <w:uiPriority w:val="99"/>
    <w:unhideWhenUsed/>
    <w:qFormat/>
    <w:rPr>
      <w:kern w:val="2"/>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header" Target="header5.xml"/><Relationship Id="rId26" Type="http://schemas.openxmlformats.org/officeDocument/2006/relationships/image" Target="media/image4.png"/><Relationship Id="rId39"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header" Target="header6.xml"/><Relationship Id="rId34" Type="http://schemas.openxmlformats.org/officeDocument/2006/relationships/image" Target="media/image8.png"/><Relationship Id="rId42" Type="http://schemas.openxmlformats.org/officeDocument/2006/relationships/footer" Target="footer12.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image" Target="media/image3.png"/><Relationship Id="rId33" Type="http://schemas.openxmlformats.org/officeDocument/2006/relationships/image" Target="media/image7.png"/><Relationship Id="rId38" Type="http://schemas.openxmlformats.org/officeDocument/2006/relationships/footer" Target="footer11.xml"/><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footer" Target="footer5.xml"/><Relationship Id="rId29" Type="http://schemas.openxmlformats.org/officeDocument/2006/relationships/header" Target="header8.xml"/><Relationship Id="rId41" Type="http://schemas.openxmlformats.org/officeDocument/2006/relationships/header" Target="header1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footer" Target="footer7.xml"/><Relationship Id="rId32" Type="http://schemas.openxmlformats.org/officeDocument/2006/relationships/footer" Target="footer9.xml"/><Relationship Id="rId37" Type="http://schemas.openxmlformats.org/officeDocument/2006/relationships/footer" Target="footer10.xml"/><Relationship Id="rId40" Type="http://schemas.openxmlformats.org/officeDocument/2006/relationships/header" Target="header12.xml"/><Relationship Id="rId45" Type="http://schemas.openxmlformats.org/officeDocument/2006/relationships/glossaryDocument" Target="glossary/document.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footer" Target="footer6.xml"/><Relationship Id="rId28" Type="http://schemas.openxmlformats.org/officeDocument/2006/relationships/image" Target="media/image6.png"/><Relationship Id="rId36" Type="http://schemas.openxmlformats.org/officeDocument/2006/relationships/header" Target="header11.xml"/><Relationship Id="rId10" Type="http://schemas.openxmlformats.org/officeDocument/2006/relationships/image" Target="media/image2.png"/><Relationship Id="rId19" Type="http://schemas.openxmlformats.org/officeDocument/2006/relationships/footer" Target="footer4.xml"/><Relationship Id="rId31" Type="http://schemas.openxmlformats.org/officeDocument/2006/relationships/footer" Target="footer8.xml"/><Relationship Id="rId44"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2.xml"/><Relationship Id="rId22" Type="http://schemas.openxmlformats.org/officeDocument/2006/relationships/header" Target="header7.xml"/><Relationship Id="rId27" Type="http://schemas.openxmlformats.org/officeDocument/2006/relationships/image" Target="media/image5.jpeg"/><Relationship Id="rId30" Type="http://schemas.openxmlformats.org/officeDocument/2006/relationships/header" Target="header9.xml"/><Relationship Id="rId35" Type="http://schemas.openxmlformats.org/officeDocument/2006/relationships/header" Target="header10.xml"/><Relationship Id="rId43" Type="http://schemas.openxmlformats.org/officeDocument/2006/relationships/footer" Target="footer13.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fontTable" Target="fontTable.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E76F8DE831514591B3CC457D19388FCB"/>
        <w:category>
          <w:name w:val="常规"/>
          <w:gallery w:val="placeholder"/>
        </w:category>
        <w:types>
          <w:type w:val="bbPlcHdr"/>
        </w:types>
        <w:behaviors>
          <w:behavior w:val="content"/>
        </w:behaviors>
        <w:guid w:val="{3FE3E8F1-463C-4CF2-9B15-F962CBEEC7FF}"/>
      </w:docPartPr>
      <w:docPartBody>
        <w:p w:rsidR="00406978" w:rsidRDefault="00333E5C">
          <w:pPr>
            <w:pStyle w:val="E76F8DE831514591B3CC457D19388FCB"/>
          </w:pPr>
          <w:r>
            <w:rPr>
              <w:rStyle w:val="1"/>
              <w:rFonts w:hint="eastAsia"/>
            </w:rPr>
            <w:t>单击或点击此处输入文字。</w:t>
          </w:r>
        </w:p>
      </w:docPartBody>
    </w:docPart>
    <w:docPart>
      <w:docPartPr>
        <w:name w:val="01B3C12DEE53481880C68D9CDEBF6ECF"/>
        <w:category>
          <w:name w:val="常规"/>
          <w:gallery w:val="placeholder"/>
        </w:category>
        <w:types>
          <w:type w:val="bbPlcHdr"/>
        </w:types>
        <w:behaviors>
          <w:behavior w:val="content"/>
        </w:behaviors>
        <w:guid w:val="{8075BF29-844C-4AAD-9216-7FCC2B88C169}"/>
      </w:docPartPr>
      <w:docPartBody>
        <w:p w:rsidR="00406978" w:rsidRDefault="00333E5C">
          <w:pPr>
            <w:pStyle w:val="01B3C12DEE53481880C68D9CDEBF6ECF"/>
          </w:pPr>
          <w:r>
            <w:rPr>
              <w:rStyle w:val="1"/>
              <w:rFonts w:hint="eastAsia"/>
            </w:rPr>
            <w:t>选择一项。</w:t>
          </w:r>
        </w:p>
      </w:docPartBody>
    </w:docPart>
    <w:docPart>
      <w:docPartPr>
        <w:name w:val="C6671DD2F13047539445F82D3D6FCD15"/>
        <w:category>
          <w:name w:val="常规"/>
          <w:gallery w:val="placeholder"/>
        </w:category>
        <w:types>
          <w:type w:val="bbPlcHdr"/>
        </w:types>
        <w:behaviors>
          <w:behavior w:val="content"/>
        </w:behaviors>
        <w:guid w:val="{7F7A1A6E-AE40-4103-95CB-18E783A0C582}"/>
      </w:docPartPr>
      <w:docPartBody>
        <w:p w:rsidR="00406978" w:rsidRDefault="00333E5C">
          <w:pPr>
            <w:pStyle w:val="C6671DD2F13047539445F82D3D6FCD15"/>
          </w:pPr>
          <w:r>
            <w:rPr>
              <w:rStyle w:val="1"/>
              <w:rFonts w:hint="eastAsia"/>
            </w:rPr>
            <w:t>选择一项。</w:t>
          </w:r>
        </w:p>
      </w:docPartBody>
    </w:docPart>
  </w:docParts>
</w:glossaryDocument>
</file>

<file path=word/glossary/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42D23" w:rsidRDefault="00D42D23">
      <w:pPr>
        <w:spacing w:line="240" w:lineRule="auto"/>
      </w:pPr>
      <w:r>
        <w:separator/>
      </w:r>
    </w:p>
  </w:endnote>
  <w:endnote w:type="continuationSeparator" w:id="0">
    <w:p w:rsidR="00D42D23" w:rsidRDefault="00D42D23">
      <w:pPr>
        <w:spacing w:line="240" w:lineRule="auto"/>
      </w:pPr>
      <w:r>
        <w:continuationSeparato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等线">
    <w:altName w:val="Arial Unicode MS"/>
    <w:charset w:val="86"/>
    <w:family w:val="auto"/>
    <w:pitch w:val="variable"/>
    <w:sig w:usb0="00000000"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altName w:val="Arial Unicode MS"/>
    <w:charset w:val="86"/>
    <w:family w:val="auto"/>
    <w:pitch w:val="variable"/>
    <w:sig w:usb0="00000000" w:usb1="38CF7CFA" w:usb2="00000016" w:usb3="00000000" w:csb0="0004000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glossary/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42D23" w:rsidRDefault="00D42D23">
      <w:pPr>
        <w:spacing w:after="0"/>
      </w:pPr>
      <w:r>
        <w:separator/>
      </w:r>
    </w:p>
  </w:footnote>
  <w:footnote w:type="continuationSeparator" w:id="0">
    <w:p w:rsidR="00D42D23" w:rsidRDefault="00D42D23">
      <w:pPr>
        <w:spacing w:after="0"/>
      </w:pPr>
      <w:r>
        <w:continuationSeparato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bordersDoNotSurroundHeader/>
  <w:bordersDoNotSurroundFooter/>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06978"/>
    <w:rsid w:val="000A6914"/>
    <w:rsid w:val="00333E5C"/>
    <w:rsid w:val="00406978"/>
    <w:rsid w:val="00D42D23"/>
    <w:rsid w:val="00D474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Default Paragraph Font" w:semiHidden="0" w:uiPriority="1" w:qFormat="1"/>
    <w:lsdException w:name="Normal Table" w:semiHidden="0" w:qFormat="1"/>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spacing w:after="160" w:line="278" w:lineRule="auto"/>
    </w:pPr>
    <w:rPr>
      <w:rFonts w:asciiTheme="minorHAnsi" w:eastAsiaTheme="minorEastAsia" w:hAnsiTheme="minorHAnsi" w:cstheme="minorBidi"/>
      <w:kern w:val="2"/>
      <w:sz w:val="2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
    <w:name w:val="占位符文本1"/>
    <w:basedOn w:val="a0"/>
    <w:uiPriority w:val="99"/>
    <w:semiHidden/>
    <w:qFormat/>
    <w:rPr>
      <w:color w:val="808080"/>
    </w:rPr>
  </w:style>
  <w:style w:type="paragraph" w:customStyle="1" w:styleId="E76F8DE831514591B3CC457D19388FCB">
    <w:name w:val="E76F8DE831514591B3CC457D19388FCB"/>
    <w:qFormat/>
    <w:pPr>
      <w:widowControl w:val="0"/>
      <w:spacing w:after="160" w:line="278" w:lineRule="auto"/>
    </w:pPr>
    <w:rPr>
      <w:rFonts w:asciiTheme="minorHAnsi" w:eastAsiaTheme="minorEastAsia" w:hAnsiTheme="minorHAnsi" w:cstheme="minorBidi"/>
      <w:kern w:val="2"/>
      <w:sz w:val="22"/>
      <w:szCs w:val="24"/>
    </w:rPr>
  </w:style>
  <w:style w:type="paragraph" w:customStyle="1" w:styleId="01B3C12DEE53481880C68D9CDEBF6ECF">
    <w:name w:val="01B3C12DEE53481880C68D9CDEBF6ECF"/>
    <w:qFormat/>
    <w:pPr>
      <w:widowControl w:val="0"/>
      <w:spacing w:after="160" w:line="278" w:lineRule="auto"/>
    </w:pPr>
    <w:rPr>
      <w:rFonts w:asciiTheme="minorHAnsi" w:eastAsiaTheme="minorEastAsia" w:hAnsiTheme="minorHAnsi" w:cstheme="minorBidi"/>
      <w:kern w:val="2"/>
      <w:sz w:val="22"/>
      <w:szCs w:val="24"/>
    </w:rPr>
  </w:style>
  <w:style w:type="paragraph" w:customStyle="1" w:styleId="C6671DD2F13047539445F82D3D6FCD15">
    <w:name w:val="C6671DD2F13047539445F82D3D6FCD15"/>
    <w:qFormat/>
    <w:pPr>
      <w:widowControl w:val="0"/>
      <w:spacing w:after="160" w:line="278" w:lineRule="auto"/>
    </w:pPr>
    <w:rPr>
      <w:rFonts w:asciiTheme="minorHAnsi" w:eastAsiaTheme="minorEastAsia" w:hAnsiTheme="minorHAnsi" w:cstheme="minorBidi"/>
      <w:kern w:val="2"/>
      <w:sz w:val="22"/>
      <w:szCs w:val="24"/>
    </w:r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Default Paragraph Font" w:semiHidden="0" w:uiPriority="1" w:qFormat="1"/>
    <w:lsdException w:name="Normal Table" w:semiHidden="0" w:qFormat="1"/>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spacing w:after="160" w:line="278" w:lineRule="auto"/>
    </w:pPr>
    <w:rPr>
      <w:rFonts w:asciiTheme="minorHAnsi" w:eastAsiaTheme="minorEastAsia" w:hAnsiTheme="minorHAnsi" w:cstheme="minorBidi"/>
      <w:kern w:val="2"/>
      <w:sz w:val="2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
    <w:name w:val="占位符文本1"/>
    <w:basedOn w:val="a0"/>
    <w:uiPriority w:val="99"/>
    <w:semiHidden/>
    <w:qFormat/>
    <w:rPr>
      <w:color w:val="808080"/>
    </w:rPr>
  </w:style>
  <w:style w:type="paragraph" w:customStyle="1" w:styleId="E76F8DE831514591B3CC457D19388FCB">
    <w:name w:val="E76F8DE831514591B3CC457D19388FCB"/>
    <w:qFormat/>
    <w:pPr>
      <w:widowControl w:val="0"/>
      <w:spacing w:after="160" w:line="278" w:lineRule="auto"/>
    </w:pPr>
    <w:rPr>
      <w:rFonts w:asciiTheme="minorHAnsi" w:eastAsiaTheme="minorEastAsia" w:hAnsiTheme="minorHAnsi" w:cstheme="minorBidi"/>
      <w:kern w:val="2"/>
      <w:sz w:val="22"/>
      <w:szCs w:val="24"/>
    </w:rPr>
  </w:style>
  <w:style w:type="paragraph" w:customStyle="1" w:styleId="01B3C12DEE53481880C68D9CDEBF6ECF">
    <w:name w:val="01B3C12DEE53481880C68D9CDEBF6ECF"/>
    <w:qFormat/>
    <w:pPr>
      <w:widowControl w:val="0"/>
      <w:spacing w:after="160" w:line="278" w:lineRule="auto"/>
    </w:pPr>
    <w:rPr>
      <w:rFonts w:asciiTheme="minorHAnsi" w:eastAsiaTheme="minorEastAsia" w:hAnsiTheme="minorHAnsi" w:cstheme="minorBidi"/>
      <w:kern w:val="2"/>
      <w:sz w:val="22"/>
      <w:szCs w:val="24"/>
    </w:rPr>
  </w:style>
  <w:style w:type="paragraph" w:customStyle="1" w:styleId="C6671DD2F13047539445F82D3D6FCD15">
    <w:name w:val="C6671DD2F13047539445F82D3D6FCD15"/>
    <w:qFormat/>
    <w:pPr>
      <w:widowControl w:val="0"/>
      <w:spacing w:after="160" w:line="278" w:lineRule="auto"/>
    </w:pPr>
    <w:rPr>
      <w:rFonts w:asciiTheme="minorHAnsi" w:eastAsiaTheme="minorEastAsia" w:hAnsiTheme="minorHAnsi" w:cstheme="minorBidi"/>
      <w:kern w:val="2"/>
      <w:sz w:val="22"/>
      <w:szCs w:val="24"/>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1</Pages>
  <Words>1020</Words>
  <Characters>5820</Characters>
  <Application>Microsoft Office Word</Application>
  <DocSecurity>0</DocSecurity>
  <Lines>48</Lines>
  <Paragraphs>13</Paragraphs>
  <ScaleCrop>false</ScaleCrop>
  <Company>PCMI</Company>
  <LinksUpToDate>false</LinksUpToDate>
  <CharactersWithSpaces>6827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地方标准</dc:title>
  <dc:creator>黎同顺</dc:creator>
  <dc:description>&lt;config cover="true" show_menu="true" version="1.0.0" doctype="SDKXY"&gt;_x000d_
&lt;/config&gt;</dc:description>
  <cp:lastModifiedBy>PC</cp:lastModifiedBy>
  <cp:revision>114</cp:revision>
  <cp:lastPrinted>2026-03-24T12:52:00Z</cp:lastPrinted>
  <dcterms:created xsi:type="dcterms:W3CDTF">2024-05-17T21:37:00Z</dcterms:created>
  <dcterms:modified xsi:type="dcterms:W3CDTF">2026-03-24T13:00:00Z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ProductBuildVer">
    <vt:lpwstr>2052-12.1.0.25225</vt:lpwstr>
  </property>
  <property fmtid="{D5CDD505-2E9C-101B-9397-08002B2CF9AE}" pid="15" name="ICV">
    <vt:lpwstr>BF34C3A613F54511A3231A5460F7697B_13</vt:lpwstr>
  </property>
  <property fmtid="{D5CDD505-2E9C-101B-9397-08002B2CF9AE}" pid="16" name="KSOTemplateDocerSaveRecord">
    <vt:lpwstr>eyJoZGlkIjoiZWYxNjM5NzgzMGNlMjMzNDZjMzQ4ZmU0N2EzMWU4MTQiLCJ1c2VySWQiOiI0Nzk3NDgyNzIifQ==</vt:lpwstr>
  </property>
  <property fmtid="{D5CDD505-2E9C-101B-9397-08002B2CF9AE}" pid="17" name="DoublePage">
    <vt:lpwstr>true</vt:lpwstr>
  </property>
</Properties>
</file>