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13064">
        <w:tc>
          <w:tcPr>
            <w:tcW w:w="509" w:type="dxa"/>
          </w:tcPr>
          <w:p w:rsidR="00C13064" w:rsidRDefault="00192D4F">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13064" w:rsidRDefault="00192D4F">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C13064">
        <w:tc>
          <w:tcPr>
            <w:tcW w:w="509" w:type="dxa"/>
          </w:tcPr>
          <w:p w:rsidR="00C13064" w:rsidRDefault="00192D4F">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13064">
              <w:trPr>
                <w:trHeight w:hRule="exact" w:val="1021"/>
              </w:trPr>
              <w:tc>
                <w:tcPr>
                  <w:tcW w:w="9242" w:type="dxa"/>
                  <w:vAlign w:val="center"/>
                </w:tcPr>
                <w:p w:rsidR="00C13064" w:rsidRDefault="00192D4F" w:rsidP="00F016F7">
                  <w:pPr>
                    <w:pStyle w:val="affffc"/>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C13064" w:rsidRDefault="00192D4F">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50</w:t>
            </w:r>
            <w:r>
              <w:rPr>
                <w:rFonts w:ascii="黑体" w:eastAsia="黑体" w:hAnsi="黑体"/>
                <w:sz w:val="21"/>
                <w:szCs w:val="21"/>
              </w:rPr>
              <w:fldChar w:fldCharType="end"/>
            </w:r>
            <w:bookmarkEnd w:id="2"/>
          </w:p>
        </w:tc>
      </w:tr>
    </w:tbl>
    <w:p w:rsidR="00C13064" w:rsidRDefault="00192D4F">
      <w:pPr>
        <w:pStyle w:val="affffd"/>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C13064" w:rsidRDefault="00192D4F">
      <w:pPr>
        <w:pStyle w:val="affffffffff"/>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rFonts w:hint="eastAsia"/>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C13064" w:rsidRDefault="00192D4F">
      <w:pPr>
        <w:pStyle w:val="affffffffff0"/>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C13064" w:rsidRDefault="00192D4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rsidR="00C13064" w:rsidRDefault="00C13064">
      <w:pPr>
        <w:pStyle w:val="affffd"/>
        <w:framePr w:w="9639" w:h="6976" w:hRule="exact" w:hSpace="0" w:vSpace="0" w:wrap="around" w:hAnchor="page" w:y="6408"/>
        <w:jc w:val="center"/>
        <w:rPr>
          <w:rFonts w:ascii="黑体" w:eastAsia="黑体" w:hAnsi="黑体"/>
          <w:b w:val="0"/>
          <w:bCs w:val="0"/>
          <w:w w:val="100"/>
        </w:rPr>
      </w:pPr>
    </w:p>
    <w:p w:rsidR="00C13064" w:rsidRDefault="00192D4F">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重症血液净化技术临床护士培训规范</w:t>
      </w:r>
      <w:r>
        <w:fldChar w:fldCharType="end"/>
      </w:r>
      <w:bookmarkEnd w:id="8"/>
    </w:p>
    <w:p w:rsidR="00C13064" w:rsidRDefault="00C13064">
      <w:pPr>
        <w:framePr w:w="9639" w:h="6974" w:hRule="exact" w:wrap="around" w:vAnchor="page" w:hAnchor="page" w:x="1419" w:y="6408" w:anchorLock="1"/>
        <w:ind w:left="-1418"/>
      </w:pPr>
    </w:p>
    <w:p w:rsidR="00C13064" w:rsidRDefault="00192D4F">
      <w:pPr>
        <w:pStyle w:val="afffffff5"/>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 xml:space="preserve">Specification for </w:t>
      </w:r>
      <w:r>
        <w:rPr>
          <w:rFonts w:ascii="黑体" w:eastAsia="黑体" w:hAnsi="黑体" w:hint="eastAsia"/>
          <w:szCs w:val="28"/>
        </w:rPr>
        <w:t>c</w:t>
      </w:r>
      <w:r>
        <w:rPr>
          <w:rFonts w:ascii="黑体" w:eastAsia="黑体" w:hAnsi="黑体"/>
          <w:szCs w:val="28"/>
        </w:rPr>
        <w:t xml:space="preserve">linical </w:t>
      </w:r>
      <w:r>
        <w:rPr>
          <w:rFonts w:ascii="黑体" w:eastAsia="黑体" w:hAnsi="黑体" w:hint="eastAsia"/>
          <w:szCs w:val="28"/>
        </w:rPr>
        <w:t>t</w:t>
      </w:r>
      <w:r>
        <w:rPr>
          <w:rFonts w:ascii="黑体" w:eastAsia="黑体" w:hAnsi="黑体"/>
          <w:szCs w:val="28"/>
        </w:rPr>
        <w:t xml:space="preserve">raining of </w:t>
      </w:r>
      <w:r>
        <w:rPr>
          <w:rFonts w:ascii="黑体" w:eastAsia="黑体" w:hAnsi="黑体" w:hint="eastAsia"/>
          <w:szCs w:val="28"/>
        </w:rPr>
        <w:t>t</w:t>
      </w:r>
      <w:r>
        <w:rPr>
          <w:rFonts w:ascii="黑体" w:eastAsia="黑体" w:hAnsi="黑体"/>
          <w:szCs w:val="28"/>
        </w:rPr>
        <w:t xml:space="preserve">linical </w:t>
      </w:r>
      <w:r>
        <w:rPr>
          <w:rFonts w:ascii="黑体" w:eastAsia="黑体" w:hAnsi="黑体" w:hint="eastAsia"/>
          <w:szCs w:val="28"/>
        </w:rPr>
        <w:t>n</w:t>
      </w:r>
      <w:r>
        <w:rPr>
          <w:rFonts w:ascii="黑体" w:eastAsia="黑体" w:hAnsi="黑体"/>
          <w:szCs w:val="28"/>
        </w:rPr>
        <w:t xml:space="preserve">urses on </w:t>
      </w:r>
      <w:r>
        <w:rPr>
          <w:rFonts w:ascii="黑体" w:eastAsia="黑体" w:hAnsi="黑体" w:hint="eastAsia"/>
          <w:szCs w:val="28"/>
        </w:rPr>
        <w:t>c</w:t>
      </w:r>
      <w:r>
        <w:rPr>
          <w:rFonts w:ascii="黑体" w:eastAsia="黑体" w:hAnsi="黑体"/>
          <w:szCs w:val="28"/>
        </w:rPr>
        <w:t xml:space="preserve">ritical </w:t>
      </w:r>
      <w:r>
        <w:rPr>
          <w:rFonts w:ascii="黑体" w:eastAsia="黑体" w:hAnsi="黑体" w:hint="eastAsia"/>
          <w:szCs w:val="28"/>
        </w:rPr>
        <w:t>c</w:t>
      </w:r>
      <w:r>
        <w:rPr>
          <w:rFonts w:ascii="黑体" w:eastAsia="黑体" w:hAnsi="黑体"/>
          <w:szCs w:val="28"/>
        </w:rPr>
        <w:t xml:space="preserve">are </w:t>
      </w:r>
      <w:r>
        <w:rPr>
          <w:rFonts w:ascii="黑体" w:eastAsia="黑体" w:hAnsi="黑体" w:hint="eastAsia"/>
          <w:szCs w:val="28"/>
        </w:rPr>
        <w:t>b</w:t>
      </w:r>
      <w:r>
        <w:rPr>
          <w:rFonts w:ascii="黑体" w:eastAsia="黑体" w:hAnsi="黑体"/>
          <w:szCs w:val="28"/>
        </w:rPr>
        <w:t xml:space="preserve">lood </w:t>
      </w:r>
      <w:r>
        <w:rPr>
          <w:rFonts w:ascii="黑体" w:eastAsia="黑体" w:hAnsi="黑体" w:hint="eastAsia"/>
          <w:szCs w:val="28"/>
        </w:rPr>
        <w:t>p</w:t>
      </w:r>
      <w:r>
        <w:rPr>
          <w:rFonts w:ascii="黑体" w:eastAsia="黑体" w:hAnsi="黑体"/>
          <w:szCs w:val="28"/>
        </w:rPr>
        <w:t xml:space="preserve">urification </w:t>
      </w:r>
      <w:r>
        <w:rPr>
          <w:rFonts w:ascii="黑体" w:eastAsia="黑体" w:hAnsi="黑体" w:hint="eastAsia"/>
          <w:szCs w:val="28"/>
        </w:rPr>
        <w:t>t</w:t>
      </w:r>
      <w:r>
        <w:rPr>
          <w:rFonts w:ascii="黑体" w:eastAsia="黑体" w:hAnsi="黑体"/>
          <w:szCs w:val="28"/>
        </w:rPr>
        <w:t>echnology</w:t>
      </w:r>
      <w:r>
        <w:rPr>
          <w:rFonts w:ascii="黑体" w:eastAsia="黑体" w:hAnsi="黑体"/>
          <w:szCs w:val="28"/>
        </w:rPr>
        <w:fldChar w:fldCharType="end"/>
      </w:r>
      <w:bookmarkEnd w:id="9"/>
    </w:p>
    <w:p w:rsidR="00C13064" w:rsidRDefault="00C13064">
      <w:pPr>
        <w:framePr w:w="9639" w:h="6974" w:hRule="exact" w:wrap="around" w:vAnchor="page" w:hAnchor="page" w:x="1419" w:y="6408" w:anchorLock="1"/>
        <w:spacing w:line="760" w:lineRule="exact"/>
        <w:ind w:left="-1418"/>
      </w:pPr>
    </w:p>
    <w:p w:rsidR="00C13064" w:rsidRDefault="00C13064">
      <w:pPr>
        <w:pStyle w:val="afffffff5"/>
        <w:framePr w:w="9639" w:h="6974" w:hRule="exact" w:wrap="around" w:vAnchor="page" w:hAnchor="page" w:x="1419" w:y="6408" w:anchorLock="1"/>
        <w:textAlignment w:val="bottom"/>
        <w:rPr>
          <w:rFonts w:eastAsia="黑体"/>
          <w:szCs w:val="28"/>
        </w:rPr>
      </w:pPr>
    </w:p>
    <w:p w:rsidR="00C13064" w:rsidRDefault="00192D4F">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AB012E">
        <w:rPr>
          <w:sz w:val="24"/>
          <w:szCs w:val="28"/>
        </w:rPr>
      </w:r>
      <w:r w:rsidR="00AB012E">
        <w:rPr>
          <w:sz w:val="24"/>
          <w:szCs w:val="28"/>
        </w:rPr>
        <w:fldChar w:fldCharType="separate"/>
      </w:r>
      <w:r>
        <w:rPr>
          <w:sz w:val="24"/>
          <w:szCs w:val="28"/>
        </w:rPr>
        <w:fldChar w:fldCharType="end"/>
      </w:r>
      <w:bookmarkEnd w:id="10"/>
    </w:p>
    <w:p w:rsidR="00C13064" w:rsidRDefault="00192D4F">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AB012E">
        <w:rPr>
          <w:b/>
          <w:sz w:val="21"/>
          <w:szCs w:val="28"/>
        </w:rPr>
      </w:r>
      <w:r w:rsidR="00AB012E">
        <w:rPr>
          <w:b/>
          <w:sz w:val="21"/>
          <w:szCs w:val="28"/>
        </w:rPr>
        <w:fldChar w:fldCharType="separate"/>
      </w:r>
      <w:r>
        <w:rPr>
          <w:b/>
          <w:sz w:val="21"/>
          <w:szCs w:val="28"/>
        </w:rPr>
        <w:fldChar w:fldCharType="end"/>
      </w:r>
      <w:bookmarkEnd w:id="11"/>
    </w:p>
    <w:p w:rsidR="00C13064" w:rsidRDefault="00C13064">
      <w:pPr>
        <w:pStyle w:val="afffffff5"/>
        <w:framePr w:w="9639" w:h="6974" w:hRule="exact" w:wrap="around" w:vAnchor="page" w:hAnchor="page" w:x="1419" w:y="6408" w:anchorLock="1"/>
        <w:spacing w:before="180" w:line="240" w:lineRule="atLeast"/>
        <w:textAlignment w:val="bottom"/>
        <w:rPr>
          <w:sz w:val="21"/>
          <w:szCs w:val="28"/>
        </w:rPr>
      </w:pPr>
    </w:p>
    <w:p w:rsidR="00C13064" w:rsidRDefault="00C13064">
      <w:pPr>
        <w:pStyle w:val="afffffff5"/>
        <w:framePr w:w="9639" w:h="6974" w:hRule="exact" w:wrap="around" w:vAnchor="page" w:hAnchor="page" w:x="1419" w:y="6408" w:anchorLock="1"/>
        <w:spacing w:before="180" w:line="240" w:lineRule="atLeast"/>
        <w:textAlignment w:val="bottom"/>
        <w:rPr>
          <w:sz w:val="21"/>
          <w:szCs w:val="28"/>
        </w:rPr>
      </w:pPr>
    </w:p>
    <w:p w:rsidR="00C13064" w:rsidRDefault="00192D4F">
      <w:pPr>
        <w:pStyle w:val="afffffffffd"/>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C13064" w:rsidRDefault="00192D4F">
      <w:pPr>
        <w:pStyle w:val="afffffffffe"/>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C13064" w:rsidRDefault="00192D4F">
      <w:pPr>
        <w:pStyle w:val="affffffff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C13064" w:rsidRDefault="00192D4F">
      <w:pPr>
        <w:rPr>
          <w:rFonts w:ascii="宋体" w:hAnsi="宋体"/>
          <w:sz w:val="28"/>
          <w:szCs w:val="28"/>
        </w:rPr>
        <w:sectPr w:rsidR="00C13064" w:rsidSect="001900E9">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55pt;height:0pt;width:481.9pt;mso-position-horizontal-relative:page;mso-position-vertical-relative:page;z-index:251661312;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rsidR="001900E9" w:rsidRDefault="001900E9" w:rsidP="001900E9">
      <w:pPr>
        <w:pStyle w:val="affffff7"/>
        <w:spacing w:after="360"/>
      </w:pPr>
      <w:bookmarkStart w:id="19" w:name="BookMark1"/>
      <w:bookmarkStart w:id="20" w:name="_Toc224027388"/>
      <w:bookmarkStart w:id="21" w:name="_Toc225418030"/>
      <w:bookmarkStart w:id="22" w:name="_Toc225779832"/>
      <w:r w:rsidRPr="001900E9">
        <w:rPr>
          <w:rFonts w:hint="eastAsia"/>
          <w:spacing w:val="320"/>
        </w:rPr>
        <w:lastRenderedPageBreak/>
        <w:t>目</w:t>
      </w:r>
      <w:r>
        <w:rPr>
          <w:rFonts w:hint="eastAsia"/>
        </w:rPr>
        <w:t>次</w:t>
      </w:r>
    </w:p>
    <w:p w:rsidR="001900E9" w:rsidRPr="001900E9" w:rsidRDefault="001900E9">
      <w:pPr>
        <w:pStyle w:val="10"/>
        <w:tabs>
          <w:tab w:val="right" w:leader="dot" w:pos="9344"/>
        </w:tabs>
        <w:rPr>
          <w:rFonts w:asciiTheme="minorHAnsi" w:eastAsiaTheme="minorEastAsia" w:hAnsiTheme="minorHAnsi" w:cstheme="minorBidi"/>
          <w:noProof/>
          <w:szCs w:val="22"/>
        </w:rPr>
      </w:pPr>
      <w:r w:rsidRPr="001900E9">
        <w:fldChar w:fldCharType="begin"/>
      </w:r>
      <w:r w:rsidRPr="001900E9">
        <w:instrText xml:space="preserve"> TOC \o "1-1" \h </w:instrText>
      </w:r>
      <w:r w:rsidRPr="001900E9">
        <w:fldChar w:fldCharType="separate"/>
      </w:r>
      <w:hyperlink w:anchor="_Toc225784971" w:history="1">
        <w:r w:rsidRPr="001900E9">
          <w:rPr>
            <w:rStyle w:val="affff8"/>
            <w:rFonts w:hint="eastAsia"/>
            <w:noProof/>
          </w:rPr>
          <w:t>前言</w:t>
        </w:r>
        <w:r w:rsidRPr="001900E9">
          <w:rPr>
            <w:noProof/>
          </w:rPr>
          <w:tab/>
        </w:r>
        <w:r w:rsidRPr="001900E9">
          <w:rPr>
            <w:noProof/>
          </w:rPr>
          <w:fldChar w:fldCharType="begin"/>
        </w:r>
        <w:r w:rsidRPr="001900E9">
          <w:rPr>
            <w:noProof/>
          </w:rPr>
          <w:instrText xml:space="preserve"> PAGEREF _Toc225784971 \h </w:instrText>
        </w:r>
        <w:r w:rsidRPr="001900E9">
          <w:rPr>
            <w:noProof/>
          </w:rPr>
        </w:r>
        <w:r w:rsidRPr="001900E9">
          <w:rPr>
            <w:noProof/>
          </w:rPr>
          <w:fldChar w:fldCharType="separate"/>
        </w:r>
        <w:r w:rsidRPr="001900E9">
          <w:rPr>
            <w:noProof/>
          </w:rPr>
          <w:t>II</w:t>
        </w:r>
        <w:r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72" w:history="1">
        <w:r w:rsidR="001900E9" w:rsidRPr="001900E9">
          <w:rPr>
            <w:rStyle w:val="affff8"/>
            <w:noProof/>
          </w:rPr>
          <w:t>1</w:t>
        </w:r>
        <w:r w:rsidR="001900E9">
          <w:rPr>
            <w:rStyle w:val="affff8"/>
            <w:noProof/>
          </w:rPr>
          <w:t xml:space="preserve"> </w:t>
        </w:r>
        <w:r w:rsidR="001900E9" w:rsidRPr="001900E9">
          <w:rPr>
            <w:rStyle w:val="affff8"/>
            <w:rFonts w:hint="eastAsia"/>
            <w:noProof/>
          </w:rPr>
          <w:t xml:space="preserve"> 范围</w:t>
        </w:r>
        <w:r w:rsidR="001900E9" w:rsidRPr="001900E9">
          <w:rPr>
            <w:noProof/>
          </w:rPr>
          <w:tab/>
        </w:r>
        <w:r w:rsidR="001900E9" w:rsidRPr="001900E9">
          <w:rPr>
            <w:noProof/>
          </w:rPr>
          <w:fldChar w:fldCharType="begin"/>
        </w:r>
        <w:r w:rsidR="001900E9" w:rsidRPr="001900E9">
          <w:rPr>
            <w:noProof/>
          </w:rPr>
          <w:instrText xml:space="preserve"> PAGEREF _Toc225784972 \h </w:instrText>
        </w:r>
        <w:r w:rsidR="001900E9" w:rsidRPr="001900E9">
          <w:rPr>
            <w:noProof/>
          </w:rPr>
        </w:r>
        <w:r w:rsidR="001900E9" w:rsidRPr="001900E9">
          <w:rPr>
            <w:noProof/>
          </w:rPr>
          <w:fldChar w:fldCharType="separate"/>
        </w:r>
        <w:r w:rsidR="001900E9" w:rsidRPr="001900E9">
          <w:rPr>
            <w:noProof/>
          </w:rPr>
          <w:t>1</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73" w:history="1">
        <w:r w:rsidR="001900E9" w:rsidRPr="001900E9">
          <w:rPr>
            <w:rStyle w:val="affff8"/>
            <w:noProof/>
          </w:rPr>
          <w:t>2</w:t>
        </w:r>
        <w:r w:rsidR="001900E9">
          <w:rPr>
            <w:rStyle w:val="affff8"/>
            <w:noProof/>
          </w:rPr>
          <w:t xml:space="preserve"> </w:t>
        </w:r>
        <w:r w:rsidR="001900E9" w:rsidRPr="001900E9">
          <w:rPr>
            <w:rStyle w:val="affff8"/>
            <w:rFonts w:hint="eastAsia"/>
            <w:noProof/>
          </w:rPr>
          <w:t xml:space="preserve"> 规范性引用文件</w:t>
        </w:r>
        <w:r w:rsidR="001900E9" w:rsidRPr="001900E9">
          <w:rPr>
            <w:noProof/>
          </w:rPr>
          <w:tab/>
        </w:r>
        <w:r w:rsidR="001900E9" w:rsidRPr="001900E9">
          <w:rPr>
            <w:noProof/>
          </w:rPr>
          <w:fldChar w:fldCharType="begin"/>
        </w:r>
        <w:r w:rsidR="001900E9" w:rsidRPr="001900E9">
          <w:rPr>
            <w:noProof/>
          </w:rPr>
          <w:instrText xml:space="preserve"> PAGEREF _Toc225784973 \h </w:instrText>
        </w:r>
        <w:r w:rsidR="001900E9" w:rsidRPr="001900E9">
          <w:rPr>
            <w:noProof/>
          </w:rPr>
        </w:r>
        <w:r w:rsidR="001900E9" w:rsidRPr="001900E9">
          <w:rPr>
            <w:noProof/>
          </w:rPr>
          <w:fldChar w:fldCharType="separate"/>
        </w:r>
        <w:r w:rsidR="001900E9" w:rsidRPr="001900E9">
          <w:rPr>
            <w:noProof/>
          </w:rPr>
          <w:t>1</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74" w:history="1">
        <w:r w:rsidR="001900E9" w:rsidRPr="001900E9">
          <w:rPr>
            <w:rStyle w:val="affff8"/>
            <w:noProof/>
          </w:rPr>
          <w:t>3</w:t>
        </w:r>
        <w:r w:rsidR="001900E9">
          <w:rPr>
            <w:rStyle w:val="affff8"/>
            <w:noProof/>
          </w:rPr>
          <w:t xml:space="preserve"> </w:t>
        </w:r>
        <w:r w:rsidR="001900E9" w:rsidRPr="001900E9">
          <w:rPr>
            <w:rStyle w:val="affff8"/>
            <w:rFonts w:hint="eastAsia"/>
            <w:noProof/>
          </w:rPr>
          <w:t xml:space="preserve"> 术语和定义</w:t>
        </w:r>
        <w:r w:rsidR="001900E9" w:rsidRPr="001900E9">
          <w:rPr>
            <w:noProof/>
          </w:rPr>
          <w:tab/>
        </w:r>
        <w:r w:rsidR="001900E9" w:rsidRPr="001900E9">
          <w:rPr>
            <w:noProof/>
          </w:rPr>
          <w:fldChar w:fldCharType="begin"/>
        </w:r>
        <w:r w:rsidR="001900E9" w:rsidRPr="001900E9">
          <w:rPr>
            <w:noProof/>
          </w:rPr>
          <w:instrText xml:space="preserve"> PAGEREF _Toc225784974 \h </w:instrText>
        </w:r>
        <w:r w:rsidR="001900E9" w:rsidRPr="001900E9">
          <w:rPr>
            <w:noProof/>
          </w:rPr>
        </w:r>
        <w:r w:rsidR="001900E9" w:rsidRPr="001900E9">
          <w:rPr>
            <w:noProof/>
          </w:rPr>
          <w:fldChar w:fldCharType="separate"/>
        </w:r>
        <w:r w:rsidR="001900E9" w:rsidRPr="001900E9">
          <w:rPr>
            <w:noProof/>
          </w:rPr>
          <w:t>1</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75" w:history="1">
        <w:r w:rsidR="001900E9" w:rsidRPr="001900E9">
          <w:rPr>
            <w:rStyle w:val="affff8"/>
            <w:noProof/>
          </w:rPr>
          <w:t>4</w:t>
        </w:r>
        <w:r w:rsidR="001900E9">
          <w:rPr>
            <w:rStyle w:val="affff8"/>
            <w:noProof/>
          </w:rPr>
          <w:t xml:space="preserve"> </w:t>
        </w:r>
        <w:r w:rsidR="001900E9" w:rsidRPr="001900E9">
          <w:rPr>
            <w:rStyle w:val="affff8"/>
            <w:rFonts w:hint="eastAsia"/>
            <w:noProof/>
          </w:rPr>
          <w:t xml:space="preserve"> 缩略语</w:t>
        </w:r>
        <w:r w:rsidR="001900E9" w:rsidRPr="001900E9">
          <w:rPr>
            <w:noProof/>
          </w:rPr>
          <w:tab/>
        </w:r>
        <w:r w:rsidR="001900E9" w:rsidRPr="001900E9">
          <w:rPr>
            <w:noProof/>
          </w:rPr>
          <w:fldChar w:fldCharType="begin"/>
        </w:r>
        <w:r w:rsidR="001900E9" w:rsidRPr="001900E9">
          <w:rPr>
            <w:noProof/>
          </w:rPr>
          <w:instrText xml:space="preserve"> PAGEREF _Toc225784975 \h </w:instrText>
        </w:r>
        <w:r w:rsidR="001900E9" w:rsidRPr="001900E9">
          <w:rPr>
            <w:noProof/>
          </w:rPr>
        </w:r>
        <w:r w:rsidR="001900E9" w:rsidRPr="001900E9">
          <w:rPr>
            <w:noProof/>
          </w:rPr>
          <w:fldChar w:fldCharType="separate"/>
        </w:r>
        <w:r w:rsidR="001900E9" w:rsidRPr="001900E9">
          <w:rPr>
            <w:noProof/>
          </w:rPr>
          <w:t>1</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76" w:history="1">
        <w:r w:rsidR="001900E9" w:rsidRPr="001900E9">
          <w:rPr>
            <w:rStyle w:val="affff8"/>
            <w:noProof/>
          </w:rPr>
          <w:t>5</w:t>
        </w:r>
        <w:r w:rsidR="001900E9">
          <w:rPr>
            <w:rStyle w:val="affff8"/>
            <w:noProof/>
          </w:rPr>
          <w:t xml:space="preserve"> </w:t>
        </w:r>
        <w:r w:rsidR="001900E9" w:rsidRPr="001900E9">
          <w:rPr>
            <w:rStyle w:val="affff8"/>
            <w:rFonts w:hint="eastAsia"/>
            <w:noProof/>
          </w:rPr>
          <w:t xml:space="preserve"> 基本要求</w:t>
        </w:r>
        <w:r w:rsidR="001900E9" w:rsidRPr="001900E9">
          <w:rPr>
            <w:noProof/>
          </w:rPr>
          <w:tab/>
        </w:r>
        <w:r w:rsidR="001900E9" w:rsidRPr="001900E9">
          <w:rPr>
            <w:noProof/>
          </w:rPr>
          <w:fldChar w:fldCharType="begin"/>
        </w:r>
        <w:r w:rsidR="001900E9" w:rsidRPr="001900E9">
          <w:rPr>
            <w:noProof/>
          </w:rPr>
          <w:instrText xml:space="preserve"> PAGEREF _Toc225784976 \h </w:instrText>
        </w:r>
        <w:r w:rsidR="001900E9" w:rsidRPr="001900E9">
          <w:rPr>
            <w:noProof/>
          </w:rPr>
        </w:r>
        <w:r w:rsidR="001900E9" w:rsidRPr="001900E9">
          <w:rPr>
            <w:noProof/>
          </w:rPr>
          <w:fldChar w:fldCharType="separate"/>
        </w:r>
        <w:r w:rsidR="001900E9" w:rsidRPr="001900E9">
          <w:rPr>
            <w:noProof/>
          </w:rPr>
          <w:t>1</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77" w:history="1">
        <w:r w:rsidR="001900E9" w:rsidRPr="001900E9">
          <w:rPr>
            <w:rStyle w:val="affff8"/>
            <w:noProof/>
          </w:rPr>
          <w:t>6</w:t>
        </w:r>
        <w:r w:rsidR="001900E9">
          <w:rPr>
            <w:rStyle w:val="affff8"/>
            <w:noProof/>
          </w:rPr>
          <w:t xml:space="preserve"> </w:t>
        </w:r>
        <w:r w:rsidR="001900E9" w:rsidRPr="001900E9">
          <w:rPr>
            <w:rStyle w:val="affff8"/>
            <w:rFonts w:hint="eastAsia"/>
            <w:noProof/>
          </w:rPr>
          <w:t xml:space="preserve"> 培训对象</w:t>
        </w:r>
        <w:r w:rsidR="001900E9" w:rsidRPr="001900E9">
          <w:rPr>
            <w:noProof/>
          </w:rPr>
          <w:tab/>
        </w:r>
        <w:r w:rsidR="001900E9" w:rsidRPr="001900E9">
          <w:rPr>
            <w:noProof/>
          </w:rPr>
          <w:fldChar w:fldCharType="begin"/>
        </w:r>
        <w:r w:rsidR="001900E9" w:rsidRPr="001900E9">
          <w:rPr>
            <w:noProof/>
          </w:rPr>
          <w:instrText xml:space="preserve"> PAGEREF _Toc225784977 \h </w:instrText>
        </w:r>
        <w:r w:rsidR="001900E9" w:rsidRPr="001900E9">
          <w:rPr>
            <w:noProof/>
          </w:rPr>
        </w:r>
        <w:r w:rsidR="001900E9" w:rsidRPr="001900E9">
          <w:rPr>
            <w:noProof/>
          </w:rPr>
          <w:fldChar w:fldCharType="separate"/>
        </w:r>
        <w:r w:rsidR="001900E9" w:rsidRPr="001900E9">
          <w:rPr>
            <w:noProof/>
          </w:rPr>
          <w:t>2</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78" w:history="1">
        <w:r w:rsidR="001900E9" w:rsidRPr="001900E9">
          <w:rPr>
            <w:rStyle w:val="affff8"/>
            <w:noProof/>
          </w:rPr>
          <w:t>7</w:t>
        </w:r>
        <w:r w:rsidR="001900E9">
          <w:rPr>
            <w:rStyle w:val="affff8"/>
            <w:noProof/>
          </w:rPr>
          <w:t xml:space="preserve"> </w:t>
        </w:r>
        <w:r w:rsidR="001900E9" w:rsidRPr="001900E9">
          <w:rPr>
            <w:rStyle w:val="affff8"/>
            <w:rFonts w:hint="eastAsia"/>
            <w:noProof/>
          </w:rPr>
          <w:t xml:space="preserve"> 培训内容</w:t>
        </w:r>
        <w:r w:rsidR="001900E9" w:rsidRPr="001900E9">
          <w:rPr>
            <w:noProof/>
          </w:rPr>
          <w:tab/>
        </w:r>
        <w:r w:rsidR="001900E9" w:rsidRPr="001900E9">
          <w:rPr>
            <w:noProof/>
          </w:rPr>
          <w:fldChar w:fldCharType="begin"/>
        </w:r>
        <w:r w:rsidR="001900E9" w:rsidRPr="001900E9">
          <w:rPr>
            <w:noProof/>
          </w:rPr>
          <w:instrText xml:space="preserve"> PAGEREF _Toc225784978 \h </w:instrText>
        </w:r>
        <w:r w:rsidR="001900E9" w:rsidRPr="001900E9">
          <w:rPr>
            <w:noProof/>
          </w:rPr>
        </w:r>
        <w:r w:rsidR="001900E9" w:rsidRPr="001900E9">
          <w:rPr>
            <w:noProof/>
          </w:rPr>
          <w:fldChar w:fldCharType="separate"/>
        </w:r>
        <w:r w:rsidR="001900E9" w:rsidRPr="001900E9">
          <w:rPr>
            <w:noProof/>
          </w:rPr>
          <w:t>2</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79" w:history="1">
        <w:r w:rsidR="001900E9" w:rsidRPr="001900E9">
          <w:rPr>
            <w:rStyle w:val="affff8"/>
            <w:noProof/>
          </w:rPr>
          <w:t>8</w:t>
        </w:r>
        <w:r w:rsidR="001900E9">
          <w:rPr>
            <w:rStyle w:val="affff8"/>
            <w:noProof/>
          </w:rPr>
          <w:t xml:space="preserve"> </w:t>
        </w:r>
        <w:r w:rsidR="001900E9" w:rsidRPr="001900E9">
          <w:rPr>
            <w:rStyle w:val="affff8"/>
            <w:rFonts w:hint="eastAsia"/>
            <w:noProof/>
          </w:rPr>
          <w:t xml:space="preserve"> 培训形式</w:t>
        </w:r>
        <w:r w:rsidR="001900E9" w:rsidRPr="001900E9">
          <w:rPr>
            <w:noProof/>
          </w:rPr>
          <w:tab/>
        </w:r>
        <w:r w:rsidR="001900E9" w:rsidRPr="001900E9">
          <w:rPr>
            <w:noProof/>
          </w:rPr>
          <w:fldChar w:fldCharType="begin"/>
        </w:r>
        <w:r w:rsidR="001900E9" w:rsidRPr="001900E9">
          <w:rPr>
            <w:noProof/>
          </w:rPr>
          <w:instrText xml:space="preserve"> PAGEREF _Toc225784979 \h </w:instrText>
        </w:r>
        <w:r w:rsidR="001900E9" w:rsidRPr="001900E9">
          <w:rPr>
            <w:noProof/>
          </w:rPr>
        </w:r>
        <w:r w:rsidR="001900E9" w:rsidRPr="001900E9">
          <w:rPr>
            <w:noProof/>
          </w:rPr>
          <w:fldChar w:fldCharType="separate"/>
        </w:r>
        <w:r w:rsidR="001900E9" w:rsidRPr="001900E9">
          <w:rPr>
            <w:noProof/>
          </w:rPr>
          <w:t>2</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80" w:history="1">
        <w:r w:rsidR="001900E9" w:rsidRPr="001900E9">
          <w:rPr>
            <w:rStyle w:val="affff8"/>
            <w:noProof/>
          </w:rPr>
          <w:t>9</w:t>
        </w:r>
        <w:r w:rsidR="001900E9">
          <w:rPr>
            <w:rStyle w:val="affff8"/>
            <w:noProof/>
          </w:rPr>
          <w:t xml:space="preserve"> </w:t>
        </w:r>
        <w:r w:rsidR="001900E9" w:rsidRPr="001900E9">
          <w:rPr>
            <w:rStyle w:val="affff8"/>
            <w:rFonts w:hint="eastAsia"/>
            <w:noProof/>
          </w:rPr>
          <w:t xml:space="preserve"> 培训流程与要求</w:t>
        </w:r>
        <w:r w:rsidR="001900E9" w:rsidRPr="001900E9">
          <w:rPr>
            <w:noProof/>
          </w:rPr>
          <w:tab/>
        </w:r>
        <w:r w:rsidR="001900E9" w:rsidRPr="001900E9">
          <w:rPr>
            <w:noProof/>
          </w:rPr>
          <w:fldChar w:fldCharType="begin"/>
        </w:r>
        <w:r w:rsidR="001900E9" w:rsidRPr="001900E9">
          <w:rPr>
            <w:noProof/>
          </w:rPr>
          <w:instrText xml:space="preserve"> PAGEREF _Toc225784980 \h </w:instrText>
        </w:r>
        <w:r w:rsidR="001900E9" w:rsidRPr="001900E9">
          <w:rPr>
            <w:noProof/>
          </w:rPr>
        </w:r>
        <w:r w:rsidR="001900E9" w:rsidRPr="001900E9">
          <w:rPr>
            <w:noProof/>
          </w:rPr>
          <w:fldChar w:fldCharType="separate"/>
        </w:r>
        <w:r w:rsidR="001900E9" w:rsidRPr="001900E9">
          <w:rPr>
            <w:noProof/>
          </w:rPr>
          <w:t>2</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81" w:history="1">
        <w:r w:rsidR="001900E9" w:rsidRPr="001900E9">
          <w:rPr>
            <w:rStyle w:val="affff8"/>
            <w:noProof/>
          </w:rPr>
          <w:t>10</w:t>
        </w:r>
        <w:r w:rsidR="001900E9">
          <w:rPr>
            <w:rStyle w:val="affff8"/>
            <w:noProof/>
          </w:rPr>
          <w:t xml:space="preserve"> </w:t>
        </w:r>
        <w:r w:rsidR="001900E9" w:rsidRPr="001900E9">
          <w:rPr>
            <w:rStyle w:val="affff8"/>
            <w:rFonts w:hint="eastAsia"/>
            <w:noProof/>
          </w:rPr>
          <w:t xml:space="preserve"> 评价与改进</w:t>
        </w:r>
        <w:r w:rsidR="001900E9" w:rsidRPr="001900E9">
          <w:rPr>
            <w:noProof/>
          </w:rPr>
          <w:tab/>
        </w:r>
        <w:r w:rsidR="001900E9" w:rsidRPr="001900E9">
          <w:rPr>
            <w:noProof/>
          </w:rPr>
          <w:fldChar w:fldCharType="begin"/>
        </w:r>
        <w:r w:rsidR="001900E9" w:rsidRPr="001900E9">
          <w:rPr>
            <w:noProof/>
          </w:rPr>
          <w:instrText xml:space="preserve"> PAGEREF _Toc225784981 \h </w:instrText>
        </w:r>
        <w:r w:rsidR="001900E9" w:rsidRPr="001900E9">
          <w:rPr>
            <w:noProof/>
          </w:rPr>
        </w:r>
        <w:r w:rsidR="001900E9" w:rsidRPr="001900E9">
          <w:rPr>
            <w:noProof/>
          </w:rPr>
          <w:fldChar w:fldCharType="separate"/>
        </w:r>
        <w:r w:rsidR="001900E9" w:rsidRPr="001900E9">
          <w:rPr>
            <w:noProof/>
          </w:rPr>
          <w:t>3</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82" w:history="1">
        <w:r w:rsidR="001900E9" w:rsidRPr="001900E9">
          <w:rPr>
            <w:rStyle w:val="affff8"/>
            <w:noProof/>
          </w:rPr>
          <w:t>11</w:t>
        </w:r>
        <w:r w:rsidR="001900E9">
          <w:rPr>
            <w:rStyle w:val="affff8"/>
            <w:noProof/>
          </w:rPr>
          <w:t xml:space="preserve"> </w:t>
        </w:r>
        <w:r w:rsidR="001900E9" w:rsidRPr="001900E9">
          <w:rPr>
            <w:rStyle w:val="affff8"/>
            <w:rFonts w:hint="eastAsia"/>
            <w:noProof/>
          </w:rPr>
          <w:t xml:space="preserve"> 档案管理</w:t>
        </w:r>
        <w:r w:rsidR="001900E9" w:rsidRPr="001900E9">
          <w:rPr>
            <w:noProof/>
          </w:rPr>
          <w:tab/>
        </w:r>
        <w:r w:rsidR="001900E9" w:rsidRPr="001900E9">
          <w:rPr>
            <w:noProof/>
          </w:rPr>
          <w:fldChar w:fldCharType="begin"/>
        </w:r>
        <w:r w:rsidR="001900E9" w:rsidRPr="001900E9">
          <w:rPr>
            <w:noProof/>
          </w:rPr>
          <w:instrText xml:space="preserve"> PAGEREF _Toc225784982 \h </w:instrText>
        </w:r>
        <w:r w:rsidR="001900E9" w:rsidRPr="001900E9">
          <w:rPr>
            <w:noProof/>
          </w:rPr>
        </w:r>
        <w:r w:rsidR="001900E9" w:rsidRPr="001900E9">
          <w:rPr>
            <w:noProof/>
          </w:rPr>
          <w:fldChar w:fldCharType="separate"/>
        </w:r>
        <w:r w:rsidR="001900E9" w:rsidRPr="001900E9">
          <w:rPr>
            <w:noProof/>
          </w:rPr>
          <w:t>3</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83" w:history="1">
        <w:r w:rsidR="001900E9" w:rsidRPr="001900E9">
          <w:rPr>
            <w:rStyle w:val="affff8"/>
            <w:rFonts w:hint="eastAsia"/>
            <w:noProof/>
          </w:rPr>
          <w:t>附录</w:t>
        </w:r>
        <w:r w:rsidR="001900E9">
          <w:rPr>
            <w:rStyle w:val="affff8"/>
            <w:rFonts w:hint="eastAsia"/>
            <w:noProof/>
          </w:rPr>
          <w:t>A</w:t>
        </w:r>
        <w:r w:rsidR="001900E9" w:rsidRPr="001900E9">
          <w:rPr>
            <w:rStyle w:val="affff8"/>
            <w:rFonts w:hint="eastAsia"/>
            <w:noProof/>
          </w:rPr>
          <w:t>（资料性）</w:t>
        </w:r>
        <w:r w:rsidR="001900E9">
          <w:rPr>
            <w:rStyle w:val="affff8"/>
            <w:noProof/>
          </w:rPr>
          <w:t xml:space="preserve"> </w:t>
        </w:r>
        <w:r w:rsidR="001900E9" w:rsidRPr="001900E9">
          <w:rPr>
            <w:rStyle w:val="affff8"/>
            <w:noProof/>
          </w:rPr>
          <w:t xml:space="preserve"> </w:t>
        </w:r>
        <w:r w:rsidR="001900E9" w:rsidRPr="001900E9">
          <w:rPr>
            <w:rStyle w:val="affff8"/>
            <w:rFonts w:hint="eastAsia"/>
            <w:noProof/>
          </w:rPr>
          <w:t>基础班、进阶班培训内容及课时安排</w:t>
        </w:r>
        <w:r w:rsidR="001900E9" w:rsidRPr="001900E9">
          <w:rPr>
            <w:noProof/>
          </w:rPr>
          <w:tab/>
        </w:r>
        <w:r w:rsidR="001900E9" w:rsidRPr="001900E9">
          <w:rPr>
            <w:noProof/>
          </w:rPr>
          <w:fldChar w:fldCharType="begin"/>
        </w:r>
        <w:r w:rsidR="001900E9" w:rsidRPr="001900E9">
          <w:rPr>
            <w:noProof/>
          </w:rPr>
          <w:instrText xml:space="preserve"> PAGEREF _Toc225784983 \h </w:instrText>
        </w:r>
        <w:r w:rsidR="001900E9" w:rsidRPr="001900E9">
          <w:rPr>
            <w:noProof/>
          </w:rPr>
        </w:r>
        <w:r w:rsidR="001900E9" w:rsidRPr="001900E9">
          <w:rPr>
            <w:noProof/>
          </w:rPr>
          <w:fldChar w:fldCharType="separate"/>
        </w:r>
        <w:r w:rsidR="001900E9" w:rsidRPr="001900E9">
          <w:rPr>
            <w:noProof/>
          </w:rPr>
          <w:t>4</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84" w:history="1">
        <w:r w:rsidR="001900E9" w:rsidRPr="001900E9">
          <w:rPr>
            <w:rStyle w:val="affff8"/>
            <w:rFonts w:hint="eastAsia"/>
            <w:noProof/>
          </w:rPr>
          <w:t>附录</w:t>
        </w:r>
        <w:r w:rsidR="001900E9">
          <w:rPr>
            <w:rStyle w:val="affff8"/>
            <w:rFonts w:hint="eastAsia"/>
            <w:noProof/>
          </w:rPr>
          <w:t>B</w:t>
        </w:r>
        <w:r w:rsidR="001900E9" w:rsidRPr="001900E9">
          <w:rPr>
            <w:rStyle w:val="affff8"/>
            <w:rFonts w:hint="eastAsia"/>
            <w:noProof/>
          </w:rPr>
          <w:t>（资料性）</w:t>
        </w:r>
        <w:r w:rsidR="001900E9">
          <w:rPr>
            <w:rStyle w:val="affff8"/>
            <w:noProof/>
          </w:rPr>
          <w:t xml:space="preserve"> </w:t>
        </w:r>
        <w:r w:rsidR="001900E9" w:rsidRPr="001900E9">
          <w:rPr>
            <w:rStyle w:val="affff8"/>
            <w:noProof/>
          </w:rPr>
          <w:t xml:space="preserve"> </w:t>
        </w:r>
        <w:r w:rsidR="001900E9" w:rsidRPr="001900E9">
          <w:rPr>
            <w:rStyle w:val="affff8"/>
            <w:rFonts w:hint="eastAsia"/>
            <w:noProof/>
          </w:rPr>
          <w:t>培训需求调查问卷</w:t>
        </w:r>
        <w:r w:rsidR="001900E9" w:rsidRPr="001900E9">
          <w:rPr>
            <w:noProof/>
          </w:rPr>
          <w:tab/>
        </w:r>
        <w:r w:rsidR="001900E9" w:rsidRPr="001900E9">
          <w:rPr>
            <w:noProof/>
          </w:rPr>
          <w:fldChar w:fldCharType="begin"/>
        </w:r>
        <w:r w:rsidR="001900E9" w:rsidRPr="001900E9">
          <w:rPr>
            <w:noProof/>
          </w:rPr>
          <w:instrText xml:space="preserve"> PAGEREF _Toc225784984 \h </w:instrText>
        </w:r>
        <w:r w:rsidR="001900E9" w:rsidRPr="001900E9">
          <w:rPr>
            <w:noProof/>
          </w:rPr>
        </w:r>
        <w:r w:rsidR="001900E9" w:rsidRPr="001900E9">
          <w:rPr>
            <w:noProof/>
          </w:rPr>
          <w:fldChar w:fldCharType="separate"/>
        </w:r>
        <w:r w:rsidR="001900E9" w:rsidRPr="001900E9">
          <w:rPr>
            <w:noProof/>
          </w:rPr>
          <w:t>6</w:t>
        </w:r>
        <w:r w:rsidR="001900E9" w:rsidRPr="001900E9">
          <w:rPr>
            <w:noProof/>
          </w:rPr>
          <w:fldChar w:fldCharType="end"/>
        </w:r>
      </w:hyperlink>
    </w:p>
    <w:p w:rsidR="001900E9" w:rsidRPr="001900E9" w:rsidRDefault="00AB012E">
      <w:pPr>
        <w:pStyle w:val="10"/>
        <w:tabs>
          <w:tab w:val="right" w:leader="dot" w:pos="9344"/>
        </w:tabs>
        <w:rPr>
          <w:rFonts w:asciiTheme="minorHAnsi" w:eastAsiaTheme="minorEastAsia" w:hAnsiTheme="minorHAnsi" w:cstheme="minorBidi"/>
          <w:noProof/>
          <w:szCs w:val="22"/>
        </w:rPr>
      </w:pPr>
      <w:hyperlink w:anchor="_Toc225784985" w:history="1">
        <w:r w:rsidR="001900E9" w:rsidRPr="001900E9">
          <w:rPr>
            <w:rStyle w:val="affff8"/>
            <w:rFonts w:hint="eastAsia"/>
            <w:noProof/>
          </w:rPr>
          <w:t>参考文献</w:t>
        </w:r>
        <w:r w:rsidR="001900E9" w:rsidRPr="001900E9">
          <w:rPr>
            <w:noProof/>
          </w:rPr>
          <w:tab/>
        </w:r>
        <w:r w:rsidR="001900E9" w:rsidRPr="001900E9">
          <w:rPr>
            <w:noProof/>
          </w:rPr>
          <w:fldChar w:fldCharType="begin"/>
        </w:r>
        <w:r w:rsidR="001900E9" w:rsidRPr="001900E9">
          <w:rPr>
            <w:noProof/>
          </w:rPr>
          <w:instrText xml:space="preserve"> PAGEREF _Toc225784985 \h </w:instrText>
        </w:r>
        <w:r w:rsidR="001900E9" w:rsidRPr="001900E9">
          <w:rPr>
            <w:noProof/>
          </w:rPr>
        </w:r>
        <w:r w:rsidR="001900E9" w:rsidRPr="001900E9">
          <w:rPr>
            <w:noProof/>
          </w:rPr>
          <w:fldChar w:fldCharType="separate"/>
        </w:r>
        <w:r w:rsidR="001900E9" w:rsidRPr="001900E9">
          <w:rPr>
            <w:noProof/>
          </w:rPr>
          <w:t>8</w:t>
        </w:r>
        <w:r w:rsidR="001900E9" w:rsidRPr="001900E9">
          <w:rPr>
            <w:noProof/>
          </w:rPr>
          <w:fldChar w:fldCharType="end"/>
        </w:r>
      </w:hyperlink>
    </w:p>
    <w:p w:rsidR="001900E9" w:rsidRPr="001900E9" w:rsidRDefault="001900E9" w:rsidP="001900E9">
      <w:pPr>
        <w:pStyle w:val="affffff7"/>
        <w:spacing w:after="360"/>
        <w:sectPr w:rsidR="001900E9" w:rsidRPr="001900E9" w:rsidSect="001900E9">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1900E9">
        <w:fldChar w:fldCharType="end"/>
      </w:r>
    </w:p>
    <w:p w:rsidR="00C13064" w:rsidRDefault="00192D4F">
      <w:pPr>
        <w:pStyle w:val="a6"/>
        <w:spacing w:after="360"/>
      </w:pPr>
      <w:bookmarkStart w:id="23" w:name="_Toc225784971"/>
      <w:bookmarkStart w:id="24" w:name="BookMark2"/>
      <w:bookmarkEnd w:id="19"/>
      <w:r>
        <w:rPr>
          <w:spacing w:val="320"/>
        </w:rPr>
        <w:lastRenderedPageBreak/>
        <w:t>前</w:t>
      </w:r>
      <w:r>
        <w:t>言</w:t>
      </w:r>
      <w:bookmarkEnd w:id="20"/>
      <w:bookmarkEnd w:id="21"/>
      <w:bookmarkEnd w:id="22"/>
      <w:bookmarkEnd w:id="23"/>
    </w:p>
    <w:p w:rsidR="00C13064" w:rsidRDefault="00192D4F">
      <w:pPr>
        <w:pStyle w:val="afffff2"/>
        <w:ind w:firstLine="420"/>
      </w:pPr>
      <w:r>
        <w:rPr>
          <w:rFonts w:hint="eastAsia"/>
        </w:rPr>
        <w:t>本文件参照GB/T 1.1—2020《标准化工作导则  第1部分：标准化文件的结构和起草规则》的规定起草。</w:t>
      </w:r>
    </w:p>
    <w:p w:rsidR="00C13064" w:rsidRDefault="00192D4F">
      <w:pPr>
        <w:pStyle w:val="afffff2"/>
        <w:ind w:firstLine="420"/>
      </w:pPr>
      <w:r>
        <w:rPr>
          <w:rFonts w:hint="eastAsia"/>
        </w:rPr>
        <w:t>请注意本文件的某些内容可能涉及专利。本文件的发布机构不承担识别专利的责任。</w:t>
      </w:r>
    </w:p>
    <w:p w:rsidR="00C13064" w:rsidRDefault="00192D4F">
      <w:pPr>
        <w:pStyle w:val="afffff2"/>
        <w:ind w:firstLine="420"/>
      </w:pPr>
      <w:r>
        <w:rPr>
          <w:rFonts w:hint="eastAsia"/>
        </w:rPr>
        <w:t>本文件由广西医科大学第二附属医院提出并宣</w:t>
      </w:r>
      <w:proofErr w:type="gramStart"/>
      <w:r>
        <w:rPr>
          <w:rFonts w:hint="eastAsia"/>
        </w:rPr>
        <w:t>贯</w:t>
      </w:r>
      <w:proofErr w:type="gramEnd"/>
      <w:r>
        <w:rPr>
          <w:rFonts w:hint="eastAsia"/>
        </w:rPr>
        <w:t>。</w:t>
      </w:r>
    </w:p>
    <w:p w:rsidR="00C13064" w:rsidRDefault="00192D4F">
      <w:pPr>
        <w:pStyle w:val="afffff2"/>
        <w:ind w:firstLine="420"/>
      </w:pPr>
      <w:r>
        <w:rPr>
          <w:rFonts w:hint="eastAsia"/>
        </w:rPr>
        <w:t>本文件由广西标准化协会归口。</w:t>
      </w:r>
    </w:p>
    <w:p w:rsidR="00C13064" w:rsidRDefault="00192D4F">
      <w:pPr>
        <w:pStyle w:val="afffff2"/>
        <w:ind w:firstLine="420"/>
      </w:pPr>
      <w:r>
        <w:rPr>
          <w:rFonts w:hint="eastAsia"/>
        </w:rPr>
        <w:t>本文件起草单位：广西医科大学第二附属医院、广西医科大学第一附属医院、广西壮族自治区人民医院、右江民族医学院附属医院、广西中医药大学</w:t>
      </w:r>
      <w:r w:rsidR="00176FA5">
        <w:rPr>
          <w:rFonts w:hint="eastAsia"/>
        </w:rPr>
        <w:t>第二</w:t>
      </w:r>
      <w:r>
        <w:rPr>
          <w:rFonts w:hint="eastAsia"/>
        </w:rPr>
        <w:t>附属医院、桂林医科大学第一附属医院、柳州市人民医院、柳州市工人医院。</w:t>
      </w:r>
    </w:p>
    <w:p w:rsidR="00C13064" w:rsidRDefault="00192D4F">
      <w:pPr>
        <w:pStyle w:val="afffff2"/>
        <w:ind w:firstLine="420"/>
      </w:pPr>
      <w:r>
        <w:rPr>
          <w:rFonts w:hint="eastAsia"/>
        </w:rPr>
        <w:t>本文件主要起草人：</w:t>
      </w:r>
      <w:r w:rsidR="006B4338" w:rsidRPr="006B4338">
        <w:rPr>
          <w:rFonts w:hint="eastAsia"/>
        </w:rPr>
        <w:t>李发娟、许钟恒、黄亚芬、余长春、任志玲、卢俊宇、杨楠、李周伟、黎艳、韦春</w:t>
      </w:r>
      <w:proofErr w:type="gramStart"/>
      <w:r w:rsidR="006B4338" w:rsidRPr="006B4338">
        <w:rPr>
          <w:rFonts w:hint="eastAsia"/>
        </w:rPr>
        <w:t>萱</w:t>
      </w:r>
      <w:proofErr w:type="gramEnd"/>
      <w:r w:rsidR="006B4338" w:rsidRPr="006B4338">
        <w:rPr>
          <w:rFonts w:hint="eastAsia"/>
        </w:rPr>
        <w:t>、黄静铭、刘远金、董应兰、刘海艳、陈湘、唐敏杰、黄弟韬、韦家芝、韦永先、张桂宁、覃涛、吕盛秋、杨叶桂、吴超、黄少萍、林树景、林枝静、张妮、黄小青、陆翠谊、农钧评、梁金玲、韦金梅、王日媛、黄丽娟、邓红菊、兰巧斯、陶品月、苏颖、姚佳、潘晓、潘秋香</w:t>
      </w:r>
      <w:r>
        <w:rPr>
          <w:rFonts w:hint="eastAsia"/>
        </w:rPr>
        <w:t>。</w:t>
      </w:r>
    </w:p>
    <w:p w:rsidR="00C13064" w:rsidRDefault="00C13064">
      <w:pPr>
        <w:pStyle w:val="afffff2"/>
        <w:ind w:firstLine="420"/>
      </w:pPr>
    </w:p>
    <w:p w:rsidR="00C13064" w:rsidRDefault="00C13064">
      <w:pPr>
        <w:pStyle w:val="afffff2"/>
        <w:ind w:firstLine="420"/>
        <w:sectPr w:rsidR="00C13064" w:rsidSect="001900E9">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C13064" w:rsidRDefault="00C13064">
      <w:pPr>
        <w:spacing w:line="20" w:lineRule="exact"/>
        <w:jc w:val="center"/>
        <w:rPr>
          <w:rFonts w:ascii="黑体" w:eastAsia="黑体" w:hAnsi="黑体"/>
          <w:sz w:val="32"/>
          <w:szCs w:val="32"/>
        </w:rPr>
      </w:pPr>
      <w:bookmarkStart w:id="25" w:name="BookMark4"/>
      <w:bookmarkEnd w:id="24"/>
    </w:p>
    <w:p w:rsidR="00C13064" w:rsidRDefault="00C13064">
      <w:pPr>
        <w:spacing w:line="20" w:lineRule="exact"/>
        <w:jc w:val="center"/>
        <w:rPr>
          <w:rFonts w:ascii="黑体" w:eastAsia="黑体" w:hAnsi="黑体"/>
          <w:sz w:val="32"/>
          <w:szCs w:val="32"/>
        </w:rPr>
      </w:pPr>
    </w:p>
    <w:bookmarkStart w:id="26" w:name="OLE_LINK1" w:displacedByCustomXml="next"/>
    <w:bookmarkEnd w:id="26" w:displacedByCustomXml="next"/>
    <w:bookmarkStart w:id="27" w:name="OLE_LINK2" w:displacedByCustomXml="next"/>
    <w:bookmarkEnd w:id="27" w:displacedByCustomXml="next"/>
    <w:bookmarkStart w:id="28" w:name="NEW_STAND_NAME" w:displacedByCustomXml="next"/>
    <w:sdt>
      <w:sdtPr>
        <w:tag w:val="NEW_STAND_NAME"/>
        <w:id w:val="595910757"/>
        <w:lock w:val="sdtLocked"/>
        <w:placeholder>
          <w:docPart w:val="A5C4CADE56BD4EABA458896CEB57C964"/>
        </w:placeholder>
      </w:sdtPr>
      <w:sdtEndPr/>
      <w:sdtContent>
        <w:p w:rsidR="00C13064" w:rsidRDefault="008B1164" w:rsidP="008B1164">
          <w:pPr>
            <w:pStyle w:val="afffffffff5"/>
            <w:spacing w:beforeLines="100" w:before="240" w:afterLines="220" w:after="528"/>
          </w:pPr>
          <w:r>
            <w:rPr>
              <w:rFonts w:hint="eastAsia"/>
            </w:rPr>
            <w:t>重症血液净化技术临床护士培训规范</w:t>
          </w:r>
        </w:p>
      </w:sdtContent>
    </w:sdt>
    <w:p w:rsidR="00C13064" w:rsidRDefault="00192D4F">
      <w:pPr>
        <w:pStyle w:val="affc"/>
        <w:spacing w:before="240" w:after="240"/>
      </w:pPr>
      <w:bookmarkStart w:id="29" w:name="_Toc26718930"/>
      <w:bookmarkStart w:id="30" w:name="_Toc26648465"/>
      <w:bookmarkStart w:id="31" w:name="_Toc24884218"/>
      <w:bookmarkStart w:id="32" w:name="_Toc224027389"/>
      <w:bookmarkStart w:id="33" w:name="_Toc24884211"/>
      <w:bookmarkStart w:id="34" w:name="_Toc97192964"/>
      <w:bookmarkStart w:id="35" w:name="_Toc26986530"/>
      <w:bookmarkStart w:id="36" w:name="_Toc17233325"/>
      <w:bookmarkStart w:id="37" w:name="_Toc225418031"/>
      <w:bookmarkStart w:id="38" w:name="_Toc26986771"/>
      <w:bookmarkStart w:id="39" w:name="_Toc17233333"/>
      <w:bookmarkStart w:id="40" w:name="_Toc225779833"/>
      <w:bookmarkStart w:id="41" w:name="_Toc225784972"/>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rsidR="00C13064" w:rsidRDefault="00192D4F">
      <w:pPr>
        <w:pStyle w:val="afffff2"/>
        <w:ind w:firstLine="420"/>
      </w:pPr>
      <w:bookmarkStart w:id="42" w:name="_Toc26648466"/>
      <w:bookmarkStart w:id="43" w:name="_Toc24884219"/>
      <w:bookmarkStart w:id="44" w:name="_Toc17233326"/>
      <w:bookmarkStart w:id="45" w:name="_Toc17233334"/>
      <w:bookmarkStart w:id="46" w:name="_Toc24884212"/>
      <w:r>
        <w:rPr>
          <w:rFonts w:hint="eastAsia"/>
        </w:rPr>
        <w:t>本文件界定了重症血液净化技术临床护士培训（以下简称“培训”）涉及的缩略语，规定了基本要求、培训对象、培训内容及课程设置、培训形式、培训流程与要求、评价与改进的要求，描述了临床培训过程信息的追溯方法。</w:t>
      </w:r>
    </w:p>
    <w:p w:rsidR="00C13064" w:rsidRDefault="00192D4F">
      <w:pPr>
        <w:pStyle w:val="afffff2"/>
        <w:ind w:firstLine="420"/>
      </w:pPr>
      <w:r>
        <w:rPr>
          <w:rFonts w:hint="eastAsia"/>
        </w:rPr>
        <w:t>本文件适用于</w:t>
      </w:r>
      <w:bookmarkStart w:id="47" w:name="OLE_LINK18"/>
      <w:bookmarkStart w:id="48" w:name="OLE_LINK19"/>
      <w:r>
        <w:rPr>
          <w:rFonts w:hint="eastAsia"/>
        </w:rPr>
        <w:t>重症血液净化技术临床护士培训</w:t>
      </w:r>
      <w:bookmarkEnd w:id="47"/>
      <w:bookmarkEnd w:id="48"/>
      <w:r>
        <w:rPr>
          <w:rFonts w:hint="eastAsia"/>
        </w:rPr>
        <w:t>。</w:t>
      </w:r>
    </w:p>
    <w:p w:rsidR="00C13064" w:rsidRDefault="00192D4F">
      <w:pPr>
        <w:pStyle w:val="affc"/>
        <w:spacing w:before="240" w:after="240"/>
      </w:pPr>
      <w:bookmarkStart w:id="49" w:name="_Toc26986531"/>
      <w:bookmarkStart w:id="50" w:name="_Toc224027390"/>
      <w:bookmarkStart w:id="51" w:name="_Toc97192965"/>
      <w:bookmarkStart w:id="52" w:name="_Toc225418032"/>
      <w:bookmarkStart w:id="53" w:name="_Toc26718931"/>
      <w:bookmarkStart w:id="54" w:name="_Toc26986772"/>
      <w:bookmarkStart w:id="55" w:name="_Toc225779834"/>
      <w:bookmarkStart w:id="56" w:name="_Toc225784973"/>
      <w:r>
        <w:rPr>
          <w:rFonts w:hint="eastAsia"/>
        </w:rPr>
        <w:t>规范性引用文件</w:t>
      </w:r>
      <w:bookmarkEnd w:id="42"/>
      <w:bookmarkEnd w:id="43"/>
      <w:bookmarkEnd w:id="44"/>
      <w:bookmarkEnd w:id="45"/>
      <w:bookmarkEnd w:id="46"/>
      <w:bookmarkEnd w:id="49"/>
      <w:bookmarkEnd w:id="50"/>
      <w:bookmarkEnd w:id="51"/>
      <w:bookmarkEnd w:id="52"/>
      <w:bookmarkEnd w:id="53"/>
      <w:bookmarkEnd w:id="54"/>
      <w:bookmarkEnd w:id="55"/>
      <w:bookmarkEnd w:id="56"/>
    </w:p>
    <w:sdt>
      <w:sdtPr>
        <w:rPr>
          <w:rFonts w:hint="eastAsia"/>
        </w:rPr>
        <w:id w:val="715848253"/>
        <w:placeholder>
          <w:docPart w:val="743442D6BFCF4173AD5B9333EB6788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13064" w:rsidRDefault="00192D4F">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13064" w:rsidRDefault="00192D4F">
      <w:pPr>
        <w:pStyle w:val="afffff2"/>
        <w:ind w:firstLine="420"/>
        <w:rPr>
          <w:color w:val="0000FF"/>
        </w:rPr>
      </w:pPr>
      <w:bookmarkStart w:id="57" w:name="OLE_LINK17"/>
      <w:bookmarkStart w:id="58" w:name="OLE_LINK42"/>
      <w:bookmarkStart w:id="59" w:name="_Toc97192966"/>
      <w:r>
        <w:rPr>
          <w:rFonts w:hint="eastAsia"/>
        </w:rPr>
        <w:t>T/GXAS 845  血液净化专科护士临床培训规范</w:t>
      </w:r>
      <w:bookmarkEnd w:id="57"/>
      <w:bookmarkEnd w:id="58"/>
    </w:p>
    <w:p w:rsidR="00C13064" w:rsidRDefault="00192D4F">
      <w:pPr>
        <w:pStyle w:val="affc"/>
        <w:spacing w:before="240" w:after="240"/>
      </w:pPr>
      <w:bookmarkStart w:id="60" w:name="_Toc224027391"/>
      <w:bookmarkStart w:id="61" w:name="_Toc225418033"/>
      <w:bookmarkStart w:id="62" w:name="_Toc225779835"/>
      <w:bookmarkStart w:id="63" w:name="_Toc225784974"/>
      <w:r>
        <w:rPr>
          <w:rFonts w:hint="eastAsia"/>
          <w:szCs w:val="21"/>
        </w:rPr>
        <w:t>术语和定义</w:t>
      </w:r>
      <w:bookmarkEnd w:id="59"/>
      <w:bookmarkEnd w:id="60"/>
      <w:bookmarkEnd w:id="61"/>
      <w:bookmarkEnd w:id="62"/>
      <w:bookmarkEnd w:id="63"/>
    </w:p>
    <w:bookmarkStart w:id="64" w:name="_Toc26986532" w:displacedByCustomXml="next"/>
    <w:bookmarkEnd w:id="64" w:displacedByCustomXml="next"/>
    <w:sdt>
      <w:sdtPr>
        <w:id w:val="-1"/>
        <w:placeholder>
          <w:docPart w:val="D70997F5D44E4835A8182CDB6850F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13064" w:rsidRDefault="00192D4F">
          <w:pPr>
            <w:pStyle w:val="afffff2"/>
            <w:ind w:firstLine="420"/>
          </w:pPr>
          <w:r>
            <w:t>本文件没有需要界定的术语和定义。</w:t>
          </w:r>
        </w:p>
      </w:sdtContent>
    </w:sdt>
    <w:p w:rsidR="00C13064" w:rsidRDefault="00192D4F">
      <w:pPr>
        <w:pStyle w:val="affc"/>
        <w:spacing w:before="240" w:after="240"/>
      </w:pPr>
      <w:bookmarkStart w:id="65" w:name="_Toc225418034"/>
      <w:bookmarkStart w:id="66" w:name="_Toc224027392"/>
      <w:bookmarkStart w:id="67" w:name="_Toc225779836"/>
      <w:bookmarkStart w:id="68" w:name="_Toc225784975"/>
      <w:r>
        <w:rPr>
          <w:rFonts w:hint="eastAsia"/>
        </w:rPr>
        <w:t>缩略语</w:t>
      </w:r>
      <w:bookmarkEnd w:id="65"/>
      <w:bookmarkEnd w:id="66"/>
      <w:bookmarkEnd w:id="67"/>
      <w:bookmarkEnd w:id="68"/>
    </w:p>
    <w:p w:rsidR="00C13064" w:rsidRDefault="00192D4F">
      <w:pPr>
        <w:pStyle w:val="afffff2"/>
        <w:ind w:firstLine="420"/>
      </w:pPr>
      <w:r>
        <w:rPr>
          <w:rFonts w:hint="eastAsia"/>
        </w:rPr>
        <w:t>下列缩略语适用于本文件。</w:t>
      </w:r>
    </w:p>
    <w:p w:rsidR="00C13064" w:rsidRDefault="00192D4F">
      <w:pPr>
        <w:pStyle w:val="afffff2"/>
        <w:ind w:firstLine="420"/>
      </w:pPr>
      <w:r>
        <w:rPr>
          <w:rFonts w:hint="eastAsia"/>
        </w:rPr>
        <w:t>ACT：激活凝固时间（Activated clotting time）</w:t>
      </w:r>
    </w:p>
    <w:p w:rsidR="00C13064" w:rsidRDefault="00192D4F">
      <w:pPr>
        <w:pStyle w:val="afffff2"/>
        <w:ind w:firstLine="420"/>
      </w:pPr>
      <w:r>
        <w:rPr>
          <w:rFonts w:hint="eastAsia"/>
        </w:rPr>
        <w:t>AKI：急性肾损伤（acute kidney injury）</w:t>
      </w:r>
    </w:p>
    <w:p w:rsidR="00C13064" w:rsidRDefault="00192D4F">
      <w:pPr>
        <w:pStyle w:val="afffff2"/>
        <w:ind w:firstLine="420"/>
      </w:pPr>
      <w:bookmarkStart w:id="69" w:name="OLE_LINK36"/>
      <w:bookmarkStart w:id="70" w:name="OLE_LINK35"/>
      <w:r>
        <w:rPr>
          <w:rFonts w:hint="eastAsia"/>
        </w:rPr>
        <w:t>CBP</w:t>
      </w:r>
      <w:bookmarkEnd w:id="69"/>
      <w:bookmarkEnd w:id="70"/>
      <w:r>
        <w:rPr>
          <w:rFonts w:hint="eastAsia"/>
        </w:rPr>
        <w:t>：连续血液净化（Continuous Blood Purification）</w:t>
      </w:r>
    </w:p>
    <w:p w:rsidR="00C13064" w:rsidRDefault="00192D4F">
      <w:pPr>
        <w:pStyle w:val="afffff2"/>
        <w:ind w:firstLine="420"/>
      </w:pPr>
      <w:r>
        <w:rPr>
          <w:rFonts w:hint="eastAsia"/>
        </w:rPr>
        <w:t>CRRT：连续性肾脏替代治疗（Continuous Renal Replacement Therapy）</w:t>
      </w:r>
    </w:p>
    <w:p w:rsidR="00C13064" w:rsidRDefault="00192D4F">
      <w:pPr>
        <w:pStyle w:val="afffff2"/>
        <w:ind w:firstLine="420"/>
      </w:pPr>
      <w:r>
        <w:t>CVVH</w:t>
      </w:r>
      <w:r>
        <w:rPr>
          <w:rFonts w:hint="eastAsia"/>
        </w:rPr>
        <w:t>：连续性静脉-静脉血液滤过（</w:t>
      </w:r>
      <w:r>
        <w:t xml:space="preserve">Continuous </w:t>
      </w:r>
      <w:proofErr w:type="spellStart"/>
      <w:r>
        <w:t>Venovenous</w:t>
      </w:r>
      <w:proofErr w:type="spellEnd"/>
      <w:r>
        <w:t xml:space="preserve"> Hemofiltration</w:t>
      </w:r>
      <w:r>
        <w:rPr>
          <w:rFonts w:hint="eastAsia"/>
        </w:rPr>
        <w:t>）</w:t>
      </w:r>
    </w:p>
    <w:p w:rsidR="00C13064" w:rsidRDefault="00192D4F">
      <w:pPr>
        <w:pStyle w:val="afffff2"/>
        <w:ind w:firstLine="420"/>
      </w:pPr>
      <w:r>
        <w:t>CVVHD</w:t>
      </w:r>
      <w:r>
        <w:rPr>
          <w:rFonts w:hint="eastAsia"/>
        </w:rPr>
        <w:t>：连续</w:t>
      </w:r>
      <w:proofErr w:type="gramStart"/>
      <w:r>
        <w:rPr>
          <w:rFonts w:hint="eastAsia"/>
        </w:rPr>
        <w:t>静</w:t>
      </w:r>
      <w:proofErr w:type="gramEnd"/>
      <w:r>
        <w:rPr>
          <w:rFonts w:hint="eastAsia"/>
        </w:rPr>
        <w:t xml:space="preserve">静脉血液透析（Continuous </w:t>
      </w:r>
      <w:proofErr w:type="spellStart"/>
      <w:r>
        <w:rPr>
          <w:rFonts w:hint="eastAsia"/>
        </w:rPr>
        <w:t>Veno</w:t>
      </w:r>
      <w:proofErr w:type="spellEnd"/>
      <w:r>
        <w:rPr>
          <w:rFonts w:hint="eastAsia"/>
        </w:rPr>
        <w:t xml:space="preserve">-Venous </w:t>
      </w:r>
      <w:proofErr w:type="spellStart"/>
      <w:r>
        <w:rPr>
          <w:rFonts w:hint="eastAsia"/>
        </w:rPr>
        <w:t>Hemosdialysis</w:t>
      </w:r>
      <w:proofErr w:type="spellEnd"/>
      <w:r>
        <w:rPr>
          <w:rFonts w:hint="eastAsia"/>
        </w:rPr>
        <w:t>）</w:t>
      </w:r>
    </w:p>
    <w:p w:rsidR="00C13064" w:rsidRDefault="00192D4F">
      <w:pPr>
        <w:pStyle w:val="afffff2"/>
        <w:ind w:firstLine="420"/>
      </w:pPr>
      <w:r>
        <w:rPr>
          <w:rFonts w:hint="eastAsia"/>
        </w:rPr>
        <w:t>CVVHDF：连续</w:t>
      </w:r>
      <w:proofErr w:type="gramStart"/>
      <w:r>
        <w:rPr>
          <w:rFonts w:hint="eastAsia"/>
        </w:rPr>
        <w:t>静</w:t>
      </w:r>
      <w:proofErr w:type="gramEnd"/>
      <w:r>
        <w:rPr>
          <w:rFonts w:hint="eastAsia"/>
        </w:rPr>
        <w:t xml:space="preserve">静脉血液透析滤过（Continuous </w:t>
      </w:r>
      <w:proofErr w:type="spellStart"/>
      <w:r>
        <w:rPr>
          <w:rFonts w:hint="eastAsia"/>
        </w:rPr>
        <w:t>Veno</w:t>
      </w:r>
      <w:proofErr w:type="spellEnd"/>
      <w:r>
        <w:rPr>
          <w:rFonts w:hint="eastAsia"/>
        </w:rPr>
        <w:t xml:space="preserve">-Venous </w:t>
      </w:r>
      <w:proofErr w:type="spellStart"/>
      <w:r>
        <w:rPr>
          <w:rFonts w:hint="eastAsia"/>
        </w:rPr>
        <w:t>Hemodiafiltration</w:t>
      </w:r>
      <w:proofErr w:type="spellEnd"/>
      <w:r>
        <w:rPr>
          <w:rFonts w:hint="eastAsia"/>
        </w:rPr>
        <w:t>）</w:t>
      </w:r>
    </w:p>
    <w:p w:rsidR="00C13064" w:rsidRDefault="00192D4F">
      <w:pPr>
        <w:pStyle w:val="afffff2"/>
        <w:ind w:firstLine="420"/>
      </w:pPr>
      <w:r>
        <w:rPr>
          <w:rFonts w:hint="eastAsia"/>
        </w:rPr>
        <w:t>DPMAS：双重血浆分子吸附系统（Double Plasma Molecular Adsorption System）</w:t>
      </w:r>
    </w:p>
    <w:p w:rsidR="00C13064" w:rsidRDefault="00192D4F">
      <w:pPr>
        <w:pStyle w:val="afffff2"/>
        <w:ind w:firstLine="420"/>
      </w:pPr>
      <w:r>
        <w:rPr>
          <w:rFonts w:hint="eastAsia"/>
        </w:rPr>
        <w:t>DFPP：双重血浆灌流（</w:t>
      </w:r>
      <w:r>
        <w:t>Double Filtration Plasmapheresis,</w:t>
      </w:r>
      <w:r>
        <w:rPr>
          <w:rFonts w:hint="eastAsia"/>
        </w:rPr>
        <w:t>）</w:t>
      </w:r>
    </w:p>
    <w:p w:rsidR="00C13064" w:rsidRDefault="00192D4F">
      <w:pPr>
        <w:pStyle w:val="afffff2"/>
        <w:ind w:firstLine="420"/>
      </w:pPr>
      <w:r>
        <w:rPr>
          <w:rFonts w:hint="eastAsia"/>
        </w:rPr>
        <w:t>ECMO：体外膜肺氧合（Extracorporeal membrane oxygenation）</w:t>
      </w:r>
    </w:p>
    <w:p w:rsidR="00C13064" w:rsidRDefault="00192D4F">
      <w:pPr>
        <w:pStyle w:val="afffff2"/>
        <w:ind w:firstLine="420"/>
      </w:pPr>
      <w:r>
        <w:rPr>
          <w:rFonts w:hint="eastAsia"/>
        </w:rPr>
        <w:t>HP：血液灌流（</w:t>
      </w:r>
      <w:proofErr w:type="spellStart"/>
      <w:r>
        <w:rPr>
          <w:rFonts w:hint="eastAsia"/>
        </w:rPr>
        <w:t>Hemoperfusion</w:t>
      </w:r>
      <w:proofErr w:type="spellEnd"/>
    </w:p>
    <w:p w:rsidR="00C13064" w:rsidRDefault="00192D4F">
      <w:pPr>
        <w:pStyle w:val="afffff2"/>
        <w:ind w:firstLine="420"/>
      </w:pPr>
      <w:r>
        <w:rPr>
          <w:rFonts w:hint="eastAsia"/>
        </w:rPr>
        <w:t>ICU：重症监护病房（Intensive care unit）</w:t>
      </w:r>
    </w:p>
    <w:p w:rsidR="00C13064" w:rsidRDefault="00192D4F">
      <w:pPr>
        <w:pStyle w:val="afffff2"/>
        <w:ind w:firstLine="420"/>
      </w:pPr>
      <w:r>
        <w:rPr>
          <w:rFonts w:hint="eastAsia"/>
        </w:rPr>
        <w:t>TMP：跨膜压 (Transmembrane Pressure)</w:t>
      </w:r>
    </w:p>
    <w:p w:rsidR="00C13064" w:rsidRDefault="00192D4F">
      <w:pPr>
        <w:pStyle w:val="afffff2"/>
        <w:ind w:firstLine="420"/>
      </w:pPr>
      <w:r>
        <w:rPr>
          <w:rFonts w:hint="eastAsia"/>
        </w:rPr>
        <w:t>PE：血浆置换（Plasma Exchange）</w:t>
      </w:r>
    </w:p>
    <w:p w:rsidR="00C13064" w:rsidRDefault="00192D4F">
      <w:pPr>
        <w:pStyle w:val="afffff2"/>
        <w:ind w:firstLine="420"/>
      </w:pPr>
      <w:r>
        <w:rPr>
          <w:rFonts w:hint="eastAsia"/>
        </w:rPr>
        <w:t>MODS：多器官功能障碍综合征（</w:t>
      </w:r>
      <w:r>
        <w:t>Multiple Organ Dysfunction Syndrome</w:t>
      </w:r>
      <w:r>
        <w:rPr>
          <w:rFonts w:hint="eastAsia"/>
        </w:rPr>
        <w:t>)</w:t>
      </w:r>
    </w:p>
    <w:p w:rsidR="00C13064" w:rsidRDefault="00192D4F">
      <w:pPr>
        <w:pStyle w:val="affc"/>
        <w:spacing w:before="240" w:after="240"/>
      </w:pPr>
      <w:bookmarkStart w:id="71" w:name="_Toc225418035"/>
      <w:bookmarkStart w:id="72" w:name="_Toc224027393"/>
      <w:bookmarkStart w:id="73" w:name="_Toc225779837"/>
      <w:bookmarkStart w:id="74" w:name="_Toc225784976"/>
      <w:r>
        <w:rPr>
          <w:rFonts w:hint="eastAsia"/>
        </w:rPr>
        <w:t>基本要求</w:t>
      </w:r>
      <w:bookmarkEnd w:id="71"/>
      <w:bookmarkEnd w:id="72"/>
      <w:bookmarkEnd w:id="73"/>
      <w:bookmarkEnd w:id="74"/>
    </w:p>
    <w:p w:rsidR="00C13064" w:rsidRDefault="00192D4F">
      <w:pPr>
        <w:pStyle w:val="affd"/>
        <w:spacing w:before="120" w:after="120"/>
      </w:pPr>
      <w:r>
        <w:rPr>
          <w:rFonts w:hint="eastAsia"/>
        </w:rPr>
        <w:t>培训场所及设施设备</w:t>
      </w:r>
    </w:p>
    <w:p w:rsidR="00C13064" w:rsidRDefault="00192D4F">
      <w:pPr>
        <w:pStyle w:val="afffff2"/>
        <w:ind w:firstLine="420"/>
      </w:pPr>
      <w:bookmarkStart w:id="75" w:name="OLE_LINK15"/>
      <w:bookmarkStart w:id="76" w:name="OLE_LINK14"/>
      <w:r>
        <w:rPr>
          <w:rFonts w:hint="eastAsia"/>
        </w:rPr>
        <w:t>应符合</w:t>
      </w:r>
      <w:r>
        <w:t>T/GXAS 845</w:t>
      </w:r>
      <w:r>
        <w:rPr>
          <w:rFonts w:hint="eastAsia"/>
        </w:rPr>
        <w:t>的规定。</w:t>
      </w:r>
      <w:bookmarkEnd w:id="75"/>
      <w:bookmarkEnd w:id="76"/>
    </w:p>
    <w:p w:rsidR="00C13064" w:rsidRDefault="00192D4F">
      <w:pPr>
        <w:pStyle w:val="affd"/>
        <w:spacing w:before="120" w:after="120"/>
      </w:pPr>
      <w:r>
        <w:rPr>
          <w:rFonts w:hint="eastAsia"/>
        </w:rPr>
        <w:t>培训教师</w:t>
      </w:r>
    </w:p>
    <w:p w:rsidR="00C13064" w:rsidRDefault="00192D4F">
      <w:pPr>
        <w:pStyle w:val="affffffffe"/>
      </w:pPr>
      <w:r>
        <w:rPr>
          <w:rFonts w:hint="eastAsia"/>
        </w:rPr>
        <w:t>学科带头人应有</w:t>
      </w:r>
      <w:bookmarkStart w:id="77" w:name="OLE_LINK4"/>
      <w:bookmarkStart w:id="78" w:name="OLE_LINK3"/>
      <w:r>
        <w:rPr>
          <w:rFonts w:hint="eastAsia"/>
        </w:rPr>
        <w:t>高</w:t>
      </w:r>
      <w:proofErr w:type="gramStart"/>
      <w:r>
        <w:rPr>
          <w:rFonts w:hint="eastAsia"/>
        </w:rPr>
        <w:t>年资副</w:t>
      </w:r>
      <w:proofErr w:type="gramEnd"/>
      <w:r>
        <w:rPr>
          <w:rFonts w:hint="eastAsia"/>
        </w:rPr>
        <w:t>高级及以上职称</w:t>
      </w:r>
      <w:bookmarkEnd w:id="77"/>
      <w:bookmarkEnd w:id="78"/>
      <w:r>
        <w:rPr>
          <w:rFonts w:hint="eastAsia"/>
        </w:rPr>
        <w:t>，且在本专科工作5年以上或取得相应专科资格证书。</w:t>
      </w:r>
    </w:p>
    <w:p w:rsidR="00C13064" w:rsidRDefault="00192D4F">
      <w:pPr>
        <w:pStyle w:val="affffffffe"/>
      </w:pPr>
      <w:r>
        <w:rPr>
          <w:rFonts w:hint="eastAsia"/>
        </w:rPr>
        <w:t>专科指导老师至少3名，师资由中级及以上职称人员组成，专科指导老师应有</w:t>
      </w:r>
      <w:bookmarkStart w:id="79" w:name="_Hlk179099392"/>
      <w:r>
        <w:rPr>
          <w:rFonts w:hint="eastAsia"/>
        </w:rPr>
        <w:t>三级甲等医院专科</w:t>
      </w:r>
      <w:bookmarkEnd w:id="79"/>
      <w:r>
        <w:rPr>
          <w:rFonts w:hint="eastAsia"/>
        </w:rPr>
        <w:t>进修3个月以上经历或取得相关专科资格证书。</w:t>
      </w:r>
    </w:p>
    <w:p w:rsidR="00C13064" w:rsidRDefault="00192D4F">
      <w:pPr>
        <w:pStyle w:val="affd"/>
        <w:spacing w:before="120" w:after="120"/>
      </w:pPr>
      <w:r>
        <w:rPr>
          <w:rFonts w:hint="eastAsia"/>
        </w:rPr>
        <w:lastRenderedPageBreak/>
        <w:t>培训教材</w:t>
      </w:r>
    </w:p>
    <w:p w:rsidR="00C13064" w:rsidRDefault="00192D4F">
      <w:pPr>
        <w:pStyle w:val="afffff2"/>
        <w:ind w:firstLine="420"/>
      </w:pPr>
      <w:r>
        <w:rPr>
          <w:rFonts w:hint="eastAsia"/>
        </w:rPr>
        <w:t>宜选择</w:t>
      </w:r>
      <w:bookmarkStart w:id="80" w:name="_Hlk167354066"/>
      <w:r>
        <w:rPr>
          <w:rFonts w:hint="eastAsia"/>
        </w:rPr>
        <w:t>《血液净化标准操作规程》</w:t>
      </w:r>
      <w:bookmarkEnd w:id="80"/>
      <w:r>
        <w:rPr>
          <w:rFonts w:hint="eastAsia"/>
        </w:rPr>
        <w:t>《重症血液净化护理实务精要》等。</w:t>
      </w:r>
    </w:p>
    <w:p w:rsidR="00C13064" w:rsidRDefault="00192D4F">
      <w:pPr>
        <w:pStyle w:val="affd"/>
        <w:spacing w:before="120" w:after="120"/>
      </w:pPr>
      <w:r>
        <w:rPr>
          <w:rFonts w:hint="eastAsia"/>
        </w:rPr>
        <w:t>其它要求</w:t>
      </w:r>
    </w:p>
    <w:p w:rsidR="00C13064" w:rsidRDefault="00192D4F">
      <w:pPr>
        <w:pStyle w:val="afffff2"/>
        <w:ind w:firstLine="420"/>
      </w:pPr>
      <w:r>
        <w:rPr>
          <w:rFonts w:hint="eastAsia"/>
        </w:rPr>
        <w:t>应制</w:t>
      </w:r>
      <w:proofErr w:type="gramStart"/>
      <w:r>
        <w:rPr>
          <w:rFonts w:hint="eastAsia"/>
        </w:rPr>
        <w:t>定配套</w:t>
      </w:r>
      <w:proofErr w:type="gramEnd"/>
      <w:r>
        <w:rPr>
          <w:rFonts w:hint="eastAsia"/>
        </w:rPr>
        <w:t>的学员管理制度、相关规定、培训方案、培训计划等。</w:t>
      </w:r>
    </w:p>
    <w:p w:rsidR="00C13064" w:rsidRDefault="00192D4F">
      <w:pPr>
        <w:pStyle w:val="affc"/>
        <w:spacing w:before="240" w:after="240"/>
      </w:pPr>
      <w:bookmarkStart w:id="81" w:name="_Toc129870542"/>
      <w:bookmarkStart w:id="82" w:name="_Toc224027394"/>
      <w:bookmarkStart w:id="83" w:name="_Toc119923850"/>
      <w:bookmarkStart w:id="84" w:name="_Toc225418036"/>
      <w:bookmarkStart w:id="85" w:name="_Toc128040844"/>
      <w:bookmarkStart w:id="86" w:name="_Toc128314910"/>
      <w:bookmarkStart w:id="87" w:name="_Toc120603750"/>
      <w:bookmarkStart w:id="88" w:name="_Toc225779838"/>
      <w:bookmarkStart w:id="89" w:name="_Toc225784977"/>
      <w:bookmarkStart w:id="90" w:name="OLE_LINK44"/>
      <w:bookmarkStart w:id="91" w:name="OLE_LINK43"/>
      <w:r>
        <w:rPr>
          <w:rFonts w:hint="eastAsia"/>
        </w:rPr>
        <w:t>培训对象</w:t>
      </w:r>
      <w:bookmarkEnd w:id="81"/>
      <w:bookmarkEnd w:id="82"/>
      <w:bookmarkEnd w:id="83"/>
      <w:bookmarkEnd w:id="84"/>
      <w:bookmarkEnd w:id="85"/>
      <w:bookmarkEnd w:id="86"/>
      <w:bookmarkEnd w:id="87"/>
      <w:bookmarkEnd w:id="88"/>
      <w:bookmarkEnd w:id="89"/>
    </w:p>
    <w:p w:rsidR="00C13064" w:rsidRDefault="00192D4F">
      <w:pPr>
        <w:pStyle w:val="afffff2"/>
        <w:ind w:firstLine="420"/>
      </w:pPr>
      <w:r>
        <w:rPr>
          <w:rFonts w:hint="eastAsia"/>
        </w:rPr>
        <w:t>应在ICU工作≥2年的临床护士。</w:t>
      </w:r>
    </w:p>
    <w:p w:rsidR="00C13064" w:rsidRDefault="00192D4F">
      <w:pPr>
        <w:pStyle w:val="affc"/>
        <w:spacing w:before="240" w:after="240"/>
      </w:pPr>
      <w:bookmarkStart w:id="92" w:name="_Toc120603751"/>
      <w:bookmarkStart w:id="93" w:name="_Toc128314911"/>
      <w:bookmarkStart w:id="94" w:name="_Toc128040845"/>
      <w:bookmarkStart w:id="95" w:name="_Toc119923851"/>
      <w:bookmarkStart w:id="96" w:name="_Toc224027395"/>
      <w:bookmarkStart w:id="97" w:name="_Toc225418037"/>
      <w:bookmarkStart w:id="98" w:name="_Toc129870543"/>
      <w:bookmarkStart w:id="99" w:name="_Toc225779839"/>
      <w:bookmarkStart w:id="100" w:name="_Toc225784978"/>
      <w:bookmarkEnd w:id="90"/>
      <w:bookmarkEnd w:id="91"/>
      <w:r>
        <w:rPr>
          <w:rFonts w:hint="eastAsia"/>
        </w:rPr>
        <w:t>培训内容</w:t>
      </w:r>
      <w:bookmarkEnd w:id="92"/>
      <w:bookmarkEnd w:id="93"/>
      <w:bookmarkEnd w:id="94"/>
      <w:bookmarkEnd w:id="95"/>
      <w:bookmarkEnd w:id="96"/>
      <w:bookmarkEnd w:id="97"/>
      <w:bookmarkEnd w:id="98"/>
      <w:bookmarkEnd w:id="99"/>
      <w:bookmarkEnd w:id="100"/>
    </w:p>
    <w:p w:rsidR="00C13064" w:rsidRDefault="00192D4F" w:rsidP="00FE6329">
      <w:pPr>
        <w:pStyle w:val="affffffffb"/>
      </w:pPr>
      <w:bookmarkStart w:id="101" w:name="_Toc128314912"/>
      <w:bookmarkStart w:id="102" w:name="_Toc129870544"/>
      <w:bookmarkStart w:id="103" w:name="_Toc120603752"/>
      <w:bookmarkStart w:id="104" w:name="_Toc128040846"/>
      <w:bookmarkStart w:id="105" w:name="_Toc119923852"/>
      <w:r>
        <w:rPr>
          <w:rFonts w:hint="eastAsia"/>
        </w:rPr>
        <w:t>课程内容应按基础班、</w:t>
      </w:r>
      <w:proofErr w:type="gramStart"/>
      <w:r>
        <w:rPr>
          <w:rFonts w:hint="eastAsia"/>
        </w:rPr>
        <w:t>进阶班分别</w:t>
      </w:r>
      <w:proofErr w:type="gramEnd"/>
      <w:r>
        <w:rPr>
          <w:rFonts w:hint="eastAsia"/>
        </w:rPr>
        <w:t>设置，宜根据国家卫生健康委员会的《血液净化标准操作规程》的要求制定培训人员的培训计划、培训大纲，编写或指定培训教材，课程设置应符合专业人员岗位要求。</w:t>
      </w:r>
    </w:p>
    <w:p w:rsidR="00C13064" w:rsidRDefault="00192D4F" w:rsidP="00FE6329">
      <w:pPr>
        <w:pStyle w:val="affffffffb"/>
      </w:pPr>
      <w:r>
        <w:rPr>
          <w:rFonts w:hint="eastAsia"/>
        </w:rPr>
        <w:t>课程设置最低培训课时要求，实操技能培训内容课时占比不低于60％。</w:t>
      </w:r>
    </w:p>
    <w:p w:rsidR="00C13064" w:rsidRDefault="00192D4F" w:rsidP="00FE6329">
      <w:pPr>
        <w:pStyle w:val="affffffffb"/>
      </w:pPr>
      <w:bookmarkStart w:id="106" w:name="OLE_LINK16"/>
      <w:bookmarkStart w:id="107" w:name="OLE_LINK23"/>
      <w:bookmarkStart w:id="108" w:name="OLE_LINK22"/>
      <w:r>
        <w:rPr>
          <w:rFonts w:hint="eastAsia"/>
        </w:rPr>
        <w:t>基础班、</w:t>
      </w:r>
      <w:proofErr w:type="gramStart"/>
      <w:r>
        <w:rPr>
          <w:rFonts w:hint="eastAsia"/>
        </w:rPr>
        <w:t>进阶班培训</w:t>
      </w:r>
      <w:bookmarkEnd w:id="106"/>
      <w:proofErr w:type="gramEnd"/>
      <w:r>
        <w:rPr>
          <w:rFonts w:hint="eastAsia"/>
        </w:rPr>
        <w:t>内容及课时安排</w:t>
      </w:r>
      <w:bookmarkEnd w:id="107"/>
      <w:bookmarkEnd w:id="108"/>
      <w:r>
        <w:rPr>
          <w:rFonts w:hint="eastAsia"/>
        </w:rPr>
        <w:t>见附录A。</w:t>
      </w:r>
    </w:p>
    <w:p w:rsidR="00C13064" w:rsidRDefault="00192D4F">
      <w:pPr>
        <w:pStyle w:val="affc"/>
        <w:spacing w:before="240" w:after="240" w:line="360" w:lineRule="auto"/>
      </w:pPr>
      <w:bookmarkStart w:id="109" w:name="_Toc225418039"/>
      <w:bookmarkStart w:id="110" w:name="_Toc224027397"/>
      <w:bookmarkStart w:id="111" w:name="_Toc225779840"/>
      <w:bookmarkStart w:id="112" w:name="_Toc225784979"/>
      <w:r>
        <w:rPr>
          <w:rFonts w:hint="eastAsia"/>
        </w:rPr>
        <w:t>培训形式</w:t>
      </w:r>
      <w:bookmarkEnd w:id="101"/>
      <w:bookmarkEnd w:id="102"/>
      <w:bookmarkEnd w:id="103"/>
      <w:bookmarkEnd w:id="104"/>
      <w:bookmarkEnd w:id="105"/>
      <w:bookmarkEnd w:id="109"/>
      <w:bookmarkEnd w:id="110"/>
      <w:bookmarkEnd w:id="111"/>
      <w:bookmarkEnd w:id="112"/>
    </w:p>
    <w:p w:rsidR="00C13064" w:rsidRDefault="00192D4F">
      <w:pPr>
        <w:pStyle w:val="affd"/>
        <w:spacing w:before="120" w:after="120"/>
      </w:pPr>
      <w:bookmarkStart w:id="113" w:name="_Hlk118799898"/>
      <w:r>
        <w:rPr>
          <w:rFonts w:hint="eastAsia"/>
        </w:rPr>
        <w:t>线下培训</w:t>
      </w:r>
    </w:p>
    <w:p w:rsidR="00C13064" w:rsidRDefault="00192D4F">
      <w:pPr>
        <w:pStyle w:val="afffff2"/>
        <w:ind w:firstLine="420"/>
      </w:pPr>
      <w:r>
        <w:rPr>
          <w:rFonts w:hint="eastAsia"/>
        </w:rPr>
        <w:t>包括但不限于以下内容：案例分析、临床跟班学习、情景模拟、疑难病例讨论、技能训练、操作演示、实地现场教学等。</w:t>
      </w:r>
    </w:p>
    <w:p w:rsidR="00C13064" w:rsidRDefault="00192D4F">
      <w:pPr>
        <w:pStyle w:val="affd"/>
        <w:spacing w:before="120" w:after="120"/>
      </w:pPr>
      <w:r>
        <w:rPr>
          <w:rFonts w:hint="eastAsia"/>
        </w:rPr>
        <w:t>线上培训</w:t>
      </w:r>
    </w:p>
    <w:p w:rsidR="00C13064" w:rsidRDefault="00192D4F">
      <w:pPr>
        <w:pStyle w:val="afffff2"/>
        <w:ind w:firstLine="420"/>
      </w:pPr>
      <w:r>
        <w:rPr>
          <w:rFonts w:hint="eastAsia"/>
        </w:rPr>
        <w:t>包括但不限于以下内容：直播/录播课程、在线研讨、在线测试等。</w:t>
      </w:r>
    </w:p>
    <w:p w:rsidR="00C13064" w:rsidRDefault="00192D4F">
      <w:pPr>
        <w:pStyle w:val="affd"/>
        <w:spacing w:before="120" w:after="120"/>
      </w:pPr>
      <w:r>
        <w:rPr>
          <w:rFonts w:hint="eastAsia"/>
        </w:rPr>
        <w:t>混合式培训</w:t>
      </w:r>
    </w:p>
    <w:p w:rsidR="00C13064" w:rsidRDefault="00192D4F">
      <w:pPr>
        <w:pStyle w:val="afffff2"/>
        <w:ind w:firstLine="420"/>
      </w:pPr>
      <w:r>
        <w:rPr>
          <w:rFonts w:hint="eastAsia"/>
        </w:rPr>
        <w:t>根据实际需求，使用线上和线下相结合的方式进行培训。</w:t>
      </w:r>
    </w:p>
    <w:p w:rsidR="00C13064" w:rsidRDefault="00192D4F">
      <w:pPr>
        <w:pStyle w:val="affc"/>
        <w:spacing w:before="240" w:after="240"/>
      </w:pPr>
      <w:bookmarkStart w:id="114" w:name="_Toc128040848"/>
      <w:bookmarkStart w:id="115" w:name="_Toc129870546"/>
      <w:bookmarkStart w:id="116" w:name="_Toc224027398"/>
      <w:bookmarkStart w:id="117" w:name="_Toc128314914"/>
      <w:bookmarkStart w:id="118" w:name="_Toc119923854"/>
      <w:bookmarkStart w:id="119" w:name="_Toc225418040"/>
      <w:bookmarkStart w:id="120" w:name="_Toc120603754"/>
      <w:bookmarkStart w:id="121" w:name="_Toc225779841"/>
      <w:bookmarkStart w:id="122" w:name="_Toc225784980"/>
      <w:bookmarkEnd w:id="113"/>
      <w:r>
        <w:rPr>
          <w:rFonts w:hint="eastAsia"/>
        </w:rPr>
        <w:t>培训流程与要求</w:t>
      </w:r>
      <w:bookmarkEnd w:id="114"/>
      <w:bookmarkEnd w:id="115"/>
      <w:bookmarkEnd w:id="116"/>
      <w:bookmarkEnd w:id="117"/>
      <w:bookmarkEnd w:id="118"/>
      <w:bookmarkEnd w:id="119"/>
      <w:bookmarkEnd w:id="120"/>
      <w:bookmarkEnd w:id="121"/>
      <w:bookmarkEnd w:id="122"/>
    </w:p>
    <w:p w:rsidR="00C13064" w:rsidRDefault="00192D4F">
      <w:pPr>
        <w:widowControl/>
        <w:numPr>
          <w:ilvl w:val="2"/>
          <w:numId w:val="2"/>
        </w:numPr>
        <w:adjustRightInd/>
        <w:spacing w:beforeLines="50" w:before="120" w:afterLines="50" w:after="120" w:line="240" w:lineRule="auto"/>
        <w:ind w:left="0"/>
        <w:outlineLvl w:val="1"/>
        <w:rPr>
          <w:rFonts w:ascii="黑体" w:eastAsia="黑体" w:hAnsi="Times New Roman"/>
          <w:kern w:val="0"/>
          <w:szCs w:val="20"/>
        </w:rPr>
      </w:pPr>
      <w:r>
        <w:rPr>
          <w:rFonts w:ascii="黑体" w:eastAsia="黑体" w:hAnsi="Times New Roman" w:hint="eastAsia"/>
          <w:kern w:val="0"/>
          <w:szCs w:val="20"/>
        </w:rPr>
        <w:t>培训流程</w:t>
      </w:r>
    </w:p>
    <w:p w:rsidR="00C13064" w:rsidRDefault="00192D4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见图1。</w:t>
      </w:r>
    </w:p>
    <w:p w:rsidR="00C13064" w:rsidRDefault="00192D4F">
      <w:pPr>
        <w:widowControl/>
        <w:autoSpaceDE w:val="0"/>
        <w:autoSpaceDN w:val="0"/>
        <w:adjustRightInd/>
        <w:spacing w:line="240" w:lineRule="auto"/>
        <w:ind w:leftChars="1485" w:left="3118"/>
        <w:rPr>
          <w:rFonts w:ascii="宋体" w:hAnsi="Times New Roman"/>
          <w:kern w:val="0"/>
          <w:szCs w:val="20"/>
        </w:rPr>
      </w:pPr>
      <w:r>
        <w:rPr>
          <w:rFonts w:ascii="宋体" w:hAnsi="Times New Roman"/>
          <w:noProof/>
          <w:kern w:val="0"/>
          <w:szCs w:val="20"/>
        </w:rPr>
        <mc:AlternateContent>
          <mc:Choice Requires="wpc">
            <w:drawing>
              <wp:inline distT="0" distB="0" distL="0" distR="0" wp14:anchorId="3FAEDDB9" wp14:editId="327CC711">
                <wp:extent cx="2214880" cy="2612390"/>
                <wp:effectExtent l="0" t="0" r="0" b="0"/>
                <wp:docPr id="1908968473" name="画布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21452028" name="流程图: 可选过程 1021452028"/>
                        <wps:cNvSpPr/>
                        <wps:spPr>
                          <a:xfrm>
                            <a:off x="708408" y="165799"/>
                            <a:ext cx="818941" cy="325842"/>
                          </a:xfrm>
                          <a:prstGeom prst="flowChartAlternateProcess">
                            <a:avLst/>
                          </a:prstGeom>
                          <a:noFill/>
                          <a:ln w="12700" cap="flat" cmpd="sng" algn="ctr">
                            <a:solidFill>
                              <a:srgbClr val="4472C4">
                                <a:shade val="15000"/>
                              </a:srgbClr>
                            </a:solidFill>
                            <a:prstDash val="solid"/>
                            <a:miter lim="800000"/>
                          </a:ln>
                          <a:effectLst/>
                        </wps:spPr>
                        <wps:txbx>
                          <w:txbxContent>
                            <w:p w:rsidR="00192D4F" w:rsidRDefault="00192D4F">
                              <w:pPr>
                                <w:spacing w:line="200" w:lineRule="exact"/>
                              </w:pPr>
                              <w:r>
                                <w:rPr>
                                  <w:rFonts w:hint="eastAsia"/>
                                  <w:color w:val="000000" w:themeColor="text1"/>
                                  <w:sz w:val="15"/>
                                  <w:szCs w:val="15"/>
                                </w:rPr>
                                <w:t>培训需求调查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92912457" name="矩形 1392912457"/>
                        <wps:cNvSpPr/>
                        <wps:spPr>
                          <a:xfrm>
                            <a:off x="708835" y="808739"/>
                            <a:ext cx="818515" cy="326571"/>
                          </a:xfrm>
                          <a:prstGeom prst="rect">
                            <a:avLst/>
                          </a:prstGeom>
                          <a:noFill/>
                          <a:ln w="12700" cap="flat" cmpd="sng" algn="ctr">
                            <a:solidFill>
                              <a:srgbClr val="4472C4">
                                <a:shade val="15000"/>
                              </a:srgbClr>
                            </a:solidFill>
                            <a:prstDash val="solid"/>
                            <a:miter lim="800000"/>
                          </a:ln>
                          <a:effectLst/>
                        </wps:spPr>
                        <wps:txbx>
                          <w:txbxContent>
                            <w:p w:rsidR="00192D4F" w:rsidRDefault="00192D4F">
                              <w:pPr>
                                <w:spacing w:line="200" w:lineRule="exact"/>
                                <w:jc w:val="center"/>
                                <w:rPr>
                                  <w:color w:val="000000" w:themeColor="text1"/>
                                  <w:sz w:val="15"/>
                                  <w:szCs w:val="15"/>
                                </w:rPr>
                              </w:pPr>
                              <w:r>
                                <w:rPr>
                                  <w:rFonts w:hint="eastAsia"/>
                                  <w:color w:val="000000" w:themeColor="text1"/>
                                  <w:sz w:val="15"/>
                                  <w:szCs w:val="15"/>
                                </w:rPr>
                                <w:t>培训前准备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61514873" name="矩形 2061514873"/>
                        <wps:cNvSpPr/>
                        <wps:spPr>
                          <a:xfrm>
                            <a:off x="708409" y="1445281"/>
                            <a:ext cx="818515" cy="326390"/>
                          </a:xfrm>
                          <a:prstGeom prst="rect">
                            <a:avLst/>
                          </a:prstGeom>
                          <a:noFill/>
                          <a:ln w="12700" cap="flat" cmpd="sng" algn="ctr">
                            <a:solidFill>
                              <a:srgbClr val="4472C4">
                                <a:shade val="15000"/>
                              </a:srgbClr>
                            </a:solidFill>
                            <a:prstDash val="solid"/>
                            <a:miter lim="800000"/>
                          </a:ln>
                          <a:effectLst/>
                        </wps:spPr>
                        <wps:txbx>
                          <w:txbxContent>
                            <w:p w:rsidR="00192D4F" w:rsidRDefault="00192D4F">
                              <w:pPr>
                                <w:spacing w:line="200" w:lineRule="exact"/>
                                <w:jc w:val="center"/>
                                <w:rPr>
                                  <w:color w:val="000000" w:themeColor="text1"/>
                                  <w:sz w:val="15"/>
                                  <w:szCs w:val="15"/>
                                </w:rPr>
                              </w:pPr>
                              <w:r>
                                <w:rPr>
                                  <w:rFonts w:hint="eastAsia"/>
                                  <w:color w:val="000000" w:themeColor="text1"/>
                                  <w:sz w:val="15"/>
                                  <w:szCs w:val="15"/>
                                </w:rPr>
                                <w:t>培训实施</w:t>
                              </w:r>
                            </w:p>
                          </w:txbxContent>
                        </wps:txbx>
                        <wps:bodyPr rot="0" spcFirstLastPara="0" vert="horz" wrap="square" lIns="91440" tIns="45720" rIns="91440" bIns="45720" numCol="1" spcCol="0" rtlCol="0" fromWordArt="0" anchor="ctr" anchorCtr="0" forceAA="0" compatLnSpc="1">
                          <a:noAutofit/>
                        </wps:bodyPr>
                      </wps:wsp>
                      <wps:wsp>
                        <wps:cNvPr id="673211312" name="直接箭头连接符 673211312"/>
                        <wps:cNvCnPr/>
                        <wps:spPr bwMode="auto">
                          <a:xfrm>
                            <a:off x="1120392" y="492275"/>
                            <a:ext cx="0" cy="316310"/>
                          </a:xfrm>
                          <a:prstGeom prst="straightConnector1">
                            <a:avLst/>
                          </a:prstGeom>
                          <a:noFill/>
                          <a:ln w="9525">
                            <a:solidFill>
                              <a:srgbClr val="000000"/>
                            </a:solidFill>
                            <a:round/>
                            <a:tailEnd type="triangle"/>
                          </a:ln>
                        </wps:spPr>
                        <wps:bodyPr/>
                      </wps:wsp>
                      <wps:wsp>
                        <wps:cNvPr id="431646698" name="直接箭头连接符 431646698"/>
                        <wps:cNvCnPr/>
                        <wps:spPr bwMode="auto">
                          <a:xfrm>
                            <a:off x="1120392" y="1135222"/>
                            <a:ext cx="0" cy="316230"/>
                          </a:xfrm>
                          <a:prstGeom prst="straightConnector1">
                            <a:avLst/>
                          </a:prstGeom>
                          <a:noFill/>
                          <a:ln w="9525">
                            <a:solidFill>
                              <a:srgbClr val="000000"/>
                            </a:solidFill>
                            <a:round/>
                            <a:tailEnd type="triangle"/>
                          </a:ln>
                        </wps:spPr>
                        <wps:bodyPr/>
                      </wps:wsp>
                      <wps:wsp>
                        <wps:cNvPr id="166190935" name="直接箭头连接符 166190935"/>
                        <wps:cNvCnPr/>
                        <wps:spPr bwMode="auto">
                          <a:xfrm>
                            <a:off x="1120392" y="1771675"/>
                            <a:ext cx="0" cy="315595"/>
                          </a:xfrm>
                          <a:prstGeom prst="straightConnector1">
                            <a:avLst/>
                          </a:prstGeom>
                          <a:noFill/>
                          <a:ln w="9525">
                            <a:solidFill>
                              <a:srgbClr val="000000"/>
                            </a:solidFill>
                            <a:round/>
                            <a:tailEnd type="triangle"/>
                          </a:ln>
                        </wps:spPr>
                        <wps:bodyPr/>
                      </wps:wsp>
                      <wps:wsp>
                        <wps:cNvPr id="839204625" name="流程图: 可选过程 839204625"/>
                        <wps:cNvSpPr/>
                        <wps:spPr>
                          <a:xfrm>
                            <a:off x="708835" y="2087278"/>
                            <a:ext cx="818515" cy="350416"/>
                          </a:xfrm>
                          <a:prstGeom prst="flowChartAlternateProcess">
                            <a:avLst/>
                          </a:prstGeom>
                          <a:noFill/>
                          <a:ln w="12700" cap="flat" cmpd="sng" algn="ctr">
                            <a:solidFill>
                              <a:srgbClr val="4472C4">
                                <a:shade val="15000"/>
                              </a:srgbClr>
                            </a:solidFill>
                            <a:prstDash val="solid"/>
                            <a:miter lim="800000"/>
                          </a:ln>
                          <a:effectLst/>
                        </wps:spPr>
                        <wps:txbx>
                          <w:txbxContent>
                            <w:p w:rsidR="00192D4F" w:rsidRDefault="00192D4F">
                              <w:pPr>
                                <w:spacing w:line="200" w:lineRule="exact"/>
                                <w:jc w:val="center"/>
                                <w:rPr>
                                  <w:color w:val="000000"/>
                                  <w:sz w:val="15"/>
                                  <w:szCs w:val="15"/>
                                </w:rPr>
                              </w:pPr>
                              <w:r>
                                <w:rPr>
                                  <w:rFonts w:hint="eastAsia"/>
                                  <w:color w:val="000000"/>
                                  <w:sz w:val="15"/>
                                  <w:szCs w:val="15"/>
                                </w:rPr>
                                <w:t>培训考核</w:t>
                              </w:r>
                            </w:p>
                          </w:txbxContent>
                        </wps:txbx>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id="画布 6" o:spid="_x0000_s1026" editas="canvas" style="width:174.4pt;height:205.7pt;mso-position-horizontal-relative:char;mso-position-vertical-relative:line" coordsize="22148,26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148;height:26123;visibility:visible;mso-wrap-style:square" filled="t">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1021452028" o:spid="_x0000_s1028" type="#_x0000_t176" style="position:absolute;left:7084;top:1657;width:8189;height:32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xGcwA&#10;AADjAAAADwAAAGRycy9kb3ducmV2LnhtbESPQU/DMAyF70j7D5GRuEwsWTU2VJZNExIaiNM2DnAL&#10;jUnLGqdKQlv+PT4g7Wi/5/c+r7ejb0WPMTWBNMxnCgRSFWxDTsPb6en2HkTKhqxpA6GGX0yw3Uyu&#10;1qa0YaAD9sfsBIdQKo2GOueulDJVNXqTZqFDYu0rRG8yj9FJG83A4b6VhVJL6U1D3FCbDh9rrM7H&#10;H69huv/ocec+m2+3XwzT+LI6vL6vtL65HncPIDKO+WL+v362jK+K+eKuUAVD80+8ALn5A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QMKxGcwAAADjAAAADwAAAAAAAAAAAAAAAACY&#10;AgAAZHJzL2Rvd25yZXYueG1sUEsFBgAAAAAEAAQA9QAAAJEDAAAAAA==&#10;" filled="f" strokecolor="#172c51" strokeweight="1pt">
                  <v:textbox>
                    <w:txbxContent>
                      <w:p w:rsidR="00192D4F" w:rsidRDefault="00192D4F">
                        <w:pPr>
                          <w:spacing w:line="200" w:lineRule="exact"/>
                        </w:pPr>
                        <w:r>
                          <w:rPr>
                            <w:rFonts w:hint="eastAsia"/>
                            <w:color w:val="000000" w:themeColor="text1"/>
                            <w:sz w:val="15"/>
                            <w:szCs w:val="15"/>
                          </w:rPr>
                          <w:t>培训需求调查</w:t>
                        </w:r>
                      </w:p>
                    </w:txbxContent>
                  </v:textbox>
                </v:shape>
                <v:rect id="矩形 1392912457" o:spid="_x0000_s1029" style="position:absolute;left:7088;top:8087;width:8185;height:32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JwbsgA&#10;AADjAAAADwAAAGRycy9kb3ducmV2LnhtbERPS2vCQBC+F/oflin0VjcPrSa6Sim0eBKrgngbspMH&#10;ZmdDdmviv+8WCj3O957VZjStuFHvGssK4kkEgriwuuFKwen48bIA4TyyxtYyKbiTg8368WGFubYD&#10;f9Ht4CsRQtjlqKD2vsuldEVNBt3EdsSBK21v0Iezr6TucQjhppVJFL1Kgw2Hhho7eq+puB6+jQI7&#10;7K7787A9nS/xp0zTeUmclUo9P41vSxCeRv8v/nNvdZifZkkWJ9PZHH5/CgDI9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DEnBuyAAAAOMAAAAPAAAAAAAAAAAAAAAAAJgCAABk&#10;cnMvZG93bnJldi54bWxQSwUGAAAAAAQABAD1AAAAjQMAAAAA&#10;" filled="f" strokecolor="#172c51" strokeweight="1pt">
                  <v:textbox>
                    <w:txbxContent>
                      <w:p w:rsidR="00192D4F" w:rsidRDefault="00192D4F">
                        <w:pPr>
                          <w:spacing w:line="200" w:lineRule="exact"/>
                          <w:jc w:val="center"/>
                          <w:rPr>
                            <w:color w:val="000000" w:themeColor="text1"/>
                            <w:sz w:val="15"/>
                            <w:szCs w:val="15"/>
                          </w:rPr>
                        </w:pPr>
                        <w:r>
                          <w:rPr>
                            <w:rFonts w:hint="eastAsia"/>
                            <w:color w:val="000000" w:themeColor="text1"/>
                            <w:sz w:val="15"/>
                            <w:szCs w:val="15"/>
                          </w:rPr>
                          <w:t>培训前准备</w:t>
                        </w:r>
                      </w:p>
                    </w:txbxContent>
                  </v:textbox>
                </v:rect>
                <v:rect id="矩形 2061514873" o:spid="_x0000_s1030" style="position:absolute;left:7084;top:14452;width:8185;height:3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WT7csA&#10;AADjAAAADwAAAGRycy9kb3ducmV2LnhtbESPW2vCQBSE3wv9D8sp+FY3MdZLdJVSUHwqrQri2yF7&#10;csHs2ZBdTfz3rlDo4zAz3zDLdW9qcaPWVZYVxMMIBHFmdcWFguNh8z4D4TyyxtoyKbiTg/Xq9WWJ&#10;qbYd/9Jt7wsRIOxSVFB636RSuqwkg25oG+Lg5bY16INsC6lb7ALc1HIURRNpsOKwUGJDXyVll/3V&#10;KLDd9+Xn1O2Op3O8lUkyzYnnuVKDt/5zAcJT7//Df+2dVjCKJvFHPJ5NE3h+Cn9Arh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8NZPtywAAAOMAAAAPAAAAAAAAAAAAAAAAAJgC&#10;AABkcnMvZG93bnJldi54bWxQSwUGAAAAAAQABAD1AAAAkAMAAAAA&#10;" filled="f" strokecolor="#172c51" strokeweight="1pt">
                  <v:textbox>
                    <w:txbxContent>
                      <w:p w:rsidR="00192D4F" w:rsidRDefault="00192D4F">
                        <w:pPr>
                          <w:spacing w:line="200" w:lineRule="exact"/>
                          <w:jc w:val="center"/>
                          <w:rPr>
                            <w:color w:val="000000" w:themeColor="text1"/>
                            <w:sz w:val="15"/>
                            <w:szCs w:val="15"/>
                          </w:rPr>
                        </w:pPr>
                        <w:r>
                          <w:rPr>
                            <w:rFonts w:hint="eastAsia"/>
                            <w:color w:val="000000" w:themeColor="text1"/>
                            <w:sz w:val="15"/>
                            <w:szCs w:val="15"/>
                          </w:rPr>
                          <w:t>培训实施</w:t>
                        </w:r>
                      </w:p>
                    </w:txbxContent>
                  </v:textbox>
                </v:rect>
                <v:shapetype id="_x0000_t32" coordsize="21600,21600" o:spt="32" o:oned="t" path="m,l21600,21600e" filled="f">
                  <v:path arrowok="t" fillok="f" o:connecttype="none"/>
                  <o:lock v:ext="edit" shapetype="t"/>
                </v:shapetype>
                <v:shape id="直接箭头连接符 673211312" o:spid="_x0000_s1031" type="#_x0000_t32" style="position:absolute;left:11203;top:4922;width:0;height:3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afTVDMsAAADiAAAADwAA&#10;AAAAAAAAAAAAAAChAgAAZHJzL2Rvd25yZXYueG1sUEsFBgAAAAAEAAQA+QAAAJkDAAAAAA==&#10;">
                  <v:stroke endarrow="block"/>
                </v:shape>
                <v:shape id="直接箭头连接符 431646698" o:spid="_x0000_s1032" type="#_x0000_t32" style="position:absolute;left:11203;top:11352;width:0;height:31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RgjMgAAADiAAAADwAAAGRycy9kb3ducmV2LnhtbERPz2vCMBS+D/Y/hDfYbaadUmw1yhhM&#10;huJBHWXeHs1bW9a8lCRq9a83h8GOH9/v+XIwnTiT861lBekoAUFcWd1yreDr8PEyBeEDssbOMim4&#10;kofl4vFhjoW2F97ReR9qEUPYF6igCaEvpPRVQwb9yPbEkfuxzmCI0NVSO7zEcNPJ1yTJpMGWY0OD&#10;Pb03VP3uT0bB9yY/lddyS+syzddHdMbfDiulnp+GtxmIQEP4F/+5P7WCyTjNJlmWx83xUrwDcnE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kRgjMgAAADiAAAADwAAAAAA&#10;AAAAAAAAAAChAgAAZHJzL2Rvd25yZXYueG1sUEsFBgAAAAAEAAQA+QAAAJYDAAAAAA==&#10;">
                  <v:stroke endarrow="block"/>
                </v:shape>
                <v:shape id="直接箭头连接符 166190935" o:spid="_x0000_s1033" type="#_x0000_t32" style="position:absolute;left:11203;top:17716;width:0;height:31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IgcgAAADiAAAADwAAAGRycy9kb3ducmV2LnhtbERPXWvCMBR9F/YfwhX2pmk3LGs1yhhs&#10;iGMP01H07dJc22JzU5Kodb9+GQz2eDjfi9VgOnEh51vLCtJpAoK4srrlWsHX7nXyBMIHZI2dZVJw&#10;Iw+r5d1ogYW2V/6kyzbUIoawL1BBE0JfSOmrhgz6qe2JI3e0zmCI0NVSO7zGcNPJhyTJpMGWY0OD&#10;Pb00VJ22Z6Ng/56fy1v5QZsyzTcHdMZ/796Uuh8Pz3MQgYbwL/5zr3Wcn2VpnuSPM/i9FDHI5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SoIgcgAAADiAAAADwAAAAAA&#10;AAAAAAAAAAChAgAAZHJzL2Rvd25yZXYueG1sUEsFBgAAAAAEAAQA+QAAAJYDAAAAAA==&#10;">
                  <v:stroke endarrow="block"/>
                </v:shape>
                <v:shape id="流程图: 可选过程 839204625" o:spid="_x0000_s1034" type="#_x0000_t176" style="position:absolute;left:7088;top:20872;width:8185;height:3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VewcwA&#10;AADiAAAADwAAAGRycy9kb3ducmV2LnhtbESPzU7DMBCE70h9B2srcamoQyj9CXWrCgmVilMLB7ht&#10;48UJxOvINkl4e4yExHE0M99o1tvBNqIjH2rHCq6nGQji0umajYKX54erJYgQkTU2jknBNwXYbkYX&#10;ayy06/lI3SkakSAcClRQxdgWUoayIoth6lri5L07bzEm6Y3UHvsEt43Ms2wuLdacFips6b6i8vP0&#10;ZRVM9m8d7cy5/jD7WT/xh8Xx6XWh1OV42N2BiDTE//Bf+1ErWN6s8mw2z2/h91K6A3LzA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gqVewcwAAADiAAAADwAAAAAAAAAAAAAAAACY&#10;AgAAZHJzL2Rvd25yZXYueG1sUEsFBgAAAAAEAAQA9QAAAJEDAAAAAA==&#10;" filled="f" strokecolor="#172c51" strokeweight="1pt">
                  <v:textbox>
                    <w:txbxContent>
                      <w:p w:rsidR="00192D4F" w:rsidRDefault="00192D4F">
                        <w:pPr>
                          <w:spacing w:line="200" w:lineRule="exact"/>
                          <w:jc w:val="center"/>
                          <w:rPr>
                            <w:color w:val="000000"/>
                            <w:sz w:val="15"/>
                            <w:szCs w:val="15"/>
                          </w:rPr>
                        </w:pPr>
                        <w:r>
                          <w:rPr>
                            <w:rFonts w:hint="eastAsia"/>
                            <w:color w:val="000000"/>
                            <w:sz w:val="15"/>
                            <w:szCs w:val="15"/>
                          </w:rPr>
                          <w:t>培训考核</w:t>
                        </w:r>
                      </w:p>
                    </w:txbxContent>
                  </v:textbox>
                </v:shape>
                <w10:anchorlock/>
              </v:group>
            </w:pict>
          </mc:Fallback>
        </mc:AlternateContent>
      </w:r>
    </w:p>
    <w:p w:rsidR="00C13064" w:rsidRDefault="00192D4F">
      <w:pPr>
        <w:widowControl/>
        <w:numPr>
          <w:ilvl w:val="0"/>
          <w:numId w:val="17"/>
        </w:numPr>
        <w:adjustRightInd/>
        <w:spacing w:beforeLines="50" w:before="120" w:afterLines="50" w:after="120" w:line="240" w:lineRule="auto"/>
        <w:jc w:val="center"/>
        <w:rPr>
          <w:rFonts w:ascii="黑体" w:eastAsia="黑体" w:hAnsi="Times New Roman"/>
          <w:kern w:val="0"/>
          <w:szCs w:val="20"/>
        </w:rPr>
      </w:pPr>
      <w:r>
        <w:rPr>
          <w:rFonts w:ascii="黑体" w:eastAsia="黑体" w:hAnsi="Times New Roman" w:hint="eastAsia"/>
          <w:kern w:val="0"/>
          <w:szCs w:val="20"/>
        </w:rPr>
        <w:lastRenderedPageBreak/>
        <w:t>重症血液净化临床护士培训流程图</w:t>
      </w:r>
    </w:p>
    <w:p w:rsidR="00C13064" w:rsidRDefault="00192D4F">
      <w:pPr>
        <w:widowControl/>
        <w:numPr>
          <w:ilvl w:val="2"/>
          <w:numId w:val="2"/>
        </w:numPr>
        <w:adjustRightInd/>
        <w:spacing w:beforeLines="50" w:before="120" w:afterLines="50" w:after="120" w:line="240" w:lineRule="auto"/>
        <w:ind w:left="0"/>
        <w:outlineLvl w:val="1"/>
        <w:rPr>
          <w:rFonts w:ascii="黑体" w:eastAsia="黑体" w:hAnsi="Times New Roman"/>
          <w:color w:val="FF0000"/>
          <w:kern w:val="0"/>
          <w:szCs w:val="20"/>
        </w:rPr>
      </w:pPr>
      <w:r>
        <w:rPr>
          <w:rFonts w:ascii="黑体" w:eastAsia="黑体" w:hAnsi="Times New Roman" w:hint="eastAsia"/>
          <w:kern w:val="0"/>
          <w:szCs w:val="20"/>
        </w:rPr>
        <w:t>培训要求</w:t>
      </w:r>
    </w:p>
    <w:p w:rsidR="00C13064" w:rsidRDefault="00192D4F">
      <w:pPr>
        <w:numPr>
          <w:ilvl w:val="3"/>
          <w:numId w:val="2"/>
        </w:numPr>
        <w:adjustRightInd/>
        <w:spacing w:beforeLines="50" w:before="120" w:afterLines="50" w:after="120" w:line="240" w:lineRule="auto"/>
        <w:outlineLvl w:val="2"/>
        <w:rPr>
          <w:rFonts w:ascii="宋体" w:hAnsi="Times New Roman"/>
          <w:kern w:val="0"/>
          <w:szCs w:val="20"/>
        </w:rPr>
      </w:pPr>
      <w:r>
        <w:rPr>
          <w:rFonts w:ascii="黑体" w:eastAsia="黑体" w:hAnsi="Times New Roman" w:hint="eastAsia"/>
          <w:kern w:val="0"/>
          <w:szCs w:val="20"/>
        </w:rPr>
        <w:t>培训需求调查</w:t>
      </w:r>
    </w:p>
    <w:p w:rsidR="00C13064" w:rsidRDefault="00192D4F">
      <w:pPr>
        <w:adjustRightInd/>
        <w:spacing w:beforeLines="50" w:before="120" w:afterLines="50" w:after="120" w:line="240" w:lineRule="auto"/>
        <w:ind w:firstLineChars="300" w:firstLine="630"/>
        <w:outlineLvl w:val="2"/>
        <w:rPr>
          <w:rFonts w:ascii="宋体" w:hAnsi="Times New Roman"/>
          <w:kern w:val="0"/>
          <w:szCs w:val="20"/>
        </w:rPr>
      </w:pPr>
      <w:r>
        <w:rPr>
          <w:rFonts w:ascii="宋体" w:hAnsi="Times New Roman" w:hint="eastAsia"/>
          <w:kern w:val="0"/>
          <w:szCs w:val="20"/>
        </w:rPr>
        <w:t>培训前对学员</w:t>
      </w:r>
      <w:bookmarkStart w:id="123" w:name="OLE_LINK29"/>
      <w:bookmarkStart w:id="124" w:name="OLE_LINK28"/>
      <w:r>
        <w:rPr>
          <w:rFonts w:ascii="宋体" w:hAnsi="Times New Roman" w:hint="eastAsia"/>
          <w:kern w:val="0"/>
          <w:szCs w:val="20"/>
        </w:rPr>
        <w:t>进行培训需求</w:t>
      </w:r>
      <w:bookmarkEnd w:id="123"/>
      <w:bookmarkEnd w:id="124"/>
      <w:r>
        <w:rPr>
          <w:rFonts w:ascii="宋体" w:hAnsi="Times New Roman" w:hint="eastAsia"/>
          <w:kern w:val="0"/>
          <w:szCs w:val="20"/>
        </w:rPr>
        <w:t>调查，根据学员个人培训需求结合临床实践课程开展临床实践。见附录B。</w:t>
      </w:r>
    </w:p>
    <w:p w:rsidR="00C13064" w:rsidRDefault="00192D4F">
      <w:pPr>
        <w:numPr>
          <w:ilvl w:val="3"/>
          <w:numId w:val="2"/>
        </w:numPr>
        <w:adjustRightInd/>
        <w:spacing w:beforeLines="50" w:before="120" w:afterLines="50" w:after="120" w:line="240" w:lineRule="auto"/>
        <w:outlineLvl w:val="2"/>
        <w:rPr>
          <w:rFonts w:ascii="黑体" w:eastAsia="黑体" w:hAnsi="Times New Roman"/>
          <w:kern w:val="0"/>
          <w:szCs w:val="20"/>
        </w:rPr>
      </w:pPr>
      <w:r>
        <w:rPr>
          <w:rFonts w:ascii="黑体" w:eastAsia="黑体" w:hAnsi="Times New Roman" w:hint="eastAsia"/>
          <w:kern w:val="0"/>
          <w:szCs w:val="20"/>
        </w:rPr>
        <w:t>培训前准备</w:t>
      </w:r>
    </w:p>
    <w:p w:rsidR="00C13064" w:rsidRDefault="00192D4F">
      <w:pPr>
        <w:widowControl/>
        <w:numPr>
          <w:ilvl w:val="4"/>
          <w:numId w:val="2"/>
        </w:numPr>
        <w:adjustRightInd/>
        <w:spacing w:line="240" w:lineRule="auto"/>
        <w:rPr>
          <w:rFonts w:ascii="宋体" w:hAnsi="Times New Roman"/>
          <w:kern w:val="0"/>
          <w:szCs w:val="20"/>
        </w:rPr>
      </w:pPr>
      <w:bookmarkStart w:id="125" w:name="_Hlk118814237"/>
      <w:r>
        <w:rPr>
          <w:rFonts w:ascii="宋体" w:hAnsi="Times New Roman" w:hint="eastAsia"/>
          <w:kern w:val="0"/>
          <w:szCs w:val="20"/>
        </w:rPr>
        <w:t>根据培训目标要求制定培训计划，包括但不限于时间、地点、人员、课程设置、教师资质和数量、设施设备、考核要求等内容。</w:t>
      </w:r>
      <w:bookmarkEnd w:id="125"/>
    </w:p>
    <w:p w:rsidR="00C13064" w:rsidRDefault="00192D4F">
      <w:pPr>
        <w:widowControl/>
        <w:numPr>
          <w:ilvl w:val="4"/>
          <w:numId w:val="2"/>
        </w:numPr>
        <w:adjustRightInd/>
        <w:spacing w:line="240" w:lineRule="auto"/>
        <w:rPr>
          <w:rFonts w:ascii="宋体" w:hAnsi="Times New Roman"/>
          <w:kern w:val="0"/>
          <w:szCs w:val="20"/>
        </w:rPr>
      </w:pPr>
      <w:bookmarkStart w:id="126" w:name="_Hlk118814255"/>
      <w:r>
        <w:rPr>
          <w:rFonts w:ascii="宋体" w:hAnsi="Times New Roman" w:hint="eastAsia"/>
          <w:kern w:val="0"/>
          <w:szCs w:val="20"/>
        </w:rPr>
        <w:t>根据培训计划进行培训筹备工作</w:t>
      </w:r>
      <w:bookmarkEnd w:id="126"/>
      <w:r>
        <w:rPr>
          <w:rFonts w:ascii="宋体" w:hAnsi="Times New Roman" w:hint="eastAsia"/>
          <w:kern w:val="0"/>
          <w:szCs w:val="20"/>
        </w:rPr>
        <w:t>，筹备内容包括但不限于：</w:t>
      </w:r>
    </w:p>
    <w:p w:rsidR="00C13064" w:rsidRDefault="00192D4F">
      <w:pPr>
        <w:widowControl/>
        <w:numPr>
          <w:ilvl w:val="0"/>
          <w:numId w:val="32"/>
        </w:numPr>
        <w:adjustRightInd/>
        <w:spacing w:line="240" w:lineRule="auto"/>
        <w:rPr>
          <w:rFonts w:ascii="宋体" w:hAnsi="Times New Roman"/>
          <w:kern w:val="0"/>
          <w:szCs w:val="20"/>
        </w:rPr>
      </w:pPr>
      <w:bookmarkStart w:id="127" w:name="_Hlk118814270"/>
      <w:r>
        <w:rPr>
          <w:rFonts w:ascii="宋体" w:hAnsi="Times New Roman" w:hint="eastAsia"/>
          <w:kern w:val="0"/>
          <w:szCs w:val="20"/>
        </w:rPr>
        <w:t>确定培训场所：具备教学相关设备并能满足临床实践的培训需求；</w:t>
      </w:r>
    </w:p>
    <w:p w:rsidR="00C13064" w:rsidRDefault="00192D4F">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选定培训师资：合理配置师资，根据培训性质、教学形式和内容的特点确定合理的专兼职教师数量；</w:t>
      </w:r>
    </w:p>
    <w:p w:rsidR="00C13064" w:rsidRDefault="00192D4F">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设置培训课程</w:t>
      </w:r>
      <w:bookmarkEnd w:id="127"/>
      <w:r>
        <w:rPr>
          <w:rFonts w:ascii="宋体" w:hAnsi="Times New Roman" w:hint="eastAsia"/>
          <w:kern w:val="0"/>
          <w:szCs w:val="20"/>
        </w:rPr>
        <w:t>：课程目标明确，体现知识、技能技巧的传授和能力及职业道德的培养；课程内容实用，理论知识与技能操作的课程比例科学；</w:t>
      </w:r>
    </w:p>
    <w:p w:rsidR="00C13064" w:rsidRDefault="00192D4F">
      <w:pPr>
        <w:widowControl/>
        <w:numPr>
          <w:ilvl w:val="0"/>
          <w:numId w:val="13"/>
        </w:numPr>
        <w:adjustRightInd/>
        <w:spacing w:line="240" w:lineRule="auto"/>
        <w:rPr>
          <w:rFonts w:ascii="宋体" w:hAnsi="Times New Roman"/>
          <w:kern w:val="0"/>
          <w:szCs w:val="20"/>
        </w:rPr>
      </w:pPr>
      <w:r>
        <w:rPr>
          <w:rFonts w:ascii="宋体" w:hAnsi="Times New Roman" w:hint="eastAsia"/>
          <w:kern w:val="0"/>
          <w:szCs w:val="20"/>
        </w:rPr>
        <w:t>选择适合的重症血液净化专科培训教材：教材完整、准确，与培训内容相匹配，体现专科课程特点。</w:t>
      </w:r>
    </w:p>
    <w:p w:rsidR="00C13064" w:rsidRDefault="00192D4F">
      <w:pPr>
        <w:numPr>
          <w:ilvl w:val="3"/>
          <w:numId w:val="2"/>
        </w:numPr>
        <w:adjustRightInd/>
        <w:spacing w:beforeLines="50" w:before="120" w:afterLines="50" w:after="120" w:line="240" w:lineRule="auto"/>
        <w:outlineLvl w:val="2"/>
        <w:rPr>
          <w:rFonts w:ascii="黑体" w:eastAsia="黑体" w:hAnsi="Times New Roman"/>
          <w:kern w:val="0"/>
          <w:szCs w:val="20"/>
        </w:rPr>
      </w:pPr>
      <w:r>
        <w:rPr>
          <w:rFonts w:ascii="黑体" w:eastAsia="黑体" w:hAnsi="Times New Roman" w:hint="eastAsia"/>
          <w:kern w:val="0"/>
          <w:szCs w:val="20"/>
        </w:rPr>
        <w:t>培训实施</w:t>
      </w:r>
    </w:p>
    <w:p w:rsidR="00C13064" w:rsidRDefault="00192D4F">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按照培训计划的安排，</w:t>
      </w:r>
      <w:bookmarkStart w:id="128" w:name="_Hlk118815099"/>
      <w:r>
        <w:rPr>
          <w:rFonts w:ascii="宋体" w:hAnsi="Times New Roman" w:hint="eastAsia"/>
          <w:kern w:val="0"/>
          <w:szCs w:val="20"/>
        </w:rPr>
        <w:t>开展培训教学活动，保证教学质量</w:t>
      </w:r>
      <w:bookmarkEnd w:id="128"/>
      <w:r>
        <w:rPr>
          <w:rFonts w:ascii="宋体" w:hAnsi="Times New Roman" w:hint="eastAsia"/>
          <w:kern w:val="0"/>
          <w:szCs w:val="20"/>
        </w:rPr>
        <w:t>。</w:t>
      </w:r>
    </w:p>
    <w:p w:rsidR="00C13064" w:rsidRDefault="00192D4F">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向学员发放培训课程表和培训资料。</w:t>
      </w:r>
    </w:p>
    <w:p w:rsidR="00C13064" w:rsidRDefault="00192D4F">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建立考勤制度，统计学员的出勤情况。</w:t>
      </w:r>
    </w:p>
    <w:p w:rsidR="00C13064" w:rsidRDefault="00192D4F">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按协议约定的要求组织培训教学。</w:t>
      </w:r>
    </w:p>
    <w:p w:rsidR="00C13064" w:rsidRDefault="00192D4F">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跟进教学服务，建立反馈机制，解决培训过程中的技术支持问题，按照课时进度授课。</w:t>
      </w:r>
    </w:p>
    <w:p w:rsidR="00C13064" w:rsidRDefault="00192D4F">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教学单位在</w:t>
      </w:r>
      <w:proofErr w:type="gramStart"/>
      <w:r>
        <w:rPr>
          <w:rFonts w:ascii="宋体" w:hAnsi="Times New Roman" w:hint="eastAsia"/>
          <w:kern w:val="0"/>
          <w:szCs w:val="20"/>
        </w:rPr>
        <w:t>带教每一期</w:t>
      </w:r>
      <w:proofErr w:type="gramEnd"/>
      <w:r>
        <w:rPr>
          <w:rFonts w:ascii="宋体" w:hAnsi="Times New Roman" w:hint="eastAsia"/>
          <w:kern w:val="0"/>
          <w:szCs w:val="20"/>
        </w:rPr>
        <w:t>培训班的学员时，应至少配备1名总带教教师，专人跟班管理教学进度。</w:t>
      </w:r>
    </w:p>
    <w:p w:rsidR="00C13064" w:rsidRDefault="00192D4F">
      <w:pPr>
        <w:numPr>
          <w:ilvl w:val="3"/>
          <w:numId w:val="2"/>
        </w:numPr>
        <w:adjustRightInd/>
        <w:spacing w:beforeLines="50" w:before="120" w:afterLines="50" w:after="120" w:line="240" w:lineRule="auto"/>
        <w:outlineLvl w:val="2"/>
        <w:rPr>
          <w:rFonts w:ascii="黑体" w:eastAsia="黑体" w:hAnsi="Times New Roman"/>
          <w:kern w:val="0"/>
          <w:szCs w:val="20"/>
        </w:rPr>
      </w:pPr>
      <w:r>
        <w:rPr>
          <w:rFonts w:ascii="黑体" w:eastAsia="黑体" w:hAnsi="Times New Roman" w:hint="eastAsia"/>
          <w:kern w:val="0"/>
          <w:szCs w:val="20"/>
        </w:rPr>
        <w:t>培训考核</w:t>
      </w:r>
    </w:p>
    <w:p w:rsidR="00C13064" w:rsidRDefault="00192D4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培训结束后，每个学员在带</w:t>
      </w:r>
      <w:proofErr w:type="gramStart"/>
      <w:r>
        <w:rPr>
          <w:rFonts w:ascii="宋体" w:hAnsi="Times New Roman" w:hint="eastAsia"/>
          <w:kern w:val="0"/>
          <w:szCs w:val="20"/>
        </w:rPr>
        <w:t>教老师</w:t>
      </w:r>
      <w:proofErr w:type="gramEnd"/>
      <w:r>
        <w:rPr>
          <w:rFonts w:ascii="宋体" w:hAnsi="Times New Roman" w:hint="eastAsia"/>
          <w:kern w:val="0"/>
          <w:szCs w:val="20"/>
        </w:rPr>
        <w:t>的指导下至少完成血液净化相关护理查房并汇报1份，通过理论及实践能力考核，由相关部门发放培训证书。</w:t>
      </w:r>
    </w:p>
    <w:p w:rsidR="00B35829" w:rsidRDefault="00B35829">
      <w:pPr>
        <w:widowControl/>
        <w:autoSpaceDE w:val="0"/>
        <w:autoSpaceDN w:val="0"/>
        <w:adjustRightInd/>
        <w:spacing w:line="240" w:lineRule="auto"/>
        <w:ind w:firstLineChars="200" w:firstLine="420"/>
        <w:rPr>
          <w:rFonts w:ascii="宋体" w:hAnsi="Times New Roman"/>
          <w:kern w:val="0"/>
          <w:szCs w:val="20"/>
        </w:rPr>
      </w:pPr>
    </w:p>
    <w:p w:rsidR="00B35829" w:rsidRDefault="00B35829">
      <w:pPr>
        <w:widowControl/>
        <w:autoSpaceDE w:val="0"/>
        <w:autoSpaceDN w:val="0"/>
        <w:adjustRightInd/>
        <w:spacing w:line="240" w:lineRule="auto"/>
        <w:ind w:firstLineChars="200" w:firstLine="420"/>
        <w:rPr>
          <w:rFonts w:ascii="宋体" w:hAnsi="Times New Roman"/>
          <w:kern w:val="0"/>
          <w:szCs w:val="20"/>
        </w:rPr>
      </w:pPr>
    </w:p>
    <w:p w:rsidR="00C13064" w:rsidRDefault="00192D4F">
      <w:pPr>
        <w:pStyle w:val="affc"/>
        <w:spacing w:before="240" w:after="240"/>
      </w:pPr>
      <w:bookmarkStart w:id="129" w:name="_Toc129870549"/>
      <w:bookmarkStart w:id="130" w:name="_Toc225418041"/>
      <w:bookmarkStart w:id="131" w:name="_Toc128040851"/>
      <w:bookmarkStart w:id="132" w:name="_Toc120603757"/>
      <w:bookmarkStart w:id="133" w:name="_Toc129870550"/>
      <w:bookmarkStart w:id="134" w:name="_Toc119923857"/>
      <w:bookmarkStart w:id="135" w:name="_Toc224027399"/>
      <w:bookmarkStart w:id="136" w:name="_Toc128314917"/>
      <w:bookmarkStart w:id="137" w:name="_Toc225779842"/>
      <w:bookmarkStart w:id="138" w:name="_Toc225784981"/>
      <w:bookmarkEnd w:id="129"/>
      <w:r>
        <w:rPr>
          <w:rFonts w:hint="eastAsia"/>
        </w:rPr>
        <w:t>评价与改进</w:t>
      </w:r>
      <w:bookmarkEnd w:id="130"/>
      <w:bookmarkEnd w:id="131"/>
      <w:bookmarkEnd w:id="132"/>
      <w:bookmarkEnd w:id="133"/>
      <w:bookmarkEnd w:id="134"/>
      <w:bookmarkEnd w:id="135"/>
      <w:bookmarkEnd w:id="136"/>
      <w:bookmarkEnd w:id="137"/>
      <w:bookmarkEnd w:id="138"/>
    </w:p>
    <w:p w:rsidR="00C13064" w:rsidRDefault="00192D4F">
      <w:pPr>
        <w:pStyle w:val="afffff2"/>
        <w:ind w:firstLine="420"/>
      </w:pPr>
      <w:r>
        <w:rPr>
          <w:rFonts w:hint="eastAsia"/>
        </w:rPr>
        <w:t>应符合T/GXAS 845的规定。</w:t>
      </w:r>
    </w:p>
    <w:p w:rsidR="00C13064" w:rsidRDefault="00192D4F">
      <w:pPr>
        <w:pStyle w:val="affc"/>
        <w:spacing w:before="240" w:after="240"/>
      </w:pPr>
      <w:bookmarkStart w:id="139" w:name="_Toc119923858"/>
      <w:bookmarkStart w:id="140" w:name="_Toc120603758"/>
      <w:bookmarkStart w:id="141" w:name="_Toc128040852"/>
      <w:bookmarkStart w:id="142" w:name="_Toc128314918"/>
      <w:bookmarkStart w:id="143" w:name="_Toc129870551"/>
      <w:bookmarkStart w:id="144" w:name="_Toc224027400"/>
      <w:bookmarkStart w:id="145" w:name="_Toc225418042"/>
      <w:bookmarkStart w:id="146" w:name="_Toc225779843"/>
      <w:bookmarkStart w:id="147" w:name="_Toc225784982"/>
      <w:r>
        <w:rPr>
          <w:rFonts w:hint="eastAsia"/>
        </w:rPr>
        <w:t>档案管理</w:t>
      </w:r>
      <w:bookmarkEnd w:id="139"/>
      <w:bookmarkEnd w:id="140"/>
      <w:bookmarkEnd w:id="141"/>
      <w:bookmarkEnd w:id="142"/>
      <w:bookmarkEnd w:id="143"/>
      <w:bookmarkEnd w:id="144"/>
      <w:bookmarkEnd w:id="145"/>
      <w:bookmarkEnd w:id="146"/>
      <w:bookmarkEnd w:id="147"/>
    </w:p>
    <w:p w:rsidR="00C13064" w:rsidRDefault="00192D4F">
      <w:pPr>
        <w:pStyle w:val="afffff2"/>
        <w:ind w:firstLine="420"/>
      </w:pPr>
      <w:r>
        <w:rPr>
          <w:rFonts w:hint="eastAsia"/>
        </w:rPr>
        <w:t>应符合T/GXAS 845的规定。</w:t>
      </w:r>
    </w:p>
    <w:p w:rsidR="00C13064" w:rsidRDefault="00C13064">
      <w:pPr>
        <w:pStyle w:val="af5"/>
        <w:numPr>
          <w:ilvl w:val="0"/>
          <w:numId w:val="0"/>
        </w:numPr>
      </w:pPr>
    </w:p>
    <w:p w:rsidR="00C13064" w:rsidRDefault="00C13064">
      <w:pPr>
        <w:pStyle w:val="af5"/>
        <w:numPr>
          <w:ilvl w:val="0"/>
          <w:numId w:val="0"/>
        </w:numPr>
        <w:sectPr w:rsidR="00C13064" w:rsidSect="001900E9">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p>
    <w:p w:rsidR="00C13064" w:rsidRDefault="00C13064">
      <w:pPr>
        <w:pStyle w:val="af8"/>
        <w:rPr>
          <w:vanish w:val="0"/>
        </w:rPr>
      </w:pPr>
      <w:bookmarkStart w:id="148" w:name="BookMark5"/>
      <w:bookmarkEnd w:id="25"/>
    </w:p>
    <w:p w:rsidR="00C13064" w:rsidRDefault="00C13064">
      <w:pPr>
        <w:pStyle w:val="afe"/>
        <w:rPr>
          <w:vanish w:val="0"/>
        </w:rPr>
      </w:pPr>
    </w:p>
    <w:p w:rsidR="00C13064" w:rsidRDefault="00192D4F">
      <w:pPr>
        <w:pStyle w:val="aff3"/>
        <w:spacing w:after="120"/>
      </w:pPr>
      <w:r>
        <w:br/>
      </w:r>
      <w:bookmarkStart w:id="149" w:name="_Toc224027401"/>
      <w:bookmarkStart w:id="150" w:name="_Toc225418043"/>
      <w:bookmarkStart w:id="151" w:name="_Toc225779844"/>
      <w:bookmarkStart w:id="152" w:name="_Toc225784983"/>
      <w:r>
        <w:rPr>
          <w:rFonts w:hint="eastAsia"/>
        </w:rPr>
        <w:t>（资料性）</w:t>
      </w:r>
      <w:r>
        <w:br/>
      </w:r>
      <w:bookmarkEnd w:id="149"/>
      <w:bookmarkEnd w:id="150"/>
      <w:r>
        <w:rPr>
          <w:rFonts w:hint="eastAsia"/>
        </w:rPr>
        <w:t>基础班、</w:t>
      </w:r>
      <w:proofErr w:type="gramStart"/>
      <w:r>
        <w:rPr>
          <w:rFonts w:hint="eastAsia"/>
        </w:rPr>
        <w:t>进阶班培训</w:t>
      </w:r>
      <w:proofErr w:type="gramEnd"/>
      <w:r>
        <w:rPr>
          <w:rFonts w:hint="eastAsia"/>
        </w:rPr>
        <w:t>内容及课时安排</w:t>
      </w:r>
      <w:bookmarkEnd w:id="151"/>
      <w:bookmarkEnd w:id="152"/>
    </w:p>
    <w:p w:rsidR="00C13064" w:rsidRDefault="00192D4F">
      <w:pPr>
        <w:pStyle w:val="afffff2"/>
        <w:ind w:firstLine="420"/>
      </w:pPr>
      <w:bookmarkStart w:id="153" w:name="OLE_LINK25"/>
      <w:bookmarkStart w:id="154" w:name="OLE_LINK24"/>
      <w:r>
        <w:rPr>
          <w:rFonts w:hint="eastAsia"/>
        </w:rPr>
        <w:t>基础班、</w:t>
      </w:r>
      <w:proofErr w:type="gramStart"/>
      <w:r>
        <w:rPr>
          <w:rFonts w:hint="eastAsia"/>
        </w:rPr>
        <w:t>进阶班的</w:t>
      </w:r>
      <w:bookmarkStart w:id="155" w:name="OLE_LINK27"/>
      <w:bookmarkStart w:id="156" w:name="OLE_LINK26"/>
      <w:bookmarkEnd w:id="153"/>
      <w:bookmarkEnd w:id="154"/>
      <w:proofErr w:type="gramEnd"/>
      <w:r w:rsidR="00F016F7">
        <w:rPr>
          <w:rFonts w:hint="eastAsia"/>
        </w:rPr>
        <w:t>培训内容及课时安排</w:t>
      </w:r>
      <w:bookmarkEnd w:id="155"/>
      <w:bookmarkEnd w:id="156"/>
      <w:r>
        <w:rPr>
          <w:rFonts w:hint="eastAsia"/>
        </w:rPr>
        <w:t>见表A.1</w:t>
      </w:r>
      <w:r w:rsidR="00F016F7" w:rsidRPr="00F016F7">
        <w:rPr>
          <w:rFonts w:hint="eastAsia"/>
        </w:rPr>
        <w:t>～</w:t>
      </w:r>
      <w:r>
        <w:rPr>
          <w:rFonts w:hint="eastAsia"/>
        </w:rPr>
        <w:t>表A.2。</w:t>
      </w:r>
    </w:p>
    <w:p w:rsidR="00C13064" w:rsidRDefault="00192D4F">
      <w:pPr>
        <w:pStyle w:val="aff"/>
        <w:spacing w:before="120" w:after="120"/>
      </w:pPr>
      <w:r>
        <w:rPr>
          <w:rFonts w:hint="eastAsia"/>
        </w:rPr>
        <w:t>分级培训理论学习课程设置</w:t>
      </w:r>
    </w:p>
    <w:tbl>
      <w:tblPr>
        <w:tblStyle w:val="13"/>
        <w:tblW w:w="9466" w:type="dxa"/>
        <w:jc w:val="center"/>
        <w:tblInd w:w="92"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44"/>
        <w:gridCol w:w="2581"/>
        <w:gridCol w:w="3372"/>
        <w:gridCol w:w="1134"/>
        <w:gridCol w:w="935"/>
      </w:tblGrid>
      <w:tr w:rsidR="00C13064" w:rsidTr="00FE6329">
        <w:trPr>
          <w:jc w:val="center"/>
        </w:trPr>
        <w:tc>
          <w:tcPr>
            <w:tcW w:w="1444" w:type="dxa"/>
            <w:tcBorders>
              <w:top w:val="single" w:sz="8" w:space="0" w:color="auto"/>
              <w:left w:val="single" w:sz="8" w:space="0" w:color="auto"/>
              <w:bottom w:val="single" w:sz="8" w:space="0" w:color="auto"/>
              <w:right w:val="single" w:sz="4" w:space="0" w:color="auto"/>
            </w:tcBorders>
            <w:shd w:val="clear" w:color="auto" w:fill="auto"/>
            <w:vAlign w:val="center"/>
          </w:tcPr>
          <w:p w:rsidR="00C13064" w:rsidRDefault="00192D4F">
            <w:pPr>
              <w:widowControl/>
              <w:autoSpaceDE w:val="0"/>
              <w:autoSpaceDN w:val="0"/>
              <w:jc w:val="center"/>
              <w:rPr>
                <w:rFonts w:ascii="宋体" w:hAnsi="宋体"/>
                <w:kern w:val="0"/>
                <w:sz w:val="18"/>
                <w:szCs w:val="18"/>
              </w:rPr>
            </w:pPr>
            <w:bookmarkStart w:id="157" w:name="OLE_LINK40"/>
            <w:bookmarkStart w:id="158" w:name="OLE_LINK41"/>
            <w:proofErr w:type="spellStart"/>
            <w:r>
              <w:rPr>
                <w:rFonts w:ascii="宋体" w:hAnsi="宋体" w:hint="eastAsia"/>
                <w:kern w:val="0"/>
                <w:sz w:val="18"/>
                <w:szCs w:val="18"/>
              </w:rPr>
              <w:t>课程等级</w:t>
            </w:r>
            <w:proofErr w:type="spellEnd"/>
          </w:p>
        </w:tc>
        <w:tc>
          <w:tcPr>
            <w:tcW w:w="2581" w:type="dxa"/>
            <w:tcBorders>
              <w:top w:val="single" w:sz="8" w:space="0" w:color="auto"/>
              <w:left w:val="nil"/>
              <w:bottom w:val="single" w:sz="4" w:space="0" w:color="auto"/>
              <w:right w:val="single" w:sz="4" w:space="0" w:color="auto"/>
            </w:tcBorders>
            <w:shd w:val="clear" w:color="auto" w:fill="auto"/>
          </w:tcPr>
          <w:p w:rsidR="00C13064" w:rsidRDefault="00192D4F">
            <w:pPr>
              <w:widowControl/>
              <w:autoSpaceDE w:val="0"/>
              <w:autoSpaceDN w:val="0"/>
              <w:jc w:val="center"/>
              <w:rPr>
                <w:rFonts w:ascii="宋体" w:eastAsiaTheme="minorEastAsia" w:hAnsi="宋体"/>
                <w:kern w:val="0"/>
                <w:sz w:val="18"/>
                <w:szCs w:val="18"/>
              </w:rPr>
            </w:pPr>
            <w:proofErr w:type="spellStart"/>
            <w:r>
              <w:rPr>
                <w:rFonts w:ascii="宋体" w:hAnsi="宋体" w:hint="eastAsia"/>
                <w:kern w:val="0"/>
                <w:sz w:val="18"/>
                <w:szCs w:val="18"/>
              </w:rPr>
              <w:t>知识模块</w:t>
            </w:r>
            <w:proofErr w:type="spellEnd"/>
          </w:p>
        </w:tc>
        <w:tc>
          <w:tcPr>
            <w:tcW w:w="3372" w:type="dxa"/>
            <w:tcBorders>
              <w:top w:val="single" w:sz="8" w:space="0" w:color="auto"/>
              <w:left w:val="single" w:sz="4" w:space="0" w:color="auto"/>
              <w:bottom w:val="single" w:sz="8" w:space="0" w:color="auto"/>
              <w:right w:val="single" w:sz="4" w:space="0" w:color="auto"/>
            </w:tcBorders>
            <w:shd w:val="clear" w:color="auto" w:fill="auto"/>
            <w:vAlign w:val="center"/>
          </w:tcPr>
          <w:p w:rsidR="00C13064" w:rsidRDefault="00192D4F">
            <w:pPr>
              <w:widowControl/>
              <w:autoSpaceDE w:val="0"/>
              <w:autoSpaceDN w:val="0"/>
              <w:jc w:val="center"/>
              <w:rPr>
                <w:rFonts w:ascii="宋体"/>
                <w:kern w:val="0"/>
                <w:sz w:val="18"/>
                <w:szCs w:val="18"/>
              </w:rPr>
            </w:pPr>
            <w:proofErr w:type="spellStart"/>
            <w:r>
              <w:rPr>
                <w:rFonts w:ascii="宋体" w:hAnsi="宋体" w:hint="eastAsia"/>
                <w:kern w:val="0"/>
                <w:sz w:val="18"/>
                <w:szCs w:val="18"/>
              </w:rPr>
              <w:t>课程名称</w:t>
            </w:r>
            <w:proofErr w:type="spellEnd"/>
          </w:p>
        </w:tc>
        <w:tc>
          <w:tcPr>
            <w:tcW w:w="1134" w:type="dxa"/>
            <w:tcBorders>
              <w:top w:val="single" w:sz="8" w:space="0" w:color="auto"/>
              <w:left w:val="nil"/>
              <w:bottom w:val="single" w:sz="8" w:space="0" w:color="auto"/>
              <w:right w:val="single" w:sz="4" w:space="0" w:color="auto"/>
            </w:tcBorders>
            <w:shd w:val="clear" w:color="auto" w:fill="auto"/>
            <w:vAlign w:val="center"/>
          </w:tcPr>
          <w:p w:rsidR="00C13064" w:rsidRDefault="00192D4F">
            <w:pPr>
              <w:widowControl/>
              <w:autoSpaceDE w:val="0"/>
              <w:autoSpaceDN w:val="0"/>
              <w:jc w:val="center"/>
              <w:rPr>
                <w:rFonts w:ascii="宋体"/>
                <w:kern w:val="0"/>
                <w:sz w:val="18"/>
                <w:szCs w:val="18"/>
              </w:rPr>
            </w:pPr>
            <w:proofErr w:type="spellStart"/>
            <w:r>
              <w:rPr>
                <w:rFonts w:ascii="宋体" w:hAnsi="宋体" w:hint="eastAsia"/>
                <w:kern w:val="0"/>
                <w:sz w:val="18"/>
                <w:szCs w:val="18"/>
              </w:rPr>
              <w:t>课时</w:t>
            </w:r>
            <w:proofErr w:type="spellEnd"/>
          </w:p>
        </w:tc>
        <w:tc>
          <w:tcPr>
            <w:tcW w:w="935" w:type="dxa"/>
            <w:tcBorders>
              <w:top w:val="single" w:sz="8" w:space="0" w:color="auto"/>
              <w:left w:val="nil"/>
              <w:bottom w:val="single" w:sz="8" w:space="0" w:color="auto"/>
              <w:right w:val="single" w:sz="8" w:space="0" w:color="auto"/>
            </w:tcBorders>
            <w:shd w:val="clear" w:color="auto" w:fill="auto"/>
            <w:vAlign w:val="center"/>
          </w:tcPr>
          <w:p w:rsidR="00C13064" w:rsidRDefault="00192D4F">
            <w:pPr>
              <w:widowControl/>
              <w:autoSpaceDE w:val="0"/>
              <w:autoSpaceDN w:val="0"/>
              <w:jc w:val="center"/>
              <w:rPr>
                <w:rFonts w:ascii="宋体"/>
                <w:kern w:val="0"/>
                <w:sz w:val="18"/>
                <w:szCs w:val="18"/>
              </w:rPr>
            </w:pPr>
            <w:proofErr w:type="spellStart"/>
            <w:r>
              <w:rPr>
                <w:rFonts w:ascii="宋体" w:hAnsi="宋体" w:hint="eastAsia"/>
                <w:kern w:val="0"/>
                <w:sz w:val="18"/>
                <w:szCs w:val="18"/>
              </w:rPr>
              <w:t>总课时</w:t>
            </w:r>
            <w:proofErr w:type="spellEnd"/>
          </w:p>
        </w:tc>
      </w:tr>
      <w:tr w:rsidR="00B35829" w:rsidTr="00FE6329">
        <w:trPr>
          <w:trHeight w:val="283"/>
          <w:jc w:val="center"/>
        </w:trPr>
        <w:tc>
          <w:tcPr>
            <w:tcW w:w="1444" w:type="dxa"/>
            <w:vMerge w:val="restart"/>
            <w:tcBorders>
              <w:top w:val="nil"/>
              <w:left w:val="single" w:sz="8" w:space="0" w:color="auto"/>
              <w:right w:val="single" w:sz="4" w:space="0" w:color="auto"/>
            </w:tcBorders>
            <w:shd w:val="clear" w:color="auto" w:fill="auto"/>
            <w:vAlign w:val="center"/>
          </w:tcPr>
          <w:p w:rsidR="00B35829" w:rsidRDefault="00B35829">
            <w:pPr>
              <w:widowControl/>
              <w:autoSpaceDE w:val="0"/>
              <w:autoSpaceDN w:val="0"/>
              <w:jc w:val="center"/>
              <w:rPr>
                <w:rFonts w:ascii="宋体"/>
                <w:kern w:val="0"/>
                <w:sz w:val="18"/>
                <w:szCs w:val="18"/>
              </w:rPr>
            </w:pPr>
            <w:proofErr w:type="spellStart"/>
            <w:r>
              <w:rPr>
                <w:rFonts w:ascii="宋体" w:hAnsi="宋体" w:hint="eastAsia"/>
                <w:kern w:val="0"/>
                <w:sz w:val="18"/>
                <w:szCs w:val="18"/>
              </w:rPr>
              <w:t>基础课程</w:t>
            </w:r>
            <w:proofErr w:type="spellEnd"/>
          </w:p>
        </w:tc>
        <w:tc>
          <w:tcPr>
            <w:tcW w:w="2581" w:type="dxa"/>
            <w:vMerge w:val="restart"/>
            <w:tcBorders>
              <w:top w:val="single" w:sz="4" w:space="0" w:color="auto"/>
              <w:left w:val="nil"/>
              <w:right w:val="single" w:sz="4" w:space="0" w:color="auto"/>
            </w:tcBorders>
            <w:shd w:val="clear" w:color="auto" w:fill="auto"/>
            <w:vAlign w:val="center"/>
          </w:tcPr>
          <w:p w:rsidR="00B35829" w:rsidRDefault="00B35829" w:rsidP="00B35829">
            <w:pPr>
              <w:jc w:val="center"/>
              <w:rPr>
                <w:rFonts w:ascii="宋体" w:hAnsi="宋体" w:cstheme="majorEastAsia"/>
                <w:bCs/>
                <w:sz w:val="18"/>
                <w:szCs w:val="18"/>
              </w:rPr>
            </w:pPr>
            <w:r>
              <w:rPr>
                <w:rFonts w:ascii="宋体" w:hAnsi="宋体" w:cstheme="majorEastAsia" w:hint="eastAsia"/>
                <w:bCs/>
                <w:sz w:val="18"/>
                <w:szCs w:val="18"/>
              </w:rPr>
              <w:t>重症血液净化基础知识</w:t>
            </w:r>
          </w:p>
        </w:tc>
        <w:tc>
          <w:tcPr>
            <w:tcW w:w="3372" w:type="dxa"/>
            <w:tcBorders>
              <w:top w:val="single" w:sz="8"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CBP定义和发展史</w:t>
            </w:r>
            <w:proofErr w:type="spellEnd"/>
          </w:p>
        </w:tc>
        <w:tc>
          <w:tcPr>
            <w:tcW w:w="1134" w:type="dxa"/>
            <w:tcBorders>
              <w:top w:val="single" w:sz="8"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val="restart"/>
            <w:tcBorders>
              <w:top w:val="nil"/>
              <w:left w:val="nil"/>
              <w:right w:val="single" w:sz="8" w:space="0" w:color="auto"/>
            </w:tcBorders>
            <w:shd w:val="clear" w:color="auto" w:fill="auto"/>
            <w:vAlign w:val="center"/>
          </w:tcPr>
          <w:p w:rsidR="00B35829" w:rsidRDefault="00B35829">
            <w:pPr>
              <w:widowControl/>
              <w:autoSpaceDE w:val="0"/>
              <w:autoSpaceDN w:val="0"/>
              <w:jc w:val="center"/>
              <w:rPr>
                <w:rFonts w:ascii="宋体"/>
                <w:kern w:val="0"/>
                <w:sz w:val="18"/>
                <w:szCs w:val="18"/>
              </w:rPr>
            </w:pPr>
            <w:r>
              <w:rPr>
                <w:rFonts w:ascii="宋体" w:hint="eastAsia"/>
                <w:kern w:val="0"/>
                <w:sz w:val="18"/>
                <w:szCs w:val="18"/>
              </w:rPr>
              <w:t>16</w:t>
            </w: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autoSpaceDE w:val="0"/>
              <w:autoSpaceDN w:val="0"/>
              <w:jc w:val="center"/>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CBP基本机制和基础模式</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autoSpaceDE w:val="0"/>
              <w:autoSpaceDN w:val="0"/>
              <w:jc w:val="center"/>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CBP上下机时机和模式选择</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autoSpaceDE w:val="0"/>
              <w:autoSpaceDN w:val="0"/>
              <w:jc w:val="center"/>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CBP适应症、禁忌证、并发症预防及处理</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autoSpaceDE w:val="0"/>
              <w:autoSpaceDN w:val="0"/>
              <w:jc w:val="center"/>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CBP抗凝策略</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autoSpaceDE w:val="0"/>
              <w:autoSpaceDN w:val="0"/>
              <w:jc w:val="center"/>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置换液与透析液</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313"/>
          <w:jc w:val="center"/>
        </w:trPr>
        <w:tc>
          <w:tcPr>
            <w:tcW w:w="1444" w:type="dxa"/>
            <w:vMerge/>
            <w:tcBorders>
              <w:left w:val="single" w:sz="8" w:space="0" w:color="auto"/>
              <w:right w:val="single" w:sz="4" w:space="0" w:color="auto"/>
            </w:tcBorders>
            <w:shd w:val="clear" w:color="auto" w:fill="auto"/>
            <w:vAlign w:val="center"/>
          </w:tcPr>
          <w:p w:rsidR="00B35829" w:rsidRDefault="00B35829">
            <w:pPr>
              <w:autoSpaceDE w:val="0"/>
              <w:autoSpaceDN w:val="0"/>
              <w:jc w:val="center"/>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CBP常见报警识别和处理</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widowControl/>
              <w:autoSpaceDE w:val="0"/>
              <w:autoSpaceDN w:val="0"/>
              <w:jc w:val="center"/>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CBP管路建立及维护</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utoSpaceDE w:val="0"/>
              <w:autoSpaceDN w:val="0"/>
              <w:jc w:val="center"/>
              <w:rPr>
                <w:rFonts w:ascii="宋体"/>
                <w:kern w:val="0"/>
                <w:sz w:val="18"/>
                <w:szCs w:val="18"/>
              </w:rPr>
            </w:pP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CBP与脓毒症</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widowControl/>
              <w:autoSpaceDE w:val="0"/>
              <w:autoSpaceDN w:val="0"/>
              <w:jc w:val="center"/>
              <w:rPr>
                <w:rFonts w:ascii="宋体" w:hAns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CBP与酸中毒</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utoSpaceDE w:val="0"/>
              <w:autoSpaceDN w:val="0"/>
              <w:jc w:val="center"/>
              <w:rPr>
                <w:rFonts w:ascii="宋体"/>
                <w:kern w:val="0"/>
                <w:sz w:val="18"/>
                <w:szCs w:val="18"/>
              </w:rPr>
            </w:pP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CBP与抗生素</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CBP与营养管理</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CBP与中毒（药物、毒物及其他中毒</w:t>
            </w:r>
            <w:proofErr w:type="spellEnd"/>
            <w:r>
              <w:rPr>
                <w:rFonts w:ascii="宋体" w:hAnsi="宋体" w:cstheme="majorEastAsia" w:hint="eastAsia"/>
                <w:bCs/>
                <w:sz w:val="18"/>
                <w:szCs w:val="18"/>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left w:val="single" w:sz="8" w:space="0" w:color="auto"/>
              <w:right w:val="single" w:sz="4"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c>
          <w:tcPr>
            <w:tcW w:w="2581" w:type="dxa"/>
            <w:vMerge/>
            <w:tcBorders>
              <w:left w:val="nil"/>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CBP与容量管理</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C13064" w:rsidTr="00FE6329">
        <w:trPr>
          <w:trHeight w:val="283"/>
          <w:jc w:val="center"/>
        </w:trPr>
        <w:tc>
          <w:tcPr>
            <w:tcW w:w="1444" w:type="dxa"/>
            <w:vMerge/>
            <w:tcBorders>
              <w:left w:val="single" w:sz="8" w:space="0" w:color="auto"/>
              <w:right w:val="single" w:sz="4" w:space="0" w:color="auto"/>
            </w:tcBorders>
            <w:shd w:val="clear" w:color="auto" w:fill="auto"/>
            <w:vAlign w:val="center"/>
          </w:tcPr>
          <w:p w:rsidR="00C13064" w:rsidRDefault="00C13064">
            <w:pPr>
              <w:widowControl/>
              <w:adjustRightInd/>
              <w:spacing w:line="240" w:lineRule="auto"/>
              <w:jc w:val="left"/>
              <w:rPr>
                <w:rFonts w:ascii="宋体"/>
                <w:kern w:val="0"/>
                <w:sz w:val="18"/>
                <w:szCs w:val="18"/>
              </w:rPr>
            </w:pPr>
          </w:p>
        </w:tc>
        <w:tc>
          <w:tcPr>
            <w:tcW w:w="2581" w:type="dxa"/>
            <w:tcBorders>
              <w:top w:val="single" w:sz="4" w:space="0" w:color="auto"/>
              <w:left w:val="nil"/>
              <w:bottom w:val="single" w:sz="4" w:space="0" w:color="auto"/>
              <w:right w:val="single" w:sz="4" w:space="0" w:color="auto"/>
            </w:tcBorders>
            <w:shd w:val="clear" w:color="auto" w:fill="auto"/>
          </w:tcPr>
          <w:p w:rsidR="00C13064" w:rsidRDefault="00192D4F">
            <w:pPr>
              <w:jc w:val="center"/>
              <w:rPr>
                <w:rFonts w:ascii="宋体" w:hAnsi="宋体" w:cstheme="majorEastAsia"/>
                <w:bCs/>
                <w:sz w:val="18"/>
                <w:szCs w:val="18"/>
              </w:rPr>
            </w:pPr>
            <w:r>
              <w:rPr>
                <w:rFonts w:ascii="宋体" w:hAnsi="宋体" w:cstheme="majorEastAsia" w:hint="eastAsia"/>
                <w:bCs/>
                <w:sz w:val="18"/>
                <w:szCs w:val="18"/>
              </w:rPr>
              <w:t>重症血液净化技术</w:t>
            </w: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C13064" w:rsidRDefault="00192D4F">
            <w:pPr>
              <w:jc w:val="center"/>
              <w:rPr>
                <w:rFonts w:ascii="宋体" w:hAnsi="宋体" w:cstheme="majorEastAsia"/>
                <w:bCs/>
                <w:sz w:val="18"/>
                <w:szCs w:val="18"/>
              </w:rPr>
            </w:pPr>
            <w:proofErr w:type="spellStart"/>
            <w:r>
              <w:rPr>
                <w:rFonts w:ascii="宋体" w:hAnsi="宋体" w:cstheme="majorEastAsia" w:hint="eastAsia"/>
                <w:bCs/>
                <w:sz w:val="18"/>
                <w:szCs w:val="18"/>
              </w:rPr>
              <w:t>CBP特殊模式的临床应用</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C13064"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935" w:type="dxa"/>
            <w:vMerge/>
            <w:tcBorders>
              <w:left w:val="nil"/>
              <w:right w:val="single" w:sz="8" w:space="0" w:color="auto"/>
            </w:tcBorders>
            <w:shd w:val="clear" w:color="auto" w:fill="auto"/>
            <w:vAlign w:val="center"/>
          </w:tcPr>
          <w:p w:rsidR="00C13064" w:rsidRDefault="00C13064">
            <w:pPr>
              <w:widowControl/>
              <w:adjustRightInd/>
              <w:spacing w:line="240" w:lineRule="auto"/>
              <w:jc w:val="left"/>
              <w:rPr>
                <w:rFonts w:ascii="宋体"/>
                <w:kern w:val="0"/>
                <w:sz w:val="18"/>
                <w:szCs w:val="18"/>
              </w:rPr>
            </w:pPr>
          </w:p>
        </w:tc>
      </w:tr>
      <w:tr w:rsidR="00C13064" w:rsidTr="00FE6329">
        <w:trPr>
          <w:trHeight w:val="283"/>
          <w:jc w:val="center"/>
        </w:trPr>
        <w:tc>
          <w:tcPr>
            <w:tcW w:w="1444" w:type="dxa"/>
            <w:vMerge/>
            <w:tcBorders>
              <w:left w:val="single" w:sz="8" w:space="0" w:color="auto"/>
              <w:bottom w:val="single" w:sz="4" w:space="0" w:color="auto"/>
              <w:right w:val="single" w:sz="4" w:space="0" w:color="auto"/>
            </w:tcBorders>
            <w:shd w:val="clear" w:color="auto" w:fill="auto"/>
            <w:vAlign w:val="center"/>
          </w:tcPr>
          <w:p w:rsidR="00C13064" w:rsidRDefault="00C13064">
            <w:pPr>
              <w:widowControl/>
              <w:autoSpaceDE w:val="0"/>
              <w:autoSpaceDN w:val="0"/>
              <w:jc w:val="center"/>
              <w:rPr>
                <w:rFonts w:ascii="宋体"/>
                <w:kern w:val="0"/>
                <w:sz w:val="18"/>
                <w:szCs w:val="18"/>
              </w:rPr>
            </w:pPr>
          </w:p>
        </w:tc>
        <w:tc>
          <w:tcPr>
            <w:tcW w:w="2581" w:type="dxa"/>
            <w:tcBorders>
              <w:top w:val="single" w:sz="4" w:space="0" w:color="auto"/>
              <w:left w:val="nil"/>
              <w:bottom w:val="single" w:sz="4" w:space="0" w:color="auto"/>
              <w:right w:val="single" w:sz="4" w:space="0" w:color="auto"/>
            </w:tcBorders>
            <w:shd w:val="clear" w:color="auto" w:fill="auto"/>
          </w:tcPr>
          <w:p w:rsidR="00C13064" w:rsidRDefault="00192D4F">
            <w:pPr>
              <w:jc w:val="center"/>
              <w:rPr>
                <w:rFonts w:ascii="宋体" w:hAnsi="宋体" w:cstheme="majorEastAsia"/>
                <w:bCs/>
                <w:sz w:val="18"/>
                <w:szCs w:val="18"/>
              </w:rPr>
            </w:pPr>
            <w:r>
              <w:rPr>
                <w:rFonts w:ascii="宋体" w:hAnsi="宋体" w:cstheme="majorEastAsia" w:hint="eastAsia"/>
                <w:bCs/>
                <w:sz w:val="18"/>
                <w:szCs w:val="18"/>
              </w:rPr>
              <w:t>重症血液净化护理质量管理</w:t>
            </w: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C13064" w:rsidRDefault="00192D4F">
            <w:pPr>
              <w:jc w:val="center"/>
              <w:rPr>
                <w:rFonts w:ascii="宋体" w:hAnsi="宋体" w:cstheme="majorEastAsia"/>
                <w:bCs/>
                <w:sz w:val="18"/>
                <w:szCs w:val="18"/>
              </w:rPr>
            </w:pPr>
            <w:proofErr w:type="spellStart"/>
            <w:r>
              <w:rPr>
                <w:rFonts w:ascii="宋体" w:hAnsi="宋体" w:cstheme="majorEastAsia" w:hint="eastAsia"/>
                <w:bCs/>
                <w:sz w:val="18"/>
                <w:szCs w:val="18"/>
              </w:rPr>
              <w:t>CBP的医院感染防控</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C13064"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C13064" w:rsidRDefault="00C13064">
            <w:pPr>
              <w:widowControl/>
              <w:autoSpaceDE w:val="0"/>
              <w:autoSpaceDN w:val="0"/>
              <w:jc w:val="center"/>
              <w:rPr>
                <w:rFonts w:ascii="宋体"/>
                <w:kern w:val="0"/>
                <w:sz w:val="18"/>
                <w:szCs w:val="18"/>
              </w:rPr>
            </w:pPr>
          </w:p>
        </w:tc>
      </w:tr>
      <w:tr w:rsidR="00C13064" w:rsidTr="00FE6329">
        <w:trPr>
          <w:trHeight w:val="283"/>
          <w:jc w:val="center"/>
        </w:trPr>
        <w:tc>
          <w:tcPr>
            <w:tcW w:w="1444" w:type="dxa"/>
            <w:vMerge w:val="restart"/>
            <w:tcBorders>
              <w:top w:val="nil"/>
              <w:left w:val="single" w:sz="8" w:space="0" w:color="auto"/>
              <w:bottom w:val="single" w:sz="4" w:space="0" w:color="auto"/>
              <w:right w:val="single" w:sz="4" w:space="0" w:color="auto"/>
            </w:tcBorders>
            <w:shd w:val="clear" w:color="auto" w:fill="auto"/>
            <w:vAlign w:val="center"/>
          </w:tcPr>
          <w:p w:rsidR="00C13064" w:rsidRDefault="00192D4F">
            <w:pPr>
              <w:widowControl/>
              <w:autoSpaceDE w:val="0"/>
              <w:autoSpaceDN w:val="0"/>
              <w:jc w:val="center"/>
              <w:rPr>
                <w:rFonts w:ascii="宋体"/>
                <w:kern w:val="0"/>
                <w:sz w:val="18"/>
                <w:szCs w:val="18"/>
              </w:rPr>
            </w:pPr>
            <w:r>
              <w:rPr>
                <w:rFonts w:ascii="宋体" w:hint="eastAsia"/>
                <w:kern w:val="0"/>
                <w:sz w:val="18"/>
                <w:szCs w:val="18"/>
              </w:rPr>
              <w:t>进阶</w:t>
            </w:r>
            <w:r>
              <w:rPr>
                <w:rFonts w:ascii="宋体"/>
                <w:kern w:val="0"/>
                <w:sz w:val="18"/>
                <w:szCs w:val="18"/>
              </w:rPr>
              <w:t>课程</w:t>
            </w:r>
          </w:p>
        </w:tc>
        <w:tc>
          <w:tcPr>
            <w:tcW w:w="2581" w:type="dxa"/>
            <w:tcBorders>
              <w:top w:val="single" w:sz="4" w:space="0" w:color="auto"/>
              <w:left w:val="nil"/>
              <w:bottom w:val="single" w:sz="4" w:space="0" w:color="auto"/>
              <w:right w:val="single" w:sz="4" w:space="0" w:color="auto"/>
            </w:tcBorders>
            <w:shd w:val="clear" w:color="auto" w:fill="auto"/>
          </w:tcPr>
          <w:p w:rsidR="00C13064" w:rsidRDefault="00192D4F">
            <w:pPr>
              <w:jc w:val="center"/>
              <w:rPr>
                <w:rFonts w:ascii="宋体" w:hAnsi="宋体" w:cstheme="majorEastAsia"/>
                <w:bCs/>
                <w:sz w:val="18"/>
                <w:szCs w:val="18"/>
              </w:rPr>
            </w:pPr>
            <w:r>
              <w:rPr>
                <w:rFonts w:ascii="宋体" w:hAnsi="宋体" w:cstheme="majorEastAsia" w:hint="eastAsia"/>
                <w:bCs/>
                <w:sz w:val="18"/>
                <w:szCs w:val="18"/>
              </w:rPr>
              <w:t>重症血液净化技术</w:t>
            </w: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C13064" w:rsidRDefault="00192D4F">
            <w:pPr>
              <w:jc w:val="center"/>
              <w:rPr>
                <w:rFonts w:ascii="宋体" w:hAnsi="宋体" w:cstheme="majorEastAsia"/>
                <w:bCs/>
                <w:sz w:val="18"/>
                <w:szCs w:val="18"/>
              </w:rPr>
            </w:pPr>
            <w:proofErr w:type="spellStart"/>
            <w:r>
              <w:rPr>
                <w:rFonts w:ascii="宋体" w:hAnsi="宋体" w:cstheme="majorEastAsia" w:hint="eastAsia"/>
                <w:bCs/>
                <w:sz w:val="18"/>
                <w:szCs w:val="18"/>
              </w:rPr>
              <w:t>CBP联合ECMO的时机与连接方式</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C13064"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val="restart"/>
            <w:tcBorders>
              <w:left w:val="nil"/>
              <w:right w:val="single" w:sz="8" w:space="0" w:color="auto"/>
            </w:tcBorders>
            <w:shd w:val="clear" w:color="auto" w:fill="auto"/>
            <w:vAlign w:val="center"/>
          </w:tcPr>
          <w:p w:rsidR="00C13064" w:rsidRDefault="00192D4F">
            <w:pPr>
              <w:widowControl/>
              <w:autoSpaceDE w:val="0"/>
              <w:autoSpaceDN w:val="0"/>
              <w:jc w:val="center"/>
              <w:rPr>
                <w:rFonts w:ascii="宋体"/>
                <w:kern w:val="0"/>
                <w:sz w:val="18"/>
                <w:szCs w:val="18"/>
              </w:rPr>
            </w:pPr>
            <w:r>
              <w:rPr>
                <w:rFonts w:ascii="宋体" w:hint="eastAsia"/>
                <w:kern w:val="0"/>
                <w:sz w:val="18"/>
                <w:szCs w:val="18"/>
              </w:rPr>
              <w:t>9</w:t>
            </w:r>
          </w:p>
        </w:tc>
      </w:tr>
      <w:tr w:rsidR="00B35829" w:rsidTr="00FE6329">
        <w:trPr>
          <w:trHeight w:val="283"/>
          <w:jc w:val="center"/>
        </w:trPr>
        <w:tc>
          <w:tcPr>
            <w:tcW w:w="1444" w:type="dxa"/>
            <w:vMerge/>
            <w:tcBorders>
              <w:top w:val="nil"/>
              <w:left w:val="single" w:sz="8" w:space="0" w:color="auto"/>
              <w:bottom w:val="single" w:sz="4" w:space="0" w:color="auto"/>
              <w:right w:val="single" w:sz="4" w:space="0" w:color="auto"/>
            </w:tcBorders>
            <w:shd w:val="clear" w:color="auto" w:fill="auto"/>
            <w:vAlign w:val="center"/>
          </w:tcPr>
          <w:p w:rsidR="00B35829" w:rsidRDefault="00B35829">
            <w:pPr>
              <w:widowControl/>
              <w:autoSpaceDE w:val="0"/>
              <w:autoSpaceDN w:val="0"/>
              <w:jc w:val="center"/>
              <w:rPr>
                <w:rFonts w:ascii="宋体"/>
                <w:kern w:val="0"/>
                <w:sz w:val="18"/>
                <w:szCs w:val="18"/>
              </w:rPr>
            </w:pPr>
          </w:p>
        </w:tc>
        <w:tc>
          <w:tcPr>
            <w:tcW w:w="2581" w:type="dxa"/>
            <w:vMerge w:val="restart"/>
            <w:tcBorders>
              <w:top w:val="single" w:sz="4" w:space="0" w:color="auto"/>
              <w:left w:val="nil"/>
              <w:right w:val="single" w:sz="4" w:space="0" w:color="auto"/>
            </w:tcBorders>
            <w:shd w:val="clear" w:color="auto" w:fill="auto"/>
            <w:vAlign w:val="center"/>
          </w:tcPr>
          <w:p w:rsidR="00B35829" w:rsidRDefault="00B35829" w:rsidP="00B35829">
            <w:pPr>
              <w:jc w:val="center"/>
              <w:rPr>
                <w:rFonts w:ascii="宋体" w:hAnsi="宋体" w:cstheme="majorEastAsia"/>
                <w:bCs/>
                <w:sz w:val="18"/>
                <w:szCs w:val="18"/>
              </w:rPr>
            </w:pPr>
            <w:r>
              <w:rPr>
                <w:rFonts w:ascii="宋体" w:hAnsi="宋体" w:cstheme="majorEastAsia" w:hint="eastAsia"/>
                <w:bCs/>
                <w:sz w:val="18"/>
                <w:szCs w:val="18"/>
              </w:rPr>
              <w:t>重症血液净化护理质量管理</w:t>
            </w: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CBP团队建设</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utoSpaceDE w:val="0"/>
              <w:autoSpaceDN w:val="0"/>
              <w:jc w:val="center"/>
              <w:rPr>
                <w:rFonts w:ascii="宋体"/>
                <w:kern w:val="0"/>
                <w:sz w:val="18"/>
                <w:szCs w:val="18"/>
              </w:rPr>
            </w:pPr>
          </w:p>
        </w:tc>
      </w:tr>
      <w:tr w:rsidR="00B35829" w:rsidTr="00FE6329">
        <w:trPr>
          <w:trHeight w:val="283"/>
          <w:jc w:val="center"/>
        </w:trPr>
        <w:tc>
          <w:tcPr>
            <w:tcW w:w="1444" w:type="dxa"/>
            <w:vMerge/>
            <w:tcBorders>
              <w:top w:val="nil"/>
              <w:left w:val="single" w:sz="8" w:space="0" w:color="auto"/>
              <w:bottom w:val="single" w:sz="4" w:space="0" w:color="auto"/>
              <w:right w:val="single" w:sz="4" w:space="0" w:color="auto"/>
            </w:tcBorders>
            <w:shd w:val="clear" w:color="auto" w:fill="auto"/>
            <w:vAlign w:val="center"/>
          </w:tcPr>
          <w:p w:rsidR="00B35829" w:rsidRDefault="00B35829">
            <w:pPr>
              <w:widowControl/>
              <w:autoSpaceDE w:val="0"/>
              <w:autoSpaceDN w:val="0"/>
              <w:jc w:val="center"/>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rsidP="00192D4F">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CBP质量控制</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utoSpaceDE w:val="0"/>
              <w:autoSpaceDN w:val="0"/>
              <w:jc w:val="center"/>
              <w:rPr>
                <w:rFonts w:ascii="宋体"/>
                <w:kern w:val="0"/>
                <w:sz w:val="18"/>
                <w:szCs w:val="18"/>
              </w:rPr>
            </w:pPr>
          </w:p>
        </w:tc>
      </w:tr>
      <w:tr w:rsidR="00B35829" w:rsidTr="00FE6329">
        <w:trPr>
          <w:trHeight w:val="392"/>
          <w:jc w:val="center"/>
        </w:trPr>
        <w:tc>
          <w:tcPr>
            <w:tcW w:w="1444" w:type="dxa"/>
            <w:vMerge/>
            <w:tcBorders>
              <w:top w:val="nil"/>
              <w:left w:val="single" w:sz="8" w:space="0" w:color="auto"/>
              <w:bottom w:val="single" w:sz="4" w:space="0" w:color="auto"/>
              <w:right w:val="single" w:sz="4" w:space="0" w:color="auto"/>
            </w:tcBorders>
            <w:shd w:val="clear" w:color="auto" w:fill="auto"/>
            <w:vAlign w:val="center"/>
          </w:tcPr>
          <w:p w:rsidR="00B35829" w:rsidRDefault="00B35829">
            <w:pPr>
              <w:widowControl/>
              <w:autoSpaceDE w:val="0"/>
              <w:autoSpaceDN w:val="0"/>
              <w:jc w:val="center"/>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rsidP="00192D4F">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CBP上下机标准化流程制定</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utoSpaceDE w:val="0"/>
              <w:autoSpaceDN w:val="0"/>
              <w:jc w:val="center"/>
              <w:rPr>
                <w:rFonts w:ascii="宋体"/>
                <w:kern w:val="0"/>
                <w:sz w:val="18"/>
                <w:szCs w:val="18"/>
              </w:rPr>
            </w:pPr>
          </w:p>
        </w:tc>
      </w:tr>
      <w:tr w:rsidR="00B35829" w:rsidTr="00FE6329">
        <w:trPr>
          <w:trHeight w:val="283"/>
          <w:jc w:val="center"/>
        </w:trPr>
        <w:tc>
          <w:tcPr>
            <w:tcW w:w="1444" w:type="dxa"/>
            <w:vMerge/>
            <w:tcBorders>
              <w:top w:val="nil"/>
              <w:left w:val="single" w:sz="8" w:space="0" w:color="auto"/>
              <w:bottom w:val="single" w:sz="4" w:space="0" w:color="auto"/>
              <w:right w:val="single" w:sz="4"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rsidP="00192D4F">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CBP紧急预案制定与实施</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top w:val="nil"/>
              <w:left w:val="single" w:sz="8" w:space="0" w:color="auto"/>
              <w:bottom w:val="single" w:sz="4" w:space="0" w:color="auto"/>
              <w:right w:val="single" w:sz="4"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rsidP="00192D4F">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CBP医护一体化信息建设</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407"/>
          <w:jc w:val="center"/>
        </w:trPr>
        <w:tc>
          <w:tcPr>
            <w:tcW w:w="1444" w:type="dxa"/>
            <w:vMerge/>
            <w:tcBorders>
              <w:top w:val="nil"/>
              <w:left w:val="single" w:sz="8" w:space="0" w:color="auto"/>
              <w:bottom w:val="single" w:sz="4" w:space="0" w:color="auto"/>
              <w:right w:val="single" w:sz="4"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rsidP="00192D4F">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CBP患者数据收集和整理</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top w:val="nil"/>
              <w:left w:val="single" w:sz="8" w:space="0" w:color="auto"/>
              <w:bottom w:val="single" w:sz="4" w:space="0" w:color="auto"/>
              <w:right w:val="single" w:sz="4"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c>
          <w:tcPr>
            <w:tcW w:w="2581" w:type="dxa"/>
            <w:vMerge/>
            <w:tcBorders>
              <w:left w:val="nil"/>
              <w:right w:val="single" w:sz="4" w:space="0" w:color="auto"/>
            </w:tcBorders>
            <w:shd w:val="clear" w:color="auto" w:fill="auto"/>
          </w:tcPr>
          <w:p w:rsidR="00B35829" w:rsidRDefault="00B35829" w:rsidP="00192D4F">
            <w:pPr>
              <w:jc w:val="center"/>
              <w:rPr>
                <w:rFonts w:ascii="宋体" w:hAnsi="宋体" w:cstheme="majorEastAsia"/>
                <w:bCs/>
                <w:sz w:val="18"/>
                <w:szCs w:val="18"/>
              </w:rPr>
            </w:pPr>
          </w:p>
        </w:tc>
        <w:tc>
          <w:tcPr>
            <w:tcW w:w="3372" w:type="dxa"/>
            <w:tcBorders>
              <w:top w:val="single" w:sz="4" w:space="0" w:color="auto"/>
              <w:left w:val="single" w:sz="4" w:space="0" w:color="auto"/>
              <w:bottom w:val="single" w:sz="4"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CBP临床课题的开发和实施</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tr w:rsidR="00B35829" w:rsidTr="00FE6329">
        <w:trPr>
          <w:trHeight w:val="283"/>
          <w:jc w:val="center"/>
        </w:trPr>
        <w:tc>
          <w:tcPr>
            <w:tcW w:w="1444" w:type="dxa"/>
            <w:vMerge/>
            <w:tcBorders>
              <w:top w:val="nil"/>
              <w:left w:val="single" w:sz="8" w:space="0" w:color="auto"/>
              <w:bottom w:val="single" w:sz="8" w:space="0" w:color="auto"/>
              <w:right w:val="single" w:sz="4"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c>
          <w:tcPr>
            <w:tcW w:w="2581" w:type="dxa"/>
            <w:vMerge/>
            <w:tcBorders>
              <w:left w:val="nil"/>
              <w:bottom w:val="single" w:sz="8" w:space="0" w:color="auto"/>
              <w:right w:val="single" w:sz="4" w:space="0" w:color="auto"/>
            </w:tcBorders>
            <w:shd w:val="clear" w:color="auto" w:fill="auto"/>
          </w:tcPr>
          <w:p w:rsidR="00B35829" w:rsidRDefault="00B35829">
            <w:pPr>
              <w:jc w:val="center"/>
              <w:rPr>
                <w:rFonts w:ascii="宋体" w:hAnsi="宋体" w:cstheme="majorEastAsia"/>
                <w:bCs/>
                <w:sz w:val="18"/>
                <w:szCs w:val="18"/>
              </w:rPr>
            </w:pPr>
          </w:p>
        </w:tc>
        <w:tc>
          <w:tcPr>
            <w:tcW w:w="3372" w:type="dxa"/>
            <w:tcBorders>
              <w:top w:val="single" w:sz="4" w:space="0" w:color="auto"/>
              <w:left w:val="single" w:sz="4" w:space="0" w:color="auto"/>
              <w:bottom w:val="single" w:sz="8" w:space="0" w:color="auto"/>
              <w:right w:val="single" w:sz="4" w:space="0" w:color="auto"/>
            </w:tcBorders>
            <w:shd w:val="clear" w:color="auto" w:fill="auto"/>
          </w:tcPr>
          <w:p w:rsidR="00B35829" w:rsidRDefault="00B35829">
            <w:pPr>
              <w:jc w:val="center"/>
              <w:rPr>
                <w:rFonts w:ascii="宋体" w:hAnsi="宋体" w:cstheme="majorEastAsia"/>
                <w:bCs/>
                <w:sz w:val="18"/>
                <w:szCs w:val="18"/>
              </w:rPr>
            </w:pPr>
            <w:proofErr w:type="spellStart"/>
            <w:r>
              <w:rPr>
                <w:rFonts w:ascii="宋体" w:hAnsi="宋体" w:cstheme="majorEastAsia" w:hint="eastAsia"/>
                <w:bCs/>
                <w:sz w:val="18"/>
                <w:szCs w:val="18"/>
              </w:rPr>
              <w:t>CBP的工作职责</w:t>
            </w:r>
            <w:proofErr w:type="spellEnd"/>
          </w:p>
        </w:tc>
        <w:tc>
          <w:tcPr>
            <w:tcW w:w="1134" w:type="dxa"/>
            <w:tcBorders>
              <w:top w:val="single" w:sz="4" w:space="0" w:color="auto"/>
              <w:left w:val="nil"/>
              <w:bottom w:val="single" w:sz="8" w:space="0" w:color="auto"/>
              <w:right w:val="single" w:sz="4" w:space="0" w:color="auto"/>
            </w:tcBorders>
            <w:shd w:val="clear" w:color="auto" w:fill="auto"/>
            <w:vAlign w:val="center"/>
          </w:tcPr>
          <w:p w:rsidR="00B35829" w:rsidRDefault="00B35829">
            <w:pPr>
              <w:widowControl/>
              <w:autoSpaceDE w:val="0"/>
              <w:autoSpaceDN w:val="0"/>
              <w:spacing w:line="240" w:lineRule="exact"/>
              <w:jc w:val="center"/>
              <w:rPr>
                <w:rFonts w:ascii="宋体"/>
                <w:kern w:val="0"/>
                <w:sz w:val="18"/>
                <w:szCs w:val="18"/>
              </w:rPr>
            </w:pPr>
            <w:r>
              <w:rPr>
                <w:rFonts w:ascii="宋体" w:hint="eastAsia"/>
                <w:kern w:val="0"/>
                <w:sz w:val="18"/>
                <w:szCs w:val="18"/>
              </w:rPr>
              <w:t>1</w:t>
            </w:r>
          </w:p>
        </w:tc>
        <w:tc>
          <w:tcPr>
            <w:tcW w:w="935" w:type="dxa"/>
            <w:vMerge/>
            <w:tcBorders>
              <w:left w:val="nil"/>
              <w:bottom w:val="single" w:sz="8" w:space="0" w:color="auto"/>
              <w:right w:val="single" w:sz="8" w:space="0" w:color="auto"/>
            </w:tcBorders>
            <w:shd w:val="clear" w:color="auto" w:fill="auto"/>
            <w:vAlign w:val="center"/>
          </w:tcPr>
          <w:p w:rsidR="00B35829" w:rsidRDefault="00B35829">
            <w:pPr>
              <w:widowControl/>
              <w:adjustRightInd/>
              <w:spacing w:line="240" w:lineRule="auto"/>
              <w:jc w:val="left"/>
              <w:rPr>
                <w:rFonts w:ascii="宋体"/>
                <w:kern w:val="0"/>
                <w:sz w:val="18"/>
                <w:szCs w:val="18"/>
              </w:rPr>
            </w:pPr>
          </w:p>
        </w:tc>
      </w:tr>
      <w:bookmarkEnd w:id="157"/>
      <w:bookmarkEnd w:id="158"/>
    </w:tbl>
    <w:p w:rsidR="00F016F7" w:rsidRDefault="00F016F7" w:rsidP="00F016F7">
      <w:pPr>
        <w:pStyle w:val="aff"/>
        <w:numPr>
          <w:ilvl w:val="0"/>
          <w:numId w:val="0"/>
        </w:numPr>
        <w:spacing w:before="120" w:after="120"/>
        <w:jc w:val="both"/>
        <w:rPr>
          <w:rFonts w:hint="eastAsia"/>
        </w:rPr>
      </w:pPr>
    </w:p>
    <w:p w:rsidR="00C13064" w:rsidRDefault="00192D4F">
      <w:pPr>
        <w:pStyle w:val="aff"/>
        <w:spacing w:before="120" w:after="120"/>
      </w:pPr>
      <w:r>
        <w:rPr>
          <w:rFonts w:hint="eastAsia"/>
        </w:rPr>
        <w:lastRenderedPageBreak/>
        <w:t>分级培训的实操技能培训课程设置</w:t>
      </w:r>
    </w:p>
    <w:tbl>
      <w:tblPr>
        <w:tblStyle w:val="13"/>
        <w:tblW w:w="9405" w:type="dxa"/>
        <w:jc w:val="center"/>
        <w:tblInd w:w="32"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85"/>
        <w:gridCol w:w="2610"/>
        <w:gridCol w:w="3060"/>
        <w:gridCol w:w="1134"/>
        <w:gridCol w:w="1216"/>
      </w:tblGrid>
      <w:tr w:rsidR="00C13064" w:rsidTr="00CF6DAD">
        <w:trPr>
          <w:jc w:val="center"/>
        </w:trPr>
        <w:tc>
          <w:tcPr>
            <w:tcW w:w="1385" w:type="dxa"/>
            <w:tcBorders>
              <w:top w:val="single" w:sz="8" w:space="0" w:color="auto"/>
              <w:left w:val="single" w:sz="8" w:space="0" w:color="auto"/>
              <w:bottom w:val="single" w:sz="8" w:space="0" w:color="auto"/>
              <w:right w:val="single" w:sz="4" w:space="0" w:color="auto"/>
            </w:tcBorders>
            <w:vAlign w:val="center"/>
          </w:tcPr>
          <w:p w:rsidR="00C13064" w:rsidRDefault="00192D4F">
            <w:pPr>
              <w:widowControl/>
              <w:autoSpaceDE w:val="0"/>
              <w:autoSpaceDN w:val="0"/>
              <w:jc w:val="center"/>
              <w:rPr>
                <w:rFonts w:ascii="宋体" w:hAnsi="宋体"/>
                <w:kern w:val="0"/>
                <w:sz w:val="18"/>
                <w:szCs w:val="18"/>
              </w:rPr>
            </w:pPr>
            <w:proofErr w:type="spellStart"/>
            <w:r>
              <w:rPr>
                <w:rFonts w:ascii="宋体" w:hAnsi="宋体" w:hint="eastAsia"/>
                <w:kern w:val="0"/>
                <w:sz w:val="18"/>
                <w:szCs w:val="18"/>
              </w:rPr>
              <w:t>课程等级</w:t>
            </w:r>
            <w:proofErr w:type="spellEnd"/>
          </w:p>
        </w:tc>
        <w:tc>
          <w:tcPr>
            <w:tcW w:w="2610" w:type="dxa"/>
            <w:tcBorders>
              <w:top w:val="single" w:sz="8" w:space="0" w:color="auto"/>
              <w:left w:val="nil"/>
              <w:bottom w:val="single" w:sz="8" w:space="0" w:color="auto"/>
              <w:right w:val="single" w:sz="4" w:space="0" w:color="auto"/>
            </w:tcBorders>
          </w:tcPr>
          <w:p w:rsidR="00C13064" w:rsidRDefault="00192D4F">
            <w:pPr>
              <w:widowControl/>
              <w:autoSpaceDE w:val="0"/>
              <w:autoSpaceDN w:val="0"/>
              <w:jc w:val="center"/>
              <w:rPr>
                <w:rFonts w:ascii="宋体" w:hAnsi="宋体"/>
                <w:kern w:val="0"/>
                <w:sz w:val="18"/>
                <w:szCs w:val="18"/>
              </w:rPr>
            </w:pPr>
            <w:proofErr w:type="spellStart"/>
            <w:r>
              <w:rPr>
                <w:rFonts w:ascii="宋体" w:hAnsi="宋体" w:hint="eastAsia"/>
                <w:kern w:val="0"/>
                <w:sz w:val="18"/>
                <w:szCs w:val="18"/>
              </w:rPr>
              <w:t>知识模块</w:t>
            </w:r>
            <w:proofErr w:type="spellEnd"/>
          </w:p>
        </w:tc>
        <w:tc>
          <w:tcPr>
            <w:tcW w:w="3060" w:type="dxa"/>
            <w:tcBorders>
              <w:top w:val="single" w:sz="8" w:space="0" w:color="auto"/>
              <w:left w:val="single" w:sz="4" w:space="0" w:color="auto"/>
              <w:bottom w:val="single" w:sz="8" w:space="0" w:color="auto"/>
              <w:right w:val="single" w:sz="4" w:space="0" w:color="auto"/>
            </w:tcBorders>
            <w:vAlign w:val="center"/>
          </w:tcPr>
          <w:p w:rsidR="00C13064" w:rsidRDefault="00192D4F">
            <w:pPr>
              <w:widowControl/>
              <w:autoSpaceDE w:val="0"/>
              <w:autoSpaceDN w:val="0"/>
              <w:jc w:val="center"/>
              <w:rPr>
                <w:rFonts w:ascii="宋体"/>
                <w:kern w:val="0"/>
                <w:sz w:val="18"/>
                <w:szCs w:val="18"/>
              </w:rPr>
            </w:pPr>
            <w:proofErr w:type="spellStart"/>
            <w:r>
              <w:rPr>
                <w:rFonts w:ascii="宋体" w:hAnsi="宋体" w:hint="eastAsia"/>
                <w:kern w:val="0"/>
                <w:sz w:val="18"/>
                <w:szCs w:val="18"/>
              </w:rPr>
              <w:t>课程名称</w:t>
            </w:r>
            <w:proofErr w:type="spellEnd"/>
          </w:p>
        </w:tc>
        <w:tc>
          <w:tcPr>
            <w:tcW w:w="1134" w:type="dxa"/>
            <w:tcBorders>
              <w:top w:val="single" w:sz="8" w:space="0" w:color="auto"/>
              <w:left w:val="nil"/>
              <w:bottom w:val="single" w:sz="8" w:space="0" w:color="auto"/>
              <w:right w:val="single" w:sz="4" w:space="0" w:color="auto"/>
            </w:tcBorders>
            <w:vAlign w:val="center"/>
          </w:tcPr>
          <w:p w:rsidR="00C13064" w:rsidRDefault="00192D4F">
            <w:pPr>
              <w:widowControl/>
              <w:autoSpaceDE w:val="0"/>
              <w:autoSpaceDN w:val="0"/>
              <w:jc w:val="center"/>
              <w:rPr>
                <w:rFonts w:ascii="宋体"/>
                <w:kern w:val="0"/>
                <w:sz w:val="18"/>
                <w:szCs w:val="18"/>
              </w:rPr>
            </w:pPr>
            <w:proofErr w:type="spellStart"/>
            <w:r>
              <w:rPr>
                <w:rFonts w:ascii="宋体" w:hAnsi="宋体" w:hint="eastAsia"/>
                <w:kern w:val="0"/>
                <w:sz w:val="18"/>
                <w:szCs w:val="18"/>
              </w:rPr>
              <w:t>课时</w:t>
            </w:r>
            <w:proofErr w:type="spellEnd"/>
          </w:p>
        </w:tc>
        <w:tc>
          <w:tcPr>
            <w:tcW w:w="1216" w:type="dxa"/>
            <w:tcBorders>
              <w:top w:val="single" w:sz="8" w:space="0" w:color="auto"/>
              <w:left w:val="nil"/>
              <w:bottom w:val="single" w:sz="8" w:space="0" w:color="auto"/>
              <w:right w:val="single" w:sz="4" w:space="0" w:color="auto"/>
            </w:tcBorders>
            <w:vAlign w:val="center"/>
          </w:tcPr>
          <w:p w:rsidR="00C13064" w:rsidRDefault="00192D4F">
            <w:pPr>
              <w:widowControl/>
              <w:autoSpaceDE w:val="0"/>
              <w:autoSpaceDN w:val="0"/>
              <w:jc w:val="center"/>
              <w:rPr>
                <w:rFonts w:ascii="宋体"/>
                <w:kern w:val="0"/>
                <w:sz w:val="18"/>
                <w:szCs w:val="18"/>
              </w:rPr>
            </w:pPr>
            <w:proofErr w:type="spellStart"/>
            <w:r>
              <w:rPr>
                <w:rFonts w:ascii="宋体" w:hAnsi="宋体" w:hint="eastAsia"/>
                <w:kern w:val="0"/>
                <w:sz w:val="18"/>
                <w:szCs w:val="18"/>
              </w:rPr>
              <w:t>总课时</w:t>
            </w:r>
            <w:proofErr w:type="spellEnd"/>
          </w:p>
        </w:tc>
      </w:tr>
      <w:tr w:rsidR="00C13064" w:rsidTr="00CF6DAD">
        <w:trPr>
          <w:trHeight w:val="283"/>
          <w:jc w:val="center"/>
        </w:trPr>
        <w:tc>
          <w:tcPr>
            <w:tcW w:w="1385" w:type="dxa"/>
            <w:vMerge w:val="restart"/>
            <w:tcBorders>
              <w:top w:val="nil"/>
              <w:left w:val="single" w:sz="8" w:space="0" w:color="auto"/>
              <w:right w:val="single" w:sz="4" w:space="0" w:color="auto"/>
            </w:tcBorders>
            <w:vAlign w:val="center"/>
          </w:tcPr>
          <w:p w:rsidR="00C13064" w:rsidRDefault="00192D4F">
            <w:pPr>
              <w:autoSpaceDE w:val="0"/>
              <w:autoSpaceDN w:val="0"/>
              <w:jc w:val="center"/>
              <w:rPr>
                <w:rFonts w:ascii="宋体"/>
                <w:kern w:val="0"/>
                <w:sz w:val="18"/>
                <w:szCs w:val="18"/>
              </w:rPr>
            </w:pPr>
            <w:r>
              <w:rPr>
                <w:rFonts w:asciiTheme="minorEastAsia" w:eastAsiaTheme="minorEastAsia" w:hAnsiTheme="minorEastAsia" w:hint="eastAsia"/>
                <w:kern w:val="0"/>
                <w:sz w:val="18"/>
                <w:szCs w:val="18"/>
              </w:rPr>
              <w:t>基础</w:t>
            </w:r>
            <w:proofErr w:type="spellStart"/>
            <w:r>
              <w:rPr>
                <w:rFonts w:ascii="宋体" w:hAnsi="宋体" w:hint="eastAsia"/>
                <w:kern w:val="0"/>
                <w:sz w:val="18"/>
                <w:szCs w:val="18"/>
              </w:rPr>
              <w:t>课程</w:t>
            </w:r>
            <w:proofErr w:type="spellEnd"/>
          </w:p>
        </w:tc>
        <w:tc>
          <w:tcPr>
            <w:tcW w:w="2610" w:type="dxa"/>
            <w:tcBorders>
              <w:top w:val="single" w:sz="8" w:space="0" w:color="auto"/>
              <w:left w:val="nil"/>
              <w:right w:val="single" w:sz="4" w:space="0" w:color="auto"/>
            </w:tcBorders>
          </w:tcPr>
          <w:p w:rsidR="00C13064" w:rsidRDefault="00192D4F">
            <w:pPr>
              <w:jc w:val="center"/>
              <w:rPr>
                <w:rFonts w:ascii="宋体" w:hAnsi="宋体" w:cstheme="majorEastAsia"/>
                <w:bCs/>
                <w:sz w:val="18"/>
                <w:szCs w:val="18"/>
              </w:rPr>
            </w:pPr>
            <w:r>
              <w:rPr>
                <w:rFonts w:ascii="宋体" w:hAnsi="宋体" w:cstheme="majorEastAsia" w:hint="eastAsia"/>
                <w:bCs/>
                <w:sz w:val="18"/>
                <w:szCs w:val="18"/>
              </w:rPr>
              <w:t>重症血液净化基础知识</w:t>
            </w:r>
          </w:p>
        </w:tc>
        <w:tc>
          <w:tcPr>
            <w:tcW w:w="3060" w:type="dxa"/>
            <w:tcBorders>
              <w:top w:val="single" w:sz="8" w:space="0" w:color="auto"/>
              <w:left w:val="single" w:sz="4" w:space="0" w:color="auto"/>
              <w:bottom w:val="single" w:sz="4" w:space="0" w:color="auto"/>
              <w:right w:val="single" w:sz="4" w:space="0" w:color="auto"/>
            </w:tcBorders>
          </w:tcPr>
          <w:p w:rsidR="00C13064" w:rsidRDefault="00192D4F">
            <w:pPr>
              <w:jc w:val="center"/>
              <w:rPr>
                <w:rFonts w:ascii="宋体" w:hAnsi="宋体" w:cstheme="majorEastAsia"/>
                <w:bCs/>
                <w:sz w:val="18"/>
                <w:szCs w:val="18"/>
              </w:rPr>
            </w:pPr>
            <w:r>
              <w:rPr>
                <w:rFonts w:ascii="宋体" w:hAnsi="宋体" w:cstheme="majorEastAsia" w:hint="eastAsia"/>
                <w:bCs/>
                <w:sz w:val="18"/>
                <w:szCs w:val="18"/>
              </w:rPr>
              <w:t>CBP基本元件、环路、膜材介绍</w:t>
            </w:r>
          </w:p>
        </w:tc>
        <w:tc>
          <w:tcPr>
            <w:tcW w:w="1134" w:type="dxa"/>
            <w:tcBorders>
              <w:top w:val="single" w:sz="8" w:space="0" w:color="auto"/>
              <w:left w:val="nil"/>
              <w:bottom w:val="single" w:sz="4" w:space="0" w:color="auto"/>
              <w:right w:val="single" w:sz="4" w:space="0" w:color="auto"/>
            </w:tcBorders>
            <w:vAlign w:val="center"/>
          </w:tcPr>
          <w:p w:rsidR="00C13064"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val="restart"/>
            <w:tcBorders>
              <w:top w:val="nil"/>
              <w:left w:val="nil"/>
              <w:right w:val="single" w:sz="4" w:space="0" w:color="auto"/>
            </w:tcBorders>
            <w:vAlign w:val="center"/>
          </w:tcPr>
          <w:p w:rsidR="00C13064" w:rsidRDefault="00192D4F">
            <w:pPr>
              <w:widowControl/>
              <w:autoSpaceDE w:val="0"/>
              <w:autoSpaceDN w:val="0"/>
              <w:jc w:val="center"/>
              <w:rPr>
                <w:rFonts w:ascii="宋体"/>
                <w:kern w:val="0"/>
                <w:sz w:val="18"/>
                <w:szCs w:val="18"/>
              </w:rPr>
            </w:pPr>
            <w:r>
              <w:rPr>
                <w:rFonts w:ascii="宋体" w:hint="eastAsia"/>
                <w:kern w:val="0"/>
                <w:sz w:val="18"/>
                <w:szCs w:val="18"/>
              </w:rPr>
              <w:t>33</w:t>
            </w:r>
          </w:p>
        </w:tc>
      </w:tr>
      <w:tr w:rsidR="00192D4F" w:rsidTr="00CF6DAD">
        <w:trPr>
          <w:trHeight w:val="283"/>
          <w:jc w:val="center"/>
        </w:trPr>
        <w:tc>
          <w:tcPr>
            <w:tcW w:w="1385" w:type="dxa"/>
            <w:vMerge/>
            <w:tcBorders>
              <w:left w:val="single" w:sz="8" w:space="0" w:color="auto"/>
              <w:right w:val="single" w:sz="4" w:space="0" w:color="auto"/>
            </w:tcBorders>
            <w:vAlign w:val="center"/>
          </w:tcPr>
          <w:p w:rsidR="00192D4F" w:rsidRDefault="00192D4F">
            <w:pPr>
              <w:autoSpaceDE w:val="0"/>
              <w:autoSpaceDN w:val="0"/>
              <w:jc w:val="center"/>
              <w:rPr>
                <w:rFonts w:ascii="宋体"/>
                <w:kern w:val="0"/>
                <w:sz w:val="18"/>
                <w:szCs w:val="18"/>
              </w:rPr>
            </w:pPr>
          </w:p>
        </w:tc>
        <w:tc>
          <w:tcPr>
            <w:tcW w:w="2610" w:type="dxa"/>
            <w:vMerge w:val="restart"/>
            <w:tcBorders>
              <w:left w:val="nil"/>
              <w:right w:val="single" w:sz="4" w:space="0" w:color="auto"/>
            </w:tcBorders>
            <w:vAlign w:val="center"/>
          </w:tcPr>
          <w:p w:rsidR="00192D4F" w:rsidRDefault="00192D4F" w:rsidP="00192D4F">
            <w:pPr>
              <w:jc w:val="center"/>
              <w:rPr>
                <w:rFonts w:ascii="宋体" w:hAnsi="宋体" w:cstheme="majorEastAsia"/>
                <w:bCs/>
                <w:sz w:val="18"/>
                <w:szCs w:val="18"/>
              </w:rPr>
            </w:pPr>
            <w:r>
              <w:rPr>
                <w:rFonts w:ascii="宋体" w:hAnsi="宋体" w:cstheme="majorEastAsia" w:hint="eastAsia"/>
                <w:bCs/>
                <w:sz w:val="18"/>
                <w:szCs w:val="18"/>
              </w:rPr>
              <w:t>重症血液净化技术</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操作演示1：CVVH模式</w:t>
            </w:r>
          </w:p>
        </w:tc>
        <w:tc>
          <w:tcPr>
            <w:tcW w:w="1134" w:type="dxa"/>
            <w:tcBorders>
              <w:top w:val="single" w:sz="4" w:space="0" w:color="auto"/>
              <w:left w:val="nil"/>
              <w:bottom w:val="single" w:sz="4" w:space="0" w:color="auto"/>
              <w:right w:val="single" w:sz="4" w:space="0" w:color="auto"/>
            </w:tcBorders>
            <w:shd w:val="clear" w:color="auto" w:fill="auto"/>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left w:val="nil"/>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375"/>
          <w:jc w:val="center"/>
        </w:trPr>
        <w:tc>
          <w:tcPr>
            <w:tcW w:w="1385" w:type="dxa"/>
            <w:vMerge/>
            <w:tcBorders>
              <w:left w:val="single" w:sz="8" w:space="0" w:color="auto"/>
              <w:right w:val="single" w:sz="4" w:space="0" w:color="auto"/>
            </w:tcBorders>
            <w:vAlign w:val="center"/>
          </w:tcPr>
          <w:p w:rsidR="00192D4F" w:rsidRDefault="00192D4F">
            <w:pPr>
              <w:autoSpaceDE w:val="0"/>
              <w:autoSpaceDN w:val="0"/>
              <w:jc w:val="center"/>
              <w:rPr>
                <w:rFonts w:ascii="宋体"/>
                <w:kern w:val="0"/>
                <w:sz w:val="18"/>
                <w:szCs w:val="18"/>
              </w:rPr>
            </w:pPr>
          </w:p>
        </w:tc>
        <w:tc>
          <w:tcPr>
            <w:tcW w:w="2610" w:type="dxa"/>
            <w:vMerge/>
            <w:tcBorders>
              <w:left w:val="nil"/>
              <w:right w:val="single" w:sz="4" w:space="0" w:color="auto"/>
            </w:tcBorders>
          </w:tcPr>
          <w:p w:rsidR="00192D4F" w:rsidRDefault="00192D4F" w:rsidP="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操作演示2：CVVHD模式</w:t>
            </w:r>
          </w:p>
        </w:tc>
        <w:tc>
          <w:tcPr>
            <w:tcW w:w="1134" w:type="dxa"/>
            <w:tcBorders>
              <w:top w:val="single" w:sz="4" w:space="0" w:color="auto"/>
              <w:left w:val="nil"/>
              <w:bottom w:val="single" w:sz="4" w:space="0" w:color="auto"/>
              <w:right w:val="single" w:sz="4" w:space="0" w:color="auto"/>
            </w:tcBorders>
            <w:shd w:val="clear" w:color="auto" w:fill="auto"/>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left w:val="nil"/>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tcBorders>
              <w:left w:val="single" w:sz="8" w:space="0" w:color="auto"/>
              <w:right w:val="single" w:sz="4" w:space="0" w:color="auto"/>
            </w:tcBorders>
            <w:vAlign w:val="center"/>
          </w:tcPr>
          <w:p w:rsidR="00192D4F" w:rsidRDefault="00192D4F">
            <w:pPr>
              <w:autoSpaceDE w:val="0"/>
              <w:autoSpaceDN w:val="0"/>
              <w:jc w:val="center"/>
              <w:rPr>
                <w:rFonts w:ascii="宋体"/>
                <w:kern w:val="0"/>
                <w:sz w:val="18"/>
                <w:szCs w:val="18"/>
              </w:rPr>
            </w:pPr>
          </w:p>
        </w:tc>
        <w:tc>
          <w:tcPr>
            <w:tcW w:w="2610" w:type="dxa"/>
            <w:vMerge/>
            <w:tcBorders>
              <w:left w:val="nil"/>
              <w:right w:val="single" w:sz="4" w:space="0" w:color="auto"/>
            </w:tcBorders>
          </w:tcPr>
          <w:p w:rsidR="00192D4F" w:rsidRDefault="00192D4F" w:rsidP="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操作演示3：CVVHDF模式</w:t>
            </w:r>
          </w:p>
        </w:tc>
        <w:tc>
          <w:tcPr>
            <w:tcW w:w="1134" w:type="dxa"/>
            <w:tcBorders>
              <w:top w:val="single" w:sz="4" w:space="0" w:color="auto"/>
              <w:left w:val="nil"/>
              <w:bottom w:val="single" w:sz="4" w:space="0" w:color="auto"/>
              <w:right w:val="single" w:sz="4" w:space="0" w:color="auto"/>
            </w:tcBorders>
            <w:shd w:val="clear" w:color="auto" w:fill="auto"/>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left w:val="nil"/>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tcBorders>
              <w:left w:val="single" w:sz="8" w:space="0" w:color="auto"/>
              <w:right w:val="single" w:sz="4" w:space="0" w:color="auto"/>
            </w:tcBorders>
            <w:vAlign w:val="center"/>
          </w:tcPr>
          <w:p w:rsidR="00192D4F" w:rsidRDefault="00192D4F">
            <w:pPr>
              <w:widowControl/>
              <w:autoSpaceDE w:val="0"/>
              <w:autoSpaceDN w:val="0"/>
              <w:jc w:val="center"/>
              <w:rPr>
                <w:rFonts w:ascii="宋体" w:hAnsi="宋体"/>
                <w:kern w:val="0"/>
                <w:sz w:val="18"/>
                <w:szCs w:val="18"/>
              </w:rPr>
            </w:pPr>
          </w:p>
        </w:tc>
        <w:tc>
          <w:tcPr>
            <w:tcW w:w="2610" w:type="dxa"/>
            <w:vMerge/>
            <w:tcBorders>
              <w:left w:val="nil"/>
              <w:right w:val="single" w:sz="4" w:space="0" w:color="auto"/>
            </w:tcBorders>
          </w:tcPr>
          <w:p w:rsidR="00192D4F" w:rsidRDefault="00192D4F" w:rsidP="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操作演示4：CVVHDF+HP模式</w:t>
            </w:r>
          </w:p>
        </w:tc>
        <w:tc>
          <w:tcPr>
            <w:tcW w:w="1134" w:type="dxa"/>
            <w:tcBorders>
              <w:top w:val="single" w:sz="4" w:space="0" w:color="auto"/>
              <w:left w:val="nil"/>
              <w:bottom w:val="single" w:sz="4" w:space="0" w:color="auto"/>
              <w:right w:val="single" w:sz="4" w:space="0" w:color="auto"/>
            </w:tcBorders>
            <w:shd w:val="clear" w:color="auto" w:fill="auto"/>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left w:val="nil"/>
              <w:right w:val="single" w:sz="4" w:space="0" w:color="auto"/>
            </w:tcBorders>
            <w:vAlign w:val="center"/>
          </w:tcPr>
          <w:p w:rsidR="00192D4F" w:rsidRDefault="00192D4F">
            <w:pPr>
              <w:widowControl/>
              <w:autoSpaceDE w:val="0"/>
              <w:autoSpaceDN w:val="0"/>
              <w:jc w:val="center"/>
              <w:rPr>
                <w:rFonts w:ascii="宋体"/>
                <w:kern w:val="0"/>
                <w:sz w:val="18"/>
                <w:szCs w:val="18"/>
              </w:rPr>
            </w:pPr>
          </w:p>
        </w:tc>
      </w:tr>
      <w:tr w:rsidR="00192D4F" w:rsidTr="00CF6DAD">
        <w:trPr>
          <w:trHeight w:val="283"/>
          <w:jc w:val="center"/>
        </w:trPr>
        <w:tc>
          <w:tcPr>
            <w:tcW w:w="1385" w:type="dxa"/>
            <w:vMerge/>
            <w:tcBorders>
              <w:left w:val="single" w:sz="8"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c>
          <w:tcPr>
            <w:tcW w:w="2610" w:type="dxa"/>
            <w:vMerge/>
            <w:tcBorders>
              <w:left w:val="nil"/>
              <w:right w:val="single" w:sz="4" w:space="0" w:color="auto"/>
            </w:tcBorders>
          </w:tcPr>
          <w:p w:rsidR="00192D4F" w:rsidRDefault="00192D4F" w:rsidP="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操作演示5：HP模式</w:t>
            </w:r>
            <w:r>
              <w:rPr>
                <w:rFonts w:ascii="宋体" w:hAnsi="宋体" w:cstheme="majorEastAsia"/>
                <w:bCs/>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left w:val="nil"/>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tcBorders>
              <w:left w:val="single" w:sz="8"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c>
          <w:tcPr>
            <w:tcW w:w="2610" w:type="dxa"/>
            <w:vMerge/>
            <w:tcBorders>
              <w:left w:val="nil"/>
              <w:right w:val="single" w:sz="4" w:space="0" w:color="auto"/>
            </w:tcBorders>
          </w:tcPr>
          <w:p w:rsidR="00192D4F" w:rsidRDefault="00192D4F" w:rsidP="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操作演示6：PE模式</w:t>
            </w:r>
          </w:p>
        </w:tc>
        <w:tc>
          <w:tcPr>
            <w:tcW w:w="1134" w:type="dxa"/>
            <w:tcBorders>
              <w:top w:val="single" w:sz="4" w:space="0" w:color="auto"/>
              <w:left w:val="nil"/>
              <w:bottom w:val="single" w:sz="4" w:space="0" w:color="auto"/>
              <w:right w:val="single" w:sz="4" w:space="0" w:color="auto"/>
            </w:tcBorders>
            <w:shd w:val="clear" w:color="auto" w:fill="auto"/>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left w:val="nil"/>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tcBorders>
              <w:left w:val="single" w:sz="8"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c>
          <w:tcPr>
            <w:tcW w:w="2610" w:type="dxa"/>
            <w:vMerge/>
            <w:tcBorders>
              <w:left w:val="nil"/>
              <w:right w:val="single" w:sz="4" w:space="0" w:color="auto"/>
            </w:tcBorders>
          </w:tcPr>
          <w:p w:rsidR="00192D4F" w:rsidRDefault="00192D4F" w:rsidP="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操作演示7：DPMAS模式</w:t>
            </w:r>
          </w:p>
        </w:tc>
        <w:tc>
          <w:tcPr>
            <w:tcW w:w="1134" w:type="dxa"/>
            <w:tcBorders>
              <w:top w:val="single" w:sz="4" w:space="0" w:color="auto"/>
              <w:left w:val="nil"/>
              <w:bottom w:val="single" w:sz="4" w:space="0" w:color="auto"/>
              <w:right w:val="single" w:sz="4" w:space="0" w:color="auto"/>
            </w:tcBorders>
            <w:shd w:val="clear" w:color="auto" w:fill="auto"/>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left w:val="nil"/>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tcBorders>
              <w:left w:val="single" w:sz="8"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c>
          <w:tcPr>
            <w:tcW w:w="2610" w:type="dxa"/>
            <w:vMerge/>
            <w:tcBorders>
              <w:left w:val="nil"/>
              <w:right w:val="single" w:sz="4" w:space="0" w:color="auto"/>
            </w:tcBorders>
          </w:tcPr>
          <w:p w:rsidR="00192D4F" w:rsidRDefault="00192D4F" w:rsidP="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操作演示8：DEFP模式</w:t>
            </w:r>
          </w:p>
        </w:tc>
        <w:tc>
          <w:tcPr>
            <w:tcW w:w="1134" w:type="dxa"/>
            <w:tcBorders>
              <w:top w:val="single" w:sz="4" w:space="0" w:color="auto"/>
              <w:left w:val="nil"/>
              <w:bottom w:val="single" w:sz="4" w:space="0" w:color="auto"/>
              <w:right w:val="single" w:sz="4" w:space="0" w:color="auto"/>
            </w:tcBorders>
            <w:shd w:val="clear" w:color="auto" w:fill="auto"/>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left w:val="nil"/>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tcBorders>
              <w:left w:val="single" w:sz="8"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c>
          <w:tcPr>
            <w:tcW w:w="2610" w:type="dxa"/>
            <w:vMerge/>
            <w:tcBorders>
              <w:left w:val="nil"/>
              <w:right w:val="single" w:sz="4" w:space="0" w:color="auto"/>
            </w:tcBorders>
          </w:tcPr>
          <w:p w:rsidR="00192D4F" w:rsidRDefault="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操作演示9：CVVHDF+PE模式</w:t>
            </w:r>
          </w:p>
        </w:tc>
        <w:tc>
          <w:tcPr>
            <w:tcW w:w="1134" w:type="dxa"/>
            <w:tcBorders>
              <w:top w:val="single" w:sz="4" w:space="0" w:color="auto"/>
              <w:left w:val="nil"/>
              <w:bottom w:val="single" w:sz="4" w:space="0" w:color="auto"/>
              <w:right w:val="single" w:sz="4" w:space="0" w:color="auto"/>
            </w:tcBorders>
            <w:shd w:val="clear" w:color="auto" w:fill="auto"/>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left w:val="nil"/>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tcBorders>
              <w:left w:val="single" w:sz="8"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c>
          <w:tcPr>
            <w:tcW w:w="2610" w:type="dxa"/>
            <w:vMerge w:val="restart"/>
            <w:tcBorders>
              <w:left w:val="nil"/>
              <w:right w:val="single" w:sz="4" w:space="0" w:color="auto"/>
            </w:tcBorders>
            <w:shd w:val="clear" w:color="auto" w:fill="auto"/>
            <w:vAlign w:val="center"/>
          </w:tcPr>
          <w:p w:rsidR="00192D4F" w:rsidRDefault="00192D4F" w:rsidP="00192D4F">
            <w:pPr>
              <w:jc w:val="center"/>
              <w:rPr>
                <w:rFonts w:ascii="宋体" w:hAnsi="宋体" w:cstheme="majorEastAsia"/>
                <w:bCs/>
                <w:sz w:val="18"/>
                <w:szCs w:val="18"/>
              </w:rPr>
            </w:pPr>
            <w:r>
              <w:rPr>
                <w:rFonts w:ascii="宋体" w:hAnsi="宋体" w:cstheme="majorEastAsia" w:hint="eastAsia"/>
                <w:bCs/>
                <w:sz w:val="18"/>
                <w:szCs w:val="18"/>
              </w:rPr>
              <w:t>重症血液净化技术质量管理</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操作演示10：常见报警处理</w:t>
            </w:r>
          </w:p>
        </w:tc>
        <w:tc>
          <w:tcPr>
            <w:tcW w:w="1134" w:type="dxa"/>
            <w:tcBorders>
              <w:top w:val="single" w:sz="4" w:space="0" w:color="auto"/>
              <w:left w:val="nil"/>
              <w:bottom w:val="single" w:sz="4" w:space="0" w:color="auto"/>
              <w:right w:val="single" w:sz="4" w:space="0" w:color="auto"/>
            </w:tcBorders>
            <w:shd w:val="clear" w:color="auto" w:fill="auto"/>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left w:val="nil"/>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tcBorders>
              <w:left w:val="single" w:sz="8"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c>
          <w:tcPr>
            <w:tcW w:w="2610" w:type="dxa"/>
            <w:vMerge/>
            <w:tcBorders>
              <w:left w:val="nil"/>
              <w:right w:val="single" w:sz="4" w:space="0" w:color="auto"/>
            </w:tcBorders>
            <w:shd w:val="clear" w:color="auto" w:fill="auto"/>
          </w:tcPr>
          <w:p w:rsidR="00192D4F" w:rsidRDefault="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操作演示11：不同抗凝方式实践</w:t>
            </w:r>
          </w:p>
        </w:tc>
        <w:tc>
          <w:tcPr>
            <w:tcW w:w="1134" w:type="dxa"/>
            <w:tcBorders>
              <w:top w:val="single" w:sz="4" w:space="0" w:color="auto"/>
              <w:left w:val="nil"/>
              <w:bottom w:val="single" w:sz="4" w:space="0" w:color="auto"/>
              <w:right w:val="single" w:sz="4" w:space="0" w:color="auto"/>
            </w:tcBorders>
            <w:shd w:val="clear" w:color="auto" w:fill="auto"/>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left w:val="nil"/>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val="restart"/>
            <w:tcBorders>
              <w:top w:val="nil"/>
              <w:left w:val="single" w:sz="8" w:space="0" w:color="auto"/>
              <w:bottom w:val="single" w:sz="4" w:space="0" w:color="auto"/>
              <w:right w:val="single" w:sz="4" w:space="0" w:color="auto"/>
            </w:tcBorders>
            <w:vAlign w:val="center"/>
          </w:tcPr>
          <w:p w:rsidR="00192D4F" w:rsidRDefault="00192D4F">
            <w:pPr>
              <w:widowControl/>
              <w:autoSpaceDE w:val="0"/>
              <w:autoSpaceDN w:val="0"/>
              <w:jc w:val="center"/>
              <w:rPr>
                <w:rFonts w:ascii="宋体"/>
                <w:kern w:val="0"/>
                <w:sz w:val="18"/>
                <w:szCs w:val="18"/>
              </w:rPr>
            </w:pPr>
            <w:r>
              <w:rPr>
                <w:rFonts w:ascii="宋体" w:hint="eastAsia"/>
                <w:kern w:val="0"/>
                <w:sz w:val="18"/>
                <w:szCs w:val="18"/>
              </w:rPr>
              <w:t>进阶</w:t>
            </w:r>
            <w:r>
              <w:rPr>
                <w:rFonts w:ascii="宋体"/>
                <w:kern w:val="0"/>
                <w:sz w:val="18"/>
                <w:szCs w:val="18"/>
              </w:rPr>
              <w:t>课程</w:t>
            </w:r>
          </w:p>
        </w:tc>
        <w:tc>
          <w:tcPr>
            <w:tcW w:w="2610" w:type="dxa"/>
            <w:vMerge w:val="restart"/>
            <w:tcBorders>
              <w:top w:val="single" w:sz="4" w:space="0" w:color="auto"/>
              <w:left w:val="nil"/>
              <w:right w:val="single" w:sz="4" w:space="0" w:color="auto"/>
            </w:tcBorders>
            <w:vAlign w:val="center"/>
          </w:tcPr>
          <w:p w:rsidR="00192D4F" w:rsidRDefault="00192D4F" w:rsidP="00192D4F">
            <w:pPr>
              <w:jc w:val="center"/>
              <w:rPr>
                <w:rFonts w:ascii="宋体" w:hAnsi="宋体" w:cstheme="majorEastAsia"/>
                <w:bCs/>
                <w:sz w:val="18"/>
                <w:szCs w:val="18"/>
              </w:rPr>
            </w:pPr>
            <w:r>
              <w:rPr>
                <w:rFonts w:ascii="宋体" w:hAnsi="宋体" w:cstheme="majorEastAsia" w:hint="eastAsia"/>
                <w:bCs/>
                <w:sz w:val="18"/>
                <w:szCs w:val="18"/>
              </w:rPr>
              <w:t>重症血液净化技术</w:t>
            </w:r>
          </w:p>
        </w:tc>
        <w:tc>
          <w:tcPr>
            <w:tcW w:w="3060" w:type="dxa"/>
            <w:tcBorders>
              <w:top w:val="single" w:sz="4" w:space="0" w:color="auto"/>
              <w:left w:val="single" w:sz="4" w:space="0" w:color="auto"/>
              <w:bottom w:val="single" w:sz="4" w:space="0" w:color="auto"/>
              <w:right w:val="single" w:sz="4" w:space="0" w:color="auto"/>
            </w:tcBorders>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操作演示1：PE+ECMO模式</w:t>
            </w:r>
          </w:p>
        </w:tc>
        <w:tc>
          <w:tcPr>
            <w:tcW w:w="1134" w:type="dxa"/>
            <w:tcBorders>
              <w:top w:val="single" w:sz="4" w:space="0" w:color="auto"/>
              <w:left w:val="nil"/>
              <w:bottom w:val="single" w:sz="4" w:space="0" w:color="auto"/>
              <w:right w:val="single" w:sz="4" w:space="0" w:color="auto"/>
            </w:tcBorders>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val="restart"/>
            <w:tcBorders>
              <w:top w:val="nil"/>
              <w:left w:val="nil"/>
              <w:bottom w:val="single" w:sz="4" w:space="0" w:color="auto"/>
              <w:right w:val="single" w:sz="4" w:space="0" w:color="auto"/>
            </w:tcBorders>
            <w:vAlign w:val="center"/>
          </w:tcPr>
          <w:p w:rsidR="00192D4F" w:rsidRDefault="00192D4F">
            <w:pPr>
              <w:widowControl/>
              <w:autoSpaceDE w:val="0"/>
              <w:autoSpaceDN w:val="0"/>
              <w:jc w:val="center"/>
              <w:rPr>
                <w:rFonts w:ascii="宋体"/>
                <w:kern w:val="0"/>
                <w:sz w:val="18"/>
                <w:szCs w:val="18"/>
              </w:rPr>
            </w:pPr>
            <w:r>
              <w:rPr>
                <w:rFonts w:ascii="宋体" w:hint="eastAsia"/>
                <w:kern w:val="0"/>
                <w:sz w:val="18"/>
                <w:szCs w:val="18"/>
              </w:rPr>
              <w:t>15</w:t>
            </w:r>
          </w:p>
        </w:tc>
      </w:tr>
      <w:tr w:rsidR="00192D4F" w:rsidTr="00CF6DAD">
        <w:trPr>
          <w:trHeight w:val="283"/>
          <w:jc w:val="center"/>
        </w:trPr>
        <w:tc>
          <w:tcPr>
            <w:tcW w:w="1385" w:type="dxa"/>
            <w:vMerge/>
            <w:tcBorders>
              <w:top w:val="nil"/>
              <w:left w:val="single" w:sz="8" w:space="0" w:color="auto"/>
              <w:bottom w:val="single" w:sz="4"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c>
          <w:tcPr>
            <w:tcW w:w="2610" w:type="dxa"/>
            <w:vMerge/>
            <w:tcBorders>
              <w:left w:val="nil"/>
              <w:right w:val="single" w:sz="4" w:space="0" w:color="auto"/>
            </w:tcBorders>
          </w:tcPr>
          <w:p w:rsidR="00192D4F" w:rsidRDefault="00192D4F" w:rsidP="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操作演示2：CVVH+ECMO模式</w:t>
            </w:r>
          </w:p>
        </w:tc>
        <w:tc>
          <w:tcPr>
            <w:tcW w:w="1134" w:type="dxa"/>
            <w:tcBorders>
              <w:top w:val="single" w:sz="4" w:space="0" w:color="auto"/>
              <w:left w:val="nil"/>
              <w:bottom w:val="single" w:sz="4" w:space="0" w:color="auto"/>
              <w:right w:val="single" w:sz="4" w:space="0" w:color="auto"/>
            </w:tcBorders>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top w:val="nil"/>
              <w:left w:val="nil"/>
              <w:bottom w:val="single" w:sz="4"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tcBorders>
              <w:top w:val="nil"/>
              <w:left w:val="single" w:sz="8" w:space="0" w:color="auto"/>
              <w:bottom w:val="single" w:sz="4"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c>
          <w:tcPr>
            <w:tcW w:w="2610" w:type="dxa"/>
            <w:vMerge/>
            <w:tcBorders>
              <w:left w:val="nil"/>
              <w:right w:val="single" w:sz="4" w:space="0" w:color="auto"/>
            </w:tcBorders>
          </w:tcPr>
          <w:p w:rsidR="00192D4F" w:rsidRDefault="00192D4F" w:rsidP="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操作演示3：CVVHD+ECMO模式</w:t>
            </w:r>
          </w:p>
        </w:tc>
        <w:tc>
          <w:tcPr>
            <w:tcW w:w="1134" w:type="dxa"/>
            <w:tcBorders>
              <w:top w:val="single" w:sz="4" w:space="0" w:color="auto"/>
              <w:left w:val="nil"/>
              <w:bottom w:val="single" w:sz="4" w:space="0" w:color="auto"/>
              <w:right w:val="single" w:sz="4" w:space="0" w:color="auto"/>
            </w:tcBorders>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top w:val="nil"/>
              <w:left w:val="nil"/>
              <w:bottom w:val="single" w:sz="4"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tcBorders>
              <w:top w:val="nil"/>
              <w:left w:val="single" w:sz="8" w:space="0" w:color="auto"/>
              <w:bottom w:val="single" w:sz="4"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c>
          <w:tcPr>
            <w:tcW w:w="2610" w:type="dxa"/>
            <w:vMerge/>
            <w:tcBorders>
              <w:left w:val="nil"/>
              <w:right w:val="single" w:sz="4" w:space="0" w:color="auto"/>
            </w:tcBorders>
          </w:tcPr>
          <w:p w:rsidR="00192D4F" w:rsidRDefault="00192D4F" w:rsidP="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操作演示4：CVVHDF+ECMO模式</w:t>
            </w:r>
          </w:p>
        </w:tc>
        <w:tc>
          <w:tcPr>
            <w:tcW w:w="1134" w:type="dxa"/>
            <w:tcBorders>
              <w:top w:val="single" w:sz="4" w:space="0" w:color="auto"/>
              <w:left w:val="nil"/>
              <w:bottom w:val="single" w:sz="4" w:space="0" w:color="auto"/>
              <w:right w:val="single" w:sz="4" w:space="0" w:color="auto"/>
            </w:tcBorders>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top w:val="nil"/>
              <w:left w:val="nil"/>
              <w:bottom w:val="single" w:sz="4"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r w:rsidR="00192D4F" w:rsidTr="00CF6DAD">
        <w:trPr>
          <w:trHeight w:val="283"/>
          <w:jc w:val="center"/>
        </w:trPr>
        <w:tc>
          <w:tcPr>
            <w:tcW w:w="1385" w:type="dxa"/>
            <w:vMerge/>
            <w:tcBorders>
              <w:top w:val="nil"/>
              <w:left w:val="single" w:sz="8" w:space="0" w:color="auto"/>
              <w:bottom w:val="single" w:sz="4"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c>
          <w:tcPr>
            <w:tcW w:w="2610" w:type="dxa"/>
            <w:vMerge/>
            <w:tcBorders>
              <w:left w:val="nil"/>
              <w:bottom w:val="single" w:sz="4" w:space="0" w:color="auto"/>
              <w:right w:val="single" w:sz="4" w:space="0" w:color="auto"/>
            </w:tcBorders>
          </w:tcPr>
          <w:p w:rsidR="00192D4F" w:rsidRDefault="00192D4F">
            <w:pPr>
              <w:jc w:val="center"/>
              <w:rPr>
                <w:rFonts w:ascii="宋体" w:hAnsi="宋体" w:cstheme="majorEastAsia"/>
                <w:bCs/>
                <w:sz w:val="18"/>
                <w:szCs w:val="18"/>
              </w:rPr>
            </w:pPr>
          </w:p>
        </w:tc>
        <w:tc>
          <w:tcPr>
            <w:tcW w:w="3060" w:type="dxa"/>
            <w:tcBorders>
              <w:top w:val="single" w:sz="4" w:space="0" w:color="auto"/>
              <w:left w:val="single" w:sz="4" w:space="0" w:color="auto"/>
              <w:bottom w:val="single" w:sz="4" w:space="0" w:color="auto"/>
              <w:right w:val="single" w:sz="4" w:space="0" w:color="auto"/>
            </w:tcBorders>
          </w:tcPr>
          <w:p w:rsidR="00192D4F" w:rsidRDefault="00192D4F">
            <w:pPr>
              <w:jc w:val="center"/>
              <w:rPr>
                <w:rFonts w:ascii="宋体" w:hAnsi="宋体" w:cstheme="majorEastAsia"/>
                <w:bCs/>
                <w:sz w:val="18"/>
                <w:szCs w:val="18"/>
              </w:rPr>
            </w:pPr>
            <w:r>
              <w:rPr>
                <w:rFonts w:ascii="宋体" w:hAnsi="宋体" w:cstheme="majorEastAsia" w:hint="eastAsia"/>
                <w:bCs/>
                <w:sz w:val="18"/>
                <w:szCs w:val="18"/>
              </w:rPr>
              <w:t>操作演示5：儿童CBP模式</w:t>
            </w:r>
          </w:p>
        </w:tc>
        <w:tc>
          <w:tcPr>
            <w:tcW w:w="1134" w:type="dxa"/>
            <w:tcBorders>
              <w:top w:val="single" w:sz="4" w:space="0" w:color="auto"/>
              <w:left w:val="nil"/>
              <w:bottom w:val="single" w:sz="4" w:space="0" w:color="auto"/>
              <w:right w:val="single" w:sz="4" w:space="0" w:color="auto"/>
            </w:tcBorders>
            <w:vAlign w:val="center"/>
          </w:tcPr>
          <w:p w:rsidR="00192D4F" w:rsidRDefault="00192D4F">
            <w:pPr>
              <w:widowControl/>
              <w:autoSpaceDE w:val="0"/>
              <w:autoSpaceDN w:val="0"/>
              <w:spacing w:line="240" w:lineRule="exact"/>
              <w:jc w:val="center"/>
              <w:rPr>
                <w:rFonts w:ascii="宋体"/>
                <w:kern w:val="0"/>
                <w:sz w:val="18"/>
                <w:szCs w:val="18"/>
              </w:rPr>
            </w:pPr>
            <w:r>
              <w:rPr>
                <w:rFonts w:ascii="宋体" w:hint="eastAsia"/>
                <w:kern w:val="0"/>
                <w:sz w:val="18"/>
                <w:szCs w:val="18"/>
              </w:rPr>
              <w:t>3</w:t>
            </w:r>
          </w:p>
        </w:tc>
        <w:tc>
          <w:tcPr>
            <w:tcW w:w="1216" w:type="dxa"/>
            <w:vMerge/>
            <w:tcBorders>
              <w:top w:val="nil"/>
              <w:left w:val="nil"/>
              <w:bottom w:val="single" w:sz="4" w:space="0" w:color="auto"/>
              <w:right w:val="single" w:sz="4" w:space="0" w:color="auto"/>
            </w:tcBorders>
            <w:vAlign w:val="center"/>
          </w:tcPr>
          <w:p w:rsidR="00192D4F" w:rsidRDefault="00192D4F">
            <w:pPr>
              <w:widowControl/>
              <w:adjustRightInd/>
              <w:spacing w:line="240" w:lineRule="auto"/>
              <w:jc w:val="left"/>
              <w:rPr>
                <w:rFonts w:ascii="宋体"/>
                <w:kern w:val="0"/>
                <w:sz w:val="18"/>
                <w:szCs w:val="18"/>
              </w:rPr>
            </w:pPr>
          </w:p>
        </w:tc>
      </w:tr>
    </w:tbl>
    <w:p w:rsidR="00C13064" w:rsidRDefault="00C13064">
      <w:pPr>
        <w:pStyle w:val="afffff2"/>
        <w:ind w:firstLine="420"/>
        <w:rPr>
          <w:color w:val="0000FF"/>
        </w:rPr>
      </w:pPr>
    </w:p>
    <w:p w:rsidR="00C13064" w:rsidRDefault="00C13064">
      <w:pPr>
        <w:pStyle w:val="afffff2"/>
        <w:ind w:firstLine="420"/>
        <w:sectPr w:rsidR="00C13064" w:rsidSect="001900E9">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pPr>
    </w:p>
    <w:p w:rsidR="00C13064" w:rsidRDefault="00C13064">
      <w:pPr>
        <w:pStyle w:val="af8"/>
        <w:rPr>
          <w:vanish w:val="0"/>
        </w:rPr>
      </w:pPr>
    </w:p>
    <w:p w:rsidR="00C13064" w:rsidRDefault="00C13064">
      <w:pPr>
        <w:pStyle w:val="afe"/>
        <w:rPr>
          <w:vanish w:val="0"/>
        </w:rPr>
      </w:pPr>
    </w:p>
    <w:p w:rsidR="00C13064" w:rsidRDefault="00192D4F">
      <w:pPr>
        <w:pStyle w:val="aff3"/>
        <w:spacing w:after="120"/>
      </w:pPr>
      <w:r>
        <w:br/>
      </w:r>
      <w:bookmarkStart w:id="159" w:name="_Toc225779845"/>
      <w:bookmarkStart w:id="160" w:name="_Toc225784984"/>
      <w:r>
        <w:rPr>
          <w:rFonts w:hint="eastAsia"/>
        </w:rPr>
        <w:t>（资料性）</w:t>
      </w:r>
      <w:r>
        <w:br/>
      </w:r>
      <w:r>
        <w:rPr>
          <w:rFonts w:hint="eastAsia"/>
        </w:rPr>
        <w:t>培训需求调查问卷</w:t>
      </w:r>
      <w:bookmarkEnd w:id="159"/>
      <w:bookmarkEnd w:id="160"/>
    </w:p>
    <w:p w:rsidR="00C13064" w:rsidRDefault="00192D4F">
      <w:pPr>
        <w:pStyle w:val="afffff2"/>
        <w:ind w:firstLine="420"/>
      </w:pPr>
      <w:bookmarkStart w:id="161" w:name="OLE_LINK12"/>
      <w:bookmarkStart w:id="162" w:name="OLE_LINK13"/>
      <w:r>
        <w:rPr>
          <w:rFonts w:hint="eastAsia"/>
        </w:rPr>
        <w:t>临床培训需求调查问卷</w:t>
      </w:r>
      <w:bookmarkEnd w:id="161"/>
      <w:bookmarkEnd w:id="162"/>
      <w:r w:rsidR="003422AB">
        <w:rPr>
          <w:rFonts w:hint="eastAsia"/>
        </w:rPr>
        <w:t>示例</w:t>
      </w:r>
      <w:r>
        <w:rPr>
          <w:rFonts w:hint="eastAsia"/>
        </w:rPr>
        <w:t>见表</w:t>
      </w:r>
      <w:r w:rsidR="00711BCD">
        <w:rPr>
          <w:rFonts w:hint="eastAsia"/>
        </w:rPr>
        <w:t>B</w:t>
      </w:r>
      <w:r>
        <w:rPr>
          <w:rFonts w:hint="eastAsia"/>
        </w:rPr>
        <w:t>.1。</w:t>
      </w:r>
    </w:p>
    <w:p w:rsidR="00C13064" w:rsidRDefault="003422AB">
      <w:pPr>
        <w:pStyle w:val="aff"/>
        <w:spacing w:before="120" w:after="120"/>
      </w:pPr>
      <w:r>
        <w:rPr>
          <w:rFonts w:hint="eastAsia"/>
          <w:noProof/>
        </w:rPr>
        <mc:AlternateContent>
          <mc:Choice Requires="wps">
            <w:drawing>
              <wp:anchor distT="0" distB="0" distL="114300" distR="114300" simplePos="0" relativeHeight="251662336" behindDoc="0" locked="0" layoutInCell="1" allowOverlap="1" wp14:anchorId="77EDAE3D" wp14:editId="74425CE8">
                <wp:simplePos x="0" y="0"/>
                <wp:positionH relativeFrom="column">
                  <wp:posOffset>101434</wp:posOffset>
                </wp:positionH>
                <wp:positionV relativeFrom="paragraph">
                  <wp:posOffset>290361</wp:posOffset>
                </wp:positionV>
                <wp:extent cx="5875573" cy="7116417"/>
                <wp:effectExtent l="0" t="0" r="11430" b="27940"/>
                <wp:wrapNone/>
                <wp:docPr id="5" name="文本框 5"/>
                <wp:cNvGraphicFramePr/>
                <a:graphic xmlns:a="http://schemas.openxmlformats.org/drawingml/2006/main">
                  <a:graphicData uri="http://schemas.microsoft.com/office/word/2010/wordprocessingShape">
                    <wps:wsp>
                      <wps:cNvSpPr txBox="1"/>
                      <wps:spPr>
                        <a:xfrm>
                          <a:off x="0" y="0"/>
                          <a:ext cx="5875573" cy="71164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731E" w:rsidRPr="0049731E" w:rsidRDefault="0049731E" w:rsidP="0049731E">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尊敬的护理同仁：</w:t>
                            </w:r>
                          </w:p>
                          <w:p w:rsidR="0049731E" w:rsidRPr="0049731E" w:rsidRDefault="0049731E" w:rsidP="0049731E">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您好！为全面了解临床护士对重症血液净化技术的培训需求，精准优化培训内容、形式与安排，提升重症血液净化护理专业能力与临床实操水平，保障重症患者护理安全与质量，特开展本次问卷调查。本问卷采用匿名形式，所有数据仅用于培训方案制定与护理教学研究，严格保密个人信息，请您根据自身实际工作情况如实填写，感谢您的支持与配合！</w:t>
                            </w:r>
                          </w:p>
                          <w:p w:rsidR="0049731E" w:rsidRPr="0049731E" w:rsidRDefault="0049731E" w:rsidP="003422AB">
                            <w:pPr>
                              <w:widowControl/>
                              <w:autoSpaceDE w:val="0"/>
                              <w:autoSpaceDN w:val="0"/>
                              <w:adjustRightInd/>
                              <w:spacing w:line="240" w:lineRule="auto"/>
                              <w:ind w:firstLineChars="100" w:firstLine="181"/>
                              <w:rPr>
                                <w:rFonts w:ascii="宋体" w:hAnsi="Times New Roman"/>
                                <w:b/>
                                <w:kern w:val="0"/>
                                <w:sz w:val="18"/>
                                <w:szCs w:val="20"/>
                              </w:rPr>
                            </w:pPr>
                            <w:r w:rsidRPr="0049731E">
                              <w:rPr>
                                <w:rFonts w:ascii="宋体" w:hAnsi="Times New Roman" w:hint="eastAsia"/>
                                <w:b/>
                                <w:kern w:val="0"/>
                                <w:sz w:val="18"/>
                                <w:szCs w:val="20"/>
                              </w:rPr>
                              <w:t>一、个人基本信息</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您的年龄：</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A. 20</w:t>
                            </w:r>
                            <w:bookmarkStart w:id="163" w:name="OLE_LINK20"/>
                            <w:bookmarkStart w:id="164" w:name="OLE_LINK21"/>
                            <w:r w:rsidR="00312677" w:rsidRPr="00312677">
                              <w:rPr>
                                <w:rFonts w:ascii="宋体" w:hAnsi="Times New Roman" w:hint="eastAsia"/>
                                <w:kern w:val="0"/>
                                <w:sz w:val="18"/>
                                <w:szCs w:val="20"/>
                              </w:rPr>
                              <w:t>～</w:t>
                            </w:r>
                            <w:bookmarkEnd w:id="163"/>
                            <w:bookmarkEnd w:id="164"/>
                            <w:proofErr w:type="gramStart"/>
                            <w:r w:rsidRPr="0049731E">
                              <w:rPr>
                                <w:rFonts w:ascii="宋体" w:hAnsi="Times New Roman" w:hint="eastAsia"/>
                                <w:kern w:val="0"/>
                                <w:sz w:val="18"/>
                                <w:szCs w:val="20"/>
                              </w:rPr>
                              <w:t>25岁  B</w:t>
                            </w:r>
                            <w:proofErr w:type="gramEnd"/>
                            <w:r w:rsidRPr="0049731E">
                              <w:rPr>
                                <w:rFonts w:ascii="宋体" w:hAnsi="Times New Roman" w:hint="eastAsia"/>
                                <w:kern w:val="0"/>
                                <w:sz w:val="18"/>
                                <w:szCs w:val="20"/>
                              </w:rPr>
                              <w:t>. 26</w:t>
                            </w:r>
                            <w:r w:rsidR="00312677" w:rsidRPr="00312677">
                              <w:rPr>
                                <w:rFonts w:ascii="宋体" w:hAnsi="Times New Roman" w:hint="eastAsia"/>
                                <w:kern w:val="0"/>
                                <w:sz w:val="18"/>
                                <w:szCs w:val="20"/>
                              </w:rPr>
                              <w:t>～</w:t>
                            </w:r>
                            <w:r w:rsidRPr="0049731E">
                              <w:rPr>
                                <w:rFonts w:ascii="宋体" w:hAnsi="Times New Roman" w:hint="eastAsia"/>
                                <w:kern w:val="0"/>
                                <w:sz w:val="18"/>
                                <w:szCs w:val="20"/>
                              </w:rPr>
                              <w:t>30岁  C. 31</w:t>
                            </w:r>
                            <w:r w:rsidR="00312677" w:rsidRPr="00312677">
                              <w:rPr>
                                <w:rFonts w:ascii="宋体" w:hAnsi="Times New Roman" w:hint="eastAsia"/>
                                <w:kern w:val="0"/>
                                <w:sz w:val="18"/>
                                <w:szCs w:val="20"/>
                              </w:rPr>
                              <w:t>～</w:t>
                            </w:r>
                            <w:r w:rsidRPr="0049731E">
                              <w:rPr>
                                <w:rFonts w:ascii="宋体" w:hAnsi="Times New Roman" w:hint="eastAsia"/>
                                <w:kern w:val="0"/>
                                <w:sz w:val="18"/>
                                <w:szCs w:val="20"/>
                              </w:rPr>
                              <w:t>35岁  D. 36</w:t>
                            </w:r>
                            <w:r w:rsidR="00312677" w:rsidRPr="00312677">
                              <w:rPr>
                                <w:rFonts w:ascii="宋体" w:hAnsi="Times New Roman" w:hint="eastAsia"/>
                                <w:kern w:val="0"/>
                                <w:sz w:val="18"/>
                                <w:szCs w:val="20"/>
                              </w:rPr>
                              <w:t>～</w:t>
                            </w:r>
                            <w:r w:rsidRPr="0049731E">
                              <w:rPr>
                                <w:rFonts w:ascii="宋体" w:hAnsi="Times New Roman" w:hint="eastAsia"/>
                                <w:kern w:val="0"/>
                                <w:sz w:val="18"/>
                                <w:szCs w:val="20"/>
                              </w:rPr>
                              <w:t>40岁  E. 41岁及以上</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您的工作年限：</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1年及以下  B</w:t>
                            </w:r>
                            <w:proofErr w:type="gramEnd"/>
                            <w:r w:rsidRPr="0049731E">
                              <w:rPr>
                                <w:rFonts w:ascii="宋体" w:hAnsi="Times New Roman" w:hint="eastAsia"/>
                                <w:kern w:val="0"/>
                                <w:sz w:val="18"/>
                                <w:szCs w:val="20"/>
                              </w:rPr>
                              <w:t>. 2</w:t>
                            </w:r>
                            <w:r w:rsidR="00312677" w:rsidRPr="00312677">
                              <w:rPr>
                                <w:rFonts w:ascii="宋体" w:hAnsi="Times New Roman" w:hint="eastAsia"/>
                                <w:kern w:val="0"/>
                                <w:sz w:val="18"/>
                                <w:szCs w:val="20"/>
                              </w:rPr>
                              <w:t>～</w:t>
                            </w:r>
                            <w:r w:rsidRPr="0049731E">
                              <w:rPr>
                                <w:rFonts w:ascii="宋体" w:hAnsi="Times New Roman" w:hint="eastAsia"/>
                                <w:kern w:val="0"/>
                                <w:sz w:val="18"/>
                                <w:szCs w:val="20"/>
                              </w:rPr>
                              <w:t>5年  C. 6</w:t>
                            </w:r>
                            <w:r w:rsidR="00312677" w:rsidRPr="00312677">
                              <w:rPr>
                                <w:rFonts w:ascii="宋体" w:hAnsi="Times New Roman" w:hint="eastAsia"/>
                                <w:kern w:val="0"/>
                                <w:sz w:val="18"/>
                                <w:szCs w:val="20"/>
                              </w:rPr>
                              <w:t>～</w:t>
                            </w:r>
                            <w:r w:rsidRPr="0049731E">
                              <w:rPr>
                                <w:rFonts w:ascii="宋体" w:hAnsi="Times New Roman" w:hint="eastAsia"/>
                                <w:kern w:val="0"/>
                                <w:sz w:val="18"/>
                                <w:szCs w:val="20"/>
                              </w:rPr>
                              <w:t>10年  D. 11</w:t>
                            </w:r>
                            <w:r w:rsidR="00312677" w:rsidRPr="00312677">
                              <w:rPr>
                                <w:rFonts w:ascii="宋体" w:hAnsi="Times New Roman" w:hint="eastAsia"/>
                                <w:kern w:val="0"/>
                                <w:sz w:val="18"/>
                                <w:szCs w:val="20"/>
                              </w:rPr>
                              <w:t>～</w:t>
                            </w:r>
                            <w:r w:rsidRPr="0049731E">
                              <w:rPr>
                                <w:rFonts w:ascii="宋体" w:hAnsi="Times New Roman" w:hint="eastAsia"/>
                                <w:kern w:val="0"/>
                                <w:sz w:val="18"/>
                                <w:szCs w:val="20"/>
                              </w:rPr>
                              <w:t>20年  E. 20年以上</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您所在科室：</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综合ICU  B</w:t>
                            </w:r>
                            <w:proofErr w:type="gramEnd"/>
                            <w:r w:rsidRPr="0049731E">
                              <w:rPr>
                                <w:rFonts w:ascii="宋体" w:hAnsi="Times New Roman" w:hint="eastAsia"/>
                                <w:kern w:val="0"/>
                                <w:sz w:val="18"/>
                                <w:szCs w:val="20"/>
                              </w:rPr>
                              <w:t>. 心内科ICU  C. 呼吸科ICU  D. 神经科ICU  E. 急诊科  F. 肾内科血液净化中心</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G. 其他重症相关科室（请注明）</w:t>
                            </w:r>
                            <w:r w:rsidRPr="0049731E">
                              <w:rPr>
                                <w:rFonts w:ascii="宋体" w:hAnsi="Times New Roman" w:hint="eastAsia"/>
                                <w:kern w:val="0"/>
                                <w:sz w:val="18"/>
                                <w:szCs w:val="20"/>
                                <w:u w:val="single"/>
                              </w:rPr>
                              <w:t xml:space="preserve">        </w:t>
                            </w:r>
                          </w:p>
                          <w:p w:rsidR="0049731E" w:rsidRPr="0049731E" w:rsidRDefault="0049731E" w:rsidP="003422AB">
                            <w:pPr>
                              <w:widowControl/>
                              <w:autoSpaceDE w:val="0"/>
                              <w:autoSpaceDN w:val="0"/>
                              <w:adjustRightInd/>
                              <w:spacing w:line="240" w:lineRule="auto"/>
                              <w:ind w:firstLineChars="100" w:firstLine="181"/>
                              <w:rPr>
                                <w:rFonts w:ascii="宋体" w:hAnsi="Times New Roman"/>
                                <w:b/>
                                <w:kern w:val="0"/>
                                <w:sz w:val="18"/>
                                <w:szCs w:val="20"/>
                              </w:rPr>
                            </w:pPr>
                            <w:r w:rsidRPr="0049731E">
                              <w:rPr>
                                <w:rFonts w:ascii="宋体" w:hAnsi="Times New Roman" w:hint="eastAsia"/>
                                <w:b/>
                                <w:kern w:val="0"/>
                                <w:sz w:val="18"/>
                                <w:szCs w:val="20"/>
                              </w:rPr>
                              <w:t>您的职称：（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护士  B</w:t>
                            </w:r>
                            <w:proofErr w:type="gramEnd"/>
                            <w:r w:rsidRPr="0049731E">
                              <w:rPr>
                                <w:rFonts w:ascii="宋体" w:hAnsi="Times New Roman" w:hint="eastAsia"/>
                                <w:kern w:val="0"/>
                                <w:sz w:val="18"/>
                                <w:szCs w:val="20"/>
                              </w:rPr>
                              <w:t>. 护师  C. 主管护师  D. 副主任护师  E. 主任护师</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您从事重症血液净化护理工作的时长：</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未从事过  B</w:t>
                            </w:r>
                            <w:proofErr w:type="gramEnd"/>
                            <w:r w:rsidRPr="0049731E">
                              <w:rPr>
                                <w:rFonts w:ascii="宋体" w:hAnsi="Times New Roman" w:hint="eastAsia"/>
                                <w:kern w:val="0"/>
                                <w:sz w:val="18"/>
                                <w:szCs w:val="20"/>
                              </w:rPr>
                              <w:t>. 1年及以下  C. 2～3年  D. 4</w:t>
                            </w:r>
                            <w:r w:rsidR="00312677" w:rsidRPr="00312677">
                              <w:rPr>
                                <w:rFonts w:ascii="宋体" w:hAnsi="Times New Roman" w:hint="eastAsia"/>
                                <w:kern w:val="0"/>
                                <w:sz w:val="18"/>
                                <w:szCs w:val="20"/>
                              </w:rPr>
                              <w:t>～</w:t>
                            </w:r>
                            <w:r w:rsidRPr="0049731E">
                              <w:rPr>
                                <w:rFonts w:ascii="宋体" w:hAnsi="Times New Roman" w:hint="eastAsia"/>
                                <w:kern w:val="0"/>
                                <w:sz w:val="18"/>
                                <w:szCs w:val="20"/>
                              </w:rPr>
                              <w:t>5年  E. 5年以上</w:t>
                            </w:r>
                          </w:p>
                          <w:p w:rsidR="0049731E" w:rsidRPr="0049731E" w:rsidRDefault="0049731E" w:rsidP="003422AB">
                            <w:pPr>
                              <w:widowControl/>
                              <w:autoSpaceDE w:val="0"/>
                              <w:autoSpaceDN w:val="0"/>
                              <w:adjustRightInd/>
                              <w:spacing w:line="240" w:lineRule="auto"/>
                              <w:ind w:firstLineChars="100" w:firstLine="181"/>
                              <w:rPr>
                                <w:rFonts w:ascii="宋体" w:hAnsi="Times New Roman"/>
                                <w:b/>
                                <w:kern w:val="0"/>
                                <w:sz w:val="18"/>
                                <w:szCs w:val="20"/>
                              </w:rPr>
                            </w:pPr>
                            <w:r w:rsidRPr="0049731E">
                              <w:rPr>
                                <w:rFonts w:ascii="宋体" w:hAnsi="Times New Roman" w:hint="eastAsia"/>
                                <w:b/>
                                <w:kern w:val="0"/>
                                <w:sz w:val="18"/>
                                <w:szCs w:val="20"/>
                              </w:rPr>
                              <w:t>二、现有培训与知识技能掌握情况</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您是否参加过重症血液净化技术相关培训：</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从未参加  B</w:t>
                            </w:r>
                            <w:proofErr w:type="gramEnd"/>
                            <w:r w:rsidRPr="0049731E">
                              <w:rPr>
                                <w:rFonts w:ascii="宋体" w:hAnsi="Times New Roman" w:hint="eastAsia"/>
                                <w:kern w:val="0"/>
                                <w:sz w:val="18"/>
                                <w:szCs w:val="20"/>
                              </w:rPr>
                              <w:t>. 参加过1次  C. 参加过2</w:t>
                            </w:r>
                            <w:r w:rsidR="00312677" w:rsidRPr="00312677">
                              <w:rPr>
                                <w:rFonts w:ascii="宋体" w:hAnsi="Times New Roman" w:hint="eastAsia"/>
                                <w:kern w:val="0"/>
                                <w:sz w:val="18"/>
                                <w:szCs w:val="20"/>
                              </w:rPr>
                              <w:t>～</w:t>
                            </w:r>
                            <w:r w:rsidRPr="0049731E">
                              <w:rPr>
                                <w:rFonts w:ascii="宋体" w:hAnsi="Times New Roman" w:hint="eastAsia"/>
                                <w:kern w:val="0"/>
                                <w:sz w:val="18"/>
                                <w:szCs w:val="20"/>
                              </w:rPr>
                              <w:t>3次  D. 参加过4次及以上</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您最近一次参加重症血液净化护理培训的时间：</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1年内  B</w:t>
                            </w:r>
                            <w:proofErr w:type="gramEnd"/>
                            <w:r w:rsidRPr="0049731E">
                              <w:rPr>
                                <w:rFonts w:ascii="宋体" w:hAnsi="Times New Roman" w:hint="eastAsia"/>
                                <w:kern w:val="0"/>
                                <w:sz w:val="18"/>
                                <w:szCs w:val="20"/>
                              </w:rPr>
                              <w:t>. 1</w:t>
                            </w:r>
                            <w:r w:rsidR="00312677" w:rsidRPr="00312677">
                              <w:rPr>
                                <w:rFonts w:ascii="宋体" w:hAnsi="Times New Roman" w:hint="eastAsia"/>
                                <w:kern w:val="0"/>
                                <w:sz w:val="18"/>
                                <w:szCs w:val="20"/>
                              </w:rPr>
                              <w:t>～</w:t>
                            </w:r>
                            <w:r w:rsidRPr="0049731E">
                              <w:rPr>
                                <w:rFonts w:ascii="宋体" w:hAnsi="Times New Roman" w:hint="eastAsia"/>
                                <w:kern w:val="0"/>
                                <w:sz w:val="18"/>
                                <w:szCs w:val="20"/>
                              </w:rPr>
                              <w:t>2年  C. 2～3年  D. 3年以上  E. 从未参加</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您对自身重症血液净化理论知识的掌握程度：</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完全不掌握  B</w:t>
                            </w:r>
                            <w:proofErr w:type="gramEnd"/>
                            <w:r w:rsidRPr="0049731E">
                              <w:rPr>
                                <w:rFonts w:ascii="宋体" w:hAnsi="Times New Roman" w:hint="eastAsia"/>
                                <w:kern w:val="0"/>
                                <w:sz w:val="18"/>
                                <w:szCs w:val="20"/>
                              </w:rPr>
                              <w:t>. 掌握较少，仅了解基础概念  C. 基本掌握，能应对简单临床问题</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D. 熟练掌握，</w:t>
                            </w:r>
                            <w:proofErr w:type="gramStart"/>
                            <w:r w:rsidRPr="0049731E">
                              <w:rPr>
                                <w:rFonts w:ascii="宋体" w:hAnsi="Times New Roman" w:hint="eastAsia"/>
                                <w:kern w:val="0"/>
                                <w:sz w:val="18"/>
                                <w:szCs w:val="20"/>
                              </w:rPr>
                              <w:t>可独立处理常规问题  E</w:t>
                            </w:r>
                            <w:proofErr w:type="gramEnd"/>
                            <w:r w:rsidRPr="0049731E">
                              <w:rPr>
                                <w:rFonts w:ascii="宋体" w:hAnsi="Times New Roman" w:hint="eastAsia"/>
                                <w:kern w:val="0"/>
                                <w:sz w:val="18"/>
                                <w:szCs w:val="20"/>
                              </w:rPr>
                              <w:t>. 精通，能解决复杂疑难问题</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您对自身重症血液净化实操技能的掌握程度：</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完全不会操作  B</w:t>
                            </w:r>
                            <w:proofErr w:type="gramEnd"/>
                            <w:r w:rsidRPr="0049731E">
                              <w:rPr>
                                <w:rFonts w:ascii="宋体" w:hAnsi="Times New Roman" w:hint="eastAsia"/>
                                <w:kern w:val="0"/>
                                <w:sz w:val="18"/>
                                <w:szCs w:val="20"/>
                              </w:rPr>
                              <w:t>. 仅能协助操作，无法独立完成  C. 可独立完成基础操作</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D. 熟练完成全部常规操作，</w:t>
                            </w:r>
                            <w:proofErr w:type="gramStart"/>
                            <w:r w:rsidRPr="0049731E">
                              <w:rPr>
                                <w:rFonts w:ascii="宋体" w:hAnsi="Times New Roman" w:hint="eastAsia"/>
                                <w:kern w:val="0"/>
                                <w:sz w:val="18"/>
                                <w:szCs w:val="20"/>
                              </w:rPr>
                              <w:t>能处理简单故障  E</w:t>
                            </w:r>
                            <w:proofErr w:type="gramEnd"/>
                            <w:r w:rsidRPr="0049731E">
                              <w:rPr>
                                <w:rFonts w:ascii="宋体" w:hAnsi="Times New Roman" w:hint="eastAsia"/>
                                <w:kern w:val="0"/>
                                <w:sz w:val="18"/>
                                <w:szCs w:val="20"/>
                              </w:rPr>
                              <w:t>. 精通各类操作，可应对复杂突发情况</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您在重症血液净化护理工作中，最常遇到的困难是（可多选</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A. 理论知识薄弱，对治疗原理、</w:t>
                            </w:r>
                            <w:proofErr w:type="gramStart"/>
                            <w:r w:rsidRPr="0049731E">
                              <w:rPr>
                                <w:rFonts w:ascii="宋体" w:hAnsi="Times New Roman" w:hint="eastAsia"/>
                                <w:kern w:val="0"/>
                                <w:sz w:val="18"/>
                                <w:szCs w:val="20"/>
                              </w:rPr>
                              <w:t>适应症理解不足  B</w:t>
                            </w:r>
                            <w:proofErr w:type="gramEnd"/>
                            <w:r w:rsidRPr="0049731E">
                              <w:rPr>
                                <w:rFonts w:ascii="宋体" w:hAnsi="Times New Roman" w:hint="eastAsia"/>
                                <w:kern w:val="0"/>
                                <w:sz w:val="18"/>
                                <w:szCs w:val="20"/>
                              </w:rPr>
                              <w:t>. 设备操作不熟练，报警处理不及时</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C. 血管通路建立与维护难度大，</w:t>
                            </w:r>
                            <w:proofErr w:type="gramStart"/>
                            <w:r w:rsidRPr="0049731E">
                              <w:rPr>
                                <w:rFonts w:ascii="宋体" w:hAnsi="Times New Roman" w:hint="eastAsia"/>
                                <w:kern w:val="0"/>
                                <w:sz w:val="18"/>
                                <w:szCs w:val="20"/>
                              </w:rPr>
                              <w:t>并发症处理能力不足  D</w:t>
                            </w:r>
                            <w:proofErr w:type="gramEnd"/>
                            <w:r w:rsidRPr="0049731E">
                              <w:rPr>
                                <w:rFonts w:ascii="宋体" w:hAnsi="Times New Roman" w:hint="eastAsia"/>
                                <w:kern w:val="0"/>
                                <w:sz w:val="18"/>
                                <w:szCs w:val="20"/>
                              </w:rPr>
                              <w:t>. 抗凝方案选择与监测把控不准</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E. 危重患者血流动力学、</w:t>
                            </w:r>
                            <w:proofErr w:type="gramStart"/>
                            <w:r w:rsidRPr="0049731E">
                              <w:rPr>
                                <w:rFonts w:ascii="宋体" w:hAnsi="Times New Roman" w:hint="eastAsia"/>
                                <w:kern w:val="0"/>
                                <w:sz w:val="18"/>
                                <w:szCs w:val="20"/>
                              </w:rPr>
                              <w:t>容量管理经验欠缺  F</w:t>
                            </w:r>
                            <w:proofErr w:type="gramEnd"/>
                            <w:r w:rsidRPr="0049731E">
                              <w:rPr>
                                <w:rFonts w:ascii="宋体" w:hAnsi="Times New Roman" w:hint="eastAsia"/>
                                <w:kern w:val="0"/>
                                <w:sz w:val="18"/>
                                <w:szCs w:val="20"/>
                              </w:rPr>
                              <w:t>. 并发症预防与应急处理能力不足</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G. </w:t>
                            </w:r>
                            <w:proofErr w:type="gramStart"/>
                            <w:r w:rsidRPr="0049731E">
                              <w:rPr>
                                <w:rFonts w:ascii="宋体" w:hAnsi="Times New Roman" w:hint="eastAsia"/>
                                <w:kern w:val="0"/>
                                <w:sz w:val="18"/>
                                <w:szCs w:val="20"/>
                              </w:rPr>
                              <w:t>跨学科协作沟通不畅  H</w:t>
                            </w:r>
                            <w:proofErr w:type="gramEnd"/>
                            <w:r w:rsidRPr="0049731E">
                              <w:rPr>
                                <w:rFonts w:ascii="宋体" w:hAnsi="Times New Roman" w:hint="eastAsia"/>
                                <w:kern w:val="0"/>
                                <w:sz w:val="18"/>
                                <w:szCs w:val="20"/>
                              </w:rPr>
                              <w:t>. 其他（请注明）</w:t>
                            </w:r>
                            <w:r w:rsidRPr="0049731E">
                              <w:rPr>
                                <w:rFonts w:ascii="宋体" w:hAnsi="Times New Roman" w:hint="eastAsia"/>
                                <w:kern w:val="0"/>
                                <w:sz w:val="18"/>
                                <w:szCs w:val="20"/>
                                <w:u w:val="single"/>
                              </w:rPr>
                              <w:t xml:space="preserve">        </w:t>
                            </w:r>
                          </w:p>
                          <w:p w:rsidR="0049731E" w:rsidRPr="0049731E" w:rsidRDefault="0049731E" w:rsidP="003422AB">
                            <w:pPr>
                              <w:widowControl/>
                              <w:autoSpaceDE w:val="0"/>
                              <w:autoSpaceDN w:val="0"/>
                              <w:adjustRightInd/>
                              <w:spacing w:line="240" w:lineRule="auto"/>
                              <w:ind w:firstLineChars="100" w:firstLine="181"/>
                              <w:rPr>
                                <w:rFonts w:ascii="宋体" w:hAnsi="Times New Roman"/>
                                <w:b/>
                                <w:kern w:val="0"/>
                                <w:sz w:val="18"/>
                                <w:szCs w:val="20"/>
                              </w:rPr>
                            </w:pPr>
                            <w:r w:rsidRPr="0049731E">
                              <w:rPr>
                                <w:rFonts w:ascii="宋体" w:hAnsi="Times New Roman" w:hint="eastAsia"/>
                                <w:b/>
                                <w:kern w:val="0"/>
                                <w:sz w:val="18"/>
                                <w:szCs w:val="20"/>
                              </w:rPr>
                              <w:t>三、核心培训内容需求</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您最需要补充的重症血液净化理论知识（可多选）</w:t>
                            </w:r>
                            <w:r w:rsidRPr="0049731E">
                              <w:rPr>
                                <w:rFonts w:ascii="宋体" w:hAnsi="Times New Roman" w:hint="eastAsia"/>
                                <w:kern w:val="0"/>
                                <w:sz w:val="18"/>
                                <w:szCs w:val="20"/>
                              </w:rPr>
                              <w:t>：（    ）</w:t>
                            </w:r>
                          </w:p>
                          <w:p w:rsidR="00312677" w:rsidRDefault="0049731E" w:rsidP="003422AB">
                            <w:pPr>
                              <w:widowControl/>
                              <w:autoSpaceDE w:val="0"/>
                              <w:autoSpaceDN w:val="0"/>
                              <w:adjustRightInd/>
                              <w:spacing w:line="240" w:lineRule="auto"/>
                              <w:ind w:firstLineChars="100" w:firstLine="180"/>
                              <w:rPr>
                                <w:rFonts w:ascii="宋体" w:hAnsi="Times New Roman" w:hint="eastAsia"/>
                                <w:kern w:val="0"/>
                                <w:sz w:val="18"/>
                                <w:szCs w:val="20"/>
                              </w:rPr>
                            </w:pPr>
                            <w:r w:rsidRPr="0049731E">
                              <w:rPr>
                                <w:rFonts w:ascii="宋体" w:hAnsi="Times New Roman" w:hint="eastAsia"/>
                                <w:kern w:val="0"/>
                                <w:sz w:val="18"/>
                                <w:szCs w:val="20"/>
                              </w:rPr>
                              <w:t xml:space="preserve">A. 重症血液净化基本原理与治疗模式（CRRT、血浆置换、血液灌流等）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B. 重症患者血液净化治疗适应症与禁忌证</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C. </w:t>
                            </w:r>
                            <w:proofErr w:type="gramStart"/>
                            <w:r w:rsidRPr="0049731E">
                              <w:rPr>
                                <w:rFonts w:ascii="宋体" w:hAnsi="Times New Roman" w:hint="eastAsia"/>
                                <w:kern w:val="0"/>
                                <w:sz w:val="18"/>
                                <w:szCs w:val="20"/>
                              </w:rPr>
                              <w:t>危重患者病理生理与容量管理知识  D</w:t>
                            </w:r>
                            <w:proofErr w:type="gramEnd"/>
                            <w:r w:rsidRPr="0049731E">
                              <w:rPr>
                                <w:rFonts w:ascii="宋体" w:hAnsi="Times New Roman" w:hint="eastAsia"/>
                                <w:kern w:val="0"/>
                                <w:sz w:val="18"/>
                                <w:szCs w:val="20"/>
                              </w:rPr>
                              <w:t xml:space="preserve">. 抗凝药物药理与个体化抗凝方案制定  E. 血管通路解剖与穿刺理论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F. </w:t>
                            </w:r>
                            <w:proofErr w:type="gramStart"/>
                            <w:r w:rsidRPr="0049731E">
                              <w:rPr>
                                <w:rFonts w:ascii="宋体" w:hAnsi="Times New Roman" w:hint="eastAsia"/>
                                <w:kern w:val="0"/>
                                <w:sz w:val="18"/>
                                <w:szCs w:val="20"/>
                              </w:rPr>
                              <w:t>血液净化相关并发症发病机制与预防  G</w:t>
                            </w:r>
                            <w:proofErr w:type="gramEnd"/>
                            <w:r w:rsidRPr="0049731E">
                              <w:rPr>
                                <w:rFonts w:ascii="宋体" w:hAnsi="Times New Roman" w:hint="eastAsia"/>
                                <w:kern w:val="0"/>
                                <w:sz w:val="18"/>
                                <w:szCs w:val="20"/>
                              </w:rPr>
                              <w:t>. 重症感染、多器官衰竭患者血液净化护理要点</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H. </w:t>
                            </w:r>
                            <w:proofErr w:type="gramStart"/>
                            <w:r w:rsidRPr="0049731E">
                              <w:rPr>
                                <w:rFonts w:ascii="宋体" w:hAnsi="Times New Roman" w:hint="eastAsia"/>
                                <w:kern w:val="0"/>
                                <w:sz w:val="18"/>
                                <w:szCs w:val="20"/>
                              </w:rPr>
                              <w:t>最新指南与临床研究进展  I</w:t>
                            </w:r>
                            <w:proofErr w:type="gramEnd"/>
                            <w:r w:rsidRPr="0049731E">
                              <w:rPr>
                                <w:rFonts w:ascii="宋体" w:hAnsi="Times New Roman" w:hint="eastAsia"/>
                                <w:kern w:val="0"/>
                                <w:sz w:val="18"/>
                                <w:szCs w:val="20"/>
                              </w:rPr>
                              <w:t>. 护理质量控制与院感防控知识  J. 其他（请注明）</w:t>
                            </w:r>
                            <w:r w:rsidRPr="0049731E">
                              <w:rPr>
                                <w:rFonts w:ascii="宋体" w:hAnsi="Times New Roman" w:hint="eastAsia"/>
                                <w:kern w:val="0"/>
                                <w:sz w:val="18"/>
                                <w:szCs w:val="20"/>
                                <w:u w:val="single"/>
                              </w:rPr>
                              <w:t xml:space="preserve"> </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您最需要提升的实操技能（可多选）</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A. 血液净化设备（CRRT机等）操作、</w:t>
                            </w:r>
                            <w:proofErr w:type="gramStart"/>
                            <w:r w:rsidRPr="0049731E">
                              <w:rPr>
                                <w:rFonts w:ascii="宋体" w:hAnsi="Times New Roman" w:hint="eastAsia"/>
                                <w:kern w:val="0"/>
                                <w:sz w:val="18"/>
                                <w:szCs w:val="20"/>
                              </w:rPr>
                              <w:t>管路预冲与安装  B</w:t>
                            </w:r>
                            <w:proofErr w:type="gramEnd"/>
                            <w:r w:rsidRPr="0049731E">
                              <w:rPr>
                                <w:rFonts w:ascii="宋体" w:hAnsi="Times New Roman" w:hint="eastAsia"/>
                                <w:kern w:val="0"/>
                                <w:sz w:val="18"/>
                                <w:szCs w:val="20"/>
                              </w:rPr>
                              <w:t>. 治疗参数设置、调整与监测</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C. 中心静脉导管、</w:t>
                            </w:r>
                            <w:proofErr w:type="gramStart"/>
                            <w:r w:rsidRPr="0049731E">
                              <w:rPr>
                                <w:rFonts w:ascii="宋体" w:hAnsi="Times New Roman" w:hint="eastAsia"/>
                                <w:kern w:val="0"/>
                                <w:sz w:val="18"/>
                                <w:szCs w:val="20"/>
                              </w:rPr>
                              <w:t>动静脉内瘘等血管通路穿刺与维护  D</w:t>
                            </w:r>
                            <w:proofErr w:type="gramEnd"/>
                            <w:r w:rsidRPr="0049731E">
                              <w:rPr>
                                <w:rFonts w:ascii="宋体" w:hAnsi="Times New Roman" w:hint="eastAsia"/>
                                <w:kern w:val="0"/>
                                <w:sz w:val="18"/>
                                <w:szCs w:val="20"/>
                              </w:rPr>
                              <w:t>. 设备常见报警识别与应急处理</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E. 抗凝剂使用、</w:t>
                            </w:r>
                            <w:proofErr w:type="gramStart"/>
                            <w:r w:rsidRPr="0049731E">
                              <w:rPr>
                                <w:rFonts w:ascii="宋体" w:hAnsi="Times New Roman" w:hint="eastAsia"/>
                                <w:kern w:val="0"/>
                                <w:sz w:val="18"/>
                                <w:szCs w:val="20"/>
                              </w:rPr>
                              <w:t>凝血监测与处理  F</w:t>
                            </w:r>
                            <w:proofErr w:type="gramEnd"/>
                            <w:r w:rsidRPr="0049731E">
                              <w:rPr>
                                <w:rFonts w:ascii="宋体" w:hAnsi="Times New Roman" w:hint="eastAsia"/>
                                <w:kern w:val="0"/>
                                <w:sz w:val="18"/>
                                <w:szCs w:val="20"/>
                              </w:rPr>
                              <w:t>. 患者血流动力学、体温、出入量精细化监测与记录</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G. 滤器凝血、低血压、</w:t>
                            </w:r>
                            <w:proofErr w:type="gramStart"/>
                            <w:r w:rsidRPr="0049731E">
                              <w:rPr>
                                <w:rFonts w:ascii="宋体" w:hAnsi="Times New Roman" w:hint="eastAsia"/>
                                <w:kern w:val="0"/>
                                <w:sz w:val="18"/>
                                <w:szCs w:val="20"/>
                              </w:rPr>
                              <w:t>感染等并发症应急处理  H</w:t>
                            </w:r>
                            <w:proofErr w:type="gramEnd"/>
                            <w:r w:rsidRPr="0049731E">
                              <w:rPr>
                                <w:rFonts w:ascii="宋体" w:hAnsi="Times New Roman" w:hint="eastAsia"/>
                                <w:kern w:val="0"/>
                                <w:sz w:val="18"/>
                                <w:szCs w:val="20"/>
                              </w:rPr>
                              <w:t>. 危重患者血液净化期间体位护理与营养支持配合</w:t>
                            </w:r>
                          </w:p>
                          <w:p w:rsidR="0049731E" w:rsidRPr="003422AB"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I. </w:t>
                            </w:r>
                            <w:proofErr w:type="gramStart"/>
                            <w:r w:rsidRPr="0049731E">
                              <w:rPr>
                                <w:rFonts w:ascii="宋体" w:hAnsi="Times New Roman" w:hint="eastAsia"/>
                                <w:kern w:val="0"/>
                                <w:sz w:val="18"/>
                                <w:szCs w:val="20"/>
                              </w:rPr>
                              <w:t>超声引导下血管穿刺实操  J</w:t>
                            </w:r>
                            <w:proofErr w:type="gramEnd"/>
                            <w:r w:rsidRPr="0049731E">
                              <w:rPr>
                                <w:rFonts w:ascii="宋体" w:hAnsi="Times New Roman" w:hint="eastAsia"/>
                                <w:kern w:val="0"/>
                                <w:sz w:val="18"/>
                                <w:szCs w:val="20"/>
                              </w:rPr>
                              <w:t>. 其他（请注明）</w:t>
                            </w:r>
                            <w:r w:rsidRPr="0049731E">
                              <w:rPr>
                                <w:rFonts w:ascii="宋体" w:hAnsi="Times New Roman" w:hint="eastAsia"/>
                                <w:kern w:val="0"/>
                                <w:sz w:val="18"/>
                                <w:szCs w:val="20"/>
                                <w:u w:val="singl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5" o:spid="_x0000_s1035" type="#_x0000_t202" style="position:absolute;left:0;text-align:left;margin-left:8pt;margin-top:22.85pt;width:462.65pt;height:56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" fillcolor="white [3201]" strokeweight=".5pt">
                <v:textbox>
                  <w:txbxContent>
                    <w:p w:rsidR="0049731E" w:rsidRPr="0049731E" w:rsidRDefault="0049731E" w:rsidP="0049731E">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尊敬的护理同仁：</w:t>
                      </w:r>
                    </w:p>
                    <w:p w:rsidR="0049731E" w:rsidRPr="0049731E" w:rsidRDefault="0049731E" w:rsidP="0049731E">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您好！为全面了解临床护士对重症血液净化技术的培训需求，精准优化培训内容、形式与安排，提升重症血液净化护理专业能力与临床实操水平，保障重症患者护理安全与质量，特开展本次问卷调查。本问卷采用匿名形式，所有数据仅用于培训方案制定与护理教学研究，严格保密个人信息，请您根据自身实际工作情况如实填写，感谢您的支持与配合！</w:t>
                      </w:r>
                    </w:p>
                    <w:p w:rsidR="0049731E" w:rsidRPr="0049731E" w:rsidRDefault="0049731E" w:rsidP="003422AB">
                      <w:pPr>
                        <w:widowControl/>
                        <w:autoSpaceDE w:val="0"/>
                        <w:autoSpaceDN w:val="0"/>
                        <w:adjustRightInd/>
                        <w:spacing w:line="240" w:lineRule="auto"/>
                        <w:ind w:firstLineChars="100" w:firstLine="181"/>
                        <w:rPr>
                          <w:rFonts w:ascii="宋体" w:hAnsi="Times New Roman"/>
                          <w:b/>
                          <w:kern w:val="0"/>
                          <w:sz w:val="18"/>
                          <w:szCs w:val="20"/>
                        </w:rPr>
                      </w:pPr>
                      <w:r w:rsidRPr="0049731E">
                        <w:rPr>
                          <w:rFonts w:ascii="宋体" w:hAnsi="Times New Roman" w:hint="eastAsia"/>
                          <w:b/>
                          <w:kern w:val="0"/>
                          <w:sz w:val="18"/>
                          <w:szCs w:val="20"/>
                        </w:rPr>
                        <w:t>一、个人基本信息</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您的年龄：</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A. 20</w:t>
                      </w:r>
                      <w:bookmarkStart w:id="165" w:name="OLE_LINK20"/>
                      <w:bookmarkStart w:id="166" w:name="OLE_LINK21"/>
                      <w:r w:rsidR="00312677" w:rsidRPr="00312677">
                        <w:rPr>
                          <w:rFonts w:ascii="宋体" w:hAnsi="Times New Roman" w:hint="eastAsia"/>
                          <w:kern w:val="0"/>
                          <w:sz w:val="18"/>
                          <w:szCs w:val="20"/>
                        </w:rPr>
                        <w:t>～</w:t>
                      </w:r>
                      <w:bookmarkEnd w:id="165"/>
                      <w:bookmarkEnd w:id="166"/>
                      <w:proofErr w:type="gramStart"/>
                      <w:r w:rsidRPr="0049731E">
                        <w:rPr>
                          <w:rFonts w:ascii="宋体" w:hAnsi="Times New Roman" w:hint="eastAsia"/>
                          <w:kern w:val="0"/>
                          <w:sz w:val="18"/>
                          <w:szCs w:val="20"/>
                        </w:rPr>
                        <w:t>25岁  B</w:t>
                      </w:r>
                      <w:proofErr w:type="gramEnd"/>
                      <w:r w:rsidRPr="0049731E">
                        <w:rPr>
                          <w:rFonts w:ascii="宋体" w:hAnsi="Times New Roman" w:hint="eastAsia"/>
                          <w:kern w:val="0"/>
                          <w:sz w:val="18"/>
                          <w:szCs w:val="20"/>
                        </w:rPr>
                        <w:t>. 26</w:t>
                      </w:r>
                      <w:r w:rsidR="00312677" w:rsidRPr="00312677">
                        <w:rPr>
                          <w:rFonts w:ascii="宋体" w:hAnsi="Times New Roman" w:hint="eastAsia"/>
                          <w:kern w:val="0"/>
                          <w:sz w:val="18"/>
                          <w:szCs w:val="20"/>
                        </w:rPr>
                        <w:t>～</w:t>
                      </w:r>
                      <w:r w:rsidRPr="0049731E">
                        <w:rPr>
                          <w:rFonts w:ascii="宋体" w:hAnsi="Times New Roman" w:hint="eastAsia"/>
                          <w:kern w:val="0"/>
                          <w:sz w:val="18"/>
                          <w:szCs w:val="20"/>
                        </w:rPr>
                        <w:t>30岁  C. 31</w:t>
                      </w:r>
                      <w:r w:rsidR="00312677" w:rsidRPr="00312677">
                        <w:rPr>
                          <w:rFonts w:ascii="宋体" w:hAnsi="Times New Roman" w:hint="eastAsia"/>
                          <w:kern w:val="0"/>
                          <w:sz w:val="18"/>
                          <w:szCs w:val="20"/>
                        </w:rPr>
                        <w:t>～</w:t>
                      </w:r>
                      <w:r w:rsidRPr="0049731E">
                        <w:rPr>
                          <w:rFonts w:ascii="宋体" w:hAnsi="Times New Roman" w:hint="eastAsia"/>
                          <w:kern w:val="0"/>
                          <w:sz w:val="18"/>
                          <w:szCs w:val="20"/>
                        </w:rPr>
                        <w:t>35岁  D. 36</w:t>
                      </w:r>
                      <w:r w:rsidR="00312677" w:rsidRPr="00312677">
                        <w:rPr>
                          <w:rFonts w:ascii="宋体" w:hAnsi="Times New Roman" w:hint="eastAsia"/>
                          <w:kern w:val="0"/>
                          <w:sz w:val="18"/>
                          <w:szCs w:val="20"/>
                        </w:rPr>
                        <w:t>～</w:t>
                      </w:r>
                      <w:r w:rsidRPr="0049731E">
                        <w:rPr>
                          <w:rFonts w:ascii="宋体" w:hAnsi="Times New Roman" w:hint="eastAsia"/>
                          <w:kern w:val="0"/>
                          <w:sz w:val="18"/>
                          <w:szCs w:val="20"/>
                        </w:rPr>
                        <w:t>40岁  E. 41岁及以上</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您的工作年限：</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1年及以下  B</w:t>
                      </w:r>
                      <w:proofErr w:type="gramEnd"/>
                      <w:r w:rsidRPr="0049731E">
                        <w:rPr>
                          <w:rFonts w:ascii="宋体" w:hAnsi="Times New Roman" w:hint="eastAsia"/>
                          <w:kern w:val="0"/>
                          <w:sz w:val="18"/>
                          <w:szCs w:val="20"/>
                        </w:rPr>
                        <w:t>. 2</w:t>
                      </w:r>
                      <w:r w:rsidR="00312677" w:rsidRPr="00312677">
                        <w:rPr>
                          <w:rFonts w:ascii="宋体" w:hAnsi="Times New Roman" w:hint="eastAsia"/>
                          <w:kern w:val="0"/>
                          <w:sz w:val="18"/>
                          <w:szCs w:val="20"/>
                        </w:rPr>
                        <w:t>～</w:t>
                      </w:r>
                      <w:r w:rsidRPr="0049731E">
                        <w:rPr>
                          <w:rFonts w:ascii="宋体" w:hAnsi="Times New Roman" w:hint="eastAsia"/>
                          <w:kern w:val="0"/>
                          <w:sz w:val="18"/>
                          <w:szCs w:val="20"/>
                        </w:rPr>
                        <w:t>5年  C. 6</w:t>
                      </w:r>
                      <w:r w:rsidR="00312677" w:rsidRPr="00312677">
                        <w:rPr>
                          <w:rFonts w:ascii="宋体" w:hAnsi="Times New Roman" w:hint="eastAsia"/>
                          <w:kern w:val="0"/>
                          <w:sz w:val="18"/>
                          <w:szCs w:val="20"/>
                        </w:rPr>
                        <w:t>～</w:t>
                      </w:r>
                      <w:r w:rsidRPr="0049731E">
                        <w:rPr>
                          <w:rFonts w:ascii="宋体" w:hAnsi="Times New Roman" w:hint="eastAsia"/>
                          <w:kern w:val="0"/>
                          <w:sz w:val="18"/>
                          <w:szCs w:val="20"/>
                        </w:rPr>
                        <w:t>10年  D. 11</w:t>
                      </w:r>
                      <w:r w:rsidR="00312677" w:rsidRPr="00312677">
                        <w:rPr>
                          <w:rFonts w:ascii="宋体" w:hAnsi="Times New Roman" w:hint="eastAsia"/>
                          <w:kern w:val="0"/>
                          <w:sz w:val="18"/>
                          <w:szCs w:val="20"/>
                        </w:rPr>
                        <w:t>～</w:t>
                      </w:r>
                      <w:r w:rsidRPr="0049731E">
                        <w:rPr>
                          <w:rFonts w:ascii="宋体" w:hAnsi="Times New Roman" w:hint="eastAsia"/>
                          <w:kern w:val="0"/>
                          <w:sz w:val="18"/>
                          <w:szCs w:val="20"/>
                        </w:rPr>
                        <w:t>20年  E. 20年以上</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您所在科室：</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综合ICU  B</w:t>
                      </w:r>
                      <w:proofErr w:type="gramEnd"/>
                      <w:r w:rsidRPr="0049731E">
                        <w:rPr>
                          <w:rFonts w:ascii="宋体" w:hAnsi="Times New Roman" w:hint="eastAsia"/>
                          <w:kern w:val="0"/>
                          <w:sz w:val="18"/>
                          <w:szCs w:val="20"/>
                        </w:rPr>
                        <w:t>. 心内科ICU  C. 呼吸科ICU  D. 神经科ICU  E. 急诊科  F. 肾内科血液净化中心</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G. 其他重症相关科室（请注明）</w:t>
                      </w:r>
                      <w:r w:rsidRPr="0049731E">
                        <w:rPr>
                          <w:rFonts w:ascii="宋体" w:hAnsi="Times New Roman" w:hint="eastAsia"/>
                          <w:kern w:val="0"/>
                          <w:sz w:val="18"/>
                          <w:szCs w:val="20"/>
                          <w:u w:val="single"/>
                        </w:rPr>
                        <w:t xml:space="preserve">        </w:t>
                      </w:r>
                    </w:p>
                    <w:p w:rsidR="0049731E" w:rsidRPr="0049731E" w:rsidRDefault="0049731E" w:rsidP="003422AB">
                      <w:pPr>
                        <w:widowControl/>
                        <w:autoSpaceDE w:val="0"/>
                        <w:autoSpaceDN w:val="0"/>
                        <w:adjustRightInd/>
                        <w:spacing w:line="240" w:lineRule="auto"/>
                        <w:ind w:firstLineChars="100" w:firstLine="181"/>
                        <w:rPr>
                          <w:rFonts w:ascii="宋体" w:hAnsi="Times New Roman"/>
                          <w:b/>
                          <w:kern w:val="0"/>
                          <w:sz w:val="18"/>
                          <w:szCs w:val="20"/>
                        </w:rPr>
                      </w:pPr>
                      <w:r w:rsidRPr="0049731E">
                        <w:rPr>
                          <w:rFonts w:ascii="宋体" w:hAnsi="Times New Roman" w:hint="eastAsia"/>
                          <w:b/>
                          <w:kern w:val="0"/>
                          <w:sz w:val="18"/>
                          <w:szCs w:val="20"/>
                        </w:rPr>
                        <w:t>您的职称：（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护士  B</w:t>
                      </w:r>
                      <w:proofErr w:type="gramEnd"/>
                      <w:r w:rsidRPr="0049731E">
                        <w:rPr>
                          <w:rFonts w:ascii="宋体" w:hAnsi="Times New Roman" w:hint="eastAsia"/>
                          <w:kern w:val="0"/>
                          <w:sz w:val="18"/>
                          <w:szCs w:val="20"/>
                        </w:rPr>
                        <w:t>. 护师  C. 主管护师  D. 副主任护师  E. 主任护师</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您从事重症血液净化护理工作的时长：</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未从事过  B</w:t>
                      </w:r>
                      <w:proofErr w:type="gramEnd"/>
                      <w:r w:rsidRPr="0049731E">
                        <w:rPr>
                          <w:rFonts w:ascii="宋体" w:hAnsi="Times New Roman" w:hint="eastAsia"/>
                          <w:kern w:val="0"/>
                          <w:sz w:val="18"/>
                          <w:szCs w:val="20"/>
                        </w:rPr>
                        <w:t>. 1年及以下  C. 2～3年  D. 4</w:t>
                      </w:r>
                      <w:r w:rsidR="00312677" w:rsidRPr="00312677">
                        <w:rPr>
                          <w:rFonts w:ascii="宋体" w:hAnsi="Times New Roman" w:hint="eastAsia"/>
                          <w:kern w:val="0"/>
                          <w:sz w:val="18"/>
                          <w:szCs w:val="20"/>
                        </w:rPr>
                        <w:t>～</w:t>
                      </w:r>
                      <w:r w:rsidRPr="0049731E">
                        <w:rPr>
                          <w:rFonts w:ascii="宋体" w:hAnsi="Times New Roman" w:hint="eastAsia"/>
                          <w:kern w:val="0"/>
                          <w:sz w:val="18"/>
                          <w:szCs w:val="20"/>
                        </w:rPr>
                        <w:t>5年  E. 5年以上</w:t>
                      </w:r>
                    </w:p>
                    <w:p w:rsidR="0049731E" w:rsidRPr="0049731E" w:rsidRDefault="0049731E" w:rsidP="003422AB">
                      <w:pPr>
                        <w:widowControl/>
                        <w:autoSpaceDE w:val="0"/>
                        <w:autoSpaceDN w:val="0"/>
                        <w:adjustRightInd/>
                        <w:spacing w:line="240" w:lineRule="auto"/>
                        <w:ind w:firstLineChars="100" w:firstLine="181"/>
                        <w:rPr>
                          <w:rFonts w:ascii="宋体" w:hAnsi="Times New Roman"/>
                          <w:b/>
                          <w:kern w:val="0"/>
                          <w:sz w:val="18"/>
                          <w:szCs w:val="20"/>
                        </w:rPr>
                      </w:pPr>
                      <w:r w:rsidRPr="0049731E">
                        <w:rPr>
                          <w:rFonts w:ascii="宋体" w:hAnsi="Times New Roman" w:hint="eastAsia"/>
                          <w:b/>
                          <w:kern w:val="0"/>
                          <w:sz w:val="18"/>
                          <w:szCs w:val="20"/>
                        </w:rPr>
                        <w:t>二、现有培训与知识技能掌握情况</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您是否参加过重症血液净化技术相关培训：</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从未参加  B</w:t>
                      </w:r>
                      <w:proofErr w:type="gramEnd"/>
                      <w:r w:rsidRPr="0049731E">
                        <w:rPr>
                          <w:rFonts w:ascii="宋体" w:hAnsi="Times New Roman" w:hint="eastAsia"/>
                          <w:kern w:val="0"/>
                          <w:sz w:val="18"/>
                          <w:szCs w:val="20"/>
                        </w:rPr>
                        <w:t>. 参加过1次  C. 参加过2</w:t>
                      </w:r>
                      <w:r w:rsidR="00312677" w:rsidRPr="00312677">
                        <w:rPr>
                          <w:rFonts w:ascii="宋体" w:hAnsi="Times New Roman" w:hint="eastAsia"/>
                          <w:kern w:val="0"/>
                          <w:sz w:val="18"/>
                          <w:szCs w:val="20"/>
                        </w:rPr>
                        <w:t>～</w:t>
                      </w:r>
                      <w:r w:rsidRPr="0049731E">
                        <w:rPr>
                          <w:rFonts w:ascii="宋体" w:hAnsi="Times New Roman" w:hint="eastAsia"/>
                          <w:kern w:val="0"/>
                          <w:sz w:val="18"/>
                          <w:szCs w:val="20"/>
                        </w:rPr>
                        <w:t>3次  D. 参加过4次及以上</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您最近一次参加重症血液净化护理培训的时间：</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1年内  B</w:t>
                      </w:r>
                      <w:proofErr w:type="gramEnd"/>
                      <w:r w:rsidRPr="0049731E">
                        <w:rPr>
                          <w:rFonts w:ascii="宋体" w:hAnsi="Times New Roman" w:hint="eastAsia"/>
                          <w:kern w:val="0"/>
                          <w:sz w:val="18"/>
                          <w:szCs w:val="20"/>
                        </w:rPr>
                        <w:t>. 1</w:t>
                      </w:r>
                      <w:r w:rsidR="00312677" w:rsidRPr="00312677">
                        <w:rPr>
                          <w:rFonts w:ascii="宋体" w:hAnsi="Times New Roman" w:hint="eastAsia"/>
                          <w:kern w:val="0"/>
                          <w:sz w:val="18"/>
                          <w:szCs w:val="20"/>
                        </w:rPr>
                        <w:t>～</w:t>
                      </w:r>
                      <w:r w:rsidRPr="0049731E">
                        <w:rPr>
                          <w:rFonts w:ascii="宋体" w:hAnsi="Times New Roman" w:hint="eastAsia"/>
                          <w:kern w:val="0"/>
                          <w:sz w:val="18"/>
                          <w:szCs w:val="20"/>
                        </w:rPr>
                        <w:t>2年  C. 2～3年  D. 3年以上  E. 从未参加</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您对自身重症血液净化理论知识的掌握程度：</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完全不掌握  B</w:t>
                      </w:r>
                      <w:proofErr w:type="gramEnd"/>
                      <w:r w:rsidRPr="0049731E">
                        <w:rPr>
                          <w:rFonts w:ascii="宋体" w:hAnsi="Times New Roman" w:hint="eastAsia"/>
                          <w:kern w:val="0"/>
                          <w:sz w:val="18"/>
                          <w:szCs w:val="20"/>
                        </w:rPr>
                        <w:t>. 掌握较少，仅了解基础概念  C. 基本掌握，能应对简单临床问题</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D. 熟练掌握，</w:t>
                      </w:r>
                      <w:proofErr w:type="gramStart"/>
                      <w:r w:rsidRPr="0049731E">
                        <w:rPr>
                          <w:rFonts w:ascii="宋体" w:hAnsi="Times New Roman" w:hint="eastAsia"/>
                          <w:kern w:val="0"/>
                          <w:sz w:val="18"/>
                          <w:szCs w:val="20"/>
                        </w:rPr>
                        <w:t>可独立处理常规问题  E</w:t>
                      </w:r>
                      <w:proofErr w:type="gramEnd"/>
                      <w:r w:rsidRPr="0049731E">
                        <w:rPr>
                          <w:rFonts w:ascii="宋体" w:hAnsi="Times New Roman" w:hint="eastAsia"/>
                          <w:kern w:val="0"/>
                          <w:sz w:val="18"/>
                          <w:szCs w:val="20"/>
                        </w:rPr>
                        <w:t>. 精通，能解决复杂疑难问题</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您对自身重症血液净化实操技能的掌握程度：</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A. </w:t>
                      </w:r>
                      <w:proofErr w:type="gramStart"/>
                      <w:r w:rsidRPr="0049731E">
                        <w:rPr>
                          <w:rFonts w:ascii="宋体" w:hAnsi="Times New Roman" w:hint="eastAsia"/>
                          <w:kern w:val="0"/>
                          <w:sz w:val="18"/>
                          <w:szCs w:val="20"/>
                        </w:rPr>
                        <w:t>完全不会操作  B</w:t>
                      </w:r>
                      <w:proofErr w:type="gramEnd"/>
                      <w:r w:rsidRPr="0049731E">
                        <w:rPr>
                          <w:rFonts w:ascii="宋体" w:hAnsi="Times New Roman" w:hint="eastAsia"/>
                          <w:kern w:val="0"/>
                          <w:sz w:val="18"/>
                          <w:szCs w:val="20"/>
                        </w:rPr>
                        <w:t>. 仅能协助操作，无法独立完成  C. 可独立完成基础操作</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D. 熟练完成全部常规操作，</w:t>
                      </w:r>
                      <w:proofErr w:type="gramStart"/>
                      <w:r w:rsidRPr="0049731E">
                        <w:rPr>
                          <w:rFonts w:ascii="宋体" w:hAnsi="Times New Roman" w:hint="eastAsia"/>
                          <w:kern w:val="0"/>
                          <w:sz w:val="18"/>
                          <w:szCs w:val="20"/>
                        </w:rPr>
                        <w:t>能处理简单故障  E</w:t>
                      </w:r>
                      <w:proofErr w:type="gramEnd"/>
                      <w:r w:rsidRPr="0049731E">
                        <w:rPr>
                          <w:rFonts w:ascii="宋体" w:hAnsi="Times New Roman" w:hint="eastAsia"/>
                          <w:kern w:val="0"/>
                          <w:sz w:val="18"/>
                          <w:szCs w:val="20"/>
                        </w:rPr>
                        <w:t>. 精通各类操作，可应对复杂突发情况</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您在重症血液净化护理工作中，最常遇到的困难是（可多选</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A. 理论知识薄弱，对治疗原理、</w:t>
                      </w:r>
                      <w:proofErr w:type="gramStart"/>
                      <w:r w:rsidRPr="0049731E">
                        <w:rPr>
                          <w:rFonts w:ascii="宋体" w:hAnsi="Times New Roman" w:hint="eastAsia"/>
                          <w:kern w:val="0"/>
                          <w:sz w:val="18"/>
                          <w:szCs w:val="20"/>
                        </w:rPr>
                        <w:t>适应症理解不足  B</w:t>
                      </w:r>
                      <w:proofErr w:type="gramEnd"/>
                      <w:r w:rsidRPr="0049731E">
                        <w:rPr>
                          <w:rFonts w:ascii="宋体" w:hAnsi="Times New Roman" w:hint="eastAsia"/>
                          <w:kern w:val="0"/>
                          <w:sz w:val="18"/>
                          <w:szCs w:val="20"/>
                        </w:rPr>
                        <w:t>. 设备操作不熟练，报警处理不及时</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C. 血管通路建立与维护难度大，</w:t>
                      </w:r>
                      <w:proofErr w:type="gramStart"/>
                      <w:r w:rsidRPr="0049731E">
                        <w:rPr>
                          <w:rFonts w:ascii="宋体" w:hAnsi="Times New Roman" w:hint="eastAsia"/>
                          <w:kern w:val="0"/>
                          <w:sz w:val="18"/>
                          <w:szCs w:val="20"/>
                        </w:rPr>
                        <w:t>并发症处理能力不足  D</w:t>
                      </w:r>
                      <w:proofErr w:type="gramEnd"/>
                      <w:r w:rsidRPr="0049731E">
                        <w:rPr>
                          <w:rFonts w:ascii="宋体" w:hAnsi="Times New Roman" w:hint="eastAsia"/>
                          <w:kern w:val="0"/>
                          <w:sz w:val="18"/>
                          <w:szCs w:val="20"/>
                        </w:rPr>
                        <w:t>. 抗凝方案选择与监测把控不准</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E. 危重患者血流动力学、</w:t>
                      </w:r>
                      <w:proofErr w:type="gramStart"/>
                      <w:r w:rsidRPr="0049731E">
                        <w:rPr>
                          <w:rFonts w:ascii="宋体" w:hAnsi="Times New Roman" w:hint="eastAsia"/>
                          <w:kern w:val="0"/>
                          <w:sz w:val="18"/>
                          <w:szCs w:val="20"/>
                        </w:rPr>
                        <w:t>容量管理经验欠缺  F</w:t>
                      </w:r>
                      <w:proofErr w:type="gramEnd"/>
                      <w:r w:rsidRPr="0049731E">
                        <w:rPr>
                          <w:rFonts w:ascii="宋体" w:hAnsi="Times New Roman" w:hint="eastAsia"/>
                          <w:kern w:val="0"/>
                          <w:sz w:val="18"/>
                          <w:szCs w:val="20"/>
                        </w:rPr>
                        <w:t>. 并发症预防与应急处理能力不足</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G. </w:t>
                      </w:r>
                      <w:proofErr w:type="gramStart"/>
                      <w:r w:rsidRPr="0049731E">
                        <w:rPr>
                          <w:rFonts w:ascii="宋体" w:hAnsi="Times New Roman" w:hint="eastAsia"/>
                          <w:kern w:val="0"/>
                          <w:sz w:val="18"/>
                          <w:szCs w:val="20"/>
                        </w:rPr>
                        <w:t>跨学科协作沟通不畅  H</w:t>
                      </w:r>
                      <w:proofErr w:type="gramEnd"/>
                      <w:r w:rsidRPr="0049731E">
                        <w:rPr>
                          <w:rFonts w:ascii="宋体" w:hAnsi="Times New Roman" w:hint="eastAsia"/>
                          <w:kern w:val="0"/>
                          <w:sz w:val="18"/>
                          <w:szCs w:val="20"/>
                        </w:rPr>
                        <w:t>. 其他（请注明）</w:t>
                      </w:r>
                      <w:r w:rsidRPr="0049731E">
                        <w:rPr>
                          <w:rFonts w:ascii="宋体" w:hAnsi="Times New Roman" w:hint="eastAsia"/>
                          <w:kern w:val="0"/>
                          <w:sz w:val="18"/>
                          <w:szCs w:val="20"/>
                          <w:u w:val="single"/>
                        </w:rPr>
                        <w:t xml:space="preserve">        </w:t>
                      </w:r>
                    </w:p>
                    <w:p w:rsidR="0049731E" w:rsidRPr="0049731E" w:rsidRDefault="0049731E" w:rsidP="003422AB">
                      <w:pPr>
                        <w:widowControl/>
                        <w:autoSpaceDE w:val="0"/>
                        <w:autoSpaceDN w:val="0"/>
                        <w:adjustRightInd/>
                        <w:spacing w:line="240" w:lineRule="auto"/>
                        <w:ind w:firstLineChars="100" w:firstLine="181"/>
                        <w:rPr>
                          <w:rFonts w:ascii="宋体" w:hAnsi="Times New Roman"/>
                          <w:b/>
                          <w:kern w:val="0"/>
                          <w:sz w:val="18"/>
                          <w:szCs w:val="20"/>
                        </w:rPr>
                      </w:pPr>
                      <w:r w:rsidRPr="0049731E">
                        <w:rPr>
                          <w:rFonts w:ascii="宋体" w:hAnsi="Times New Roman" w:hint="eastAsia"/>
                          <w:b/>
                          <w:kern w:val="0"/>
                          <w:sz w:val="18"/>
                          <w:szCs w:val="20"/>
                        </w:rPr>
                        <w:t>三、核心培训内容需求</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您最需要补充的重症血液净化理论知识（可多选）</w:t>
                      </w:r>
                      <w:r w:rsidRPr="0049731E">
                        <w:rPr>
                          <w:rFonts w:ascii="宋体" w:hAnsi="Times New Roman" w:hint="eastAsia"/>
                          <w:kern w:val="0"/>
                          <w:sz w:val="18"/>
                          <w:szCs w:val="20"/>
                        </w:rPr>
                        <w:t>：（    ）</w:t>
                      </w:r>
                    </w:p>
                    <w:p w:rsidR="00312677" w:rsidRDefault="0049731E" w:rsidP="003422AB">
                      <w:pPr>
                        <w:widowControl/>
                        <w:autoSpaceDE w:val="0"/>
                        <w:autoSpaceDN w:val="0"/>
                        <w:adjustRightInd/>
                        <w:spacing w:line="240" w:lineRule="auto"/>
                        <w:ind w:firstLineChars="100" w:firstLine="180"/>
                        <w:rPr>
                          <w:rFonts w:ascii="宋体" w:hAnsi="Times New Roman" w:hint="eastAsia"/>
                          <w:kern w:val="0"/>
                          <w:sz w:val="18"/>
                          <w:szCs w:val="20"/>
                        </w:rPr>
                      </w:pPr>
                      <w:r w:rsidRPr="0049731E">
                        <w:rPr>
                          <w:rFonts w:ascii="宋体" w:hAnsi="Times New Roman" w:hint="eastAsia"/>
                          <w:kern w:val="0"/>
                          <w:sz w:val="18"/>
                          <w:szCs w:val="20"/>
                        </w:rPr>
                        <w:t xml:space="preserve">A. 重症血液净化基本原理与治疗模式（CRRT、血浆置换、血液灌流等）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B. 重症患者血液净化治疗适应症与禁忌证</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C. </w:t>
                      </w:r>
                      <w:proofErr w:type="gramStart"/>
                      <w:r w:rsidRPr="0049731E">
                        <w:rPr>
                          <w:rFonts w:ascii="宋体" w:hAnsi="Times New Roman" w:hint="eastAsia"/>
                          <w:kern w:val="0"/>
                          <w:sz w:val="18"/>
                          <w:szCs w:val="20"/>
                        </w:rPr>
                        <w:t>危重患者病理生理与容量管理知识  D</w:t>
                      </w:r>
                      <w:proofErr w:type="gramEnd"/>
                      <w:r w:rsidRPr="0049731E">
                        <w:rPr>
                          <w:rFonts w:ascii="宋体" w:hAnsi="Times New Roman" w:hint="eastAsia"/>
                          <w:kern w:val="0"/>
                          <w:sz w:val="18"/>
                          <w:szCs w:val="20"/>
                        </w:rPr>
                        <w:t xml:space="preserve">. 抗凝药物药理与个体化抗凝方案制定  E. 血管通路解剖与穿刺理论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F. </w:t>
                      </w:r>
                      <w:proofErr w:type="gramStart"/>
                      <w:r w:rsidRPr="0049731E">
                        <w:rPr>
                          <w:rFonts w:ascii="宋体" w:hAnsi="Times New Roman" w:hint="eastAsia"/>
                          <w:kern w:val="0"/>
                          <w:sz w:val="18"/>
                          <w:szCs w:val="20"/>
                        </w:rPr>
                        <w:t>血液净化相关并发症发病机制与预防  G</w:t>
                      </w:r>
                      <w:proofErr w:type="gramEnd"/>
                      <w:r w:rsidRPr="0049731E">
                        <w:rPr>
                          <w:rFonts w:ascii="宋体" w:hAnsi="Times New Roman" w:hint="eastAsia"/>
                          <w:kern w:val="0"/>
                          <w:sz w:val="18"/>
                          <w:szCs w:val="20"/>
                        </w:rPr>
                        <w:t>. 重症感染、多器官衰竭患者血液净化护理要点</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H. </w:t>
                      </w:r>
                      <w:proofErr w:type="gramStart"/>
                      <w:r w:rsidRPr="0049731E">
                        <w:rPr>
                          <w:rFonts w:ascii="宋体" w:hAnsi="Times New Roman" w:hint="eastAsia"/>
                          <w:kern w:val="0"/>
                          <w:sz w:val="18"/>
                          <w:szCs w:val="20"/>
                        </w:rPr>
                        <w:t>最新指南与临床研究进展  I</w:t>
                      </w:r>
                      <w:proofErr w:type="gramEnd"/>
                      <w:r w:rsidRPr="0049731E">
                        <w:rPr>
                          <w:rFonts w:ascii="宋体" w:hAnsi="Times New Roman" w:hint="eastAsia"/>
                          <w:kern w:val="0"/>
                          <w:sz w:val="18"/>
                          <w:szCs w:val="20"/>
                        </w:rPr>
                        <w:t>. 护理质量控制与院感防控知识  J. 其他（请注明）</w:t>
                      </w:r>
                      <w:r w:rsidRPr="0049731E">
                        <w:rPr>
                          <w:rFonts w:ascii="宋体" w:hAnsi="Times New Roman" w:hint="eastAsia"/>
                          <w:kern w:val="0"/>
                          <w:sz w:val="18"/>
                          <w:szCs w:val="20"/>
                          <w:u w:val="single"/>
                        </w:rPr>
                        <w:t xml:space="preserve"> </w:t>
                      </w:r>
                    </w:p>
                    <w:p w:rsidR="0049731E" w:rsidRPr="0049731E" w:rsidRDefault="0049731E" w:rsidP="003422AB">
                      <w:pPr>
                        <w:widowControl/>
                        <w:autoSpaceDE w:val="0"/>
                        <w:autoSpaceDN w:val="0"/>
                        <w:adjustRightInd/>
                        <w:spacing w:line="240" w:lineRule="auto"/>
                        <w:ind w:firstLineChars="100" w:firstLine="181"/>
                        <w:rPr>
                          <w:rFonts w:ascii="宋体" w:hAnsi="Times New Roman"/>
                          <w:kern w:val="0"/>
                          <w:sz w:val="18"/>
                          <w:szCs w:val="20"/>
                        </w:rPr>
                      </w:pPr>
                      <w:r w:rsidRPr="0049731E">
                        <w:rPr>
                          <w:rFonts w:ascii="宋体" w:hAnsi="Times New Roman" w:hint="eastAsia"/>
                          <w:b/>
                          <w:kern w:val="0"/>
                          <w:sz w:val="18"/>
                          <w:szCs w:val="20"/>
                        </w:rPr>
                        <w:t>您最需要提升的实操技能（可多选）</w:t>
                      </w:r>
                      <w:r w:rsidRPr="0049731E">
                        <w:rPr>
                          <w:rFonts w:ascii="宋体" w:hAnsi="Times New Roman" w:hint="eastAsia"/>
                          <w:kern w:val="0"/>
                          <w:sz w:val="18"/>
                          <w:szCs w:val="20"/>
                        </w:rPr>
                        <w:t>：（      ）</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A. 血液净化设备（CRRT机等）操作、</w:t>
                      </w:r>
                      <w:proofErr w:type="gramStart"/>
                      <w:r w:rsidRPr="0049731E">
                        <w:rPr>
                          <w:rFonts w:ascii="宋体" w:hAnsi="Times New Roman" w:hint="eastAsia"/>
                          <w:kern w:val="0"/>
                          <w:sz w:val="18"/>
                          <w:szCs w:val="20"/>
                        </w:rPr>
                        <w:t>管路预冲与安装  B</w:t>
                      </w:r>
                      <w:proofErr w:type="gramEnd"/>
                      <w:r w:rsidRPr="0049731E">
                        <w:rPr>
                          <w:rFonts w:ascii="宋体" w:hAnsi="Times New Roman" w:hint="eastAsia"/>
                          <w:kern w:val="0"/>
                          <w:sz w:val="18"/>
                          <w:szCs w:val="20"/>
                        </w:rPr>
                        <w:t>. 治疗参数设置、调整与监测</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C. 中心静脉导管、</w:t>
                      </w:r>
                      <w:proofErr w:type="gramStart"/>
                      <w:r w:rsidRPr="0049731E">
                        <w:rPr>
                          <w:rFonts w:ascii="宋体" w:hAnsi="Times New Roman" w:hint="eastAsia"/>
                          <w:kern w:val="0"/>
                          <w:sz w:val="18"/>
                          <w:szCs w:val="20"/>
                        </w:rPr>
                        <w:t>动静脉内瘘等血管通路穿刺与维护  D</w:t>
                      </w:r>
                      <w:proofErr w:type="gramEnd"/>
                      <w:r w:rsidRPr="0049731E">
                        <w:rPr>
                          <w:rFonts w:ascii="宋体" w:hAnsi="Times New Roman" w:hint="eastAsia"/>
                          <w:kern w:val="0"/>
                          <w:sz w:val="18"/>
                          <w:szCs w:val="20"/>
                        </w:rPr>
                        <w:t>. 设备常见报警识别与应急处理</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E. 抗凝剂使用、</w:t>
                      </w:r>
                      <w:proofErr w:type="gramStart"/>
                      <w:r w:rsidRPr="0049731E">
                        <w:rPr>
                          <w:rFonts w:ascii="宋体" w:hAnsi="Times New Roman" w:hint="eastAsia"/>
                          <w:kern w:val="0"/>
                          <w:sz w:val="18"/>
                          <w:szCs w:val="20"/>
                        </w:rPr>
                        <w:t>凝血监测与处理  F</w:t>
                      </w:r>
                      <w:proofErr w:type="gramEnd"/>
                      <w:r w:rsidRPr="0049731E">
                        <w:rPr>
                          <w:rFonts w:ascii="宋体" w:hAnsi="Times New Roman" w:hint="eastAsia"/>
                          <w:kern w:val="0"/>
                          <w:sz w:val="18"/>
                          <w:szCs w:val="20"/>
                        </w:rPr>
                        <w:t>. 患者血流动力学、体温、出入量精细化监测与记录</w:t>
                      </w:r>
                    </w:p>
                    <w:p w:rsidR="0049731E" w:rsidRPr="0049731E"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G. 滤器凝血、低血压、</w:t>
                      </w:r>
                      <w:proofErr w:type="gramStart"/>
                      <w:r w:rsidRPr="0049731E">
                        <w:rPr>
                          <w:rFonts w:ascii="宋体" w:hAnsi="Times New Roman" w:hint="eastAsia"/>
                          <w:kern w:val="0"/>
                          <w:sz w:val="18"/>
                          <w:szCs w:val="20"/>
                        </w:rPr>
                        <w:t>感染等并发症应急处理  H</w:t>
                      </w:r>
                      <w:proofErr w:type="gramEnd"/>
                      <w:r w:rsidRPr="0049731E">
                        <w:rPr>
                          <w:rFonts w:ascii="宋体" w:hAnsi="Times New Roman" w:hint="eastAsia"/>
                          <w:kern w:val="0"/>
                          <w:sz w:val="18"/>
                          <w:szCs w:val="20"/>
                        </w:rPr>
                        <w:t>. 危重患者血液净化期间体位护理与营养支持配合</w:t>
                      </w:r>
                    </w:p>
                    <w:p w:rsidR="0049731E" w:rsidRPr="003422AB" w:rsidRDefault="0049731E" w:rsidP="003422AB">
                      <w:pPr>
                        <w:widowControl/>
                        <w:autoSpaceDE w:val="0"/>
                        <w:autoSpaceDN w:val="0"/>
                        <w:adjustRightInd/>
                        <w:spacing w:line="240" w:lineRule="auto"/>
                        <w:ind w:firstLineChars="100" w:firstLine="180"/>
                        <w:rPr>
                          <w:rFonts w:ascii="宋体" w:hAnsi="Times New Roman"/>
                          <w:kern w:val="0"/>
                          <w:sz w:val="18"/>
                          <w:szCs w:val="20"/>
                        </w:rPr>
                      </w:pPr>
                      <w:r w:rsidRPr="0049731E">
                        <w:rPr>
                          <w:rFonts w:ascii="宋体" w:hAnsi="Times New Roman" w:hint="eastAsia"/>
                          <w:kern w:val="0"/>
                          <w:sz w:val="18"/>
                          <w:szCs w:val="20"/>
                        </w:rPr>
                        <w:t xml:space="preserve">I. </w:t>
                      </w:r>
                      <w:proofErr w:type="gramStart"/>
                      <w:r w:rsidRPr="0049731E">
                        <w:rPr>
                          <w:rFonts w:ascii="宋体" w:hAnsi="Times New Roman" w:hint="eastAsia"/>
                          <w:kern w:val="0"/>
                          <w:sz w:val="18"/>
                          <w:szCs w:val="20"/>
                        </w:rPr>
                        <w:t>超声引导下血管穿刺实操  J</w:t>
                      </w:r>
                      <w:proofErr w:type="gramEnd"/>
                      <w:r w:rsidRPr="0049731E">
                        <w:rPr>
                          <w:rFonts w:ascii="宋体" w:hAnsi="Times New Roman" w:hint="eastAsia"/>
                          <w:kern w:val="0"/>
                          <w:sz w:val="18"/>
                          <w:szCs w:val="20"/>
                        </w:rPr>
                        <w:t>. 其他（请注明）</w:t>
                      </w:r>
                      <w:r w:rsidRPr="0049731E">
                        <w:rPr>
                          <w:rFonts w:ascii="宋体" w:hAnsi="Times New Roman" w:hint="eastAsia"/>
                          <w:kern w:val="0"/>
                          <w:sz w:val="18"/>
                          <w:szCs w:val="20"/>
                          <w:u w:val="single"/>
                        </w:rPr>
                        <w:t xml:space="preserve">        </w:t>
                      </w:r>
                    </w:p>
                  </w:txbxContent>
                </v:textbox>
              </v:shape>
            </w:pict>
          </mc:Fallback>
        </mc:AlternateContent>
      </w:r>
      <w:bookmarkStart w:id="167" w:name="OLE_LINK8"/>
      <w:bookmarkStart w:id="168" w:name="OLE_LINK9"/>
      <w:r w:rsidR="00192D4F">
        <w:rPr>
          <w:rFonts w:hint="eastAsia"/>
        </w:rPr>
        <w:t>临床培训需求调查问卷</w:t>
      </w:r>
      <w:bookmarkEnd w:id="167"/>
      <w:bookmarkEnd w:id="168"/>
    </w:p>
    <w:p w:rsidR="0049731E" w:rsidRDefault="0049731E" w:rsidP="0049731E">
      <w:pPr>
        <w:pStyle w:val="afffff2"/>
        <w:ind w:firstLine="420"/>
      </w:pPr>
    </w:p>
    <w:p w:rsidR="0049731E" w:rsidRPr="0049731E" w:rsidRDefault="0049731E" w:rsidP="0049731E">
      <w:pPr>
        <w:pStyle w:val="afffff2"/>
        <w:ind w:firstLine="420"/>
      </w:pPr>
    </w:p>
    <w:p w:rsidR="0049731E" w:rsidRDefault="0049731E" w:rsidP="0049731E">
      <w:pPr>
        <w:pStyle w:val="afffff2"/>
        <w:ind w:firstLine="420"/>
      </w:pPr>
    </w:p>
    <w:p w:rsidR="0049731E" w:rsidRPr="0049731E" w:rsidRDefault="0049731E" w:rsidP="0049731E">
      <w:pPr>
        <w:pStyle w:val="afffff2"/>
        <w:ind w:firstLine="420"/>
      </w:pPr>
    </w:p>
    <w:p w:rsidR="00C13064" w:rsidRDefault="00C13064">
      <w:pPr>
        <w:pStyle w:val="afffff2"/>
        <w:ind w:firstLineChars="0" w:firstLine="0"/>
      </w:pPr>
    </w:p>
    <w:p w:rsidR="003422AB" w:rsidRDefault="003422AB">
      <w:pPr>
        <w:pStyle w:val="afffff2"/>
        <w:ind w:firstLineChars="0" w:firstLine="0"/>
      </w:pPr>
    </w:p>
    <w:p w:rsidR="0049731E" w:rsidRPr="0049731E" w:rsidRDefault="0049731E">
      <w:pPr>
        <w:pStyle w:val="afffff2"/>
        <w:ind w:firstLineChars="0" w:firstLine="0"/>
      </w:pPr>
    </w:p>
    <w:p w:rsidR="00711BCD" w:rsidRDefault="00711BCD">
      <w:pPr>
        <w:pStyle w:val="afffff2"/>
        <w:ind w:firstLineChars="0" w:firstLine="0"/>
      </w:pPr>
    </w:p>
    <w:p w:rsidR="00C13064" w:rsidRDefault="00C13064">
      <w:pPr>
        <w:jc w:val="left"/>
        <w:rPr>
          <w:rFonts w:ascii="宋体" w:hAnsi="宋体" w:cstheme="majorEastAsia"/>
          <w:bCs/>
          <w:sz w:val="18"/>
          <w:szCs w:val="18"/>
        </w:rPr>
      </w:pPr>
      <w:bookmarkStart w:id="169" w:name="BookMark6"/>
      <w:bookmarkEnd w:id="148"/>
    </w:p>
    <w:p w:rsidR="003422AB" w:rsidRDefault="003422AB">
      <w:pPr>
        <w:jc w:val="left"/>
        <w:rPr>
          <w:rFonts w:ascii="宋体" w:hAnsi="宋体" w:cstheme="majorEastAsia"/>
          <w:bCs/>
          <w:sz w:val="18"/>
          <w:szCs w:val="18"/>
        </w:rPr>
      </w:pPr>
    </w:p>
    <w:p w:rsidR="00BA13E6" w:rsidRDefault="00BA13E6" w:rsidP="003422AB">
      <w:pPr>
        <w:jc w:val="center"/>
        <w:rPr>
          <w:rFonts w:ascii="黑体" w:eastAsia="黑体" w:hAnsi="黑体" w:cstheme="majorEastAsia"/>
          <w:bCs/>
          <w:szCs w:val="18"/>
        </w:rPr>
      </w:pPr>
    </w:p>
    <w:p w:rsidR="003422AB" w:rsidRPr="003422AB" w:rsidRDefault="003422AB" w:rsidP="003422AB">
      <w:pPr>
        <w:jc w:val="center"/>
        <w:rPr>
          <w:rFonts w:ascii="宋体" w:hAnsi="宋体" w:cstheme="majorEastAsia"/>
          <w:bCs/>
          <w:sz w:val="18"/>
          <w:szCs w:val="18"/>
        </w:rPr>
      </w:pPr>
      <w:r w:rsidRPr="003422AB">
        <w:rPr>
          <w:rFonts w:ascii="黑体" w:eastAsia="黑体" w:hAnsi="黑体" w:cstheme="majorEastAsia" w:hint="eastAsia"/>
          <w:bCs/>
          <w:szCs w:val="18"/>
        </w:rPr>
        <w:t>表B.1  临床培训需求调查问卷</w:t>
      </w:r>
      <w:r>
        <w:rPr>
          <w:rFonts w:ascii="宋体" w:hAnsi="宋体" w:cstheme="majorEastAsia" w:hint="eastAsia"/>
          <w:bCs/>
          <w:szCs w:val="18"/>
        </w:rPr>
        <w:t>（续）</w:t>
      </w:r>
    </w:p>
    <w:p w:rsidR="003422AB" w:rsidRDefault="003422AB">
      <w:pPr>
        <w:jc w:val="left"/>
        <w:rPr>
          <w:rFonts w:ascii="宋体" w:hAnsi="宋体" w:cstheme="majorEastAsia"/>
          <w:bCs/>
          <w:sz w:val="18"/>
          <w:szCs w:val="18"/>
        </w:rPr>
      </w:pPr>
    </w:p>
    <w:p w:rsidR="003422AB" w:rsidRDefault="003422AB">
      <w:pPr>
        <w:jc w:val="left"/>
        <w:rPr>
          <w:rFonts w:ascii="宋体" w:hAnsi="宋体" w:cstheme="majorEastAsia"/>
          <w:bCs/>
          <w:sz w:val="18"/>
          <w:szCs w:val="18"/>
        </w:rPr>
      </w:pPr>
    </w:p>
    <w:p w:rsidR="003422AB" w:rsidRDefault="003422AB">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Pr="00BA13E6" w:rsidRDefault="00BA13E6" w:rsidP="00BA13E6">
      <w:pPr>
        <w:jc w:val="center"/>
        <w:rPr>
          <w:rFonts w:ascii="黑体" w:eastAsia="黑体" w:hAnsi="黑体" w:cstheme="majorEastAsia"/>
          <w:bCs/>
        </w:rPr>
      </w:pPr>
      <w:r>
        <w:rPr>
          <w:rFonts w:ascii="黑体" w:eastAsia="黑体" w:hAnsi="黑体" w:cstheme="majorEastAsia" w:hint="eastAsia"/>
          <w:bCs/>
        </w:rPr>
        <w:lastRenderedPageBreak/>
        <w:t xml:space="preserve">表B.1  </w:t>
      </w:r>
      <w:r w:rsidRPr="00BA13E6">
        <w:rPr>
          <w:rFonts w:ascii="黑体" w:eastAsia="黑体" w:hAnsi="黑体" w:cstheme="majorEastAsia" w:hint="eastAsia"/>
          <w:bCs/>
        </w:rPr>
        <w:t>临床培训需求调查问卷</w:t>
      </w:r>
      <w:r w:rsidRPr="00BA13E6">
        <w:rPr>
          <w:rFonts w:ascii="宋体" w:hAnsi="宋体" w:cstheme="majorEastAsia" w:hint="eastAsia"/>
          <w:bCs/>
        </w:rPr>
        <w:t>（续</w:t>
      </w:r>
      <w:r>
        <w:rPr>
          <w:rFonts w:ascii="黑体" w:eastAsia="黑体" w:hAnsi="黑体" w:cstheme="majorEastAsia"/>
          <w:bCs/>
        </w:rPr>
        <w:t>）</w:t>
      </w:r>
    </w:p>
    <w:p w:rsidR="00BA13E6" w:rsidRDefault="00BA13E6">
      <w:pPr>
        <w:jc w:val="left"/>
        <w:rPr>
          <w:rFonts w:ascii="宋体" w:hAnsi="宋体" w:cstheme="majorEastAsia"/>
          <w:bCs/>
          <w:sz w:val="18"/>
          <w:szCs w:val="18"/>
        </w:rPr>
      </w:pPr>
      <w:r>
        <w:rPr>
          <w:rFonts w:ascii="宋体" w:hAnsi="宋体" w:cstheme="majorEastAsia" w:hint="eastAsia"/>
          <w:bCs/>
          <w:noProof/>
          <w:sz w:val="18"/>
          <w:szCs w:val="18"/>
        </w:rPr>
        <mc:AlternateContent>
          <mc:Choice Requires="wps">
            <w:drawing>
              <wp:anchor distT="0" distB="0" distL="114300" distR="114300" simplePos="0" relativeHeight="251664384" behindDoc="0" locked="0" layoutInCell="1" allowOverlap="1" wp14:anchorId="30F32F23" wp14:editId="7C64191E">
                <wp:simplePos x="0" y="0"/>
                <wp:positionH relativeFrom="column">
                  <wp:posOffset>100082</wp:posOffset>
                </wp:positionH>
                <wp:positionV relativeFrom="paragraph">
                  <wp:posOffset>138872</wp:posOffset>
                </wp:positionV>
                <wp:extent cx="5931673" cy="7903597"/>
                <wp:effectExtent l="0" t="0" r="12065" b="21590"/>
                <wp:wrapNone/>
                <wp:docPr id="6" name="文本框 6"/>
                <wp:cNvGraphicFramePr/>
                <a:graphic xmlns:a="http://schemas.openxmlformats.org/drawingml/2006/main">
                  <a:graphicData uri="http://schemas.microsoft.com/office/word/2010/wordprocessingShape">
                    <wps:wsp>
                      <wps:cNvSpPr txBox="1"/>
                      <wps:spPr>
                        <a:xfrm>
                          <a:off x="0" y="0"/>
                          <a:ext cx="5931673" cy="7903597"/>
                        </a:xfrm>
                        <a:prstGeom prst="rect">
                          <a:avLst/>
                        </a:prstGeom>
                        <a:solidFill>
                          <a:sysClr val="window" lastClr="FFFFFF"/>
                        </a:solidFill>
                        <a:ln w="6350">
                          <a:solidFill>
                            <a:prstClr val="black"/>
                          </a:solidFill>
                        </a:ln>
                        <a:effectLst/>
                      </wps:spPr>
                      <wps:txbx>
                        <w:txbxContent>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您对特殊场景重症血液净化护理培训的需求程度：</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完全不需要  B</w:t>
                            </w:r>
                            <w:proofErr w:type="gramEnd"/>
                            <w:r w:rsidRPr="00330ED5">
                              <w:rPr>
                                <w:rFonts w:ascii="宋体" w:hAnsi="宋体" w:hint="eastAsia"/>
                                <w:sz w:val="18"/>
                                <w:szCs w:val="18"/>
                              </w:rPr>
                              <w:t>. 不太需要  C. 一般  D. 比较需要  E. 非常需要</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（可多选场景）</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儿童重症患者血液净化护理</w:t>
                            </w:r>
                            <w:r>
                              <w:rPr>
                                <w:rFonts w:ascii="宋体" w:hAnsi="宋体" w:hint="eastAsia"/>
                                <w:sz w:val="18"/>
                                <w:szCs w:val="18"/>
                              </w:rPr>
                              <w:t xml:space="preserve">    </w:t>
                            </w:r>
                            <w:r w:rsidRPr="00330ED5">
                              <w:rPr>
                                <w:rFonts w:ascii="宋体" w:hAnsi="宋体" w:hint="eastAsia"/>
                                <w:sz w:val="18"/>
                                <w:szCs w:val="18"/>
                              </w:rPr>
                              <w:t>□ 老年重症合并基础病患者血液净化护理</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脓毒性休克患者血液净化护理</w:t>
                            </w:r>
                            <w:r>
                              <w:rPr>
                                <w:rFonts w:ascii="宋体" w:hAnsi="宋体" w:hint="eastAsia"/>
                                <w:sz w:val="18"/>
                                <w:szCs w:val="18"/>
                              </w:rPr>
                              <w:t xml:space="preserve">  </w:t>
                            </w:r>
                            <w:r w:rsidRPr="00330ED5">
                              <w:rPr>
                                <w:rFonts w:ascii="宋体" w:hAnsi="宋体" w:hint="eastAsia"/>
                                <w:sz w:val="18"/>
                                <w:szCs w:val="18"/>
                              </w:rPr>
                              <w:t>□ 多器官功能衰竭患者联合血液净化治疗护理</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ECMO联合血液净化治疗护理</w:t>
                            </w:r>
                            <w:r>
                              <w:rPr>
                                <w:rFonts w:ascii="宋体" w:hAnsi="宋体" w:hint="eastAsia"/>
                                <w:sz w:val="18"/>
                                <w:szCs w:val="18"/>
                              </w:rPr>
                              <w:t xml:space="preserve">   </w:t>
                            </w:r>
                            <w:r w:rsidRPr="00330ED5">
                              <w:rPr>
                                <w:rFonts w:ascii="宋体" w:hAnsi="宋体" w:hint="eastAsia"/>
                                <w:sz w:val="18"/>
                                <w:szCs w:val="18"/>
                              </w:rPr>
                              <w:t>□ 其他（请注明）</w:t>
                            </w:r>
                            <w:r w:rsidRPr="00330ED5">
                              <w:rPr>
                                <w:rFonts w:ascii="宋体" w:hAnsi="宋体" w:hint="eastAsia"/>
                                <w:sz w:val="18"/>
                                <w:szCs w:val="18"/>
                                <w:u w:val="single"/>
                              </w:rPr>
                              <w:t xml:space="preserve">        </w:t>
                            </w:r>
                          </w:p>
                          <w:p w:rsidR="00BA13E6" w:rsidRPr="00330ED5" w:rsidRDefault="00BA13E6" w:rsidP="00BA13E6">
                            <w:pPr>
                              <w:spacing w:line="360" w:lineRule="exact"/>
                              <w:ind w:firstLineChars="100" w:firstLine="181"/>
                              <w:rPr>
                                <w:rFonts w:ascii="宋体" w:hAnsi="宋体"/>
                                <w:b/>
                                <w:sz w:val="18"/>
                                <w:szCs w:val="18"/>
                              </w:rPr>
                            </w:pPr>
                            <w:r w:rsidRPr="00330ED5">
                              <w:rPr>
                                <w:rFonts w:ascii="宋体" w:hAnsi="宋体" w:hint="eastAsia"/>
                                <w:b/>
                                <w:sz w:val="18"/>
                                <w:szCs w:val="18"/>
                              </w:rPr>
                              <w:t>四、培训形式与时间安排需求</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您认为合适的培训形式（可多选）：</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线下集中理论授课  B</w:t>
                            </w:r>
                            <w:proofErr w:type="gramEnd"/>
                            <w:r w:rsidRPr="00330ED5">
                              <w:rPr>
                                <w:rFonts w:ascii="宋体" w:hAnsi="宋体" w:hint="eastAsia"/>
                                <w:sz w:val="18"/>
                                <w:szCs w:val="18"/>
                              </w:rPr>
                              <w:t>. 临床实操示范与手把手带教  C. 案例分析与疑难病例讨论  D. 模拟操作与情景演练</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E. 线上课程（直播/录播</w:t>
                            </w:r>
                            <w:proofErr w:type="gramStart"/>
                            <w:r w:rsidRPr="00330ED5">
                              <w:rPr>
                                <w:rFonts w:ascii="宋体" w:hAnsi="宋体" w:hint="eastAsia"/>
                                <w:sz w:val="18"/>
                                <w:szCs w:val="18"/>
                              </w:rPr>
                              <w:t>）  F</w:t>
                            </w:r>
                            <w:proofErr w:type="gramEnd"/>
                            <w:r w:rsidRPr="00330ED5">
                              <w:rPr>
                                <w:rFonts w:ascii="宋体" w:hAnsi="宋体" w:hint="eastAsia"/>
                                <w:sz w:val="18"/>
                                <w:szCs w:val="18"/>
                              </w:rPr>
                              <w:t>. 专科护士一对一导师带教  G. 进修学习与外出交流</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H. </w:t>
                            </w:r>
                            <w:proofErr w:type="gramStart"/>
                            <w:r w:rsidRPr="00330ED5">
                              <w:rPr>
                                <w:rFonts w:ascii="宋体" w:hAnsi="宋体" w:hint="eastAsia"/>
                                <w:sz w:val="18"/>
                                <w:szCs w:val="18"/>
                              </w:rPr>
                              <w:t>专题工作坊  I</w:t>
                            </w:r>
                            <w:proofErr w:type="gramEnd"/>
                            <w:r w:rsidRPr="00330ED5">
                              <w:rPr>
                                <w:rFonts w:ascii="宋体" w:hAnsi="宋体" w:hint="eastAsia"/>
                                <w:sz w:val="18"/>
                                <w:szCs w:val="18"/>
                              </w:rPr>
                              <w:t>. 其他（请注明）</w:t>
                            </w:r>
                            <w:r w:rsidRPr="00DA7972">
                              <w:rPr>
                                <w:rFonts w:ascii="宋体" w:hAnsi="宋体" w:hint="eastAsia"/>
                                <w:sz w:val="18"/>
                                <w:szCs w:val="18"/>
                                <w:u w:val="single"/>
                              </w:rPr>
                              <w:t xml:space="preserve">        </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您认为合适的单次培训时长：</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1小时以内  B</w:t>
                            </w:r>
                            <w:proofErr w:type="gramEnd"/>
                            <w:r w:rsidRPr="00330ED5">
                              <w:rPr>
                                <w:rFonts w:ascii="宋体" w:hAnsi="宋体" w:hint="eastAsia"/>
                                <w:sz w:val="18"/>
                                <w:szCs w:val="18"/>
                              </w:rPr>
                              <w:t>. 1</w:t>
                            </w:r>
                            <w:r w:rsidR="00312677" w:rsidRPr="00312677">
                              <w:rPr>
                                <w:rFonts w:ascii="宋体" w:hAnsi="宋体" w:hint="eastAsia"/>
                                <w:sz w:val="18"/>
                                <w:szCs w:val="18"/>
                              </w:rPr>
                              <w:t>～</w:t>
                            </w:r>
                            <w:r w:rsidRPr="00330ED5">
                              <w:rPr>
                                <w:rFonts w:ascii="宋体" w:hAnsi="宋体" w:hint="eastAsia"/>
                                <w:sz w:val="18"/>
                                <w:szCs w:val="18"/>
                              </w:rPr>
                              <w:t>2小时  C. 2</w:t>
                            </w:r>
                            <w:r w:rsidR="00312677" w:rsidRPr="00312677">
                              <w:rPr>
                                <w:rFonts w:ascii="宋体" w:hAnsi="宋体" w:hint="eastAsia"/>
                                <w:sz w:val="18"/>
                                <w:szCs w:val="18"/>
                              </w:rPr>
                              <w:t>～</w:t>
                            </w:r>
                            <w:r w:rsidRPr="00330ED5">
                              <w:rPr>
                                <w:rFonts w:ascii="宋体" w:hAnsi="宋体" w:hint="eastAsia"/>
                                <w:sz w:val="18"/>
                                <w:szCs w:val="18"/>
                              </w:rPr>
                              <w:t>4小时  D. 半天  E. 1天  F. 连续多天集中培训</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您认为合适的培训频次：</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每周1次  B</w:t>
                            </w:r>
                            <w:proofErr w:type="gramEnd"/>
                            <w:r w:rsidRPr="00330ED5">
                              <w:rPr>
                                <w:rFonts w:ascii="宋体" w:hAnsi="宋体" w:hint="eastAsia"/>
                                <w:sz w:val="18"/>
                                <w:szCs w:val="18"/>
                              </w:rPr>
                              <w:t>.  每月1次  C. 每季度1次  D. 每半年1次</w:t>
                            </w:r>
                            <w:r w:rsidR="00312677">
                              <w:rPr>
                                <w:rFonts w:ascii="宋体" w:hAnsi="宋体" w:hint="eastAsia"/>
                                <w:sz w:val="18"/>
                                <w:szCs w:val="18"/>
                              </w:rPr>
                              <w:t xml:space="preserve">  </w:t>
                            </w:r>
                            <w:r w:rsidRPr="00330ED5">
                              <w:rPr>
                                <w:rFonts w:ascii="宋体" w:hAnsi="宋体" w:hint="eastAsia"/>
                                <w:sz w:val="18"/>
                                <w:szCs w:val="18"/>
                              </w:rPr>
                              <w:t>E. 根据临床需求灵活安排</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您更倾向于的培训时间：</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工作日上班时间  B</w:t>
                            </w:r>
                            <w:proofErr w:type="gramEnd"/>
                            <w:r w:rsidRPr="00330ED5">
                              <w:rPr>
                                <w:rFonts w:ascii="宋体" w:hAnsi="宋体" w:hint="eastAsia"/>
                                <w:sz w:val="18"/>
                                <w:szCs w:val="18"/>
                              </w:rPr>
                              <w:t>. 工作日下班后  C. 周末  D. 弹性时间，自主选择</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您希望培训考核方式为（可多选）：</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理论笔试  B</w:t>
                            </w:r>
                            <w:proofErr w:type="gramEnd"/>
                            <w:r w:rsidRPr="00330ED5">
                              <w:rPr>
                                <w:rFonts w:ascii="宋体" w:hAnsi="宋体" w:hint="eastAsia"/>
                                <w:sz w:val="18"/>
                                <w:szCs w:val="18"/>
                              </w:rPr>
                              <w:t>. 实操考核  C. 案例分析考核  D. 日常工作表现评估  E. 无需考核，以学习为主</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F. 其他（请注明）</w:t>
                            </w:r>
                            <w:r w:rsidRPr="00DA7972">
                              <w:rPr>
                                <w:rFonts w:ascii="宋体" w:hAnsi="宋体" w:hint="eastAsia"/>
                                <w:sz w:val="18"/>
                                <w:szCs w:val="18"/>
                                <w:u w:val="single"/>
                              </w:rPr>
                              <w:t xml:space="preserve">        </w:t>
                            </w:r>
                          </w:p>
                          <w:p w:rsidR="00BA13E6" w:rsidRPr="00330ED5" w:rsidRDefault="00BA13E6" w:rsidP="00BA13E6">
                            <w:pPr>
                              <w:spacing w:line="360" w:lineRule="exact"/>
                              <w:ind w:firstLineChars="100" w:firstLine="181"/>
                              <w:rPr>
                                <w:rFonts w:ascii="宋体" w:hAnsi="宋体"/>
                                <w:b/>
                                <w:sz w:val="18"/>
                                <w:szCs w:val="18"/>
                              </w:rPr>
                            </w:pPr>
                            <w:r w:rsidRPr="00330ED5">
                              <w:rPr>
                                <w:rFonts w:ascii="宋体" w:hAnsi="宋体" w:hint="eastAsia"/>
                                <w:b/>
                                <w:sz w:val="18"/>
                                <w:szCs w:val="18"/>
                              </w:rPr>
                              <w:t>五、培训师资与其他需求</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您希望的培训师资（可多选）：</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重症医学科资深护理专家  B</w:t>
                            </w:r>
                            <w:proofErr w:type="gramEnd"/>
                            <w:r w:rsidRPr="00330ED5">
                              <w:rPr>
                                <w:rFonts w:ascii="宋体" w:hAnsi="宋体" w:hint="eastAsia"/>
                                <w:sz w:val="18"/>
                                <w:szCs w:val="18"/>
                              </w:rPr>
                              <w:t>. 血液净化专科护士  C. 肾内科临床医师  D. 设备厂家技术工程师</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E. </w:t>
                            </w:r>
                            <w:proofErr w:type="gramStart"/>
                            <w:r w:rsidRPr="00330ED5">
                              <w:rPr>
                                <w:rFonts w:ascii="宋体" w:hAnsi="宋体" w:hint="eastAsia"/>
                                <w:sz w:val="18"/>
                                <w:szCs w:val="18"/>
                              </w:rPr>
                              <w:t>院感管理专家  F</w:t>
                            </w:r>
                            <w:proofErr w:type="gramEnd"/>
                            <w:r w:rsidRPr="00330ED5">
                              <w:rPr>
                                <w:rFonts w:ascii="宋体" w:hAnsi="宋体" w:hint="eastAsia"/>
                                <w:sz w:val="18"/>
                                <w:szCs w:val="18"/>
                              </w:rPr>
                              <w:t>. 上级医院专科带教老师  G. 其他（请注明）</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您是否需要配套的培训资料：</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完全不需要  B</w:t>
                            </w:r>
                            <w:proofErr w:type="gramEnd"/>
                            <w:r w:rsidRPr="00330ED5">
                              <w:rPr>
                                <w:rFonts w:ascii="宋体" w:hAnsi="宋体" w:hint="eastAsia"/>
                                <w:sz w:val="18"/>
                                <w:szCs w:val="18"/>
                              </w:rPr>
                              <w:t>. 不太需要  C. 一般  D. 比较需要  E. 非常需要</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（如需，希望的资料形式：□ 纸质手册 □ 电子课件 □ 操作视频 □ 思维导图 □ 其他）</w:t>
                            </w:r>
                          </w:p>
                          <w:p w:rsidR="00BA13E6" w:rsidRPr="00330ED5" w:rsidRDefault="00BA13E6" w:rsidP="00BA13E6">
                            <w:pPr>
                              <w:spacing w:line="360" w:lineRule="exact"/>
                              <w:ind w:firstLine="100"/>
                              <w:rPr>
                                <w:rFonts w:ascii="宋体" w:hAnsi="宋体"/>
                                <w:sz w:val="18"/>
                                <w:szCs w:val="18"/>
                              </w:rPr>
                            </w:pPr>
                            <w:r w:rsidRPr="00DA7972">
                              <w:rPr>
                                <w:rFonts w:ascii="宋体" w:hAnsi="宋体" w:hint="eastAsia"/>
                                <w:b/>
                                <w:sz w:val="18"/>
                                <w:szCs w:val="18"/>
                              </w:rPr>
                              <w:t>您认为目前重症血液净化培训最欠缺的是：</w:t>
                            </w:r>
                            <w:r w:rsidRPr="00330ED5">
                              <w:rPr>
                                <w:rFonts w:ascii="宋体" w:hAnsi="宋体" w:hint="eastAsia"/>
                                <w:sz w:val="18"/>
                                <w:szCs w:val="18"/>
                              </w:rPr>
                              <w:t>（  ）</w:t>
                            </w:r>
                          </w:p>
                          <w:p w:rsidR="00BA13E6" w:rsidRPr="00330ED5" w:rsidRDefault="00BA13E6" w:rsidP="00BA13E6">
                            <w:pPr>
                              <w:spacing w:line="360" w:lineRule="exact"/>
                              <w:ind w:firstLine="10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实操练习机会</w:t>
                            </w:r>
                            <w:r>
                              <w:rPr>
                                <w:rFonts w:ascii="宋体" w:hAnsi="宋体" w:hint="eastAsia"/>
                                <w:sz w:val="18"/>
                                <w:szCs w:val="18"/>
                              </w:rPr>
                              <w:t xml:space="preserve">  </w:t>
                            </w:r>
                            <w:r w:rsidRPr="00330ED5">
                              <w:rPr>
                                <w:rFonts w:ascii="宋体" w:hAnsi="宋体" w:hint="eastAsia"/>
                                <w:sz w:val="18"/>
                                <w:szCs w:val="18"/>
                              </w:rPr>
                              <w:t>B</w:t>
                            </w:r>
                            <w:proofErr w:type="gramEnd"/>
                            <w:r w:rsidRPr="00330ED5">
                              <w:rPr>
                                <w:rFonts w:ascii="宋体" w:hAnsi="宋体" w:hint="eastAsia"/>
                                <w:sz w:val="18"/>
                                <w:szCs w:val="18"/>
                              </w:rPr>
                              <w:t>. 针对性的疑难问题解答</w:t>
                            </w:r>
                            <w:r>
                              <w:rPr>
                                <w:rFonts w:ascii="宋体" w:hAnsi="宋体" w:hint="eastAsia"/>
                                <w:sz w:val="18"/>
                                <w:szCs w:val="18"/>
                              </w:rPr>
                              <w:t xml:space="preserve">  </w:t>
                            </w:r>
                            <w:r w:rsidRPr="00330ED5">
                              <w:rPr>
                                <w:rFonts w:ascii="宋体" w:hAnsi="宋体" w:hint="eastAsia"/>
                                <w:sz w:val="18"/>
                                <w:szCs w:val="18"/>
                              </w:rPr>
                              <w:t>C. 最新技术与指南更新内容</w:t>
                            </w:r>
                            <w:r>
                              <w:rPr>
                                <w:rFonts w:ascii="宋体" w:hAnsi="宋体" w:hint="eastAsia"/>
                                <w:sz w:val="18"/>
                                <w:szCs w:val="18"/>
                              </w:rPr>
                              <w:t xml:space="preserve">  </w:t>
                            </w:r>
                            <w:r w:rsidRPr="00330ED5">
                              <w:rPr>
                                <w:rFonts w:ascii="宋体" w:hAnsi="宋体" w:hint="eastAsia"/>
                                <w:sz w:val="18"/>
                                <w:szCs w:val="18"/>
                              </w:rPr>
                              <w:t>D. 个性化培训指导</w:t>
                            </w:r>
                          </w:p>
                          <w:p w:rsidR="00BA13E6" w:rsidRPr="00330ED5" w:rsidRDefault="00BA13E6" w:rsidP="00BA13E6">
                            <w:pPr>
                              <w:spacing w:line="360" w:lineRule="exact"/>
                              <w:ind w:firstLine="100"/>
                              <w:rPr>
                                <w:rFonts w:ascii="宋体" w:hAnsi="宋体"/>
                                <w:sz w:val="18"/>
                                <w:szCs w:val="18"/>
                              </w:rPr>
                            </w:pPr>
                            <w:r w:rsidRPr="00330ED5">
                              <w:rPr>
                                <w:rFonts w:ascii="宋体" w:hAnsi="宋体" w:hint="eastAsia"/>
                                <w:sz w:val="18"/>
                                <w:szCs w:val="18"/>
                              </w:rPr>
                              <w:t xml:space="preserve">E. </w:t>
                            </w:r>
                            <w:proofErr w:type="gramStart"/>
                            <w:r w:rsidRPr="00330ED5">
                              <w:rPr>
                                <w:rFonts w:ascii="宋体" w:hAnsi="宋体" w:hint="eastAsia"/>
                                <w:sz w:val="18"/>
                                <w:szCs w:val="18"/>
                              </w:rPr>
                              <w:t>培训后的巩固与复盘</w:t>
                            </w:r>
                            <w:r>
                              <w:rPr>
                                <w:rFonts w:ascii="宋体" w:hAnsi="宋体" w:hint="eastAsia"/>
                                <w:sz w:val="18"/>
                                <w:szCs w:val="18"/>
                              </w:rPr>
                              <w:t xml:space="preserve">  </w:t>
                            </w:r>
                            <w:r w:rsidRPr="00330ED5">
                              <w:rPr>
                                <w:rFonts w:ascii="宋体" w:hAnsi="宋体" w:hint="eastAsia"/>
                                <w:sz w:val="18"/>
                                <w:szCs w:val="18"/>
                              </w:rPr>
                              <w:t>F</w:t>
                            </w:r>
                            <w:proofErr w:type="gramEnd"/>
                            <w:r w:rsidRPr="00330ED5">
                              <w:rPr>
                                <w:rFonts w:ascii="宋体" w:hAnsi="宋体" w:hint="eastAsia"/>
                                <w:sz w:val="18"/>
                                <w:szCs w:val="18"/>
                              </w:rPr>
                              <w:t>. 其他（请注明）</w:t>
                            </w:r>
                          </w:p>
                          <w:p w:rsidR="00BA13E6" w:rsidRPr="00DA7972" w:rsidRDefault="00BA13E6" w:rsidP="00BA13E6">
                            <w:pPr>
                              <w:spacing w:line="360" w:lineRule="exact"/>
                              <w:ind w:firstLine="100"/>
                              <w:rPr>
                                <w:rFonts w:ascii="宋体" w:hAnsi="宋体"/>
                                <w:b/>
                                <w:sz w:val="18"/>
                                <w:szCs w:val="18"/>
                              </w:rPr>
                            </w:pPr>
                            <w:r w:rsidRPr="00DA7972">
                              <w:rPr>
                                <w:rFonts w:ascii="宋体" w:hAnsi="宋体" w:hint="eastAsia"/>
                                <w:b/>
                                <w:sz w:val="18"/>
                                <w:szCs w:val="18"/>
                              </w:rPr>
                              <w:t>六、意见与建议</w:t>
                            </w:r>
                          </w:p>
                          <w:p w:rsidR="00BA13E6" w:rsidRPr="00330ED5" w:rsidRDefault="00BA13E6" w:rsidP="00BA13E6">
                            <w:pPr>
                              <w:spacing w:line="360" w:lineRule="exact"/>
                              <w:ind w:firstLine="100"/>
                              <w:rPr>
                                <w:rFonts w:ascii="宋体" w:hAnsi="宋体"/>
                                <w:sz w:val="18"/>
                                <w:szCs w:val="18"/>
                              </w:rPr>
                            </w:pPr>
                            <w:r w:rsidRPr="00330ED5">
                              <w:rPr>
                                <w:rFonts w:ascii="宋体" w:hAnsi="宋体" w:hint="eastAsia"/>
                                <w:sz w:val="18"/>
                                <w:szCs w:val="18"/>
                              </w:rPr>
                              <w:t>请您结合自身临床工作，对重症血液净化技术护士培训工作提出宝贵的意见或建议：</w:t>
                            </w:r>
                          </w:p>
                          <w:p w:rsidR="00BA13E6" w:rsidRPr="00330ED5" w:rsidRDefault="00BA13E6" w:rsidP="00BA13E6">
                            <w:pPr>
                              <w:ind w:firstLine="100"/>
                              <w:rPr>
                                <w:rFonts w:ascii="宋体" w:hAnsi="宋体"/>
                                <w:sz w:val="18"/>
                                <w:szCs w:val="18"/>
                              </w:rPr>
                            </w:pPr>
                          </w:p>
                          <w:p w:rsidR="00BA13E6" w:rsidRPr="00330ED5" w:rsidRDefault="00BA13E6" w:rsidP="00BA13E6">
                            <w:pPr>
                              <w:ind w:firstLine="100"/>
                              <w:rPr>
                                <w:rFonts w:ascii="宋体" w:hAnsi="宋体"/>
                                <w:sz w:val="18"/>
                                <w:szCs w:val="18"/>
                              </w:rPr>
                            </w:pPr>
                            <w:r w:rsidRPr="00330ED5">
                              <w:rPr>
                                <w:rFonts w:ascii="宋体" w:hAnsi="宋体" w:hint="eastAsia"/>
                                <w:sz w:val="18"/>
                                <w:szCs w:val="18"/>
                              </w:rPr>
                              <w:t>再次感谢您抽出宝贵时间完成本次问卷！祝您工作顺利，阖家安康！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6" o:spid="_x0000_s1036" type="#_x0000_t202" style="position:absolute;margin-left:7.9pt;margin-top:10.95pt;width:467.05pt;height:622.3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" fillcolor="window" strokeweight=".5pt">
                <v:textbox>
                  <w:txbxContent>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您对特殊场景重症血液净化护理培训的需求程度：</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完全不需要  B</w:t>
                      </w:r>
                      <w:proofErr w:type="gramEnd"/>
                      <w:r w:rsidRPr="00330ED5">
                        <w:rPr>
                          <w:rFonts w:ascii="宋体" w:hAnsi="宋体" w:hint="eastAsia"/>
                          <w:sz w:val="18"/>
                          <w:szCs w:val="18"/>
                        </w:rPr>
                        <w:t>. 不太需要  C. 一般  D. 比较需要  E. 非常需要</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（可多选场景）</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儿童重症患者血液净化护理</w:t>
                      </w:r>
                      <w:r>
                        <w:rPr>
                          <w:rFonts w:ascii="宋体" w:hAnsi="宋体" w:hint="eastAsia"/>
                          <w:sz w:val="18"/>
                          <w:szCs w:val="18"/>
                        </w:rPr>
                        <w:t xml:space="preserve">    </w:t>
                      </w:r>
                      <w:r w:rsidRPr="00330ED5">
                        <w:rPr>
                          <w:rFonts w:ascii="宋体" w:hAnsi="宋体" w:hint="eastAsia"/>
                          <w:sz w:val="18"/>
                          <w:szCs w:val="18"/>
                        </w:rPr>
                        <w:t>□ 老年重症合并基础病患者血液净化护理</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脓毒性休克患者血液净化护理</w:t>
                      </w:r>
                      <w:r>
                        <w:rPr>
                          <w:rFonts w:ascii="宋体" w:hAnsi="宋体" w:hint="eastAsia"/>
                          <w:sz w:val="18"/>
                          <w:szCs w:val="18"/>
                        </w:rPr>
                        <w:t xml:space="preserve">  </w:t>
                      </w:r>
                      <w:r w:rsidRPr="00330ED5">
                        <w:rPr>
                          <w:rFonts w:ascii="宋体" w:hAnsi="宋体" w:hint="eastAsia"/>
                          <w:sz w:val="18"/>
                          <w:szCs w:val="18"/>
                        </w:rPr>
                        <w:t>□ 多器官功能衰竭患者联合血液净化治疗护理</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ECMO联合血液净化治疗护理</w:t>
                      </w:r>
                      <w:r>
                        <w:rPr>
                          <w:rFonts w:ascii="宋体" w:hAnsi="宋体" w:hint="eastAsia"/>
                          <w:sz w:val="18"/>
                          <w:szCs w:val="18"/>
                        </w:rPr>
                        <w:t xml:space="preserve">   </w:t>
                      </w:r>
                      <w:r w:rsidRPr="00330ED5">
                        <w:rPr>
                          <w:rFonts w:ascii="宋体" w:hAnsi="宋体" w:hint="eastAsia"/>
                          <w:sz w:val="18"/>
                          <w:szCs w:val="18"/>
                        </w:rPr>
                        <w:t>□ 其他（请注明）</w:t>
                      </w:r>
                      <w:r w:rsidRPr="00330ED5">
                        <w:rPr>
                          <w:rFonts w:ascii="宋体" w:hAnsi="宋体" w:hint="eastAsia"/>
                          <w:sz w:val="18"/>
                          <w:szCs w:val="18"/>
                          <w:u w:val="single"/>
                        </w:rPr>
                        <w:t xml:space="preserve">        </w:t>
                      </w:r>
                    </w:p>
                    <w:p w:rsidR="00BA13E6" w:rsidRPr="00330ED5" w:rsidRDefault="00BA13E6" w:rsidP="00BA13E6">
                      <w:pPr>
                        <w:spacing w:line="360" w:lineRule="exact"/>
                        <w:ind w:firstLineChars="100" w:firstLine="181"/>
                        <w:rPr>
                          <w:rFonts w:ascii="宋体" w:hAnsi="宋体"/>
                          <w:b/>
                          <w:sz w:val="18"/>
                          <w:szCs w:val="18"/>
                        </w:rPr>
                      </w:pPr>
                      <w:r w:rsidRPr="00330ED5">
                        <w:rPr>
                          <w:rFonts w:ascii="宋体" w:hAnsi="宋体" w:hint="eastAsia"/>
                          <w:b/>
                          <w:sz w:val="18"/>
                          <w:szCs w:val="18"/>
                        </w:rPr>
                        <w:t>四、培训形式与时间安排需求</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您认为合适的培训形式（可多选）：</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线下集中理论授课  B</w:t>
                      </w:r>
                      <w:proofErr w:type="gramEnd"/>
                      <w:r w:rsidRPr="00330ED5">
                        <w:rPr>
                          <w:rFonts w:ascii="宋体" w:hAnsi="宋体" w:hint="eastAsia"/>
                          <w:sz w:val="18"/>
                          <w:szCs w:val="18"/>
                        </w:rPr>
                        <w:t>. 临床实操示范与手把手带教  C. 案例分析与疑难病例讨论  D. 模拟操作与情景演练</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E. 线上课程（直播/录播</w:t>
                      </w:r>
                      <w:proofErr w:type="gramStart"/>
                      <w:r w:rsidRPr="00330ED5">
                        <w:rPr>
                          <w:rFonts w:ascii="宋体" w:hAnsi="宋体" w:hint="eastAsia"/>
                          <w:sz w:val="18"/>
                          <w:szCs w:val="18"/>
                        </w:rPr>
                        <w:t>）  F</w:t>
                      </w:r>
                      <w:proofErr w:type="gramEnd"/>
                      <w:r w:rsidRPr="00330ED5">
                        <w:rPr>
                          <w:rFonts w:ascii="宋体" w:hAnsi="宋体" w:hint="eastAsia"/>
                          <w:sz w:val="18"/>
                          <w:szCs w:val="18"/>
                        </w:rPr>
                        <w:t>. 专科护士一对一导师带教  G. 进修学习与外出交流</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H. </w:t>
                      </w:r>
                      <w:proofErr w:type="gramStart"/>
                      <w:r w:rsidRPr="00330ED5">
                        <w:rPr>
                          <w:rFonts w:ascii="宋体" w:hAnsi="宋体" w:hint="eastAsia"/>
                          <w:sz w:val="18"/>
                          <w:szCs w:val="18"/>
                        </w:rPr>
                        <w:t>专题工作坊  I</w:t>
                      </w:r>
                      <w:proofErr w:type="gramEnd"/>
                      <w:r w:rsidRPr="00330ED5">
                        <w:rPr>
                          <w:rFonts w:ascii="宋体" w:hAnsi="宋体" w:hint="eastAsia"/>
                          <w:sz w:val="18"/>
                          <w:szCs w:val="18"/>
                        </w:rPr>
                        <w:t>. 其他（请注明）</w:t>
                      </w:r>
                      <w:r w:rsidRPr="00DA7972">
                        <w:rPr>
                          <w:rFonts w:ascii="宋体" w:hAnsi="宋体" w:hint="eastAsia"/>
                          <w:sz w:val="18"/>
                          <w:szCs w:val="18"/>
                          <w:u w:val="single"/>
                        </w:rPr>
                        <w:t xml:space="preserve">        </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您认为合适的单次培训时长：</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1小时以内  B</w:t>
                      </w:r>
                      <w:proofErr w:type="gramEnd"/>
                      <w:r w:rsidRPr="00330ED5">
                        <w:rPr>
                          <w:rFonts w:ascii="宋体" w:hAnsi="宋体" w:hint="eastAsia"/>
                          <w:sz w:val="18"/>
                          <w:szCs w:val="18"/>
                        </w:rPr>
                        <w:t>. 1</w:t>
                      </w:r>
                      <w:r w:rsidR="00312677" w:rsidRPr="00312677">
                        <w:rPr>
                          <w:rFonts w:ascii="宋体" w:hAnsi="宋体" w:hint="eastAsia"/>
                          <w:sz w:val="18"/>
                          <w:szCs w:val="18"/>
                        </w:rPr>
                        <w:t>～</w:t>
                      </w:r>
                      <w:r w:rsidRPr="00330ED5">
                        <w:rPr>
                          <w:rFonts w:ascii="宋体" w:hAnsi="宋体" w:hint="eastAsia"/>
                          <w:sz w:val="18"/>
                          <w:szCs w:val="18"/>
                        </w:rPr>
                        <w:t>2小时  C. 2</w:t>
                      </w:r>
                      <w:r w:rsidR="00312677" w:rsidRPr="00312677">
                        <w:rPr>
                          <w:rFonts w:ascii="宋体" w:hAnsi="宋体" w:hint="eastAsia"/>
                          <w:sz w:val="18"/>
                          <w:szCs w:val="18"/>
                        </w:rPr>
                        <w:t>～</w:t>
                      </w:r>
                      <w:r w:rsidRPr="00330ED5">
                        <w:rPr>
                          <w:rFonts w:ascii="宋体" w:hAnsi="宋体" w:hint="eastAsia"/>
                          <w:sz w:val="18"/>
                          <w:szCs w:val="18"/>
                        </w:rPr>
                        <w:t>4小时  D. 半天  E. 1天  F. 连续多天集中培训</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您认为合适的培训频次：</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每周1次  B</w:t>
                      </w:r>
                      <w:proofErr w:type="gramEnd"/>
                      <w:r w:rsidRPr="00330ED5">
                        <w:rPr>
                          <w:rFonts w:ascii="宋体" w:hAnsi="宋体" w:hint="eastAsia"/>
                          <w:sz w:val="18"/>
                          <w:szCs w:val="18"/>
                        </w:rPr>
                        <w:t>.  每月1次  C. 每季度1次  D. 每半年1次</w:t>
                      </w:r>
                      <w:r w:rsidR="00312677">
                        <w:rPr>
                          <w:rFonts w:ascii="宋体" w:hAnsi="宋体" w:hint="eastAsia"/>
                          <w:sz w:val="18"/>
                          <w:szCs w:val="18"/>
                        </w:rPr>
                        <w:t xml:space="preserve">  </w:t>
                      </w:r>
                      <w:r w:rsidRPr="00330ED5">
                        <w:rPr>
                          <w:rFonts w:ascii="宋体" w:hAnsi="宋体" w:hint="eastAsia"/>
                          <w:sz w:val="18"/>
                          <w:szCs w:val="18"/>
                        </w:rPr>
                        <w:t>E. 根据临床需求灵活安排</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您更倾向于的培训时间：</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工作日上班时间  B</w:t>
                      </w:r>
                      <w:proofErr w:type="gramEnd"/>
                      <w:r w:rsidRPr="00330ED5">
                        <w:rPr>
                          <w:rFonts w:ascii="宋体" w:hAnsi="宋体" w:hint="eastAsia"/>
                          <w:sz w:val="18"/>
                          <w:szCs w:val="18"/>
                        </w:rPr>
                        <w:t>. 工作日下班后  C. 周末  D. 弹性时间，自主选择</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您希望培训考核方式为（可多选）：</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理论笔试  B</w:t>
                      </w:r>
                      <w:proofErr w:type="gramEnd"/>
                      <w:r w:rsidRPr="00330ED5">
                        <w:rPr>
                          <w:rFonts w:ascii="宋体" w:hAnsi="宋体" w:hint="eastAsia"/>
                          <w:sz w:val="18"/>
                          <w:szCs w:val="18"/>
                        </w:rPr>
                        <w:t>. 实操考核  C. 案例分析考核  D. 日常工作表现评估  E. 无需考核，以学习为主</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F. 其他（请注明）</w:t>
                      </w:r>
                      <w:r w:rsidRPr="00DA7972">
                        <w:rPr>
                          <w:rFonts w:ascii="宋体" w:hAnsi="宋体" w:hint="eastAsia"/>
                          <w:sz w:val="18"/>
                          <w:szCs w:val="18"/>
                          <w:u w:val="single"/>
                        </w:rPr>
                        <w:t xml:space="preserve">        </w:t>
                      </w:r>
                    </w:p>
                    <w:p w:rsidR="00BA13E6" w:rsidRPr="00330ED5" w:rsidRDefault="00BA13E6" w:rsidP="00BA13E6">
                      <w:pPr>
                        <w:spacing w:line="360" w:lineRule="exact"/>
                        <w:ind w:firstLineChars="100" w:firstLine="181"/>
                        <w:rPr>
                          <w:rFonts w:ascii="宋体" w:hAnsi="宋体"/>
                          <w:b/>
                          <w:sz w:val="18"/>
                          <w:szCs w:val="18"/>
                        </w:rPr>
                      </w:pPr>
                      <w:r w:rsidRPr="00330ED5">
                        <w:rPr>
                          <w:rFonts w:ascii="宋体" w:hAnsi="宋体" w:hint="eastAsia"/>
                          <w:b/>
                          <w:sz w:val="18"/>
                          <w:szCs w:val="18"/>
                        </w:rPr>
                        <w:t>五、培训师资与其他需求</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您希望的培训师资（可多选）：</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重症医学科资深护理专家  B</w:t>
                      </w:r>
                      <w:proofErr w:type="gramEnd"/>
                      <w:r w:rsidRPr="00330ED5">
                        <w:rPr>
                          <w:rFonts w:ascii="宋体" w:hAnsi="宋体" w:hint="eastAsia"/>
                          <w:sz w:val="18"/>
                          <w:szCs w:val="18"/>
                        </w:rPr>
                        <w:t>. 血液净化专科护士  C. 肾内科临床医师  D. 设备厂家技术工程师</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E. </w:t>
                      </w:r>
                      <w:proofErr w:type="gramStart"/>
                      <w:r w:rsidRPr="00330ED5">
                        <w:rPr>
                          <w:rFonts w:ascii="宋体" w:hAnsi="宋体" w:hint="eastAsia"/>
                          <w:sz w:val="18"/>
                          <w:szCs w:val="18"/>
                        </w:rPr>
                        <w:t>院感管理专家  F</w:t>
                      </w:r>
                      <w:proofErr w:type="gramEnd"/>
                      <w:r w:rsidRPr="00330ED5">
                        <w:rPr>
                          <w:rFonts w:ascii="宋体" w:hAnsi="宋体" w:hint="eastAsia"/>
                          <w:sz w:val="18"/>
                          <w:szCs w:val="18"/>
                        </w:rPr>
                        <w:t>. 上级医院专科带教老师  G. 其他（请注明）</w:t>
                      </w:r>
                    </w:p>
                    <w:p w:rsidR="00BA13E6" w:rsidRPr="00330ED5" w:rsidRDefault="00BA13E6" w:rsidP="00BA13E6">
                      <w:pPr>
                        <w:spacing w:line="360" w:lineRule="exact"/>
                        <w:ind w:firstLineChars="100" w:firstLine="181"/>
                        <w:rPr>
                          <w:rFonts w:ascii="宋体" w:hAnsi="宋体"/>
                          <w:sz w:val="18"/>
                          <w:szCs w:val="18"/>
                        </w:rPr>
                      </w:pPr>
                      <w:r w:rsidRPr="00330ED5">
                        <w:rPr>
                          <w:rFonts w:ascii="宋体" w:hAnsi="宋体" w:hint="eastAsia"/>
                          <w:b/>
                          <w:sz w:val="18"/>
                          <w:szCs w:val="18"/>
                        </w:rPr>
                        <w:t>您是否需要配套的培训资料：</w:t>
                      </w:r>
                      <w:r w:rsidRPr="00330ED5">
                        <w:rPr>
                          <w:rFonts w:ascii="宋体" w:hAnsi="宋体" w:hint="eastAsia"/>
                          <w:sz w:val="18"/>
                          <w:szCs w:val="18"/>
                        </w:rPr>
                        <w:t>（  ）</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完全不需要  B</w:t>
                      </w:r>
                      <w:proofErr w:type="gramEnd"/>
                      <w:r w:rsidRPr="00330ED5">
                        <w:rPr>
                          <w:rFonts w:ascii="宋体" w:hAnsi="宋体" w:hint="eastAsia"/>
                          <w:sz w:val="18"/>
                          <w:szCs w:val="18"/>
                        </w:rPr>
                        <w:t>. 不太需要  C. 一般  D. 比较需要  E. 非常需要</w:t>
                      </w:r>
                    </w:p>
                    <w:p w:rsidR="00BA13E6" w:rsidRPr="00330ED5" w:rsidRDefault="00BA13E6" w:rsidP="00BA13E6">
                      <w:pPr>
                        <w:spacing w:line="360" w:lineRule="exact"/>
                        <w:ind w:firstLineChars="100" w:firstLine="180"/>
                        <w:rPr>
                          <w:rFonts w:ascii="宋体" w:hAnsi="宋体"/>
                          <w:sz w:val="18"/>
                          <w:szCs w:val="18"/>
                        </w:rPr>
                      </w:pPr>
                      <w:r w:rsidRPr="00330ED5">
                        <w:rPr>
                          <w:rFonts w:ascii="宋体" w:hAnsi="宋体" w:hint="eastAsia"/>
                          <w:sz w:val="18"/>
                          <w:szCs w:val="18"/>
                        </w:rPr>
                        <w:t>（如需，希望的资料形式：□ 纸质手册 □ 电子课件 □ 操作视频 □ 思维导图 □ 其他）</w:t>
                      </w:r>
                    </w:p>
                    <w:p w:rsidR="00BA13E6" w:rsidRPr="00330ED5" w:rsidRDefault="00BA13E6" w:rsidP="00BA13E6">
                      <w:pPr>
                        <w:spacing w:line="360" w:lineRule="exact"/>
                        <w:ind w:firstLine="100"/>
                        <w:rPr>
                          <w:rFonts w:ascii="宋体" w:hAnsi="宋体"/>
                          <w:sz w:val="18"/>
                          <w:szCs w:val="18"/>
                        </w:rPr>
                      </w:pPr>
                      <w:r w:rsidRPr="00DA7972">
                        <w:rPr>
                          <w:rFonts w:ascii="宋体" w:hAnsi="宋体" w:hint="eastAsia"/>
                          <w:b/>
                          <w:sz w:val="18"/>
                          <w:szCs w:val="18"/>
                        </w:rPr>
                        <w:t>您认为目前重症血液净化培训最欠缺的是：</w:t>
                      </w:r>
                      <w:r w:rsidRPr="00330ED5">
                        <w:rPr>
                          <w:rFonts w:ascii="宋体" w:hAnsi="宋体" w:hint="eastAsia"/>
                          <w:sz w:val="18"/>
                          <w:szCs w:val="18"/>
                        </w:rPr>
                        <w:t>（  ）</w:t>
                      </w:r>
                    </w:p>
                    <w:p w:rsidR="00BA13E6" w:rsidRPr="00330ED5" w:rsidRDefault="00BA13E6" w:rsidP="00BA13E6">
                      <w:pPr>
                        <w:spacing w:line="360" w:lineRule="exact"/>
                        <w:ind w:firstLine="100"/>
                        <w:rPr>
                          <w:rFonts w:ascii="宋体" w:hAnsi="宋体"/>
                          <w:sz w:val="18"/>
                          <w:szCs w:val="18"/>
                        </w:rPr>
                      </w:pPr>
                      <w:r w:rsidRPr="00330ED5">
                        <w:rPr>
                          <w:rFonts w:ascii="宋体" w:hAnsi="宋体" w:hint="eastAsia"/>
                          <w:sz w:val="18"/>
                          <w:szCs w:val="18"/>
                        </w:rPr>
                        <w:t xml:space="preserve">A. </w:t>
                      </w:r>
                      <w:proofErr w:type="gramStart"/>
                      <w:r w:rsidRPr="00330ED5">
                        <w:rPr>
                          <w:rFonts w:ascii="宋体" w:hAnsi="宋体" w:hint="eastAsia"/>
                          <w:sz w:val="18"/>
                          <w:szCs w:val="18"/>
                        </w:rPr>
                        <w:t>实操练习机会</w:t>
                      </w:r>
                      <w:r>
                        <w:rPr>
                          <w:rFonts w:ascii="宋体" w:hAnsi="宋体" w:hint="eastAsia"/>
                          <w:sz w:val="18"/>
                          <w:szCs w:val="18"/>
                        </w:rPr>
                        <w:t xml:space="preserve">  </w:t>
                      </w:r>
                      <w:r w:rsidRPr="00330ED5">
                        <w:rPr>
                          <w:rFonts w:ascii="宋体" w:hAnsi="宋体" w:hint="eastAsia"/>
                          <w:sz w:val="18"/>
                          <w:szCs w:val="18"/>
                        </w:rPr>
                        <w:t>B</w:t>
                      </w:r>
                      <w:proofErr w:type="gramEnd"/>
                      <w:r w:rsidRPr="00330ED5">
                        <w:rPr>
                          <w:rFonts w:ascii="宋体" w:hAnsi="宋体" w:hint="eastAsia"/>
                          <w:sz w:val="18"/>
                          <w:szCs w:val="18"/>
                        </w:rPr>
                        <w:t>. 针对性的疑难问题解答</w:t>
                      </w:r>
                      <w:r>
                        <w:rPr>
                          <w:rFonts w:ascii="宋体" w:hAnsi="宋体" w:hint="eastAsia"/>
                          <w:sz w:val="18"/>
                          <w:szCs w:val="18"/>
                        </w:rPr>
                        <w:t xml:space="preserve">  </w:t>
                      </w:r>
                      <w:r w:rsidRPr="00330ED5">
                        <w:rPr>
                          <w:rFonts w:ascii="宋体" w:hAnsi="宋体" w:hint="eastAsia"/>
                          <w:sz w:val="18"/>
                          <w:szCs w:val="18"/>
                        </w:rPr>
                        <w:t>C. 最新技术与指南更新内容</w:t>
                      </w:r>
                      <w:r>
                        <w:rPr>
                          <w:rFonts w:ascii="宋体" w:hAnsi="宋体" w:hint="eastAsia"/>
                          <w:sz w:val="18"/>
                          <w:szCs w:val="18"/>
                        </w:rPr>
                        <w:t xml:space="preserve">  </w:t>
                      </w:r>
                      <w:r w:rsidRPr="00330ED5">
                        <w:rPr>
                          <w:rFonts w:ascii="宋体" w:hAnsi="宋体" w:hint="eastAsia"/>
                          <w:sz w:val="18"/>
                          <w:szCs w:val="18"/>
                        </w:rPr>
                        <w:t>D. 个性化培训指导</w:t>
                      </w:r>
                    </w:p>
                    <w:p w:rsidR="00BA13E6" w:rsidRPr="00330ED5" w:rsidRDefault="00BA13E6" w:rsidP="00BA13E6">
                      <w:pPr>
                        <w:spacing w:line="360" w:lineRule="exact"/>
                        <w:ind w:firstLine="100"/>
                        <w:rPr>
                          <w:rFonts w:ascii="宋体" w:hAnsi="宋体"/>
                          <w:sz w:val="18"/>
                          <w:szCs w:val="18"/>
                        </w:rPr>
                      </w:pPr>
                      <w:r w:rsidRPr="00330ED5">
                        <w:rPr>
                          <w:rFonts w:ascii="宋体" w:hAnsi="宋体" w:hint="eastAsia"/>
                          <w:sz w:val="18"/>
                          <w:szCs w:val="18"/>
                        </w:rPr>
                        <w:t xml:space="preserve">E. </w:t>
                      </w:r>
                      <w:proofErr w:type="gramStart"/>
                      <w:r w:rsidRPr="00330ED5">
                        <w:rPr>
                          <w:rFonts w:ascii="宋体" w:hAnsi="宋体" w:hint="eastAsia"/>
                          <w:sz w:val="18"/>
                          <w:szCs w:val="18"/>
                        </w:rPr>
                        <w:t>培训后的巩固与复盘</w:t>
                      </w:r>
                      <w:r>
                        <w:rPr>
                          <w:rFonts w:ascii="宋体" w:hAnsi="宋体" w:hint="eastAsia"/>
                          <w:sz w:val="18"/>
                          <w:szCs w:val="18"/>
                        </w:rPr>
                        <w:t xml:space="preserve">  </w:t>
                      </w:r>
                      <w:r w:rsidRPr="00330ED5">
                        <w:rPr>
                          <w:rFonts w:ascii="宋体" w:hAnsi="宋体" w:hint="eastAsia"/>
                          <w:sz w:val="18"/>
                          <w:szCs w:val="18"/>
                        </w:rPr>
                        <w:t>F</w:t>
                      </w:r>
                      <w:proofErr w:type="gramEnd"/>
                      <w:r w:rsidRPr="00330ED5">
                        <w:rPr>
                          <w:rFonts w:ascii="宋体" w:hAnsi="宋体" w:hint="eastAsia"/>
                          <w:sz w:val="18"/>
                          <w:szCs w:val="18"/>
                        </w:rPr>
                        <w:t>. 其他（请注明）</w:t>
                      </w:r>
                    </w:p>
                    <w:p w:rsidR="00BA13E6" w:rsidRPr="00DA7972" w:rsidRDefault="00BA13E6" w:rsidP="00BA13E6">
                      <w:pPr>
                        <w:spacing w:line="360" w:lineRule="exact"/>
                        <w:ind w:firstLine="100"/>
                        <w:rPr>
                          <w:rFonts w:ascii="宋体" w:hAnsi="宋体"/>
                          <w:b/>
                          <w:sz w:val="18"/>
                          <w:szCs w:val="18"/>
                        </w:rPr>
                      </w:pPr>
                      <w:r w:rsidRPr="00DA7972">
                        <w:rPr>
                          <w:rFonts w:ascii="宋体" w:hAnsi="宋体" w:hint="eastAsia"/>
                          <w:b/>
                          <w:sz w:val="18"/>
                          <w:szCs w:val="18"/>
                        </w:rPr>
                        <w:t>六、意见与建议</w:t>
                      </w:r>
                    </w:p>
                    <w:p w:rsidR="00BA13E6" w:rsidRPr="00330ED5" w:rsidRDefault="00BA13E6" w:rsidP="00BA13E6">
                      <w:pPr>
                        <w:spacing w:line="360" w:lineRule="exact"/>
                        <w:ind w:firstLine="100"/>
                        <w:rPr>
                          <w:rFonts w:ascii="宋体" w:hAnsi="宋体"/>
                          <w:sz w:val="18"/>
                          <w:szCs w:val="18"/>
                        </w:rPr>
                      </w:pPr>
                      <w:r w:rsidRPr="00330ED5">
                        <w:rPr>
                          <w:rFonts w:ascii="宋体" w:hAnsi="宋体" w:hint="eastAsia"/>
                          <w:sz w:val="18"/>
                          <w:szCs w:val="18"/>
                        </w:rPr>
                        <w:t>请您结合自身临床工作，对重症血液净化技术护士培训工作提出宝贵的意见或建议：</w:t>
                      </w:r>
                    </w:p>
                    <w:p w:rsidR="00BA13E6" w:rsidRPr="00330ED5" w:rsidRDefault="00BA13E6" w:rsidP="00BA13E6">
                      <w:pPr>
                        <w:ind w:firstLine="100"/>
                        <w:rPr>
                          <w:rFonts w:ascii="宋体" w:hAnsi="宋体"/>
                          <w:sz w:val="18"/>
                          <w:szCs w:val="18"/>
                        </w:rPr>
                      </w:pPr>
                    </w:p>
                    <w:p w:rsidR="00BA13E6" w:rsidRPr="00330ED5" w:rsidRDefault="00BA13E6" w:rsidP="00BA13E6">
                      <w:pPr>
                        <w:ind w:firstLine="100"/>
                        <w:rPr>
                          <w:rFonts w:ascii="宋体" w:hAnsi="宋体"/>
                          <w:sz w:val="18"/>
                          <w:szCs w:val="18"/>
                        </w:rPr>
                      </w:pPr>
                      <w:r w:rsidRPr="00330ED5">
                        <w:rPr>
                          <w:rFonts w:ascii="宋体" w:hAnsi="宋体" w:hint="eastAsia"/>
                          <w:sz w:val="18"/>
                          <w:szCs w:val="18"/>
                        </w:rPr>
                        <w:t>再次感谢您抽出宝贵时间完成本次问卷！祝您工作顺利，阖家安康！</w:t>
                      </w:r>
                    </w:p>
                  </w:txbxContent>
                </v:textbox>
              </v:shape>
            </w:pict>
          </mc:Fallback>
        </mc:AlternateContent>
      </w: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BA13E6" w:rsidRDefault="00BA13E6">
      <w:pPr>
        <w:jc w:val="left"/>
        <w:rPr>
          <w:rFonts w:ascii="宋体" w:hAnsi="宋体" w:cstheme="majorEastAsia"/>
          <w:bCs/>
          <w:sz w:val="18"/>
          <w:szCs w:val="18"/>
        </w:rPr>
      </w:pPr>
    </w:p>
    <w:p w:rsidR="00C13064" w:rsidRDefault="00C13064">
      <w:pPr>
        <w:pStyle w:val="afffff2"/>
        <w:ind w:firstLineChars="0" w:firstLine="0"/>
        <w:sectPr w:rsidR="00C13064" w:rsidSect="001900E9">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pPr>
    </w:p>
    <w:p w:rsidR="00C13064" w:rsidRDefault="00192D4F">
      <w:pPr>
        <w:pStyle w:val="afffff9"/>
        <w:spacing w:after="120"/>
      </w:pPr>
      <w:bookmarkStart w:id="170" w:name="_Toc224027402"/>
      <w:bookmarkStart w:id="171" w:name="_Toc225418044"/>
      <w:bookmarkStart w:id="172" w:name="_Toc225779846"/>
      <w:bookmarkStart w:id="173" w:name="_Toc225784985"/>
      <w:r>
        <w:rPr>
          <w:rFonts w:hint="eastAsia"/>
          <w:spacing w:val="105"/>
        </w:rPr>
        <w:lastRenderedPageBreak/>
        <w:t>参考文</w:t>
      </w:r>
      <w:r>
        <w:rPr>
          <w:rFonts w:hint="eastAsia"/>
        </w:rPr>
        <w:t>献</w:t>
      </w:r>
      <w:bookmarkEnd w:id="170"/>
      <w:bookmarkEnd w:id="171"/>
      <w:bookmarkEnd w:id="172"/>
      <w:bookmarkEnd w:id="173"/>
    </w:p>
    <w:p w:rsidR="00C13064" w:rsidRDefault="00192D4F">
      <w:pPr>
        <w:pStyle w:val="affffffffb"/>
        <w:numPr>
          <w:ilvl w:val="0"/>
          <w:numId w:val="0"/>
        </w:numPr>
        <w:ind w:firstLineChars="200" w:firstLine="420"/>
      </w:pPr>
      <w:bookmarkStart w:id="174" w:name="_GoBack"/>
      <w:r>
        <w:rPr>
          <w:rFonts w:hint="eastAsia"/>
        </w:rPr>
        <w:t>[1]  广西壮族自治区卫生厅关于公布广西急诊急救血液净化专科护士临床培训基地的通知（2013年4月22日）</w:t>
      </w:r>
    </w:p>
    <w:bookmarkEnd w:id="174"/>
    <w:p w:rsidR="00C13064" w:rsidRDefault="00192D4F">
      <w:pPr>
        <w:pStyle w:val="affffffffb"/>
        <w:numPr>
          <w:ilvl w:val="0"/>
          <w:numId w:val="0"/>
        </w:numPr>
        <w:ind w:firstLineChars="200" w:firstLine="420"/>
      </w:pPr>
      <w:r>
        <w:rPr>
          <w:rFonts w:hint="eastAsia"/>
        </w:rPr>
        <w:t>[2]  国家卫生健康委办公厅关于印发《血液净化标准操作规程（2021版）》的通知（2021年11月8日）</w:t>
      </w:r>
    </w:p>
    <w:p w:rsidR="00C13064" w:rsidRDefault="00192D4F">
      <w:pPr>
        <w:pStyle w:val="affffffffb"/>
        <w:numPr>
          <w:ilvl w:val="0"/>
          <w:numId w:val="0"/>
        </w:numPr>
        <w:ind w:firstLineChars="200" w:firstLine="420"/>
      </w:pPr>
      <w:r>
        <w:rPr>
          <w:rFonts w:hint="eastAsia"/>
        </w:rPr>
        <w:t>[3]  黎艳、黄寨、黄静铭.重症血液净化护理实务精要[M]. 南宁：广西科学技术出版社，2025.</w:t>
      </w:r>
    </w:p>
    <w:p w:rsidR="00C13064" w:rsidRDefault="00192D4F">
      <w:pPr>
        <w:pStyle w:val="afffff2"/>
        <w:ind w:firstLineChars="0" w:firstLine="0"/>
        <w:jc w:val="center"/>
      </w:pPr>
      <w:bookmarkStart w:id="175" w:name="BookMark8"/>
      <w:bookmarkEnd w:id="169"/>
      <w:r>
        <w:rPr>
          <w:noProof/>
        </w:rPr>
        <w:drawing>
          <wp:inline distT="0" distB="0" distL="0" distR="0" wp14:anchorId="27249813" wp14:editId="41EAD443">
            <wp:extent cx="1485900" cy="317500"/>
            <wp:effectExtent l="0" t="0" r="0" b="0"/>
            <wp:docPr id="1808580026" name="图片 2"/>
            <wp:cNvGraphicFramePr/>
            <a:graphic xmlns:a="http://schemas.openxmlformats.org/drawingml/2006/main">
              <a:graphicData uri="http://schemas.openxmlformats.org/drawingml/2006/picture">
                <pic:pic xmlns:pic="http://schemas.openxmlformats.org/drawingml/2006/picture">
                  <pic:nvPicPr>
                    <pic:cNvPr id="1808580026" name="图片 2"/>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5"/>
    </w:p>
    <w:sectPr w:rsidR="00C13064" w:rsidSect="001900E9">
      <w:headerReference w:type="even" r:id="rId39"/>
      <w:headerReference w:type="default" r:id="rId40"/>
      <w:footerReference w:type="even" r:id="rId41"/>
      <w:footerReference w:type="default" r:id="rId4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12E" w:rsidRDefault="00AB012E">
      <w:pPr>
        <w:spacing w:line="240" w:lineRule="auto"/>
      </w:pPr>
      <w:r>
        <w:separator/>
      </w:r>
    </w:p>
  </w:endnote>
  <w:endnote w:type="continuationSeparator" w:id="0">
    <w:p w:rsidR="00AB012E" w:rsidRDefault="00AB01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Default="00192D4F">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Pr="001900E9" w:rsidRDefault="001900E9" w:rsidP="001900E9">
    <w:pPr>
      <w:pStyle w:val="affffe"/>
    </w:pPr>
    <w:r>
      <w:fldChar w:fldCharType="begin"/>
    </w:r>
    <w:r>
      <w:instrText xml:space="preserve"> PAGE   \* MERGEFORMAT \* MERGEFORMAT </w:instrText>
    </w:r>
    <w:r>
      <w:fldChar w:fldCharType="separate"/>
    </w:r>
    <w:r w:rsidR="00F016F7">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Default="00192D4F" w:rsidP="001900E9">
    <w:pPr>
      <w:pStyle w:val="afffff"/>
    </w:pPr>
    <w:r>
      <w:fldChar w:fldCharType="begin"/>
    </w:r>
    <w:r>
      <w:instrText>PAGE   \* MERGEFORMAT</w:instrText>
    </w:r>
    <w:r>
      <w:fldChar w:fldCharType="separate"/>
    </w:r>
    <w:r w:rsidR="00F016F7" w:rsidRPr="00F016F7">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29" w:rsidRPr="001900E9" w:rsidRDefault="001900E9" w:rsidP="001900E9">
    <w:pPr>
      <w:pStyle w:val="affffe"/>
    </w:pPr>
    <w:r>
      <w:fldChar w:fldCharType="begin"/>
    </w:r>
    <w:r>
      <w:instrText xml:space="preserve"> PAGE   \* MERGEFORMAT \* MERGEFORMAT </w:instrText>
    </w:r>
    <w:r>
      <w:fldChar w:fldCharType="separate"/>
    </w:r>
    <w:r w:rsidR="00312677">
      <w:rPr>
        <w:noProof/>
      </w:rP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29" w:rsidRDefault="00FE6329" w:rsidP="001900E9">
    <w:pPr>
      <w:pStyle w:val="afffff"/>
    </w:pPr>
    <w:r>
      <w:fldChar w:fldCharType="begin"/>
    </w:r>
    <w:r>
      <w:instrText>PAGE   \* MERGEFORMAT</w:instrText>
    </w:r>
    <w:r>
      <w:fldChar w:fldCharType="separate"/>
    </w:r>
    <w:r w:rsidR="00312677" w:rsidRPr="00312677">
      <w:rPr>
        <w:noProof/>
        <w:lang w:val="zh-CN"/>
      </w:rPr>
      <w:t>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Pr="001900E9" w:rsidRDefault="001900E9" w:rsidP="001900E9">
    <w:pPr>
      <w:pStyle w:val="affffe"/>
    </w:pPr>
    <w:r>
      <w:fldChar w:fldCharType="begin"/>
    </w:r>
    <w:r>
      <w:instrText xml:space="preserve"> PAGE   \* MERGEFORMAT \* MERGEFORMAT </w:instrText>
    </w:r>
    <w:r>
      <w:fldChar w:fldCharType="separate"/>
    </w:r>
    <w:r w:rsidR="00312677">
      <w:rPr>
        <w:noProof/>
      </w:rPr>
      <w:t>8</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Default="00192D4F" w:rsidP="001900E9">
    <w:pPr>
      <w:pStyle w:val="afffff"/>
    </w:pPr>
    <w:r>
      <w:fldChar w:fldCharType="begin"/>
    </w:r>
    <w:r>
      <w:instrText>PAGE   \* MERGEFORMAT</w:instrText>
    </w:r>
    <w:r>
      <w:fldChar w:fldCharType="separate"/>
    </w:r>
    <w:r w:rsidR="008B1164" w:rsidRPr="008B1164">
      <w:rPr>
        <w:noProof/>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29" w:rsidRDefault="00FE6329">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Default="00192D4F">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29" w:rsidRPr="001900E9" w:rsidRDefault="001900E9" w:rsidP="001900E9">
    <w:pPr>
      <w:pStyle w:val="affffe"/>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29" w:rsidRDefault="00FE6329" w:rsidP="001900E9">
    <w:pPr>
      <w:pStyle w:val="afffff"/>
    </w:pPr>
    <w:r>
      <w:fldChar w:fldCharType="begin"/>
    </w:r>
    <w:r>
      <w:instrText>PAGE   \* MERGEFORMAT</w:instrText>
    </w:r>
    <w:r>
      <w:fldChar w:fldCharType="separate"/>
    </w:r>
    <w:r w:rsidR="00F016F7" w:rsidRPr="00F016F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0E9" w:rsidRPr="001900E9" w:rsidRDefault="001900E9" w:rsidP="001900E9">
    <w:pPr>
      <w:pStyle w:val="affffe"/>
    </w:pPr>
    <w:r>
      <w:fldChar w:fldCharType="begin"/>
    </w:r>
    <w:r>
      <w:instrText xml:space="preserve"> PAGE   \* MERGEFORMAT \* MERGEFORMAT </w:instrText>
    </w:r>
    <w:r>
      <w:fldChar w:fldCharType="separate"/>
    </w:r>
    <w:r w:rsidR="00F016F7">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0E9" w:rsidRDefault="001900E9" w:rsidP="001900E9">
    <w:pPr>
      <w:pStyle w:val="afffff"/>
    </w:pPr>
    <w:r>
      <w:fldChar w:fldCharType="begin"/>
    </w:r>
    <w:r>
      <w:instrText>PAGE   \* MERGEFORMAT</w:instrText>
    </w:r>
    <w:r>
      <w:fldChar w:fldCharType="separate"/>
    </w:r>
    <w:r w:rsidRPr="001900E9">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Pr="001900E9" w:rsidRDefault="001900E9" w:rsidP="001900E9">
    <w:pPr>
      <w:pStyle w:val="affffe"/>
    </w:pPr>
    <w:r>
      <w:fldChar w:fldCharType="begin"/>
    </w:r>
    <w:r>
      <w:instrText xml:space="preserve"> PAGE   \* MERGEFORMAT \* MERGEFORMAT </w:instrText>
    </w:r>
    <w:r>
      <w:fldChar w:fldCharType="separate"/>
    </w:r>
    <w:r w:rsidR="00F016F7">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Default="00192D4F" w:rsidP="001900E9">
    <w:pPr>
      <w:pStyle w:val="afffff"/>
    </w:pPr>
    <w:r>
      <w:fldChar w:fldCharType="begin"/>
    </w:r>
    <w:r>
      <w:instrText>PAGE   \* MERGEFORMAT</w:instrText>
    </w:r>
    <w:r>
      <w:fldChar w:fldCharType="separate"/>
    </w:r>
    <w:r w:rsidR="00F016F7" w:rsidRPr="00F016F7">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12E" w:rsidRDefault="00AB012E">
      <w:pPr>
        <w:spacing w:line="240" w:lineRule="auto"/>
      </w:pPr>
      <w:r>
        <w:separator/>
      </w:r>
    </w:p>
  </w:footnote>
  <w:footnote w:type="continuationSeparator" w:id="0">
    <w:p w:rsidR="00AB012E" w:rsidRDefault="00AB012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29" w:rsidRDefault="00FE6329">
    <w:pPr>
      <w:pStyle w:val="afff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Pr="001900E9" w:rsidRDefault="001900E9" w:rsidP="001900E9">
    <w:pPr>
      <w:pStyle w:val="afffff8"/>
    </w:pPr>
    <w:r>
      <w:fldChar w:fldCharType="begin"/>
    </w:r>
    <w:r>
      <w:instrText xml:space="preserve"> STYLEREF  标准文件_文件编号 \* MERGEFORMAT </w:instrText>
    </w:r>
    <w:r>
      <w:fldChar w:fldCharType="separate"/>
    </w:r>
    <w:r w:rsidR="00F016F7">
      <w:rPr>
        <w:noProof/>
      </w:rPr>
      <w:t>T/GXAS XXXX</w:t>
    </w:r>
    <w:r w:rsidR="00F016F7">
      <w:rPr>
        <w:noProof/>
      </w:rPr>
      <w:t>—</w:t>
    </w:r>
    <w:r w:rsidR="00F016F7">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Default="00192D4F" w:rsidP="001900E9">
    <w:pPr>
      <w:pStyle w:val="afffff7"/>
    </w:pPr>
    <w:r>
      <w:fldChar w:fldCharType="begin"/>
    </w:r>
    <w:r>
      <w:instrText xml:space="preserve"> STYLEREF  标准文件_文件编号  \* MERGEFORMAT </w:instrText>
    </w:r>
    <w:r>
      <w:fldChar w:fldCharType="separate"/>
    </w:r>
    <w:r w:rsidR="00F016F7">
      <w:rPr>
        <w:noProof/>
      </w:rPr>
      <w:t>T/GXAS XXXX</w:t>
    </w:r>
    <w:r w:rsidR="00F016F7">
      <w:rPr>
        <w:noProof/>
      </w:rPr>
      <w:t>—</w:t>
    </w:r>
    <w:r w:rsidR="00F016F7">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29" w:rsidRPr="001900E9" w:rsidRDefault="001900E9" w:rsidP="001900E9">
    <w:pPr>
      <w:pStyle w:val="afffff8"/>
    </w:pPr>
    <w:r>
      <w:fldChar w:fldCharType="begin"/>
    </w:r>
    <w:r>
      <w:instrText xml:space="preserve"> STYLEREF  标准文件_文件编号 \* MERGEFORMAT </w:instrText>
    </w:r>
    <w:r>
      <w:fldChar w:fldCharType="separate"/>
    </w:r>
    <w:r w:rsidR="00312677">
      <w:rPr>
        <w:noProof/>
      </w:rPr>
      <w:t>T/GXAS XXXX</w:t>
    </w:r>
    <w:r w:rsidR="00312677">
      <w:rPr>
        <w:noProof/>
      </w:rPr>
      <w:t>—</w:t>
    </w:r>
    <w:r w:rsidR="00312677">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29" w:rsidRDefault="00FE6329" w:rsidP="001900E9">
    <w:pPr>
      <w:pStyle w:val="afffff7"/>
    </w:pPr>
    <w:r>
      <w:fldChar w:fldCharType="begin"/>
    </w:r>
    <w:r>
      <w:instrText xml:space="preserve"> STYLEREF  标准文件_文件编号  \* MERGEFORMAT </w:instrText>
    </w:r>
    <w:r>
      <w:fldChar w:fldCharType="separate"/>
    </w:r>
    <w:r w:rsidR="00312677">
      <w:rPr>
        <w:noProof/>
      </w:rPr>
      <w:t>T/GXAS XXXX</w:t>
    </w:r>
    <w:r w:rsidR="00312677">
      <w:rPr>
        <w:noProof/>
      </w:rPr>
      <w:t>—</w:t>
    </w:r>
    <w:r w:rsidR="00312677">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Pr="001900E9" w:rsidRDefault="001900E9" w:rsidP="001900E9">
    <w:pPr>
      <w:pStyle w:val="afffff8"/>
    </w:pPr>
    <w:r>
      <w:fldChar w:fldCharType="begin"/>
    </w:r>
    <w:r>
      <w:instrText xml:space="preserve"> STYLEREF  标准文件_文件编号 \* MERGEFORMAT </w:instrText>
    </w:r>
    <w:r>
      <w:fldChar w:fldCharType="separate"/>
    </w:r>
    <w:r w:rsidR="00312677">
      <w:rPr>
        <w:noProof/>
      </w:rPr>
      <w:t>T/GXAS XXXX</w:t>
    </w:r>
    <w:r w:rsidR="00312677">
      <w:rPr>
        <w:noProof/>
      </w:rPr>
      <w:t>—</w:t>
    </w:r>
    <w:r w:rsidR="00312677">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Default="00192D4F" w:rsidP="001900E9">
    <w:pPr>
      <w:pStyle w:val="afffff7"/>
    </w:pPr>
    <w:r>
      <w:fldChar w:fldCharType="begin"/>
    </w:r>
    <w:r>
      <w:instrText xml:space="preserve"> STYLEREF  标准文件_文件编号  \* MERGEFORMAT </w:instrText>
    </w:r>
    <w:r>
      <w:fldChar w:fldCharType="separate"/>
    </w:r>
    <w:r w:rsidR="008B1164">
      <w:rPr>
        <w:noProof/>
      </w:rPr>
      <w:t>T/GXAS XXXX</w:t>
    </w:r>
    <w:r w:rsidR="008B1164">
      <w:rPr>
        <w:noProof/>
      </w:rPr>
      <w:t>—</w:t>
    </w:r>
    <w:r w:rsidR="008B1164">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Default="00192D4F">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Default="00192D4F">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29" w:rsidRPr="001900E9" w:rsidRDefault="001900E9" w:rsidP="001900E9">
    <w:pPr>
      <w:pStyle w:val="afffff8"/>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329" w:rsidRDefault="00FE6329" w:rsidP="001900E9">
    <w:pPr>
      <w:pStyle w:val="afffff7"/>
    </w:pPr>
    <w:r>
      <w:fldChar w:fldCharType="begin"/>
    </w:r>
    <w:r>
      <w:instrText xml:space="preserve"> STYLEREF  标准文件_文件编号  \* MERGEFORMAT </w:instrText>
    </w:r>
    <w:r>
      <w:fldChar w:fldCharType="separate"/>
    </w:r>
    <w:r w:rsidR="00F016F7">
      <w:rPr>
        <w:noProof/>
      </w:rPr>
      <w:t>T/GXAS XXXX</w:t>
    </w:r>
    <w:r w:rsidR="00F016F7">
      <w:rPr>
        <w:noProof/>
      </w:rPr>
      <w:t>—</w:t>
    </w:r>
    <w:r w:rsidR="00F016F7">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0E9" w:rsidRPr="001900E9" w:rsidRDefault="001900E9" w:rsidP="001900E9">
    <w:pPr>
      <w:pStyle w:val="afffff8"/>
    </w:pPr>
    <w:r>
      <w:fldChar w:fldCharType="begin"/>
    </w:r>
    <w:r>
      <w:instrText xml:space="preserve"> STYLEREF  标准文件_文件编号 \* MERGEFORMAT </w:instrText>
    </w:r>
    <w:r>
      <w:fldChar w:fldCharType="separate"/>
    </w:r>
    <w:r w:rsidR="00F016F7">
      <w:rPr>
        <w:noProof/>
      </w:rPr>
      <w:t>T/GXAS XXXX</w:t>
    </w:r>
    <w:r w:rsidR="00F016F7">
      <w:rPr>
        <w:noProof/>
      </w:rPr>
      <w:t>—</w:t>
    </w:r>
    <w:r w:rsidR="00F016F7">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0E9" w:rsidRDefault="001900E9" w:rsidP="001900E9">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Pr="001900E9" w:rsidRDefault="001900E9" w:rsidP="001900E9">
    <w:pPr>
      <w:pStyle w:val="afffff8"/>
    </w:pPr>
    <w:r>
      <w:fldChar w:fldCharType="begin"/>
    </w:r>
    <w:r>
      <w:instrText xml:space="preserve"> STYLEREF  标准文件_文件编号 \* MERGEFORMAT </w:instrText>
    </w:r>
    <w:r>
      <w:fldChar w:fldCharType="separate"/>
    </w:r>
    <w:r w:rsidR="00F016F7">
      <w:rPr>
        <w:noProof/>
      </w:rPr>
      <w:t>T/GXAS XXXX</w:t>
    </w:r>
    <w:r w:rsidR="00F016F7">
      <w:rPr>
        <w:noProof/>
      </w:rPr>
      <w:t>—</w:t>
    </w:r>
    <w:r w:rsidR="00F016F7">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D4F" w:rsidRDefault="00192D4F" w:rsidP="001900E9">
    <w:pPr>
      <w:pStyle w:val="afffff7"/>
    </w:pPr>
    <w:r>
      <w:fldChar w:fldCharType="begin"/>
    </w:r>
    <w:r>
      <w:instrText xml:space="preserve"> STYLEREF  标准文件_文件编号  \* MERGEFORMAT </w:instrText>
    </w:r>
    <w:r>
      <w:fldChar w:fldCharType="separate"/>
    </w:r>
    <w:r w:rsidR="00F016F7">
      <w:rPr>
        <w:noProof/>
      </w:rPr>
      <w:t>T/GXAS XXXX</w:t>
    </w:r>
    <w:r w:rsidR="00F016F7">
      <w:rPr>
        <w:noProof/>
      </w:rPr>
      <w:t>—</w:t>
    </w:r>
    <w:r w:rsidR="00F016F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color w:val="auto"/>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3YmUyOWJhZmIxMzRlYTVlODYzYWZlN2U4YjIxMTQifQ=="/>
    <w:docVar w:name="KY_MEDREF_DOCUID" w:val="{D8D0D287-6934-4C5F-8633-95FE1A1C5EBA}"/>
    <w:docVar w:name="KY_MEDREF_VERSION" w:val="3"/>
  </w:docVars>
  <w:rsids>
    <w:rsidRoot w:val="005C1ADE"/>
    <w:rsid w:val="9E85635C"/>
    <w:rsid w:val="B79B01F5"/>
    <w:rsid w:val="B7EE572F"/>
    <w:rsid w:val="E599499E"/>
    <w:rsid w:val="FD87AF5F"/>
    <w:rsid w:val="FF9FD6D6"/>
    <w:rsid w:val="FFF53BA4"/>
    <w:rsid w:val="0000040A"/>
    <w:rsid w:val="00000632"/>
    <w:rsid w:val="00000A94"/>
    <w:rsid w:val="00000DBF"/>
    <w:rsid w:val="00001972"/>
    <w:rsid w:val="00001D9A"/>
    <w:rsid w:val="00005D5E"/>
    <w:rsid w:val="00007B3A"/>
    <w:rsid w:val="000107E0"/>
    <w:rsid w:val="00011FDE"/>
    <w:rsid w:val="00012FFD"/>
    <w:rsid w:val="00014162"/>
    <w:rsid w:val="00014340"/>
    <w:rsid w:val="00016A9C"/>
    <w:rsid w:val="00020D84"/>
    <w:rsid w:val="00020F96"/>
    <w:rsid w:val="00022184"/>
    <w:rsid w:val="00022762"/>
    <w:rsid w:val="000238E0"/>
    <w:rsid w:val="000249DB"/>
    <w:rsid w:val="0002595E"/>
    <w:rsid w:val="000303C3"/>
    <w:rsid w:val="000331D3"/>
    <w:rsid w:val="000346A5"/>
    <w:rsid w:val="000359C3"/>
    <w:rsid w:val="00035A7D"/>
    <w:rsid w:val="000365ED"/>
    <w:rsid w:val="000401FB"/>
    <w:rsid w:val="0004249A"/>
    <w:rsid w:val="00043282"/>
    <w:rsid w:val="00044286"/>
    <w:rsid w:val="00045A7E"/>
    <w:rsid w:val="00047CA2"/>
    <w:rsid w:val="00047F28"/>
    <w:rsid w:val="000503AA"/>
    <w:rsid w:val="000506A1"/>
    <w:rsid w:val="000515DD"/>
    <w:rsid w:val="00051C87"/>
    <w:rsid w:val="0005265A"/>
    <w:rsid w:val="000539DD"/>
    <w:rsid w:val="00053BD3"/>
    <w:rsid w:val="000556ED"/>
    <w:rsid w:val="00055FE2"/>
    <w:rsid w:val="0005616F"/>
    <w:rsid w:val="00060C2E"/>
    <w:rsid w:val="00061033"/>
    <w:rsid w:val="000619E9"/>
    <w:rsid w:val="000622D4"/>
    <w:rsid w:val="0006357D"/>
    <w:rsid w:val="00063B63"/>
    <w:rsid w:val="00067255"/>
    <w:rsid w:val="00067F1E"/>
    <w:rsid w:val="00070ECA"/>
    <w:rsid w:val="00071CC0"/>
    <w:rsid w:val="00071CFC"/>
    <w:rsid w:val="00073C8C"/>
    <w:rsid w:val="00077B64"/>
    <w:rsid w:val="00080A1C"/>
    <w:rsid w:val="00082317"/>
    <w:rsid w:val="00083D2C"/>
    <w:rsid w:val="00086AA1"/>
    <w:rsid w:val="00087672"/>
    <w:rsid w:val="00087A77"/>
    <w:rsid w:val="00090CA6"/>
    <w:rsid w:val="00092B8A"/>
    <w:rsid w:val="00092FB0"/>
    <w:rsid w:val="000934C5"/>
    <w:rsid w:val="00093C16"/>
    <w:rsid w:val="00093D25"/>
    <w:rsid w:val="00093DAB"/>
    <w:rsid w:val="00094749"/>
    <w:rsid w:val="00094D73"/>
    <w:rsid w:val="00096D63"/>
    <w:rsid w:val="00097580"/>
    <w:rsid w:val="000A0B60"/>
    <w:rsid w:val="000A0EB8"/>
    <w:rsid w:val="000A19FC"/>
    <w:rsid w:val="000A292C"/>
    <w:rsid w:val="000A296B"/>
    <w:rsid w:val="000A6280"/>
    <w:rsid w:val="000A7311"/>
    <w:rsid w:val="000B060F"/>
    <w:rsid w:val="000B1592"/>
    <w:rsid w:val="000B1FF2"/>
    <w:rsid w:val="000B3CDA"/>
    <w:rsid w:val="000B6326"/>
    <w:rsid w:val="000B66A6"/>
    <w:rsid w:val="000B6A0B"/>
    <w:rsid w:val="000C0F6C"/>
    <w:rsid w:val="000C11DB"/>
    <w:rsid w:val="000C1492"/>
    <w:rsid w:val="000C2FBD"/>
    <w:rsid w:val="000C4B41"/>
    <w:rsid w:val="000C57D6"/>
    <w:rsid w:val="000C6362"/>
    <w:rsid w:val="000C7666"/>
    <w:rsid w:val="000D08B2"/>
    <w:rsid w:val="000D0A9C"/>
    <w:rsid w:val="000D1029"/>
    <w:rsid w:val="000D1795"/>
    <w:rsid w:val="000D313D"/>
    <w:rsid w:val="000D329A"/>
    <w:rsid w:val="000D4B9C"/>
    <w:rsid w:val="000D4EB6"/>
    <w:rsid w:val="000D5E52"/>
    <w:rsid w:val="000D753B"/>
    <w:rsid w:val="000E4221"/>
    <w:rsid w:val="000E4C9E"/>
    <w:rsid w:val="000E6FD7"/>
    <w:rsid w:val="000E7144"/>
    <w:rsid w:val="000F06E1"/>
    <w:rsid w:val="000F0E3C"/>
    <w:rsid w:val="000F19D5"/>
    <w:rsid w:val="000F34E1"/>
    <w:rsid w:val="000F4050"/>
    <w:rsid w:val="000F4AEA"/>
    <w:rsid w:val="000F67E9"/>
    <w:rsid w:val="00103401"/>
    <w:rsid w:val="0010480E"/>
    <w:rsid w:val="00104926"/>
    <w:rsid w:val="001052B0"/>
    <w:rsid w:val="00111999"/>
    <w:rsid w:val="00113B1E"/>
    <w:rsid w:val="001161D8"/>
    <w:rsid w:val="00116C5A"/>
    <w:rsid w:val="0011711C"/>
    <w:rsid w:val="00123F41"/>
    <w:rsid w:val="0012402B"/>
    <w:rsid w:val="001245D5"/>
    <w:rsid w:val="00124E4F"/>
    <w:rsid w:val="001260B7"/>
    <w:rsid w:val="001265CB"/>
    <w:rsid w:val="001321C6"/>
    <w:rsid w:val="001325C4"/>
    <w:rsid w:val="00133010"/>
    <w:rsid w:val="001338EE"/>
    <w:rsid w:val="00133AAE"/>
    <w:rsid w:val="0013478D"/>
    <w:rsid w:val="00135323"/>
    <w:rsid w:val="001356C4"/>
    <w:rsid w:val="00135A64"/>
    <w:rsid w:val="00136F56"/>
    <w:rsid w:val="00137565"/>
    <w:rsid w:val="00141114"/>
    <w:rsid w:val="00142969"/>
    <w:rsid w:val="00143011"/>
    <w:rsid w:val="001446C2"/>
    <w:rsid w:val="001457E7"/>
    <w:rsid w:val="00145D9D"/>
    <w:rsid w:val="00146388"/>
    <w:rsid w:val="00146C11"/>
    <w:rsid w:val="00151B8B"/>
    <w:rsid w:val="001529E5"/>
    <w:rsid w:val="00152FB3"/>
    <w:rsid w:val="0015389F"/>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A0"/>
    <w:rsid w:val="00170804"/>
    <w:rsid w:val="001708E9"/>
    <w:rsid w:val="0017340B"/>
    <w:rsid w:val="00173FB1"/>
    <w:rsid w:val="00176B24"/>
    <w:rsid w:val="00176DFD"/>
    <w:rsid w:val="00176FA5"/>
    <w:rsid w:val="001852C9"/>
    <w:rsid w:val="0018633C"/>
    <w:rsid w:val="00187A0B"/>
    <w:rsid w:val="00190087"/>
    <w:rsid w:val="001900E9"/>
    <w:rsid w:val="001913C4"/>
    <w:rsid w:val="00192D2D"/>
    <w:rsid w:val="00192D4F"/>
    <w:rsid w:val="0019348F"/>
    <w:rsid w:val="00193A07"/>
    <w:rsid w:val="00194C95"/>
    <w:rsid w:val="00195C34"/>
    <w:rsid w:val="00196EF5"/>
    <w:rsid w:val="001A1A53"/>
    <w:rsid w:val="001A234A"/>
    <w:rsid w:val="001A3DD4"/>
    <w:rsid w:val="001A4CF3"/>
    <w:rsid w:val="001A6696"/>
    <w:rsid w:val="001B00D1"/>
    <w:rsid w:val="001B06E8"/>
    <w:rsid w:val="001B13FB"/>
    <w:rsid w:val="001B1E9A"/>
    <w:rsid w:val="001B2B3A"/>
    <w:rsid w:val="001B6077"/>
    <w:rsid w:val="001B71D0"/>
    <w:rsid w:val="001B71EE"/>
    <w:rsid w:val="001C04A8"/>
    <w:rsid w:val="001C2C03"/>
    <w:rsid w:val="001C42F7"/>
    <w:rsid w:val="001C49E5"/>
    <w:rsid w:val="001C65B0"/>
    <w:rsid w:val="001C680C"/>
    <w:rsid w:val="001C6AA7"/>
    <w:rsid w:val="001C7FEA"/>
    <w:rsid w:val="001D0499"/>
    <w:rsid w:val="001D0BBE"/>
    <w:rsid w:val="001D0ED4"/>
    <w:rsid w:val="001D212F"/>
    <w:rsid w:val="001D29D7"/>
    <w:rsid w:val="001D2DE7"/>
    <w:rsid w:val="001D411C"/>
    <w:rsid w:val="001D6EE2"/>
    <w:rsid w:val="001E003F"/>
    <w:rsid w:val="001E1B6A"/>
    <w:rsid w:val="001E2484"/>
    <w:rsid w:val="001E2597"/>
    <w:rsid w:val="001E3CC4"/>
    <w:rsid w:val="001E4882"/>
    <w:rsid w:val="001E6268"/>
    <w:rsid w:val="001E73AB"/>
    <w:rsid w:val="001F092D"/>
    <w:rsid w:val="001F143A"/>
    <w:rsid w:val="001F1605"/>
    <w:rsid w:val="001F2508"/>
    <w:rsid w:val="001F32C4"/>
    <w:rsid w:val="001F3558"/>
    <w:rsid w:val="001F4816"/>
    <w:rsid w:val="001F69B4"/>
    <w:rsid w:val="001F77C7"/>
    <w:rsid w:val="00200183"/>
    <w:rsid w:val="00200333"/>
    <w:rsid w:val="0020107D"/>
    <w:rsid w:val="00202AA4"/>
    <w:rsid w:val="002031F7"/>
    <w:rsid w:val="00203B9C"/>
    <w:rsid w:val="002040E6"/>
    <w:rsid w:val="00204631"/>
    <w:rsid w:val="0020527B"/>
    <w:rsid w:val="00205C29"/>
    <w:rsid w:val="00205F2C"/>
    <w:rsid w:val="00210B15"/>
    <w:rsid w:val="002142EA"/>
    <w:rsid w:val="00215ADD"/>
    <w:rsid w:val="00216560"/>
    <w:rsid w:val="00216899"/>
    <w:rsid w:val="002204BB"/>
    <w:rsid w:val="00221B79"/>
    <w:rsid w:val="00221C6B"/>
    <w:rsid w:val="002253A1"/>
    <w:rsid w:val="00225CF8"/>
    <w:rsid w:val="0022778C"/>
    <w:rsid w:val="0022794E"/>
    <w:rsid w:val="00233D64"/>
    <w:rsid w:val="002341CA"/>
    <w:rsid w:val="0023482A"/>
    <w:rsid w:val="002359CB"/>
    <w:rsid w:val="0024082E"/>
    <w:rsid w:val="00243540"/>
    <w:rsid w:val="0024497B"/>
    <w:rsid w:val="0024515B"/>
    <w:rsid w:val="00246021"/>
    <w:rsid w:val="0024666E"/>
    <w:rsid w:val="00247F52"/>
    <w:rsid w:val="00250B25"/>
    <w:rsid w:val="00250BBE"/>
    <w:rsid w:val="002515C2"/>
    <w:rsid w:val="0025167C"/>
    <w:rsid w:val="0025194F"/>
    <w:rsid w:val="00256FCB"/>
    <w:rsid w:val="0026148A"/>
    <w:rsid w:val="00262696"/>
    <w:rsid w:val="0026312C"/>
    <w:rsid w:val="00263D25"/>
    <w:rsid w:val="002643C3"/>
    <w:rsid w:val="00264A0C"/>
    <w:rsid w:val="00266EEB"/>
    <w:rsid w:val="00267EF4"/>
    <w:rsid w:val="00270CB8"/>
    <w:rsid w:val="00272B08"/>
    <w:rsid w:val="00273CE9"/>
    <w:rsid w:val="00277504"/>
    <w:rsid w:val="00281888"/>
    <w:rsid w:val="00281BB8"/>
    <w:rsid w:val="00281E9E"/>
    <w:rsid w:val="00282405"/>
    <w:rsid w:val="00285170"/>
    <w:rsid w:val="00285361"/>
    <w:rsid w:val="00290FB9"/>
    <w:rsid w:val="00292D60"/>
    <w:rsid w:val="00293B30"/>
    <w:rsid w:val="00294D34"/>
    <w:rsid w:val="00294E3B"/>
    <w:rsid w:val="00296193"/>
    <w:rsid w:val="00296C66"/>
    <w:rsid w:val="00296EBE"/>
    <w:rsid w:val="002974E3"/>
    <w:rsid w:val="00297B44"/>
    <w:rsid w:val="00297E68"/>
    <w:rsid w:val="002A084B"/>
    <w:rsid w:val="002A1260"/>
    <w:rsid w:val="002A1589"/>
    <w:rsid w:val="002A1608"/>
    <w:rsid w:val="002A25DC"/>
    <w:rsid w:val="002A3AAB"/>
    <w:rsid w:val="002A4172"/>
    <w:rsid w:val="002A4CEA"/>
    <w:rsid w:val="002A5977"/>
    <w:rsid w:val="002A5A13"/>
    <w:rsid w:val="002A757F"/>
    <w:rsid w:val="002A76CE"/>
    <w:rsid w:val="002A7F44"/>
    <w:rsid w:val="002B0C40"/>
    <w:rsid w:val="002B1057"/>
    <w:rsid w:val="002B131B"/>
    <w:rsid w:val="002B1966"/>
    <w:rsid w:val="002B288A"/>
    <w:rsid w:val="002B4508"/>
    <w:rsid w:val="002B5516"/>
    <w:rsid w:val="002B5779"/>
    <w:rsid w:val="002B7332"/>
    <w:rsid w:val="002B7F51"/>
    <w:rsid w:val="002C09E7"/>
    <w:rsid w:val="002C1E06"/>
    <w:rsid w:val="002C3F07"/>
    <w:rsid w:val="002C5278"/>
    <w:rsid w:val="002C7EBB"/>
    <w:rsid w:val="002D06C1"/>
    <w:rsid w:val="002D42B5"/>
    <w:rsid w:val="002D4F1A"/>
    <w:rsid w:val="002D6EC6"/>
    <w:rsid w:val="002D6ED3"/>
    <w:rsid w:val="002D79AC"/>
    <w:rsid w:val="002E02CB"/>
    <w:rsid w:val="002E039D"/>
    <w:rsid w:val="002E3B2C"/>
    <w:rsid w:val="002E4D5A"/>
    <w:rsid w:val="002E6326"/>
    <w:rsid w:val="002F1A6B"/>
    <w:rsid w:val="002F30E0"/>
    <w:rsid w:val="002F35E4"/>
    <w:rsid w:val="002F3730"/>
    <w:rsid w:val="002F38E1"/>
    <w:rsid w:val="002F7AF6"/>
    <w:rsid w:val="00300E63"/>
    <w:rsid w:val="0030176D"/>
    <w:rsid w:val="00302F5F"/>
    <w:rsid w:val="0030441D"/>
    <w:rsid w:val="00306063"/>
    <w:rsid w:val="003115BF"/>
    <w:rsid w:val="00312677"/>
    <w:rsid w:val="00313970"/>
    <w:rsid w:val="00313B85"/>
    <w:rsid w:val="0031401B"/>
    <w:rsid w:val="00314586"/>
    <w:rsid w:val="00317988"/>
    <w:rsid w:val="003221B4"/>
    <w:rsid w:val="0032258D"/>
    <w:rsid w:val="00322E62"/>
    <w:rsid w:val="00324D13"/>
    <w:rsid w:val="00324EDD"/>
    <w:rsid w:val="00327452"/>
    <w:rsid w:val="00330ED5"/>
    <w:rsid w:val="0033145D"/>
    <w:rsid w:val="00332462"/>
    <w:rsid w:val="003331E4"/>
    <w:rsid w:val="00335702"/>
    <w:rsid w:val="00336C64"/>
    <w:rsid w:val="00337162"/>
    <w:rsid w:val="0034194F"/>
    <w:rsid w:val="003422AB"/>
    <w:rsid w:val="00344605"/>
    <w:rsid w:val="003474AA"/>
    <w:rsid w:val="00350D1D"/>
    <w:rsid w:val="00351F66"/>
    <w:rsid w:val="00352C83"/>
    <w:rsid w:val="00352F1A"/>
    <w:rsid w:val="0036107C"/>
    <w:rsid w:val="003615D2"/>
    <w:rsid w:val="0036429C"/>
    <w:rsid w:val="003644EA"/>
    <w:rsid w:val="00364513"/>
    <w:rsid w:val="00364A53"/>
    <w:rsid w:val="003650FE"/>
    <w:rsid w:val="003654CB"/>
    <w:rsid w:val="00365AA9"/>
    <w:rsid w:val="00365CBF"/>
    <w:rsid w:val="00365F86"/>
    <w:rsid w:val="00365F87"/>
    <w:rsid w:val="00366E89"/>
    <w:rsid w:val="003705F4"/>
    <w:rsid w:val="00370D58"/>
    <w:rsid w:val="00371316"/>
    <w:rsid w:val="003757A9"/>
    <w:rsid w:val="00376713"/>
    <w:rsid w:val="00381815"/>
    <w:rsid w:val="003819AF"/>
    <w:rsid w:val="003820E9"/>
    <w:rsid w:val="00382DE7"/>
    <w:rsid w:val="003844FD"/>
    <w:rsid w:val="00384FFC"/>
    <w:rsid w:val="003872FC"/>
    <w:rsid w:val="00387428"/>
    <w:rsid w:val="00387ADC"/>
    <w:rsid w:val="00390020"/>
    <w:rsid w:val="003903D6"/>
    <w:rsid w:val="00390DA4"/>
    <w:rsid w:val="00390EE6"/>
    <w:rsid w:val="0039118F"/>
    <w:rsid w:val="00391430"/>
    <w:rsid w:val="00392AD7"/>
    <w:rsid w:val="00392C98"/>
    <w:rsid w:val="003938D9"/>
    <w:rsid w:val="00394376"/>
    <w:rsid w:val="003943FF"/>
    <w:rsid w:val="00396AD2"/>
    <w:rsid w:val="003974EB"/>
    <w:rsid w:val="00397CC5"/>
    <w:rsid w:val="003A11D1"/>
    <w:rsid w:val="003A1582"/>
    <w:rsid w:val="003A3D9C"/>
    <w:rsid w:val="003A4077"/>
    <w:rsid w:val="003A4AA7"/>
    <w:rsid w:val="003A6899"/>
    <w:rsid w:val="003A7CFF"/>
    <w:rsid w:val="003B09AD"/>
    <w:rsid w:val="003B1AFB"/>
    <w:rsid w:val="003B1F18"/>
    <w:rsid w:val="003B31D5"/>
    <w:rsid w:val="003B5BF0"/>
    <w:rsid w:val="003B60BF"/>
    <w:rsid w:val="003B6BE3"/>
    <w:rsid w:val="003C010C"/>
    <w:rsid w:val="003C0A6C"/>
    <w:rsid w:val="003C14F8"/>
    <w:rsid w:val="003C5A43"/>
    <w:rsid w:val="003D0380"/>
    <w:rsid w:val="003D0519"/>
    <w:rsid w:val="003D0BA7"/>
    <w:rsid w:val="003D0E7B"/>
    <w:rsid w:val="003D0FF6"/>
    <w:rsid w:val="003D262C"/>
    <w:rsid w:val="003D6D61"/>
    <w:rsid w:val="003E019F"/>
    <w:rsid w:val="003E091D"/>
    <w:rsid w:val="003E198B"/>
    <w:rsid w:val="003E1C53"/>
    <w:rsid w:val="003E2A69"/>
    <w:rsid w:val="003E2D49"/>
    <w:rsid w:val="003E2FD4"/>
    <w:rsid w:val="003E3765"/>
    <w:rsid w:val="003E49F6"/>
    <w:rsid w:val="003E660F"/>
    <w:rsid w:val="003F0841"/>
    <w:rsid w:val="003F23D3"/>
    <w:rsid w:val="003F3577"/>
    <w:rsid w:val="003F3F08"/>
    <w:rsid w:val="003F3F84"/>
    <w:rsid w:val="003F49F1"/>
    <w:rsid w:val="003F6272"/>
    <w:rsid w:val="00400E72"/>
    <w:rsid w:val="00401400"/>
    <w:rsid w:val="00404869"/>
    <w:rsid w:val="00405884"/>
    <w:rsid w:val="00407D39"/>
    <w:rsid w:val="00412DC7"/>
    <w:rsid w:val="0041477A"/>
    <w:rsid w:val="004167A3"/>
    <w:rsid w:val="00422C5C"/>
    <w:rsid w:val="004254BB"/>
    <w:rsid w:val="00432AA2"/>
    <w:rsid w:val="00432DAA"/>
    <w:rsid w:val="00434305"/>
    <w:rsid w:val="00434CBB"/>
    <w:rsid w:val="00435DF7"/>
    <w:rsid w:val="0044083F"/>
    <w:rsid w:val="00441AE7"/>
    <w:rsid w:val="00445574"/>
    <w:rsid w:val="004467FB"/>
    <w:rsid w:val="00452D6B"/>
    <w:rsid w:val="00454484"/>
    <w:rsid w:val="00454D7E"/>
    <w:rsid w:val="0045517B"/>
    <w:rsid w:val="004614BD"/>
    <w:rsid w:val="00463B77"/>
    <w:rsid w:val="00463C7B"/>
    <w:rsid w:val="004644A6"/>
    <w:rsid w:val="004659BD"/>
    <w:rsid w:val="00470775"/>
    <w:rsid w:val="00470BA5"/>
    <w:rsid w:val="004719FB"/>
    <w:rsid w:val="004746B1"/>
    <w:rsid w:val="0047583F"/>
    <w:rsid w:val="00475DE8"/>
    <w:rsid w:val="00481423"/>
    <w:rsid w:val="00481C44"/>
    <w:rsid w:val="00484936"/>
    <w:rsid w:val="00485C89"/>
    <w:rsid w:val="00486BE3"/>
    <w:rsid w:val="004905E4"/>
    <w:rsid w:val="00490A89"/>
    <w:rsid w:val="00490AB4"/>
    <w:rsid w:val="00492F02"/>
    <w:rsid w:val="004939AE"/>
    <w:rsid w:val="0049731E"/>
    <w:rsid w:val="004A0C41"/>
    <w:rsid w:val="004A12DF"/>
    <w:rsid w:val="004A1685"/>
    <w:rsid w:val="004A1BA8"/>
    <w:rsid w:val="004A1CD7"/>
    <w:rsid w:val="004A2042"/>
    <w:rsid w:val="004A4B57"/>
    <w:rsid w:val="004A58CE"/>
    <w:rsid w:val="004A63FA"/>
    <w:rsid w:val="004A6A3D"/>
    <w:rsid w:val="004B0272"/>
    <w:rsid w:val="004B2701"/>
    <w:rsid w:val="004B2E1B"/>
    <w:rsid w:val="004B3AA8"/>
    <w:rsid w:val="004B3BEA"/>
    <w:rsid w:val="004B3E93"/>
    <w:rsid w:val="004B4DFF"/>
    <w:rsid w:val="004C1FBC"/>
    <w:rsid w:val="004C25A2"/>
    <w:rsid w:val="004C3F1D"/>
    <w:rsid w:val="004C458D"/>
    <w:rsid w:val="004C5408"/>
    <w:rsid w:val="004C67FC"/>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5F83"/>
    <w:rsid w:val="004E67C0"/>
    <w:rsid w:val="004E7871"/>
    <w:rsid w:val="004E7A70"/>
    <w:rsid w:val="004F391A"/>
    <w:rsid w:val="004F3CFB"/>
    <w:rsid w:val="004F50FF"/>
    <w:rsid w:val="004F6456"/>
    <w:rsid w:val="004F696E"/>
    <w:rsid w:val="004F6C71"/>
    <w:rsid w:val="004F7E23"/>
    <w:rsid w:val="00501139"/>
    <w:rsid w:val="005023D2"/>
    <w:rsid w:val="0050363E"/>
    <w:rsid w:val="005039BC"/>
    <w:rsid w:val="005043BB"/>
    <w:rsid w:val="00504A3D"/>
    <w:rsid w:val="00505767"/>
    <w:rsid w:val="00505B7C"/>
    <w:rsid w:val="00505D9D"/>
    <w:rsid w:val="0050656C"/>
    <w:rsid w:val="005073F0"/>
    <w:rsid w:val="00510A7B"/>
    <w:rsid w:val="00512F6E"/>
    <w:rsid w:val="00513038"/>
    <w:rsid w:val="00514174"/>
    <w:rsid w:val="00515945"/>
    <w:rsid w:val="00516088"/>
    <w:rsid w:val="00516B0B"/>
    <w:rsid w:val="00517C6F"/>
    <w:rsid w:val="0052061D"/>
    <w:rsid w:val="005220EC"/>
    <w:rsid w:val="00523F95"/>
    <w:rsid w:val="00524D65"/>
    <w:rsid w:val="00525B16"/>
    <w:rsid w:val="00533D04"/>
    <w:rsid w:val="00534804"/>
    <w:rsid w:val="00534BDF"/>
    <w:rsid w:val="00534DA6"/>
    <w:rsid w:val="005354EA"/>
    <w:rsid w:val="0053585F"/>
    <w:rsid w:val="00535EC4"/>
    <w:rsid w:val="00535ED9"/>
    <w:rsid w:val="0053692B"/>
    <w:rsid w:val="00541828"/>
    <w:rsid w:val="00541853"/>
    <w:rsid w:val="00542F27"/>
    <w:rsid w:val="00543BDA"/>
    <w:rsid w:val="005441CC"/>
    <w:rsid w:val="005479DA"/>
    <w:rsid w:val="00547BCC"/>
    <w:rsid w:val="0055013B"/>
    <w:rsid w:val="00551199"/>
    <w:rsid w:val="00551F6F"/>
    <w:rsid w:val="00552502"/>
    <w:rsid w:val="00555044"/>
    <w:rsid w:val="00560700"/>
    <w:rsid w:val="00561475"/>
    <w:rsid w:val="00562308"/>
    <w:rsid w:val="0056487B"/>
    <w:rsid w:val="005649B0"/>
    <w:rsid w:val="00564FB9"/>
    <w:rsid w:val="00566A64"/>
    <w:rsid w:val="0056742A"/>
    <w:rsid w:val="00573D9E"/>
    <w:rsid w:val="005801E3"/>
    <w:rsid w:val="00581802"/>
    <w:rsid w:val="00581944"/>
    <w:rsid w:val="005836A8"/>
    <w:rsid w:val="0058409C"/>
    <w:rsid w:val="00584262"/>
    <w:rsid w:val="00586630"/>
    <w:rsid w:val="00587ADD"/>
    <w:rsid w:val="00593A49"/>
    <w:rsid w:val="00594943"/>
    <w:rsid w:val="00596160"/>
    <w:rsid w:val="005966E2"/>
    <w:rsid w:val="00597007"/>
    <w:rsid w:val="00597183"/>
    <w:rsid w:val="005A0431"/>
    <w:rsid w:val="005A0966"/>
    <w:rsid w:val="005A11B7"/>
    <w:rsid w:val="005A240F"/>
    <w:rsid w:val="005A260B"/>
    <w:rsid w:val="005A4A1B"/>
    <w:rsid w:val="005A6789"/>
    <w:rsid w:val="005A7830"/>
    <w:rsid w:val="005A7B1E"/>
    <w:rsid w:val="005A7FCE"/>
    <w:rsid w:val="005B0F3F"/>
    <w:rsid w:val="005B191C"/>
    <w:rsid w:val="005B4903"/>
    <w:rsid w:val="005B51CE"/>
    <w:rsid w:val="005B5885"/>
    <w:rsid w:val="005B5CD7"/>
    <w:rsid w:val="005B6CF6"/>
    <w:rsid w:val="005B7422"/>
    <w:rsid w:val="005B7E42"/>
    <w:rsid w:val="005C015D"/>
    <w:rsid w:val="005C1ADE"/>
    <w:rsid w:val="005C29B8"/>
    <w:rsid w:val="005C35C7"/>
    <w:rsid w:val="005C5120"/>
    <w:rsid w:val="005C5F21"/>
    <w:rsid w:val="005C7156"/>
    <w:rsid w:val="005D0C75"/>
    <w:rsid w:val="005D4171"/>
    <w:rsid w:val="005D48B8"/>
    <w:rsid w:val="005D6A95"/>
    <w:rsid w:val="005D6B2C"/>
    <w:rsid w:val="005D6D9C"/>
    <w:rsid w:val="005E1F5E"/>
    <w:rsid w:val="005E2335"/>
    <w:rsid w:val="005E34CA"/>
    <w:rsid w:val="005E3817"/>
    <w:rsid w:val="005E3C18"/>
    <w:rsid w:val="005E4250"/>
    <w:rsid w:val="005E46B3"/>
    <w:rsid w:val="005E4D06"/>
    <w:rsid w:val="005E5E2B"/>
    <w:rsid w:val="005E6812"/>
    <w:rsid w:val="005E7881"/>
    <w:rsid w:val="005E78E0"/>
    <w:rsid w:val="005F0D9C"/>
    <w:rsid w:val="005F284E"/>
    <w:rsid w:val="005F3870"/>
    <w:rsid w:val="005F6D14"/>
    <w:rsid w:val="006015CE"/>
    <w:rsid w:val="0060246F"/>
    <w:rsid w:val="00604784"/>
    <w:rsid w:val="00606419"/>
    <w:rsid w:val="00606B99"/>
    <w:rsid w:val="00607D29"/>
    <w:rsid w:val="00612952"/>
    <w:rsid w:val="00614CC1"/>
    <w:rsid w:val="00615A9D"/>
    <w:rsid w:val="00617387"/>
    <w:rsid w:val="006179A0"/>
    <w:rsid w:val="006205D6"/>
    <w:rsid w:val="006252D8"/>
    <w:rsid w:val="006259BC"/>
    <w:rsid w:val="0062636B"/>
    <w:rsid w:val="00632182"/>
    <w:rsid w:val="00632AE0"/>
    <w:rsid w:val="00633C17"/>
    <w:rsid w:val="00634904"/>
    <w:rsid w:val="00634A97"/>
    <w:rsid w:val="00634D9E"/>
    <w:rsid w:val="0063650B"/>
    <w:rsid w:val="00636E3E"/>
    <w:rsid w:val="006379F7"/>
    <w:rsid w:val="00637E4D"/>
    <w:rsid w:val="00640620"/>
    <w:rsid w:val="00640A75"/>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26C"/>
    <w:rsid w:val="00672060"/>
    <w:rsid w:val="00672BFD"/>
    <w:rsid w:val="00676A7A"/>
    <w:rsid w:val="006770F4"/>
    <w:rsid w:val="00677A84"/>
    <w:rsid w:val="0068026D"/>
    <w:rsid w:val="00680A27"/>
    <w:rsid w:val="006816A4"/>
    <w:rsid w:val="006819B8"/>
    <w:rsid w:val="006840A6"/>
    <w:rsid w:val="006850CD"/>
    <w:rsid w:val="006857C6"/>
    <w:rsid w:val="00685AAB"/>
    <w:rsid w:val="006872D3"/>
    <w:rsid w:val="00694DD5"/>
    <w:rsid w:val="006A07AA"/>
    <w:rsid w:val="006A25E5"/>
    <w:rsid w:val="006A2B46"/>
    <w:rsid w:val="006A336D"/>
    <w:rsid w:val="006A37B9"/>
    <w:rsid w:val="006B180E"/>
    <w:rsid w:val="006B2672"/>
    <w:rsid w:val="006B2BFB"/>
    <w:rsid w:val="006B4338"/>
    <w:rsid w:val="006B54BF"/>
    <w:rsid w:val="006B5F44"/>
    <w:rsid w:val="006B5F90"/>
    <w:rsid w:val="006B62E4"/>
    <w:rsid w:val="006C0B1F"/>
    <w:rsid w:val="006C1BBA"/>
    <w:rsid w:val="006C2079"/>
    <w:rsid w:val="006C5A62"/>
    <w:rsid w:val="006C5D68"/>
    <w:rsid w:val="006C6976"/>
    <w:rsid w:val="006C6DD0"/>
    <w:rsid w:val="006D04EA"/>
    <w:rsid w:val="006D16C4"/>
    <w:rsid w:val="006D3E96"/>
    <w:rsid w:val="006D4515"/>
    <w:rsid w:val="006D4BB1"/>
    <w:rsid w:val="006D6593"/>
    <w:rsid w:val="006E24ED"/>
    <w:rsid w:val="006F03A8"/>
    <w:rsid w:val="006F2ACA"/>
    <w:rsid w:val="006F2ADC"/>
    <w:rsid w:val="006F2BFE"/>
    <w:rsid w:val="006F31E9"/>
    <w:rsid w:val="006F6284"/>
    <w:rsid w:val="007002C5"/>
    <w:rsid w:val="00704387"/>
    <w:rsid w:val="00707669"/>
    <w:rsid w:val="00711BCD"/>
    <w:rsid w:val="00711CBA"/>
    <w:rsid w:val="00711FB5"/>
    <w:rsid w:val="00712A01"/>
    <w:rsid w:val="00713B4D"/>
    <w:rsid w:val="00714F58"/>
    <w:rsid w:val="00717623"/>
    <w:rsid w:val="00722FBF"/>
    <w:rsid w:val="00722FC2"/>
    <w:rsid w:val="00724E1B"/>
    <w:rsid w:val="00725949"/>
    <w:rsid w:val="007265B9"/>
    <w:rsid w:val="00727FA2"/>
    <w:rsid w:val="00731838"/>
    <w:rsid w:val="007322D9"/>
    <w:rsid w:val="00732BC0"/>
    <w:rsid w:val="00734552"/>
    <w:rsid w:val="0073588A"/>
    <w:rsid w:val="0073720F"/>
    <w:rsid w:val="00737796"/>
    <w:rsid w:val="0074165C"/>
    <w:rsid w:val="00742C35"/>
    <w:rsid w:val="007432CA"/>
    <w:rsid w:val="007439EB"/>
    <w:rsid w:val="00743CB4"/>
    <w:rsid w:val="00743F0A"/>
    <w:rsid w:val="007444E8"/>
    <w:rsid w:val="0074548E"/>
    <w:rsid w:val="00745773"/>
    <w:rsid w:val="00746800"/>
    <w:rsid w:val="00746E5A"/>
    <w:rsid w:val="007501A8"/>
    <w:rsid w:val="00750D61"/>
    <w:rsid w:val="00750EE1"/>
    <w:rsid w:val="00752B4D"/>
    <w:rsid w:val="00755402"/>
    <w:rsid w:val="00756B26"/>
    <w:rsid w:val="00756EDF"/>
    <w:rsid w:val="007600E3"/>
    <w:rsid w:val="00760B1B"/>
    <w:rsid w:val="0076452E"/>
    <w:rsid w:val="00765C43"/>
    <w:rsid w:val="00765EFB"/>
    <w:rsid w:val="00766BD3"/>
    <w:rsid w:val="00766F76"/>
    <w:rsid w:val="007671CA"/>
    <w:rsid w:val="00767C61"/>
    <w:rsid w:val="00770061"/>
    <w:rsid w:val="0077008A"/>
    <w:rsid w:val="00773C1F"/>
    <w:rsid w:val="0077482F"/>
    <w:rsid w:val="00774DA4"/>
    <w:rsid w:val="007751A8"/>
    <w:rsid w:val="00776599"/>
    <w:rsid w:val="00776606"/>
    <w:rsid w:val="0078114B"/>
    <w:rsid w:val="00781DD2"/>
    <w:rsid w:val="00781E9C"/>
    <w:rsid w:val="00783ECF"/>
    <w:rsid w:val="0078413A"/>
    <w:rsid w:val="007871F2"/>
    <w:rsid w:val="0079122D"/>
    <w:rsid w:val="007945A4"/>
    <w:rsid w:val="007959E8"/>
    <w:rsid w:val="00795E9C"/>
    <w:rsid w:val="00797F3A"/>
    <w:rsid w:val="007A0521"/>
    <w:rsid w:val="007A2E12"/>
    <w:rsid w:val="007A3475"/>
    <w:rsid w:val="007A41C8"/>
    <w:rsid w:val="007A54CE"/>
    <w:rsid w:val="007A5D3A"/>
    <w:rsid w:val="007A6FD9"/>
    <w:rsid w:val="007A7ADB"/>
    <w:rsid w:val="007A7FFA"/>
    <w:rsid w:val="007B04EB"/>
    <w:rsid w:val="007B0D4F"/>
    <w:rsid w:val="007B53AB"/>
    <w:rsid w:val="007B5720"/>
    <w:rsid w:val="007B5A3D"/>
    <w:rsid w:val="007B5B95"/>
    <w:rsid w:val="007B6032"/>
    <w:rsid w:val="007B68EA"/>
    <w:rsid w:val="007B7453"/>
    <w:rsid w:val="007C189D"/>
    <w:rsid w:val="007C2D89"/>
    <w:rsid w:val="007C4593"/>
    <w:rsid w:val="007C5309"/>
    <w:rsid w:val="007C6069"/>
    <w:rsid w:val="007D06C4"/>
    <w:rsid w:val="007D1352"/>
    <w:rsid w:val="007D2508"/>
    <w:rsid w:val="007D346A"/>
    <w:rsid w:val="007D6518"/>
    <w:rsid w:val="007D725D"/>
    <w:rsid w:val="007D76BD"/>
    <w:rsid w:val="007E0BF1"/>
    <w:rsid w:val="007E3064"/>
    <w:rsid w:val="007E7A55"/>
    <w:rsid w:val="007F0ED8"/>
    <w:rsid w:val="007F0F63"/>
    <w:rsid w:val="007F75CE"/>
    <w:rsid w:val="008012D4"/>
    <w:rsid w:val="008013A4"/>
    <w:rsid w:val="008027CE"/>
    <w:rsid w:val="00802F42"/>
    <w:rsid w:val="00804383"/>
    <w:rsid w:val="00804BB7"/>
    <w:rsid w:val="00804D41"/>
    <w:rsid w:val="00805565"/>
    <w:rsid w:val="00810257"/>
    <w:rsid w:val="008104F5"/>
    <w:rsid w:val="008105F5"/>
    <w:rsid w:val="008109BB"/>
    <w:rsid w:val="00811072"/>
    <w:rsid w:val="00811369"/>
    <w:rsid w:val="0081476C"/>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3C24"/>
    <w:rsid w:val="008373D3"/>
    <w:rsid w:val="00840617"/>
    <w:rsid w:val="00840F84"/>
    <w:rsid w:val="00842A47"/>
    <w:rsid w:val="00843C13"/>
    <w:rsid w:val="00843DEF"/>
    <w:rsid w:val="00844799"/>
    <w:rsid w:val="008452B3"/>
    <w:rsid w:val="008454F8"/>
    <w:rsid w:val="00850531"/>
    <w:rsid w:val="0085173A"/>
    <w:rsid w:val="00856A80"/>
    <w:rsid w:val="008603CE"/>
    <w:rsid w:val="00861A19"/>
    <w:rsid w:val="008620FC"/>
    <w:rsid w:val="008627A5"/>
    <w:rsid w:val="008628C1"/>
    <w:rsid w:val="00863E05"/>
    <w:rsid w:val="00863F68"/>
    <w:rsid w:val="00865972"/>
    <w:rsid w:val="00865ACA"/>
    <w:rsid w:val="00865D28"/>
    <w:rsid w:val="00865F85"/>
    <w:rsid w:val="00867C10"/>
    <w:rsid w:val="00870439"/>
    <w:rsid w:val="00870DA1"/>
    <w:rsid w:val="0087194F"/>
    <w:rsid w:val="00873CEF"/>
    <w:rsid w:val="008745E2"/>
    <w:rsid w:val="008776C6"/>
    <w:rsid w:val="00883F93"/>
    <w:rsid w:val="00884DB3"/>
    <w:rsid w:val="008857C7"/>
    <w:rsid w:val="00885A9D"/>
    <w:rsid w:val="008864F6"/>
    <w:rsid w:val="0089049D"/>
    <w:rsid w:val="008928C9"/>
    <w:rsid w:val="00892D72"/>
    <w:rsid w:val="008930CB"/>
    <w:rsid w:val="008938DC"/>
    <w:rsid w:val="00893FD1"/>
    <w:rsid w:val="00894714"/>
    <w:rsid w:val="00894836"/>
    <w:rsid w:val="00895172"/>
    <w:rsid w:val="00895680"/>
    <w:rsid w:val="00896DFF"/>
    <w:rsid w:val="0089762C"/>
    <w:rsid w:val="008A173B"/>
    <w:rsid w:val="008A1893"/>
    <w:rsid w:val="008A57E6"/>
    <w:rsid w:val="008A6F81"/>
    <w:rsid w:val="008A769A"/>
    <w:rsid w:val="008B0C9C"/>
    <w:rsid w:val="008B1164"/>
    <w:rsid w:val="008B166D"/>
    <w:rsid w:val="008B17F4"/>
    <w:rsid w:val="008B3615"/>
    <w:rsid w:val="008B4AC4"/>
    <w:rsid w:val="008B50C8"/>
    <w:rsid w:val="008B5281"/>
    <w:rsid w:val="008B54B0"/>
    <w:rsid w:val="008B5A48"/>
    <w:rsid w:val="008B7E05"/>
    <w:rsid w:val="008C1554"/>
    <w:rsid w:val="008C1797"/>
    <w:rsid w:val="008C219C"/>
    <w:rsid w:val="008C475E"/>
    <w:rsid w:val="008C5770"/>
    <w:rsid w:val="008C619A"/>
    <w:rsid w:val="008D0CE8"/>
    <w:rsid w:val="008D2D1D"/>
    <w:rsid w:val="008D453D"/>
    <w:rsid w:val="008D53AD"/>
    <w:rsid w:val="008D562B"/>
    <w:rsid w:val="008D5733"/>
    <w:rsid w:val="008D5D79"/>
    <w:rsid w:val="008D622B"/>
    <w:rsid w:val="008D666C"/>
    <w:rsid w:val="008D7B54"/>
    <w:rsid w:val="008E03CF"/>
    <w:rsid w:val="008E0C9D"/>
    <w:rsid w:val="008E1648"/>
    <w:rsid w:val="008E1B3E"/>
    <w:rsid w:val="008E2319"/>
    <w:rsid w:val="008E4BB6"/>
    <w:rsid w:val="008E5518"/>
    <w:rsid w:val="008E6A84"/>
    <w:rsid w:val="008F0CDC"/>
    <w:rsid w:val="008F17A3"/>
    <w:rsid w:val="008F1918"/>
    <w:rsid w:val="008F1ED3"/>
    <w:rsid w:val="008F3322"/>
    <w:rsid w:val="008F4C29"/>
    <w:rsid w:val="008F70BD"/>
    <w:rsid w:val="008F7410"/>
    <w:rsid w:val="008F788F"/>
    <w:rsid w:val="008F7EA2"/>
    <w:rsid w:val="00902722"/>
    <w:rsid w:val="009027BC"/>
    <w:rsid w:val="009062E6"/>
    <w:rsid w:val="00910F88"/>
    <w:rsid w:val="00911BE5"/>
    <w:rsid w:val="00912177"/>
    <w:rsid w:val="0091222F"/>
    <w:rsid w:val="00913CA9"/>
    <w:rsid w:val="009145AE"/>
    <w:rsid w:val="009146CE"/>
    <w:rsid w:val="00914CA7"/>
    <w:rsid w:val="00915C3E"/>
    <w:rsid w:val="009161A8"/>
    <w:rsid w:val="009245AE"/>
    <w:rsid w:val="009245F5"/>
    <w:rsid w:val="009249EC"/>
    <w:rsid w:val="009273B3"/>
    <w:rsid w:val="009305B5"/>
    <w:rsid w:val="009310A8"/>
    <w:rsid w:val="009340CA"/>
    <w:rsid w:val="009378DD"/>
    <w:rsid w:val="009429D5"/>
    <w:rsid w:val="00942BF1"/>
    <w:rsid w:val="00944C5E"/>
    <w:rsid w:val="00945180"/>
    <w:rsid w:val="00945428"/>
    <w:rsid w:val="00945563"/>
    <w:rsid w:val="0094607B"/>
    <w:rsid w:val="00953604"/>
    <w:rsid w:val="00953A36"/>
    <w:rsid w:val="0095496B"/>
    <w:rsid w:val="00960F1E"/>
    <w:rsid w:val="009610DC"/>
    <w:rsid w:val="00961490"/>
    <w:rsid w:val="0096381A"/>
    <w:rsid w:val="00965E04"/>
    <w:rsid w:val="009674AD"/>
    <w:rsid w:val="00970CDC"/>
    <w:rsid w:val="00971CB4"/>
    <w:rsid w:val="00975727"/>
    <w:rsid w:val="00977010"/>
    <w:rsid w:val="00977D02"/>
    <w:rsid w:val="00977FF9"/>
    <w:rsid w:val="009809BB"/>
    <w:rsid w:val="0098364B"/>
    <w:rsid w:val="00984F8A"/>
    <w:rsid w:val="00987251"/>
    <w:rsid w:val="00990378"/>
    <w:rsid w:val="009908A3"/>
    <w:rsid w:val="009911AF"/>
    <w:rsid w:val="00991875"/>
    <w:rsid w:val="00991F92"/>
    <w:rsid w:val="00992985"/>
    <w:rsid w:val="00993889"/>
    <w:rsid w:val="00993C0A"/>
    <w:rsid w:val="0099551B"/>
    <w:rsid w:val="00996BD2"/>
    <w:rsid w:val="00997BF1"/>
    <w:rsid w:val="009A089C"/>
    <w:rsid w:val="009A118E"/>
    <w:rsid w:val="009A21CD"/>
    <w:rsid w:val="009A278C"/>
    <w:rsid w:val="009A2BC2"/>
    <w:rsid w:val="009A42C1"/>
    <w:rsid w:val="009A4799"/>
    <w:rsid w:val="009A5429"/>
    <w:rsid w:val="009A6C84"/>
    <w:rsid w:val="009A72AD"/>
    <w:rsid w:val="009B09E0"/>
    <w:rsid w:val="009B0BC5"/>
    <w:rsid w:val="009B1247"/>
    <w:rsid w:val="009B6029"/>
    <w:rsid w:val="009B6971"/>
    <w:rsid w:val="009C27F1"/>
    <w:rsid w:val="009C3152"/>
    <w:rsid w:val="009C3257"/>
    <w:rsid w:val="009C3421"/>
    <w:rsid w:val="009C4CFA"/>
    <w:rsid w:val="009C5070"/>
    <w:rsid w:val="009C6D98"/>
    <w:rsid w:val="009D112C"/>
    <w:rsid w:val="009D1385"/>
    <w:rsid w:val="009D47FA"/>
    <w:rsid w:val="009D4C5B"/>
    <w:rsid w:val="009D50D2"/>
    <w:rsid w:val="009D6BCA"/>
    <w:rsid w:val="009E0F62"/>
    <w:rsid w:val="009E4A58"/>
    <w:rsid w:val="009E5A2D"/>
    <w:rsid w:val="009E5AB2"/>
    <w:rsid w:val="009E6219"/>
    <w:rsid w:val="009E6C2C"/>
    <w:rsid w:val="009F03B3"/>
    <w:rsid w:val="009F1980"/>
    <w:rsid w:val="009F376E"/>
    <w:rsid w:val="009F67FA"/>
    <w:rsid w:val="00A0096C"/>
    <w:rsid w:val="00A01757"/>
    <w:rsid w:val="00A028C0"/>
    <w:rsid w:val="00A02BAE"/>
    <w:rsid w:val="00A06A6B"/>
    <w:rsid w:val="00A07E47"/>
    <w:rsid w:val="00A10D04"/>
    <w:rsid w:val="00A10DAA"/>
    <w:rsid w:val="00A11D17"/>
    <w:rsid w:val="00A129D0"/>
    <w:rsid w:val="00A12C33"/>
    <w:rsid w:val="00A138BA"/>
    <w:rsid w:val="00A13DEA"/>
    <w:rsid w:val="00A14C8E"/>
    <w:rsid w:val="00A153D9"/>
    <w:rsid w:val="00A15F09"/>
    <w:rsid w:val="00A169B6"/>
    <w:rsid w:val="00A1761C"/>
    <w:rsid w:val="00A2271D"/>
    <w:rsid w:val="00A22A4D"/>
    <w:rsid w:val="00A237D5"/>
    <w:rsid w:val="00A30EFC"/>
    <w:rsid w:val="00A31984"/>
    <w:rsid w:val="00A32D73"/>
    <w:rsid w:val="00A3367B"/>
    <w:rsid w:val="00A33C67"/>
    <w:rsid w:val="00A3597D"/>
    <w:rsid w:val="00A36B6A"/>
    <w:rsid w:val="00A36DD1"/>
    <w:rsid w:val="00A4006C"/>
    <w:rsid w:val="00A40091"/>
    <w:rsid w:val="00A4030F"/>
    <w:rsid w:val="00A41C79"/>
    <w:rsid w:val="00A41CB5"/>
    <w:rsid w:val="00A42CDF"/>
    <w:rsid w:val="00A4452E"/>
    <w:rsid w:val="00A4472C"/>
    <w:rsid w:val="00A44E69"/>
    <w:rsid w:val="00A4661E"/>
    <w:rsid w:val="00A466CE"/>
    <w:rsid w:val="00A503BB"/>
    <w:rsid w:val="00A55BD6"/>
    <w:rsid w:val="00A55D50"/>
    <w:rsid w:val="00A57142"/>
    <w:rsid w:val="00A577D3"/>
    <w:rsid w:val="00A628F8"/>
    <w:rsid w:val="00A648CD"/>
    <w:rsid w:val="00A6537A"/>
    <w:rsid w:val="00A67866"/>
    <w:rsid w:val="00A67BBE"/>
    <w:rsid w:val="00A70AB3"/>
    <w:rsid w:val="00A70B07"/>
    <w:rsid w:val="00A723F8"/>
    <w:rsid w:val="00A73504"/>
    <w:rsid w:val="00A77CCB"/>
    <w:rsid w:val="00A83241"/>
    <w:rsid w:val="00A835A7"/>
    <w:rsid w:val="00A83845"/>
    <w:rsid w:val="00A83D8D"/>
    <w:rsid w:val="00A8446B"/>
    <w:rsid w:val="00A8473F"/>
    <w:rsid w:val="00A862D6"/>
    <w:rsid w:val="00A8715E"/>
    <w:rsid w:val="00A9295B"/>
    <w:rsid w:val="00A93B09"/>
    <w:rsid w:val="00A952D7"/>
    <w:rsid w:val="00A95F3E"/>
    <w:rsid w:val="00A963F7"/>
    <w:rsid w:val="00A96AD8"/>
    <w:rsid w:val="00A97C9D"/>
    <w:rsid w:val="00AA052C"/>
    <w:rsid w:val="00AA1E45"/>
    <w:rsid w:val="00AA4286"/>
    <w:rsid w:val="00AA456B"/>
    <w:rsid w:val="00AA57F5"/>
    <w:rsid w:val="00AA672E"/>
    <w:rsid w:val="00AA6A6A"/>
    <w:rsid w:val="00AA6C7A"/>
    <w:rsid w:val="00AA6EC9"/>
    <w:rsid w:val="00AB012E"/>
    <w:rsid w:val="00AB6309"/>
    <w:rsid w:val="00AB6C5F"/>
    <w:rsid w:val="00AB7129"/>
    <w:rsid w:val="00AC27A6"/>
    <w:rsid w:val="00AC30F7"/>
    <w:rsid w:val="00AC3A5A"/>
    <w:rsid w:val="00AC47BF"/>
    <w:rsid w:val="00AC4930"/>
    <w:rsid w:val="00AC4D95"/>
    <w:rsid w:val="00AC5DF4"/>
    <w:rsid w:val="00AD0AEF"/>
    <w:rsid w:val="00AD11B7"/>
    <w:rsid w:val="00AD1A94"/>
    <w:rsid w:val="00AD1C05"/>
    <w:rsid w:val="00AD1C4E"/>
    <w:rsid w:val="00AD4126"/>
    <w:rsid w:val="00AD421C"/>
    <w:rsid w:val="00AD44FA"/>
    <w:rsid w:val="00AD6A1D"/>
    <w:rsid w:val="00AE070A"/>
    <w:rsid w:val="00AE101C"/>
    <w:rsid w:val="00AE2505"/>
    <w:rsid w:val="00AE2A69"/>
    <w:rsid w:val="00AE37E5"/>
    <w:rsid w:val="00AE5EB4"/>
    <w:rsid w:val="00AF0142"/>
    <w:rsid w:val="00AF0C18"/>
    <w:rsid w:val="00AF2F18"/>
    <w:rsid w:val="00AF47C5"/>
    <w:rsid w:val="00AF5398"/>
    <w:rsid w:val="00B049AF"/>
    <w:rsid w:val="00B07242"/>
    <w:rsid w:val="00B10534"/>
    <w:rsid w:val="00B113DB"/>
    <w:rsid w:val="00B11D8A"/>
    <w:rsid w:val="00B122F0"/>
    <w:rsid w:val="00B12981"/>
    <w:rsid w:val="00B147DD"/>
    <w:rsid w:val="00B156FD"/>
    <w:rsid w:val="00B21F34"/>
    <w:rsid w:val="00B21F61"/>
    <w:rsid w:val="00B261F1"/>
    <w:rsid w:val="00B265BC"/>
    <w:rsid w:val="00B26B9F"/>
    <w:rsid w:val="00B31FB1"/>
    <w:rsid w:val="00B33952"/>
    <w:rsid w:val="00B33C5E"/>
    <w:rsid w:val="00B342F4"/>
    <w:rsid w:val="00B34369"/>
    <w:rsid w:val="00B34DC2"/>
    <w:rsid w:val="00B35829"/>
    <w:rsid w:val="00B36183"/>
    <w:rsid w:val="00B378E5"/>
    <w:rsid w:val="00B4346D"/>
    <w:rsid w:val="00B440F4"/>
    <w:rsid w:val="00B447A5"/>
    <w:rsid w:val="00B4654C"/>
    <w:rsid w:val="00B47293"/>
    <w:rsid w:val="00B50E50"/>
    <w:rsid w:val="00B52120"/>
    <w:rsid w:val="00B54ABC"/>
    <w:rsid w:val="00B56FBE"/>
    <w:rsid w:val="00B57359"/>
    <w:rsid w:val="00B60A6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3E6"/>
    <w:rsid w:val="00BA2441"/>
    <w:rsid w:val="00BA263B"/>
    <w:rsid w:val="00BA3D4E"/>
    <w:rsid w:val="00BA42B2"/>
    <w:rsid w:val="00BA58D4"/>
    <w:rsid w:val="00BA5B9E"/>
    <w:rsid w:val="00BA7C9A"/>
    <w:rsid w:val="00BB44EF"/>
    <w:rsid w:val="00BB5F8F"/>
    <w:rsid w:val="00BB657A"/>
    <w:rsid w:val="00BC0B0D"/>
    <w:rsid w:val="00BC1A4E"/>
    <w:rsid w:val="00BC3359"/>
    <w:rsid w:val="00BC5DC7"/>
    <w:rsid w:val="00BC6B8B"/>
    <w:rsid w:val="00BC73D8"/>
    <w:rsid w:val="00BD1B3E"/>
    <w:rsid w:val="00BD2B85"/>
    <w:rsid w:val="00BD52D7"/>
    <w:rsid w:val="00BD5AD2"/>
    <w:rsid w:val="00BE22F3"/>
    <w:rsid w:val="00BE2B26"/>
    <w:rsid w:val="00BE5B52"/>
    <w:rsid w:val="00BE7B8D"/>
    <w:rsid w:val="00BF0993"/>
    <w:rsid w:val="00BF10A9"/>
    <w:rsid w:val="00BF1703"/>
    <w:rsid w:val="00BF231C"/>
    <w:rsid w:val="00BF51E5"/>
    <w:rsid w:val="00BF74A6"/>
    <w:rsid w:val="00C013AD"/>
    <w:rsid w:val="00C01B8E"/>
    <w:rsid w:val="00C02CA8"/>
    <w:rsid w:val="00C04904"/>
    <w:rsid w:val="00C0521F"/>
    <w:rsid w:val="00C056B3"/>
    <w:rsid w:val="00C103E5"/>
    <w:rsid w:val="00C13064"/>
    <w:rsid w:val="00C13319"/>
    <w:rsid w:val="00C13BA4"/>
    <w:rsid w:val="00C13EE9"/>
    <w:rsid w:val="00C14E62"/>
    <w:rsid w:val="00C172E1"/>
    <w:rsid w:val="00C21540"/>
    <w:rsid w:val="00C21906"/>
    <w:rsid w:val="00C21BFA"/>
    <w:rsid w:val="00C23491"/>
    <w:rsid w:val="00C24C8D"/>
    <w:rsid w:val="00C25FE2"/>
    <w:rsid w:val="00C26B53"/>
    <w:rsid w:val="00C26D76"/>
    <w:rsid w:val="00C279B2"/>
    <w:rsid w:val="00C31057"/>
    <w:rsid w:val="00C33E50"/>
    <w:rsid w:val="00C34189"/>
    <w:rsid w:val="00C34223"/>
    <w:rsid w:val="00C34C20"/>
    <w:rsid w:val="00C35A3E"/>
    <w:rsid w:val="00C36EF8"/>
    <w:rsid w:val="00C42130"/>
    <w:rsid w:val="00C423A4"/>
    <w:rsid w:val="00C423E3"/>
    <w:rsid w:val="00C44BF5"/>
    <w:rsid w:val="00C463EE"/>
    <w:rsid w:val="00C505AB"/>
    <w:rsid w:val="00C521D6"/>
    <w:rsid w:val="00C55232"/>
    <w:rsid w:val="00C553A4"/>
    <w:rsid w:val="00C55A06"/>
    <w:rsid w:val="00C55D03"/>
    <w:rsid w:val="00C566C9"/>
    <w:rsid w:val="00C601BC"/>
    <w:rsid w:val="00C6329F"/>
    <w:rsid w:val="00C63340"/>
    <w:rsid w:val="00C643F9"/>
    <w:rsid w:val="00C64E95"/>
    <w:rsid w:val="00C66119"/>
    <w:rsid w:val="00C71372"/>
    <w:rsid w:val="00C72410"/>
    <w:rsid w:val="00C7287F"/>
    <w:rsid w:val="00C76754"/>
    <w:rsid w:val="00C80CB8"/>
    <w:rsid w:val="00C819F8"/>
    <w:rsid w:val="00C8248C"/>
    <w:rsid w:val="00C84E33"/>
    <w:rsid w:val="00C86D6F"/>
    <w:rsid w:val="00C905FC"/>
    <w:rsid w:val="00C92747"/>
    <w:rsid w:val="00C92D03"/>
    <w:rsid w:val="00C92F81"/>
    <w:rsid w:val="00C9319C"/>
    <w:rsid w:val="00C9435D"/>
    <w:rsid w:val="00C94DF2"/>
    <w:rsid w:val="00C96465"/>
    <w:rsid w:val="00C96741"/>
    <w:rsid w:val="00C96B8C"/>
    <w:rsid w:val="00CA2D1B"/>
    <w:rsid w:val="00CA31D9"/>
    <w:rsid w:val="00CA375D"/>
    <w:rsid w:val="00CA532F"/>
    <w:rsid w:val="00CA5342"/>
    <w:rsid w:val="00CA662A"/>
    <w:rsid w:val="00CA7AFD"/>
    <w:rsid w:val="00CA7C3C"/>
    <w:rsid w:val="00CB0189"/>
    <w:rsid w:val="00CB0BA2"/>
    <w:rsid w:val="00CB1A42"/>
    <w:rsid w:val="00CB1B0C"/>
    <w:rsid w:val="00CB2C0B"/>
    <w:rsid w:val="00CB4712"/>
    <w:rsid w:val="00CB4B65"/>
    <w:rsid w:val="00CB517D"/>
    <w:rsid w:val="00CC038D"/>
    <w:rsid w:val="00CC08DB"/>
    <w:rsid w:val="00CC39FF"/>
    <w:rsid w:val="00CC3C2F"/>
    <w:rsid w:val="00CC4AC8"/>
    <w:rsid w:val="00CC5233"/>
    <w:rsid w:val="00CC5DE6"/>
    <w:rsid w:val="00CC6E4E"/>
    <w:rsid w:val="00CC6FE8"/>
    <w:rsid w:val="00CC7202"/>
    <w:rsid w:val="00CC7A89"/>
    <w:rsid w:val="00CD137B"/>
    <w:rsid w:val="00CD2808"/>
    <w:rsid w:val="00CD28BF"/>
    <w:rsid w:val="00CD30AD"/>
    <w:rsid w:val="00CD4092"/>
    <w:rsid w:val="00CD4A20"/>
    <w:rsid w:val="00CD50A1"/>
    <w:rsid w:val="00CD50E6"/>
    <w:rsid w:val="00CD519E"/>
    <w:rsid w:val="00CD6D1D"/>
    <w:rsid w:val="00CD73A5"/>
    <w:rsid w:val="00CE0C4F"/>
    <w:rsid w:val="00CE2173"/>
    <w:rsid w:val="00CE30EA"/>
    <w:rsid w:val="00CE5414"/>
    <w:rsid w:val="00CE54A9"/>
    <w:rsid w:val="00CF048A"/>
    <w:rsid w:val="00CF155A"/>
    <w:rsid w:val="00CF2947"/>
    <w:rsid w:val="00CF686F"/>
    <w:rsid w:val="00CF6DAD"/>
    <w:rsid w:val="00CF6E60"/>
    <w:rsid w:val="00CF7BCA"/>
    <w:rsid w:val="00D008FD"/>
    <w:rsid w:val="00D0209D"/>
    <w:rsid w:val="00D0321C"/>
    <w:rsid w:val="00D035EC"/>
    <w:rsid w:val="00D04730"/>
    <w:rsid w:val="00D049DF"/>
    <w:rsid w:val="00D06173"/>
    <w:rsid w:val="00D06AB1"/>
    <w:rsid w:val="00D06FC1"/>
    <w:rsid w:val="00D072ED"/>
    <w:rsid w:val="00D07A16"/>
    <w:rsid w:val="00D1067E"/>
    <w:rsid w:val="00D10F50"/>
    <w:rsid w:val="00D11272"/>
    <w:rsid w:val="00D126F5"/>
    <w:rsid w:val="00D136AC"/>
    <w:rsid w:val="00D14058"/>
    <w:rsid w:val="00D1489E"/>
    <w:rsid w:val="00D20737"/>
    <w:rsid w:val="00D21230"/>
    <w:rsid w:val="00D21DC0"/>
    <w:rsid w:val="00D21E81"/>
    <w:rsid w:val="00D223DE"/>
    <w:rsid w:val="00D25E37"/>
    <w:rsid w:val="00D2661A"/>
    <w:rsid w:val="00D27157"/>
    <w:rsid w:val="00D27582"/>
    <w:rsid w:val="00D27EC4"/>
    <w:rsid w:val="00D32719"/>
    <w:rsid w:val="00D33333"/>
    <w:rsid w:val="00D33AD6"/>
    <w:rsid w:val="00D352A2"/>
    <w:rsid w:val="00D4162B"/>
    <w:rsid w:val="00D43C9E"/>
    <w:rsid w:val="00D4514F"/>
    <w:rsid w:val="00D451E2"/>
    <w:rsid w:val="00D45E89"/>
    <w:rsid w:val="00D45E8D"/>
    <w:rsid w:val="00D466AE"/>
    <w:rsid w:val="00D4734F"/>
    <w:rsid w:val="00D50EF3"/>
    <w:rsid w:val="00D51BF3"/>
    <w:rsid w:val="00D53E90"/>
    <w:rsid w:val="00D550C0"/>
    <w:rsid w:val="00D550C3"/>
    <w:rsid w:val="00D66846"/>
    <w:rsid w:val="00D675FB"/>
    <w:rsid w:val="00D7154D"/>
    <w:rsid w:val="00D71682"/>
    <w:rsid w:val="00D71F25"/>
    <w:rsid w:val="00D72A9C"/>
    <w:rsid w:val="00D77031"/>
    <w:rsid w:val="00D8161A"/>
    <w:rsid w:val="00D84941"/>
    <w:rsid w:val="00D84FA1"/>
    <w:rsid w:val="00D851F0"/>
    <w:rsid w:val="00D86DB7"/>
    <w:rsid w:val="00D87BF5"/>
    <w:rsid w:val="00D90721"/>
    <w:rsid w:val="00D926D0"/>
    <w:rsid w:val="00D93030"/>
    <w:rsid w:val="00D9391F"/>
    <w:rsid w:val="00D950E1"/>
    <w:rsid w:val="00D952A6"/>
    <w:rsid w:val="00D95B83"/>
    <w:rsid w:val="00D97F99"/>
    <w:rsid w:val="00DA1E08"/>
    <w:rsid w:val="00DA24F8"/>
    <w:rsid w:val="00DA28E8"/>
    <w:rsid w:val="00DA38D3"/>
    <w:rsid w:val="00DA3932"/>
    <w:rsid w:val="00DA3AFC"/>
    <w:rsid w:val="00DA64F8"/>
    <w:rsid w:val="00DA6C15"/>
    <w:rsid w:val="00DA7972"/>
    <w:rsid w:val="00DB0258"/>
    <w:rsid w:val="00DB2D10"/>
    <w:rsid w:val="00DB38EE"/>
    <w:rsid w:val="00DB3B56"/>
    <w:rsid w:val="00DB498B"/>
    <w:rsid w:val="00DB66CA"/>
    <w:rsid w:val="00DB6BCA"/>
    <w:rsid w:val="00DB6F54"/>
    <w:rsid w:val="00DB73F7"/>
    <w:rsid w:val="00DC0321"/>
    <w:rsid w:val="00DC3067"/>
    <w:rsid w:val="00DC370B"/>
    <w:rsid w:val="00DC5B90"/>
    <w:rsid w:val="00DC76D1"/>
    <w:rsid w:val="00DD00FF"/>
    <w:rsid w:val="00DD0619"/>
    <w:rsid w:val="00DD07FB"/>
    <w:rsid w:val="00DD25C6"/>
    <w:rsid w:val="00DD4FE5"/>
    <w:rsid w:val="00DD54B0"/>
    <w:rsid w:val="00DD57EE"/>
    <w:rsid w:val="00DD5C0C"/>
    <w:rsid w:val="00DD6BCC"/>
    <w:rsid w:val="00DE0A4B"/>
    <w:rsid w:val="00DE2410"/>
    <w:rsid w:val="00DE2939"/>
    <w:rsid w:val="00DE3D72"/>
    <w:rsid w:val="00DE6E81"/>
    <w:rsid w:val="00DE703F"/>
    <w:rsid w:val="00DE7595"/>
    <w:rsid w:val="00DF1446"/>
    <w:rsid w:val="00DF1961"/>
    <w:rsid w:val="00DF2A39"/>
    <w:rsid w:val="00DF3E04"/>
    <w:rsid w:val="00DF44DE"/>
    <w:rsid w:val="00E01138"/>
    <w:rsid w:val="00E01594"/>
    <w:rsid w:val="00E02DFB"/>
    <w:rsid w:val="00E030F9"/>
    <w:rsid w:val="00E0311A"/>
    <w:rsid w:val="00E03138"/>
    <w:rsid w:val="00E06404"/>
    <w:rsid w:val="00E07F30"/>
    <w:rsid w:val="00E11819"/>
    <w:rsid w:val="00E11A85"/>
    <w:rsid w:val="00E12495"/>
    <w:rsid w:val="00E15CCD"/>
    <w:rsid w:val="00E1670C"/>
    <w:rsid w:val="00E202EF"/>
    <w:rsid w:val="00E210B5"/>
    <w:rsid w:val="00E23CE9"/>
    <w:rsid w:val="00E244FD"/>
    <w:rsid w:val="00E2552F"/>
    <w:rsid w:val="00E25DE6"/>
    <w:rsid w:val="00E26C32"/>
    <w:rsid w:val="00E3113B"/>
    <w:rsid w:val="00E3137A"/>
    <w:rsid w:val="00E32CCF"/>
    <w:rsid w:val="00E34A24"/>
    <w:rsid w:val="00E34A98"/>
    <w:rsid w:val="00E35D1E"/>
    <w:rsid w:val="00E364F9"/>
    <w:rsid w:val="00E365FA"/>
    <w:rsid w:val="00E36789"/>
    <w:rsid w:val="00E44A83"/>
    <w:rsid w:val="00E45A35"/>
    <w:rsid w:val="00E47290"/>
    <w:rsid w:val="00E502C1"/>
    <w:rsid w:val="00E502DD"/>
    <w:rsid w:val="00E50D3A"/>
    <w:rsid w:val="00E51387"/>
    <w:rsid w:val="00E51E68"/>
    <w:rsid w:val="00E52EFD"/>
    <w:rsid w:val="00E539A2"/>
    <w:rsid w:val="00E5408A"/>
    <w:rsid w:val="00E56800"/>
    <w:rsid w:val="00E60C63"/>
    <w:rsid w:val="00E62F08"/>
    <w:rsid w:val="00E62FF9"/>
    <w:rsid w:val="00E635D6"/>
    <w:rsid w:val="00E639BC"/>
    <w:rsid w:val="00E664CC"/>
    <w:rsid w:val="00E70388"/>
    <w:rsid w:val="00E70F92"/>
    <w:rsid w:val="00E74313"/>
    <w:rsid w:val="00E74C54"/>
    <w:rsid w:val="00E77A03"/>
    <w:rsid w:val="00E80580"/>
    <w:rsid w:val="00E81C38"/>
    <w:rsid w:val="00E822E8"/>
    <w:rsid w:val="00E82554"/>
    <w:rsid w:val="00E82606"/>
    <w:rsid w:val="00E831C1"/>
    <w:rsid w:val="00E844F6"/>
    <w:rsid w:val="00E846C8"/>
    <w:rsid w:val="00E84957"/>
    <w:rsid w:val="00E84A55"/>
    <w:rsid w:val="00E85BFF"/>
    <w:rsid w:val="00E87A9A"/>
    <w:rsid w:val="00E90391"/>
    <w:rsid w:val="00E906C2"/>
    <w:rsid w:val="00E9311F"/>
    <w:rsid w:val="00E934D1"/>
    <w:rsid w:val="00E94AF0"/>
    <w:rsid w:val="00E94B1C"/>
    <w:rsid w:val="00E94CD0"/>
    <w:rsid w:val="00E95D13"/>
    <w:rsid w:val="00E95DD3"/>
    <w:rsid w:val="00E9651C"/>
    <w:rsid w:val="00E969D5"/>
    <w:rsid w:val="00EA17FF"/>
    <w:rsid w:val="00EA1F82"/>
    <w:rsid w:val="00EA58D1"/>
    <w:rsid w:val="00EA61BC"/>
    <w:rsid w:val="00EA681A"/>
    <w:rsid w:val="00EA735B"/>
    <w:rsid w:val="00EB1E69"/>
    <w:rsid w:val="00EB2086"/>
    <w:rsid w:val="00EB31ED"/>
    <w:rsid w:val="00EB5EDF"/>
    <w:rsid w:val="00EB60FE"/>
    <w:rsid w:val="00EB6345"/>
    <w:rsid w:val="00EB703C"/>
    <w:rsid w:val="00EB74DB"/>
    <w:rsid w:val="00EC5359"/>
    <w:rsid w:val="00EC562A"/>
    <w:rsid w:val="00ED067A"/>
    <w:rsid w:val="00ED18C7"/>
    <w:rsid w:val="00ED2B50"/>
    <w:rsid w:val="00EE0350"/>
    <w:rsid w:val="00EE0719"/>
    <w:rsid w:val="00EE0E80"/>
    <w:rsid w:val="00EE2450"/>
    <w:rsid w:val="00EE34A4"/>
    <w:rsid w:val="00EE3926"/>
    <w:rsid w:val="00EE613F"/>
    <w:rsid w:val="00EE7295"/>
    <w:rsid w:val="00EE7869"/>
    <w:rsid w:val="00EF054A"/>
    <w:rsid w:val="00EF3235"/>
    <w:rsid w:val="00EF394F"/>
    <w:rsid w:val="00EF566D"/>
    <w:rsid w:val="00EF637E"/>
    <w:rsid w:val="00EF7E72"/>
    <w:rsid w:val="00F016F7"/>
    <w:rsid w:val="00F01A84"/>
    <w:rsid w:val="00F02A1F"/>
    <w:rsid w:val="00F03641"/>
    <w:rsid w:val="00F03B43"/>
    <w:rsid w:val="00F06D37"/>
    <w:rsid w:val="00F07B9D"/>
    <w:rsid w:val="00F11586"/>
    <w:rsid w:val="00F1183B"/>
    <w:rsid w:val="00F11C9F"/>
    <w:rsid w:val="00F12263"/>
    <w:rsid w:val="00F13775"/>
    <w:rsid w:val="00F1409D"/>
    <w:rsid w:val="00F14214"/>
    <w:rsid w:val="00F157A9"/>
    <w:rsid w:val="00F16F00"/>
    <w:rsid w:val="00F25BB6"/>
    <w:rsid w:val="00F26B7E"/>
    <w:rsid w:val="00F27A3B"/>
    <w:rsid w:val="00F3075F"/>
    <w:rsid w:val="00F32780"/>
    <w:rsid w:val="00F33817"/>
    <w:rsid w:val="00F35F31"/>
    <w:rsid w:val="00F36C47"/>
    <w:rsid w:val="00F37ACB"/>
    <w:rsid w:val="00F420D5"/>
    <w:rsid w:val="00F42AB5"/>
    <w:rsid w:val="00F42ED1"/>
    <w:rsid w:val="00F451EA"/>
    <w:rsid w:val="00F45447"/>
    <w:rsid w:val="00F456C6"/>
    <w:rsid w:val="00F4577B"/>
    <w:rsid w:val="00F46496"/>
    <w:rsid w:val="00F474D0"/>
    <w:rsid w:val="00F47F55"/>
    <w:rsid w:val="00F50179"/>
    <w:rsid w:val="00F515EE"/>
    <w:rsid w:val="00F5367E"/>
    <w:rsid w:val="00F56511"/>
    <w:rsid w:val="00F6194E"/>
    <w:rsid w:val="00F61EBD"/>
    <w:rsid w:val="00F621CA"/>
    <w:rsid w:val="00F623AC"/>
    <w:rsid w:val="00F6412A"/>
    <w:rsid w:val="00F65893"/>
    <w:rsid w:val="00F66A4A"/>
    <w:rsid w:val="00F70411"/>
    <w:rsid w:val="00F71E22"/>
    <w:rsid w:val="00F72142"/>
    <w:rsid w:val="00F72AE7"/>
    <w:rsid w:val="00F73953"/>
    <w:rsid w:val="00F77146"/>
    <w:rsid w:val="00F81CDA"/>
    <w:rsid w:val="00F833BA"/>
    <w:rsid w:val="00F84FD0"/>
    <w:rsid w:val="00F8541C"/>
    <w:rsid w:val="00F859A8"/>
    <w:rsid w:val="00F86462"/>
    <w:rsid w:val="00F86D87"/>
    <w:rsid w:val="00F9108B"/>
    <w:rsid w:val="00F91349"/>
    <w:rsid w:val="00F93A8A"/>
    <w:rsid w:val="00F947CA"/>
    <w:rsid w:val="00F95248"/>
    <w:rsid w:val="00F956A9"/>
    <w:rsid w:val="00F963ED"/>
    <w:rsid w:val="00F966CF"/>
    <w:rsid w:val="00F96CAE"/>
    <w:rsid w:val="00F97C99"/>
    <w:rsid w:val="00FA10DA"/>
    <w:rsid w:val="00FA1D5E"/>
    <w:rsid w:val="00FA3FE4"/>
    <w:rsid w:val="00FA662D"/>
    <w:rsid w:val="00FA73B1"/>
    <w:rsid w:val="00FB0CB9"/>
    <w:rsid w:val="00FB231D"/>
    <w:rsid w:val="00FB3C79"/>
    <w:rsid w:val="00FB45F1"/>
    <w:rsid w:val="00FB4A72"/>
    <w:rsid w:val="00FB4AEE"/>
    <w:rsid w:val="00FB54E8"/>
    <w:rsid w:val="00FB7054"/>
    <w:rsid w:val="00FC159A"/>
    <w:rsid w:val="00FC17B7"/>
    <w:rsid w:val="00FC2CB7"/>
    <w:rsid w:val="00FC4090"/>
    <w:rsid w:val="00FC4354"/>
    <w:rsid w:val="00FC55B4"/>
    <w:rsid w:val="00FD00E6"/>
    <w:rsid w:val="00FD08C1"/>
    <w:rsid w:val="00FD08D3"/>
    <w:rsid w:val="00FD09A1"/>
    <w:rsid w:val="00FD1E04"/>
    <w:rsid w:val="00FD2A7C"/>
    <w:rsid w:val="00FD31EC"/>
    <w:rsid w:val="00FD59EB"/>
    <w:rsid w:val="00FD7299"/>
    <w:rsid w:val="00FE1FBE"/>
    <w:rsid w:val="00FE30E4"/>
    <w:rsid w:val="00FE3217"/>
    <w:rsid w:val="00FE3606"/>
    <w:rsid w:val="00FE3901"/>
    <w:rsid w:val="00FE39D3"/>
    <w:rsid w:val="00FE4BCE"/>
    <w:rsid w:val="00FE54AE"/>
    <w:rsid w:val="00FE576A"/>
    <w:rsid w:val="00FE60E3"/>
    <w:rsid w:val="00FE6329"/>
    <w:rsid w:val="00FE7E79"/>
    <w:rsid w:val="00FF3E7D"/>
    <w:rsid w:val="00FF5B99"/>
    <w:rsid w:val="00FF730C"/>
    <w:rsid w:val="00FF73F4"/>
    <w:rsid w:val="00FF7CE4"/>
    <w:rsid w:val="00FF7E39"/>
    <w:rsid w:val="07C147C6"/>
    <w:rsid w:val="09296316"/>
    <w:rsid w:val="0FBC30F4"/>
    <w:rsid w:val="10680D61"/>
    <w:rsid w:val="145002AE"/>
    <w:rsid w:val="1DE5415D"/>
    <w:rsid w:val="1F8562E4"/>
    <w:rsid w:val="2350233C"/>
    <w:rsid w:val="259E1193"/>
    <w:rsid w:val="27D96724"/>
    <w:rsid w:val="2964687E"/>
    <w:rsid w:val="2AEB2687"/>
    <w:rsid w:val="2B593C3E"/>
    <w:rsid w:val="2D572256"/>
    <w:rsid w:val="305F4807"/>
    <w:rsid w:val="32A324EC"/>
    <w:rsid w:val="337E22EA"/>
    <w:rsid w:val="33EBDE34"/>
    <w:rsid w:val="350A1FC5"/>
    <w:rsid w:val="35994DC9"/>
    <w:rsid w:val="3834332E"/>
    <w:rsid w:val="38855EC9"/>
    <w:rsid w:val="3DD671C7"/>
    <w:rsid w:val="3E815385"/>
    <w:rsid w:val="436D5ED7"/>
    <w:rsid w:val="464E0242"/>
    <w:rsid w:val="467C3575"/>
    <w:rsid w:val="46E26BDC"/>
    <w:rsid w:val="4AFC64BF"/>
    <w:rsid w:val="4D1B69A4"/>
    <w:rsid w:val="4D4C3002"/>
    <w:rsid w:val="4D9B21EA"/>
    <w:rsid w:val="4E395334"/>
    <w:rsid w:val="500B4368"/>
    <w:rsid w:val="54332825"/>
    <w:rsid w:val="5B1645F9"/>
    <w:rsid w:val="5FFCAAFD"/>
    <w:rsid w:val="62C27B96"/>
    <w:rsid w:val="67537083"/>
    <w:rsid w:val="67AE3F2E"/>
    <w:rsid w:val="67FFDABD"/>
    <w:rsid w:val="6DB20C0B"/>
    <w:rsid w:val="6E0B0643"/>
    <w:rsid w:val="6F814935"/>
    <w:rsid w:val="715E0066"/>
    <w:rsid w:val="71F32978"/>
    <w:rsid w:val="7B7B68C5"/>
    <w:rsid w:val="7B7C18C0"/>
    <w:rsid w:val="7CDF7C7E"/>
    <w:rsid w:val="7F9D45ED"/>
    <w:rsid w:val="7FEE5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annotation text"/>
    <w:basedOn w:val="afff5"/>
    <w:link w:val="Char0"/>
    <w:uiPriority w:val="99"/>
    <w:semiHidden/>
    <w:unhideWhenUsed/>
    <w:qFormat/>
    <w:pPr>
      <w:jc w:val="left"/>
    </w:pPr>
  </w:style>
  <w:style w:type="paragraph" w:styleId="afffc">
    <w:name w:val="Body Text"/>
    <w:basedOn w:val="afff5"/>
    <w:link w:val="Char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Title"/>
    <w:basedOn w:val="afff5"/>
    <w:link w:val="Char6"/>
    <w:qFormat/>
    <w:pPr>
      <w:spacing w:before="240" w:after="60"/>
      <w:jc w:val="center"/>
      <w:outlineLvl w:val="0"/>
    </w:pPr>
    <w:rPr>
      <w:rFonts w:ascii="Arial" w:hAnsi="Arial" w:cs="Arial"/>
      <w:b/>
      <w:bCs/>
      <w:sz w:val="32"/>
      <w:szCs w:val="32"/>
    </w:rPr>
  </w:style>
  <w:style w:type="paragraph" w:styleId="affff3">
    <w:name w:val="annotation subject"/>
    <w:basedOn w:val="afffb"/>
    <w:next w:val="afffb"/>
    <w:link w:val="Char7"/>
    <w:uiPriority w:val="99"/>
    <w:semiHidden/>
    <w:unhideWhenUsed/>
    <w:qFormat/>
    <w:rPr>
      <w:b/>
      <w:bCs/>
    </w:rPr>
  </w:style>
  <w:style w:type="table" w:styleId="affff4">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styleId="affffb">
    <w:name w:val="Quote"/>
    <w:basedOn w:val="afff5"/>
    <w:next w:val="afff5"/>
    <w:link w:val="Char8"/>
    <w:uiPriority w:val="29"/>
    <w:qFormat/>
    <w:rPr>
      <w:i/>
      <w:iCs/>
      <w:color w:val="000000"/>
    </w:rPr>
  </w:style>
  <w:style w:type="character" w:customStyle="1" w:styleId="Char8">
    <w:name w:val="引用 Char"/>
    <w:link w:val="affffb"/>
    <w:uiPriority w:val="29"/>
    <w:qFormat/>
    <w:rPr>
      <w:i/>
      <w:iCs/>
      <w:color w:val="000000"/>
      <w:kern w:val="2"/>
      <w:sz w:val="21"/>
      <w:szCs w:val="21"/>
    </w:rPr>
  </w:style>
  <w:style w:type="character" w:customStyle="1" w:styleId="Char6">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9"/>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2"/>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0"/>
    <w:semiHidden/>
    <w:qFormat/>
    <w:rPr>
      <w:rFonts w:ascii="宋体"/>
      <w:kern w:val="2"/>
      <w:sz w:val="18"/>
      <w:szCs w:val="18"/>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afterLines="50"/>
      <w:ind w:left="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2"/>
    <w:qFormat/>
    <w:pPr>
      <w:numPr>
        <w:numId w:val="18"/>
      </w:numPr>
      <w:jc w:val="center"/>
    </w:pPr>
    <w:rPr>
      <w:rFonts w:ascii="黑体" w:eastAsia="黑体" w:hAnsi="Times New Roman"/>
      <w:sz w:val="21"/>
    </w:rPr>
  </w:style>
  <w:style w:type="paragraph" w:customStyle="1" w:styleId="afb">
    <w:name w:val="标准文件_正文英文图标题"/>
    <w:next w:val="afffff2"/>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afterLines="0"/>
      <w:outlineLvl w:val="9"/>
    </w:pPr>
    <w:rPr>
      <w:rFonts w:ascii="宋体" w:eastAsia="宋体"/>
    </w:rPr>
  </w:style>
  <w:style w:type="paragraph" w:customStyle="1" w:styleId="affffffffc">
    <w:name w:val="标准文件_五级无标题"/>
    <w:basedOn w:val="afff1"/>
    <w:qFormat/>
    <w:pPr>
      <w:spacing w:beforeLines="0" w:afterLines="0"/>
      <w:outlineLvl w:val="9"/>
    </w:pPr>
    <w:rPr>
      <w:rFonts w:ascii="宋体" w:eastAsia="宋体"/>
    </w:rPr>
  </w:style>
  <w:style w:type="paragraph" w:customStyle="1" w:styleId="affffffffd">
    <w:name w:val="标准文件_三级无标题"/>
    <w:basedOn w:val="afff"/>
    <w:qFormat/>
    <w:pPr>
      <w:spacing w:beforeLines="0" w:afterLines="0"/>
      <w:outlineLvl w:val="9"/>
    </w:pPr>
    <w:rPr>
      <w:rFonts w:ascii="宋体" w:eastAsia="宋体"/>
    </w:rPr>
  </w:style>
  <w:style w:type="paragraph" w:customStyle="1" w:styleId="affffffffe">
    <w:name w:val="标准文件_二级无标题"/>
    <w:basedOn w:val="affe"/>
    <w:qFormat/>
    <w:pPr>
      <w:spacing w:beforeLines="0" w:afterLines="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afterLines="0" w:line="276" w:lineRule="auto"/>
      <w:outlineLvl w:val="9"/>
    </w:pPr>
    <w:rPr>
      <w:rFonts w:ascii="宋体" w:eastAsia="宋体"/>
    </w:rPr>
  </w:style>
  <w:style w:type="paragraph" w:customStyle="1" w:styleId="affffffffff6">
    <w:name w:val="标准文件_附录二级无标题"/>
    <w:basedOn w:val="aff5"/>
    <w:qFormat/>
    <w:pPr>
      <w:spacing w:beforeLines="0" w:afterLines="0" w:line="276" w:lineRule="auto"/>
      <w:outlineLvl w:val="9"/>
    </w:pPr>
    <w:rPr>
      <w:rFonts w:ascii="宋体" w:eastAsia="宋体"/>
    </w:rPr>
  </w:style>
  <w:style w:type="paragraph" w:customStyle="1" w:styleId="affffffffff7">
    <w:name w:val="标准文件_附录三级无标题"/>
    <w:basedOn w:val="aff6"/>
    <w:qFormat/>
    <w:pPr>
      <w:spacing w:beforeLines="0" w:afterLines="0" w:line="276" w:lineRule="auto"/>
      <w:outlineLvl w:val="9"/>
    </w:pPr>
    <w:rPr>
      <w:rFonts w:ascii="宋体" w:eastAsia="宋体"/>
    </w:rPr>
  </w:style>
  <w:style w:type="paragraph" w:customStyle="1" w:styleId="affffffffff8">
    <w:name w:val="标准文件_附录四级无标题"/>
    <w:basedOn w:val="aff7"/>
    <w:qFormat/>
    <w:pPr>
      <w:spacing w:beforeLines="0" w:afterLines="0" w:line="276" w:lineRule="auto"/>
      <w:outlineLvl w:val="9"/>
    </w:pPr>
    <w:rPr>
      <w:rFonts w:ascii="宋体" w:eastAsia="宋体"/>
    </w:rPr>
  </w:style>
  <w:style w:type="paragraph" w:customStyle="1" w:styleId="affffffffff9">
    <w:name w:val="标准文件_附录五级无标题"/>
    <w:basedOn w:val="aff8"/>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 w:type="character" w:customStyle="1" w:styleId="Char0">
    <w:name w:val="批注文字 Char"/>
    <w:basedOn w:val="afff6"/>
    <w:link w:val="afffb"/>
    <w:uiPriority w:val="99"/>
    <w:semiHidden/>
    <w:qFormat/>
    <w:rPr>
      <w:kern w:val="2"/>
      <w:sz w:val="21"/>
      <w:szCs w:val="21"/>
    </w:rPr>
  </w:style>
  <w:style w:type="character" w:customStyle="1" w:styleId="Char7">
    <w:name w:val="批注主题 Char"/>
    <w:basedOn w:val="Char0"/>
    <w:link w:val="affff3"/>
    <w:uiPriority w:val="99"/>
    <w:semiHidden/>
    <w:qFormat/>
    <w:rPr>
      <w:b/>
      <w:bCs/>
      <w:kern w:val="2"/>
      <w:sz w:val="21"/>
      <w:szCs w:val="21"/>
    </w:rPr>
  </w:style>
  <w:style w:type="paragraph" w:customStyle="1" w:styleId="12">
    <w:name w:val="修订1"/>
    <w:hidden/>
    <w:uiPriority w:val="99"/>
    <w:semiHidden/>
    <w:qFormat/>
    <w:rPr>
      <w:kern w:val="2"/>
      <w:sz w:val="21"/>
      <w:szCs w:val="21"/>
    </w:rPr>
  </w:style>
  <w:style w:type="paragraph" w:customStyle="1" w:styleId="24">
    <w:name w:val="修订2"/>
    <w:hidden/>
    <w:uiPriority w:val="99"/>
    <w:unhideWhenUsed/>
    <w:qFormat/>
    <w:rPr>
      <w:kern w:val="2"/>
      <w:sz w:val="21"/>
      <w:szCs w:val="21"/>
    </w:rPr>
  </w:style>
  <w:style w:type="table" w:customStyle="1" w:styleId="13">
    <w:name w:val="网格型1"/>
    <w:basedOn w:val="afff7"/>
    <w:uiPriority w:val="99"/>
    <w:unhideWhenUsed/>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annotation text"/>
    <w:basedOn w:val="afff5"/>
    <w:link w:val="Char0"/>
    <w:uiPriority w:val="99"/>
    <w:semiHidden/>
    <w:unhideWhenUsed/>
    <w:qFormat/>
    <w:pPr>
      <w:jc w:val="left"/>
    </w:pPr>
  </w:style>
  <w:style w:type="paragraph" w:styleId="afffc">
    <w:name w:val="Body Text"/>
    <w:basedOn w:val="afff5"/>
    <w:link w:val="Char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Title"/>
    <w:basedOn w:val="afff5"/>
    <w:link w:val="Char6"/>
    <w:qFormat/>
    <w:pPr>
      <w:spacing w:before="240" w:after="60"/>
      <w:jc w:val="center"/>
      <w:outlineLvl w:val="0"/>
    </w:pPr>
    <w:rPr>
      <w:rFonts w:ascii="Arial" w:hAnsi="Arial" w:cs="Arial"/>
      <w:b/>
      <w:bCs/>
      <w:sz w:val="32"/>
      <w:szCs w:val="32"/>
    </w:rPr>
  </w:style>
  <w:style w:type="paragraph" w:styleId="affff3">
    <w:name w:val="annotation subject"/>
    <w:basedOn w:val="afffb"/>
    <w:next w:val="afffb"/>
    <w:link w:val="Char7"/>
    <w:uiPriority w:val="99"/>
    <w:semiHidden/>
    <w:unhideWhenUsed/>
    <w:qFormat/>
    <w:rPr>
      <w:b/>
      <w:bCs/>
    </w:rPr>
  </w:style>
  <w:style w:type="table" w:styleId="affff4">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styleId="affffb">
    <w:name w:val="Quote"/>
    <w:basedOn w:val="afff5"/>
    <w:next w:val="afff5"/>
    <w:link w:val="Char8"/>
    <w:uiPriority w:val="29"/>
    <w:qFormat/>
    <w:rPr>
      <w:i/>
      <w:iCs/>
      <w:color w:val="000000"/>
    </w:rPr>
  </w:style>
  <w:style w:type="character" w:customStyle="1" w:styleId="Char8">
    <w:name w:val="引用 Char"/>
    <w:link w:val="affffb"/>
    <w:uiPriority w:val="29"/>
    <w:qFormat/>
    <w:rPr>
      <w:i/>
      <w:iCs/>
      <w:color w:val="000000"/>
      <w:kern w:val="2"/>
      <w:sz w:val="21"/>
      <w:szCs w:val="21"/>
    </w:rPr>
  </w:style>
  <w:style w:type="character" w:customStyle="1" w:styleId="Char6">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9"/>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2"/>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0"/>
    <w:semiHidden/>
    <w:qFormat/>
    <w:rPr>
      <w:rFonts w:ascii="宋体"/>
      <w:kern w:val="2"/>
      <w:sz w:val="18"/>
      <w:szCs w:val="18"/>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afterLines="50"/>
      <w:ind w:left="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2"/>
    <w:qFormat/>
    <w:pPr>
      <w:numPr>
        <w:numId w:val="18"/>
      </w:numPr>
      <w:jc w:val="center"/>
    </w:pPr>
    <w:rPr>
      <w:rFonts w:ascii="黑体" w:eastAsia="黑体" w:hAnsi="Times New Roman"/>
      <w:sz w:val="21"/>
    </w:rPr>
  </w:style>
  <w:style w:type="paragraph" w:customStyle="1" w:styleId="afb">
    <w:name w:val="标准文件_正文英文图标题"/>
    <w:next w:val="afffff2"/>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afterLines="0"/>
      <w:outlineLvl w:val="9"/>
    </w:pPr>
    <w:rPr>
      <w:rFonts w:ascii="宋体" w:eastAsia="宋体"/>
    </w:rPr>
  </w:style>
  <w:style w:type="paragraph" w:customStyle="1" w:styleId="affffffffc">
    <w:name w:val="标准文件_五级无标题"/>
    <w:basedOn w:val="afff1"/>
    <w:qFormat/>
    <w:pPr>
      <w:spacing w:beforeLines="0" w:afterLines="0"/>
      <w:outlineLvl w:val="9"/>
    </w:pPr>
    <w:rPr>
      <w:rFonts w:ascii="宋体" w:eastAsia="宋体"/>
    </w:rPr>
  </w:style>
  <w:style w:type="paragraph" w:customStyle="1" w:styleId="affffffffd">
    <w:name w:val="标准文件_三级无标题"/>
    <w:basedOn w:val="afff"/>
    <w:qFormat/>
    <w:pPr>
      <w:spacing w:beforeLines="0" w:afterLines="0"/>
      <w:outlineLvl w:val="9"/>
    </w:pPr>
    <w:rPr>
      <w:rFonts w:ascii="宋体" w:eastAsia="宋体"/>
    </w:rPr>
  </w:style>
  <w:style w:type="paragraph" w:customStyle="1" w:styleId="affffffffe">
    <w:name w:val="标准文件_二级无标题"/>
    <w:basedOn w:val="affe"/>
    <w:qFormat/>
    <w:pPr>
      <w:spacing w:beforeLines="0" w:afterLines="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afterLines="0" w:line="276" w:lineRule="auto"/>
      <w:outlineLvl w:val="9"/>
    </w:pPr>
    <w:rPr>
      <w:rFonts w:ascii="宋体" w:eastAsia="宋体"/>
    </w:rPr>
  </w:style>
  <w:style w:type="paragraph" w:customStyle="1" w:styleId="affffffffff6">
    <w:name w:val="标准文件_附录二级无标题"/>
    <w:basedOn w:val="aff5"/>
    <w:qFormat/>
    <w:pPr>
      <w:spacing w:beforeLines="0" w:afterLines="0" w:line="276" w:lineRule="auto"/>
      <w:outlineLvl w:val="9"/>
    </w:pPr>
    <w:rPr>
      <w:rFonts w:ascii="宋体" w:eastAsia="宋体"/>
    </w:rPr>
  </w:style>
  <w:style w:type="paragraph" w:customStyle="1" w:styleId="affffffffff7">
    <w:name w:val="标准文件_附录三级无标题"/>
    <w:basedOn w:val="aff6"/>
    <w:qFormat/>
    <w:pPr>
      <w:spacing w:beforeLines="0" w:afterLines="0" w:line="276" w:lineRule="auto"/>
      <w:outlineLvl w:val="9"/>
    </w:pPr>
    <w:rPr>
      <w:rFonts w:ascii="宋体" w:eastAsia="宋体"/>
    </w:rPr>
  </w:style>
  <w:style w:type="paragraph" w:customStyle="1" w:styleId="affffffffff8">
    <w:name w:val="标准文件_附录四级无标题"/>
    <w:basedOn w:val="aff7"/>
    <w:qFormat/>
    <w:pPr>
      <w:spacing w:beforeLines="0" w:afterLines="0" w:line="276" w:lineRule="auto"/>
      <w:outlineLvl w:val="9"/>
    </w:pPr>
    <w:rPr>
      <w:rFonts w:ascii="宋体" w:eastAsia="宋体"/>
    </w:rPr>
  </w:style>
  <w:style w:type="paragraph" w:customStyle="1" w:styleId="affffffffff9">
    <w:name w:val="标准文件_附录五级无标题"/>
    <w:basedOn w:val="aff8"/>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 w:type="character" w:customStyle="1" w:styleId="Char0">
    <w:name w:val="批注文字 Char"/>
    <w:basedOn w:val="afff6"/>
    <w:link w:val="afffb"/>
    <w:uiPriority w:val="99"/>
    <w:semiHidden/>
    <w:qFormat/>
    <w:rPr>
      <w:kern w:val="2"/>
      <w:sz w:val="21"/>
      <w:szCs w:val="21"/>
    </w:rPr>
  </w:style>
  <w:style w:type="character" w:customStyle="1" w:styleId="Char7">
    <w:name w:val="批注主题 Char"/>
    <w:basedOn w:val="Char0"/>
    <w:link w:val="affff3"/>
    <w:uiPriority w:val="99"/>
    <w:semiHidden/>
    <w:qFormat/>
    <w:rPr>
      <w:b/>
      <w:bCs/>
      <w:kern w:val="2"/>
      <w:sz w:val="21"/>
      <w:szCs w:val="21"/>
    </w:rPr>
  </w:style>
  <w:style w:type="paragraph" w:customStyle="1" w:styleId="12">
    <w:name w:val="修订1"/>
    <w:hidden/>
    <w:uiPriority w:val="99"/>
    <w:semiHidden/>
    <w:qFormat/>
    <w:rPr>
      <w:kern w:val="2"/>
      <w:sz w:val="21"/>
      <w:szCs w:val="21"/>
    </w:rPr>
  </w:style>
  <w:style w:type="paragraph" w:customStyle="1" w:styleId="24">
    <w:name w:val="修订2"/>
    <w:hidden/>
    <w:uiPriority w:val="99"/>
    <w:unhideWhenUsed/>
    <w:qFormat/>
    <w:rPr>
      <w:kern w:val="2"/>
      <w:sz w:val="21"/>
      <w:szCs w:val="21"/>
    </w:rPr>
  </w:style>
  <w:style w:type="table" w:customStyle="1" w:styleId="13">
    <w:name w:val="网格型1"/>
    <w:basedOn w:val="afff7"/>
    <w:uiPriority w:val="99"/>
    <w:unhideWhenUsed/>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012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4.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footer" Target="footer1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header" Target="header15.xm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image" Target="media/image3.jpeg"/><Relationship Id="rId20" Type="http://schemas.openxmlformats.org/officeDocument/2006/relationships/footer" Target="footer4.xml"/><Relationship Id="rId41" Type="http://schemas.openxmlformats.org/officeDocument/2006/relationships/footer" Target="footer14.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5C4CADE56BD4EABA458896CEB57C964"/>
        <w:category>
          <w:name w:val="常规"/>
          <w:gallery w:val="placeholder"/>
        </w:category>
        <w:types>
          <w:type w:val="bbPlcHdr"/>
        </w:types>
        <w:behaviors>
          <w:behavior w:val="content"/>
        </w:behaviors>
        <w:guid w:val="{AEA765BE-168A-488A-9834-9EE9E378A6F2}"/>
      </w:docPartPr>
      <w:docPartBody>
        <w:p w:rsidR="00221EB6" w:rsidRDefault="00221EB6">
          <w:pPr>
            <w:pStyle w:val="A5C4CADE56BD4EABA458896CEB57C964"/>
          </w:pPr>
          <w:r>
            <w:rPr>
              <w:rStyle w:val="a3"/>
              <w:rFonts w:hint="eastAsia"/>
            </w:rPr>
            <w:t>单击或点击此处输入文字。</w:t>
          </w:r>
        </w:p>
      </w:docPartBody>
    </w:docPart>
    <w:docPart>
      <w:docPartPr>
        <w:name w:val="743442D6BFCF4173AD5B9333EB678813"/>
        <w:category>
          <w:name w:val="常规"/>
          <w:gallery w:val="placeholder"/>
        </w:category>
        <w:types>
          <w:type w:val="bbPlcHdr"/>
        </w:types>
        <w:behaviors>
          <w:behavior w:val="content"/>
        </w:behaviors>
        <w:guid w:val="{0ED6EC22-DF5D-4E01-8A15-65F86098819A}"/>
      </w:docPartPr>
      <w:docPartBody>
        <w:p w:rsidR="00221EB6" w:rsidRDefault="00221EB6">
          <w:pPr>
            <w:pStyle w:val="743442D6BFCF4173AD5B9333EB678813"/>
          </w:pPr>
          <w:r>
            <w:rPr>
              <w:rStyle w:val="a3"/>
              <w:rFonts w:hint="eastAsia"/>
            </w:rPr>
            <w:t>选择一项。</w:t>
          </w:r>
        </w:p>
      </w:docPartBody>
    </w:docPart>
    <w:docPart>
      <w:docPartPr>
        <w:name w:val="D70997F5D44E4835A8182CDB6850F289"/>
        <w:category>
          <w:name w:val="常规"/>
          <w:gallery w:val="placeholder"/>
        </w:category>
        <w:types>
          <w:type w:val="bbPlcHdr"/>
        </w:types>
        <w:behaviors>
          <w:behavior w:val="content"/>
        </w:behaviors>
        <w:guid w:val="{8B832470-0F44-4890-8D6A-859C10A6432B}"/>
      </w:docPartPr>
      <w:docPartBody>
        <w:p w:rsidR="00221EB6" w:rsidRDefault="00221EB6">
          <w:pPr>
            <w:pStyle w:val="D70997F5D44E4835A8182CDB6850F28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52C"/>
    <w:rsid w:val="000051DC"/>
    <w:rsid w:val="00044B49"/>
    <w:rsid w:val="00044F12"/>
    <w:rsid w:val="00053786"/>
    <w:rsid w:val="0006462E"/>
    <w:rsid w:val="000938F1"/>
    <w:rsid w:val="000D46C2"/>
    <w:rsid w:val="00103401"/>
    <w:rsid w:val="001161D8"/>
    <w:rsid w:val="00147AFC"/>
    <w:rsid w:val="001A358A"/>
    <w:rsid w:val="001C252C"/>
    <w:rsid w:val="002007E6"/>
    <w:rsid w:val="00221EB6"/>
    <w:rsid w:val="00230C70"/>
    <w:rsid w:val="00234B4F"/>
    <w:rsid w:val="002449EA"/>
    <w:rsid w:val="00244FA5"/>
    <w:rsid w:val="00272889"/>
    <w:rsid w:val="002823B0"/>
    <w:rsid w:val="002967E9"/>
    <w:rsid w:val="002B3584"/>
    <w:rsid w:val="002F1B56"/>
    <w:rsid w:val="003023BA"/>
    <w:rsid w:val="003478C0"/>
    <w:rsid w:val="00367742"/>
    <w:rsid w:val="00371FDA"/>
    <w:rsid w:val="00376E17"/>
    <w:rsid w:val="00396AD2"/>
    <w:rsid w:val="003A2C24"/>
    <w:rsid w:val="00431A45"/>
    <w:rsid w:val="00441DA8"/>
    <w:rsid w:val="004615FF"/>
    <w:rsid w:val="004C77E7"/>
    <w:rsid w:val="004E7831"/>
    <w:rsid w:val="004F5ED7"/>
    <w:rsid w:val="00504CF9"/>
    <w:rsid w:val="00505837"/>
    <w:rsid w:val="00505B7C"/>
    <w:rsid w:val="00534DA6"/>
    <w:rsid w:val="0054248D"/>
    <w:rsid w:val="00542F27"/>
    <w:rsid w:val="0056245B"/>
    <w:rsid w:val="0057321F"/>
    <w:rsid w:val="00580684"/>
    <w:rsid w:val="005D2A1E"/>
    <w:rsid w:val="00610193"/>
    <w:rsid w:val="00610C0E"/>
    <w:rsid w:val="00611059"/>
    <w:rsid w:val="00657C06"/>
    <w:rsid w:val="00660AE3"/>
    <w:rsid w:val="006A07AF"/>
    <w:rsid w:val="006B1A8B"/>
    <w:rsid w:val="006D44D7"/>
    <w:rsid w:val="006F5DC8"/>
    <w:rsid w:val="007200D9"/>
    <w:rsid w:val="0074055D"/>
    <w:rsid w:val="007D0D31"/>
    <w:rsid w:val="0082783A"/>
    <w:rsid w:val="00863F68"/>
    <w:rsid w:val="00867880"/>
    <w:rsid w:val="009171C6"/>
    <w:rsid w:val="00931D52"/>
    <w:rsid w:val="00960C84"/>
    <w:rsid w:val="009A4799"/>
    <w:rsid w:val="009D6542"/>
    <w:rsid w:val="009D66FD"/>
    <w:rsid w:val="00A05163"/>
    <w:rsid w:val="00A21359"/>
    <w:rsid w:val="00A31206"/>
    <w:rsid w:val="00A65554"/>
    <w:rsid w:val="00AB5198"/>
    <w:rsid w:val="00B16898"/>
    <w:rsid w:val="00B57E50"/>
    <w:rsid w:val="00B649F3"/>
    <w:rsid w:val="00BD3F32"/>
    <w:rsid w:val="00C022CE"/>
    <w:rsid w:val="00C02570"/>
    <w:rsid w:val="00C103EE"/>
    <w:rsid w:val="00C76754"/>
    <w:rsid w:val="00C83B84"/>
    <w:rsid w:val="00C9750C"/>
    <w:rsid w:val="00CA1908"/>
    <w:rsid w:val="00CC2A0A"/>
    <w:rsid w:val="00CC6258"/>
    <w:rsid w:val="00D02A6E"/>
    <w:rsid w:val="00D03187"/>
    <w:rsid w:val="00D27C7B"/>
    <w:rsid w:val="00D42701"/>
    <w:rsid w:val="00D44413"/>
    <w:rsid w:val="00D52F33"/>
    <w:rsid w:val="00D550C0"/>
    <w:rsid w:val="00D61EE1"/>
    <w:rsid w:val="00E05585"/>
    <w:rsid w:val="00E167CD"/>
    <w:rsid w:val="00E33212"/>
    <w:rsid w:val="00E5335A"/>
    <w:rsid w:val="00EC6ACC"/>
    <w:rsid w:val="00EE0F69"/>
    <w:rsid w:val="00F007DC"/>
    <w:rsid w:val="00F61D2B"/>
    <w:rsid w:val="00F842AA"/>
    <w:rsid w:val="00FB0284"/>
    <w:rsid w:val="00FD2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C4CADE56BD4EABA458896CEB57C964">
    <w:name w:val="A5C4CADE56BD4EABA458896CEB57C964"/>
    <w:qFormat/>
    <w:pPr>
      <w:widowControl w:val="0"/>
      <w:jc w:val="both"/>
    </w:pPr>
    <w:rPr>
      <w:kern w:val="2"/>
      <w:sz w:val="21"/>
      <w:szCs w:val="22"/>
    </w:rPr>
  </w:style>
  <w:style w:type="paragraph" w:customStyle="1" w:styleId="743442D6BFCF4173AD5B9333EB678813">
    <w:name w:val="743442D6BFCF4173AD5B9333EB678813"/>
    <w:qFormat/>
    <w:pPr>
      <w:widowControl w:val="0"/>
      <w:jc w:val="both"/>
    </w:pPr>
    <w:rPr>
      <w:kern w:val="2"/>
      <w:sz w:val="21"/>
      <w:szCs w:val="22"/>
    </w:rPr>
  </w:style>
  <w:style w:type="paragraph" w:customStyle="1" w:styleId="D70997F5D44E4835A8182CDB6850F289">
    <w:name w:val="D70997F5D44E4835A8182CDB6850F289"/>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C4CADE56BD4EABA458896CEB57C964">
    <w:name w:val="A5C4CADE56BD4EABA458896CEB57C964"/>
    <w:qFormat/>
    <w:pPr>
      <w:widowControl w:val="0"/>
      <w:jc w:val="both"/>
    </w:pPr>
    <w:rPr>
      <w:kern w:val="2"/>
      <w:sz w:val="21"/>
      <w:szCs w:val="22"/>
    </w:rPr>
  </w:style>
  <w:style w:type="paragraph" w:customStyle="1" w:styleId="743442D6BFCF4173AD5B9333EB678813">
    <w:name w:val="743442D6BFCF4173AD5B9333EB678813"/>
    <w:qFormat/>
    <w:pPr>
      <w:widowControl w:val="0"/>
      <w:jc w:val="both"/>
    </w:pPr>
    <w:rPr>
      <w:kern w:val="2"/>
      <w:sz w:val="21"/>
      <w:szCs w:val="22"/>
    </w:rPr>
  </w:style>
  <w:style w:type="paragraph" w:customStyle="1" w:styleId="D70997F5D44E4835A8182CDB6850F289">
    <w:name w:val="D70997F5D44E4835A8182CDB6850F28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877b5fbe-e5e0-44e5-aca4-f2963789555b</errorID>
      <errorWord>静静</errorWord>
      <group>L1_Word</group>
      <groupName>字词问题</groupName>
      <ability>L2_Typo</ability>
      <abilityName>字词错误</abilityName>
      <candidateList>
        <item>静</item>
      </candidateList>
      <explain/>
      <paraID>18E2423C</paraID>
      <start>8</start>
      <end>10</end>
      <status>unmodified</status>
      <modifiedWord/>
      <trackRevisions>false</trackRevisions>
    </reviewItem>
    <reviewItem>
      <errorID>b24628c0-5a4f-4dd2-a8ef-f0dd8c3d7ed1</errorID>
      <errorWord>静静</errorWord>
      <group>L1_Word</group>
      <groupName>字词问题</groupName>
      <ability>L2_Typo</ability>
      <abilityName>字词错误</abilityName>
      <candidateList>
        <item>静</item>
      </candidateList>
      <explain/>
      <paraID>75D19B76</paraID>
      <start>9</start>
      <end>11</end>
      <status>unmodified</status>
      <modifiedWord/>
      <trackRevisions>false</trackRevisions>
    </reviewItem>
    <reviewItem>
      <errorID>f6075025-2adf-41f9-a44c-8e63e7d28ec0</errorID>
      <errorWord>,）</errorWord>
      <group>L1_Punc</group>
      <groupName>标点问题</groupName>
      <ability>L2_Punc</ability>
      <abilityName>标点符号检查</abilityName>
      <candidateList>
        <item>）</item>
      </candidateList>
      <explain/>
      <paraID>1B2A3305</paraID>
      <start>44</start>
      <end>46</end>
      <status>unmodified</status>
      <modifiedWord/>
      <trackRevisions>false</trackRevisions>
    </reviewItem>
    <reviewItem>
      <errorID>ca645c44-11cf-4b99-9746-fc247bf7e9b1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30C3B216</paraID>
      <start>7</start>
      <end>8</end>
      <status>unmodified</status>
      <modifiedWord/>
      <trackRevisions>false</trackRevisions>
    </reviewItem>
    <reviewItem>
      <errorID>2d3b8590-c3d6-4ca9-98f5-7e6b336f0363</errorID>
      <errorWord>Hemoperfusion</errorWord>
      <group>L1_Punc</group>
      <groupName>标点问题</groupName>
      <ability>L2_Punc</ability>
      <abilityName>标点符号检查</abilityName>
      <candidateList>
        <item>Hemoperfusion）</item>
      </candidateList>
      <explain/>
      <paraID>30C3B216</paraID>
      <start>8</start>
      <end>21</end>
      <status>unmodified</status>
      <modifiedWord/>
      <trackRevisions>false</trackRevisions>
    </reviewItem>
    <reviewItem>
      <errorID>6dac75b7-ede3-46a2-8eed-f20458a572b7</errorID>
      <errorWord>)</errorWord>
      <group>L1_Punc</group>
      <groupName>标点问题</groupName>
      <ability>L2_Punc</ability>
      <abilityName>标点符号检查</abilityName>
      <candidateList>
        <item>）</item>
      </candidateList>
      <explain/>
      <paraID>2B318524</paraID>
      <start>51</start>
      <end>52</end>
      <status>unmodified</status>
      <modifiedWord/>
      <trackRevisions>false</trackRevisions>
    </reviewItem>
    <reviewItem>
      <errorID>bfd95e3e-11d5-49ee-be3e-4e9896ce7e9a</errorID>
      <errorWord>至少3名以上</errorWord>
      <group>L1_Grammar</group>
      <groupName>语法问题</groupName>
      <ability>L2_Grammar</ability>
      <abilityName>语法错误</abilityName>
      <candidateList>
        <item>至少3名</item>
      </candidateList>
      <explain/>
      <paraID>2335A02C</paraID>
      <start>6</start>
      <end>10</end>
      <status>modified</status>
      <modifiedWord>至少3名</modifiedWord>
      <trackRevisions>false</trackRevisions>
    </reviewItem>
    <reviewItem>
      <errorID>92b24e93-ed98-4cd4-8daa-70451d856723</errorID>
      <errorWord>其它</errorWord>
      <group>L1_Word</group>
      <groupName>字词问题</groupName>
      <ability>L2_Alias</ability>
      <abilityName>也作/曾用词</abilityName>
      <candidateList>
        <item>其他</item>
      </candidateList>
      <explain>词汇[其它]为不规范表述或旧称，其规范书面表述为[其他]。</explain>
      <paraID>43349438</paraID>
      <start>0</start>
      <end>2</end>
      <status>ignored</status>
      <modifiedWord/>
      <trackRevisions>false</trackRevisions>
    </reviewItem>
    <reviewItem>
      <errorID>524162c5-8ac8-41fc-9caa-1f528b25d959</errorID>
      <errorWord>指定</errorWord>
      <group>L1_Word</group>
      <groupName>字词问题</groupName>
      <ability>L2_Typo</ability>
      <abilityName>字词错误</abilityName>
      <candidateList>
        <item>制定</item>
      </candidateList>
      <explain>存在发音相同字词的误用。</explain>
      <paraID>32D8022A</paraID>
      <start>66</start>
      <end>68</end>
      <status>ignored</status>
      <modifiedWord/>
      <trackRevisions>false</trackRevisions>
    </reviewItem>
    <reviewItem>
      <errorID>1cfd7586-e195-445f-a610-d2b147e66fe9</errorID>
      <errorWord>，</errorWord>
      <group>L1_Grammar</group>
      <groupName>语法问题</groupName>
      <ability>L2_Grammar</ability>
      <abilityName>语法错误</abilityName>
      <candidateList>
        <item>要求，</item>
      </candidateList>
      <explain/>
      <paraID>32A22E90</paraID>
      <start>10</start>
      <end>13</end>
      <status>modified</status>
      <modifiedWord>要求，</modifiedWord>
      <trackRevisions>false</trackRevisions>
    </reviewItem>
    <reviewItem>
      <errorID>31d3c64b-6fb6-449f-b627-811a12764706</errorID>
      <errorWord>调查</errorWord>
      <group>L1_Word</group>
      <groupName>字词问题</groupName>
      <ability>L2_Typo</ability>
      <abilityName>字词错误</abilityName>
      <candidateList>
        <item>进行</item>
      </candidateList>
      <explain/>
      <paraID>4A0951F2</paraID>
      <start>6</start>
      <end>8</end>
      <status>modified</status>
      <modifiedWord>进行</modifiedWord>
      <trackRevisions>false</trackRevisions>
    </reviewItem>
    <reviewItem>
      <errorID>e98dec15-de75-4eff-bf8a-b2d133bdda05</errorID>
      <errorWord>，</errorWord>
      <group>L1_Grammar</group>
      <groupName>语法问题</groupName>
      <ability>L2_Grammar</ability>
      <abilityName>语法错误</abilityName>
      <candidateList>
        <item>调查，</item>
      </candidateList>
      <explain/>
      <paraID>4A0951F2</paraID>
      <start>12</start>
      <end>15</end>
      <status>modified</status>
      <modifiedWord>调查，</modifiedWord>
      <trackRevisions>false</trackRevisions>
    </reviewItem>
    <reviewItem>
      <errorID>e6992f0c-ffbf-40d1-98b9-0733b9dde150</errorID>
      <errorWord>完成</errorWord>
      <group>L1_Word</group>
      <groupName>字词问题</groupName>
      <ability>L2_Typo</ability>
      <abilityName>字词错误</abilityName>
      <candidateList>
        <item>开展</item>
      </candidateList>
      <explain/>
      <paraID>4A0951F2</paraID>
      <start>33</start>
      <end>35</end>
      <status>modified</status>
      <modifiedWord>开展</modifiedWord>
      <trackRevisions>false</trackRevisions>
    </reviewItem>
    <reviewItem>
      <errorID>9e658da5-03ff-4f94-b6bc-b17df82c3fa6</errorID>
      <errorWord>培训项</errorWord>
      <group>L1_Word</group>
      <groupName>字词问题</groupName>
      <ability>L2_Typo</ability>
      <abilityName>字词错误</abilityName>
      <candidateList>
        <item>培训</item>
      </candidateList>
      <explain/>
      <paraID> 190EE27</paraID>
      <start>2</start>
      <end>4</end>
      <status>modified</status>
      <modifiedWord>培训</modifiedWord>
      <trackRevisions>false</trackRevisions>
    </reviewItem>
    <reviewItem>
      <errorID>77d360b0-881a-4fd0-b549-338ea8609bfd</errorID>
      <errorWord>目标</errorWord>
      <group>L1_Word</group>
      <groupName>字词问题</groupName>
      <ability>L2_Typo</ability>
      <abilityName>字词错误</abilityName>
      <candidateList>
        <item>目</item>
      </candidateList>
      <explain/>
      <paraID> 190EE27</paraID>
      <start>4</start>
      <end>6</end>
      <status>ignored</status>
      <modifiedWord/>
      <trackRevisions>false</trackRevisions>
    </reviewItem>
    <reviewItem>
      <errorID>ee1419aa-96f6-4bd8-8e1c-8f3500168cae</errorID>
      <errorWord>束</errorWord>
      <group>L1_Word</group>
      <groupName>字词问题</groupName>
      <ability>L2_Typo</ability>
      <abilityName>字词错误</abilityName>
      <candidateList>
        <item>束后</item>
      </candidateList>
      <explain/>
      <paraID>4D5541EC</paraID>
      <start>3</start>
      <end>5</end>
      <status>modified</status>
      <modifiedWord>束后</modifiedWord>
      <trackRevisions>false</trackRevisions>
    </reviewItem>
    <reviewItem>
      <errorID>5719e06d-7d1e-4b86-9ba1-bc7bc9170776</errorID>
      <errorWord>提升班</errorWord>
      <group>L1_Other</group>
      <groupName>其他问题</groupName>
      <ability>L2_Consistency</ability>
      <abilityName>一致性检查</abilityName>
      <candidateList>
        <item>进阶班</item>
      </candidateList>
      <explain>实体一致性问题，在表述培训课程等级时，前面统一用的是“进阶班”，此处“提升班”与前文不一致，应统一为“进阶班”</explain>
      <paraID>6A10615E</paraID>
      <start>4</start>
      <end>7</end>
      <status>modified</status>
      <modifiedWord>进阶班</modifiedWord>
      <trackRevisions>false</trackRevisions>
    </reviewItem>
    <reviewItem>
      <errorID>3f31acfd-2903-453f-bad2-8c0c9bff19a4</errorID>
      <errorWord>，</errorWord>
      <group>L1_Punc</group>
      <groupName>标点问题</groupName>
      <ability>L2_Punc</ability>
      <abilityName>标点符号检查</abilityName>
      <candidateList>
        <item>；</item>
      </candidateList>
      <explain/>
      <paraID>6A10615E</paraID>
      <start>26</start>
      <end>27</end>
      <status>modified</status>
      <modifiedWord>；</modifiedWord>
      <trackRevisions>false</trackRevisions>
    </reviewItem>
    <reviewItem>
      <errorID>c017bf5a-9a92-4610-8f87-df7f55a443f8</errorID>
      <errorWord>禁忌症</errorWord>
      <group>L1_Knowledge</group>
      <groupName>知识性问题</groupName>
      <ability>L2_Term</ability>
      <abilityName>专业术语</abilityName>
      <candidateList>
        <item>禁忌证</item>
      </candidateList>
      <explain>医学名词[禁忌症]为不规范表述或旧称，其规范书面表述为[禁忌证]。</explain>
      <paraID>11A906F6</paraID>
      <start>7</start>
      <end>10</end>
      <status>modified</status>
      <modifiedWord>禁忌证</modifiedWord>
      <trackRevisions>false</trackRevisions>
    </reviewItem>
    <reviewItem>
      <errorID>3cd8426c-02ee-4175-9429-8955d0628d37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5EF0BD0F</paraID>
      <start>4</start>
      <end>5</end>
      <status>modified</status>
      <modifiedWord>—</modifiedWord>
      <trackRevisions>false</trackRevisions>
    </reviewItem>
    <reviewItem>
      <errorID>1cbf877e-e2be-467d-a680-9afa4685e005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2042FA93</paraID>
      <start>4</start>
      <end>5</end>
      <status>modified</status>
      <modifiedWord>—</modifiedWord>
      <trackRevisions>false</trackRevisions>
    </reviewItem>
    <reviewItem>
      <errorID>ebaeec79-71c8-4c18-ace8-027b99665210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6B9FA6CE</paraID>
      <start>5</start>
      <end>6</end>
      <status>modified</status>
      <modifiedWord>—</modifiedWord>
      <trackRevisions>false</trackRevisions>
    </reviewItem>
    <reviewItem>
      <errorID>d4bd27ee-fe3d-4606-b5bb-0b7b463557fa</errorID>
      <errorWord>2-3年</errorWord>
      <group>L1_Word</group>
      <groupName>字词问题</groupName>
      <ability>L2_Typo</ability>
      <abilityName>字词错误</abilityName>
      <candidateList>
        <item>2～3年</item>
      </candidateList>
      <explain/>
      <paraID> C88A0F6</paraID>
      <start>3</start>
      <end>7</end>
      <status>modified</status>
      <modifiedWord>2～3年</modifiedWord>
      <trackRevisions>false</trackRevisions>
    </reviewItem>
    <reviewItem>
      <errorID>09d2d6ad-9726-4285-ab42-7f4295e163eb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482505D6</paraID>
      <start>4</start>
      <end>5</end>
      <status>modified</status>
      <modifiedWord>—</modifiedWord>
      <trackRevisions>false</trackRevisions>
    </reviewItem>
    <reviewItem>
      <errorID>9d2760ea-e55b-4383-ad9e-46cf2be0d1ab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30F25E22</paraID>
      <start>7</start>
      <end>8</end>
      <status>modified</status>
      <modifiedWord>—</modifiedWord>
      <trackRevisions>false</trackRevisions>
    </reviewItem>
    <reviewItem>
      <errorID>ddf1c362-ced8-4b74-aa65-68ed148a2dd9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6B3C007D</paraID>
      <start>4</start>
      <end>5</end>
      <status>modified</status>
      <modifiedWord>—</modifiedWord>
      <trackRevisions>false</trackRevisions>
    </reviewItem>
    <reviewItem>
      <errorID>23c433da-e51d-45c1-9615-d5632a988c49</errorID>
      <errorWord>2-3年</errorWord>
      <group>L1_Word</group>
      <groupName>字词问题</groupName>
      <ability>L2_Typo</ability>
      <abilityName>字词错误</abilityName>
      <candidateList>
        <item>2～3年</item>
      </candidateList>
      <explain/>
      <paraID>46419374</paraID>
      <start>3</start>
      <end>7</end>
      <status>modified</status>
      <modifiedWord>2～3年</modifiedWord>
      <trackRevisions>false</trackRevisions>
    </reviewItem>
    <reviewItem>
      <errorID>8004ec37-5289-4af1-9fa5-2a180071c27c</errorID>
      <errorWord>禁忌症</errorWord>
      <group>L1_Knowledge</group>
      <groupName>知识性问题</groupName>
      <ability>L2_Term</ability>
      <abilityName>专业术语</abilityName>
      <candidateList>
        <item>禁忌证</item>
      </candidateList>
      <explain>医学名词[禁忌症]为不规范表述或旧称，其规范书面表述为[禁忌证]。</explain>
      <paraID>4B1FF9CF</paraID>
      <start>17</start>
      <end>20</end>
      <status>modified</status>
      <modifiedWord>禁忌证</modifiedWord>
      <trackRevisions>false</trackRevisions>
    </reviewItem>
    <reviewItem>
      <errorID>d75f1a10-62cb-454e-b6a7-270656432814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464D7D0D</paraID>
      <start>4</start>
      <end>5</end>
      <status>modified</status>
      <modifiedWord>—</modifiedWord>
      <trackRevisions>false</trackRevisions>
    </reviewItem>
    <reviewItem>
      <errorID>33506e4f-9967-4c87-9c61-17cbdef5b258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2FABF5B8</paraID>
      <start>4</start>
      <end>5</end>
      <status>modified</status>
      <modifiedWord>—</modifiedWord>
      <trackRevisions>false</trackRevisions>
    </reviewItem>
    <reviewItem>
      <errorID>098eb300-b614-4c9d-a643-85df51455d5a</errorID>
      <errorWord>的</errorWord>
      <group>L1_Word</group>
      <groupName>字词问题</groupName>
      <ability>L2_Typo</ability>
      <abilityName>字词错误</abilityName>
      <candidateList>
        <item>于的</item>
      </candidateList>
      <explain/>
      <paraID>31D53848</paraID>
      <start>4</start>
      <end>6</end>
      <status>modified</status>
      <modifiedWord>于的</modifiedWord>
      <trackRevisions>false</trackRevisions>
    </reviewItem>
    <reviewItem>
      <errorID>a4e2edb6-941a-4dfc-865a-3170683e3394</errorID>
      <errorWord>版本</errorWord>
      <group>L1_Word</group>
      <groupName>字词问题</groupName>
      <ability>L2_Typo</ability>
      <abilityName>字词错误</abilityName>
      <candidateList>
        <item>版</item>
      </candidateList>
      <explain/>
      <paraID>69871D96</paraID>
      <start>35</start>
      <end>36</end>
      <status>modified</status>
      <modifiedWord>版</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17E1303-E926-4DA4-874A-573B8EEC3C70}">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12</Pages>
  <Words>826</Words>
  <Characters>4714</Characters>
  <Application>Microsoft Office Word</Application>
  <DocSecurity>0</DocSecurity>
  <Lines>39</Lines>
  <Paragraphs>11</Paragraphs>
  <ScaleCrop>false</ScaleCrop>
  <Company>PCMI</Company>
  <LinksUpToDate>false</LinksUpToDate>
  <CharactersWithSpaces>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Microsoft</cp:lastModifiedBy>
  <cp:revision>90</cp:revision>
  <cp:lastPrinted>2026-03-26T07:27:00Z</cp:lastPrinted>
  <dcterms:created xsi:type="dcterms:W3CDTF">2024-10-06T00:47:00Z</dcterms:created>
  <dcterms:modified xsi:type="dcterms:W3CDTF">2026-03-30T09:46:00Z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2052-12.1.0.24657</vt:lpwstr>
  </property>
  <property fmtid="{D5CDD505-2E9C-101B-9397-08002B2CF9AE}" pid="16" name="ICV">
    <vt:lpwstr>D4B96FF46A3446C4AD894B3E9AEA1052_13</vt:lpwstr>
  </property>
  <property fmtid="{D5CDD505-2E9C-101B-9397-08002B2CF9AE}" pid="17" name="KSOTemplateDocerSaveRecord">
    <vt:lpwstr>eyJoZGlkIjoiN2YzNjBkOTgyNWQ1YTMxYzM3MzMwNWFiODNmOWIzYWMiLCJ1c2VySWQiOiIzNzI3ODU4OTgifQ==</vt:lpwstr>
  </property>
</Properties>
</file>