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A1522" w14:paraId="1455A633" w14:textId="77777777">
        <w:tc>
          <w:tcPr>
            <w:tcW w:w="509" w:type="dxa"/>
          </w:tcPr>
          <w:p w14:paraId="60853572" w14:textId="77777777" w:rsidR="007A1522" w:rsidRDefault="00246D6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1603EC9" w14:textId="6D1F4B25" w:rsidR="007A1522" w:rsidRDefault="00246D6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36BC9" w:rsidRPr="00436BC9">
              <w:rPr>
                <w:rFonts w:ascii="黑体" w:eastAsia="黑体" w:hAnsi="黑体" w:hint="eastAsia"/>
                <w:sz w:val="21"/>
                <w:szCs w:val="21"/>
              </w:rPr>
              <w:t>11.020</w:t>
            </w:r>
            <w:r>
              <w:rPr>
                <w:rFonts w:ascii="黑体" w:eastAsia="黑体" w:hAnsi="黑体"/>
                <w:sz w:val="21"/>
                <w:szCs w:val="21"/>
              </w:rPr>
              <w:fldChar w:fldCharType="end"/>
            </w:r>
            <w:bookmarkEnd w:id="0"/>
          </w:p>
        </w:tc>
      </w:tr>
      <w:tr w:rsidR="007A1522" w14:paraId="08EB2C90" w14:textId="77777777">
        <w:tc>
          <w:tcPr>
            <w:tcW w:w="509" w:type="dxa"/>
          </w:tcPr>
          <w:p w14:paraId="34D5ABB3" w14:textId="77777777" w:rsidR="007A1522" w:rsidRDefault="00246D6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A1522" w14:paraId="29C9105A" w14:textId="77777777">
              <w:trPr>
                <w:trHeight w:hRule="exact" w:val="1021"/>
              </w:trPr>
              <w:tc>
                <w:tcPr>
                  <w:tcW w:w="9242" w:type="dxa"/>
                  <w:vAlign w:val="center"/>
                </w:tcPr>
                <w:p w14:paraId="0428BC36" w14:textId="77777777" w:rsidR="007A1522" w:rsidRDefault="00246D60" w:rsidP="00FC0217">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39603CFF" wp14:editId="3C10CCF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B9400C3" wp14:editId="27EE1B4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bookmarkStart w:id="2" w:name="OLE_LINK1"/>
                  <w:r>
                    <w:rPr>
                      <w:rFonts w:hint="eastAsia"/>
                    </w:rPr>
                    <w:t>GXAS</w:t>
                  </w:r>
                  <w:bookmarkEnd w:id="2"/>
                  <w:r>
                    <w:fldChar w:fldCharType="end"/>
                  </w:r>
                  <w:bookmarkEnd w:id="1"/>
                </w:p>
              </w:tc>
            </w:tr>
          </w:tbl>
          <w:p w14:paraId="21851108" w14:textId="77777777" w:rsidR="007A1522" w:rsidRDefault="00246D6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00</w:t>
            </w:r>
            <w:r>
              <w:rPr>
                <w:rFonts w:ascii="黑体" w:eastAsia="黑体" w:hAnsi="黑体"/>
                <w:sz w:val="21"/>
                <w:szCs w:val="21"/>
              </w:rPr>
              <w:fldChar w:fldCharType="end"/>
            </w:r>
            <w:bookmarkEnd w:id="3"/>
          </w:p>
        </w:tc>
      </w:tr>
    </w:tbl>
    <w:p w14:paraId="41193CD2" w14:textId="275B99F3" w:rsidR="007A1522" w:rsidRDefault="00246D60">
      <w:pPr>
        <w:pStyle w:val="afffff2"/>
        <w:framePr w:w="9639" w:h="624" w:hRule="exact" w:hSpace="181" w:vSpace="181" w:wrap="around" w:hAnchor="page" w:x="1305" w:y="2269"/>
        <w:rPr>
          <w:rFonts w:ascii="黑体" w:eastAsia="黑体" w:hAnsi="黑体" w:hint="eastAsia"/>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14:paraId="003F1A16" w14:textId="58CB739D" w:rsidR="007A1522" w:rsidRDefault="00246D6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bookmarkStart w:id="6" w:name="OLE_LINK2"/>
      <w:r>
        <w:rPr>
          <w:rFonts w:hint="eastAsia"/>
        </w:rPr>
        <w:t>GXAS</w:t>
      </w:r>
      <w:bookmarkEnd w:id="6"/>
      <w:r>
        <w:fldChar w:fldCharType="end"/>
      </w:r>
      <w:bookmarkEnd w:id="5"/>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rsidR="000C7273">
        <w:rPr>
          <w:rFonts w:hint="eastAsia"/>
        </w:rPr>
        <w:t>XXXX</w:t>
      </w:r>
      <w:r>
        <w:fldChar w:fldCharType="end"/>
      </w:r>
      <w:bookmarkEnd w:id="8"/>
    </w:p>
    <w:p w14:paraId="0FD870A6" w14:textId="77777777" w:rsidR="007A1522" w:rsidRDefault="00246D60">
      <w:pPr>
        <w:pStyle w:val="affffffffff5"/>
        <w:framePr w:wrap="auto"/>
        <w:rPr>
          <w:rFonts w:hAnsi="黑体" w:hint="eastAsia"/>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7D663BB0" w14:textId="77777777" w:rsidR="007A1522" w:rsidRDefault="00246D6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49A0028" wp14:editId="5304FEA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60CBDA9" w14:textId="77777777" w:rsidR="007A1522" w:rsidRDefault="007A1522">
      <w:pPr>
        <w:pStyle w:val="afffff2"/>
        <w:framePr w:w="9639" w:h="6976" w:hRule="exact" w:hSpace="0" w:vSpace="0" w:wrap="around" w:hAnchor="page" w:y="6408"/>
        <w:jc w:val="center"/>
        <w:rPr>
          <w:rFonts w:ascii="黑体" w:eastAsia="黑体" w:hAnsi="黑体" w:hint="eastAsia"/>
          <w:b w:val="0"/>
          <w:bCs w:val="0"/>
          <w:w w:val="100"/>
        </w:rPr>
      </w:pPr>
    </w:p>
    <w:p w14:paraId="41D4F002" w14:textId="3627072B" w:rsidR="007A1522" w:rsidRDefault="00246D6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2E520C">
        <w:rPr>
          <w:rFonts w:hint="eastAsia"/>
        </w:rPr>
        <w:t>医疗机构"医疗-医保-运营"质量专员培训规范</w:t>
      </w:r>
      <w:r>
        <w:fldChar w:fldCharType="end"/>
      </w:r>
      <w:bookmarkEnd w:id="10"/>
    </w:p>
    <w:p w14:paraId="210860FC" w14:textId="77777777" w:rsidR="007A1522" w:rsidRDefault="007A1522">
      <w:pPr>
        <w:framePr w:w="9639" w:h="6974" w:hRule="exact" w:wrap="around" w:vAnchor="page" w:hAnchor="page" w:x="1419" w:y="6408" w:anchorLock="1"/>
        <w:ind w:left="-1418"/>
      </w:pPr>
    </w:p>
    <w:p w14:paraId="597D585F" w14:textId="4CB791EC" w:rsidR="007A1522" w:rsidRPr="000C7273" w:rsidRDefault="00246D60">
      <w:pPr>
        <w:pStyle w:val="afffffffa"/>
        <w:framePr w:w="9639" w:h="6974" w:hRule="exact" w:wrap="around" w:vAnchor="page" w:hAnchor="page" w:x="1419" w:y="6408" w:anchorLock="1"/>
        <w:textAlignment w:val="bottom"/>
        <w:rPr>
          <w:rFonts w:ascii="黑体" w:eastAsia="黑体" w:hAnsi="黑体" w:hint="eastAsia"/>
          <w:szCs w:val="28"/>
        </w:rPr>
      </w:pPr>
      <w:r w:rsidRPr="000C7273">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sidRPr="000C7273">
        <w:rPr>
          <w:rFonts w:ascii="黑体" w:eastAsia="黑体" w:hAnsi="黑体"/>
          <w:szCs w:val="28"/>
        </w:rPr>
        <w:instrText xml:space="preserve"> FORMTEXT </w:instrText>
      </w:r>
      <w:r w:rsidRPr="000C7273">
        <w:rPr>
          <w:rFonts w:ascii="黑体" w:eastAsia="黑体" w:hAnsi="黑体"/>
          <w:szCs w:val="28"/>
        </w:rPr>
      </w:r>
      <w:r w:rsidRPr="000C7273">
        <w:rPr>
          <w:rFonts w:ascii="黑体" w:eastAsia="黑体" w:hAnsi="黑体"/>
          <w:szCs w:val="28"/>
        </w:rPr>
        <w:fldChar w:fldCharType="separate"/>
      </w:r>
      <w:r w:rsidRPr="000C7273">
        <w:rPr>
          <w:rFonts w:ascii="黑体" w:eastAsia="黑体" w:hAnsi="黑体" w:hint="eastAsia"/>
          <w:szCs w:val="28"/>
        </w:rPr>
        <w:t xml:space="preserve">Specifications for training of </w:t>
      </w:r>
      <w:r w:rsidR="002962E0" w:rsidRPr="002962E0">
        <w:rPr>
          <w:rFonts w:ascii="黑体" w:eastAsia="黑体" w:hAnsi="黑体" w:hint="eastAsia"/>
          <w:szCs w:val="28"/>
        </w:rPr>
        <w:t>"Medical-Insurance-Operations</w:t>
      </w:r>
      <w:r w:rsidR="0003663B" w:rsidRPr="0003663B">
        <w:rPr>
          <w:rFonts w:ascii="黑体" w:eastAsia="黑体" w:hAnsi="黑体" w:hint="eastAsia"/>
          <w:szCs w:val="28"/>
        </w:rPr>
        <w:t>（MIO）</w:t>
      </w:r>
      <w:r w:rsidR="002962E0" w:rsidRPr="002962E0">
        <w:rPr>
          <w:rFonts w:ascii="黑体" w:eastAsia="黑体" w:hAnsi="黑体" w:hint="eastAsia"/>
          <w:szCs w:val="28"/>
        </w:rPr>
        <w:t>"</w:t>
      </w:r>
      <w:r w:rsidR="002962E0">
        <w:rPr>
          <w:rFonts w:ascii="黑体" w:eastAsia="黑体" w:hAnsi="黑体" w:hint="eastAsia"/>
          <w:szCs w:val="28"/>
        </w:rPr>
        <w:t xml:space="preserve"> </w:t>
      </w:r>
      <w:r w:rsidRPr="000C7273">
        <w:rPr>
          <w:rFonts w:ascii="黑体" w:eastAsia="黑体" w:hAnsi="黑体" w:hint="eastAsia"/>
          <w:szCs w:val="28"/>
        </w:rPr>
        <w:t>quality coordinator</w:t>
      </w:r>
      <w:r w:rsidR="002962E0">
        <w:rPr>
          <w:rFonts w:ascii="黑体" w:eastAsia="黑体" w:hAnsi="黑体" w:hint="eastAsia"/>
          <w:szCs w:val="28"/>
        </w:rPr>
        <w:t xml:space="preserve"> </w:t>
      </w:r>
      <w:r w:rsidR="00C01D40">
        <w:rPr>
          <w:rFonts w:ascii="黑体" w:eastAsia="黑体" w:hAnsi="黑体" w:hint="eastAsia"/>
          <w:szCs w:val="28"/>
        </w:rPr>
        <w:t>of</w:t>
      </w:r>
      <w:r w:rsidR="002962E0" w:rsidRPr="002962E0">
        <w:rPr>
          <w:rFonts w:ascii="黑体" w:eastAsia="黑体" w:hAnsi="黑体" w:hint="eastAsia"/>
          <w:szCs w:val="28"/>
        </w:rPr>
        <w:t xml:space="preserve"> </w:t>
      </w:r>
      <w:r w:rsidR="002962E0">
        <w:rPr>
          <w:rFonts w:ascii="黑体" w:eastAsia="黑体" w:hAnsi="黑体" w:hint="eastAsia"/>
          <w:szCs w:val="28"/>
        </w:rPr>
        <w:t>m</w:t>
      </w:r>
      <w:r w:rsidR="002962E0" w:rsidRPr="002962E0">
        <w:rPr>
          <w:rFonts w:ascii="黑体" w:eastAsia="黑体" w:hAnsi="黑体" w:hint="eastAsia"/>
          <w:szCs w:val="28"/>
        </w:rPr>
        <w:t xml:space="preserve">edical </w:t>
      </w:r>
      <w:r w:rsidR="002962E0">
        <w:rPr>
          <w:rFonts w:ascii="黑体" w:eastAsia="黑体" w:hAnsi="黑体" w:hint="eastAsia"/>
          <w:szCs w:val="28"/>
        </w:rPr>
        <w:t>i</w:t>
      </w:r>
      <w:r w:rsidR="002962E0" w:rsidRPr="002962E0">
        <w:rPr>
          <w:rFonts w:ascii="黑体" w:eastAsia="黑体" w:hAnsi="黑体" w:hint="eastAsia"/>
          <w:szCs w:val="28"/>
        </w:rPr>
        <w:t>nstitutions</w:t>
      </w:r>
      <w:r w:rsidRPr="000C7273">
        <w:rPr>
          <w:rFonts w:ascii="黑体" w:eastAsia="黑体" w:hAnsi="黑体"/>
          <w:szCs w:val="28"/>
        </w:rPr>
        <w:fldChar w:fldCharType="end"/>
      </w:r>
      <w:bookmarkEnd w:id="11"/>
    </w:p>
    <w:p w14:paraId="38B41086" w14:textId="77777777" w:rsidR="007A1522" w:rsidRDefault="007A1522">
      <w:pPr>
        <w:framePr w:w="9639" w:h="6974" w:hRule="exact" w:wrap="around" w:vAnchor="page" w:hAnchor="page" w:x="1419" w:y="6408" w:anchorLock="1"/>
        <w:spacing w:line="760" w:lineRule="exact"/>
        <w:ind w:left="-1418"/>
      </w:pPr>
    </w:p>
    <w:p w14:paraId="6EEAC09D" w14:textId="77777777" w:rsidR="007A1522" w:rsidRDefault="007A1522">
      <w:pPr>
        <w:pStyle w:val="afffffffa"/>
        <w:framePr w:w="9639" w:h="6974" w:hRule="exact" w:wrap="around" w:vAnchor="page" w:hAnchor="page" w:x="1419" w:y="6408" w:anchorLock="1"/>
        <w:textAlignment w:val="bottom"/>
        <w:rPr>
          <w:rFonts w:eastAsia="黑体"/>
          <w:szCs w:val="28"/>
        </w:rPr>
      </w:pPr>
    </w:p>
    <w:p w14:paraId="3EEC425E" w14:textId="1E2D0BED" w:rsidR="007A1522" w:rsidRDefault="00246D6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08BAE964" w14:textId="77777777" w:rsidR="007A1522" w:rsidRDefault="00246D6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0598619F" w14:textId="77777777" w:rsidR="007A1522" w:rsidRDefault="00246D6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41E5BE65" w14:textId="244BCFB1" w:rsidR="007A1522" w:rsidRDefault="00246D6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0C7273">
        <w:rPr>
          <w:rFonts w:ascii="黑体" w:hint="eastAsia"/>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25C5F3EC" w14:textId="30F0051F" w:rsidR="007A1522" w:rsidRDefault="00246D6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0C7273">
        <w:rPr>
          <w:rFonts w:ascii="黑体" w:hint="eastAsia"/>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362B664C" w14:textId="77777777" w:rsidR="007A1522" w:rsidRDefault="00246D6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bookmarkStart w:id="22" w:name="OLE_LINK3"/>
      <w:r>
        <w:rPr>
          <w:rFonts w:hAnsi="黑体" w:hint="eastAsia"/>
          <w:w w:val="100"/>
          <w:sz w:val="28"/>
        </w:rPr>
        <w:t>广西标准化协会</w:t>
      </w:r>
      <w:bookmarkEnd w:id="22"/>
      <w:r>
        <w:rPr>
          <w:rFonts w:hAnsi="黑体"/>
          <w:w w:val="100"/>
          <w:sz w:val="28"/>
        </w:rPr>
        <w:fldChar w:fldCharType="end"/>
      </w:r>
      <w:bookmarkEnd w:id="21"/>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A0048FA" w14:textId="77777777" w:rsidR="007A1522" w:rsidRDefault="00246D60">
      <w:pPr>
        <w:rPr>
          <w:rFonts w:ascii="宋体" w:hAnsi="宋体" w:hint="eastAsia"/>
          <w:sz w:val="28"/>
          <w:szCs w:val="28"/>
        </w:rPr>
        <w:sectPr w:rsidR="007A1522" w:rsidSect="000E4A5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1AA6441" wp14:editId="00D4B05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97132A9" w14:textId="77777777" w:rsidR="000E4A5B" w:rsidRDefault="000E4A5B" w:rsidP="000E4A5B">
      <w:pPr>
        <w:pStyle w:val="affffffc"/>
        <w:spacing w:after="360"/>
      </w:pPr>
      <w:bookmarkStart w:id="23" w:name="BookMark1"/>
      <w:bookmarkStart w:id="24" w:name="_Toc207700188"/>
      <w:bookmarkStart w:id="25" w:name="_Toc227712707"/>
      <w:bookmarkStart w:id="26" w:name="_Toc227712941"/>
      <w:bookmarkStart w:id="27" w:name="_Toc228376249"/>
      <w:r w:rsidRPr="000E4A5B">
        <w:rPr>
          <w:rFonts w:hint="eastAsia"/>
          <w:spacing w:val="320"/>
        </w:rPr>
        <w:lastRenderedPageBreak/>
        <w:t>目</w:t>
      </w:r>
      <w:r>
        <w:rPr>
          <w:rFonts w:hint="eastAsia"/>
        </w:rPr>
        <w:t>次</w:t>
      </w:r>
    </w:p>
    <w:p w14:paraId="4D0DFBB7" w14:textId="483E3039"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0E4A5B">
        <w:fldChar w:fldCharType="begin"/>
      </w:r>
      <w:r w:rsidRPr="000E4A5B">
        <w:instrText xml:space="preserve"> TOC \o "1-1" \h \t "标准文件_一级条标题,2,标准文件_附录一级条标题,2," </w:instrText>
      </w:r>
      <w:r w:rsidRPr="000E4A5B">
        <w:fldChar w:fldCharType="separate"/>
      </w:r>
      <w:hyperlink w:anchor="_Toc228378685" w:history="1">
        <w:r w:rsidRPr="000E4A5B">
          <w:rPr>
            <w:rStyle w:val="affffc"/>
            <w:noProof/>
          </w:rPr>
          <w:t>前言</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_Toc228378685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II</w:t>
        </w:r>
        <w:r w:rsidRPr="000E4A5B">
          <w:rPr>
            <w:rFonts w:hint="eastAsia"/>
            <w:noProof/>
          </w:rPr>
          <w:fldChar w:fldCharType="end"/>
        </w:r>
      </w:hyperlink>
    </w:p>
    <w:p w14:paraId="2C7E68F5" w14:textId="75CD093F"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86" w:history="1">
        <w:r w:rsidRPr="000E4A5B">
          <w:rPr>
            <w:rStyle w:val="affffc"/>
            <w:noProof/>
          </w:rPr>
          <w:t>1</w:t>
        </w:r>
        <w:r>
          <w:rPr>
            <w:rStyle w:val="affffc"/>
            <w:noProof/>
          </w:rPr>
          <w:t xml:space="preserve"> </w:t>
        </w:r>
        <w:r w:rsidRPr="000E4A5B">
          <w:rPr>
            <w:rStyle w:val="affffc"/>
            <w:noProof/>
          </w:rPr>
          <w:t xml:space="preserve"> 范围</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_Toc228378686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088D51CE" w14:textId="00225F50"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87" w:history="1">
        <w:r w:rsidRPr="000E4A5B">
          <w:rPr>
            <w:rStyle w:val="affffc"/>
            <w:noProof/>
          </w:rPr>
          <w:t>2</w:t>
        </w:r>
        <w:r>
          <w:rPr>
            <w:rStyle w:val="affffc"/>
            <w:noProof/>
          </w:rPr>
          <w:t xml:space="preserve"> </w:t>
        </w:r>
        <w:r w:rsidRPr="000E4A5B">
          <w:rPr>
            <w:rStyle w:val="affffc"/>
            <w:noProof/>
          </w:rPr>
          <w:t xml:space="preserve"> 规范性引用文件</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_Toc228378687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3087F44C" w14:textId="47DEED34"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88" w:history="1">
        <w:r w:rsidRPr="000E4A5B">
          <w:rPr>
            <w:rStyle w:val="affffc"/>
            <w:noProof/>
          </w:rPr>
          <w:t>3</w:t>
        </w:r>
        <w:r>
          <w:rPr>
            <w:rStyle w:val="affffc"/>
            <w:noProof/>
          </w:rPr>
          <w:t xml:space="preserve"> </w:t>
        </w:r>
        <w:r w:rsidRPr="000E4A5B">
          <w:rPr>
            <w:rStyle w:val="affffc"/>
            <w:noProof/>
          </w:rPr>
          <w:t xml:space="preserve"> 术语和定义</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_Toc228378688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6AB3E4BE" w14:textId="7909FC72"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89" w:history="1">
        <w:r w:rsidRPr="000E4A5B">
          <w:rPr>
            <w:rStyle w:val="affffc"/>
            <w:noProof/>
          </w:rPr>
          <w:t>4</w:t>
        </w:r>
        <w:r>
          <w:rPr>
            <w:rStyle w:val="affffc"/>
            <w:noProof/>
          </w:rPr>
          <w:t xml:space="preserve"> </w:t>
        </w:r>
        <w:r w:rsidRPr="000E4A5B">
          <w:rPr>
            <w:rStyle w:val="affffc"/>
            <w:noProof/>
          </w:rPr>
          <w:t xml:space="preserve"> 缩略语</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_Toc228378689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125B44C3" w14:textId="4EEA2196"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90" w:history="1">
        <w:r w:rsidRPr="000E4A5B">
          <w:rPr>
            <w:rStyle w:val="affffc"/>
            <w:noProof/>
          </w:rPr>
          <w:t>5</w:t>
        </w:r>
        <w:r>
          <w:rPr>
            <w:rStyle w:val="affffc"/>
            <w:noProof/>
          </w:rPr>
          <w:t xml:space="preserve"> </w:t>
        </w:r>
        <w:r w:rsidRPr="000E4A5B">
          <w:rPr>
            <w:rStyle w:val="affffc"/>
            <w:noProof/>
          </w:rPr>
          <w:t xml:space="preserve"> 培训要求</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_Toc228378690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5269AA5B" w14:textId="78311071"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691" w:history="1">
        <w:r w:rsidRPr="000E4A5B">
          <w:rPr>
            <w:rStyle w:val="affffc"/>
            <w:noProof/>
            <w14:scene3d>
              <w14:camera w14:prst="orthographicFront"/>
              <w14:lightRig w14:rig="threePt" w14:dir="t">
                <w14:rot w14:lat="0" w14:lon="0" w14:rev="0"/>
              </w14:lightRig>
            </w14:scene3d>
          </w:rPr>
          <w:t>5.1</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组织管理</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_Toc228378691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3AB943C5" w14:textId="2B2D9FB3"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692" w:history="1">
        <w:r w:rsidRPr="000E4A5B">
          <w:rPr>
            <w:rStyle w:val="affffc"/>
            <w:noProof/>
            <w14:scene3d>
              <w14:camera w14:prst="orthographicFront"/>
              <w14:lightRig w14:rig="threePt" w14:dir="t">
                <w14:rot w14:lat="0" w14:lon="0" w14:rev="0"/>
              </w14:lightRig>
            </w14:scene3d>
          </w:rPr>
          <w:t>5.2</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学时要求</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_Toc228378692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7069A6D1" w14:textId="02BC2C4C"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93" w:history="1">
        <w:r w:rsidRPr="000E4A5B">
          <w:rPr>
            <w:rStyle w:val="affffc"/>
            <w:noProof/>
          </w:rPr>
          <w:t>6</w:t>
        </w:r>
        <w:r>
          <w:rPr>
            <w:rStyle w:val="affffc"/>
            <w:noProof/>
          </w:rPr>
          <w:t xml:space="preserve"> </w:t>
        </w:r>
        <w:r w:rsidRPr="000E4A5B">
          <w:rPr>
            <w:rStyle w:val="affffc"/>
            <w:noProof/>
          </w:rPr>
          <w:t xml:space="preserve"> 培训方式</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_Toc228378693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2031A05B" w14:textId="34E7A4D5"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94" w:history="1">
        <w:r w:rsidRPr="000E4A5B">
          <w:rPr>
            <w:rStyle w:val="affffc"/>
            <w:noProof/>
          </w:rPr>
          <w:t>7</w:t>
        </w:r>
        <w:r>
          <w:rPr>
            <w:rStyle w:val="affffc"/>
            <w:noProof/>
          </w:rPr>
          <w:t xml:space="preserve"> </w:t>
        </w:r>
        <w:r w:rsidRPr="000E4A5B">
          <w:rPr>
            <w:rStyle w:val="affffc"/>
            <w:noProof/>
          </w:rPr>
          <w:t xml:space="preserve"> 培训师资</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_Toc228378694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1</w:t>
        </w:r>
        <w:r w:rsidRPr="000E4A5B">
          <w:rPr>
            <w:rFonts w:hint="eastAsia"/>
            <w:noProof/>
          </w:rPr>
          <w:fldChar w:fldCharType="end"/>
        </w:r>
      </w:hyperlink>
    </w:p>
    <w:p w14:paraId="2AE1836C" w14:textId="3B24A832"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95" w:history="1">
        <w:r w:rsidRPr="000E4A5B">
          <w:rPr>
            <w:rStyle w:val="affffc"/>
            <w:noProof/>
          </w:rPr>
          <w:t>8</w:t>
        </w:r>
        <w:r>
          <w:rPr>
            <w:rStyle w:val="affffc"/>
            <w:noProof/>
          </w:rPr>
          <w:t xml:space="preserve"> </w:t>
        </w:r>
        <w:r w:rsidRPr="000E4A5B">
          <w:rPr>
            <w:rStyle w:val="affffc"/>
            <w:noProof/>
          </w:rPr>
          <w:t xml:space="preserve"> 培训内容</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_Toc228378695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287BA133" w14:textId="6105B85F"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696" w:history="1">
        <w:r w:rsidRPr="000E4A5B">
          <w:rPr>
            <w:rStyle w:val="affffc"/>
            <w:noProof/>
            <w14:scene3d>
              <w14:camera w14:prst="orthographicFront"/>
              <w14:lightRig w14:rig="threePt" w14:dir="t">
                <w14:rot w14:lat="0" w14:lon="0" w14:rev="0"/>
              </w14:lightRig>
            </w14:scene3d>
          </w:rPr>
          <w:t>8.1</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岗位说明</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_Toc228378696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29E3E8A3" w14:textId="0A4AE865"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697" w:history="1">
        <w:r w:rsidRPr="000E4A5B">
          <w:rPr>
            <w:rStyle w:val="affffc"/>
            <w:noProof/>
            <w14:scene3d>
              <w14:camera w14:prst="orthographicFront"/>
              <w14:lightRig w14:rig="threePt" w14:dir="t">
                <w14:rot w14:lat="0" w14:lon="0" w14:rev="0"/>
              </w14:lightRig>
            </w14:scene3d>
          </w:rPr>
          <w:t>8.2</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培训计划</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_Toc228378697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27607727" w14:textId="0BBB1CD9"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698" w:history="1">
        <w:r w:rsidRPr="000E4A5B">
          <w:rPr>
            <w:rStyle w:val="affffc"/>
            <w:noProof/>
          </w:rPr>
          <w:t>9</w:t>
        </w:r>
        <w:r>
          <w:rPr>
            <w:rStyle w:val="affffc"/>
            <w:noProof/>
          </w:rPr>
          <w:t xml:space="preserve"> </w:t>
        </w:r>
        <w:r w:rsidRPr="000E4A5B">
          <w:rPr>
            <w:rStyle w:val="affffc"/>
            <w:noProof/>
          </w:rPr>
          <w:t xml:space="preserve"> 考核与评价</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_Toc228378698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3AC7E703" w14:textId="47CD5E27"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699" w:history="1">
        <w:r w:rsidRPr="000E4A5B">
          <w:rPr>
            <w:rStyle w:val="affffc"/>
            <w:noProof/>
            <w14:scene3d>
              <w14:camera w14:prst="orthographicFront"/>
              <w14:lightRig w14:rig="threePt" w14:dir="t">
                <w14:rot w14:lat="0" w14:lon="0" w14:rev="0"/>
              </w14:lightRig>
            </w14:scene3d>
          </w:rPr>
          <w:t>9.1</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考核形式</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_Toc228378699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21F641BF" w14:textId="21E6E006"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700" w:history="1">
        <w:r w:rsidRPr="000E4A5B">
          <w:rPr>
            <w:rStyle w:val="affffc"/>
            <w:noProof/>
            <w14:scene3d>
              <w14:camera w14:prst="orthographicFront"/>
              <w14:lightRig w14:rig="threePt" w14:dir="t">
                <w14:rot w14:lat="0" w14:lon="0" w14:rev="0"/>
              </w14:lightRig>
            </w14:scene3d>
          </w:rPr>
          <w:t>9.2</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评价形式</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_Toc228378700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7F450630" w14:textId="3391FA68"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701" w:history="1">
        <w:r w:rsidRPr="000E4A5B">
          <w:rPr>
            <w:rStyle w:val="affffc"/>
            <w:noProof/>
            <w14:scene3d>
              <w14:camera w14:prst="orthographicFront"/>
              <w14:lightRig w14:rig="threePt" w14:dir="t">
                <w14:rot w14:lat="0" w14:lon="0" w14:rev="0"/>
              </w14:lightRig>
            </w14:scene3d>
          </w:rPr>
          <w:t>9.3</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评价结果分级</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_Toc228378701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160B5C6C" w14:textId="799AE122"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702" w:history="1">
        <w:r w:rsidRPr="000E4A5B">
          <w:rPr>
            <w:rStyle w:val="affffc"/>
            <w:noProof/>
          </w:rPr>
          <w:t>10</w:t>
        </w:r>
        <w:r>
          <w:rPr>
            <w:rStyle w:val="affffc"/>
            <w:noProof/>
          </w:rPr>
          <w:t xml:space="preserve"> </w:t>
        </w:r>
        <w:r w:rsidRPr="000E4A5B">
          <w:rPr>
            <w:rStyle w:val="affffc"/>
            <w:noProof/>
          </w:rPr>
          <w:t xml:space="preserve"> 档案管理</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_Toc228378702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4CE54DCF" w14:textId="750492FB"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703" w:history="1">
        <w:r w:rsidRPr="000E4A5B">
          <w:rPr>
            <w:rStyle w:val="affffc"/>
            <w:noProof/>
            <w14:scene3d>
              <w14:camera w14:prst="orthographicFront"/>
              <w14:lightRig w14:rig="threePt" w14:dir="t">
                <w14:rot w14:lat="0" w14:lon="0" w14:rev="0"/>
              </w14:lightRig>
            </w14:scene3d>
          </w:rPr>
          <w:t>10.1</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档案管理制度</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_Toc228378703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13E6EF58" w14:textId="6E0BC5BB"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704" w:history="1">
        <w:r w:rsidRPr="000E4A5B">
          <w:rPr>
            <w:rStyle w:val="affffc"/>
            <w:noProof/>
            <w14:scene3d>
              <w14:camera w14:prst="orthographicFront"/>
              <w14:lightRig w14:rig="threePt" w14:dir="t">
                <w14:rot w14:lat="0" w14:lon="0" w14:rev="0"/>
              </w14:lightRig>
            </w14:scene3d>
          </w:rPr>
          <w:t>10.2</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档案管理内容</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_Toc228378704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2</w:t>
        </w:r>
        <w:r w:rsidRPr="000E4A5B">
          <w:rPr>
            <w:rFonts w:hint="eastAsia"/>
            <w:noProof/>
          </w:rPr>
          <w:fldChar w:fldCharType="end"/>
        </w:r>
      </w:hyperlink>
    </w:p>
    <w:p w14:paraId="1D78C116" w14:textId="74A9DE25" w:rsidR="000E4A5B" w:rsidRPr="000E4A5B" w:rsidRDefault="000E4A5B">
      <w:pPr>
        <w:pStyle w:val="TOC2"/>
        <w:rPr>
          <w:rFonts w:asciiTheme="minorHAnsi" w:eastAsiaTheme="minorEastAsia" w:hAnsiTheme="minorHAnsi" w:cstheme="minorBidi" w:hint="eastAsia"/>
          <w:noProof/>
          <w:sz w:val="22"/>
          <w:szCs w:val="24"/>
          <w14:ligatures w14:val="standardContextual"/>
        </w:rPr>
      </w:pPr>
      <w:hyperlink w:anchor="_Toc228378705" w:history="1">
        <w:r w:rsidRPr="000E4A5B">
          <w:rPr>
            <w:rStyle w:val="affffc"/>
            <w:noProof/>
            <w14:scene3d>
              <w14:camera w14:prst="orthographicFront"/>
              <w14:lightRig w14:rig="threePt" w14:dir="t">
                <w14:rot w14:lat="0" w14:lon="0" w14:rev="0"/>
              </w14:lightRig>
            </w14:scene3d>
          </w:rPr>
          <w:t>10.3</w:t>
        </w:r>
        <w:r>
          <w:rPr>
            <w:rStyle w:val="affffc"/>
            <w:noProof/>
            <w14:scene3d>
              <w14:camera w14:prst="orthographicFront"/>
              <w14:lightRig w14:rig="threePt" w14:dir="t">
                <w14:rot w14:lat="0" w14:lon="0" w14:rev="0"/>
              </w14:lightRig>
            </w14:scene3d>
          </w:rPr>
          <w:t xml:space="preserve"> </w:t>
        </w:r>
        <w:r w:rsidRPr="000E4A5B">
          <w:rPr>
            <w:rStyle w:val="affffc"/>
            <w:noProof/>
          </w:rPr>
          <w:t xml:space="preserve"> 档案保存</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_Toc228378705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3</w:t>
        </w:r>
        <w:r w:rsidRPr="000E4A5B">
          <w:rPr>
            <w:rFonts w:hint="eastAsia"/>
            <w:noProof/>
          </w:rPr>
          <w:fldChar w:fldCharType="end"/>
        </w:r>
      </w:hyperlink>
    </w:p>
    <w:p w14:paraId="3C9432B9" w14:textId="172F07C8"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706" w:history="1">
        <w:r w:rsidRPr="000E4A5B">
          <w:rPr>
            <w:rStyle w:val="affffc"/>
            <w:noProof/>
          </w:rPr>
          <w:t>附录A（资料性）</w:t>
        </w:r>
        <w:r>
          <w:rPr>
            <w:rStyle w:val="affffc"/>
            <w:noProof/>
          </w:rPr>
          <w:t xml:space="preserve"> </w:t>
        </w:r>
        <w:r w:rsidRPr="000E4A5B">
          <w:rPr>
            <w:rStyle w:val="affffc"/>
            <w:noProof/>
          </w:rPr>
          <w:t xml:space="preserve"> </w:t>
        </w:r>
        <w:r w:rsidRPr="000E4A5B">
          <w:rPr>
            <w:rStyle w:val="affffc"/>
            <w:noProof/>
          </w:rPr>
          <w:t>“</w:t>
        </w:r>
        <w:r w:rsidRPr="000E4A5B">
          <w:rPr>
            <w:rStyle w:val="affffc"/>
            <w:noProof/>
          </w:rPr>
          <w:t>三质</w:t>
        </w:r>
        <w:r w:rsidRPr="000E4A5B">
          <w:rPr>
            <w:rStyle w:val="affffc"/>
            <w:noProof/>
          </w:rPr>
          <w:t>”</w:t>
        </w:r>
        <w:r w:rsidRPr="000E4A5B">
          <w:rPr>
            <w:rStyle w:val="affffc"/>
            <w:noProof/>
          </w:rPr>
          <w:t>专员培训计划</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_Toc228378706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4</w:t>
        </w:r>
        <w:r w:rsidRPr="000E4A5B">
          <w:rPr>
            <w:rFonts w:hint="eastAsia"/>
            <w:noProof/>
          </w:rPr>
          <w:fldChar w:fldCharType="end"/>
        </w:r>
      </w:hyperlink>
    </w:p>
    <w:p w14:paraId="1C6AB2DC" w14:textId="6155205C" w:rsidR="000E4A5B" w:rsidRPr="000E4A5B" w:rsidRDefault="000E4A5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378707" w:history="1">
        <w:r w:rsidRPr="000E4A5B">
          <w:rPr>
            <w:rStyle w:val="affffc"/>
            <w:noProof/>
          </w:rPr>
          <w:t>参考文献</w:t>
        </w:r>
        <w:r w:rsidRPr="000E4A5B">
          <w:rPr>
            <w:rFonts w:hint="eastAsia"/>
            <w:noProof/>
          </w:rPr>
          <w:tab/>
        </w:r>
        <w:r w:rsidRPr="000E4A5B">
          <w:rPr>
            <w:rFonts w:hint="eastAsia"/>
            <w:noProof/>
          </w:rPr>
          <w:fldChar w:fldCharType="begin"/>
        </w:r>
        <w:r w:rsidRPr="000E4A5B">
          <w:rPr>
            <w:rFonts w:hint="eastAsia"/>
            <w:noProof/>
          </w:rPr>
          <w:instrText xml:space="preserve"> </w:instrText>
        </w:r>
        <w:r w:rsidRPr="000E4A5B">
          <w:rPr>
            <w:noProof/>
          </w:rPr>
          <w:instrText>PAGEREF _Toc228378707 \h</w:instrText>
        </w:r>
        <w:r w:rsidRPr="000E4A5B">
          <w:rPr>
            <w:rFonts w:hint="eastAsia"/>
            <w:noProof/>
          </w:rPr>
          <w:instrText xml:space="preserve"> </w:instrText>
        </w:r>
        <w:r w:rsidRPr="000E4A5B">
          <w:rPr>
            <w:rFonts w:hint="eastAsia"/>
            <w:noProof/>
          </w:rPr>
        </w:r>
        <w:r w:rsidRPr="000E4A5B">
          <w:rPr>
            <w:rFonts w:hint="eastAsia"/>
            <w:noProof/>
          </w:rPr>
          <w:fldChar w:fldCharType="separate"/>
        </w:r>
        <w:r w:rsidRPr="000E4A5B">
          <w:rPr>
            <w:noProof/>
          </w:rPr>
          <w:t>7</w:t>
        </w:r>
        <w:r w:rsidRPr="000E4A5B">
          <w:rPr>
            <w:rFonts w:hint="eastAsia"/>
            <w:noProof/>
          </w:rPr>
          <w:fldChar w:fldCharType="end"/>
        </w:r>
      </w:hyperlink>
    </w:p>
    <w:p w14:paraId="4B05EE2A" w14:textId="445C589F" w:rsidR="000E4A5B" w:rsidRPr="000E4A5B" w:rsidRDefault="000E4A5B" w:rsidP="000E4A5B">
      <w:pPr>
        <w:pStyle w:val="affffffc"/>
        <w:spacing w:after="360"/>
        <w:sectPr w:rsidR="000E4A5B" w:rsidRPr="000E4A5B" w:rsidSect="000E4A5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0E4A5B">
        <w:fldChar w:fldCharType="end"/>
      </w:r>
    </w:p>
    <w:p w14:paraId="37FC70B8" w14:textId="77777777" w:rsidR="007A1522" w:rsidRDefault="00246D60">
      <w:pPr>
        <w:pStyle w:val="a6"/>
        <w:spacing w:before="900" w:after="360"/>
      </w:pPr>
      <w:bookmarkStart w:id="28" w:name="_Toc228378685"/>
      <w:bookmarkStart w:id="29" w:name="BookMark2"/>
      <w:bookmarkEnd w:id="23"/>
      <w:r>
        <w:rPr>
          <w:rFonts w:hint="eastAsia"/>
          <w:spacing w:val="320"/>
        </w:rPr>
        <w:lastRenderedPageBreak/>
        <w:t>前</w:t>
      </w:r>
      <w:r>
        <w:rPr>
          <w:rFonts w:hint="eastAsia"/>
        </w:rPr>
        <w:t>言</w:t>
      </w:r>
      <w:bookmarkEnd w:id="24"/>
      <w:bookmarkEnd w:id="25"/>
      <w:bookmarkEnd w:id="26"/>
      <w:bookmarkEnd w:id="27"/>
      <w:bookmarkEnd w:id="28"/>
    </w:p>
    <w:p w14:paraId="6A7D0AC6" w14:textId="2085E073" w:rsidR="007A1522" w:rsidRDefault="00246D60">
      <w:pPr>
        <w:pStyle w:val="afffff7"/>
        <w:ind w:firstLine="420"/>
      </w:pPr>
      <w:r>
        <w:rPr>
          <w:rFonts w:hint="eastAsia"/>
        </w:rPr>
        <w:t>本文件</w:t>
      </w:r>
      <w:r w:rsidR="005D5CB9">
        <w:rPr>
          <w:rFonts w:hint="eastAsia"/>
        </w:rPr>
        <w:t>参</w:t>
      </w:r>
      <w:r>
        <w:rPr>
          <w:rFonts w:hint="eastAsia"/>
        </w:rPr>
        <w:t>照GB/T 1.1—2020《标准化工作导则  第1部分：标准化文件的结构和起草规则》的规定起草。</w:t>
      </w:r>
    </w:p>
    <w:p w14:paraId="5A133627" w14:textId="77777777" w:rsidR="007A1522" w:rsidRDefault="00246D60">
      <w:pPr>
        <w:pStyle w:val="afffff7"/>
        <w:ind w:firstLine="420"/>
      </w:pPr>
      <w:bookmarkStart w:id="30" w:name="_Hlk201136750"/>
      <w:r>
        <w:rPr>
          <w:rFonts w:hint="eastAsia"/>
        </w:rPr>
        <w:t>请注意本文件的某些内容可能涉及专利。本文件的发布机构不承担识别专利的责任。</w:t>
      </w:r>
    </w:p>
    <w:p w14:paraId="2E116969" w14:textId="77777777" w:rsidR="007A1522" w:rsidRDefault="00246D60">
      <w:pPr>
        <w:pStyle w:val="afffff7"/>
        <w:ind w:firstLine="420"/>
      </w:pPr>
      <w:r>
        <w:rPr>
          <w:rFonts w:hint="eastAsia"/>
        </w:rPr>
        <w:t>本文件由中山大学附属第一医院广西医院提出并宣贯。</w:t>
      </w:r>
    </w:p>
    <w:p w14:paraId="6D05A28E" w14:textId="77777777" w:rsidR="007A1522" w:rsidRDefault="00246D60">
      <w:pPr>
        <w:pStyle w:val="afffff7"/>
        <w:ind w:firstLine="420"/>
      </w:pPr>
      <w:r>
        <w:rPr>
          <w:rFonts w:hint="eastAsia"/>
        </w:rPr>
        <w:t>本文件由广西标准化协会归口。</w:t>
      </w:r>
    </w:p>
    <w:p w14:paraId="0C3A1162" w14:textId="2318DC09" w:rsidR="007A1522" w:rsidRDefault="00246D60">
      <w:pPr>
        <w:pStyle w:val="afffff7"/>
        <w:ind w:firstLine="420"/>
      </w:pPr>
      <w:r>
        <w:rPr>
          <w:rFonts w:hint="eastAsia"/>
        </w:rPr>
        <w:t>本文件起草单位：</w:t>
      </w:r>
      <w:r w:rsidR="00584525" w:rsidRPr="00584525">
        <w:rPr>
          <w:rFonts w:hint="eastAsia"/>
        </w:rPr>
        <w:t>中山大学附属第一医院广西医院、广西壮族自治区人民医院、景洪市第一人民医院</w:t>
      </w:r>
      <w:r>
        <w:rPr>
          <w:rFonts w:hint="eastAsia"/>
        </w:rPr>
        <w:t>。</w:t>
      </w:r>
    </w:p>
    <w:p w14:paraId="2AB99061" w14:textId="38BF3840" w:rsidR="007A1522" w:rsidRDefault="00246D60" w:rsidP="00BB2626">
      <w:pPr>
        <w:pStyle w:val="afffff7"/>
        <w:ind w:firstLine="420"/>
      </w:pPr>
      <w:r>
        <w:rPr>
          <w:rFonts w:hint="eastAsia"/>
        </w:rPr>
        <w:t>本文件主要起草人：</w:t>
      </w:r>
      <w:r w:rsidR="00BB2626">
        <w:rPr>
          <w:rFonts w:hint="eastAsia"/>
        </w:rPr>
        <w:t>李健、张阳、孟蔚、黄鹏程、周洪宇、孟红、邹阳、李旭靖、区家茵、陈琴、陈熙烜、赵霓珊、李刚、段晓丽</w:t>
      </w:r>
      <w:r>
        <w:rPr>
          <w:rFonts w:hint="eastAsia"/>
        </w:rPr>
        <w:t>。</w:t>
      </w:r>
    </w:p>
    <w:bookmarkEnd w:id="30"/>
    <w:p w14:paraId="2BE4A06C" w14:textId="77777777" w:rsidR="007A1522" w:rsidRDefault="007A1522">
      <w:pPr>
        <w:pStyle w:val="afffff7"/>
        <w:ind w:firstLine="420"/>
      </w:pPr>
    </w:p>
    <w:p w14:paraId="7CEB1823" w14:textId="77777777" w:rsidR="007A1522" w:rsidRDefault="007A1522">
      <w:pPr>
        <w:pStyle w:val="afffff7"/>
        <w:ind w:firstLine="420"/>
        <w:sectPr w:rsidR="007A1522" w:rsidSect="000E4A5B">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6209ECCD" w14:textId="77777777" w:rsidR="007A1522" w:rsidRDefault="007A1522">
      <w:pPr>
        <w:spacing w:line="20" w:lineRule="exact"/>
        <w:jc w:val="center"/>
        <w:rPr>
          <w:rFonts w:ascii="黑体" w:eastAsia="黑体" w:hAnsi="黑体" w:hint="eastAsia"/>
          <w:sz w:val="32"/>
          <w:szCs w:val="32"/>
        </w:rPr>
      </w:pPr>
      <w:bookmarkStart w:id="31" w:name="BookMark4"/>
      <w:bookmarkEnd w:id="29"/>
    </w:p>
    <w:p w14:paraId="31CE5881" w14:textId="77777777" w:rsidR="007A1522" w:rsidRDefault="007A1522">
      <w:pPr>
        <w:spacing w:line="20" w:lineRule="exact"/>
        <w:jc w:val="center"/>
        <w:rPr>
          <w:rFonts w:ascii="黑体" w:eastAsia="黑体" w:hAnsi="黑体" w:hint="eastAsia"/>
          <w:sz w:val="32"/>
          <w:szCs w:val="32"/>
        </w:rPr>
      </w:pPr>
    </w:p>
    <w:bookmarkStart w:id="32" w:name="NEW_STAND_NAME" w:displacedByCustomXml="next"/>
    <w:sdt>
      <w:sdtPr>
        <w:tag w:val="NEW_STAND_NAME"/>
        <w:id w:val="595910757"/>
        <w:lock w:val="sdtLocked"/>
        <w:placeholder>
          <w:docPart w:val="D85E6BE0690E48D9A74DAC433F87F0E7"/>
        </w:placeholder>
      </w:sdtPr>
      <w:sdtContent>
        <w:p w14:paraId="54261325" w14:textId="736F4E9A" w:rsidR="007A1522" w:rsidRDefault="005D5CB9" w:rsidP="005D5CB9">
          <w:pPr>
            <w:pStyle w:val="afffffffffa"/>
            <w:spacing w:beforeLines="100" w:before="240" w:afterLines="220" w:after="528"/>
            <w:rPr>
              <w:rFonts w:hint="eastAsia"/>
            </w:rPr>
          </w:pPr>
          <w:r>
            <w:rPr>
              <w:rFonts w:hint="eastAsia"/>
            </w:rPr>
            <w:t>医疗机构"医疗-医保-运营"质量专员培训规范</w:t>
          </w:r>
        </w:p>
      </w:sdtContent>
    </w:sdt>
    <w:p w14:paraId="53B95AD1" w14:textId="77777777" w:rsidR="007A1522" w:rsidRDefault="00246D60">
      <w:pPr>
        <w:pStyle w:val="affc"/>
        <w:spacing w:before="240" w:after="240"/>
      </w:pPr>
      <w:bookmarkStart w:id="33" w:name="_Toc17233333"/>
      <w:bookmarkStart w:id="34" w:name="_Toc26718930"/>
      <w:bookmarkStart w:id="35" w:name="_Toc97192964"/>
      <w:bookmarkStart w:id="36" w:name="_Toc24884218"/>
      <w:bookmarkStart w:id="37" w:name="_Toc17233325"/>
      <w:bookmarkStart w:id="38" w:name="_Toc26986530"/>
      <w:bookmarkStart w:id="39" w:name="_Toc26648465"/>
      <w:bookmarkStart w:id="40" w:name="_Toc24884211"/>
      <w:bookmarkStart w:id="41" w:name="_Toc26986771"/>
      <w:bookmarkStart w:id="42" w:name="_Toc207700189"/>
      <w:bookmarkStart w:id="43" w:name="_Toc227712708"/>
      <w:bookmarkStart w:id="44" w:name="_Toc227712942"/>
      <w:bookmarkStart w:id="45" w:name="_Toc228376250"/>
      <w:bookmarkStart w:id="46" w:name="_Toc228378686"/>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DDDEBE" w14:textId="19C5F902" w:rsidR="007A1522" w:rsidRDefault="00246D60">
      <w:pPr>
        <w:pStyle w:val="afffff7"/>
        <w:ind w:firstLine="420"/>
      </w:pPr>
      <w:bookmarkStart w:id="47" w:name="OLE_LINK4"/>
      <w:bookmarkStart w:id="48" w:name="_Hlk201136911"/>
      <w:bookmarkStart w:id="49" w:name="_Toc24884219"/>
      <w:bookmarkStart w:id="50" w:name="_Toc17233326"/>
      <w:bookmarkStart w:id="51" w:name="_Toc26648466"/>
      <w:bookmarkStart w:id="52" w:name="_Toc17233334"/>
      <w:bookmarkStart w:id="53" w:name="_Toc24884212"/>
      <w:r>
        <w:rPr>
          <w:rFonts w:hint="eastAsia"/>
        </w:rPr>
        <w:t>本文件</w:t>
      </w:r>
      <w:r w:rsidR="00F43C19">
        <w:rPr>
          <w:rFonts w:hint="eastAsia"/>
        </w:rPr>
        <w:t>界定</w:t>
      </w:r>
      <w:r>
        <w:rPr>
          <w:rFonts w:hint="eastAsia"/>
        </w:rPr>
        <w:t>了</w:t>
      </w:r>
      <w:r w:rsidR="00F43C19" w:rsidRPr="00F43C19">
        <w:rPr>
          <w:rFonts w:hint="eastAsia"/>
        </w:rPr>
        <w:t>医疗机构“医疗-医保-运营”质量</w:t>
      </w:r>
      <w:r w:rsidR="001B2757">
        <w:rPr>
          <w:rFonts w:hint="eastAsia"/>
        </w:rPr>
        <w:t>（以下简称“三质”）</w:t>
      </w:r>
      <w:r w:rsidR="00F43C19" w:rsidRPr="00F43C19">
        <w:rPr>
          <w:rFonts w:hint="eastAsia"/>
        </w:rPr>
        <w:t>专员</w:t>
      </w:r>
      <w:r>
        <w:rPr>
          <w:rFonts w:hint="eastAsia"/>
        </w:rPr>
        <w:t>培训</w:t>
      </w:r>
      <w:r w:rsidR="00F43C19">
        <w:rPr>
          <w:rFonts w:hint="eastAsia"/>
        </w:rPr>
        <w:t>设及</w:t>
      </w:r>
      <w:r>
        <w:rPr>
          <w:rFonts w:hint="eastAsia"/>
        </w:rPr>
        <w:t>的术语和定义</w:t>
      </w:r>
      <w:r w:rsidR="00F43C19">
        <w:rPr>
          <w:rFonts w:hint="eastAsia"/>
        </w:rPr>
        <w:t>、缩略语，规定了</w:t>
      </w:r>
      <w:r w:rsidR="00F94BAA">
        <w:rPr>
          <w:rFonts w:hint="eastAsia"/>
        </w:rPr>
        <w:t>培训要求、</w:t>
      </w:r>
      <w:r w:rsidR="009E7106">
        <w:rPr>
          <w:rFonts w:hint="eastAsia"/>
        </w:rPr>
        <w:t>培训方式、</w:t>
      </w:r>
      <w:r w:rsidR="00575C13">
        <w:rPr>
          <w:rFonts w:hint="eastAsia"/>
        </w:rPr>
        <w:t>培训师资、培训内容、</w:t>
      </w:r>
      <w:r w:rsidR="00A837F9">
        <w:rPr>
          <w:rFonts w:hint="eastAsia"/>
        </w:rPr>
        <w:t>考核</w:t>
      </w:r>
      <w:r w:rsidR="003E3AE1">
        <w:rPr>
          <w:rFonts w:hint="eastAsia"/>
        </w:rPr>
        <w:t>与评价</w:t>
      </w:r>
      <w:r w:rsidR="00A837F9">
        <w:rPr>
          <w:rFonts w:hint="eastAsia"/>
        </w:rPr>
        <w:t>、</w:t>
      </w:r>
      <w:r>
        <w:rPr>
          <w:rFonts w:hint="eastAsia"/>
        </w:rPr>
        <w:t>档案管理</w:t>
      </w:r>
      <w:bookmarkEnd w:id="47"/>
      <w:r w:rsidR="00F43C19">
        <w:rPr>
          <w:rFonts w:hint="eastAsia"/>
        </w:rPr>
        <w:t>等要求</w:t>
      </w:r>
      <w:r>
        <w:rPr>
          <w:rFonts w:hint="eastAsia"/>
        </w:rPr>
        <w:t>。</w:t>
      </w:r>
    </w:p>
    <w:p w14:paraId="42B6D832" w14:textId="758319EF" w:rsidR="007A1522" w:rsidRDefault="00246D60">
      <w:pPr>
        <w:pStyle w:val="afffff7"/>
        <w:ind w:firstLine="420"/>
      </w:pPr>
      <w:r>
        <w:rPr>
          <w:rFonts w:hint="eastAsia"/>
        </w:rPr>
        <w:t>本文件适用于</w:t>
      </w:r>
      <w:r w:rsidR="00F43C19" w:rsidRPr="00F43C19">
        <w:rPr>
          <w:rFonts w:hint="eastAsia"/>
        </w:rPr>
        <w:t>医疗机构</w:t>
      </w:r>
      <w:r w:rsidR="005E4B1B">
        <w:rPr>
          <w:rFonts w:hint="eastAsia"/>
        </w:rPr>
        <w:t>“三质”专员</w:t>
      </w:r>
      <w:r w:rsidR="00F43C19">
        <w:rPr>
          <w:rFonts w:hint="eastAsia"/>
        </w:rPr>
        <w:t>的</w:t>
      </w:r>
      <w:r>
        <w:rPr>
          <w:rFonts w:hint="eastAsia"/>
        </w:rPr>
        <w:t>培训。</w:t>
      </w:r>
      <w:bookmarkEnd w:id="48"/>
    </w:p>
    <w:p w14:paraId="7B90C057" w14:textId="77777777" w:rsidR="007A1522" w:rsidRDefault="00246D60">
      <w:pPr>
        <w:pStyle w:val="affc"/>
        <w:spacing w:before="240" w:after="240"/>
      </w:pPr>
      <w:bookmarkStart w:id="54" w:name="_Toc26986531"/>
      <w:bookmarkStart w:id="55" w:name="_Toc97192965"/>
      <w:bookmarkStart w:id="56" w:name="_Toc26986772"/>
      <w:bookmarkStart w:id="57" w:name="_Toc26718931"/>
      <w:bookmarkStart w:id="58" w:name="_Toc207700190"/>
      <w:bookmarkStart w:id="59" w:name="_Toc227712709"/>
      <w:bookmarkStart w:id="60" w:name="_Toc227712943"/>
      <w:bookmarkStart w:id="61" w:name="_Toc228376251"/>
      <w:bookmarkStart w:id="62" w:name="_Toc228378687"/>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AD071FB0DBE7418BB3241274C617B4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B2FC310" w14:textId="77777777" w:rsidR="007A1522" w:rsidRDefault="00246D60">
          <w:pPr>
            <w:pStyle w:val="afffff7"/>
            <w:ind w:firstLine="420"/>
          </w:pPr>
          <w:r>
            <w:rPr>
              <w:rFonts w:hint="eastAsia"/>
            </w:rPr>
            <w:t>本文件没有规范性引用文件。</w:t>
          </w:r>
        </w:p>
      </w:sdtContent>
    </w:sdt>
    <w:p w14:paraId="725B2795" w14:textId="77777777" w:rsidR="007A1522" w:rsidRDefault="00246D60">
      <w:pPr>
        <w:pStyle w:val="affc"/>
        <w:spacing w:before="240" w:after="240"/>
      </w:pPr>
      <w:bookmarkStart w:id="63" w:name="_Toc97192966"/>
      <w:bookmarkStart w:id="64" w:name="_Toc207700191"/>
      <w:bookmarkStart w:id="65" w:name="_Toc227712710"/>
      <w:bookmarkStart w:id="66" w:name="_Toc227712944"/>
      <w:bookmarkStart w:id="67" w:name="_Toc228376252"/>
      <w:bookmarkStart w:id="68" w:name="_Toc228378688"/>
      <w:r>
        <w:rPr>
          <w:rFonts w:hint="eastAsia"/>
          <w:szCs w:val="21"/>
        </w:rPr>
        <w:t>术语和定义</w:t>
      </w:r>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7F7CEC5A945A405E86EAB4E3BD8A12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F43C74" w14:textId="4FD24587" w:rsidR="007A1522" w:rsidRPr="00FB4C47" w:rsidRDefault="00246D60" w:rsidP="00252C65">
          <w:pPr>
            <w:pStyle w:val="afffff7"/>
            <w:ind w:firstLine="420"/>
          </w:pPr>
          <w:r>
            <w:t>下列术语和定义适用于本文件。</w:t>
          </w:r>
        </w:p>
      </w:sdtContent>
    </w:sdt>
    <w:p w14:paraId="3EBFD986" w14:textId="77777777" w:rsidR="007A1522" w:rsidRPr="00FB4C47" w:rsidRDefault="00246D60">
      <w:pPr>
        <w:pStyle w:val="afffffffffff6"/>
        <w:ind w:left="420" w:hangingChars="200" w:hanging="420"/>
        <w:rPr>
          <w:rFonts w:ascii="黑体" w:eastAsia="黑体" w:hAnsi="黑体" w:hint="eastAsia"/>
        </w:rPr>
      </w:pPr>
      <w:r w:rsidRPr="00FB4C47">
        <w:rPr>
          <w:rFonts w:ascii="黑体" w:eastAsia="黑体" w:hAnsi="黑体"/>
        </w:rPr>
        <w:br/>
      </w:r>
      <w:r w:rsidRPr="00FB4C47">
        <w:rPr>
          <w:rFonts w:ascii="黑体" w:eastAsia="黑体" w:hAnsi="黑体" w:hint="eastAsia"/>
        </w:rPr>
        <w:t>“三质”专员  MIO quality coordinator</w:t>
      </w:r>
    </w:p>
    <w:p w14:paraId="6108CA09" w14:textId="3C19957C" w:rsidR="007A1522" w:rsidRPr="00FB4C47" w:rsidRDefault="00246D60">
      <w:pPr>
        <w:pStyle w:val="afffff7"/>
        <w:ind w:firstLine="420"/>
      </w:pPr>
      <w:r w:rsidRPr="00FB4C47">
        <w:rPr>
          <w:rFonts w:hint="eastAsia"/>
        </w:rPr>
        <w:t>经规范程序遴选，负责统筹推进</w:t>
      </w:r>
      <w:r w:rsidR="00DC714C" w:rsidRPr="00FB4C47">
        <w:rPr>
          <w:rFonts w:hint="eastAsia"/>
        </w:rPr>
        <w:t>临床、医技</w:t>
      </w:r>
      <w:r w:rsidRPr="00FB4C47">
        <w:rPr>
          <w:rFonts w:hint="eastAsia"/>
        </w:rPr>
        <w:t>科室医疗质量、医保质量、运营质量协同提升，</w:t>
      </w:r>
      <w:r w:rsidR="0011087F" w:rsidRPr="00FB4C47">
        <w:rPr>
          <w:rFonts w:hint="eastAsia"/>
        </w:rPr>
        <w:t>负责</w:t>
      </w:r>
      <w:r w:rsidRPr="00FB4C47">
        <w:rPr>
          <w:rFonts w:hint="eastAsia"/>
        </w:rPr>
        <w:t>数据监测、问题改进</w:t>
      </w:r>
      <w:r w:rsidR="0011087F" w:rsidRPr="00FB4C47">
        <w:rPr>
          <w:rFonts w:hint="eastAsia"/>
        </w:rPr>
        <w:t>及</w:t>
      </w:r>
      <w:r w:rsidRPr="00FB4C47">
        <w:rPr>
          <w:rFonts w:hint="eastAsia"/>
        </w:rPr>
        <w:t>跨部门协调的医疗管理人员。</w:t>
      </w:r>
    </w:p>
    <w:p w14:paraId="36E31683" w14:textId="48D566CC" w:rsidR="002E032F" w:rsidRDefault="002E032F" w:rsidP="002E032F">
      <w:pPr>
        <w:pStyle w:val="affc"/>
        <w:spacing w:before="240" w:after="240"/>
      </w:pPr>
      <w:bookmarkStart w:id="70" w:name="_Toc207698672"/>
      <w:bookmarkStart w:id="71" w:name="_Toc207700192"/>
      <w:bookmarkStart w:id="72" w:name="_Toc227712711"/>
      <w:bookmarkStart w:id="73" w:name="_Toc227712945"/>
      <w:bookmarkStart w:id="74" w:name="_Toc228376253"/>
      <w:bookmarkStart w:id="75" w:name="_Toc228378689"/>
      <w:r>
        <w:rPr>
          <w:rFonts w:hint="eastAsia"/>
        </w:rPr>
        <w:t>缩略语</w:t>
      </w:r>
      <w:bookmarkEnd w:id="70"/>
      <w:bookmarkEnd w:id="71"/>
      <w:bookmarkEnd w:id="72"/>
      <w:bookmarkEnd w:id="73"/>
      <w:bookmarkEnd w:id="74"/>
      <w:bookmarkEnd w:id="75"/>
    </w:p>
    <w:p w14:paraId="7130CE94" w14:textId="6525FE34" w:rsidR="00E062D7" w:rsidRDefault="00E062D7" w:rsidP="002E032F">
      <w:pPr>
        <w:pStyle w:val="afffff7"/>
        <w:ind w:firstLine="420"/>
      </w:pPr>
      <w:r w:rsidRPr="00393FE6">
        <w:t>下列缩略语适用于本文件。</w:t>
      </w:r>
    </w:p>
    <w:p w14:paraId="3BE2BFAD" w14:textId="77A43276" w:rsidR="009814B2" w:rsidRDefault="009814B2" w:rsidP="002E032F">
      <w:pPr>
        <w:pStyle w:val="afffff7"/>
        <w:ind w:firstLine="420"/>
      </w:pPr>
      <w:r w:rsidRPr="009814B2">
        <w:rPr>
          <w:rFonts w:hint="eastAsia"/>
        </w:rPr>
        <w:t>CMI</w:t>
      </w:r>
      <w:r>
        <w:rPr>
          <w:rFonts w:hint="eastAsia"/>
        </w:rPr>
        <w:t>：</w:t>
      </w:r>
      <w:r w:rsidRPr="009814B2">
        <w:rPr>
          <w:rFonts w:hint="eastAsia"/>
        </w:rPr>
        <w:t>病例组合指数</w:t>
      </w:r>
      <w:r>
        <w:rPr>
          <w:rFonts w:hint="eastAsia"/>
        </w:rPr>
        <w:t>（</w:t>
      </w:r>
      <w:r w:rsidRPr="009814B2">
        <w:rPr>
          <w:rFonts w:hint="eastAsia"/>
        </w:rPr>
        <w:t>Case Mix Index）</w:t>
      </w:r>
    </w:p>
    <w:p w14:paraId="1CB9E333" w14:textId="6908CC32" w:rsidR="00E062D7" w:rsidRPr="00E062D7" w:rsidRDefault="00E062D7" w:rsidP="00E062D7">
      <w:pPr>
        <w:pStyle w:val="afffff7"/>
        <w:ind w:firstLine="420"/>
      </w:pPr>
      <w:r w:rsidRPr="008A28C4">
        <w:t>DIP</w:t>
      </w:r>
      <w:r>
        <w:rPr>
          <w:rFonts w:hint="eastAsia"/>
        </w:rPr>
        <w:t>：</w:t>
      </w:r>
      <w:r w:rsidRPr="008A28C4">
        <w:t>区域点数法总额预算和按病种分值付费（Diagnosis-Intervention Packet）</w:t>
      </w:r>
    </w:p>
    <w:p w14:paraId="5C1F72EE" w14:textId="4C13553D" w:rsidR="002E032F" w:rsidRDefault="002E032F" w:rsidP="002E032F">
      <w:pPr>
        <w:pStyle w:val="afffff7"/>
        <w:ind w:firstLine="420"/>
      </w:pPr>
      <w:r w:rsidRPr="00C02B54">
        <w:t>DRG</w:t>
      </w:r>
      <w:r>
        <w:rPr>
          <w:rFonts w:hint="eastAsia"/>
        </w:rPr>
        <w:t>：</w:t>
      </w:r>
      <w:r w:rsidRPr="00C02B54">
        <w:rPr>
          <w:rFonts w:hint="eastAsia"/>
        </w:rPr>
        <w:t>疾病诊断相关分组（Diagnosis Related Groups）</w:t>
      </w:r>
    </w:p>
    <w:p w14:paraId="06CFD034" w14:textId="201EE40C" w:rsidR="0037532D" w:rsidRDefault="00F94BAA" w:rsidP="00C6368B">
      <w:pPr>
        <w:pStyle w:val="affc"/>
        <w:spacing w:before="240" w:after="240"/>
      </w:pPr>
      <w:bookmarkStart w:id="76" w:name="_Toc207700193"/>
      <w:bookmarkStart w:id="77" w:name="_Toc227712712"/>
      <w:bookmarkStart w:id="78" w:name="_Toc227712946"/>
      <w:bookmarkStart w:id="79" w:name="_Toc228376254"/>
      <w:bookmarkStart w:id="80" w:name="_Toc228378690"/>
      <w:r>
        <w:rPr>
          <w:rFonts w:hint="eastAsia"/>
        </w:rPr>
        <w:t>培训要求</w:t>
      </w:r>
      <w:bookmarkEnd w:id="76"/>
      <w:bookmarkEnd w:id="77"/>
      <w:bookmarkEnd w:id="78"/>
      <w:bookmarkEnd w:id="79"/>
      <w:bookmarkEnd w:id="80"/>
    </w:p>
    <w:p w14:paraId="511DF6ED" w14:textId="77777777" w:rsidR="0037532D" w:rsidRDefault="0037532D" w:rsidP="0037532D">
      <w:pPr>
        <w:pStyle w:val="affd"/>
        <w:spacing w:before="120" w:after="120"/>
      </w:pPr>
      <w:bookmarkStart w:id="81" w:name="_Toc207700194"/>
      <w:bookmarkStart w:id="82" w:name="_Toc227712713"/>
      <w:bookmarkStart w:id="83" w:name="_Toc227712947"/>
      <w:bookmarkStart w:id="84" w:name="_Toc228376255"/>
      <w:bookmarkStart w:id="85" w:name="_Toc228378691"/>
      <w:bookmarkStart w:id="86" w:name="_Hlk207116951"/>
      <w:bookmarkStart w:id="87" w:name="_Hlk207212385"/>
      <w:r>
        <w:rPr>
          <w:rFonts w:hint="eastAsia"/>
        </w:rPr>
        <w:t>组织管理</w:t>
      </w:r>
      <w:bookmarkEnd w:id="81"/>
      <w:bookmarkEnd w:id="82"/>
      <w:bookmarkEnd w:id="83"/>
      <w:bookmarkEnd w:id="84"/>
      <w:bookmarkEnd w:id="85"/>
    </w:p>
    <w:p w14:paraId="0596BA71" w14:textId="07CFEFA0" w:rsidR="0037532D" w:rsidRDefault="00F76C8A" w:rsidP="0037532D">
      <w:pPr>
        <w:pStyle w:val="afffff7"/>
        <w:ind w:firstLine="420"/>
      </w:pPr>
      <w:r w:rsidRPr="001514B4">
        <w:rPr>
          <w:rFonts w:hint="eastAsia"/>
        </w:rPr>
        <w:t>医院运营管理部</w:t>
      </w:r>
      <w:r w:rsidR="0037532D" w:rsidRPr="001A4990">
        <w:rPr>
          <w:rFonts w:hint="eastAsia"/>
        </w:rPr>
        <w:t>负责统筹规划，</w:t>
      </w:r>
      <w:r w:rsidR="001908AE" w:rsidRPr="001908AE">
        <w:rPr>
          <w:rFonts w:hint="eastAsia"/>
        </w:rPr>
        <w:t>按季度开展“三质”专员系统性培训</w:t>
      </w:r>
      <w:r w:rsidR="0037532D" w:rsidRPr="001A4990">
        <w:rPr>
          <w:rFonts w:hint="eastAsia"/>
        </w:rPr>
        <w:t>。</w:t>
      </w:r>
    </w:p>
    <w:p w14:paraId="4C7E067F" w14:textId="77777777" w:rsidR="0037532D" w:rsidRPr="00C525BF" w:rsidRDefault="0037532D" w:rsidP="0037532D">
      <w:pPr>
        <w:pStyle w:val="affd"/>
        <w:spacing w:before="120" w:after="120"/>
      </w:pPr>
      <w:bookmarkStart w:id="88" w:name="_Toc207700195"/>
      <w:bookmarkStart w:id="89" w:name="_Toc227712714"/>
      <w:bookmarkStart w:id="90" w:name="_Toc227712948"/>
      <w:bookmarkStart w:id="91" w:name="_Toc228376256"/>
      <w:bookmarkStart w:id="92" w:name="_Toc228378692"/>
      <w:r>
        <w:rPr>
          <w:rFonts w:hint="eastAsia"/>
        </w:rPr>
        <w:t>学时要求</w:t>
      </w:r>
      <w:bookmarkEnd w:id="88"/>
      <w:bookmarkEnd w:id="89"/>
      <w:bookmarkEnd w:id="90"/>
      <w:bookmarkEnd w:id="91"/>
      <w:bookmarkEnd w:id="92"/>
    </w:p>
    <w:p w14:paraId="19CC233D" w14:textId="15DBC0B1" w:rsidR="0037532D" w:rsidRDefault="00EF691E" w:rsidP="0037532D">
      <w:pPr>
        <w:pStyle w:val="afffff7"/>
        <w:ind w:firstLine="420"/>
      </w:pPr>
      <w:r w:rsidRPr="001A4990">
        <w:rPr>
          <w:rFonts w:hint="eastAsia"/>
        </w:rPr>
        <w:t>每季度应至少开展1次“三质”专员系统性培训，</w:t>
      </w:r>
      <w:r w:rsidR="0037532D">
        <w:rPr>
          <w:rFonts w:hint="eastAsia"/>
        </w:rPr>
        <w:t>“三质”相关院级以上课程培训不少于</w:t>
      </w:r>
      <w:r w:rsidR="0037532D">
        <w:t>8</w:t>
      </w:r>
      <w:r w:rsidR="0037532D">
        <w:rPr>
          <w:rFonts w:hint="eastAsia"/>
        </w:rPr>
        <w:t>个课时/年，实行学分制管理。</w:t>
      </w:r>
    </w:p>
    <w:p w14:paraId="47709142" w14:textId="77777777" w:rsidR="0037532D" w:rsidRDefault="0037532D" w:rsidP="00EF4C34">
      <w:pPr>
        <w:pStyle w:val="affc"/>
        <w:spacing w:before="240" w:after="240"/>
      </w:pPr>
      <w:bookmarkStart w:id="93" w:name="_Toc207700196"/>
      <w:bookmarkStart w:id="94" w:name="_Toc227712715"/>
      <w:bookmarkStart w:id="95" w:name="_Toc227712949"/>
      <w:bookmarkStart w:id="96" w:name="_Toc228376257"/>
      <w:bookmarkStart w:id="97" w:name="_Toc228378693"/>
      <w:r>
        <w:rPr>
          <w:rFonts w:hint="eastAsia"/>
        </w:rPr>
        <w:t>培训方式</w:t>
      </w:r>
      <w:bookmarkEnd w:id="93"/>
      <w:bookmarkEnd w:id="94"/>
      <w:bookmarkEnd w:id="95"/>
      <w:bookmarkEnd w:id="96"/>
      <w:bookmarkEnd w:id="97"/>
    </w:p>
    <w:p w14:paraId="5D193030" w14:textId="77777777" w:rsidR="00AE1C8D" w:rsidRDefault="00AE1C8D" w:rsidP="00AE1C8D">
      <w:pPr>
        <w:pStyle w:val="afffffffff0"/>
      </w:pPr>
      <w:r>
        <w:rPr>
          <w:rFonts w:hint="eastAsia"/>
        </w:rPr>
        <w:t>集中讲授培训：以多媒体课堂讲授为主，可安排适当的课堂讨论。</w:t>
      </w:r>
    </w:p>
    <w:p w14:paraId="2A5A908F" w14:textId="77777777" w:rsidR="00AE1C8D" w:rsidRDefault="00AE1C8D" w:rsidP="00AE1C8D">
      <w:pPr>
        <w:pStyle w:val="afffffffff0"/>
      </w:pPr>
      <w:r>
        <w:rPr>
          <w:rFonts w:hint="eastAsia"/>
        </w:rPr>
        <w:t>集中讲授与带教结合培训：可安排适当的案例讨论和课堂讲授，以及带教实践培训。</w:t>
      </w:r>
    </w:p>
    <w:p w14:paraId="6F687FBC" w14:textId="77777777" w:rsidR="00AE1C8D" w:rsidRDefault="00AE1C8D" w:rsidP="00AE1C8D">
      <w:pPr>
        <w:pStyle w:val="afffffffff0"/>
      </w:pPr>
      <w:r>
        <w:rPr>
          <w:rFonts w:hint="eastAsia"/>
        </w:rPr>
        <w:t>网络视频培训：以网络视频教学为主，结合网络答题进行考核。</w:t>
      </w:r>
    </w:p>
    <w:p w14:paraId="3718FE15" w14:textId="36983EDA" w:rsidR="0037532D" w:rsidRDefault="00AE1C8D" w:rsidP="00AE1C8D">
      <w:pPr>
        <w:pStyle w:val="afffffffff0"/>
      </w:pPr>
      <w:r>
        <w:rPr>
          <w:rFonts w:hint="eastAsia"/>
        </w:rPr>
        <w:t>自学：对法律法规、国家</w:t>
      </w:r>
      <w:r w:rsidR="002D02A7">
        <w:rPr>
          <w:rFonts w:hint="eastAsia"/>
        </w:rPr>
        <w:t>、地方</w:t>
      </w:r>
      <w:r>
        <w:rPr>
          <w:rFonts w:hint="eastAsia"/>
        </w:rPr>
        <w:t>及医院政策制度、基础理论和技能进行自修，并按要求参加网络答题进行考核。</w:t>
      </w:r>
      <w:bookmarkEnd w:id="86"/>
    </w:p>
    <w:p w14:paraId="43DD81D2" w14:textId="2A3C9B0E" w:rsidR="00D1060A" w:rsidRDefault="00D1060A" w:rsidP="00D1060A">
      <w:pPr>
        <w:pStyle w:val="affc"/>
        <w:spacing w:before="240" w:after="240"/>
      </w:pPr>
      <w:bookmarkStart w:id="98" w:name="_Toc207700197"/>
      <w:bookmarkStart w:id="99" w:name="_Toc227712716"/>
      <w:bookmarkStart w:id="100" w:name="_Toc227712950"/>
      <w:bookmarkStart w:id="101" w:name="_Toc228376258"/>
      <w:bookmarkStart w:id="102" w:name="_Toc228378694"/>
      <w:bookmarkEnd w:id="87"/>
      <w:r>
        <w:rPr>
          <w:rFonts w:hint="eastAsia"/>
        </w:rPr>
        <w:t>培训师资</w:t>
      </w:r>
      <w:bookmarkEnd w:id="98"/>
      <w:bookmarkEnd w:id="99"/>
      <w:bookmarkEnd w:id="100"/>
      <w:bookmarkEnd w:id="101"/>
      <w:bookmarkEnd w:id="102"/>
    </w:p>
    <w:p w14:paraId="3FA8DA34" w14:textId="00DB3157" w:rsidR="004C56D4" w:rsidRDefault="004C56D4" w:rsidP="004C56D4">
      <w:pPr>
        <w:pStyle w:val="afffffffff0"/>
      </w:pPr>
      <w:r>
        <w:rPr>
          <w:rFonts w:hint="eastAsia"/>
        </w:rPr>
        <w:t>熟悉医疗、医保、运营相关法律法规。</w:t>
      </w:r>
    </w:p>
    <w:p w14:paraId="1E183103" w14:textId="412391B9" w:rsidR="00EC35DB" w:rsidRDefault="00EC35DB" w:rsidP="004C56D4">
      <w:pPr>
        <w:pStyle w:val="afffffffff0"/>
      </w:pPr>
      <w:r>
        <w:rPr>
          <w:rFonts w:hint="eastAsia"/>
        </w:rPr>
        <w:t>具备丰富的医疗、医保、运营</w:t>
      </w:r>
      <w:r w:rsidR="004C56D4">
        <w:rPr>
          <w:rFonts w:hint="eastAsia"/>
        </w:rPr>
        <w:t>等</w:t>
      </w:r>
      <w:r>
        <w:rPr>
          <w:rFonts w:hint="eastAsia"/>
        </w:rPr>
        <w:t>相关领域工作管理经验</w:t>
      </w:r>
      <w:r w:rsidR="007A5170">
        <w:rPr>
          <w:rFonts w:hint="eastAsia"/>
        </w:rPr>
        <w:t>及副高级以上相关职称</w:t>
      </w:r>
      <w:r>
        <w:rPr>
          <w:rFonts w:hint="eastAsia"/>
        </w:rPr>
        <w:t>。</w:t>
      </w:r>
    </w:p>
    <w:p w14:paraId="224971B0" w14:textId="21F44BF5" w:rsidR="00EC35DB" w:rsidRDefault="00EC35DB" w:rsidP="00EC35DB">
      <w:pPr>
        <w:pStyle w:val="afffffffff0"/>
      </w:pPr>
      <w:r>
        <w:rPr>
          <w:rFonts w:hint="eastAsia"/>
        </w:rPr>
        <w:lastRenderedPageBreak/>
        <w:t>能够结合实际案例开展教学，独立完成所授课程培训讲授和操作示范。</w:t>
      </w:r>
    </w:p>
    <w:p w14:paraId="0B4FD825" w14:textId="2BB3AB87" w:rsidR="00290EBE" w:rsidRPr="00D1060A" w:rsidRDefault="00290EBE" w:rsidP="00EC35DB">
      <w:pPr>
        <w:pStyle w:val="afffffffff0"/>
      </w:pPr>
      <w:r>
        <w:rPr>
          <w:rFonts w:hint="eastAsia"/>
        </w:rPr>
        <w:t>掌握</w:t>
      </w:r>
      <w:r>
        <w:t>最新的政策法规、技术方法、行业动态等</w:t>
      </w:r>
      <w:r>
        <w:rPr>
          <w:rFonts w:hint="eastAsia"/>
        </w:rPr>
        <w:t>。</w:t>
      </w:r>
    </w:p>
    <w:p w14:paraId="3013B03E" w14:textId="4BDF91D1" w:rsidR="00C6368B" w:rsidRPr="00C6368B" w:rsidRDefault="00C6368B" w:rsidP="00C6368B">
      <w:pPr>
        <w:pStyle w:val="affc"/>
        <w:spacing w:before="240" w:after="240"/>
      </w:pPr>
      <w:bookmarkStart w:id="103" w:name="_Toc207700198"/>
      <w:bookmarkStart w:id="104" w:name="_Toc227712717"/>
      <w:bookmarkStart w:id="105" w:name="_Toc227712951"/>
      <w:bookmarkStart w:id="106" w:name="_Toc228376259"/>
      <w:bookmarkStart w:id="107" w:name="_Toc228378695"/>
      <w:r w:rsidRPr="00C6368B">
        <w:rPr>
          <w:rFonts w:hint="eastAsia"/>
        </w:rPr>
        <w:t>培训内容</w:t>
      </w:r>
      <w:bookmarkEnd w:id="103"/>
      <w:bookmarkEnd w:id="104"/>
      <w:bookmarkEnd w:id="105"/>
      <w:bookmarkEnd w:id="106"/>
      <w:bookmarkEnd w:id="107"/>
    </w:p>
    <w:p w14:paraId="7CDEB149" w14:textId="77777777" w:rsidR="002F3581" w:rsidRDefault="002F3581" w:rsidP="00C6368B">
      <w:pPr>
        <w:pStyle w:val="affd"/>
        <w:spacing w:before="120" w:after="120"/>
      </w:pPr>
      <w:bookmarkStart w:id="108" w:name="_Toc207700199"/>
      <w:bookmarkStart w:id="109" w:name="_Toc227712718"/>
      <w:bookmarkStart w:id="110" w:name="_Toc227712952"/>
      <w:bookmarkStart w:id="111" w:name="_Toc228376260"/>
      <w:bookmarkStart w:id="112" w:name="_Toc228378696"/>
      <w:r>
        <w:rPr>
          <w:rFonts w:hint="eastAsia"/>
        </w:rPr>
        <w:t>岗位说明</w:t>
      </w:r>
      <w:bookmarkEnd w:id="108"/>
      <w:bookmarkEnd w:id="109"/>
      <w:bookmarkEnd w:id="110"/>
      <w:bookmarkEnd w:id="111"/>
      <w:bookmarkEnd w:id="112"/>
    </w:p>
    <w:p w14:paraId="06442C0B" w14:textId="77777777" w:rsidR="002F3581" w:rsidRDefault="002F3581" w:rsidP="002F3581">
      <w:pPr>
        <w:pStyle w:val="afffff7"/>
        <w:ind w:firstLine="420"/>
      </w:pPr>
      <w:r>
        <w:rPr>
          <w:rFonts w:hint="eastAsia"/>
        </w:rPr>
        <w:t>岗位说明包括三大核心内容，主要内容如下：</w:t>
      </w:r>
    </w:p>
    <w:p w14:paraId="005A527B" w14:textId="436DCB55" w:rsidR="002F3581" w:rsidRDefault="002F3581" w:rsidP="002F3581">
      <w:pPr>
        <w:pStyle w:val="af2"/>
      </w:pPr>
      <w:r>
        <w:rPr>
          <w:rFonts w:hint="eastAsia"/>
        </w:rPr>
        <w:t>岗位设立背景：</w:t>
      </w:r>
      <w:r w:rsidR="00B83212" w:rsidRPr="00B83212">
        <w:rPr>
          <w:rFonts w:hint="eastAsia"/>
        </w:rPr>
        <w:t>基于三级公立医院绩效考核的要求以及医保DRG/DIP下支付制度的改革，设立“三质”专员岗位</w:t>
      </w:r>
      <w:r>
        <w:rPr>
          <w:rFonts w:hint="eastAsia"/>
        </w:rPr>
        <w:t>；</w:t>
      </w:r>
    </w:p>
    <w:p w14:paraId="241AD9CE" w14:textId="1733808E" w:rsidR="002F3581" w:rsidRDefault="002F3581" w:rsidP="002F3581">
      <w:pPr>
        <w:pStyle w:val="af2"/>
      </w:pPr>
      <w:r>
        <w:rPr>
          <w:rFonts w:hint="eastAsia"/>
        </w:rPr>
        <w:t>核心定位：</w:t>
      </w:r>
      <w:r w:rsidR="006C28D0" w:rsidRPr="006C28D0">
        <w:rPr>
          <w:rFonts w:hint="eastAsia"/>
        </w:rPr>
        <w:t>实现医疗</w:t>
      </w:r>
      <w:r w:rsidR="006C28D0">
        <w:rPr>
          <w:rFonts w:hint="eastAsia"/>
        </w:rPr>
        <w:t>质量</w:t>
      </w:r>
      <w:r w:rsidR="006C28D0" w:rsidRPr="006C28D0">
        <w:rPr>
          <w:rFonts w:hint="eastAsia"/>
        </w:rPr>
        <w:t>、医保</w:t>
      </w:r>
      <w:r w:rsidR="006C28D0">
        <w:rPr>
          <w:rFonts w:hint="eastAsia"/>
        </w:rPr>
        <w:t>质量</w:t>
      </w:r>
      <w:r w:rsidR="006C28D0" w:rsidRPr="006C28D0">
        <w:rPr>
          <w:rFonts w:hint="eastAsia"/>
        </w:rPr>
        <w:t>、运营质量的精细化协同管理，</w:t>
      </w:r>
      <w:r w:rsidR="007C0A5B">
        <w:rPr>
          <w:rFonts w:hint="eastAsia"/>
        </w:rPr>
        <w:t>采用</w:t>
      </w:r>
      <w:r w:rsidR="006C28D0" w:rsidRPr="006C28D0">
        <w:rPr>
          <w:rFonts w:hint="eastAsia"/>
        </w:rPr>
        <w:t>科学的管理方法</w:t>
      </w:r>
      <w:r>
        <w:rPr>
          <w:rFonts w:hint="eastAsia"/>
        </w:rPr>
        <w:t>；</w:t>
      </w:r>
    </w:p>
    <w:p w14:paraId="35227241" w14:textId="5B842E96" w:rsidR="002F3581" w:rsidRDefault="002F3581" w:rsidP="002F3581">
      <w:pPr>
        <w:pStyle w:val="af2"/>
      </w:pPr>
      <w:r>
        <w:rPr>
          <w:rFonts w:hint="eastAsia"/>
        </w:rPr>
        <w:t>岗位职责：</w:t>
      </w:r>
      <w:r w:rsidR="00156209" w:rsidRPr="00156209">
        <w:rPr>
          <w:rFonts w:hint="eastAsia"/>
        </w:rPr>
        <w:t>协助临床、医技科室负责人完成日常的医疗</w:t>
      </w:r>
      <w:r w:rsidR="00766041">
        <w:rPr>
          <w:rFonts w:hint="eastAsia"/>
        </w:rPr>
        <w:t>质量</w:t>
      </w:r>
      <w:r w:rsidR="00156209" w:rsidRPr="00156209">
        <w:rPr>
          <w:rFonts w:hint="eastAsia"/>
        </w:rPr>
        <w:t>、医保</w:t>
      </w:r>
      <w:r w:rsidR="00766041">
        <w:rPr>
          <w:rFonts w:hint="eastAsia"/>
        </w:rPr>
        <w:t>质量</w:t>
      </w:r>
      <w:r w:rsidR="00156209" w:rsidRPr="00156209">
        <w:rPr>
          <w:rFonts w:hint="eastAsia"/>
        </w:rPr>
        <w:t>、运营质量管理</w:t>
      </w:r>
      <w:r w:rsidR="004C56D4">
        <w:rPr>
          <w:rFonts w:hint="eastAsia"/>
        </w:rPr>
        <w:t>任务</w:t>
      </w:r>
      <w:r>
        <w:rPr>
          <w:rFonts w:hint="eastAsia"/>
        </w:rPr>
        <w:t>。</w:t>
      </w:r>
    </w:p>
    <w:p w14:paraId="22A975A1" w14:textId="0E389F56" w:rsidR="00D40F73" w:rsidRDefault="00BA4A64" w:rsidP="00BA4A64">
      <w:pPr>
        <w:pStyle w:val="affd"/>
        <w:spacing w:before="120" w:after="120"/>
      </w:pPr>
      <w:bookmarkStart w:id="113" w:name="_Toc207700200"/>
      <w:bookmarkStart w:id="114" w:name="_Toc227712719"/>
      <w:bookmarkStart w:id="115" w:name="_Toc227712953"/>
      <w:bookmarkStart w:id="116" w:name="_Toc228376261"/>
      <w:bookmarkStart w:id="117" w:name="_Toc228378697"/>
      <w:r>
        <w:rPr>
          <w:rFonts w:hint="eastAsia"/>
        </w:rPr>
        <w:t>培训</w:t>
      </w:r>
      <w:r w:rsidR="008E219D">
        <w:rPr>
          <w:rFonts w:hint="eastAsia"/>
        </w:rPr>
        <w:t>计划</w:t>
      </w:r>
      <w:bookmarkEnd w:id="113"/>
      <w:bookmarkEnd w:id="114"/>
      <w:bookmarkEnd w:id="115"/>
      <w:bookmarkEnd w:id="116"/>
      <w:bookmarkEnd w:id="117"/>
    </w:p>
    <w:p w14:paraId="55CB3B77" w14:textId="3F63B3F4" w:rsidR="00BA4A64" w:rsidRDefault="00BA4A64" w:rsidP="00BA4A64">
      <w:pPr>
        <w:pStyle w:val="afffffffff3"/>
      </w:pPr>
      <w:r>
        <w:rPr>
          <w:rFonts w:hint="eastAsia"/>
        </w:rPr>
        <w:t>应包括政策制定和实践操作。</w:t>
      </w:r>
    </w:p>
    <w:p w14:paraId="34CBA3B5" w14:textId="20034E23" w:rsidR="00091022" w:rsidRPr="00BA4A64" w:rsidRDefault="00091022" w:rsidP="008E219D">
      <w:pPr>
        <w:pStyle w:val="afffffffff3"/>
      </w:pPr>
      <w:r>
        <w:rPr>
          <w:rFonts w:hint="eastAsia"/>
        </w:rPr>
        <w:t>应根据不同等级的“三质”专员设置培训</w:t>
      </w:r>
      <w:r w:rsidR="008E219D" w:rsidRPr="008E219D">
        <w:rPr>
          <w:rFonts w:hint="eastAsia"/>
        </w:rPr>
        <w:t>计划</w:t>
      </w:r>
      <w:r>
        <w:rPr>
          <w:rFonts w:hint="eastAsia"/>
        </w:rPr>
        <w:t>，</w:t>
      </w:r>
      <w:r w:rsidR="00C071C2">
        <w:rPr>
          <w:rFonts w:hint="eastAsia"/>
        </w:rPr>
        <w:t>参</w:t>
      </w:r>
      <w:r>
        <w:rPr>
          <w:rFonts w:hint="eastAsia"/>
        </w:rPr>
        <w:t>见附录A。</w:t>
      </w:r>
    </w:p>
    <w:p w14:paraId="0A5AF192" w14:textId="77877968" w:rsidR="00F56B91" w:rsidRDefault="00F56B91">
      <w:pPr>
        <w:pStyle w:val="affc"/>
        <w:spacing w:before="240" w:after="240"/>
      </w:pPr>
      <w:bookmarkStart w:id="118" w:name="_Toc207700201"/>
      <w:bookmarkStart w:id="119" w:name="_Toc227712720"/>
      <w:bookmarkStart w:id="120" w:name="_Toc227712954"/>
      <w:bookmarkStart w:id="121" w:name="_Toc228376262"/>
      <w:bookmarkStart w:id="122" w:name="_Toc228378698"/>
      <w:r>
        <w:rPr>
          <w:rFonts w:hint="eastAsia"/>
        </w:rPr>
        <w:t>考核</w:t>
      </w:r>
      <w:r w:rsidR="003E3AE1">
        <w:rPr>
          <w:rFonts w:hint="eastAsia"/>
        </w:rPr>
        <w:t>与评价</w:t>
      </w:r>
      <w:bookmarkEnd w:id="118"/>
      <w:bookmarkEnd w:id="119"/>
      <w:bookmarkEnd w:id="120"/>
      <w:bookmarkEnd w:id="121"/>
      <w:bookmarkEnd w:id="122"/>
    </w:p>
    <w:p w14:paraId="61B8689E" w14:textId="46DF47C3" w:rsidR="00EF6C71" w:rsidRDefault="00EF6C71" w:rsidP="0065003B">
      <w:pPr>
        <w:pStyle w:val="affd"/>
        <w:spacing w:before="120" w:after="120"/>
      </w:pPr>
      <w:bookmarkStart w:id="123" w:name="_Toc207700202"/>
      <w:bookmarkStart w:id="124" w:name="_Toc227712721"/>
      <w:bookmarkStart w:id="125" w:name="_Toc227712955"/>
      <w:bookmarkStart w:id="126" w:name="_Toc228376263"/>
      <w:bookmarkStart w:id="127" w:name="_Toc228378699"/>
      <w:r>
        <w:rPr>
          <w:rFonts w:hint="eastAsia"/>
        </w:rPr>
        <w:t>考核形式</w:t>
      </w:r>
      <w:bookmarkEnd w:id="123"/>
      <w:bookmarkEnd w:id="124"/>
      <w:bookmarkEnd w:id="125"/>
      <w:bookmarkEnd w:id="126"/>
      <w:bookmarkEnd w:id="127"/>
    </w:p>
    <w:p w14:paraId="5F345843" w14:textId="4303ABAD" w:rsidR="00EF6C71" w:rsidRPr="00EF6C71" w:rsidRDefault="00EF6C71" w:rsidP="00EF6C71">
      <w:pPr>
        <w:pStyle w:val="afffff7"/>
        <w:ind w:firstLine="420"/>
      </w:pPr>
      <w:r w:rsidRPr="00EF6C71">
        <w:rPr>
          <w:rFonts w:hint="eastAsia"/>
        </w:rPr>
        <w:t>可采用</w:t>
      </w:r>
      <w:r>
        <w:rPr>
          <w:rFonts w:hint="eastAsia"/>
        </w:rPr>
        <w:t>培训现场</w:t>
      </w:r>
      <w:r w:rsidRPr="00EF6C71">
        <w:rPr>
          <w:rFonts w:hint="eastAsia"/>
        </w:rPr>
        <w:t>笔试</w:t>
      </w:r>
      <w:r>
        <w:rPr>
          <w:rFonts w:hint="eastAsia"/>
        </w:rPr>
        <w:t>、</w:t>
      </w:r>
      <w:r w:rsidRPr="00EF6C71">
        <w:rPr>
          <w:rFonts w:hint="eastAsia"/>
        </w:rPr>
        <w:t>线上</w:t>
      </w:r>
      <w:r>
        <w:rPr>
          <w:rFonts w:hint="eastAsia"/>
        </w:rPr>
        <w:t>课题考核</w:t>
      </w:r>
      <w:r w:rsidRPr="00EF6C71">
        <w:rPr>
          <w:rFonts w:hint="eastAsia"/>
        </w:rPr>
        <w:t>、随机抽考等方式开展。</w:t>
      </w:r>
    </w:p>
    <w:p w14:paraId="2FAF4DBA" w14:textId="51DE8C47" w:rsidR="00F56B91" w:rsidRDefault="00EF6C71" w:rsidP="0065003B">
      <w:pPr>
        <w:pStyle w:val="affd"/>
        <w:spacing w:before="120" w:after="120"/>
      </w:pPr>
      <w:bookmarkStart w:id="128" w:name="_Toc207700203"/>
      <w:bookmarkStart w:id="129" w:name="_Toc227712722"/>
      <w:bookmarkStart w:id="130" w:name="_Toc227712956"/>
      <w:bookmarkStart w:id="131" w:name="_Toc228376264"/>
      <w:bookmarkStart w:id="132" w:name="_Toc228378700"/>
      <w:r>
        <w:rPr>
          <w:rFonts w:hint="eastAsia"/>
        </w:rPr>
        <w:t>评价</w:t>
      </w:r>
      <w:r w:rsidR="0065003B">
        <w:rPr>
          <w:rFonts w:hint="eastAsia"/>
        </w:rPr>
        <w:t>形式</w:t>
      </w:r>
      <w:bookmarkEnd w:id="128"/>
      <w:bookmarkEnd w:id="129"/>
      <w:bookmarkEnd w:id="130"/>
      <w:bookmarkEnd w:id="131"/>
      <w:bookmarkEnd w:id="132"/>
    </w:p>
    <w:p w14:paraId="24BD9848" w14:textId="1FEBB961" w:rsidR="0004072D" w:rsidRDefault="004C56D4" w:rsidP="004C56D4">
      <w:pPr>
        <w:pStyle w:val="afffff7"/>
        <w:ind w:firstLine="420"/>
      </w:pPr>
      <w:r w:rsidRPr="004C56D4">
        <w:rPr>
          <w:rFonts w:hint="eastAsia"/>
        </w:rPr>
        <w:t>运营管理办公室、教学部等相关部门，根据“三质”专员日常培训情况、考试分数等进行评价</w:t>
      </w:r>
      <w:r w:rsidR="00F561E2">
        <w:rPr>
          <w:rFonts w:hint="eastAsia"/>
        </w:rPr>
        <w:t>。</w:t>
      </w:r>
    </w:p>
    <w:p w14:paraId="52F1C89D" w14:textId="3901B78A" w:rsidR="00B651EE" w:rsidRDefault="003E3AE1" w:rsidP="00B651EE">
      <w:pPr>
        <w:pStyle w:val="affd"/>
        <w:spacing w:before="120" w:after="120"/>
      </w:pPr>
      <w:bookmarkStart w:id="133" w:name="_Toc207700204"/>
      <w:bookmarkStart w:id="134" w:name="_Toc227712723"/>
      <w:bookmarkStart w:id="135" w:name="_Toc227712957"/>
      <w:bookmarkStart w:id="136" w:name="_Toc228376265"/>
      <w:bookmarkStart w:id="137" w:name="_Toc228378701"/>
      <w:r>
        <w:rPr>
          <w:rFonts w:hint="eastAsia"/>
        </w:rPr>
        <w:t>评价</w:t>
      </w:r>
      <w:r w:rsidR="00B651EE">
        <w:rPr>
          <w:rFonts w:hint="eastAsia"/>
        </w:rPr>
        <w:t>结果分级</w:t>
      </w:r>
      <w:bookmarkEnd w:id="133"/>
      <w:bookmarkEnd w:id="134"/>
      <w:bookmarkEnd w:id="135"/>
      <w:bookmarkEnd w:id="136"/>
      <w:bookmarkEnd w:id="137"/>
    </w:p>
    <w:p w14:paraId="482AE71C" w14:textId="150B175D" w:rsidR="00B651EE" w:rsidRDefault="003E3AE1" w:rsidP="000B19A4">
      <w:pPr>
        <w:pStyle w:val="afffff7"/>
        <w:ind w:firstLine="420"/>
      </w:pPr>
      <w:bookmarkStart w:id="138" w:name="OLE_LINK6"/>
      <w:r w:rsidRPr="003E3AE1">
        <w:rPr>
          <w:rFonts w:hint="eastAsia"/>
        </w:rPr>
        <w:t>评价结果按以下权重计算：</w:t>
      </w:r>
      <w:bookmarkStart w:id="139" w:name="OLE_LINK9"/>
      <w:r w:rsidR="004C56D4" w:rsidRPr="004C56D4">
        <w:rPr>
          <w:rFonts w:hint="eastAsia"/>
        </w:rPr>
        <w:t>“三质”专员所属部门评价占</w:t>
      </w:r>
      <w:r w:rsidR="004C56D4">
        <w:rPr>
          <w:rFonts w:hint="eastAsia"/>
        </w:rPr>
        <w:t>2</w:t>
      </w:r>
      <w:r w:rsidRPr="003E3AE1">
        <w:rPr>
          <w:rFonts w:hint="eastAsia"/>
        </w:rPr>
        <w:t>0</w:t>
      </w:r>
      <w:bookmarkStart w:id="140" w:name="OLE_LINK7"/>
      <w:r>
        <w:rPr>
          <w:rFonts w:hint="eastAsia"/>
        </w:rPr>
        <w:t>％</w:t>
      </w:r>
      <w:bookmarkEnd w:id="140"/>
      <w:r w:rsidRPr="003E3AE1">
        <w:rPr>
          <w:rFonts w:hint="eastAsia"/>
        </w:rPr>
        <w:t>，</w:t>
      </w:r>
      <w:r w:rsidR="004C56D4" w:rsidRPr="004C56D4">
        <w:rPr>
          <w:rFonts w:hint="eastAsia"/>
        </w:rPr>
        <w:t>培训部门评价</w:t>
      </w:r>
      <w:r w:rsidRPr="003E3AE1">
        <w:rPr>
          <w:rFonts w:hint="eastAsia"/>
        </w:rPr>
        <w:t>占</w:t>
      </w:r>
      <w:r w:rsidR="004C56D4">
        <w:rPr>
          <w:rFonts w:hint="eastAsia"/>
        </w:rPr>
        <w:t>4</w:t>
      </w:r>
      <w:r w:rsidRPr="003E3AE1">
        <w:rPr>
          <w:rFonts w:hint="eastAsia"/>
        </w:rPr>
        <w:t>0</w:t>
      </w:r>
      <w:r>
        <w:rPr>
          <w:rFonts w:hint="eastAsia"/>
        </w:rPr>
        <w:t>％</w:t>
      </w:r>
      <w:r w:rsidRPr="003E3AE1">
        <w:rPr>
          <w:rFonts w:hint="eastAsia"/>
        </w:rPr>
        <w:t>，</w:t>
      </w:r>
      <w:r w:rsidR="004C56D4" w:rsidRPr="004C56D4">
        <w:rPr>
          <w:rFonts w:hint="eastAsia"/>
        </w:rPr>
        <w:t>运营管理部评价</w:t>
      </w:r>
      <w:r w:rsidRPr="003E3AE1">
        <w:rPr>
          <w:rFonts w:hint="eastAsia"/>
        </w:rPr>
        <w:t>占</w:t>
      </w:r>
      <w:r w:rsidR="004C56D4">
        <w:rPr>
          <w:rFonts w:hint="eastAsia"/>
        </w:rPr>
        <w:t>4</w:t>
      </w:r>
      <w:r w:rsidRPr="003E3AE1">
        <w:rPr>
          <w:rFonts w:hint="eastAsia"/>
        </w:rPr>
        <w:t>0</w:t>
      </w:r>
      <w:r>
        <w:rPr>
          <w:rFonts w:hint="eastAsia"/>
        </w:rPr>
        <w:t>％</w:t>
      </w:r>
      <w:r w:rsidRPr="003E3AE1">
        <w:rPr>
          <w:rFonts w:hint="eastAsia"/>
        </w:rPr>
        <w:t>，综合上述三部分评估结果形成最终评价</w:t>
      </w:r>
      <w:bookmarkEnd w:id="139"/>
      <w:r w:rsidR="004C56D4">
        <w:rPr>
          <w:rFonts w:hint="eastAsia"/>
        </w:rPr>
        <w:t>结果</w:t>
      </w:r>
      <w:r w:rsidRPr="003E3AE1">
        <w:rPr>
          <w:rFonts w:hint="eastAsia"/>
        </w:rPr>
        <w:t>。</w:t>
      </w:r>
      <w:r w:rsidR="000B19A4">
        <w:rPr>
          <w:rFonts w:hint="eastAsia"/>
        </w:rPr>
        <w:t>评价</w:t>
      </w:r>
      <w:r w:rsidR="0004072D">
        <w:rPr>
          <w:rFonts w:hint="eastAsia"/>
        </w:rPr>
        <w:t>结果</w:t>
      </w:r>
      <w:bookmarkEnd w:id="138"/>
      <w:r>
        <w:rPr>
          <w:rFonts w:hint="eastAsia"/>
        </w:rPr>
        <w:t>分级</w:t>
      </w:r>
      <w:r w:rsidR="00B651EE">
        <w:rPr>
          <w:rFonts w:hint="eastAsia"/>
        </w:rPr>
        <w:t>应符合表1的规定。</w:t>
      </w:r>
    </w:p>
    <w:p w14:paraId="7EDA0E85" w14:textId="46CF9CF8" w:rsidR="00B651EE" w:rsidRDefault="003E3AE1" w:rsidP="00894CB3">
      <w:pPr>
        <w:pStyle w:val="aff2"/>
        <w:spacing w:before="120" w:after="120"/>
      </w:pPr>
      <w:r>
        <w:rPr>
          <w:rFonts w:hint="eastAsia"/>
        </w:rPr>
        <w:t>评价</w:t>
      </w:r>
      <w:r w:rsidR="00894CB3">
        <w:rPr>
          <w:rFonts w:hint="eastAsia"/>
        </w:rPr>
        <w:t>结果分级</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2684"/>
        <w:gridCol w:w="6650"/>
      </w:tblGrid>
      <w:tr w:rsidR="00894CB3" w14:paraId="07D53AB9" w14:textId="77777777" w:rsidTr="00252C65">
        <w:trPr>
          <w:tblHeader/>
          <w:jc w:val="center"/>
        </w:trPr>
        <w:tc>
          <w:tcPr>
            <w:tcW w:w="2684" w:type="dxa"/>
            <w:tcBorders>
              <w:top w:val="single" w:sz="8" w:space="0" w:color="auto"/>
              <w:bottom w:val="single" w:sz="8" w:space="0" w:color="auto"/>
            </w:tcBorders>
            <w:vAlign w:val="center"/>
          </w:tcPr>
          <w:p w14:paraId="3A21BDA2" w14:textId="4015B4AE" w:rsidR="00894CB3" w:rsidRDefault="000B19A4" w:rsidP="00894CB3">
            <w:pPr>
              <w:pStyle w:val="afffffffffb"/>
            </w:pPr>
            <w:bookmarkStart w:id="141" w:name="_Hlk207125469"/>
            <w:r>
              <w:rPr>
                <w:rFonts w:hint="eastAsia"/>
              </w:rPr>
              <w:t>评价</w:t>
            </w:r>
            <w:r w:rsidR="00894CB3">
              <w:rPr>
                <w:rFonts w:hint="eastAsia"/>
              </w:rPr>
              <w:t>结果</w:t>
            </w:r>
          </w:p>
        </w:tc>
        <w:tc>
          <w:tcPr>
            <w:tcW w:w="6650" w:type="dxa"/>
            <w:tcBorders>
              <w:top w:val="single" w:sz="8" w:space="0" w:color="auto"/>
              <w:bottom w:val="single" w:sz="8" w:space="0" w:color="auto"/>
            </w:tcBorders>
            <w:vAlign w:val="center"/>
          </w:tcPr>
          <w:p w14:paraId="3B74B875" w14:textId="04387246" w:rsidR="00894CB3" w:rsidRDefault="00894CB3" w:rsidP="00894CB3">
            <w:pPr>
              <w:pStyle w:val="afffffffffb"/>
            </w:pPr>
            <w:r>
              <w:rPr>
                <w:rFonts w:hint="eastAsia"/>
              </w:rPr>
              <w:t>等级评定</w:t>
            </w:r>
          </w:p>
        </w:tc>
      </w:tr>
      <w:tr w:rsidR="00894CB3" w14:paraId="59F1B055" w14:textId="77777777" w:rsidTr="00252C65">
        <w:trPr>
          <w:jc w:val="center"/>
        </w:trPr>
        <w:tc>
          <w:tcPr>
            <w:tcW w:w="2684" w:type="dxa"/>
            <w:tcBorders>
              <w:top w:val="single" w:sz="8" w:space="0" w:color="auto"/>
            </w:tcBorders>
            <w:vAlign w:val="center"/>
          </w:tcPr>
          <w:p w14:paraId="1A3A72FF" w14:textId="4CDF8E34" w:rsidR="00894CB3" w:rsidRDefault="00894CB3" w:rsidP="00894CB3">
            <w:pPr>
              <w:pStyle w:val="afffffffffb"/>
            </w:pPr>
            <w:r w:rsidRPr="00894CB3">
              <w:rPr>
                <w:rFonts w:hint="eastAsia"/>
              </w:rPr>
              <w:t>优秀（</w:t>
            </w:r>
            <w:r>
              <w:rPr>
                <w:rFonts w:hint="eastAsia"/>
              </w:rPr>
              <w:t>≥</w:t>
            </w:r>
            <w:r w:rsidRPr="00894CB3">
              <w:rPr>
                <w:rFonts w:hint="eastAsia"/>
              </w:rPr>
              <w:t>90分）</w:t>
            </w:r>
          </w:p>
        </w:tc>
        <w:tc>
          <w:tcPr>
            <w:tcW w:w="6650" w:type="dxa"/>
            <w:tcBorders>
              <w:top w:val="single" w:sz="8" w:space="0" w:color="auto"/>
            </w:tcBorders>
            <w:vAlign w:val="center"/>
          </w:tcPr>
          <w:p w14:paraId="4F5A656C" w14:textId="2590DF57" w:rsidR="00894CB3" w:rsidRDefault="00991778" w:rsidP="00894CB3">
            <w:pPr>
              <w:pStyle w:val="afffffffffb"/>
            </w:pPr>
            <w:r>
              <w:rPr>
                <w:rFonts w:hint="eastAsia"/>
              </w:rPr>
              <w:t>连续两年评定优秀，</w:t>
            </w:r>
            <w:r w:rsidR="00894CB3" w:rsidRPr="00894CB3">
              <w:rPr>
                <w:rFonts w:hint="eastAsia"/>
              </w:rPr>
              <w:t>优先晋升</w:t>
            </w:r>
          </w:p>
        </w:tc>
      </w:tr>
      <w:tr w:rsidR="00894CB3" w14:paraId="062CFB9E" w14:textId="77777777" w:rsidTr="00252C65">
        <w:trPr>
          <w:jc w:val="center"/>
        </w:trPr>
        <w:tc>
          <w:tcPr>
            <w:tcW w:w="2684" w:type="dxa"/>
            <w:vAlign w:val="center"/>
          </w:tcPr>
          <w:p w14:paraId="28068D63" w14:textId="274AF9CC" w:rsidR="00894CB3" w:rsidRDefault="00894CB3" w:rsidP="00894CB3">
            <w:pPr>
              <w:pStyle w:val="afffffffffb"/>
            </w:pPr>
            <w:r w:rsidRPr="00894CB3">
              <w:rPr>
                <w:rFonts w:hint="eastAsia"/>
              </w:rPr>
              <w:t>良好（80</w:t>
            </w:r>
            <w:r>
              <w:rPr>
                <w:rFonts w:hint="eastAsia"/>
              </w:rPr>
              <w:t>～</w:t>
            </w:r>
            <w:r w:rsidRPr="00894CB3">
              <w:rPr>
                <w:rFonts w:hint="eastAsia"/>
              </w:rPr>
              <w:t>89分）</w:t>
            </w:r>
          </w:p>
        </w:tc>
        <w:tc>
          <w:tcPr>
            <w:tcW w:w="6650" w:type="dxa"/>
            <w:vAlign w:val="center"/>
          </w:tcPr>
          <w:p w14:paraId="1E6AE702" w14:textId="2EA2EFC1" w:rsidR="00894CB3" w:rsidRDefault="00894CB3" w:rsidP="00894CB3">
            <w:pPr>
              <w:pStyle w:val="afffffffffb"/>
            </w:pPr>
            <w:r w:rsidRPr="00894CB3">
              <w:rPr>
                <w:rFonts w:hint="eastAsia"/>
              </w:rPr>
              <w:t>可续聘</w:t>
            </w:r>
          </w:p>
        </w:tc>
      </w:tr>
      <w:tr w:rsidR="00894CB3" w14:paraId="2AF31006" w14:textId="77777777" w:rsidTr="00252C65">
        <w:trPr>
          <w:jc w:val="center"/>
        </w:trPr>
        <w:tc>
          <w:tcPr>
            <w:tcW w:w="2684" w:type="dxa"/>
            <w:vAlign w:val="center"/>
          </w:tcPr>
          <w:p w14:paraId="06BD7F3E" w14:textId="0C694328" w:rsidR="00894CB3" w:rsidRDefault="00894CB3" w:rsidP="00894CB3">
            <w:pPr>
              <w:pStyle w:val="afffffffffb"/>
            </w:pPr>
            <w:r w:rsidRPr="00894CB3">
              <w:rPr>
                <w:rFonts w:hint="eastAsia"/>
              </w:rPr>
              <w:t>合格（70</w:t>
            </w:r>
            <w:r>
              <w:rPr>
                <w:rFonts w:hint="eastAsia"/>
              </w:rPr>
              <w:t>～</w:t>
            </w:r>
            <w:r w:rsidRPr="00894CB3">
              <w:rPr>
                <w:rFonts w:hint="eastAsia"/>
              </w:rPr>
              <w:t>79分）</w:t>
            </w:r>
          </w:p>
        </w:tc>
        <w:tc>
          <w:tcPr>
            <w:tcW w:w="6650" w:type="dxa"/>
            <w:vAlign w:val="center"/>
          </w:tcPr>
          <w:p w14:paraId="2EC732C2" w14:textId="742BA5B1" w:rsidR="00894CB3" w:rsidRDefault="00894CB3" w:rsidP="00894CB3">
            <w:pPr>
              <w:pStyle w:val="afffffffffb"/>
            </w:pPr>
            <w:r>
              <w:rPr>
                <w:rFonts w:hint="eastAsia"/>
              </w:rPr>
              <w:t>应</w:t>
            </w:r>
            <w:r w:rsidRPr="00894CB3">
              <w:rPr>
                <w:rFonts w:hint="eastAsia"/>
              </w:rPr>
              <w:t>制定改进计划</w:t>
            </w:r>
          </w:p>
        </w:tc>
      </w:tr>
      <w:tr w:rsidR="00894CB3" w14:paraId="3214A227" w14:textId="77777777" w:rsidTr="00252C65">
        <w:trPr>
          <w:jc w:val="center"/>
        </w:trPr>
        <w:tc>
          <w:tcPr>
            <w:tcW w:w="2684" w:type="dxa"/>
            <w:vAlign w:val="center"/>
          </w:tcPr>
          <w:p w14:paraId="49BA7DF6" w14:textId="1B812A40" w:rsidR="00894CB3" w:rsidRDefault="00894CB3" w:rsidP="00894CB3">
            <w:pPr>
              <w:pStyle w:val="afffffffffb"/>
            </w:pPr>
            <w:r w:rsidRPr="00894CB3">
              <w:rPr>
                <w:rFonts w:hint="eastAsia"/>
              </w:rPr>
              <w:t>不合格（</w:t>
            </w:r>
            <w:r>
              <w:rPr>
                <w:rFonts w:hint="eastAsia"/>
              </w:rPr>
              <w:t>＜</w:t>
            </w:r>
            <w:r w:rsidRPr="00894CB3">
              <w:rPr>
                <w:rFonts w:hint="eastAsia"/>
              </w:rPr>
              <w:t>70分）</w:t>
            </w:r>
          </w:p>
        </w:tc>
        <w:tc>
          <w:tcPr>
            <w:tcW w:w="6650" w:type="dxa"/>
            <w:vAlign w:val="center"/>
          </w:tcPr>
          <w:p w14:paraId="127F20A9" w14:textId="03FD8D4E" w:rsidR="00894CB3" w:rsidRDefault="00894CB3" w:rsidP="00894CB3">
            <w:pPr>
              <w:pStyle w:val="afffffffffb"/>
            </w:pPr>
            <w:r w:rsidRPr="00894CB3">
              <w:rPr>
                <w:rFonts w:hint="eastAsia"/>
              </w:rPr>
              <w:t>暂停资质并复训</w:t>
            </w:r>
          </w:p>
        </w:tc>
      </w:tr>
    </w:tbl>
    <w:p w14:paraId="50FC62EC" w14:textId="77777777" w:rsidR="00644F88" w:rsidRDefault="00644F88" w:rsidP="00644F88">
      <w:pPr>
        <w:pStyle w:val="afffff7"/>
        <w:ind w:firstLine="420"/>
      </w:pPr>
      <w:bookmarkStart w:id="142" w:name="_Toc207700205"/>
      <w:bookmarkStart w:id="143" w:name="_Toc227712724"/>
      <w:bookmarkStart w:id="144" w:name="_Toc227712958"/>
      <w:bookmarkStart w:id="145" w:name="_Toc228376266"/>
      <w:bookmarkEnd w:id="141"/>
    </w:p>
    <w:p w14:paraId="1454E251" w14:textId="45A7C9FA" w:rsidR="007A1522" w:rsidRDefault="00246D60">
      <w:pPr>
        <w:pStyle w:val="affc"/>
        <w:spacing w:before="240" w:after="240"/>
      </w:pPr>
      <w:bookmarkStart w:id="146" w:name="_Toc228378702"/>
      <w:r>
        <w:rPr>
          <w:rFonts w:hint="eastAsia"/>
        </w:rPr>
        <w:t>档案管理</w:t>
      </w:r>
      <w:bookmarkEnd w:id="142"/>
      <w:bookmarkEnd w:id="143"/>
      <w:bookmarkEnd w:id="144"/>
      <w:bookmarkEnd w:id="145"/>
      <w:bookmarkEnd w:id="146"/>
    </w:p>
    <w:p w14:paraId="177AE7FD" w14:textId="77777777" w:rsidR="007A1522" w:rsidRDefault="00246D60">
      <w:pPr>
        <w:pStyle w:val="affd"/>
        <w:spacing w:before="120" w:after="120"/>
      </w:pPr>
      <w:bookmarkStart w:id="147" w:name="_Toc207700206"/>
      <w:bookmarkStart w:id="148" w:name="_Toc227712725"/>
      <w:bookmarkStart w:id="149" w:name="_Toc227712959"/>
      <w:bookmarkStart w:id="150" w:name="_Toc228376267"/>
      <w:bookmarkStart w:id="151" w:name="_Toc228378703"/>
      <w:r>
        <w:rPr>
          <w:rFonts w:hint="eastAsia"/>
        </w:rPr>
        <w:t>档案管理制度</w:t>
      </w:r>
      <w:bookmarkEnd w:id="147"/>
      <w:bookmarkEnd w:id="148"/>
      <w:bookmarkEnd w:id="149"/>
      <w:bookmarkEnd w:id="150"/>
      <w:bookmarkEnd w:id="151"/>
    </w:p>
    <w:p w14:paraId="61228EFA" w14:textId="77777777" w:rsidR="007A1522" w:rsidRDefault="00246D60">
      <w:pPr>
        <w:pStyle w:val="afffff7"/>
        <w:ind w:firstLine="420"/>
      </w:pPr>
      <w:r>
        <w:rPr>
          <w:rFonts w:hint="eastAsia"/>
        </w:rPr>
        <w:t>应建立培训档案管理制度，明确规定纸质、电子档案的归档、存放、保管、查（借）阅、销毁等要求。</w:t>
      </w:r>
    </w:p>
    <w:p w14:paraId="05D40443" w14:textId="77777777" w:rsidR="007A1522" w:rsidRDefault="00246D60">
      <w:pPr>
        <w:pStyle w:val="affd"/>
        <w:spacing w:before="120" w:after="120"/>
      </w:pPr>
      <w:bookmarkStart w:id="152" w:name="_Toc207700207"/>
      <w:bookmarkStart w:id="153" w:name="_Toc227712726"/>
      <w:bookmarkStart w:id="154" w:name="_Toc227712960"/>
      <w:bookmarkStart w:id="155" w:name="_Toc228376268"/>
      <w:bookmarkStart w:id="156" w:name="_Toc228378704"/>
      <w:r>
        <w:rPr>
          <w:rFonts w:hint="eastAsia"/>
        </w:rPr>
        <w:t>档案管理内容</w:t>
      </w:r>
      <w:bookmarkEnd w:id="152"/>
      <w:bookmarkEnd w:id="153"/>
      <w:bookmarkEnd w:id="154"/>
      <w:bookmarkEnd w:id="155"/>
      <w:bookmarkEnd w:id="156"/>
    </w:p>
    <w:p w14:paraId="31B41FFC" w14:textId="77777777" w:rsidR="007A1522" w:rsidRDefault="00246D60">
      <w:pPr>
        <w:pStyle w:val="afffff7"/>
        <w:ind w:firstLine="420"/>
      </w:pPr>
      <w:r>
        <w:rPr>
          <w:rFonts w:hint="eastAsia"/>
        </w:rPr>
        <w:t>包括但不限于下列内容：</w:t>
      </w:r>
    </w:p>
    <w:p w14:paraId="663BCF60" w14:textId="77777777" w:rsidR="007A1522" w:rsidRDefault="00246D60">
      <w:pPr>
        <w:pStyle w:val="af2"/>
      </w:pPr>
      <w:r>
        <w:rPr>
          <w:rFonts w:hint="eastAsia"/>
        </w:rPr>
        <w:t>培训计划或含培训预算、培训计划/方案变更的培训方案；</w:t>
      </w:r>
    </w:p>
    <w:p w14:paraId="1F8F84FF" w14:textId="77777777" w:rsidR="007A1522" w:rsidRDefault="00246D60">
      <w:pPr>
        <w:pStyle w:val="af2"/>
      </w:pPr>
      <w:r>
        <w:rPr>
          <w:rFonts w:hint="eastAsia"/>
        </w:rPr>
        <w:t>课程安排；</w:t>
      </w:r>
    </w:p>
    <w:p w14:paraId="5FEDEC6C" w14:textId="77777777" w:rsidR="007A1522" w:rsidRDefault="00246D60">
      <w:pPr>
        <w:pStyle w:val="af2"/>
      </w:pPr>
      <w:r>
        <w:rPr>
          <w:rFonts w:hint="eastAsia"/>
        </w:rPr>
        <w:t>“三质”专员人员信息备案（含人员变更）汇总；</w:t>
      </w:r>
    </w:p>
    <w:p w14:paraId="4593D781" w14:textId="77777777" w:rsidR="007A1522" w:rsidRDefault="00246D60">
      <w:pPr>
        <w:pStyle w:val="af2"/>
      </w:pPr>
      <w:r>
        <w:rPr>
          <w:rFonts w:hint="eastAsia"/>
        </w:rPr>
        <w:lastRenderedPageBreak/>
        <w:t>培训教材、教师课件；</w:t>
      </w:r>
    </w:p>
    <w:p w14:paraId="53BF5BC2" w14:textId="77777777" w:rsidR="007A1522" w:rsidRDefault="00246D60">
      <w:pPr>
        <w:pStyle w:val="af2"/>
      </w:pPr>
      <w:r>
        <w:rPr>
          <w:rFonts w:hint="eastAsia"/>
        </w:rPr>
        <w:t>培训考核评估材料；</w:t>
      </w:r>
    </w:p>
    <w:p w14:paraId="6F3010E4" w14:textId="77777777" w:rsidR="007A1522" w:rsidRDefault="00246D60">
      <w:pPr>
        <w:pStyle w:val="af2"/>
      </w:pPr>
      <w:r>
        <w:rPr>
          <w:rFonts w:hint="eastAsia"/>
        </w:rPr>
        <w:t>培训质量评价记录。</w:t>
      </w:r>
    </w:p>
    <w:p w14:paraId="2204FEDB" w14:textId="77777777" w:rsidR="007A1522" w:rsidRDefault="00246D60">
      <w:pPr>
        <w:pStyle w:val="affd"/>
        <w:spacing w:before="120" w:after="120"/>
      </w:pPr>
      <w:bookmarkStart w:id="157" w:name="_Toc207700208"/>
      <w:bookmarkStart w:id="158" w:name="_Toc227712727"/>
      <w:bookmarkStart w:id="159" w:name="_Toc227712961"/>
      <w:bookmarkStart w:id="160" w:name="_Toc228376269"/>
      <w:bookmarkStart w:id="161" w:name="_Toc228378705"/>
      <w:r>
        <w:rPr>
          <w:rFonts w:hint="eastAsia"/>
        </w:rPr>
        <w:t>档案保存</w:t>
      </w:r>
      <w:bookmarkEnd w:id="157"/>
      <w:bookmarkEnd w:id="158"/>
      <w:bookmarkEnd w:id="159"/>
      <w:bookmarkEnd w:id="160"/>
      <w:bookmarkEnd w:id="161"/>
    </w:p>
    <w:p w14:paraId="34B1CD22" w14:textId="77777777" w:rsidR="007A1522" w:rsidRDefault="00246D60">
      <w:pPr>
        <w:pStyle w:val="afffffffff3"/>
      </w:pPr>
      <w:r>
        <w:rPr>
          <w:rFonts w:hint="eastAsia"/>
        </w:rPr>
        <w:t>应根据实际情况确定培训档案存放规则，确保档案能够迅速查找、调阅。纸质档案应成册（盒）存放。电子档案应集中存放在一台计算机或管理系统中，并备份，保存期不少于5年。</w:t>
      </w:r>
    </w:p>
    <w:p w14:paraId="24176653" w14:textId="77777777" w:rsidR="007A1522" w:rsidRDefault="00246D60">
      <w:pPr>
        <w:pStyle w:val="afffffffff3"/>
      </w:pPr>
      <w:r>
        <w:rPr>
          <w:rFonts w:hint="eastAsia"/>
        </w:rPr>
        <w:t>到期档案销毁应保存销毁前鉴定记录和销毁记录。</w:t>
      </w:r>
    </w:p>
    <w:p w14:paraId="2A8131CD" w14:textId="34EF797C" w:rsidR="007A1522" w:rsidRDefault="007A1522" w:rsidP="004553CB">
      <w:pPr>
        <w:pStyle w:val="afffff7"/>
        <w:ind w:firstLine="420"/>
      </w:pPr>
    </w:p>
    <w:p w14:paraId="235BF3D1" w14:textId="77777777" w:rsidR="00BF06B7" w:rsidRDefault="00BF06B7" w:rsidP="004553CB">
      <w:pPr>
        <w:pStyle w:val="afffff7"/>
        <w:ind w:firstLine="420"/>
        <w:sectPr w:rsidR="00BF06B7" w:rsidSect="000E4A5B">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5E498F79" w14:textId="77777777" w:rsidR="00BF06B7" w:rsidRDefault="00BF06B7" w:rsidP="00BF06B7">
      <w:pPr>
        <w:pStyle w:val="af8"/>
        <w:rPr>
          <w:rFonts w:hint="eastAsia"/>
        </w:rPr>
      </w:pPr>
      <w:bookmarkStart w:id="162" w:name="BookMark5"/>
      <w:bookmarkEnd w:id="31"/>
    </w:p>
    <w:p w14:paraId="6DC005D7" w14:textId="77777777" w:rsidR="00BF06B7" w:rsidRDefault="00BF06B7" w:rsidP="00BF06B7">
      <w:pPr>
        <w:pStyle w:val="afe"/>
      </w:pPr>
    </w:p>
    <w:p w14:paraId="09A45439" w14:textId="19BCEE90" w:rsidR="00BF06B7" w:rsidRDefault="00BF06B7" w:rsidP="00BF06B7">
      <w:pPr>
        <w:pStyle w:val="aff3"/>
        <w:spacing w:after="120"/>
      </w:pPr>
      <w:r>
        <w:br/>
      </w:r>
      <w:bookmarkStart w:id="163" w:name="_Toc207700209"/>
      <w:bookmarkStart w:id="164" w:name="_Toc227712728"/>
      <w:bookmarkStart w:id="165" w:name="_Toc227712962"/>
      <w:bookmarkStart w:id="166" w:name="_Toc228376270"/>
      <w:bookmarkStart w:id="167" w:name="_Toc228378706"/>
      <w:r>
        <w:rPr>
          <w:rFonts w:hint="eastAsia"/>
        </w:rPr>
        <w:t>（资料性）</w:t>
      </w:r>
      <w:r>
        <w:br/>
      </w:r>
      <w:r>
        <w:rPr>
          <w:rFonts w:hint="eastAsia"/>
        </w:rPr>
        <w:t>“三质”专员培训</w:t>
      </w:r>
      <w:r w:rsidR="008E219D" w:rsidRPr="008E219D">
        <w:rPr>
          <w:rFonts w:hint="eastAsia"/>
        </w:rPr>
        <w:t>计划</w:t>
      </w:r>
      <w:bookmarkEnd w:id="163"/>
      <w:bookmarkEnd w:id="164"/>
      <w:bookmarkEnd w:id="165"/>
      <w:bookmarkEnd w:id="166"/>
      <w:bookmarkEnd w:id="167"/>
    </w:p>
    <w:p w14:paraId="0DDEFBF8" w14:textId="5C43D73E" w:rsidR="00BF06B7" w:rsidRDefault="00075CC6" w:rsidP="008E219D">
      <w:pPr>
        <w:pStyle w:val="affffffffffa"/>
      </w:pPr>
      <w:r w:rsidRPr="00075CC6">
        <w:rPr>
          <w:rFonts w:hint="eastAsia"/>
        </w:rPr>
        <w:t>“三质”助理专员</w:t>
      </w:r>
      <w:r>
        <w:rPr>
          <w:rFonts w:hint="eastAsia"/>
        </w:rPr>
        <w:t>培训</w:t>
      </w:r>
      <w:r w:rsidR="008E219D" w:rsidRPr="008E219D">
        <w:rPr>
          <w:rFonts w:hint="eastAsia"/>
        </w:rPr>
        <w:t>计划</w:t>
      </w:r>
      <w:r>
        <w:rPr>
          <w:rFonts w:hint="eastAsia"/>
        </w:rPr>
        <w:t>见表A.1。</w:t>
      </w:r>
    </w:p>
    <w:p w14:paraId="68A7BF7C" w14:textId="41E0DF58" w:rsidR="00075CC6" w:rsidRPr="00BF06B7" w:rsidRDefault="00234375" w:rsidP="00234375">
      <w:pPr>
        <w:pStyle w:val="aff"/>
        <w:spacing w:before="120" w:after="120"/>
      </w:pPr>
      <w:r w:rsidRPr="00234375">
        <w:rPr>
          <w:rFonts w:hint="eastAsia"/>
        </w:rPr>
        <w:t>“三质”助理专员培训</w:t>
      </w:r>
      <w:r w:rsidR="008E219D" w:rsidRPr="008E219D">
        <w:rPr>
          <w:rFonts w:hint="eastAsia"/>
        </w:rPr>
        <w:t>计划</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983"/>
        <w:gridCol w:w="4677"/>
        <w:gridCol w:w="1985"/>
        <w:gridCol w:w="1689"/>
      </w:tblGrid>
      <w:tr w:rsidR="002D01A8" w14:paraId="1243AFB0" w14:textId="77777777" w:rsidTr="00061F3B">
        <w:trPr>
          <w:tblHeader/>
          <w:jc w:val="center"/>
        </w:trPr>
        <w:tc>
          <w:tcPr>
            <w:tcW w:w="983" w:type="dxa"/>
            <w:tcBorders>
              <w:top w:val="single" w:sz="8" w:space="0" w:color="auto"/>
              <w:bottom w:val="single" w:sz="8" w:space="0" w:color="auto"/>
            </w:tcBorders>
            <w:vAlign w:val="center"/>
          </w:tcPr>
          <w:p w14:paraId="21DC9E96" w14:textId="382DA9E8" w:rsidR="00262026" w:rsidRDefault="00262026" w:rsidP="00262026">
            <w:pPr>
              <w:pStyle w:val="afffffffffb"/>
            </w:pPr>
            <w:r>
              <w:rPr>
                <w:rFonts w:hint="eastAsia"/>
              </w:rPr>
              <w:t>课程设置</w:t>
            </w:r>
          </w:p>
        </w:tc>
        <w:tc>
          <w:tcPr>
            <w:tcW w:w="4677" w:type="dxa"/>
            <w:tcBorders>
              <w:top w:val="single" w:sz="8" w:space="0" w:color="auto"/>
              <w:bottom w:val="single" w:sz="8" w:space="0" w:color="auto"/>
            </w:tcBorders>
            <w:vAlign w:val="center"/>
          </w:tcPr>
          <w:p w14:paraId="27BC9FE2" w14:textId="5A256A48" w:rsidR="00262026" w:rsidRDefault="00262026" w:rsidP="00262026">
            <w:pPr>
              <w:pStyle w:val="afffffffffb"/>
            </w:pPr>
            <w:r>
              <w:rPr>
                <w:rFonts w:hint="eastAsia"/>
              </w:rPr>
              <w:t>培训</w:t>
            </w:r>
            <w:r w:rsidR="008E219D" w:rsidRPr="008E219D">
              <w:rPr>
                <w:rFonts w:hint="eastAsia"/>
              </w:rPr>
              <w:t>计划</w:t>
            </w:r>
          </w:p>
        </w:tc>
        <w:tc>
          <w:tcPr>
            <w:tcW w:w="1985" w:type="dxa"/>
            <w:tcBorders>
              <w:top w:val="single" w:sz="8" w:space="0" w:color="auto"/>
              <w:bottom w:val="single" w:sz="8" w:space="0" w:color="auto"/>
            </w:tcBorders>
            <w:vAlign w:val="center"/>
          </w:tcPr>
          <w:p w14:paraId="0A4E6E35" w14:textId="056280C1" w:rsidR="00262026" w:rsidRDefault="00262026" w:rsidP="00262026">
            <w:pPr>
              <w:pStyle w:val="afffffffffb"/>
            </w:pPr>
            <w:r>
              <w:rPr>
                <w:rFonts w:hint="eastAsia"/>
              </w:rPr>
              <w:t>课程要求</w:t>
            </w:r>
          </w:p>
        </w:tc>
        <w:tc>
          <w:tcPr>
            <w:tcW w:w="1689" w:type="dxa"/>
            <w:tcBorders>
              <w:top w:val="single" w:sz="8" w:space="0" w:color="auto"/>
              <w:bottom w:val="single" w:sz="8" w:space="0" w:color="auto"/>
            </w:tcBorders>
            <w:vAlign w:val="center"/>
          </w:tcPr>
          <w:p w14:paraId="7DE69734" w14:textId="753FABCD" w:rsidR="00262026" w:rsidRDefault="00262026" w:rsidP="00262026">
            <w:pPr>
              <w:pStyle w:val="afffffffffb"/>
            </w:pPr>
            <w:r>
              <w:rPr>
                <w:rFonts w:hint="eastAsia"/>
              </w:rPr>
              <w:t>教学方式</w:t>
            </w:r>
          </w:p>
        </w:tc>
      </w:tr>
      <w:tr w:rsidR="002D01A8" w14:paraId="2A08A49E" w14:textId="77777777" w:rsidTr="00061F3B">
        <w:trPr>
          <w:jc w:val="center"/>
        </w:trPr>
        <w:tc>
          <w:tcPr>
            <w:tcW w:w="983" w:type="dxa"/>
            <w:tcBorders>
              <w:top w:val="single" w:sz="8" w:space="0" w:color="auto"/>
            </w:tcBorders>
            <w:vAlign w:val="center"/>
          </w:tcPr>
          <w:p w14:paraId="49B7A7E9" w14:textId="78B35B56" w:rsidR="00262026" w:rsidRDefault="00AF0EC8" w:rsidP="00262026">
            <w:pPr>
              <w:pStyle w:val="afffffffffb"/>
            </w:pPr>
            <w:r>
              <w:rPr>
                <w:rFonts w:hint="eastAsia"/>
              </w:rPr>
              <w:t>政策制度</w:t>
            </w:r>
          </w:p>
        </w:tc>
        <w:tc>
          <w:tcPr>
            <w:tcW w:w="4677" w:type="dxa"/>
            <w:tcBorders>
              <w:top w:val="single" w:sz="8" w:space="0" w:color="auto"/>
            </w:tcBorders>
            <w:vAlign w:val="center"/>
          </w:tcPr>
          <w:p w14:paraId="3493474F" w14:textId="5CAF691A" w:rsidR="00061F3B" w:rsidRDefault="00061F3B" w:rsidP="00D12183">
            <w:pPr>
              <w:pStyle w:val="afffffffffb"/>
              <w:numPr>
                <w:ilvl w:val="0"/>
                <w:numId w:val="33"/>
              </w:numPr>
              <w:jc w:val="both"/>
            </w:pPr>
            <w:bookmarkStart w:id="168" w:name="OLE_LINK5"/>
            <w:r w:rsidRPr="00061F3B">
              <w:rPr>
                <w:rFonts w:hint="eastAsia"/>
              </w:rPr>
              <w:t>医疗质量管理办法</w:t>
            </w:r>
            <w:r w:rsidR="00AE6E7E" w:rsidRPr="00AE6E7E">
              <w:rPr>
                <w:rFonts w:hint="eastAsia"/>
              </w:rPr>
              <w:t>（国家卫生和计划生育委员会令第10号公布 自2016年11月1日起施行）</w:t>
            </w:r>
            <w:r>
              <w:rPr>
                <w:rFonts w:hint="eastAsia"/>
              </w:rPr>
              <w:t>；</w:t>
            </w:r>
          </w:p>
          <w:p w14:paraId="47B28836" w14:textId="14615AC6" w:rsidR="00232D84" w:rsidRDefault="00AE6E7E" w:rsidP="00D12183">
            <w:pPr>
              <w:pStyle w:val="afffffffffb"/>
              <w:numPr>
                <w:ilvl w:val="0"/>
                <w:numId w:val="33"/>
              </w:numPr>
              <w:jc w:val="both"/>
            </w:pPr>
            <w:r w:rsidRPr="00AE6E7E">
              <w:rPr>
                <w:rFonts w:hint="eastAsia"/>
              </w:rPr>
              <w:t>关于印发医疗质量安全核心制度要点的通知（国卫医发〔2018〕8号）</w:t>
            </w:r>
            <w:r w:rsidR="00E11FF7">
              <w:rPr>
                <w:rFonts w:hint="eastAsia"/>
              </w:rPr>
              <w:t>；</w:t>
            </w:r>
          </w:p>
          <w:bookmarkEnd w:id="168"/>
          <w:p w14:paraId="75CA9030" w14:textId="0360D335" w:rsidR="00262026" w:rsidRDefault="00D12183" w:rsidP="00D12183">
            <w:pPr>
              <w:pStyle w:val="afffffffffb"/>
              <w:numPr>
                <w:ilvl w:val="0"/>
                <w:numId w:val="33"/>
              </w:numPr>
              <w:jc w:val="both"/>
            </w:pPr>
            <w:r w:rsidRPr="00D12183">
              <w:rPr>
                <w:rFonts w:hint="eastAsia"/>
              </w:rPr>
              <w:t>国家基本医疗保险、工伤保险和生育保险药品目录（2024年）</w:t>
            </w:r>
            <w:r>
              <w:rPr>
                <w:rFonts w:hint="eastAsia"/>
              </w:rPr>
              <w:t>；</w:t>
            </w:r>
          </w:p>
          <w:p w14:paraId="5AAADBC7" w14:textId="77777777" w:rsidR="00D12183" w:rsidRDefault="00D12183" w:rsidP="00D12183">
            <w:pPr>
              <w:pStyle w:val="afffffffffb"/>
              <w:numPr>
                <w:ilvl w:val="0"/>
                <w:numId w:val="33"/>
              </w:numPr>
              <w:jc w:val="both"/>
            </w:pPr>
            <w:r w:rsidRPr="00D12183">
              <w:rPr>
                <w:rFonts w:hint="eastAsia"/>
              </w:rPr>
              <w:t>医疗保障基金使用监督管理条例（中华人民共和国国务院令第735号）</w:t>
            </w:r>
            <w:r>
              <w:rPr>
                <w:rFonts w:hint="eastAsia"/>
              </w:rPr>
              <w:t>；</w:t>
            </w:r>
          </w:p>
          <w:p w14:paraId="5E56CB3A" w14:textId="11C926B7" w:rsidR="00D12183" w:rsidRDefault="00D12183" w:rsidP="00D12183">
            <w:pPr>
              <w:pStyle w:val="afffffffffb"/>
              <w:numPr>
                <w:ilvl w:val="0"/>
                <w:numId w:val="33"/>
              </w:numPr>
              <w:jc w:val="both"/>
            </w:pPr>
            <w:r w:rsidRPr="00D12183">
              <w:rPr>
                <w:rFonts w:hint="eastAsia"/>
              </w:rPr>
              <w:t>自治区医保局 自治区卫生健康委 自治区药监局关于规范医保药品“双通道”和外配处方管理的通知（桂医保规</w:t>
            </w:r>
            <w:r w:rsidR="003A236B" w:rsidRPr="00D12183">
              <w:rPr>
                <w:rFonts w:hint="eastAsia"/>
              </w:rPr>
              <w:t>〔2024〕</w:t>
            </w:r>
            <w:r w:rsidRPr="00D12183">
              <w:rPr>
                <w:rFonts w:hint="eastAsia"/>
              </w:rPr>
              <w:t>7号）</w:t>
            </w:r>
            <w:r>
              <w:rPr>
                <w:rFonts w:hint="eastAsia"/>
              </w:rPr>
              <w:t>；</w:t>
            </w:r>
          </w:p>
          <w:p w14:paraId="4A2D363A" w14:textId="77777777" w:rsidR="00D12183" w:rsidRDefault="00D12183" w:rsidP="00D12183">
            <w:pPr>
              <w:pStyle w:val="afffffffffb"/>
              <w:numPr>
                <w:ilvl w:val="0"/>
                <w:numId w:val="33"/>
              </w:numPr>
              <w:jc w:val="both"/>
            </w:pPr>
            <w:r w:rsidRPr="00D12183">
              <w:rPr>
                <w:rFonts w:hint="eastAsia"/>
              </w:rPr>
              <w:t>2025年广西自治区本级定点医疗机构医疗保障服务协议</w:t>
            </w:r>
            <w:r>
              <w:rPr>
                <w:rFonts w:hint="eastAsia"/>
              </w:rPr>
              <w:t>；</w:t>
            </w:r>
          </w:p>
          <w:p w14:paraId="5E93EF46" w14:textId="77777777" w:rsidR="00D12183" w:rsidRDefault="00D12183" w:rsidP="00D12183">
            <w:pPr>
              <w:pStyle w:val="afffffffffb"/>
              <w:numPr>
                <w:ilvl w:val="0"/>
                <w:numId w:val="33"/>
              </w:numPr>
              <w:jc w:val="both"/>
            </w:pPr>
            <w:r w:rsidRPr="00D12183">
              <w:rPr>
                <w:rFonts w:hint="eastAsia"/>
              </w:rPr>
              <w:t>关于进一步规范定点医疗机构住院指征管理的通知（南医保发〔2022〕24号）</w:t>
            </w:r>
            <w:r>
              <w:rPr>
                <w:rFonts w:hint="eastAsia"/>
              </w:rPr>
              <w:t>；</w:t>
            </w:r>
          </w:p>
          <w:p w14:paraId="14142909" w14:textId="77777777" w:rsidR="00D12183" w:rsidRDefault="00D12183" w:rsidP="00D12183">
            <w:pPr>
              <w:pStyle w:val="afffffffffb"/>
              <w:numPr>
                <w:ilvl w:val="0"/>
                <w:numId w:val="33"/>
              </w:numPr>
              <w:jc w:val="both"/>
            </w:pPr>
            <w:r w:rsidRPr="00D12183">
              <w:rPr>
                <w:rFonts w:hint="eastAsia"/>
              </w:rPr>
              <w:t>广西壮族自治区医疗保障局办公室关于印发《广西壮族自治区医疗保障定点医药机构相关人员医保支付资格管理经办规程（试行）》的通知</w:t>
            </w:r>
            <w:r>
              <w:rPr>
                <w:rFonts w:hint="eastAsia"/>
              </w:rPr>
              <w:t>；</w:t>
            </w:r>
          </w:p>
          <w:p w14:paraId="582CE539" w14:textId="77777777" w:rsidR="00D12183" w:rsidRDefault="00D12183" w:rsidP="00D12183">
            <w:pPr>
              <w:pStyle w:val="afffffffffb"/>
              <w:numPr>
                <w:ilvl w:val="0"/>
                <w:numId w:val="33"/>
              </w:numPr>
              <w:jc w:val="both"/>
            </w:pPr>
            <w:r w:rsidRPr="00D12183">
              <w:rPr>
                <w:rFonts w:hint="eastAsia"/>
              </w:rPr>
              <w:t>自治区医保局</w:t>
            </w:r>
            <w:r>
              <w:rPr>
                <w:rFonts w:hint="eastAsia"/>
              </w:rPr>
              <w:t xml:space="preserve"> </w:t>
            </w:r>
            <w:r w:rsidRPr="00D12183">
              <w:rPr>
                <w:rFonts w:hint="eastAsia"/>
              </w:rPr>
              <w:t>自治区财政厅</w:t>
            </w:r>
            <w:r>
              <w:rPr>
                <w:rFonts w:hint="eastAsia"/>
              </w:rPr>
              <w:t xml:space="preserve"> </w:t>
            </w:r>
            <w:r w:rsidRPr="00D12183">
              <w:rPr>
                <w:rFonts w:hint="eastAsia"/>
              </w:rPr>
              <w:t>自治区卫生健康委</w:t>
            </w:r>
            <w:r>
              <w:rPr>
                <w:rFonts w:hint="eastAsia"/>
              </w:rPr>
              <w:t xml:space="preserve"> </w:t>
            </w:r>
            <w:r w:rsidRPr="00D12183">
              <w:rPr>
                <w:rFonts w:hint="eastAsia"/>
              </w:rPr>
              <w:t>自治区中医药局关于印发《广西基本医疗保险住院医疗费用DRG付费暂行办法》的通知</w:t>
            </w:r>
            <w:r>
              <w:rPr>
                <w:rFonts w:hint="eastAsia"/>
              </w:rPr>
              <w:t>（</w:t>
            </w:r>
            <w:r w:rsidRPr="00D12183">
              <w:rPr>
                <w:rFonts w:hint="eastAsia"/>
              </w:rPr>
              <w:t>桂医保规[2020]3号</w:t>
            </w:r>
            <w:r>
              <w:rPr>
                <w:rFonts w:hint="eastAsia"/>
              </w:rPr>
              <w:t>）；</w:t>
            </w:r>
          </w:p>
          <w:p w14:paraId="2AFC68EE" w14:textId="77777777" w:rsidR="00D12183" w:rsidRDefault="00D12183" w:rsidP="00D12183">
            <w:pPr>
              <w:pStyle w:val="afffffffffb"/>
              <w:numPr>
                <w:ilvl w:val="0"/>
                <w:numId w:val="33"/>
              </w:numPr>
              <w:jc w:val="both"/>
            </w:pPr>
            <w:r w:rsidRPr="00D12183">
              <w:rPr>
                <w:rFonts w:hint="eastAsia"/>
              </w:rPr>
              <w:t>南宁市医疗保障定点医疗机构服务协议</w:t>
            </w:r>
            <w:r>
              <w:rPr>
                <w:rFonts w:hint="eastAsia"/>
              </w:rPr>
              <w:t>（</w:t>
            </w:r>
            <w:r w:rsidRPr="00D12183">
              <w:rPr>
                <w:rFonts w:hint="eastAsia"/>
              </w:rPr>
              <w:t>综合类2025年度</w:t>
            </w:r>
            <w:r>
              <w:rPr>
                <w:rFonts w:hint="eastAsia"/>
              </w:rPr>
              <w:t>）；</w:t>
            </w:r>
          </w:p>
          <w:p w14:paraId="4CA8CEA9" w14:textId="77777777" w:rsidR="00D12183" w:rsidRDefault="00D12183" w:rsidP="00D12183">
            <w:pPr>
              <w:pStyle w:val="afffffffffb"/>
              <w:numPr>
                <w:ilvl w:val="0"/>
                <w:numId w:val="33"/>
              </w:numPr>
              <w:jc w:val="both"/>
            </w:pPr>
            <w:r w:rsidRPr="00D12183">
              <w:rPr>
                <w:rFonts w:hint="eastAsia"/>
              </w:rPr>
              <w:t>南宁市医疗保障事业管理中心关于印发南宁市基本医疗保险住院医疗费用DRG点数付费结算实施细则（暂行）的通知</w:t>
            </w:r>
            <w:r>
              <w:rPr>
                <w:rFonts w:hint="eastAsia"/>
              </w:rPr>
              <w:t>（</w:t>
            </w:r>
            <w:r w:rsidRPr="00D12183">
              <w:rPr>
                <w:rFonts w:hint="eastAsia"/>
              </w:rPr>
              <w:t>南医保中心发[2022]17号</w:t>
            </w:r>
            <w:r>
              <w:rPr>
                <w:rFonts w:hint="eastAsia"/>
              </w:rPr>
              <w:t>）；</w:t>
            </w:r>
          </w:p>
          <w:p w14:paraId="1479889D" w14:textId="77777777" w:rsidR="00D12183" w:rsidRDefault="00D12183" w:rsidP="00D12183">
            <w:pPr>
              <w:pStyle w:val="afffffffffb"/>
              <w:numPr>
                <w:ilvl w:val="0"/>
                <w:numId w:val="33"/>
              </w:numPr>
              <w:jc w:val="both"/>
            </w:pPr>
            <w:r w:rsidRPr="00D12183">
              <w:rPr>
                <w:rFonts w:hint="eastAsia"/>
              </w:rPr>
              <w:t>自治区医保局办公室关于做好DRG付特例单议工作的通知</w:t>
            </w:r>
            <w:r>
              <w:rPr>
                <w:rFonts w:hint="eastAsia"/>
              </w:rPr>
              <w:t>（</w:t>
            </w:r>
            <w:r w:rsidRPr="00D12183">
              <w:rPr>
                <w:rFonts w:hint="eastAsia"/>
              </w:rPr>
              <w:t>桂医保办发〔2024〕19号</w:t>
            </w:r>
            <w:r>
              <w:rPr>
                <w:rFonts w:hint="eastAsia"/>
              </w:rPr>
              <w:t>）；</w:t>
            </w:r>
          </w:p>
          <w:p w14:paraId="0306C688" w14:textId="77777777" w:rsidR="00D12183" w:rsidRDefault="00D12183" w:rsidP="00D12183">
            <w:pPr>
              <w:pStyle w:val="afffffffffb"/>
              <w:numPr>
                <w:ilvl w:val="0"/>
                <w:numId w:val="33"/>
              </w:numPr>
              <w:jc w:val="both"/>
            </w:pPr>
            <w:r w:rsidRPr="00D12183">
              <w:rPr>
                <w:rFonts w:hint="eastAsia"/>
              </w:rPr>
              <w:t>自治区医保局自治区卫生健康委自治区中医药局关于印发广西基本医疗保险DRG分组权重方案（2.0版）并深入推进相关工作的通知</w:t>
            </w:r>
            <w:r>
              <w:rPr>
                <w:rFonts w:hint="eastAsia"/>
              </w:rPr>
              <w:t>（</w:t>
            </w:r>
            <w:r w:rsidRPr="00D12183">
              <w:rPr>
                <w:rFonts w:hint="eastAsia"/>
              </w:rPr>
              <w:t>桂医保发〔2024〕44号</w:t>
            </w:r>
            <w:r>
              <w:rPr>
                <w:rFonts w:hint="eastAsia"/>
              </w:rPr>
              <w:t>〕</w:t>
            </w:r>
            <w:r w:rsidR="00D575C5">
              <w:rPr>
                <w:rFonts w:hint="eastAsia"/>
              </w:rPr>
              <w:t>；</w:t>
            </w:r>
          </w:p>
          <w:p w14:paraId="19433516" w14:textId="77777777" w:rsidR="00D575C5" w:rsidRDefault="00D33D48" w:rsidP="00D12183">
            <w:pPr>
              <w:pStyle w:val="afffffffffb"/>
              <w:numPr>
                <w:ilvl w:val="0"/>
                <w:numId w:val="33"/>
              </w:numPr>
              <w:jc w:val="both"/>
            </w:pPr>
            <w:r w:rsidRPr="00D33D48">
              <w:rPr>
                <w:rFonts w:hint="eastAsia"/>
              </w:rPr>
              <w:t>关于加强公立医院运营管理的指导意见</w:t>
            </w:r>
            <w:r>
              <w:rPr>
                <w:rFonts w:hint="eastAsia"/>
              </w:rPr>
              <w:t>（</w:t>
            </w:r>
            <w:r w:rsidRPr="00D33D48">
              <w:rPr>
                <w:rFonts w:hint="eastAsia"/>
              </w:rPr>
              <w:t>国卫财务发〔2020〕27号</w:t>
            </w:r>
            <w:r>
              <w:rPr>
                <w:rFonts w:hint="eastAsia"/>
              </w:rPr>
              <w:t>）</w:t>
            </w:r>
            <w:r w:rsidR="00AE6E7E">
              <w:rPr>
                <w:rFonts w:hint="eastAsia"/>
              </w:rPr>
              <w:t>；</w:t>
            </w:r>
          </w:p>
          <w:p w14:paraId="25B17F98" w14:textId="5BFC4725" w:rsidR="00AE6E7E" w:rsidRDefault="00AE6E7E" w:rsidP="00D12183">
            <w:pPr>
              <w:pStyle w:val="afffffffffb"/>
              <w:numPr>
                <w:ilvl w:val="0"/>
                <w:numId w:val="33"/>
              </w:numPr>
              <w:jc w:val="both"/>
            </w:pPr>
            <w:r>
              <w:rPr>
                <w:rFonts w:hint="eastAsia"/>
              </w:rPr>
              <w:t>其他相关政策制度</w:t>
            </w:r>
          </w:p>
        </w:tc>
        <w:tc>
          <w:tcPr>
            <w:tcW w:w="1985" w:type="dxa"/>
            <w:tcBorders>
              <w:top w:val="single" w:sz="8" w:space="0" w:color="auto"/>
            </w:tcBorders>
            <w:vAlign w:val="center"/>
          </w:tcPr>
          <w:p w14:paraId="2578BDEA" w14:textId="1532AB7D" w:rsidR="00262026" w:rsidRDefault="00D12183" w:rsidP="00262026">
            <w:pPr>
              <w:pStyle w:val="afffffffffb"/>
            </w:pPr>
            <w:r>
              <w:rPr>
                <w:rFonts w:hint="eastAsia"/>
              </w:rPr>
              <w:t>熟悉政策制度</w:t>
            </w:r>
          </w:p>
        </w:tc>
        <w:tc>
          <w:tcPr>
            <w:tcW w:w="1689" w:type="dxa"/>
            <w:tcBorders>
              <w:top w:val="single" w:sz="8" w:space="0" w:color="auto"/>
            </w:tcBorders>
            <w:vAlign w:val="center"/>
          </w:tcPr>
          <w:p w14:paraId="241A8FBA" w14:textId="4096DDA4" w:rsidR="00262026" w:rsidRDefault="00D12183" w:rsidP="00262026">
            <w:pPr>
              <w:pStyle w:val="afffffffffb"/>
            </w:pPr>
            <w:r>
              <w:rPr>
                <w:rFonts w:hint="eastAsia"/>
              </w:rPr>
              <w:t>集中讲授、网络教学、自学</w:t>
            </w:r>
          </w:p>
        </w:tc>
      </w:tr>
      <w:tr w:rsidR="002D01A8" w14:paraId="14D37FF2" w14:textId="77777777" w:rsidTr="00061F3B">
        <w:trPr>
          <w:jc w:val="center"/>
        </w:trPr>
        <w:tc>
          <w:tcPr>
            <w:tcW w:w="983" w:type="dxa"/>
            <w:vAlign w:val="center"/>
          </w:tcPr>
          <w:p w14:paraId="28A01745" w14:textId="68ACAF1F" w:rsidR="00262026" w:rsidRDefault="00E523DF" w:rsidP="00262026">
            <w:pPr>
              <w:pStyle w:val="afffffffffb"/>
            </w:pPr>
            <w:r>
              <w:rPr>
                <w:rFonts w:hint="eastAsia"/>
              </w:rPr>
              <w:t>技能知识</w:t>
            </w:r>
          </w:p>
        </w:tc>
        <w:tc>
          <w:tcPr>
            <w:tcW w:w="4677" w:type="dxa"/>
            <w:vAlign w:val="center"/>
          </w:tcPr>
          <w:p w14:paraId="40DC97E3" w14:textId="08C398C0" w:rsidR="00262026" w:rsidRDefault="00FA08EE" w:rsidP="00FA08EE">
            <w:pPr>
              <w:pStyle w:val="afffffffffb"/>
              <w:numPr>
                <w:ilvl w:val="0"/>
                <w:numId w:val="32"/>
              </w:numPr>
              <w:jc w:val="both"/>
            </w:pPr>
            <w:r w:rsidRPr="00FA08EE">
              <w:rPr>
                <w:rFonts w:hint="eastAsia"/>
              </w:rPr>
              <w:t>PDCA闭环管理方法应用</w:t>
            </w:r>
            <w:r>
              <w:rPr>
                <w:rFonts w:hint="eastAsia"/>
              </w:rPr>
              <w:t>；</w:t>
            </w:r>
          </w:p>
          <w:p w14:paraId="64B68BA1" w14:textId="457D9540" w:rsidR="00FA08EE" w:rsidRDefault="00FA08EE" w:rsidP="00FA08EE">
            <w:pPr>
              <w:pStyle w:val="afffffffffb"/>
              <w:numPr>
                <w:ilvl w:val="0"/>
                <w:numId w:val="32"/>
              </w:numPr>
              <w:jc w:val="both"/>
            </w:pPr>
            <w:r w:rsidRPr="00FA08EE">
              <w:rPr>
                <w:rFonts w:hint="eastAsia"/>
              </w:rPr>
              <w:t>病种成本核算工具</w:t>
            </w:r>
            <w:r>
              <w:rPr>
                <w:rFonts w:hint="eastAsia"/>
              </w:rPr>
              <w:t>应用；</w:t>
            </w:r>
          </w:p>
          <w:p w14:paraId="4D9F96C9" w14:textId="77777777" w:rsidR="00FA08EE" w:rsidRDefault="00FA08EE" w:rsidP="00FA08EE">
            <w:pPr>
              <w:pStyle w:val="afffffffffb"/>
              <w:numPr>
                <w:ilvl w:val="0"/>
                <w:numId w:val="32"/>
              </w:numPr>
              <w:jc w:val="both"/>
            </w:pPr>
            <w:r w:rsidRPr="00FA08EE">
              <w:rPr>
                <w:rFonts w:hint="eastAsia"/>
              </w:rPr>
              <w:t>运营分析报告撰写</w:t>
            </w:r>
            <w:r>
              <w:rPr>
                <w:rFonts w:hint="eastAsia"/>
              </w:rPr>
              <w:t>；</w:t>
            </w:r>
          </w:p>
          <w:p w14:paraId="64DEF535" w14:textId="77777777" w:rsidR="00FA08EE" w:rsidRDefault="00FA08EE" w:rsidP="00FA08EE">
            <w:pPr>
              <w:pStyle w:val="afffffffffb"/>
              <w:numPr>
                <w:ilvl w:val="0"/>
                <w:numId w:val="32"/>
              </w:numPr>
              <w:jc w:val="both"/>
            </w:pPr>
            <w:r w:rsidRPr="00FA08EE">
              <w:rPr>
                <w:rFonts w:hint="eastAsia"/>
              </w:rPr>
              <w:t>CMI指数计算</w:t>
            </w:r>
            <w:r>
              <w:rPr>
                <w:rFonts w:hint="eastAsia"/>
              </w:rPr>
              <w:t>分析；</w:t>
            </w:r>
          </w:p>
          <w:p w14:paraId="2E174D9C" w14:textId="6765DF7F" w:rsidR="00FA08EE" w:rsidRDefault="00FA08EE" w:rsidP="00FA08EE">
            <w:pPr>
              <w:pStyle w:val="afffffffffb"/>
              <w:numPr>
                <w:ilvl w:val="0"/>
                <w:numId w:val="32"/>
              </w:numPr>
              <w:jc w:val="both"/>
            </w:pPr>
            <w:r w:rsidRPr="00FA08EE">
              <w:rPr>
                <w:rFonts w:hint="eastAsia"/>
              </w:rPr>
              <w:t>床位</w:t>
            </w:r>
            <w:r w:rsidR="001D5B5F">
              <w:rPr>
                <w:rFonts w:hint="eastAsia"/>
              </w:rPr>
              <w:t>使用</w:t>
            </w:r>
            <w:r w:rsidRPr="00FA08EE">
              <w:rPr>
                <w:rFonts w:hint="eastAsia"/>
              </w:rPr>
              <w:t>率</w:t>
            </w:r>
            <w:r>
              <w:rPr>
                <w:rFonts w:hint="eastAsia"/>
              </w:rPr>
              <w:t>分析</w:t>
            </w:r>
            <w:r w:rsidR="006F3A4D">
              <w:rPr>
                <w:rFonts w:hint="eastAsia"/>
              </w:rPr>
              <w:t>；</w:t>
            </w:r>
          </w:p>
          <w:p w14:paraId="20A96BB0" w14:textId="3A54246B" w:rsidR="006F3A4D" w:rsidRDefault="006F3A4D" w:rsidP="00FA08EE">
            <w:pPr>
              <w:pStyle w:val="afffffffffb"/>
              <w:numPr>
                <w:ilvl w:val="0"/>
                <w:numId w:val="32"/>
              </w:numPr>
              <w:jc w:val="both"/>
            </w:pPr>
            <w:r>
              <w:rPr>
                <w:rFonts w:hint="eastAsia"/>
              </w:rPr>
              <w:t>其他相关技术</w:t>
            </w:r>
          </w:p>
        </w:tc>
        <w:tc>
          <w:tcPr>
            <w:tcW w:w="1985" w:type="dxa"/>
            <w:vAlign w:val="center"/>
          </w:tcPr>
          <w:p w14:paraId="1E950C91" w14:textId="78E6D48B" w:rsidR="00262026" w:rsidRDefault="00D1776B" w:rsidP="00262026">
            <w:pPr>
              <w:pStyle w:val="afffffffffb"/>
            </w:pPr>
            <w:r>
              <w:rPr>
                <w:rFonts w:hint="eastAsia"/>
              </w:rPr>
              <w:t>掌握3项以上</w:t>
            </w:r>
            <w:r w:rsidR="00E523DF">
              <w:rPr>
                <w:rFonts w:hint="eastAsia"/>
              </w:rPr>
              <w:t>技能知识</w:t>
            </w:r>
            <w:r>
              <w:rPr>
                <w:rFonts w:hint="eastAsia"/>
              </w:rPr>
              <w:t>，能够在实际工作中进行运用</w:t>
            </w:r>
          </w:p>
        </w:tc>
        <w:tc>
          <w:tcPr>
            <w:tcW w:w="1689" w:type="dxa"/>
            <w:vAlign w:val="center"/>
          </w:tcPr>
          <w:p w14:paraId="570FD10B" w14:textId="715C4C61" w:rsidR="00262026" w:rsidRDefault="00D12183" w:rsidP="00262026">
            <w:pPr>
              <w:pStyle w:val="afffffffffb"/>
            </w:pPr>
            <w:r>
              <w:rPr>
                <w:rFonts w:hint="eastAsia"/>
              </w:rPr>
              <w:t>集中讲授、网络教学、自学</w:t>
            </w:r>
          </w:p>
        </w:tc>
      </w:tr>
      <w:tr w:rsidR="002D01A8" w14:paraId="56558FCD" w14:textId="77777777" w:rsidTr="00061F3B">
        <w:trPr>
          <w:jc w:val="center"/>
        </w:trPr>
        <w:tc>
          <w:tcPr>
            <w:tcW w:w="983" w:type="dxa"/>
            <w:vAlign w:val="center"/>
          </w:tcPr>
          <w:p w14:paraId="10E01E70" w14:textId="7E085F2D" w:rsidR="00262026" w:rsidRDefault="00AF0EC8" w:rsidP="00262026">
            <w:pPr>
              <w:pStyle w:val="afffffffffb"/>
            </w:pPr>
            <w:r>
              <w:rPr>
                <w:rFonts w:hint="eastAsia"/>
              </w:rPr>
              <w:t>实践</w:t>
            </w:r>
            <w:r w:rsidR="001D1164">
              <w:rPr>
                <w:rFonts w:hint="eastAsia"/>
              </w:rPr>
              <w:t>操作</w:t>
            </w:r>
          </w:p>
        </w:tc>
        <w:tc>
          <w:tcPr>
            <w:tcW w:w="4677" w:type="dxa"/>
            <w:vAlign w:val="center"/>
          </w:tcPr>
          <w:p w14:paraId="00FC7905" w14:textId="1BB326E0" w:rsidR="00262026" w:rsidRDefault="00AE6E7E" w:rsidP="00252C65">
            <w:pPr>
              <w:pStyle w:val="afffffffffb"/>
              <w:ind w:firstLineChars="100" w:firstLine="180"/>
              <w:jc w:val="both"/>
            </w:pPr>
            <w:r>
              <w:rPr>
                <w:rFonts w:hint="eastAsia"/>
              </w:rPr>
              <w:t>从“技能知识”</w:t>
            </w:r>
            <w:r w:rsidR="002D01A8">
              <w:rPr>
                <w:rFonts w:hint="eastAsia"/>
              </w:rPr>
              <w:t>选取3项</w:t>
            </w:r>
            <w:r>
              <w:rPr>
                <w:rFonts w:hint="eastAsia"/>
              </w:rPr>
              <w:t>用于</w:t>
            </w:r>
            <w:r w:rsidR="002D01A8">
              <w:rPr>
                <w:rFonts w:hint="eastAsia"/>
              </w:rPr>
              <w:t>日常数据分析管理工作</w:t>
            </w:r>
          </w:p>
        </w:tc>
        <w:tc>
          <w:tcPr>
            <w:tcW w:w="1985" w:type="dxa"/>
            <w:vAlign w:val="center"/>
          </w:tcPr>
          <w:p w14:paraId="70BB6F7C" w14:textId="48F78B36" w:rsidR="00262026" w:rsidRDefault="002D01A8" w:rsidP="00262026">
            <w:pPr>
              <w:pStyle w:val="afffffffffb"/>
            </w:pPr>
            <w:r>
              <w:rPr>
                <w:rFonts w:hint="eastAsia"/>
              </w:rPr>
              <w:t>熟悉</w:t>
            </w:r>
            <w:r w:rsidR="00A6680D">
              <w:rPr>
                <w:rFonts w:hint="eastAsia"/>
              </w:rPr>
              <w:t>技能</w:t>
            </w:r>
            <w:r>
              <w:rPr>
                <w:rFonts w:hint="eastAsia"/>
              </w:rPr>
              <w:t>的</w:t>
            </w:r>
            <w:r w:rsidR="00FA08EE">
              <w:rPr>
                <w:rFonts w:hint="eastAsia"/>
              </w:rPr>
              <w:t>运</w:t>
            </w:r>
            <w:r>
              <w:rPr>
                <w:rFonts w:hint="eastAsia"/>
              </w:rPr>
              <w:t>用</w:t>
            </w:r>
          </w:p>
        </w:tc>
        <w:tc>
          <w:tcPr>
            <w:tcW w:w="1689" w:type="dxa"/>
            <w:vAlign w:val="center"/>
          </w:tcPr>
          <w:p w14:paraId="61B0CA81" w14:textId="2557A067" w:rsidR="00262026" w:rsidRDefault="002D01A8" w:rsidP="00262026">
            <w:pPr>
              <w:pStyle w:val="afffffffffb"/>
            </w:pPr>
            <w:r>
              <w:rPr>
                <w:rFonts w:hint="eastAsia"/>
              </w:rPr>
              <w:t>/</w:t>
            </w:r>
          </w:p>
        </w:tc>
      </w:tr>
    </w:tbl>
    <w:p w14:paraId="339E0903" w14:textId="77777777" w:rsidR="00BF06B7" w:rsidRDefault="00BF06B7" w:rsidP="00BF06B7">
      <w:pPr>
        <w:pStyle w:val="afffff7"/>
        <w:ind w:firstLine="420"/>
      </w:pPr>
    </w:p>
    <w:p w14:paraId="35EDE370" w14:textId="70594223" w:rsidR="00CD1C64" w:rsidRDefault="00CD1C64" w:rsidP="008E219D">
      <w:pPr>
        <w:pStyle w:val="affffffffffa"/>
      </w:pPr>
      <w:r w:rsidRPr="00CD1C64">
        <w:rPr>
          <w:rFonts w:hint="eastAsia"/>
        </w:rPr>
        <w:t>“三质”中级专员</w:t>
      </w:r>
      <w:r>
        <w:rPr>
          <w:rFonts w:hint="eastAsia"/>
        </w:rPr>
        <w:t>培训</w:t>
      </w:r>
      <w:r w:rsidR="008E219D" w:rsidRPr="008E219D">
        <w:rPr>
          <w:rFonts w:hint="eastAsia"/>
        </w:rPr>
        <w:t>计划</w:t>
      </w:r>
      <w:r>
        <w:rPr>
          <w:rFonts w:hint="eastAsia"/>
        </w:rPr>
        <w:t>见表A.</w:t>
      </w:r>
      <w:r w:rsidR="001B6E1D">
        <w:rPr>
          <w:rFonts w:hint="eastAsia"/>
        </w:rPr>
        <w:t>2</w:t>
      </w:r>
      <w:r>
        <w:rPr>
          <w:rFonts w:hint="eastAsia"/>
        </w:rPr>
        <w:t>。</w:t>
      </w:r>
    </w:p>
    <w:p w14:paraId="4FB8BF32" w14:textId="50FF4BF6" w:rsidR="00CD1C64" w:rsidRDefault="00CD1C64" w:rsidP="00CD1C64">
      <w:pPr>
        <w:pStyle w:val="aff"/>
        <w:spacing w:before="120" w:after="120"/>
      </w:pPr>
      <w:r w:rsidRPr="00CD1C64">
        <w:rPr>
          <w:rFonts w:hint="eastAsia"/>
        </w:rPr>
        <w:lastRenderedPageBreak/>
        <w:t>“三质”中级专员培训</w:t>
      </w:r>
      <w:r w:rsidR="008E219D" w:rsidRPr="008E219D">
        <w:rPr>
          <w:rFonts w:hint="eastAsia"/>
        </w:rPr>
        <w:t>计划</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983"/>
        <w:gridCol w:w="4677"/>
        <w:gridCol w:w="1985"/>
        <w:gridCol w:w="1689"/>
      </w:tblGrid>
      <w:tr w:rsidR="00CD1C64" w14:paraId="21D9F570" w14:textId="77777777" w:rsidTr="009D76E0">
        <w:trPr>
          <w:tblHeader/>
          <w:jc w:val="center"/>
        </w:trPr>
        <w:tc>
          <w:tcPr>
            <w:tcW w:w="983" w:type="dxa"/>
            <w:tcBorders>
              <w:top w:val="single" w:sz="8" w:space="0" w:color="auto"/>
              <w:bottom w:val="single" w:sz="8" w:space="0" w:color="auto"/>
            </w:tcBorders>
            <w:vAlign w:val="center"/>
          </w:tcPr>
          <w:p w14:paraId="7200EA16" w14:textId="77777777" w:rsidR="00CD1C64" w:rsidRDefault="00CD1C64" w:rsidP="00D10B62">
            <w:pPr>
              <w:pStyle w:val="afffffffffb"/>
            </w:pPr>
            <w:r>
              <w:rPr>
                <w:rFonts w:hint="eastAsia"/>
              </w:rPr>
              <w:t>课程设置</w:t>
            </w:r>
          </w:p>
        </w:tc>
        <w:tc>
          <w:tcPr>
            <w:tcW w:w="4677" w:type="dxa"/>
            <w:tcBorders>
              <w:top w:val="single" w:sz="8" w:space="0" w:color="auto"/>
              <w:bottom w:val="single" w:sz="8" w:space="0" w:color="auto"/>
            </w:tcBorders>
            <w:vAlign w:val="center"/>
          </w:tcPr>
          <w:p w14:paraId="2821552A" w14:textId="5789B00D" w:rsidR="00CD1C64" w:rsidRDefault="00CD1C64" w:rsidP="00D10B62">
            <w:pPr>
              <w:pStyle w:val="afffffffffb"/>
            </w:pPr>
            <w:r>
              <w:rPr>
                <w:rFonts w:hint="eastAsia"/>
              </w:rPr>
              <w:t>培训</w:t>
            </w:r>
            <w:r w:rsidR="008E219D" w:rsidRPr="008E219D">
              <w:rPr>
                <w:rFonts w:hint="eastAsia"/>
              </w:rPr>
              <w:t>计划</w:t>
            </w:r>
          </w:p>
        </w:tc>
        <w:tc>
          <w:tcPr>
            <w:tcW w:w="1985" w:type="dxa"/>
            <w:tcBorders>
              <w:top w:val="single" w:sz="8" w:space="0" w:color="auto"/>
              <w:bottom w:val="single" w:sz="8" w:space="0" w:color="auto"/>
            </w:tcBorders>
            <w:vAlign w:val="center"/>
          </w:tcPr>
          <w:p w14:paraId="21CCF9D0" w14:textId="77777777" w:rsidR="00CD1C64" w:rsidRDefault="00CD1C64" w:rsidP="00D10B62">
            <w:pPr>
              <w:pStyle w:val="afffffffffb"/>
            </w:pPr>
            <w:r>
              <w:rPr>
                <w:rFonts w:hint="eastAsia"/>
              </w:rPr>
              <w:t>课程要求</w:t>
            </w:r>
          </w:p>
        </w:tc>
        <w:tc>
          <w:tcPr>
            <w:tcW w:w="1689" w:type="dxa"/>
            <w:tcBorders>
              <w:top w:val="single" w:sz="8" w:space="0" w:color="auto"/>
              <w:bottom w:val="single" w:sz="8" w:space="0" w:color="auto"/>
            </w:tcBorders>
            <w:vAlign w:val="center"/>
          </w:tcPr>
          <w:p w14:paraId="4F9853F6" w14:textId="77777777" w:rsidR="00CD1C64" w:rsidRDefault="00CD1C64" w:rsidP="00D10B62">
            <w:pPr>
              <w:pStyle w:val="afffffffffb"/>
            </w:pPr>
            <w:r>
              <w:rPr>
                <w:rFonts w:hint="eastAsia"/>
              </w:rPr>
              <w:t>教学方式</w:t>
            </w:r>
          </w:p>
        </w:tc>
      </w:tr>
      <w:tr w:rsidR="00CD1C64" w14:paraId="2E4D5FB0" w14:textId="77777777" w:rsidTr="009D76E0">
        <w:trPr>
          <w:jc w:val="center"/>
        </w:trPr>
        <w:tc>
          <w:tcPr>
            <w:tcW w:w="983" w:type="dxa"/>
            <w:tcBorders>
              <w:top w:val="single" w:sz="8" w:space="0" w:color="auto"/>
            </w:tcBorders>
            <w:vAlign w:val="center"/>
          </w:tcPr>
          <w:p w14:paraId="41A980D6" w14:textId="77777777" w:rsidR="00CD1C64" w:rsidRDefault="00CD1C64" w:rsidP="00D10B62">
            <w:pPr>
              <w:pStyle w:val="afffffffffb"/>
            </w:pPr>
            <w:r>
              <w:rPr>
                <w:rFonts w:hint="eastAsia"/>
              </w:rPr>
              <w:t>政策制度</w:t>
            </w:r>
          </w:p>
        </w:tc>
        <w:tc>
          <w:tcPr>
            <w:tcW w:w="4677" w:type="dxa"/>
            <w:tcBorders>
              <w:top w:val="single" w:sz="8" w:space="0" w:color="auto"/>
            </w:tcBorders>
            <w:vAlign w:val="center"/>
          </w:tcPr>
          <w:p w14:paraId="0C266EEF" w14:textId="77777777" w:rsidR="00AE6E7E" w:rsidRDefault="00AE6E7E" w:rsidP="00AE6E7E">
            <w:pPr>
              <w:pStyle w:val="afffffffffb"/>
              <w:numPr>
                <w:ilvl w:val="0"/>
                <w:numId w:val="34"/>
              </w:numPr>
              <w:jc w:val="both"/>
            </w:pPr>
            <w:r w:rsidRPr="00061F3B">
              <w:rPr>
                <w:rFonts w:hint="eastAsia"/>
              </w:rPr>
              <w:t>医疗质量管理办法</w:t>
            </w:r>
            <w:r w:rsidRPr="00AE6E7E">
              <w:rPr>
                <w:rFonts w:hint="eastAsia"/>
              </w:rPr>
              <w:t>（国家卫生和计划生育委员会令第10号公布 自2016年11月1日起施行）</w:t>
            </w:r>
            <w:r>
              <w:rPr>
                <w:rFonts w:hint="eastAsia"/>
              </w:rPr>
              <w:t>；</w:t>
            </w:r>
          </w:p>
          <w:p w14:paraId="19E5DB8F" w14:textId="118AEC20" w:rsidR="000F6F28" w:rsidRDefault="00AE6E7E" w:rsidP="00AE6E7E">
            <w:pPr>
              <w:pStyle w:val="afffffffffb"/>
              <w:numPr>
                <w:ilvl w:val="0"/>
                <w:numId w:val="34"/>
              </w:numPr>
              <w:jc w:val="both"/>
            </w:pPr>
            <w:r w:rsidRPr="00AE6E7E">
              <w:rPr>
                <w:rFonts w:hint="eastAsia"/>
              </w:rPr>
              <w:t>关于印发医疗质量安全核心制度要点的通知（国卫医发〔2018〕8号）</w:t>
            </w:r>
            <w:r w:rsidR="000F6F28">
              <w:rPr>
                <w:rFonts w:hint="eastAsia"/>
              </w:rPr>
              <w:t>；</w:t>
            </w:r>
          </w:p>
          <w:p w14:paraId="1EC05F98" w14:textId="469D417B" w:rsidR="00CD1C64" w:rsidRDefault="00CD1C64" w:rsidP="00AE6E7E">
            <w:pPr>
              <w:pStyle w:val="afffffffffb"/>
              <w:numPr>
                <w:ilvl w:val="0"/>
                <w:numId w:val="34"/>
              </w:numPr>
              <w:jc w:val="both"/>
            </w:pPr>
            <w:r w:rsidRPr="00D12183">
              <w:rPr>
                <w:rFonts w:hint="eastAsia"/>
              </w:rPr>
              <w:t>国家基本医疗保险、工伤保险和生育保险药品目录（2024年）</w:t>
            </w:r>
            <w:r>
              <w:rPr>
                <w:rFonts w:hint="eastAsia"/>
              </w:rPr>
              <w:t>；</w:t>
            </w:r>
          </w:p>
          <w:p w14:paraId="50548CFC" w14:textId="77777777" w:rsidR="002617F5" w:rsidRDefault="00CD1C64" w:rsidP="00AE6E7E">
            <w:pPr>
              <w:pStyle w:val="afffffffffb"/>
              <w:numPr>
                <w:ilvl w:val="0"/>
                <w:numId w:val="34"/>
              </w:numPr>
              <w:jc w:val="both"/>
            </w:pPr>
            <w:r w:rsidRPr="00D12183">
              <w:rPr>
                <w:rFonts w:hint="eastAsia"/>
              </w:rPr>
              <w:t>医疗保障基金使用监督管理条例（中华人民共和国国务院令第735号）</w:t>
            </w:r>
            <w:r>
              <w:rPr>
                <w:rFonts w:hint="eastAsia"/>
              </w:rPr>
              <w:t>；</w:t>
            </w:r>
          </w:p>
          <w:p w14:paraId="422EFD5E" w14:textId="1B010E79" w:rsidR="002617F5" w:rsidRDefault="00CD1C64" w:rsidP="00AE6E7E">
            <w:pPr>
              <w:pStyle w:val="afffffffffb"/>
              <w:numPr>
                <w:ilvl w:val="0"/>
                <w:numId w:val="34"/>
              </w:numPr>
              <w:jc w:val="both"/>
            </w:pPr>
            <w:r w:rsidRPr="00D12183">
              <w:rPr>
                <w:rFonts w:hint="eastAsia"/>
              </w:rPr>
              <w:t>自治区医保局 自治区卫生健康委 自治区药监局关于规范医保药品“双通道”和外配处方管理的通知（桂医保规</w:t>
            </w:r>
            <w:r w:rsidR="003A236B" w:rsidRPr="00D12183">
              <w:rPr>
                <w:rFonts w:hint="eastAsia"/>
              </w:rPr>
              <w:t>〔2024〕</w:t>
            </w:r>
            <w:r w:rsidRPr="00D12183">
              <w:rPr>
                <w:rFonts w:hint="eastAsia"/>
              </w:rPr>
              <w:t>7号）</w:t>
            </w:r>
            <w:r>
              <w:rPr>
                <w:rFonts w:hint="eastAsia"/>
              </w:rPr>
              <w:t>；</w:t>
            </w:r>
          </w:p>
          <w:p w14:paraId="443D9014" w14:textId="77777777" w:rsidR="002617F5" w:rsidRDefault="00CD1C64" w:rsidP="00AE6E7E">
            <w:pPr>
              <w:pStyle w:val="afffffffffb"/>
              <w:numPr>
                <w:ilvl w:val="0"/>
                <w:numId w:val="34"/>
              </w:numPr>
              <w:jc w:val="both"/>
            </w:pPr>
            <w:r w:rsidRPr="00D12183">
              <w:rPr>
                <w:rFonts w:hint="eastAsia"/>
              </w:rPr>
              <w:t>2025年广西自治区本级定点医疗机构医疗保障服务协议</w:t>
            </w:r>
            <w:r>
              <w:rPr>
                <w:rFonts w:hint="eastAsia"/>
              </w:rPr>
              <w:t>；</w:t>
            </w:r>
          </w:p>
          <w:p w14:paraId="3B041573" w14:textId="77777777" w:rsidR="002617F5" w:rsidRDefault="00CD1C64" w:rsidP="00AE6E7E">
            <w:pPr>
              <w:pStyle w:val="afffffffffb"/>
              <w:numPr>
                <w:ilvl w:val="0"/>
                <w:numId w:val="34"/>
              </w:numPr>
              <w:jc w:val="both"/>
            </w:pPr>
            <w:r w:rsidRPr="00D12183">
              <w:rPr>
                <w:rFonts w:hint="eastAsia"/>
              </w:rPr>
              <w:t>关于进一步规范定点医疗机构住院指征管理的通知（南医保发〔2022〕24号）</w:t>
            </w:r>
            <w:r>
              <w:rPr>
                <w:rFonts w:hint="eastAsia"/>
              </w:rPr>
              <w:t>；</w:t>
            </w:r>
          </w:p>
          <w:p w14:paraId="31BCF21D" w14:textId="77777777" w:rsidR="002617F5" w:rsidRDefault="00CD1C64" w:rsidP="00AE6E7E">
            <w:pPr>
              <w:pStyle w:val="afffffffffb"/>
              <w:numPr>
                <w:ilvl w:val="0"/>
                <w:numId w:val="34"/>
              </w:numPr>
              <w:jc w:val="both"/>
            </w:pPr>
            <w:r w:rsidRPr="00D12183">
              <w:rPr>
                <w:rFonts w:hint="eastAsia"/>
              </w:rPr>
              <w:t>广西壮族自治区医疗保障局办公室关于印发《广西壮族自治区医疗保障定点医药机构相关人员医保支付资格管理经办规程（试行）》的通知</w:t>
            </w:r>
            <w:r>
              <w:rPr>
                <w:rFonts w:hint="eastAsia"/>
              </w:rPr>
              <w:t>；</w:t>
            </w:r>
          </w:p>
          <w:p w14:paraId="2827D4AB" w14:textId="77777777" w:rsidR="002617F5" w:rsidRDefault="00CD1C64" w:rsidP="00AE6E7E">
            <w:pPr>
              <w:pStyle w:val="afffffffffb"/>
              <w:numPr>
                <w:ilvl w:val="0"/>
                <w:numId w:val="34"/>
              </w:numPr>
              <w:jc w:val="both"/>
            </w:pPr>
            <w:r w:rsidRPr="00D12183">
              <w:rPr>
                <w:rFonts w:hint="eastAsia"/>
              </w:rPr>
              <w:t>自治区医保局</w:t>
            </w:r>
            <w:r>
              <w:rPr>
                <w:rFonts w:hint="eastAsia"/>
              </w:rPr>
              <w:t xml:space="preserve"> </w:t>
            </w:r>
            <w:r w:rsidRPr="00D12183">
              <w:rPr>
                <w:rFonts w:hint="eastAsia"/>
              </w:rPr>
              <w:t>自治区财政厅</w:t>
            </w:r>
            <w:r>
              <w:rPr>
                <w:rFonts w:hint="eastAsia"/>
              </w:rPr>
              <w:t xml:space="preserve"> </w:t>
            </w:r>
            <w:r w:rsidRPr="00D12183">
              <w:rPr>
                <w:rFonts w:hint="eastAsia"/>
              </w:rPr>
              <w:t>自治区卫生健康委</w:t>
            </w:r>
            <w:r>
              <w:rPr>
                <w:rFonts w:hint="eastAsia"/>
              </w:rPr>
              <w:t xml:space="preserve"> </w:t>
            </w:r>
            <w:r w:rsidRPr="00D12183">
              <w:rPr>
                <w:rFonts w:hint="eastAsia"/>
              </w:rPr>
              <w:t>自治区中医药局关于印发《广西基本医疗保险住院医疗费用DRG付费暂行办法》的通知</w:t>
            </w:r>
            <w:r>
              <w:rPr>
                <w:rFonts w:hint="eastAsia"/>
              </w:rPr>
              <w:t>（</w:t>
            </w:r>
            <w:r w:rsidRPr="00D12183">
              <w:rPr>
                <w:rFonts w:hint="eastAsia"/>
              </w:rPr>
              <w:t>桂医保规[2020]3号</w:t>
            </w:r>
            <w:r>
              <w:rPr>
                <w:rFonts w:hint="eastAsia"/>
              </w:rPr>
              <w:t>）；</w:t>
            </w:r>
          </w:p>
          <w:p w14:paraId="27D0DE78" w14:textId="77777777" w:rsidR="002617F5" w:rsidRDefault="00CD1C64" w:rsidP="00AE6E7E">
            <w:pPr>
              <w:pStyle w:val="afffffffffb"/>
              <w:numPr>
                <w:ilvl w:val="0"/>
                <w:numId w:val="34"/>
              </w:numPr>
              <w:jc w:val="both"/>
            </w:pPr>
            <w:r w:rsidRPr="00D12183">
              <w:rPr>
                <w:rFonts w:hint="eastAsia"/>
              </w:rPr>
              <w:t>南宁市医疗保障定点医疗机构服务协议</w:t>
            </w:r>
            <w:r>
              <w:rPr>
                <w:rFonts w:hint="eastAsia"/>
              </w:rPr>
              <w:t>（</w:t>
            </w:r>
            <w:r w:rsidRPr="00D12183">
              <w:rPr>
                <w:rFonts w:hint="eastAsia"/>
              </w:rPr>
              <w:t>综合类2025年度</w:t>
            </w:r>
            <w:r>
              <w:rPr>
                <w:rFonts w:hint="eastAsia"/>
              </w:rPr>
              <w:t>）；</w:t>
            </w:r>
          </w:p>
          <w:p w14:paraId="26711EC1" w14:textId="77777777" w:rsidR="002617F5" w:rsidRDefault="00CD1C64" w:rsidP="00AE6E7E">
            <w:pPr>
              <w:pStyle w:val="afffffffffb"/>
              <w:numPr>
                <w:ilvl w:val="0"/>
                <w:numId w:val="34"/>
              </w:numPr>
              <w:jc w:val="both"/>
            </w:pPr>
            <w:r w:rsidRPr="00D12183">
              <w:rPr>
                <w:rFonts w:hint="eastAsia"/>
              </w:rPr>
              <w:t>南宁市医疗保障事业管理中心关于印发南宁市基本医疗保险住院医疗费用DRG点数付费结算实施细则（暂行）的通知</w:t>
            </w:r>
            <w:r>
              <w:rPr>
                <w:rFonts w:hint="eastAsia"/>
              </w:rPr>
              <w:t>（</w:t>
            </w:r>
            <w:r w:rsidRPr="00D12183">
              <w:rPr>
                <w:rFonts w:hint="eastAsia"/>
              </w:rPr>
              <w:t>南医保中心发[2022]17号</w:t>
            </w:r>
            <w:r>
              <w:rPr>
                <w:rFonts w:hint="eastAsia"/>
              </w:rPr>
              <w:t>）；</w:t>
            </w:r>
          </w:p>
          <w:p w14:paraId="712197AE" w14:textId="77777777" w:rsidR="002617F5" w:rsidRDefault="00CD1C64" w:rsidP="00AE6E7E">
            <w:pPr>
              <w:pStyle w:val="afffffffffb"/>
              <w:numPr>
                <w:ilvl w:val="0"/>
                <w:numId w:val="34"/>
              </w:numPr>
              <w:jc w:val="both"/>
            </w:pPr>
            <w:r w:rsidRPr="00D12183">
              <w:rPr>
                <w:rFonts w:hint="eastAsia"/>
              </w:rPr>
              <w:t>自治区医保局办公室关于做好DRG付特例单议工作的通知</w:t>
            </w:r>
            <w:r>
              <w:rPr>
                <w:rFonts w:hint="eastAsia"/>
              </w:rPr>
              <w:t>（</w:t>
            </w:r>
            <w:r w:rsidRPr="00D12183">
              <w:rPr>
                <w:rFonts w:hint="eastAsia"/>
              </w:rPr>
              <w:t>桂医保办发〔2024〕19号</w:t>
            </w:r>
            <w:r>
              <w:rPr>
                <w:rFonts w:hint="eastAsia"/>
              </w:rPr>
              <w:t>）；</w:t>
            </w:r>
          </w:p>
          <w:p w14:paraId="01D4EE45" w14:textId="77777777" w:rsidR="002617F5" w:rsidRDefault="00CD1C64" w:rsidP="00AE6E7E">
            <w:pPr>
              <w:pStyle w:val="afffffffffb"/>
              <w:numPr>
                <w:ilvl w:val="0"/>
                <w:numId w:val="34"/>
              </w:numPr>
              <w:jc w:val="both"/>
            </w:pPr>
            <w:r w:rsidRPr="00D12183">
              <w:rPr>
                <w:rFonts w:hint="eastAsia"/>
              </w:rPr>
              <w:t>自治区医保局自治区卫生健康委自治区中医药局关于印发广西基本医疗保险DRG分组权重方案（2.0版）并深入推进相关工作的通知</w:t>
            </w:r>
            <w:r>
              <w:rPr>
                <w:rFonts w:hint="eastAsia"/>
              </w:rPr>
              <w:t>（</w:t>
            </w:r>
            <w:r w:rsidRPr="00D12183">
              <w:rPr>
                <w:rFonts w:hint="eastAsia"/>
              </w:rPr>
              <w:t>桂医保发〔2024〕44号</w:t>
            </w:r>
            <w:r>
              <w:rPr>
                <w:rFonts w:hint="eastAsia"/>
              </w:rPr>
              <w:t>〕；</w:t>
            </w:r>
          </w:p>
          <w:p w14:paraId="57B48FCF" w14:textId="77777777" w:rsidR="00CD1C64" w:rsidRDefault="00CD1C64" w:rsidP="00AE6E7E">
            <w:pPr>
              <w:pStyle w:val="afffffffffb"/>
              <w:numPr>
                <w:ilvl w:val="0"/>
                <w:numId w:val="34"/>
              </w:numPr>
              <w:jc w:val="both"/>
            </w:pPr>
            <w:r w:rsidRPr="00D33D48">
              <w:rPr>
                <w:rFonts w:hint="eastAsia"/>
              </w:rPr>
              <w:t>关于加强公立医院运营管理的指导意见</w:t>
            </w:r>
            <w:r>
              <w:rPr>
                <w:rFonts w:hint="eastAsia"/>
              </w:rPr>
              <w:t>（</w:t>
            </w:r>
            <w:r w:rsidRPr="00D33D48">
              <w:rPr>
                <w:rFonts w:hint="eastAsia"/>
              </w:rPr>
              <w:t>国卫财务发〔2020〕27号</w:t>
            </w:r>
            <w:r>
              <w:rPr>
                <w:rFonts w:hint="eastAsia"/>
              </w:rPr>
              <w:t>）</w:t>
            </w:r>
            <w:r w:rsidR="00AE6E7E">
              <w:rPr>
                <w:rFonts w:hint="eastAsia"/>
              </w:rPr>
              <w:t>；</w:t>
            </w:r>
          </w:p>
          <w:p w14:paraId="41F2B604" w14:textId="074E78DE" w:rsidR="00AE6E7E" w:rsidRDefault="00AE6E7E" w:rsidP="00AE6E7E">
            <w:pPr>
              <w:pStyle w:val="afffffffffb"/>
              <w:numPr>
                <w:ilvl w:val="0"/>
                <w:numId w:val="34"/>
              </w:numPr>
              <w:jc w:val="both"/>
            </w:pPr>
            <w:r>
              <w:rPr>
                <w:rFonts w:hint="eastAsia"/>
              </w:rPr>
              <w:t>其他相关政策制度</w:t>
            </w:r>
          </w:p>
        </w:tc>
        <w:tc>
          <w:tcPr>
            <w:tcW w:w="1985" w:type="dxa"/>
            <w:tcBorders>
              <w:top w:val="single" w:sz="8" w:space="0" w:color="auto"/>
            </w:tcBorders>
            <w:vAlign w:val="center"/>
          </w:tcPr>
          <w:p w14:paraId="173D7CFE" w14:textId="25EC9FEE" w:rsidR="00CD1C64" w:rsidRDefault="004A2B6A" w:rsidP="00D10B62">
            <w:pPr>
              <w:pStyle w:val="afffffffffb"/>
            </w:pPr>
            <w:r>
              <w:rPr>
                <w:rFonts w:hint="eastAsia"/>
              </w:rPr>
              <w:t>能够运用</w:t>
            </w:r>
            <w:r w:rsidR="00CD1C64">
              <w:rPr>
                <w:rFonts w:hint="eastAsia"/>
              </w:rPr>
              <w:t>政策制度</w:t>
            </w:r>
            <w:r>
              <w:rPr>
                <w:rFonts w:hint="eastAsia"/>
              </w:rPr>
              <w:t>解决工作中常见问题</w:t>
            </w:r>
          </w:p>
        </w:tc>
        <w:tc>
          <w:tcPr>
            <w:tcW w:w="1689" w:type="dxa"/>
            <w:tcBorders>
              <w:top w:val="single" w:sz="8" w:space="0" w:color="auto"/>
            </w:tcBorders>
            <w:vAlign w:val="center"/>
          </w:tcPr>
          <w:p w14:paraId="2CF0D5F8" w14:textId="77777777" w:rsidR="00CD1C64" w:rsidRDefault="00CD1C64" w:rsidP="00D10B62">
            <w:pPr>
              <w:pStyle w:val="afffffffffb"/>
            </w:pPr>
            <w:r>
              <w:rPr>
                <w:rFonts w:hint="eastAsia"/>
              </w:rPr>
              <w:t>集中讲授、网络教学、自学</w:t>
            </w:r>
          </w:p>
        </w:tc>
      </w:tr>
      <w:tr w:rsidR="00CD1C64" w14:paraId="30419C19" w14:textId="77777777" w:rsidTr="009D76E0">
        <w:trPr>
          <w:jc w:val="center"/>
        </w:trPr>
        <w:tc>
          <w:tcPr>
            <w:tcW w:w="983" w:type="dxa"/>
            <w:vAlign w:val="center"/>
          </w:tcPr>
          <w:p w14:paraId="695CBF8C" w14:textId="01A3C9A2" w:rsidR="00CD1C64" w:rsidRDefault="00E523DF" w:rsidP="00D10B62">
            <w:pPr>
              <w:pStyle w:val="afffffffffb"/>
            </w:pPr>
            <w:r>
              <w:rPr>
                <w:rFonts w:hint="eastAsia"/>
              </w:rPr>
              <w:t>技能知识</w:t>
            </w:r>
          </w:p>
        </w:tc>
        <w:tc>
          <w:tcPr>
            <w:tcW w:w="4677" w:type="dxa"/>
            <w:vAlign w:val="center"/>
          </w:tcPr>
          <w:p w14:paraId="262D4B2F" w14:textId="081F1A32" w:rsidR="00CD1C64" w:rsidRDefault="00CD1C64" w:rsidP="002617F5">
            <w:pPr>
              <w:pStyle w:val="afffffffffb"/>
              <w:numPr>
                <w:ilvl w:val="0"/>
                <w:numId w:val="35"/>
              </w:numPr>
              <w:jc w:val="both"/>
            </w:pPr>
            <w:r w:rsidRPr="00FA08EE">
              <w:rPr>
                <w:rFonts w:hint="eastAsia"/>
              </w:rPr>
              <w:t>PDCA闭环管理方法应用</w:t>
            </w:r>
            <w:r>
              <w:rPr>
                <w:rFonts w:hint="eastAsia"/>
              </w:rPr>
              <w:t>；</w:t>
            </w:r>
            <w:r w:rsidR="0053099B">
              <w:rPr>
                <w:rFonts w:hint="eastAsia"/>
              </w:rPr>
              <w:t>基于医院对科室的需求</w:t>
            </w:r>
          </w:p>
          <w:p w14:paraId="32A9FE13" w14:textId="4B2D103B" w:rsidR="00CD1C64" w:rsidRDefault="00CD1C64" w:rsidP="002617F5">
            <w:pPr>
              <w:pStyle w:val="afffffffffb"/>
              <w:numPr>
                <w:ilvl w:val="0"/>
                <w:numId w:val="35"/>
              </w:numPr>
              <w:jc w:val="both"/>
            </w:pPr>
            <w:r w:rsidRPr="00FA08EE">
              <w:rPr>
                <w:rFonts w:hint="eastAsia"/>
              </w:rPr>
              <w:t>病种成本核算工具</w:t>
            </w:r>
            <w:r>
              <w:rPr>
                <w:rFonts w:hint="eastAsia"/>
              </w:rPr>
              <w:t>应用；</w:t>
            </w:r>
          </w:p>
          <w:p w14:paraId="3E84FAFD" w14:textId="77777777" w:rsidR="00CD1C64" w:rsidRDefault="00CD1C64" w:rsidP="002617F5">
            <w:pPr>
              <w:pStyle w:val="afffffffffb"/>
              <w:numPr>
                <w:ilvl w:val="0"/>
                <w:numId w:val="35"/>
              </w:numPr>
              <w:jc w:val="both"/>
            </w:pPr>
            <w:r w:rsidRPr="00FA08EE">
              <w:rPr>
                <w:rFonts w:hint="eastAsia"/>
              </w:rPr>
              <w:t>运营分析报告撰写</w:t>
            </w:r>
            <w:r>
              <w:rPr>
                <w:rFonts w:hint="eastAsia"/>
              </w:rPr>
              <w:t>；</w:t>
            </w:r>
          </w:p>
          <w:p w14:paraId="0E9D9ED2" w14:textId="77777777" w:rsidR="00CD1C64" w:rsidRDefault="00CD1C64" w:rsidP="002617F5">
            <w:pPr>
              <w:pStyle w:val="afffffffffb"/>
              <w:numPr>
                <w:ilvl w:val="0"/>
                <w:numId w:val="35"/>
              </w:numPr>
              <w:jc w:val="both"/>
            </w:pPr>
            <w:r w:rsidRPr="00FA08EE">
              <w:rPr>
                <w:rFonts w:hint="eastAsia"/>
              </w:rPr>
              <w:t>CMI指数计算</w:t>
            </w:r>
            <w:r>
              <w:rPr>
                <w:rFonts w:hint="eastAsia"/>
              </w:rPr>
              <w:t>分析；</w:t>
            </w:r>
          </w:p>
          <w:p w14:paraId="2FA9FB5B" w14:textId="77777777" w:rsidR="00CD1C64" w:rsidRDefault="00CD1C64" w:rsidP="002617F5">
            <w:pPr>
              <w:pStyle w:val="afffffffffb"/>
              <w:numPr>
                <w:ilvl w:val="0"/>
                <w:numId w:val="35"/>
              </w:numPr>
              <w:jc w:val="both"/>
            </w:pPr>
            <w:r w:rsidRPr="00FA08EE">
              <w:rPr>
                <w:rFonts w:hint="eastAsia"/>
              </w:rPr>
              <w:t>床位周转率</w:t>
            </w:r>
            <w:r>
              <w:rPr>
                <w:rFonts w:hint="eastAsia"/>
              </w:rPr>
              <w:t>分析</w:t>
            </w:r>
            <w:r w:rsidR="006F3A4D">
              <w:rPr>
                <w:rFonts w:hint="eastAsia"/>
              </w:rPr>
              <w:t>；</w:t>
            </w:r>
          </w:p>
          <w:p w14:paraId="4FE288C6" w14:textId="3B559BD2" w:rsidR="006F3A4D" w:rsidRDefault="006F3A4D" w:rsidP="002617F5">
            <w:pPr>
              <w:pStyle w:val="afffffffffb"/>
              <w:numPr>
                <w:ilvl w:val="0"/>
                <w:numId w:val="35"/>
              </w:numPr>
              <w:jc w:val="both"/>
            </w:pPr>
            <w:r>
              <w:rPr>
                <w:rFonts w:hint="eastAsia"/>
              </w:rPr>
              <w:t>其他相关技术</w:t>
            </w:r>
          </w:p>
        </w:tc>
        <w:tc>
          <w:tcPr>
            <w:tcW w:w="1985" w:type="dxa"/>
            <w:vAlign w:val="center"/>
          </w:tcPr>
          <w:p w14:paraId="40A5ED65" w14:textId="2A5B031B" w:rsidR="00CD1C64" w:rsidRDefault="00745448" w:rsidP="00D10B62">
            <w:pPr>
              <w:pStyle w:val="afffffffffb"/>
            </w:pPr>
            <w:r>
              <w:rPr>
                <w:rFonts w:hint="eastAsia"/>
              </w:rPr>
              <w:t>全面掌握</w:t>
            </w:r>
            <w:r w:rsidR="00E523DF">
              <w:rPr>
                <w:rFonts w:hint="eastAsia"/>
              </w:rPr>
              <w:t>技能知识</w:t>
            </w:r>
            <w:r w:rsidR="00CD1C64">
              <w:rPr>
                <w:rFonts w:hint="eastAsia"/>
              </w:rPr>
              <w:t>，能够在实际工作中进行运用</w:t>
            </w:r>
          </w:p>
        </w:tc>
        <w:tc>
          <w:tcPr>
            <w:tcW w:w="1689" w:type="dxa"/>
            <w:vAlign w:val="center"/>
          </w:tcPr>
          <w:p w14:paraId="389110E3" w14:textId="77777777" w:rsidR="00CD1C64" w:rsidRDefault="00CD1C64" w:rsidP="00D10B62">
            <w:pPr>
              <w:pStyle w:val="afffffffffb"/>
            </w:pPr>
            <w:r>
              <w:rPr>
                <w:rFonts w:hint="eastAsia"/>
              </w:rPr>
              <w:t>集中讲授、网络教学、自学</w:t>
            </w:r>
          </w:p>
        </w:tc>
      </w:tr>
      <w:tr w:rsidR="00CD1C64" w14:paraId="541E18F3" w14:textId="77777777" w:rsidTr="009D76E0">
        <w:trPr>
          <w:jc w:val="center"/>
        </w:trPr>
        <w:tc>
          <w:tcPr>
            <w:tcW w:w="983" w:type="dxa"/>
            <w:vAlign w:val="center"/>
          </w:tcPr>
          <w:p w14:paraId="600E376F" w14:textId="3506CB71" w:rsidR="00CD1C64" w:rsidRDefault="00CD1C64" w:rsidP="00D10B62">
            <w:pPr>
              <w:pStyle w:val="afffffffffb"/>
            </w:pPr>
            <w:r>
              <w:rPr>
                <w:rFonts w:hint="eastAsia"/>
              </w:rPr>
              <w:t>实践</w:t>
            </w:r>
            <w:r w:rsidR="001D1164">
              <w:rPr>
                <w:rFonts w:hint="eastAsia"/>
              </w:rPr>
              <w:t>操作</w:t>
            </w:r>
          </w:p>
        </w:tc>
        <w:tc>
          <w:tcPr>
            <w:tcW w:w="4677" w:type="dxa"/>
            <w:vAlign w:val="center"/>
          </w:tcPr>
          <w:p w14:paraId="1C717AB0" w14:textId="0E124E08" w:rsidR="00CD1C64" w:rsidRDefault="00745448" w:rsidP="00252C65">
            <w:pPr>
              <w:pStyle w:val="afffffffffb"/>
              <w:ind w:firstLineChars="100" w:firstLine="180"/>
              <w:jc w:val="both"/>
            </w:pPr>
            <w:r>
              <w:rPr>
                <w:rFonts w:hint="eastAsia"/>
              </w:rPr>
              <w:t>根据工作实际情况，灵活应用技能，能够独立完成工作</w:t>
            </w:r>
          </w:p>
        </w:tc>
        <w:tc>
          <w:tcPr>
            <w:tcW w:w="1985" w:type="dxa"/>
            <w:vAlign w:val="center"/>
          </w:tcPr>
          <w:p w14:paraId="487C71DA" w14:textId="2ECE9544" w:rsidR="00CD1C64" w:rsidRDefault="00A6680D" w:rsidP="00D10B62">
            <w:pPr>
              <w:pStyle w:val="afffffffffb"/>
            </w:pPr>
            <w:r>
              <w:rPr>
                <w:rFonts w:hint="eastAsia"/>
              </w:rPr>
              <w:t>掌握技能</w:t>
            </w:r>
            <w:r w:rsidR="00CD1C64">
              <w:rPr>
                <w:rFonts w:hint="eastAsia"/>
              </w:rPr>
              <w:t>的运用</w:t>
            </w:r>
          </w:p>
        </w:tc>
        <w:tc>
          <w:tcPr>
            <w:tcW w:w="1689" w:type="dxa"/>
            <w:vAlign w:val="center"/>
          </w:tcPr>
          <w:p w14:paraId="69288FB6" w14:textId="77777777" w:rsidR="00CD1C64" w:rsidRDefault="00CD1C64" w:rsidP="00D10B62">
            <w:pPr>
              <w:pStyle w:val="afffffffffb"/>
            </w:pPr>
            <w:r>
              <w:rPr>
                <w:rFonts w:hint="eastAsia"/>
              </w:rPr>
              <w:t>/</w:t>
            </w:r>
          </w:p>
        </w:tc>
      </w:tr>
    </w:tbl>
    <w:p w14:paraId="6A07ABD6" w14:textId="77777777" w:rsidR="00CD1C64" w:rsidRPr="00CD1C64" w:rsidRDefault="00CD1C64" w:rsidP="00CD1C64">
      <w:pPr>
        <w:pStyle w:val="afffff7"/>
        <w:ind w:firstLine="420"/>
      </w:pPr>
    </w:p>
    <w:p w14:paraId="0B975BBD" w14:textId="784D5E5B" w:rsidR="002617F5" w:rsidRDefault="002617F5" w:rsidP="008E219D">
      <w:pPr>
        <w:pStyle w:val="affffffffffa"/>
      </w:pPr>
      <w:r w:rsidRPr="002617F5">
        <w:rPr>
          <w:rFonts w:hint="eastAsia"/>
        </w:rPr>
        <w:t>“三质”高级专员</w:t>
      </w:r>
      <w:r>
        <w:rPr>
          <w:rFonts w:hint="eastAsia"/>
        </w:rPr>
        <w:t>培训</w:t>
      </w:r>
      <w:r w:rsidR="008E219D" w:rsidRPr="008E219D">
        <w:rPr>
          <w:rFonts w:hint="eastAsia"/>
        </w:rPr>
        <w:t>计划</w:t>
      </w:r>
      <w:r>
        <w:rPr>
          <w:rFonts w:hint="eastAsia"/>
        </w:rPr>
        <w:t>见表A.</w:t>
      </w:r>
      <w:r w:rsidR="008E219D">
        <w:rPr>
          <w:rFonts w:hint="eastAsia"/>
        </w:rPr>
        <w:t>3</w:t>
      </w:r>
      <w:r>
        <w:rPr>
          <w:rFonts w:hint="eastAsia"/>
        </w:rPr>
        <w:t>。</w:t>
      </w:r>
    </w:p>
    <w:p w14:paraId="58901E19" w14:textId="2E461BDD" w:rsidR="008E219D" w:rsidRDefault="008E219D" w:rsidP="008E219D">
      <w:pPr>
        <w:pStyle w:val="aff"/>
        <w:spacing w:before="120" w:after="120"/>
      </w:pPr>
      <w:r w:rsidRPr="008E219D">
        <w:rPr>
          <w:rFonts w:hint="eastAsia"/>
        </w:rPr>
        <w:t>“三质”高级专员培训计划</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983"/>
        <w:gridCol w:w="4677"/>
        <w:gridCol w:w="1985"/>
        <w:gridCol w:w="1689"/>
      </w:tblGrid>
      <w:tr w:rsidR="002617F5" w14:paraId="4AF02517" w14:textId="77777777" w:rsidTr="009D76E0">
        <w:trPr>
          <w:tblHeader/>
          <w:jc w:val="center"/>
        </w:trPr>
        <w:tc>
          <w:tcPr>
            <w:tcW w:w="983" w:type="dxa"/>
            <w:tcBorders>
              <w:top w:val="single" w:sz="8" w:space="0" w:color="auto"/>
              <w:bottom w:val="single" w:sz="8" w:space="0" w:color="auto"/>
            </w:tcBorders>
            <w:vAlign w:val="center"/>
          </w:tcPr>
          <w:p w14:paraId="4E139B1B" w14:textId="77777777" w:rsidR="002617F5" w:rsidRDefault="002617F5" w:rsidP="00D10B62">
            <w:pPr>
              <w:pStyle w:val="afffffffffb"/>
            </w:pPr>
            <w:r>
              <w:rPr>
                <w:rFonts w:hint="eastAsia"/>
              </w:rPr>
              <w:t>课程设置</w:t>
            </w:r>
          </w:p>
        </w:tc>
        <w:tc>
          <w:tcPr>
            <w:tcW w:w="4677" w:type="dxa"/>
            <w:tcBorders>
              <w:top w:val="single" w:sz="8" w:space="0" w:color="auto"/>
              <w:bottom w:val="single" w:sz="8" w:space="0" w:color="auto"/>
            </w:tcBorders>
            <w:vAlign w:val="center"/>
          </w:tcPr>
          <w:p w14:paraId="61323B64" w14:textId="70DD266A" w:rsidR="002617F5" w:rsidRDefault="002617F5" w:rsidP="00D10B62">
            <w:pPr>
              <w:pStyle w:val="afffffffffb"/>
            </w:pPr>
            <w:r>
              <w:rPr>
                <w:rFonts w:hint="eastAsia"/>
              </w:rPr>
              <w:t>培训</w:t>
            </w:r>
            <w:r w:rsidR="008E219D" w:rsidRPr="008E219D">
              <w:rPr>
                <w:rFonts w:hint="eastAsia"/>
              </w:rPr>
              <w:t>计划</w:t>
            </w:r>
          </w:p>
        </w:tc>
        <w:tc>
          <w:tcPr>
            <w:tcW w:w="1985" w:type="dxa"/>
            <w:tcBorders>
              <w:top w:val="single" w:sz="8" w:space="0" w:color="auto"/>
              <w:bottom w:val="single" w:sz="8" w:space="0" w:color="auto"/>
            </w:tcBorders>
            <w:vAlign w:val="center"/>
          </w:tcPr>
          <w:p w14:paraId="5F1D4A56" w14:textId="77777777" w:rsidR="002617F5" w:rsidRDefault="002617F5" w:rsidP="00D10B62">
            <w:pPr>
              <w:pStyle w:val="afffffffffb"/>
            </w:pPr>
            <w:r>
              <w:rPr>
                <w:rFonts w:hint="eastAsia"/>
              </w:rPr>
              <w:t>课程要求</w:t>
            </w:r>
          </w:p>
        </w:tc>
        <w:tc>
          <w:tcPr>
            <w:tcW w:w="1689" w:type="dxa"/>
            <w:tcBorders>
              <w:top w:val="single" w:sz="8" w:space="0" w:color="auto"/>
              <w:bottom w:val="single" w:sz="8" w:space="0" w:color="auto"/>
            </w:tcBorders>
            <w:vAlign w:val="center"/>
          </w:tcPr>
          <w:p w14:paraId="01B9AB60" w14:textId="77777777" w:rsidR="002617F5" w:rsidRDefault="002617F5" w:rsidP="00D10B62">
            <w:pPr>
              <w:pStyle w:val="afffffffffb"/>
            </w:pPr>
            <w:r>
              <w:rPr>
                <w:rFonts w:hint="eastAsia"/>
              </w:rPr>
              <w:t>教学方式</w:t>
            </w:r>
          </w:p>
        </w:tc>
      </w:tr>
      <w:tr w:rsidR="002617F5" w14:paraId="47DB6381" w14:textId="77777777" w:rsidTr="009D76E0">
        <w:trPr>
          <w:jc w:val="center"/>
        </w:trPr>
        <w:tc>
          <w:tcPr>
            <w:tcW w:w="983" w:type="dxa"/>
            <w:tcBorders>
              <w:top w:val="single" w:sz="8" w:space="0" w:color="auto"/>
            </w:tcBorders>
            <w:vAlign w:val="center"/>
          </w:tcPr>
          <w:p w14:paraId="79CBCB6E" w14:textId="77777777" w:rsidR="002617F5" w:rsidRDefault="002617F5" w:rsidP="00D10B62">
            <w:pPr>
              <w:pStyle w:val="afffffffffb"/>
            </w:pPr>
            <w:r>
              <w:rPr>
                <w:rFonts w:hint="eastAsia"/>
              </w:rPr>
              <w:t>政策制度</w:t>
            </w:r>
          </w:p>
        </w:tc>
        <w:tc>
          <w:tcPr>
            <w:tcW w:w="4677" w:type="dxa"/>
            <w:tcBorders>
              <w:top w:val="single" w:sz="8" w:space="0" w:color="auto"/>
            </w:tcBorders>
            <w:vAlign w:val="center"/>
          </w:tcPr>
          <w:p w14:paraId="5B4461AA" w14:textId="5FE19EA4" w:rsidR="002617F5" w:rsidRDefault="00C36201" w:rsidP="00C36201">
            <w:pPr>
              <w:pStyle w:val="afffffffffb"/>
              <w:jc w:val="both"/>
            </w:pPr>
            <w:r>
              <w:rPr>
                <w:rFonts w:hint="eastAsia"/>
              </w:rPr>
              <w:t>新颁布的政策制度</w:t>
            </w:r>
          </w:p>
        </w:tc>
        <w:tc>
          <w:tcPr>
            <w:tcW w:w="1985" w:type="dxa"/>
            <w:tcBorders>
              <w:top w:val="single" w:sz="8" w:space="0" w:color="auto"/>
            </w:tcBorders>
            <w:vAlign w:val="center"/>
          </w:tcPr>
          <w:p w14:paraId="6963AF17" w14:textId="4A950FEE" w:rsidR="002617F5" w:rsidRDefault="00C36201" w:rsidP="00D10B62">
            <w:pPr>
              <w:pStyle w:val="afffffffffb"/>
            </w:pPr>
            <w:r>
              <w:rPr>
                <w:rFonts w:hint="eastAsia"/>
              </w:rPr>
              <w:t>熟悉新政策制度</w:t>
            </w:r>
            <w:bookmarkStart w:id="169" w:name="OLE_LINK8"/>
            <w:r>
              <w:rPr>
                <w:rFonts w:hint="eastAsia"/>
              </w:rPr>
              <w:t>，能够带教培训</w:t>
            </w:r>
            <w:bookmarkEnd w:id="169"/>
          </w:p>
        </w:tc>
        <w:tc>
          <w:tcPr>
            <w:tcW w:w="1689" w:type="dxa"/>
            <w:tcBorders>
              <w:top w:val="single" w:sz="8" w:space="0" w:color="auto"/>
            </w:tcBorders>
            <w:vAlign w:val="center"/>
          </w:tcPr>
          <w:p w14:paraId="3040FA9F" w14:textId="77777777" w:rsidR="002617F5" w:rsidRDefault="002617F5" w:rsidP="00D10B62">
            <w:pPr>
              <w:pStyle w:val="afffffffffb"/>
            </w:pPr>
            <w:r>
              <w:rPr>
                <w:rFonts w:hint="eastAsia"/>
              </w:rPr>
              <w:t>集中讲授、网络教学、自学</w:t>
            </w:r>
          </w:p>
        </w:tc>
      </w:tr>
    </w:tbl>
    <w:p w14:paraId="125A23EA" w14:textId="04E0D3C3" w:rsidR="000739A9" w:rsidRPr="000739A9" w:rsidRDefault="000739A9" w:rsidP="000739A9">
      <w:pPr>
        <w:pStyle w:val="afffff7"/>
        <w:pageBreakBefore/>
        <w:spacing w:beforeLines="50" w:before="120" w:afterLines="50" w:after="120"/>
        <w:ind w:firstLineChars="0" w:firstLine="0"/>
        <w:jc w:val="center"/>
        <w:rPr>
          <w:rFonts w:ascii="黑体" w:eastAsia="黑体" w:hAnsi="黑体" w:hint="eastAsia"/>
        </w:rPr>
      </w:pPr>
      <w:bookmarkStart w:id="170" w:name="OLE_LINK11"/>
      <w:r w:rsidRPr="000739A9">
        <w:rPr>
          <w:rFonts w:ascii="黑体" w:eastAsia="黑体" w:hAnsi="黑体" w:hint="eastAsia"/>
        </w:rPr>
        <w:lastRenderedPageBreak/>
        <w:t>表A.3 “三质”高级专员培训计划</w:t>
      </w:r>
      <w:r w:rsidRPr="000739A9">
        <w:rPr>
          <w:rFonts w:hAnsi="宋体" w:hint="eastAsia"/>
        </w:rPr>
        <w:t>（续）</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top w:w="57" w:type="dxa"/>
          <w:left w:w="0" w:type="dxa"/>
          <w:bottom w:w="57" w:type="dxa"/>
          <w:right w:w="0" w:type="dxa"/>
        </w:tblCellMar>
        <w:tblLook w:val="04A0" w:firstRow="1" w:lastRow="0" w:firstColumn="1" w:lastColumn="0" w:noHBand="0" w:noVBand="1"/>
      </w:tblPr>
      <w:tblGrid>
        <w:gridCol w:w="983"/>
        <w:gridCol w:w="4677"/>
        <w:gridCol w:w="1985"/>
        <w:gridCol w:w="1689"/>
      </w:tblGrid>
      <w:tr w:rsidR="000739A9" w14:paraId="741BC4B1" w14:textId="77777777" w:rsidTr="000739A9">
        <w:trPr>
          <w:jc w:val="center"/>
        </w:trPr>
        <w:tc>
          <w:tcPr>
            <w:tcW w:w="983" w:type="dxa"/>
            <w:tcBorders>
              <w:top w:val="single" w:sz="8" w:space="0" w:color="auto"/>
              <w:bottom w:val="single" w:sz="8" w:space="0" w:color="auto"/>
            </w:tcBorders>
            <w:vAlign w:val="center"/>
          </w:tcPr>
          <w:p w14:paraId="3D8F7691" w14:textId="7C7D54A9" w:rsidR="000739A9" w:rsidRDefault="000739A9" w:rsidP="000739A9">
            <w:pPr>
              <w:pStyle w:val="afffffffffb"/>
            </w:pPr>
            <w:r w:rsidRPr="00ED3988">
              <w:rPr>
                <w:rFonts w:hint="eastAsia"/>
              </w:rPr>
              <w:t>课程设置</w:t>
            </w:r>
          </w:p>
        </w:tc>
        <w:tc>
          <w:tcPr>
            <w:tcW w:w="4677" w:type="dxa"/>
            <w:tcBorders>
              <w:top w:val="single" w:sz="8" w:space="0" w:color="auto"/>
              <w:bottom w:val="single" w:sz="8" w:space="0" w:color="auto"/>
            </w:tcBorders>
            <w:vAlign w:val="center"/>
          </w:tcPr>
          <w:p w14:paraId="43C46567" w14:textId="6F25C2D7" w:rsidR="000739A9" w:rsidRPr="00FA08EE" w:rsidRDefault="000739A9" w:rsidP="000739A9">
            <w:pPr>
              <w:pStyle w:val="afffffffffb"/>
            </w:pPr>
            <w:r w:rsidRPr="00ED3988">
              <w:rPr>
                <w:rFonts w:hint="eastAsia"/>
              </w:rPr>
              <w:t>培训计划</w:t>
            </w:r>
          </w:p>
        </w:tc>
        <w:tc>
          <w:tcPr>
            <w:tcW w:w="1985" w:type="dxa"/>
            <w:tcBorders>
              <w:top w:val="single" w:sz="8" w:space="0" w:color="auto"/>
              <w:bottom w:val="single" w:sz="8" w:space="0" w:color="auto"/>
            </w:tcBorders>
            <w:vAlign w:val="center"/>
          </w:tcPr>
          <w:p w14:paraId="6072FA41" w14:textId="16B09E3B" w:rsidR="000739A9" w:rsidRDefault="000739A9" w:rsidP="000739A9">
            <w:pPr>
              <w:pStyle w:val="afffffffffb"/>
            </w:pPr>
            <w:r w:rsidRPr="00ED3988">
              <w:rPr>
                <w:rFonts w:hint="eastAsia"/>
              </w:rPr>
              <w:t>课程要求</w:t>
            </w:r>
          </w:p>
        </w:tc>
        <w:tc>
          <w:tcPr>
            <w:tcW w:w="1689" w:type="dxa"/>
            <w:tcBorders>
              <w:top w:val="single" w:sz="8" w:space="0" w:color="auto"/>
              <w:bottom w:val="single" w:sz="8" w:space="0" w:color="auto"/>
            </w:tcBorders>
            <w:vAlign w:val="center"/>
          </w:tcPr>
          <w:p w14:paraId="35F787A6" w14:textId="10B2F51C" w:rsidR="000739A9" w:rsidRDefault="000739A9" w:rsidP="000739A9">
            <w:pPr>
              <w:pStyle w:val="afffffffffb"/>
            </w:pPr>
            <w:r w:rsidRPr="00ED3988">
              <w:rPr>
                <w:rFonts w:hint="eastAsia"/>
              </w:rPr>
              <w:t>教学方式</w:t>
            </w:r>
          </w:p>
        </w:tc>
      </w:tr>
      <w:tr w:rsidR="002617F5" w14:paraId="529ACF80" w14:textId="77777777" w:rsidTr="000739A9">
        <w:trPr>
          <w:jc w:val="center"/>
        </w:trPr>
        <w:tc>
          <w:tcPr>
            <w:tcW w:w="983" w:type="dxa"/>
            <w:tcBorders>
              <w:top w:val="single" w:sz="8" w:space="0" w:color="auto"/>
            </w:tcBorders>
            <w:vAlign w:val="center"/>
          </w:tcPr>
          <w:p w14:paraId="4685191D" w14:textId="398A1402" w:rsidR="002617F5" w:rsidRDefault="002617F5" w:rsidP="00D10B62">
            <w:pPr>
              <w:pStyle w:val="afffffffffb"/>
            </w:pPr>
            <w:r>
              <w:rPr>
                <w:rFonts w:hint="eastAsia"/>
              </w:rPr>
              <w:t>技能</w:t>
            </w:r>
            <w:r w:rsidR="00E523DF">
              <w:rPr>
                <w:rFonts w:hint="eastAsia"/>
              </w:rPr>
              <w:t>知识</w:t>
            </w:r>
            <w:bookmarkEnd w:id="170"/>
          </w:p>
        </w:tc>
        <w:tc>
          <w:tcPr>
            <w:tcW w:w="4677" w:type="dxa"/>
            <w:tcBorders>
              <w:top w:val="single" w:sz="8" w:space="0" w:color="auto"/>
            </w:tcBorders>
            <w:vAlign w:val="center"/>
          </w:tcPr>
          <w:p w14:paraId="7B2151C9" w14:textId="426A87A0" w:rsidR="002617F5" w:rsidRDefault="002617F5" w:rsidP="00992466">
            <w:pPr>
              <w:pStyle w:val="afffffffffb"/>
              <w:numPr>
                <w:ilvl w:val="0"/>
                <w:numId w:val="37"/>
              </w:numPr>
              <w:jc w:val="both"/>
            </w:pPr>
            <w:r w:rsidRPr="00FA08EE">
              <w:rPr>
                <w:rFonts w:hint="eastAsia"/>
              </w:rPr>
              <w:t>PDCA闭环管理方法应用</w:t>
            </w:r>
            <w:r>
              <w:rPr>
                <w:rFonts w:hint="eastAsia"/>
              </w:rPr>
              <w:t>；</w:t>
            </w:r>
          </w:p>
          <w:p w14:paraId="34504789" w14:textId="77777777" w:rsidR="00992466" w:rsidRDefault="002617F5" w:rsidP="00992466">
            <w:pPr>
              <w:pStyle w:val="afffffffffb"/>
              <w:numPr>
                <w:ilvl w:val="0"/>
                <w:numId w:val="37"/>
              </w:numPr>
              <w:jc w:val="both"/>
            </w:pPr>
            <w:r w:rsidRPr="00FA08EE">
              <w:rPr>
                <w:rFonts w:hint="eastAsia"/>
              </w:rPr>
              <w:t>病种成本核算工具</w:t>
            </w:r>
            <w:r>
              <w:rPr>
                <w:rFonts w:hint="eastAsia"/>
              </w:rPr>
              <w:t>应用；</w:t>
            </w:r>
          </w:p>
          <w:p w14:paraId="7ADFFC8C" w14:textId="77777777" w:rsidR="00992466" w:rsidRDefault="002617F5" w:rsidP="00992466">
            <w:pPr>
              <w:pStyle w:val="afffffffffb"/>
              <w:numPr>
                <w:ilvl w:val="0"/>
                <w:numId w:val="37"/>
              </w:numPr>
              <w:jc w:val="both"/>
            </w:pPr>
            <w:r w:rsidRPr="00FA08EE">
              <w:rPr>
                <w:rFonts w:hint="eastAsia"/>
              </w:rPr>
              <w:t>运营分析报告撰写</w:t>
            </w:r>
            <w:r>
              <w:rPr>
                <w:rFonts w:hint="eastAsia"/>
              </w:rPr>
              <w:t>；</w:t>
            </w:r>
          </w:p>
          <w:p w14:paraId="556C8478" w14:textId="77777777" w:rsidR="00992466" w:rsidRDefault="002617F5" w:rsidP="00992466">
            <w:pPr>
              <w:pStyle w:val="afffffffffb"/>
              <w:numPr>
                <w:ilvl w:val="0"/>
                <w:numId w:val="37"/>
              </w:numPr>
              <w:jc w:val="both"/>
            </w:pPr>
            <w:r w:rsidRPr="00FA08EE">
              <w:rPr>
                <w:rFonts w:hint="eastAsia"/>
              </w:rPr>
              <w:t>CMI指数计算</w:t>
            </w:r>
            <w:r>
              <w:rPr>
                <w:rFonts w:hint="eastAsia"/>
              </w:rPr>
              <w:t>分析；</w:t>
            </w:r>
          </w:p>
          <w:p w14:paraId="6ED88165" w14:textId="77777777" w:rsidR="002617F5" w:rsidRDefault="002617F5" w:rsidP="00992466">
            <w:pPr>
              <w:pStyle w:val="afffffffffb"/>
              <w:numPr>
                <w:ilvl w:val="0"/>
                <w:numId w:val="37"/>
              </w:numPr>
              <w:jc w:val="both"/>
            </w:pPr>
            <w:r w:rsidRPr="00FA08EE">
              <w:rPr>
                <w:rFonts w:hint="eastAsia"/>
              </w:rPr>
              <w:t>床位周转率</w:t>
            </w:r>
            <w:r>
              <w:rPr>
                <w:rFonts w:hint="eastAsia"/>
              </w:rPr>
              <w:t>分析</w:t>
            </w:r>
            <w:r w:rsidR="00E523DF">
              <w:rPr>
                <w:rFonts w:hint="eastAsia"/>
              </w:rPr>
              <w:t>；</w:t>
            </w:r>
          </w:p>
          <w:p w14:paraId="2DD28E41" w14:textId="1E676B2A" w:rsidR="00E523DF" w:rsidRDefault="00E523DF" w:rsidP="00992466">
            <w:pPr>
              <w:pStyle w:val="afffffffffb"/>
              <w:numPr>
                <w:ilvl w:val="0"/>
                <w:numId w:val="37"/>
              </w:numPr>
              <w:jc w:val="both"/>
            </w:pPr>
            <w:r>
              <w:rPr>
                <w:rFonts w:hint="eastAsia"/>
              </w:rPr>
              <w:t>其他</w:t>
            </w:r>
            <w:r w:rsidR="0072205B">
              <w:rPr>
                <w:rFonts w:hint="eastAsia"/>
              </w:rPr>
              <w:t>新的</w:t>
            </w:r>
            <w:r>
              <w:rPr>
                <w:rFonts w:hint="eastAsia"/>
              </w:rPr>
              <w:t>技术</w:t>
            </w:r>
          </w:p>
        </w:tc>
        <w:tc>
          <w:tcPr>
            <w:tcW w:w="1985" w:type="dxa"/>
            <w:tcBorders>
              <w:top w:val="single" w:sz="8" w:space="0" w:color="auto"/>
            </w:tcBorders>
            <w:vAlign w:val="center"/>
          </w:tcPr>
          <w:p w14:paraId="01A82D15" w14:textId="171A1A85" w:rsidR="002617F5" w:rsidRDefault="002617F5" w:rsidP="00D10B62">
            <w:pPr>
              <w:pStyle w:val="afffffffffb"/>
            </w:pPr>
            <w:r>
              <w:rPr>
                <w:rFonts w:hint="eastAsia"/>
              </w:rPr>
              <w:t>全面掌握</w:t>
            </w:r>
            <w:r w:rsidR="00E523DF">
              <w:rPr>
                <w:rFonts w:hint="eastAsia"/>
              </w:rPr>
              <w:t>技能知识</w:t>
            </w:r>
            <w:r>
              <w:rPr>
                <w:rFonts w:hint="eastAsia"/>
              </w:rPr>
              <w:t>，</w:t>
            </w:r>
            <w:r w:rsidR="00E523DF" w:rsidRPr="00E523DF">
              <w:rPr>
                <w:rFonts w:hint="eastAsia"/>
              </w:rPr>
              <w:t>能够带教培训</w:t>
            </w:r>
          </w:p>
        </w:tc>
        <w:tc>
          <w:tcPr>
            <w:tcW w:w="1689" w:type="dxa"/>
            <w:tcBorders>
              <w:top w:val="single" w:sz="8" w:space="0" w:color="auto"/>
            </w:tcBorders>
            <w:vAlign w:val="center"/>
          </w:tcPr>
          <w:p w14:paraId="2BD62D76" w14:textId="77777777" w:rsidR="002617F5" w:rsidRDefault="002617F5" w:rsidP="00D10B62">
            <w:pPr>
              <w:pStyle w:val="afffffffffb"/>
            </w:pPr>
            <w:r>
              <w:rPr>
                <w:rFonts w:hint="eastAsia"/>
              </w:rPr>
              <w:t>集中讲授、网络教学、自学</w:t>
            </w:r>
          </w:p>
        </w:tc>
      </w:tr>
      <w:tr w:rsidR="002617F5" w14:paraId="748B9E8C" w14:textId="77777777" w:rsidTr="009D76E0">
        <w:trPr>
          <w:jc w:val="center"/>
        </w:trPr>
        <w:tc>
          <w:tcPr>
            <w:tcW w:w="983" w:type="dxa"/>
            <w:vAlign w:val="center"/>
          </w:tcPr>
          <w:p w14:paraId="1817395B" w14:textId="77777777" w:rsidR="002617F5" w:rsidRDefault="002617F5" w:rsidP="00D10B62">
            <w:pPr>
              <w:pStyle w:val="afffffffffb"/>
            </w:pPr>
            <w:r>
              <w:rPr>
                <w:rFonts w:hint="eastAsia"/>
              </w:rPr>
              <w:t>实践操作</w:t>
            </w:r>
          </w:p>
        </w:tc>
        <w:tc>
          <w:tcPr>
            <w:tcW w:w="4677" w:type="dxa"/>
            <w:vAlign w:val="center"/>
          </w:tcPr>
          <w:p w14:paraId="4E001DBE" w14:textId="6CA9534B" w:rsidR="002617F5" w:rsidRDefault="00E523DF" w:rsidP="00252C65">
            <w:pPr>
              <w:pStyle w:val="afffffffffb"/>
              <w:ind w:firstLineChars="100" w:firstLine="180"/>
              <w:jc w:val="both"/>
            </w:pPr>
            <w:r>
              <w:rPr>
                <w:rFonts w:hint="eastAsia"/>
              </w:rPr>
              <w:t>全面应用技能知识</w:t>
            </w:r>
          </w:p>
        </w:tc>
        <w:tc>
          <w:tcPr>
            <w:tcW w:w="1985" w:type="dxa"/>
            <w:vAlign w:val="center"/>
          </w:tcPr>
          <w:p w14:paraId="7581D903" w14:textId="6059A346" w:rsidR="002617F5" w:rsidRDefault="002023B5" w:rsidP="00D10B62">
            <w:pPr>
              <w:pStyle w:val="afffffffffb"/>
            </w:pPr>
            <w:r>
              <w:rPr>
                <w:rFonts w:hint="eastAsia"/>
              </w:rPr>
              <w:t>全面</w:t>
            </w:r>
            <w:r w:rsidR="00A6680D">
              <w:rPr>
                <w:rFonts w:hint="eastAsia"/>
              </w:rPr>
              <w:t>掌握</w:t>
            </w:r>
            <w:r w:rsidR="00E523DF" w:rsidRPr="00E523DF">
              <w:rPr>
                <w:rFonts w:hint="eastAsia"/>
              </w:rPr>
              <w:t>技能</w:t>
            </w:r>
            <w:r w:rsidR="002617F5">
              <w:rPr>
                <w:rFonts w:hint="eastAsia"/>
              </w:rPr>
              <w:t>的运用</w:t>
            </w:r>
            <w:r w:rsidR="00E523DF">
              <w:rPr>
                <w:rFonts w:hint="eastAsia"/>
              </w:rPr>
              <w:t>，</w:t>
            </w:r>
            <w:r>
              <w:rPr>
                <w:rFonts w:hint="eastAsia"/>
              </w:rPr>
              <w:t>能够</w:t>
            </w:r>
            <w:r w:rsidR="00E523DF">
              <w:rPr>
                <w:rFonts w:hint="eastAsia"/>
              </w:rPr>
              <w:t>现场指导</w:t>
            </w:r>
            <w:r w:rsidR="00AE6E7E">
              <w:rPr>
                <w:rFonts w:hint="eastAsia"/>
              </w:rPr>
              <w:t>、带教新人</w:t>
            </w:r>
          </w:p>
        </w:tc>
        <w:tc>
          <w:tcPr>
            <w:tcW w:w="1689" w:type="dxa"/>
            <w:vAlign w:val="center"/>
          </w:tcPr>
          <w:p w14:paraId="116F43E0" w14:textId="77777777" w:rsidR="002617F5" w:rsidRDefault="002617F5" w:rsidP="00D10B62">
            <w:pPr>
              <w:pStyle w:val="afffffffffb"/>
            </w:pPr>
            <w:r>
              <w:rPr>
                <w:rFonts w:hint="eastAsia"/>
              </w:rPr>
              <w:t>/</w:t>
            </w:r>
          </w:p>
        </w:tc>
      </w:tr>
    </w:tbl>
    <w:p w14:paraId="70AF506D" w14:textId="77777777" w:rsidR="00262026" w:rsidRPr="002617F5" w:rsidRDefault="00262026" w:rsidP="00BF06B7">
      <w:pPr>
        <w:pStyle w:val="afffff7"/>
        <w:ind w:firstLine="420"/>
      </w:pPr>
    </w:p>
    <w:p w14:paraId="0AA5AC76" w14:textId="77777777" w:rsidR="00BF06B7" w:rsidRDefault="00BF06B7" w:rsidP="00BF06B7">
      <w:pPr>
        <w:pStyle w:val="afffff7"/>
        <w:ind w:firstLine="420"/>
      </w:pPr>
    </w:p>
    <w:p w14:paraId="442ADC52" w14:textId="77777777" w:rsidR="004553CB" w:rsidRDefault="004553CB" w:rsidP="004553CB">
      <w:pPr>
        <w:pStyle w:val="afffff7"/>
        <w:ind w:firstLine="420"/>
        <w:sectPr w:rsidR="004553CB" w:rsidSect="000E4A5B">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bookmarkStart w:id="171" w:name="BookMark6"/>
      <w:bookmarkEnd w:id="162"/>
    </w:p>
    <w:p w14:paraId="64B0ED8A" w14:textId="4F48DBC0" w:rsidR="004553CB" w:rsidRDefault="004553CB" w:rsidP="004553CB">
      <w:pPr>
        <w:pStyle w:val="afffffe"/>
        <w:spacing w:after="120"/>
      </w:pPr>
      <w:bookmarkStart w:id="172" w:name="_Toc207700210"/>
      <w:bookmarkStart w:id="173" w:name="_Toc227712729"/>
      <w:bookmarkStart w:id="174" w:name="_Toc227712963"/>
      <w:bookmarkStart w:id="175" w:name="_Toc228376271"/>
      <w:bookmarkStart w:id="176" w:name="_Toc228378707"/>
      <w:r w:rsidRPr="004553CB">
        <w:rPr>
          <w:rFonts w:hint="eastAsia"/>
          <w:spacing w:val="105"/>
        </w:rPr>
        <w:lastRenderedPageBreak/>
        <w:t>参考文</w:t>
      </w:r>
      <w:r>
        <w:rPr>
          <w:rFonts w:hint="eastAsia"/>
        </w:rPr>
        <w:t>献</w:t>
      </w:r>
      <w:bookmarkEnd w:id="172"/>
      <w:bookmarkEnd w:id="173"/>
      <w:bookmarkEnd w:id="174"/>
      <w:bookmarkEnd w:id="175"/>
      <w:bookmarkEnd w:id="176"/>
    </w:p>
    <w:p w14:paraId="52825FAC" w14:textId="77777777" w:rsidR="004553CB" w:rsidRDefault="004553CB" w:rsidP="004553CB">
      <w:pPr>
        <w:pStyle w:val="afffff7"/>
        <w:ind w:firstLine="420"/>
      </w:pPr>
      <w:bookmarkStart w:id="177" w:name="_Hlk207212789"/>
      <w:r>
        <w:rPr>
          <w:rFonts w:hint="eastAsia"/>
        </w:rPr>
        <w:t>[1]  国务院办公厅.关于推动公立医院高质量发展的意见（国办发〔2021〕18号）[Z].2021.</w:t>
      </w:r>
    </w:p>
    <w:p w14:paraId="6E9D2053" w14:textId="77777777" w:rsidR="004553CB" w:rsidRDefault="004553CB" w:rsidP="004553CB">
      <w:pPr>
        <w:pStyle w:val="afffff7"/>
        <w:ind w:firstLine="420"/>
      </w:pPr>
      <w:r>
        <w:rPr>
          <w:rFonts w:hint="eastAsia"/>
        </w:rPr>
        <w:t>[2]  国务院办公厅.关于建立现代医院管理制度的指导意见（国办发〔2017〕67号）[Z].2017.</w:t>
      </w:r>
    </w:p>
    <w:p w14:paraId="1CEDFE00" w14:textId="77777777" w:rsidR="004553CB" w:rsidRDefault="004553CB" w:rsidP="004553CB">
      <w:pPr>
        <w:pStyle w:val="afffff7"/>
        <w:ind w:firstLine="420"/>
      </w:pPr>
      <w:r>
        <w:rPr>
          <w:rFonts w:hint="eastAsia"/>
        </w:rPr>
        <w:t>[3]  国家卫健委.关于加强公立医院运营管理的指导意见（国卫财务发〔2020〕27号）[Z].2020.</w:t>
      </w:r>
    </w:p>
    <w:p w14:paraId="71360490" w14:textId="77777777" w:rsidR="004553CB" w:rsidRDefault="004553CB" w:rsidP="004553CB">
      <w:pPr>
        <w:pStyle w:val="afffff7"/>
        <w:ind w:firstLine="420"/>
      </w:pPr>
      <w:r>
        <w:rPr>
          <w:rFonts w:hint="eastAsia"/>
        </w:rPr>
        <w:t>[4]  国家卫生健康委办公厅 国家中医药局办公室.关于印发公立医院运营管理信息化功能指引的通知[Z].2022.</w:t>
      </w:r>
    </w:p>
    <w:p w14:paraId="4059FBDA" w14:textId="77777777" w:rsidR="004553CB" w:rsidRDefault="004553CB" w:rsidP="004553CB">
      <w:pPr>
        <w:pStyle w:val="afffff7"/>
        <w:ind w:firstLine="420"/>
      </w:pPr>
      <w:r>
        <w:rPr>
          <w:rFonts w:hint="eastAsia"/>
        </w:rPr>
        <w:t>[5]  国家卫健委.关于2024—2025年持续开展“公立医疗机构经济管理年”活动的通知（国卫财务函〔2024〕132号）[Z].2024.</w:t>
      </w:r>
    </w:p>
    <w:p w14:paraId="571FB7A1" w14:textId="77777777" w:rsidR="004553CB" w:rsidRDefault="004553CB" w:rsidP="004553CB">
      <w:pPr>
        <w:pStyle w:val="afffff7"/>
        <w:ind w:firstLine="420"/>
      </w:pPr>
      <w:r>
        <w:rPr>
          <w:rFonts w:hint="eastAsia"/>
        </w:rPr>
        <w:t>[6]  国家卫生健康委办公厅.关于印发全国医院数据上报管理方案（试行）的通知（国卫办规划函〔2019〕380号）[Z].2019.</w:t>
      </w:r>
    </w:p>
    <w:p w14:paraId="76D488BB" w14:textId="77777777" w:rsidR="004553CB" w:rsidRDefault="004553CB" w:rsidP="004553CB">
      <w:pPr>
        <w:pStyle w:val="afffff7"/>
        <w:ind w:firstLine="420"/>
      </w:pPr>
      <w:r>
        <w:rPr>
          <w:rFonts w:hint="eastAsia"/>
        </w:rPr>
        <w:t>[7]  国家医疗保障局办公室.关于印发按病组和病种分值付费2.0版分组方案并深入推进相关工作的通知（医保办发〔2024〕9号）[Z].2024.</w:t>
      </w:r>
    </w:p>
    <w:p w14:paraId="75C42C4A" w14:textId="315441AD" w:rsidR="004553CB" w:rsidRDefault="004553CB" w:rsidP="004553CB">
      <w:pPr>
        <w:pStyle w:val="afffff7"/>
        <w:ind w:firstLine="420"/>
      </w:pPr>
      <w:r>
        <w:rPr>
          <w:rFonts w:hint="eastAsia"/>
        </w:rPr>
        <w:t>[8]  国家医疗保障局.关于印发DRG/DIP支付方式改革三年行动计划的通知（医保发〔2021〕48号）[Z].2021.</w:t>
      </w:r>
      <w:bookmarkEnd w:id="177"/>
    </w:p>
    <w:p w14:paraId="146706ED" w14:textId="633798D2" w:rsidR="004509F7" w:rsidRDefault="004509F7" w:rsidP="004509F7">
      <w:pPr>
        <w:pStyle w:val="afffff7"/>
        <w:ind w:firstLineChars="0" w:firstLine="0"/>
        <w:jc w:val="center"/>
      </w:pPr>
      <w:bookmarkStart w:id="178" w:name="BookMark8"/>
      <w:bookmarkEnd w:id="171"/>
      <w:r>
        <w:rPr>
          <w:noProof/>
        </w:rPr>
        <w:drawing>
          <wp:inline distT="0" distB="0" distL="0" distR="0" wp14:anchorId="66EE9DC2" wp14:editId="76DA561D">
            <wp:extent cx="1485900" cy="317500"/>
            <wp:effectExtent l="0" t="0" r="0" b="6350"/>
            <wp:docPr id="321456065" name="图片 3"/>
            <wp:cNvGraphicFramePr/>
            <a:graphic xmlns:a="http://schemas.openxmlformats.org/drawingml/2006/main">
              <a:graphicData uri="http://schemas.openxmlformats.org/drawingml/2006/picture">
                <pic:pic xmlns:pic="http://schemas.openxmlformats.org/drawingml/2006/picture">
                  <pic:nvPicPr>
                    <pic:cNvPr id="321456065" name=""/>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8"/>
    </w:p>
    <w:sectPr w:rsidR="004509F7" w:rsidSect="000E4A5B">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E084" w14:textId="77777777" w:rsidR="00885782" w:rsidRDefault="00885782">
      <w:pPr>
        <w:spacing w:line="240" w:lineRule="auto"/>
      </w:pPr>
      <w:r>
        <w:separator/>
      </w:r>
    </w:p>
  </w:endnote>
  <w:endnote w:type="continuationSeparator" w:id="0">
    <w:p w14:paraId="17B8953F" w14:textId="77777777" w:rsidR="00885782" w:rsidRDefault="008857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5DBB7" w14:textId="77777777" w:rsidR="007A1522" w:rsidRDefault="00246D60">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9E52" w14:textId="52B0C5C1" w:rsidR="00624416" w:rsidRPr="000E4A5B" w:rsidRDefault="000E4A5B" w:rsidP="000E4A5B">
    <w:pPr>
      <w:pStyle w:val="afffff3"/>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55E" w14:textId="77777777" w:rsidR="00624416" w:rsidRDefault="00624416" w:rsidP="000E4A5B">
    <w:pPr>
      <w:pStyle w:val="afffff4"/>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A7F7" w14:textId="1055AA83" w:rsidR="00624416" w:rsidRPr="000E4A5B" w:rsidRDefault="000E4A5B" w:rsidP="000E4A5B">
    <w:pPr>
      <w:pStyle w:val="afffff3"/>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D890" w14:textId="77777777" w:rsidR="00624416" w:rsidRDefault="00624416" w:rsidP="000E4A5B">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C796E" w14:textId="77777777" w:rsidR="004553CB" w:rsidRDefault="004553CB">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60E18" w14:textId="77777777" w:rsidR="007A1522" w:rsidRDefault="007A1522">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32A4" w14:textId="5E751461" w:rsidR="00E53127" w:rsidRPr="000E4A5B" w:rsidRDefault="000E4A5B" w:rsidP="000E4A5B">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798D" w14:textId="77777777" w:rsidR="00E53127" w:rsidRDefault="00E53127" w:rsidP="000E4A5B">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CEC7" w14:textId="42CA6C47" w:rsidR="000E4A5B" w:rsidRPr="000E4A5B" w:rsidRDefault="000E4A5B" w:rsidP="000E4A5B">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AB46" w14:textId="77777777" w:rsidR="000E4A5B" w:rsidRDefault="000E4A5B" w:rsidP="000E4A5B">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C207" w14:textId="18C77868" w:rsidR="00624416" w:rsidRPr="000E4A5B" w:rsidRDefault="000E4A5B" w:rsidP="000E4A5B">
    <w:pPr>
      <w:pStyle w:val="afffff3"/>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947E" w14:textId="77777777" w:rsidR="00624416" w:rsidRDefault="00624416" w:rsidP="000E4A5B">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FF2F" w14:textId="77777777" w:rsidR="00885782" w:rsidRDefault="00885782">
      <w:pPr>
        <w:spacing w:line="240" w:lineRule="auto"/>
      </w:pPr>
      <w:r>
        <w:separator/>
      </w:r>
    </w:p>
  </w:footnote>
  <w:footnote w:type="continuationSeparator" w:id="0">
    <w:p w14:paraId="65B57993" w14:textId="77777777" w:rsidR="00885782" w:rsidRDefault="008857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8A76" w14:textId="77777777" w:rsidR="004553CB" w:rsidRDefault="004553CB">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B380" w14:textId="4E97F678" w:rsidR="00624416" w:rsidRPr="000E4A5B" w:rsidRDefault="000E4A5B" w:rsidP="000E4A5B">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C0217">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273C4" w14:textId="03FD91B9" w:rsidR="00624416" w:rsidRDefault="00624416" w:rsidP="000E4A5B">
    <w:pPr>
      <w:pStyle w:val="afffffc"/>
      <w:rPr>
        <w:rFonts w:hint="eastAsia"/>
      </w:rPr>
    </w:pPr>
    <w:r>
      <w:fldChar w:fldCharType="begin"/>
    </w:r>
    <w:r>
      <w:instrText xml:space="preserve"> STYLEREF  标准文件_文件编号  \* MERGEFORMAT </w:instrText>
    </w:r>
    <w:r>
      <w:fldChar w:fldCharType="separate"/>
    </w:r>
    <w:r w:rsidR="00FC0217">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6170" w14:textId="6B485DDC" w:rsidR="00624416" w:rsidRPr="000E4A5B" w:rsidRDefault="000E4A5B" w:rsidP="000E4A5B">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F8C7" w14:textId="78ADC1C3" w:rsidR="00624416" w:rsidRDefault="00624416" w:rsidP="000E4A5B">
    <w:pPr>
      <w:pStyle w:val="afffffc"/>
      <w:rPr>
        <w:rFonts w:hint="eastAsia"/>
      </w:rPr>
    </w:pPr>
    <w:r>
      <w:fldChar w:fldCharType="begin"/>
    </w:r>
    <w:r>
      <w:instrText xml:space="preserve"> STYLEREF  标准文件_文件编号  \* MERGEFORMAT </w:instrText>
    </w:r>
    <w:r>
      <w:fldChar w:fldCharType="separate"/>
    </w:r>
    <w:r w:rsidR="00FC0217">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7460" w14:textId="77777777" w:rsidR="007A1522" w:rsidRDefault="00246D6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7AF4" w14:textId="77777777" w:rsidR="007A1522" w:rsidRDefault="007A1522">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12E6" w14:textId="6D21289D" w:rsidR="00E53127" w:rsidRPr="000E4A5B" w:rsidRDefault="000E4A5B" w:rsidP="000E4A5B">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07B5" w14:textId="4333A401" w:rsidR="00E53127" w:rsidRDefault="00E53127" w:rsidP="000E4A5B">
    <w:pPr>
      <w:pStyle w:val="afffffc"/>
      <w:rPr>
        <w:rFonts w:hint="eastAsia"/>
      </w:rPr>
    </w:pPr>
    <w:r>
      <w:fldChar w:fldCharType="begin"/>
    </w:r>
    <w:r>
      <w:instrText xml:space="preserve"> STYLEREF  标准文件_文件编号  \* MERGEFORMAT </w:instrText>
    </w:r>
    <w:r>
      <w:fldChar w:fldCharType="separate"/>
    </w:r>
    <w:r w:rsidR="00FC0217">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686B" w14:textId="5088919C" w:rsidR="000E4A5B" w:rsidRPr="000E4A5B" w:rsidRDefault="000E4A5B" w:rsidP="000E4A5B">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C0217">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9B00" w14:textId="77777777" w:rsidR="000E4A5B" w:rsidRDefault="000E4A5B" w:rsidP="000E4A5B">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A854" w14:textId="330BD977" w:rsidR="00624416" w:rsidRPr="000E4A5B" w:rsidRDefault="000E4A5B" w:rsidP="000E4A5B">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C0217">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5EDB1" w14:textId="0ED568D2" w:rsidR="00624416" w:rsidRDefault="00624416" w:rsidP="000E4A5B">
    <w:pPr>
      <w:pStyle w:val="afffffc"/>
      <w:rPr>
        <w:rFonts w:hint="eastAsia"/>
      </w:rPr>
    </w:pPr>
    <w:r>
      <w:fldChar w:fldCharType="begin"/>
    </w:r>
    <w:r>
      <w:instrText xml:space="preserve"> STYLEREF  标准文件_文件编号  \* MERGEFORMAT </w:instrText>
    </w:r>
    <w:r>
      <w:fldChar w:fldCharType="separate"/>
    </w:r>
    <w:r w:rsidR="00FC0217">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2E32664E"/>
    <w:multiLevelType w:val="hybridMultilevel"/>
    <w:tmpl w:val="DF6841AC"/>
    <w:lvl w:ilvl="0" w:tplc="0D26DB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6CF39C3"/>
    <w:multiLevelType w:val="hybridMultilevel"/>
    <w:tmpl w:val="328EF45C"/>
    <w:lvl w:ilvl="0" w:tplc="23ACE4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A9C148E"/>
    <w:multiLevelType w:val="hybridMultilevel"/>
    <w:tmpl w:val="E9E81A1E"/>
    <w:lvl w:ilvl="0" w:tplc="553070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4F1B0E39"/>
    <w:multiLevelType w:val="hybridMultilevel"/>
    <w:tmpl w:val="68B44E52"/>
    <w:lvl w:ilvl="0" w:tplc="609A72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386350"/>
    <w:multiLevelType w:val="hybridMultilevel"/>
    <w:tmpl w:val="0E66A6B2"/>
    <w:lvl w:ilvl="0" w:tplc="90685C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CB2133"/>
    <w:multiLevelType w:val="hybridMultilevel"/>
    <w:tmpl w:val="C218AFE0"/>
    <w:lvl w:ilvl="0" w:tplc="180E11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1257410">
    <w:abstractNumId w:val="0"/>
  </w:num>
  <w:num w:numId="2" w16cid:durableId="1283613463">
    <w:abstractNumId w:val="32"/>
  </w:num>
  <w:num w:numId="3" w16cid:durableId="76446197">
    <w:abstractNumId w:val="5"/>
  </w:num>
  <w:num w:numId="4" w16cid:durableId="362246342">
    <w:abstractNumId w:val="27"/>
  </w:num>
  <w:num w:numId="5" w16cid:durableId="1042483373">
    <w:abstractNumId w:val="22"/>
  </w:num>
  <w:num w:numId="6" w16cid:durableId="1174565513">
    <w:abstractNumId w:val="15"/>
  </w:num>
  <w:num w:numId="7" w16cid:durableId="2103867505">
    <w:abstractNumId w:val="8"/>
  </w:num>
  <w:num w:numId="8" w16cid:durableId="1101101540">
    <w:abstractNumId w:val="3"/>
  </w:num>
  <w:num w:numId="9" w16cid:durableId="1497185426">
    <w:abstractNumId w:val="9"/>
  </w:num>
  <w:num w:numId="10" w16cid:durableId="1382554342">
    <w:abstractNumId w:val="20"/>
  </w:num>
  <w:num w:numId="11" w16cid:durableId="1306935628">
    <w:abstractNumId w:val="30"/>
  </w:num>
  <w:num w:numId="12" w16cid:durableId="2057198556">
    <w:abstractNumId w:val="12"/>
  </w:num>
  <w:num w:numId="13" w16cid:durableId="679545431">
    <w:abstractNumId w:val="13"/>
  </w:num>
  <w:num w:numId="14" w16cid:durableId="266430444">
    <w:abstractNumId w:val="7"/>
  </w:num>
  <w:num w:numId="15" w16cid:durableId="1692414188">
    <w:abstractNumId w:val="23"/>
  </w:num>
  <w:num w:numId="16" w16cid:durableId="1256937420">
    <w:abstractNumId w:val="25"/>
  </w:num>
  <w:num w:numId="17" w16cid:durableId="2005357027">
    <w:abstractNumId w:val="21"/>
  </w:num>
  <w:num w:numId="18" w16cid:durableId="182983059">
    <w:abstractNumId w:val="34"/>
  </w:num>
  <w:num w:numId="19" w16cid:durableId="329212051">
    <w:abstractNumId w:val="18"/>
  </w:num>
  <w:num w:numId="20" w16cid:durableId="1418863754">
    <w:abstractNumId w:val="1"/>
  </w:num>
  <w:num w:numId="21" w16cid:durableId="1218276918">
    <w:abstractNumId w:val="10"/>
  </w:num>
  <w:num w:numId="22" w16cid:durableId="1858344943">
    <w:abstractNumId w:val="35"/>
  </w:num>
  <w:num w:numId="23" w16cid:durableId="1555003613">
    <w:abstractNumId w:val="24"/>
  </w:num>
  <w:num w:numId="24" w16cid:durableId="1477260818">
    <w:abstractNumId w:val="6"/>
  </w:num>
  <w:num w:numId="25" w16cid:durableId="617881757">
    <w:abstractNumId w:val="31"/>
  </w:num>
  <w:num w:numId="26" w16cid:durableId="2032300616">
    <w:abstractNumId w:val="33"/>
  </w:num>
  <w:num w:numId="27" w16cid:durableId="503205986">
    <w:abstractNumId w:val="2"/>
  </w:num>
  <w:num w:numId="28" w16cid:durableId="2005814077">
    <w:abstractNumId w:val="4"/>
  </w:num>
  <w:num w:numId="29" w16cid:durableId="321741121">
    <w:abstractNumId w:val="17"/>
  </w:num>
  <w:num w:numId="30" w16cid:durableId="603222109">
    <w:abstractNumId w:val="29"/>
  </w:num>
  <w:num w:numId="31" w16cid:durableId="1694646075">
    <w:abstractNumId w:val="26"/>
  </w:num>
  <w:num w:numId="32" w16cid:durableId="63770629">
    <w:abstractNumId w:val="28"/>
  </w:num>
  <w:num w:numId="33" w16cid:durableId="1598056278">
    <w:abstractNumId w:val="16"/>
  </w:num>
  <w:num w:numId="34" w16cid:durableId="728505165">
    <w:abstractNumId w:val="36"/>
  </w:num>
  <w:num w:numId="35" w16cid:durableId="967664856">
    <w:abstractNumId w:val="11"/>
  </w:num>
  <w:num w:numId="36" w16cid:durableId="1987465625">
    <w:abstractNumId w:val="14"/>
  </w:num>
  <w:num w:numId="37" w16cid:durableId="18402693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cumentProtection w:edit="forms" w:enforcement="1" w:cryptProviderType="rsaAES" w:cryptAlgorithmClass="hash" w:cryptAlgorithmType="typeAny" w:cryptAlgorithmSid="14" w:cryptSpinCount="100000" w:hash="+Zi4oNjwZmIiRclzf5YUgjZ/7f9hnf6Onw7pw+cBnPfp+fQlXwjHJOxWH8VL+SPfLDqjbvAOrJddw5ecvPA2UA==" w:salt="yQq7XeCFJGQwG5ekRHutz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355"/>
    <w:rsid w:val="0000040A"/>
    <w:rsid w:val="0000098B"/>
    <w:rsid w:val="00000A94"/>
    <w:rsid w:val="00000CC1"/>
    <w:rsid w:val="00001094"/>
    <w:rsid w:val="00001972"/>
    <w:rsid w:val="00001C0F"/>
    <w:rsid w:val="00001D9A"/>
    <w:rsid w:val="00002974"/>
    <w:rsid w:val="00007B3A"/>
    <w:rsid w:val="0001004D"/>
    <w:rsid w:val="000107E0"/>
    <w:rsid w:val="00011FDE"/>
    <w:rsid w:val="00012BE6"/>
    <w:rsid w:val="00012FFD"/>
    <w:rsid w:val="00014162"/>
    <w:rsid w:val="00014340"/>
    <w:rsid w:val="00015390"/>
    <w:rsid w:val="00015A1C"/>
    <w:rsid w:val="00016A9C"/>
    <w:rsid w:val="00022184"/>
    <w:rsid w:val="00022762"/>
    <w:rsid w:val="000238E0"/>
    <w:rsid w:val="000249DB"/>
    <w:rsid w:val="0002595E"/>
    <w:rsid w:val="00026A1D"/>
    <w:rsid w:val="000273C2"/>
    <w:rsid w:val="00030104"/>
    <w:rsid w:val="000303C3"/>
    <w:rsid w:val="000331D3"/>
    <w:rsid w:val="000346A5"/>
    <w:rsid w:val="000359C3"/>
    <w:rsid w:val="00035A7D"/>
    <w:rsid w:val="000365ED"/>
    <w:rsid w:val="0003663B"/>
    <w:rsid w:val="0004072D"/>
    <w:rsid w:val="00041901"/>
    <w:rsid w:val="0004249A"/>
    <w:rsid w:val="00043282"/>
    <w:rsid w:val="00043304"/>
    <w:rsid w:val="00044286"/>
    <w:rsid w:val="00047F28"/>
    <w:rsid w:val="000503AA"/>
    <w:rsid w:val="000506A1"/>
    <w:rsid w:val="000515DD"/>
    <w:rsid w:val="0005265A"/>
    <w:rsid w:val="00052673"/>
    <w:rsid w:val="000539DD"/>
    <w:rsid w:val="00053BD3"/>
    <w:rsid w:val="000556ED"/>
    <w:rsid w:val="00055FE2"/>
    <w:rsid w:val="0005616F"/>
    <w:rsid w:val="000607C5"/>
    <w:rsid w:val="00060C2E"/>
    <w:rsid w:val="00061033"/>
    <w:rsid w:val="000619E9"/>
    <w:rsid w:val="00061F3B"/>
    <w:rsid w:val="000622D4"/>
    <w:rsid w:val="0006357D"/>
    <w:rsid w:val="00067F1E"/>
    <w:rsid w:val="00071CC0"/>
    <w:rsid w:val="00071CFC"/>
    <w:rsid w:val="000739A9"/>
    <w:rsid w:val="00073A80"/>
    <w:rsid w:val="00073C8C"/>
    <w:rsid w:val="000751BE"/>
    <w:rsid w:val="00075CC6"/>
    <w:rsid w:val="00077213"/>
    <w:rsid w:val="00077B64"/>
    <w:rsid w:val="00080A1C"/>
    <w:rsid w:val="00082317"/>
    <w:rsid w:val="00083D2C"/>
    <w:rsid w:val="00086AA1"/>
    <w:rsid w:val="00087A77"/>
    <w:rsid w:val="00090CA6"/>
    <w:rsid w:val="00091022"/>
    <w:rsid w:val="00092B8A"/>
    <w:rsid w:val="00092FB0"/>
    <w:rsid w:val="000934C5"/>
    <w:rsid w:val="00093D25"/>
    <w:rsid w:val="00093DAB"/>
    <w:rsid w:val="00094D73"/>
    <w:rsid w:val="00095C01"/>
    <w:rsid w:val="00096D63"/>
    <w:rsid w:val="00097C25"/>
    <w:rsid w:val="000A08BB"/>
    <w:rsid w:val="000A0B60"/>
    <w:rsid w:val="000A0EB8"/>
    <w:rsid w:val="000A19FC"/>
    <w:rsid w:val="000A296B"/>
    <w:rsid w:val="000A6F40"/>
    <w:rsid w:val="000A7311"/>
    <w:rsid w:val="000B060F"/>
    <w:rsid w:val="000B1592"/>
    <w:rsid w:val="000B19A4"/>
    <w:rsid w:val="000B1FF2"/>
    <w:rsid w:val="000B3CDA"/>
    <w:rsid w:val="000B6A0B"/>
    <w:rsid w:val="000C0F6C"/>
    <w:rsid w:val="000C11DB"/>
    <w:rsid w:val="000C125A"/>
    <w:rsid w:val="000C1492"/>
    <w:rsid w:val="000C2FBD"/>
    <w:rsid w:val="000C4B41"/>
    <w:rsid w:val="000C4EA5"/>
    <w:rsid w:val="000C57D6"/>
    <w:rsid w:val="000C6362"/>
    <w:rsid w:val="000C7273"/>
    <w:rsid w:val="000C75F6"/>
    <w:rsid w:val="000C7666"/>
    <w:rsid w:val="000D074A"/>
    <w:rsid w:val="000D0A9C"/>
    <w:rsid w:val="000D0C65"/>
    <w:rsid w:val="000D0D30"/>
    <w:rsid w:val="000D1795"/>
    <w:rsid w:val="000D329A"/>
    <w:rsid w:val="000D4B9C"/>
    <w:rsid w:val="000D4E79"/>
    <w:rsid w:val="000D4EB6"/>
    <w:rsid w:val="000D753B"/>
    <w:rsid w:val="000E0502"/>
    <w:rsid w:val="000E16D5"/>
    <w:rsid w:val="000E1E54"/>
    <w:rsid w:val="000E2100"/>
    <w:rsid w:val="000E341E"/>
    <w:rsid w:val="000E4969"/>
    <w:rsid w:val="000E4A5B"/>
    <w:rsid w:val="000E4C9E"/>
    <w:rsid w:val="000E69E4"/>
    <w:rsid w:val="000E6FD7"/>
    <w:rsid w:val="000E7144"/>
    <w:rsid w:val="000F06E1"/>
    <w:rsid w:val="000F0E3C"/>
    <w:rsid w:val="000F19D5"/>
    <w:rsid w:val="000F4050"/>
    <w:rsid w:val="000F4AEA"/>
    <w:rsid w:val="000F67E9"/>
    <w:rsid w:val="000F6F28"/>
    <w:rsid w:val="00104926"/>
    <w:rsid w:val="0011087F"/>
    <w:rsid w:val="00111DF4"/>
    <w:rsid w:val="00113B1E"/>
    <w:rsid w:val="0011611E"/>
    <w:rsid w:val="0011711C"/>
    <w:rsid w:val="00122518"/>
    <w:rsid w:val="00124E4F"/>
    <w:rsid w:val="001260B7"/>
    <w:rsid w:val="001265CB"/>
    <w:rsid w:val="00127597"/>
    <w:rsid w:val="001321C6"/>
    <w:rsid w:val="001325C4"/>
    <w:rsid w:val="00133010"/>
    <w:rsid w:val="001338EE"/>
    <w:rsid w:val="00133AAE"/>
    <w:rsid w:val="00135323"/>
    <w:rsid w:val="001356C4"/>
    <w:rsid w:val="00135C66"/>
    <w:rsid w:val="001366CD"/>
    <w:rsid w:val="00137565"/>
    <w:rsid w:val="0013772B"/>
    <w:rsid w:val="00141114"/>
    <w:rsid w:val="00142969"/>
    <w:rsid w:val="001446C2"/>
    <w:rsid w:val="001457E7"/>
    <w:rsid w:val="00145D9D"/>
    <w:rsid w:val="00146388"/>
    <w:rsid w:val="001476AD"/>
    <w:rsid w:val="001514B4"/>
    <w:rsid w:val="001529E5"/>
    <w:rsid w:val="00152FB3"/>
    <w:rsid w:val="00153C7E"/>
    <w:rsid w:val="001551F6"/>
    <w:rsid w:val="00156209"/>
    <w:rsid w:val="0015656C"/>
    <w:rsid w:val="00156B25"/>
    <w:rsid w:val="00156E1A"/>
    <w:rsid w:val="00157894"/>
    <w:rsid w:val="00157B55"/>
    <w:rsid w:val="001636A0"/>
    <w:rsid w:val="001642FA"/>
    <w:rsid w:val="001649EB"/>
    <w:rsid w:val="00164BAF"/>
    <w:rsid w:val="00164FA8"/>
    <w:rsid w:val="00165065"/>
    <w:rsid w:val="00165434"/>
    <w:rsid w:val="0016580B"/>
    <w:rsid w:val="00165F49"/>
    <w:rsid w:val="001661AF"/>
    <w:rsid w:val="00166B88"/>
    <w:rsid w:val="0016770A"/>
    <w:rsid w:val="00170804"/>
    <w:rsid w:val="001708E9"/>
    <w:rsid w:val="001725B2"/>
    <w:rsid w:val="0017340B"/>
    <w:rsid w:val="00173FB1"/>
    <w:rsid w:val="0017678E"/>
    <w:rsid w:val="00176DFD"/>
    <w:rsid w:val="00184BF7"/>
    <w:rsid w:val="001852C9"/>
    <w:rsid w:val="00187A0B"/>
    <w:rsid w:val="00190087"/>
    <w:rsid w:val="001908AE"/>
    <w:rsid w:val="001913C4"/>
    <w:rsid w:val="00192C54"/>
    <w:rsid w:val="0019348F"/>
    <w:rsid w:val="00193A07"/>
    <w:rsid w:val="00194C95"/>
    <w:rsid w:val="00195C34"/>
    <w:rsid w:val="00196EF5"/>
    <w:rsid w:val="0019751C"/>
    <w:rsid w:val="001A1A53"/>
    <w:rsid w:val="001A234A"/>
    <w:rsid w:val="001A2D58"/>
    <w:rsid w:val="001A2EB5"/>
    <w:rsid w:val="001A40EC"/>
    <w:rsid w:val="001A4990"/>
    <w:rsid w:val="001A4CF3"/>
    <w:rsid w:val="001A6696"/>
    <w:rsid w:val="001A68F1"/>
    <w:rsid w:val="001B06E8"/>
    <w:rsid w:val="001B1DF6"/>
    <w:rsid w:val="001B228C"/>
    <w:rsid w:val="001B2757"/>
    <w:rsid w:val="001B6E1D"/>
    <w:rsid w:val="001B71D0"/>
    <w:rsid w:val="001B71EE"/>
    <w:rsid w:val="001B7841"/>
    <w:rsid w:val="001C04A8"/>
    <w:rsid w:val="001C266D"/>
    <w:rsid w:val="001C2C03"/>
    <w:rsid w:val="001C42F7"/>
    <w:rsid w:val="001C49E5"/>
    <w:rsid w:val="001C680C"/>
    <w:rsid w:val="001C72F7"/>
    <w:rsid w:val="001C7B37"/>
    <w:rsid w:val="001C7FEA"/>
    <w:rsid w:val="001D0499"/>
    <w:rsid w:val="001D0BBE"/>
    <w:rsid w:val="001D0ED4"/>
    <w:rsid w:val="001D1164"/>
    <w:rsid w:val="001D212F"/>
    <w:rsid w:val="001D29D7"/>
    <w:rsid w:val="001D2DE7"/>
    <w:rsid w:val="001D411C"/>
    <w:rsid w:val="001D45A4"/>
    <w:rsid w:val="001D5B5F"/>
    <w:rsid w:val="001D6D90"/>
    <w:rsid w:val="001E1B6A"/>
    <w:rsid w:val="001E2484"/>
    <w:rsid w:val="001E30B2"/>
    <w:rsid w:val="001E3CC4"/>
    <w:rsid w:val="001E4882"/>
    <w:rsid w:val="001E62ED"/>
    <w:rsid w:val="001E73AB"/>
    <w:rsid w:val="001F092D"/>
    <w:rsid w:val="001F143A"/>
    <w:rsid w:val="001F1605"/>
    <w:rsid w:val="001F2508"/>
    <w:rsid w:val="001F4816"/>
    <w:rsid w:val="001F5420"/>
    <w:rsid w:val="001F69B4"/>
    <w:rsid w:val="001F77C7"/>
    <w:rsid w:val="00200183"/>
    <w:rsid w:val="00200333"/>
    <w:rsid w:val="0020107D"/>
    <w:rsid w:val="002023B5"/>
    <w:rsid w:val="0020241F"/>
    <w:rsid w:val="00202AA4"/>
    <w:rsid w:val="002031F7"/>
    <w:rsid w:val="002040E6"/>
    <w:rsid w:val="00204946"/>
    <w:rsid w:val="0020527B"/>
    <w:rsid w:val="00205F2C"/>
    <w:rsid w:val="00207234"/>
    <w:rsid w:val="00210B15"/>
    <w:rsid w:val="002142EA"/>
    <w:rsid w:val="00215ADD"/>
    <w:rsid w:val="002204BB"/>
    <w:rsid w:val="00221B79"/>
    <w:rsid w:val="00221C6B"/>
    <w:rsid w:val="0022449D"/>
    <w:rsid w:val="0022500E"/>
    <w:rsid w:val="002253A1"/>
    <w:rsid w:val="00225CF8"/>
    <w:rsid w:val="002268EB"/>
    <w:rsid w:val="0022794E"/>
    <w:rsid w:val="00227D72"/>
    <w:rsid w:val="00232D84"/>
    <w:rsid w:val="00233D64"/>
    <w:rsid w:val="0023432E"/>
    <w:rsid w:val="00234375"/>
    <w:rsid w:val="0023482A"/>
    <w:rsid w:val="00234849"/>
    <w:rsid w:val="002359CB"/>
    <w:rsid w:val="00243540"/>
    <w:rsid w:val="0024497B"/>
    <w:rsid w:val="0024515B"/>
    <w:rsid w:val="00246021"/>
    <w:rsid w:val="0024666E"/>
    <w:rsid w:val="00246D60"/>
    <w:rsid w:val="00247F1C"/>
    <w:rsid w:val="00247F52"/>
    <w:rsid w:val="002502EB"/>
    <w:rsid w:val="00250B25"/>
    <w:rsid w:val="00250BBE"/>
    <w:rsid w:val="002515C2"/>
    <w:rsid w:val="00251904"/>
    <w:rsid w:val="0025194F"/>
    <w:rsid w:val="002523E8"/>
    <w:rsid w:val="00252C65"/>
    <w:rsid w:val="0025665F"/>
    <w:rsid w:val="0026148A"/>
    <w:rsid w:val="002617F5"/>
    <w:rsid w:val="00262026"/>
    <w:rsid w:val="00262696"/>
    <w:rsid w:val="00263D25"/>
    <w:rsid w:val="002643C3"/>
    <w:rsid w:val="00264A0C"/>
    <w:rsid w:val="00266EEB"/>
    <w:rsid w:val="002679E8"/>
    <w:rsid w:val="00267EF4"/>
    <w:rsid w:val="00270CB8"/>
    <w:rsid w:val="00272B08"/>
    <w:rsid w:val="00274518"/>
    <w:rsid w:val="00277178"/>
    <w:rsid w:val="00281BB8"/>
    <w:rsid w:val="00281E9E"/>
    <w:rsid w:val="00282405"/>
    <w:rsid w:val="00285170"/>
    <w:rsid w:val="00285361"/>
    <w:rsid w:val="00285E15"/>
    <w:rsid w:val="002875BD"/>
    <w:rsid w:val="00287BBE"/>
    <w:rsid w:val="00290378"/>
    <w:rsid w:val="00290EBE"/>
    <w:rsid w:val="00292D60"/>
    <w:rsid w:val="00293ABD"/>
    <w:rsid w:val="00293B30"/>
    <w:rsid w:val="00294D34"/>
    <w:rsid w:val="00294E3B"/>
    <w:rsid w:val="002958D5"/>
    <w:rsid w:val="00296193"/>
    <w:rsid w:val="002962E0"/>
    <w:rsid w:val="00296C66"/>
    <w:rsid w:val="00296EBE"/>
    <w:rsid w:val="00296F99"/>
    <w:rsid w:val="002974E3"/>
    <w:rsid w:val="00297B3E"/>
    <w:rsid w:val="002A084B"/>
    <w:rsid w:val="002A1260"/>
    <w:rsid w:val="002A1589"/>
    <w:rsid w:val="002A1608"/>
    <w:rsid w:val="002A23C6"/>
    <w:rsid w:val="002A25DC"/>
    <w:rsid w:val="002A3AAB"/>
    <w:rsid w:val="002A4CEA"/>
    <w:rsid w:val="002A5977"/>
    <w:rsid w:val="002A5A13"/>
    <w:rsid w:val="002A757F"/>
    <w:rsid w:val="002A7C16"/>
    <w:rsid w:val="002A7F44"/>
    <w:rsid w:val="002B0C40"/>
    <w:rsid w:val="002B1966"/>
    <w:rsid w:val="002B1992"/>
    <w:rsid w:val="002B4508"/>
    <w:rsid w:val="002B4B82"/>
    <w:rsid w:val="002B524F"/>
    <w:rsid w:val="002B5779"/>
    <w:rsid w:val="002B7332"/>
    <w:rsid w:val="002B7F51"/>
    <w:rsid w:val="002C09E7"/>
    <w:rsid w:val="002C1E06"/>
    <w:rsid w:val="002C2B91"/>
    <w:rsid w:val="002C3F07"/>
    <w:rsid w:val="002C46F2"/>
    <w:rsid w:val="002C5278"/>
    <w:rsid w:val="002C7EBB"/>
    <w:rsid w:val="002D01A8"/>
    <w:rsid w:val="002D02A7"/>
    <w:rsid w:val="002D06C1"/>
    <w:rsid w:val="002D3F1C"/>
    <w:rsid w:val="002D42B5"/>
    <w:rsid w:val="002D4F1A"/>
    <w:rsid w:val="002D4F5D"/>
    <w:rsid w:val="002D62AA"/>
    <w:rsid w:val="002D6EC6"/>
    <w:rsid w:val="002D79AC"/>
    <w:rsid w:val="002E032F"/>
    <w:rsid w:val="002E039D"/>
    <w:rsid w:val="002E043D"/>
    <w:rsid w:val="002E239E"/>
    <w:rsid w:val="002E4D5A"/>
    <w:rsid w:val="002E520C"/>
    <w:rsid w:val="002E6326"/>
    <w:rsid w:val="002E6640"/>
    <w:rsid w:val="002F30E0"/>
    <w:rsid w:val="002F3581"/>
    <w:rsid w:val="002F35E4"/>
    <w:rsid w:val="002F3730"/>
    <w:rsid w:val="002F38E1"/>
    <w:rsid w:val="002F7AF6"/>
    <w:rsid w:val="00300E63"/>
    <w:rsid w:val="00302178"/>
    <w:rsid w:val="00302F5F"/>
    <w:rsid w:val="00303073"/>
    <w:rsid w:val="00303FB2"/>
    <w:rsid w:val="0030441D"/>
    <w:rsid w:val="00304C52"/>
    <w:rsid w:val="0030576F"/>
    <w:rsid w:val="00306063"/>
    <w:rsid w:val="00306D41"/>
    <w:rsid w:val="0031254D"/>
    <w:rsid w:val="00313B85"/>
    <w:rsid w:val="0031694C"/>
    <w:rsid w:val="00317988"/>
    <w:rsid w:val="00321E83"/>
    <w:rsid w:val="003221B4"/>
    <w:rsid w:val="0032258D"/>
    <w:rsid w:val="00322BA3"/>
    <w:rsid w:val="00322E62"/>
    <w:rsid w:val="00324D13"/>
    <w:rsid w:val="00324EDD"/>
    <w:rsid w:val="00327F04"/>
    <w:rsid w:val="003305C8"/>
    <w:rsid w:val="00331C44"/>
    <w:rsid w:val="003327C9"/>
    <w:rsid w:val="00332E12"/>
    <w:rsid w:val="003331E4"/>
    <w:rsid w:val="00336C64"/>
    <w:rsid w:val="00337162"/>
    <w:rsid w:val="003374BF"/>
    <w:rsid w:val="0034194F"/>
    <w:rsid w:val="00344605"/>
    <w:rsid w:val="003474AA"/>
    <w:rsid w:val="00350D1D"/>
    <w:rsid w:val="00352038"/>
    <w:rsid w:val="00352C83"/>
    <w:rsid w:val="00352DB0"/>
    <w:rsid w:val="00352F1A"/>
    <w:rsid w:val="00356302"/>
    <w:rsid w:val="0036107C"/>
    <w:rsid w:val="003615D2"/>
    <w:rsid w:val="0036429C"/>
    <w:rsid w:val="00364A53"/>
    <w:rsid w:val="003654CB"/>
    <w:rsid w:val="00365AA9"/>
    <w:rsid w:val="00365F86"/>
    <w:rsid w:val="00365F87"/>
    <w:rsid w:val="00366E89"/>
    <w:rsid w:val="00370115"/>
    <w:rsid w:val="003705F4"/>
    <w:rsid w:val="00370D58"/>
    <w:rsid w:val="00371316"/>
    <w:rsid w:val="00371E3F"/>
    <w:rsid w:val="0037532D"/>
    <w:rsid w:val="00376713"/>
    <w:rsid w:val="003773C1"/>
    <w:rsid w:val="00377F78"/>
    <w:rsid w:val="003817A7"/>
    <w:rsid w:val="00381815"/>
    <w:rsid w:val="003819AF"/>
    <w:rsid w:val="00381CA5"/>
    <w:rsid w:val="003820E9"/>
    <w:rsid w:val="00382DE7"/>
    <w:rsid w:val="00384FFC"/>
    <w:rsid w:val="00386EE1"/>
    <w:rsid w:val="003872FC"/>
    <w:rsid w:val="00387ADC"/>
    <w:rsid w:val="00390020"/>
    <w:rsid w:val="003903D6"/>
    <w:rsid w:val="00390CF8"/>
    <w:rsid w:val="00390EE6"/>
    <w:rsid w:val="0039118F"/>
    <w:rsid w:val="00392AD7"/>
    <w:rsid w:val="003938D9"/>
    <w:rsid w:val="00394376"/>
    <w:rsid w:val="003943FF"/>
    <w:rsid w:val="003957A5"/>
    <w:rsid w:val="00395DAB"/>
    <w:rsid w:val="003974EB"/>
    <w:rsid w:val="00397CC5"/>
    <w:rsid w:val="003A0F3A"/>
    <w:rsid w:val="003A11D1"/>
    <w:rsid w:val="003A1582"/>
    <w:rsid w:val="003A236B"/>
    <w:rsid w:val="003A3D9C"/>
    <w:rsid w:val="003A4077"/>
    <w:rsid w:val="003A4AA7"/>
    <w:rsid w:val="003B09AD"/>
    <w:rsid w:val="003B1F18"/>
    <w:rsid w:val="003B2F90"/>
    <w:rsid w:val="003B5BF0"/>
    <w:rsid w:val="003B60BF"/>
    <w:rsid w:val="003B6BE3"/>
    <w:rsid w:val="003B7C92"/>
    <w:rsid w:val="003C010C"/>
    <w:rsid w:val="003C0A6C"/>
    <w:rsid w:val="003C14F8"/>
    <w:rsid w:val="003C5A43"/>
    <w:rsid w:val="003D0519"/>
    <w:rsid w:val="003D0FF6"/>
    <w:rsid w:val="003D262C"/>
    <w:rsid w:val="003D2D84"/>
    <w:rsid w:val="003D564B"/>
    <w:rsid w:val="003D6D61"/>
    <w:rsid w:val="003E019F"/>
    <w:rsid w:val="003E091D"/>
    <w:rsid w:val="003E14BE"/>
    <w:rsid w:val="003E1C53"/>
    <w:rsid w:val="003E2813"/>
    <w:rsid w:val="003E2A69"/>
    <w:rsid w:val="003E2D49"/>
    <w:rsid w:val="003E2FD4"/>
    <w:rsid w:val="003E3AE1"/>
    <w:rsid w:val="003E4941"/>
    <w:rsid w:val="003E49F6"/>
    <w:rsid w:val="003E6290"/>
    <w:rsid w:val="003E660F"/>
    <w:rsid w:val="003F0841"/>
    <w:rsid w:val="003F23D3"/>
    <w:rsid w:val="003F3F08"/>
    <w:rsid w:val="003F49F1"/>
    <w:rsid w:val="003F6272"/>
    <w:rsid w:val="00400E72"/>
    <w:rsid w:val="00401400"/>
    <w:rsid w:val="004035E2"/>
    <w:rsid w:val="00404869"/>
    <w:rsid w:val="004054A1"/>
    <w:rsid w:val="00405884"/>
    <w:rsid w:val="00406A60"/>
    <w:rsid w:val="0040710E"/>
    <w:rsid w:val="00407D39"/>
    <w:rsid w:val="00413EB3"/>
    <w:rsid w:val="0041477A"/>
    <w:rsid w:val="00414CBF"/>
    <w:rsid w:val="00415BCC"/>
    <w:rsid w:val="004167A3"/>
    <w:rsid w:val="00421842"/>
    <w:rsid w:val="00425DD0"/>
    <w:rsid w:val="0043099C"/>
    <w:rsid w:val="00432DAA"/>
    <w:rsid w:val="00434305"/>
    <w:rsid w:val="00435DF7"/>
    <w:rsid w:val="00435EAF"/>
    <w:rsid w:val="00436BC9"/>
    <w:rsid w:val="0043741A"/>
    <w:rsid w:val="004376B9"/>
    <w:rsid w:val="0044083F"/>
    <w:rsid w:val="00441AE7"/>
    <w:rsid w:val="00443A02"/>
    <w:rsid w:val="00445574"/>
    <w:rsid w:val="004467FB"/>
    <w:rsid w:val="004509F7"/>
    <w:rsid w:val="00452D6B"/>
    <w:rsid w:val="00452DC4"/>
    <w:rsid w:val="00454484"/>
    <w:rsid w:val="0045517B"/>
    <w:rsid w:val="004553CB"/>
    <w:rsid w:val="00455CEC"/>
    <w:rsid w:val="00463B77"/>
    <w:rsid w:val="00463C7B"/>
    <w:rsid w:val="004644A6"/>
    <w:rsid w:val="004659BD"/>
    <w:rsid w:val="00470775"/>
    <w:rsid w:val="00470B86"/>
    <w:rsid w:val="004746B1"/>
    <w:rsid w:val="00474BB1"/>
    <w:rsid w:val="0047583F"/>
    <w:rsid w:val="00475DE8"/>
    <w:rsid w:val="00477BC3"/>
    <w:rsid w:val="00481C44"/>
    <w:rsid w:val="00484936"/>
    <w:rsid w:val="00485324"/>
    <w:rsid w:val="00485C89"/>
    <w:rsid w:val="00486BE3"/>
    <w:rsid w:val="004872D4"/>
    <w:rsid w:val="00487554"/>
    <w:rsid w:val="004905E4"/>
    <w:rsid w:val="00490A89"/>
    <w:rsid w:val="00490AB4"/>
    <w:rsid w:val="0049253B"/>
    <w:rsid w:val="00492F02"/>
    <w:rsid w:val="00493240"/>
    <w:rsid w:val="004934DE"/>
    <w:rsid w:val="004939AE"/>
    <w:rsid w:val="004A12DF"/>
    <w:rsid w:val="004A1BA8"/>
    <w:rsid w:val="004A2B6A"/>
    <w:rsid w:val="004A4B57"/>
    <w:rsid w:val="004A4EB0"/>
    <w:rsid w:val="004A63FA"/>
    <w:rsid w:val="004A6667"/>
    <w:rsid w:val="004A6A3D"/>
    <w:rsid w:val="004A6AF3"/>
    <w:rsid w:val="004B0272"/>
    <w:rsid w:val="004B2701"/>
    <w:rsid w:val="004B2E1B"/>
    <w:rsid w:val="004B3AA8"/>
    <w:rsid w:val="004B3E93"/>
    <w:rsid w:val="004B681E"/>
    <w:rsid w:val="004C09E0"/>
    <w:rsid w:val="004C1FBC"/>
    <w:rsid w:val="004C25A2"/>
    <w:rsid w:val="004C3ED3"/>
    <w:rsid w:val="004C3F1D"/>
    <w:rsid w:val="004C458D"/>
    <w:rsid w:val="004C56D4"/>
    <w:rsid w:val="004C5FC3"/>
    <w:rsid w:val="004C7556"/>
    <w:rsid w:val="004C778A"/>
    <w:rsid w:val="004C7E8B"/>
    <w:rsid w:val="004C7E9D"/>
    <w:rsid w:val="004C7F67"/>
    <w:rsid w:val="004D076D"/>
    <w:rsid w:val="004D0EF1"/>
    <w:rsid w:val="004D2061"/>
    <w:rsid w:val="004D2253"/>
    <w:rsid w:val="004D4406"/>
    <w:rsid w:val="004D7B09"/>
    <w:rsid w:val="004D7C42"/>
    <w:rsid w:val="004E0465"/>
    <w:rsid w:val="004E127B"/>
    <w:rsid w:val="004E1C0A"/>
    <w:rsid w:val="004E30C5"/>
    <w:rsid w:val="004E4AA5"/>
    <w:rsid w:val="004E4AEE"/>
    <w:rsid w:val="004E59E3"/>
    <w:rsid w:val="004E67C0"/>
    <w:rsid w:val="004E7876"/>
    <w:rsid w:val="004F391A"/>
    <w:rsid w:val="004F3B5F"/>
    <w:rsid w:val="004F3CFB"/>
    <w:rsid w:val="004F453C"/>
    <w:rsid w:val="004F5595"/>
    <w:rsid w:val="004F5D36"/>
    <w:rsid w:val="004F6456"/>
    <w:rsid w:val="004F67DF"/>
    <w:rsid w:val="004F696E"/>
    <w:rsid w:val="004F6C71"/>
    <w:rsid w:val="00501139"/>
    <w:rsid w:val="0050363E"/>
    <w:rsid w:val="005039BC"/>
    <w:rsid w:val="005043BB"/>
    <w:rsid w:val="00504A3D"/>
    <w:rsid w:val="00505767"/>
    <w:rsid w:val="00505924"/>
    <w:rsid w:val="005073F0"/>
    <w:rsid w:val="005109A8"/>
    <w:rsid w:val="00510A7B"/>
    <w:rsid w:val="00512F6E"/>
    <w:rsid w:val="00513038"/>
    <w:rsid w:val="00514174"/>
    <w:rsid w:val="00516088"/>
    <w:rsid w:val="00516B0B"/>
    <w:rsid w:val="00517B8C"/>
    <w:rsid w:val="005220EC"/>
    <w:rsid w:val="00523F95"/>
    <w:rsid w:val="00524D65"/>
    <w:rsid w:val="0052577D"/>
    <w:rsid w:val="00525B16"/>
    <w:rsid w:val="005262DA"/>
    <w:rsid w:val="00526647"/>
    <w:rsid w:val="005266C5"/>
    <w:rsid w:val="0053099B"/>
    <w:rsid w:val="00533D04"/>
    <w:rsid w:val="00534804"/>
    <w:rsid w:val="00534BDF"/>
    <w:rsid w:val="005354EA"/>
    <w:rsid w:val="0053585F"/>
    <w:rsid w:val="00535EC4"/>
    <w:rsid w:val="00535ED9"/>
    <w:rsid w:val="0053692B"/>
    <w:rsid w:val="00540D77"/>
    <w:rsid w:val="00541853"/>
    <w:rsid w:val="00541D80"/>
    <w:rsid w:val="00543BDA"/>
    <w:rsid w:val="005441CC"/>
    <w:rsid w:val="005479DA"/>
    <w:rsid w:val="00547BCC"/>
    <w:rsid w:val="0055013B"/>
    <w:rsid w:val="005510E5"/>
    <w:rsid w:val="00551F6F"/>
    <w:rsid w:val="00555044"/>
    <w:rsid w:val="005553E0"/>
    <w:rsid w:val="005559EF"/>
    <w:rsid w:val="00557B3B"/>
    <w:rsid w:val="00561475"/>
    <w:rsid w:val="00562308"/>
    <w:rsid w:val="00563B72"/>
    <w:rsid w:val="0056487B"/>
    <w:rsid w:val="00564FB9"/>
    <w:rsid w:val="00570220"/>
    <w:rsid w:val="00573D9E"/>
    <w:rsid w:val="00574140"/>
    <w:rsid w:val="005743A3"/>
    <w:rsid w:val="00574A11"/>
    <w:rsid w:val="00575C13"/>
    <w:rsid w:val="00577659"/>
    <w:rsid w:val="005801E3"/>
    <w:rsid w:val="00581802"/>
    <w:rsid w:val="005836A8"/>
    <w:rsid w:val="0058409C"/>
    <w:rsid w:val="00584262"/>
    <w:rsid w:val="00584525"/>
    <w:rsid w:val="00586630"/>
    <w:rsid w:val="00587ADD"/>
    <w:rsid w:val="00593A49"/>
    <w:rsid w:val="00594C62"/>
    <w:rsid w:val="00596160"/>
    <w:rsid w:val="005966E2"/>
    <w:rsid w:val="005969DE"/>
    <w:rsid w:val="00597007"/>
    <w:rsid w:val="005A0966"/>
    <w:rsid w:val="005A11B7"/>
    <w:rsid w:val="005A260B"/>
    <w:rsid w:val="005A4A1B"/>
    <w:rsid w:val="005A632F"/>
    <w:rsid w:val="005A7830"/>
    <w:rsid w:val="005A7FCE"/>
    <w:rsid w:val="005B0F3F"/>
    <w:rsid w:val="005B191C"/>
    <w:rsid w:val="005B48DB"/>
    <w:rsid w:val="005B4903"/>
    <w:rsid w:val="005B51CE"/>
    <w:rsid w:val="005B5885"/>
    <w:rsid w:val="005B5CD7"/>
    <w:rsid w:val="005B6CF6"/>
    <w:rsid w:val="005B7422"/>
    <w:rsid w:val="005C0D8B"/>
    <w:rsid w:val="005C1095"/>
    <w:rsid w:val="005C29B8"/>
    <w:rsid w:val="005C5F21"/>
    <w:rsid w:val="005C7156"/>
    <w:rsid w:val="005D0C75"/>
    <w:rsid w:val="005D3B54"/>
    <w:rsid w:val="005D4171"/>
    <w:rsid w:val="005D5CB9"/>
    <w:rsid w:val="005D6A95"/>
    <w:rsid w:val="005D6B2C"/>
    <w:rsid w:val="005D6D9C"/>
    <w:rsid w:val="005E00C7"/>
    <w:rsid w:val="005E1820"/>
    <w:rsid w:val="005E2335"/>
    <w:rsid w:val="005E34CA"/>
    <w:rsid w:val="005E3C18"/>
    <w:rsid w:val="005E4250"/>
    <w:rsid w:val="005E4B1B"/>
    <w:rsid w:val="005E6812"/>
    <w:rsid w:val="005E7881"/>
    <w:rsid w:val="005E78E0"/>
    <w:rsid w:val="005E7DDB"/>
    <w:rsid w:val="005F0D9C"/>
    <w:rsid w:val="005F1743"/>
    <w:rsid w:val="005F284E"/>
    <w:rsid w:val="005F304F"/>
    <w:rsid w:val="005F4E63"/>
    <w:rsid w:val="0060143E"/>
    <w:rsid w:val="006015CE"/>
    <w:rsid w:val="00604784"/>
    <w:rsid w:val="00606419"/>
    <w:rsid w:val="00606A44"/>
    <w:rsid w:val="00607D29"/>
    <w:rsid w:val="00612952"/>
    <w:rsid w:val="00614CC1"/>
    <w:rsid w:val="00615A9D"/>
    <w:rsid w:val="00617387"/>
    <w:rsid w:val="00620172"/>
    <w:rsid w:val="006205D6"/>
    <w:rsid w:val="00620BFB"/>
    <w:rsid w:val="00624416"/>
    <w:rsid w:val="006252D8"/>
    <w:rsid w:val="00625694"/>
    <w:rsid w:val="006259BC"/>
    <w:rsid w:val="0062636B"/>
    <w:rsid w:val="00631342"/>
    <w:rsid w:val="00631505"/>
    <w:rsid w:val="006316BD"/>
    <w:rsid w:val="00632182"/>
    <w:rsid w:val="00632AE0"/>
    <w:rsid w:val="00633C17"/>
    <w:rsid w:val="00634D9E"/>
    <w:rsid w:val="00635E52"/>
    <w:rsid w:val="00636E3E"/>
    <w:rsid w:val="0063721B"/>
    <w:rsid w:val="006379F7"/>
    <w:rsid w:val="00637E4D"/>
    <w:rsid w:val="0064018D"/>
    <w:rsid w:val="00640620"/>
    <w:rsid w:val="006408CD"/>
    <w:rsid w:val="00641A1F"/>
    <w:rsid w:val="00642B13"/>
    <w:rsid w:val="00644F88"/>
    <w:rsid w:val="00645904"/>
    <w:rsid w:val="0065003B"/>
    <w:rsid w:val="00651A0F"/>
    <w:rsid w:val="00651ACB"/>
    <w:rsid w:val="00651C47"/>
    <w:rsid w:val="00652AB2"/>
    <w:rsid w:val="00653FED"/>
    <w:rsid w:val="00654C6B"/>
    <w:rsid w:val="00654D81"/>
    <w:rsid w:val="00654EC0"/>
    <w:rsid w:val="0065525B"/>
    <w:rsid w:val="00655D4F"/>
    <w:rsid w:val="00656D29"/>
    <w:rsid w:val="006640E5"/>
    <w:rsid w:val="006646F1"/>
    <w:rsid w:val="00664929"/>
    <w:rsid w:val="00664F62"/>
    <w:rsid w:val="006655E1"/>
    <w:rsid w:val="0066606B"/>
    <w:rsid w:val="006668FE"/>
    <w:rsid w:val="00672060"/>
    <w:rsid w:val="00672BFD"/>
    <w:rsid w:val="00673FB1"/>
    <w:rsid w:val="00673FD1"/>
    <w:rsid w:val="006770F4"/>
    <w:rsid w:val="00677A84"/>
    <w:rsid w:val="0068026D"/>
    <w:rsid w:val="00680A27"/>
    <w:rsid w:val="006816A4"/>
    <w:rsid w:val="006819B8"/>
    <w:rsid w:val="006840A6"/>
    <w:rsid w:val="006850CD"/>
    <w:rsid w:val="00685AAB"/>
    <w:rsid w:val="00685DBB"/>
    <w:rsid w:val="00690EFD"/>
    <w:rsid w:val="00693962"/>
    <w:rsid w:val="00693A67"/>
    <w:rsid w:val="0069714D"/>
    <w:rsid w:val="006A07AA"/>
    <w:rsid w:val="006A25E5"/>
    <w:rsid w:val="006A2B46"/>
    <w:rsid w:val="006A336D"/>
    <w:rsid w:val="006A37B9"/>
    <w:rsid w:val="006A4FFB"/>
    <w:rsid w:val="006B2672"/>
    <w:rsid w:val="006B54BF"/>
    <w:rsid w:val="006B5F44"/>
    <w:rsid w:val="006B5F90"/>
    <w:rsid w:val="006B62E4"/>
    <w:rsid w:val="006C1BBA"/>
    <w:rsid w:val="006C1DC1"/>
    <w:rsid w:val="006C2079"/>
    <w:rsid w:val="006C28D0"/>
    <w:rsid w:val="006C397A"/>
    <w:rsid w:val="006C5A62"/>
    <w:rsid w:val="006C5D68"/>
    <w:rsid w:val="006C6976"/>
    <w:rsid w:val="006C6DD0"/>
    <w:rsid w:val="006D04EA"/>
    <w:rsid w:val="006D05AE"/>
    <w:rsid w:val="006D16C4"/>
    <w:rsid w:val="006D3E96"/>
    <w:rsid w:val="006D4515"/>
    <w:rsid w:val="006D4BB1"/>
    <w:rsid w:val="006D5B2F"/>
    <w:rsid w:val="006D6593"/>
    <w:rsid w:val="006D733F"/>
    <w:rsid w:val="006E3BCF"/>
    <w:rsid w:val="006E4246"/>
    <w:rsid w:val="006E6AE8"/>
    <w:rsid w:val="006F03A8"/>
    <w:rsid w:val="006F0849"/>
    <w:rsid w:val="006F2ACA"/>
    <w:rsid w:val="006F2ADC"/>
    <w:rsid w:val="006F2BFE"/>
    <w:rsid w:val="006F31E9"/>
    <w:rsid w:val="006F3274"/>
    <w:rsid w:val="006F3A4D"/>
    <w:rsid w:val="006F6284"/>
    <w:rsid w:val="007002C5"/>
    <w:rsid w:val="00704387"/>
    <w:rsid w:val="00705506"/>
    <w:rsid w:val="0070597F"/>
    <w:rsid w:val="00707669"/>
    <w:rsid w:val="0070786A"/>
    <w:rsid w:val="00711CBA"/>
    <w:rsid w:val="00711FB5"/>
    <w:rsid w:val="00712A01"/>
    <w:rsid w:val="00714F58"/>
    <w:rsid w:val="00716AC8"/>
    <w:rsid w:val="00721184"/>
    <w:rsid w:val="0072205B"/>
    <w:rsid w:val="00722FBF"/>
    <w:rsid w:val="00722FC2"/>
    <w:rsid w:val="00724E1B"/>
    <w:rsid w:val="00725949"/>
    <w:rsid w:val="00727FA2"/>
    <w:rsid w:val="00731A72"/>
    <w:rsid w:val="007322D9"/>
    <w:rsid w:val="00732BC0"/>
    <w:rsid w:val="00736444"/>
    <w:rsid w:val="007368A9"/>
    <w:rsid w:val="0073720F"/>
    <w:rsid w:val="00737796"/>
    <w:rsid w:val="0074110B"/>
    <w:rsid w:val="0074165C"/>
    <w:rsid w:val="00742C35"/>
    <w:rsid w:val="007432CA"/>
    <w:rsid w:val="007439EB"/>
    <w:rsid w:val="00743CB4"/>
    <w:rsid w:val="00743F0A"/>
    <w:rsid w:val="007444E8"/>
    <w:rsid w:val="00745448"/>
    <w:rsid w:val="0074548E"/>
    <w:rsid w:val="00745773"/>
    <w:rsid w:val="00746800"/>
    <w:rsid w:val="007501A8"/>
    <w:rsid w:val="00750D61"/>
    <w:rsid w:val="00750EE1"/>
    <w:rsid w:val="00752B4D"/>
    <w:rsid w:val="00755402"/>
    <w:rsid w:val="00756B26"/>
    <w:rsid w:val="00756DE7"/>
    <w:rsid w:val="00756EDF"/>
    <w:rsid w:val="007600E3"/>
    <w:rsid w:val="007614DC"/>
    <w:rsid w:val="00765C43"/>
    <w:rsid w:val="00765EFB"/>
    <w:rsid w:val="00766041"/>
    <w:rsid w:val="007671CA"/>
    <w:rsid w:val="00767C61"/>
    <w:rsid w:val="0077008A"/>
    <w:rsid w:val="00773C1F"/>
    <w:rsid w:val="00774DA4"/>
    <w:rsid w:val="00776599"/>
    <w:rsid w:val="0078114B"/>
    <w:rsid w:val="00781DD2"/>
    <w:rsid w:val="00781E24"/>
    <w:rsid w:val="00783ECF"/>
    <w:rsid w:val="0078413A"/>
    <w:rsid w:val="0078619F"/>
    <w:rsid w:val="007878B8"/>
    <w:rsid w:val="00794240"/>
    <w:rsid w:val="007959E8"/>
    <w:rsid w:val="00795E9C"/>
    <w:rsid w:val="00797289"/>
    <w:rsid w:val="007A0521"/>
    <w:rsid w:val="007A08BA"/>
    <w:rsid w:val="007A0FDB"/>
    <w:rsid w:val="007A1522"/>
    <w:rsid w:val="007A2E12"/>
    <w:rsid w:val="007A3475"/>
    <w:rsid w:val="007A41C8"/>
    <w:rsid w:val="007A5170"/>
    <w:rsid w:val="007A54CE"/>
    <w:rsid w:val="007A5D3A"/>
    <w:rsid w:val="007A6FD9"/>
    <w:rsid w:val="007A7FFA"/>
    <w:rsid w:val="007B04EB"/>
    <w:rsid w:val="007B0D4F"/>
    <w:rsid w:val="007B32E5"/>
    <w:rsid w:val="007B3820"/>
    <w:rsid w:val="007B44E5"/>
    <w:rsid w:val="007B5A3D"/>
    <w:rsid w:val="007B5B95"/>
    <w:rsid w:val="007B6032"/>
    <w:rsid w:val="007B68EA"/>
    <w:rsid w:val="007B7453"/>
    <w:rsid w:val="007C0A5B"/>
    <w:rsid w:val="007C2D89"/>
    <w:rsid w:val="007C4593"/>
    <w:rsid w:val="007C46B8"/>
    <w:rsid w:val="007C5309"/>
    <w:rsid w:val="007C5351"/>
    <w:rsid w:val="007C6069"/>
    <w:rsid w:val="007C6188"/>
    <w:rsid w:val="007C62F9"/>
    <w:rsid w:val="007C70D4"/>
    <w:rsid w:val="007D06C4"/>
    <w:rsid w:val="007D1352"/>
    <w:rsid w:val="007D217D"/>
    <w:rsid w:val="007D2508"/>
    <w:rsid w:val="007D346A"/>
    <w:rsid w:val="007D472F"/>
    <w:rsid w:val="007D5E11"/>
    <w:rsid w:val="007D6518"/>
    <w:rsid w:val="007D76BD"/>
    <w:rsid w:val="007E0BF1"/>
    <w:rsid w:val="007E198F"/>
    <w:rsid w:val="007E33A3"/>
    <w:rsid w:val="007E5BA3"/>
    <w:rsid w:val="007F0ED8"/>
    <w:rsid w:val="007F0F63"/>
    <w:rsid w:val="007F3D14"/>
    <w:rsid w:val="007F75CE"/>
    <w:rsid w:val="008013A4"/>
    <w:rsid w:val="008027CE"/>
    <w:rsid w:val="00802F42"/>
    <w:rsid w:val="00804383"/>
    <w:rsid w:val="00804BB7"/>
    <w:rsid w:val="00804D41"/>
    <w:rsid w:val="00806E60"/>
    <w:rsid w:val="00810257"/>
    <w:rsid w:val="008104F5"/>
    <w:rsid w:val="00811072"/>
    <w:rsid w:val="00811369"/>
    <w:rsid w:val="00815419"/>
    <w:rsid w:val="008163C8"/>
    <w:rsid w:val="008164A1"/>
    <w:rsid w:val="00817325"/>
    <w:rsid w:val="008209E6"/>
    <w:rsid w:val="00821D19"/>
    <w:rsid w:val="008226B5"/>
    <w:rsid w:val="00823303"/>
    <w:rsid w:val="00823318"/>
    <w:rsid w:val="008233B2"/>
    <w:rsid w:val="00823A9F"/>
    <w:rsid w:val="00823C85"/>
    <w:rsid w:val="00825138"/>
    <w:rsid w:val="0082628A"/>
    <w:rsid w:val="008269DD"/>
    <w:rsid w:val="00830621"/>
    <w:rsid w:val="0083348C"/>
    <w:rsid w:val="00834A07"/>
    <w:rsid w:val="00835FDE"/>
    <w:rsid w:val="008373D3"/>
    <w:rsid w:val="00837EF4"/>
    <w:rsid w:val="00840617"/>
    <w:rsid w:val="00840F84"/>
    <w:rsid w:val="00842A47"/>
    <w:rsid w:val="00843C13"/>
    <w:rsid w:val="00843DEF"/>
    <w:rsid w:val="008454F8"/>
    <w:rsid w:val="00845B04"/>
    <w:rsid w:val="00846673"/>
    <w:rsid w:val="0085173A"/>
    <w:rsid w:val="00852ED9"/>
    <w:rsid w:val="0085701B"/>
    <w:rsid w:val="008603CE"/>
    <w:rsid w:val="0086126B"/>
    <w:rsid w:val="00861D03"/>
    <w:rsid w:val="008620FC"/>
    <w:rsid w:val="008627A5"/>
    <w:rsid w:val="00862903"/>
    <w:rsid w:val="008634C2"/>
    <w:rsid w:val="00863E05"/>
    <w:rsid w:val="0086473D"/>
    <w:rsid w:val="00865ACA"/>
    <w:rsid w:val="00865D28"/>
    <w:rsid w:val="00865F85"/>
    <w:rsid w:val="00867C10"/>
    <w:rsid w:val="00870439"/>
    <w:rsid w:val="008709E5"/>
    <w:rsid w:val="00870DA1"/>
    <w:rsid w:val="008719CB"/>
    <w:rsid w:val="008725F2"/>
    <w:rsid w:val="00874B99"/>
    <w:rsid w:val="00883F93"/>
    <w:rsid w:val="00884DB3"/>
    <w:rsid w:val="00885782"/>
    <w:rsid w:val="00885A9D"/>
    <w:rsid w:val="008864F6"/>
    <w:rsid w:val="0088674B"/>
    <w:rsid w:val="00890427"/>
    <w:rsid w:val="0089049D"/>
    <w:rsid w:val="008928C9"/>
    <w:rsid w:val="008930CB"/>
    <w:rsid w:val="008938DC"/>
    <w:rsid w:val="00893FD1"/>
    <w:rsid w:val="00894836"/>
    <w:rsid w:val="00894CB3"/>
    <w:rsid w:val="00895172"/>
    <w:rsid w:val="00895680"/>
    <w:rsid w:val="00896DFF"/>
    <w:rsid w:val="0089762C"/>
    <w:rsid w:val="00897B8E"/>
    <w:rsid w:val="008A173B"/>
    <w:rsid w:val="008A1893"/>
    <w:rsid w:val="008A57E6"/>
    <w:rsid w:val="008A6F81"/>
    <w:rsid w:val="008A769A"/>
    <w:rsid w:val="008B07B1"/>
    <w:rsid w:val="008B0C9C"/>
    <w:rsid w:val="008B166D"/>
    <w:rsid w:val="008B17F4"/>
    <w:rsid w:val="008B3615"/>
    <w:rsid w:val="008B4AC4"/>
    <w:rsid w:val="008B50C8"/>
    <w:rsid w:val="008B5281"/>
    <w:rsid w:val="008B7E05"/>
    <w:rsid w:val="008C021C"/>
    <w:rsid w:val="008C1797"/>
    <w:rsid w:val="008C219C"/>
    <w:rsid w:val="008C475E"/>
    <w:rsid w:val="008C619A"/>
    <w:rsid w:val="008C63F7"/>
    <w:rsid w:val="008D0CE8"/>
    <w:rsid w:val="008D2D1D"/>
    <w:rsid w:val="008D37EE"/>
    <w:rsid w:val="008D453D"/>
    <w:rsid w:val="008D53AD"/>
    <w:rsid w:val="008D562B"/>
    <w:rsid w:val="008D5733"/>
    <w:rsid w:val="008D622B"/>
    <w:rsid w:val="008D666C"/>
    <w:rsid w:val="008D7B54"/>
    <w:rsid w:val="008E07E8"/>
    <w:rsid w:val="008E0C9D"/>
    <w:rsid w:val="008E1648"/>
    <w:rsid w:val="008E1B3E"/>
    <w:rsid w:val="008E219D"/>
    <w:rsid w:val="008E2319"/>
    <w:rsid w:val="008E4BB6"/>
    <w:rsid w:val="008E5518"/>
    <w:rsid w:val="008E6A84"/>
    <w:rsid w:val="008F0CDC"/>
    <w:rsid w:val="008F17A3"/>
    <w:rsid w:val="008F1ED3"/>
    <w:rsid w:val="008F4C29"/>
    <w:rsid w:val="008F5F04"/>
    <w:rsid w:val="008F675D"/>
    <w:rsid w:val="008F70BD"/>
    <w:rsid w:val="008F788F"/>
    <w:rsid w:val="008F7EA2"/>
    <w:rsid w:val="00902722"/>
    <w:rsid w:val="009027BC"/>
    <w:rsid w:val="009034AF"/>
    <w:rsid w:val="009062E6"/>
    <w:rsid w:val="009076E0"/>
    <w:rsid w:val="00911BE5"/>
    <w:rsid w:val="009139B6"/>
    <w:rsid w:val="00913CA9"/>
    <w:rsid w:val="00913F23"/>
    <w:rsid w:val="009145AE"/>
    <w:rsid w:val="009146CE"/>
    <w:rsid w:val="00914CA7"/>
    <w:rsid w:val="00915C3E"/>
    <w:rsid w:val="009161A8"/>
    <w:rsid w:val="009178F6"/>
    <w:rsid w:val="009245AE"/>
    <w:rsid w:val="009245F5"/>
    <w:rsid w:val="009249EC"/>
    <w:rsid w:val="00925103"/>
    <w:rsid w:val="009273B3"/>
    <w:rsid w:val="009305B5"/>
    <w:rsid w:val="00931B8B"/>
    <w:rsid w:val="00935C09"/>
    <w:rsid w:val="00936830"/>
    <w:rsid w:val="00936B83"/>
    <w:rsid w:val="009378DD"/>
    <w:rsid w:val="00940E5A"/>
    <w:rsid w:val="009429D5"/>
    <w:rsid w:val="00942BF1"/>
    <w:rsid w:val="00945180"/>
    <w:rsid w:val="00945428"/>
    <w:rsid w:val="0094607B"/>
    <w:rsid w:val="009510D9"/>
    <w:rsid w:val="00953604"/>
    <w:rsid w:val="00954138"/>
    <w:rsid w:val="0095496B"/>
    <w:rsid w:val="00960F1E"/>
    <w:rsid w:val="009610DC"/>
    <w:rsid w:val="00961490"/>
    <w:rsid w:val="00962E7F"/>
    <w:rsid w:val="0096381A"/>
    <w:rsid w:val="00965E04"/>
    <w:rsid w:val="009674AD"/>
    <w:rsid w:val="00970327"/>
    <w:rsid w:val="00970CDC"/>
    <w:rsid w:val="0097169C"/>
    <w:rsid w:val="009721B4"/>
    <w:rsid w:val="00975727"/>
    <w:rsid w:val="009764AB"/>
    <w:rsid w:val="00977010"/>
    <w:rsid w:val="0097736A"/>
    <w:rsid w:val="00977D02"/>
    <w:rsid w:val="00977FF9"/>
    <w:rsid w:val="009809BB"/>
    <w:rsid w:val="009814B2"/>
    <w:rsid w:val="009814D1"/>
    <w:rsid w:val="00981857"/>
    <w:rsid w:val="0098364B"/>
    <w:rsid w:val="00984F12"/>
    <w:rsid w:val="00986DF4"/>
    <w:rsid w:val="009908A3"/>
    <w:rsid w:val="009911AF"/>
    <w:rsid w:val="0099143D"/>
    <w:rsid w:val="00991778"/>
    <w:rsid w:val="00991875"/>
    <w:rsid w:val="00991B73"/>
    <w:rsid w:val="00991F92"/>
    <w:rsid w:val="00992466"/>
    <w:rsid w:val="00992985"/>
    <w:rsid w:val="00993889"/>
    <w:rsid w:val="00993F56"/>
    <w:rsid w:val="00994393"/>
    <w:rsid w:val="009950E3"/>
    <w:rsid w:val="0099551B"/>
    <w:rsid w:val="00996BD2"/>
    <w:rsid w:val="00997319"/>
    <w:rsid w:val="00997BF1"/>
    <w:rsid w:val="009A089C"/>
    <w:rsid w:val="009A118E"/>
    <w:rsid w:val="009A21CD"/>
    <w:rsid w:val="009A278C"/>
    <w:rsid w:val="009A2BC2"/>
    <w:rsid w:val="009A42C1"/>
    <w:rsid w:val="009A5429"/>
    <w:rsid w:val="009A72AD"/>
    <w:rsid w:val="009B09E0"/>
    <w:rsid w:val="009B0BC5"/>
    <w:rsid w:val="009B0E7D"/>
    <w:rsid w:val="009B1247"/>
    <w:rsid w:val="009B1A8E"/>
    <w:rsid w:val="009B36CB"/>
    <w:rsid w:val="009B3E9D"/>
    <w:rsid w:val="009B4350"/>
    <w:rsid w:val="009B6029"/>
    <w:rsid w:val="009B6971"/>
    <w:rsid w:val="009C27F1"/>
    <w:rsid w:val="009C3152"/>
    <w:rsid w:val="009C3257"/>
    <w:rsid w:val="009C4CFA"/>
    <w:rsid w:val="009C5070"/>
    <w:rsid w:val="009D04B5"/>
    <w:rsid w:val="009D10E7"/>
    <w:rsid w:val="009D112C"/>
    <w:rsid w:val="009D1385"/>
    <w:rsid w:val="009D164D"/>
    <w:rsid w:val="009D47FA"/>
    <w:rsid w:val="009D4C5B"/>
    <w:rsid w:val="009D50D2"/>
    <w:rsid w:val="009D6BCA"/>
    <w:rsid w:val="009D76E0"/>
    <w:rsid w:val="009E0F62"/>
    <w:rsid w:val="009E1078"/>
    <w:rsid w:val="009E4A58"/>
    <w:rsid w:val="009E5A2D"/>
    <w:rsid w:val="009E5AB2"/>
    <w:rsid w:val="009E6219"/>
    <w:rsid w:val="009E7106"/>
    <w:rsid w:val="009E72C2"/>
    <w:rsid w:val="009F03B3"/>
    <w:rsid w:val="009F2A1C"/>
    <w:rsid w:val="009F7538"/>
    <w:rsid w:val="00A0096C"/>
    <w:rsid w:val="00A01757"/>
    <w:rsid w:val="00A028C0"/>
    <w:rsid w:val="00A02BAE"/>
    <w:rsid w:val="00A06A6B"/>
    <w:rsid w:val="00A07E47"/>
    <w:rsid w:val="00A10D08"/>
    <w:rsid w:val="00A113DD"/>
    <w:rsid w:val="00A129D0"/>
    <w:rsid w:val="00A12C33"/>
    <w:rsid w:val="00A13640"/>
    <w:rsid w:val="00A138BA"/>
    <w:rsid w:val="00A14C8E"/>
    <w:rsid w:val="00A150C4"/>
    <w:rsid w:val="00A153D9"/>
    <w:rsid w:val="00A15F09"/>
    <w:rsid w:val="00A169B6"/>
    <w:rsid w:val="00A2271D"/>
    <w:rsid w:val="00A2288B"/>
    <w:rsid w:val="00A237D5"/>
    <w:rsid w:val="00A243E8"/>
    <w:rsid w:val="00A27B64"/>
    <w:rsid w:val="00A30DB6"/>
    <w:rsid w:val="00A30EFC"/>
    <w:rsid w:val="00A31984"/>
    <w:rsid w:val="00A32D0C"/>
    <w:rsid w:val="00A32D73"/>
    <w:rsid w:val="00A3367B"/>
    <w:rsid w:val="00A33C67"/>
    <w:rsid w:val="00A3597D"/>
    <w:rsid w:val="00A36DD1"/>
    <w:rsid w:val="00A37708"/>
    <w:rsid w:val="00A4006C"/>
    <w:rsid w:val="00A40091"/>
    <w:rsid w:val="00A4030F"/>
    <w:rsid w:val="00A41C79"/>
    <w:rsid w:val="00A41CB5"/>
    <w:rsid w:val="00A42CDF"/>
    <w:rsid w:val="00A4452E"/>
    <w:rsid w:val="00A4472C"/>
    <w:rsid w:val="00A44E69"/>
    <w:rsid w:val="00A4661E"/>
    <w:rsid w:val="00A54EAA"/>
    <w:rsid w:val="00A55BD6"/>
    <w:rsid w:val="00A55D50"/>
    <w:rsid w:val="00A57142"/>
    <w:rsid w:val="00A644F6"/>
    <w:rsid w:val="00A646CA"/>
    <w:rsid w:val="00A648CD"/>
    <w:rsid w:val="00A6537A"/>
    <w:rsid w:val="00A6680D"/>
    <w:rsid w:val="00A66946"/>
    <w:rsid w:val="00A66A8D"/>
    <w:rsid w:val="00A67866"/>
    <w:rsid w:val="00A70314"/>
    <w:rsid w:val="00A70B07"/>
    <w:rsid w:val="00A723F8"/>
    <w:rsid w:val="00A729EF"/>
    <w:rsid w:val="00A759E2"/>
    <w:rsid w:val="00A76709"/>
    <w:rsid w:val="00A77CCB"/>
    <w:rsid w:val="00A80506"/>
    <w:rsid w:val="00A837F9"/>
    <w:rsid w:val="00A83D8D"/>
    <w:rsid w:val="00A8446B"/>
    <w:rsid w:val="00A8473F"/>
    <w:rsid w:val="00A85698"/>
    <w:rsid w:val="00A862D6"/>
    <w:rsid w:val="00A8715E"/>
    <w:rsid w:val="00A904F2"/>
    <w:rsid w:val="00A91117"/>
    <w:rsid w:val="00A9295B"/>
    <w:rsid w:val="00A93B09"/>
    <w:rsid w:val="00A94473"/>
    <w:rsid w:val="00A952D7"/>
    <w:rsid w:val="00A963F7"/>
    <w:rsid w:val="00A965D6"/>
    <w:rsid w:val="00A96939"/>
    <w:rsid w:val="00A96AD8"/>
    <w:rsid w:val="00AA052C"/>
    <w:rsid w:val="00AA1E45"/>
    <w:rsid w:val="00AA4286"/>
    <w:rsid w:val="00AA456B"/>
    <w:rsid w:val="00AA57F5"/>
    <w:rsid w:val="00AA672E"/>
    <w:rsid w:val="00AA6881"/>
    <w:rsid w:val="00AA6EC9"/>
    <w:rsid w:val="00AB0793"/>
    <w:rsid w:val="00AB10DB"/>
    <w:rsid w:val="00AB49EC"/>
    <w:rsid w:val="00AB4B68"/>
    <w:rsid w:val="00AB54D7"/>
    <w:rsid w:val="00AB6309"/>
    <w:rsid w:val="00AB6C5F"/>
    <w:rsid w:val="00AB7129"/>
    <w:rsid w:val="00AC27A6"/>
    <w:rsid w:val="00AC30F7"/>
    <w:rsid w:val="00AC3A5A"/>
    <w:rsid w:val="00AC4D95"/>
    <w:rsid w:val="00AC53DD"/>
    <w:rsid w:val="00AC5DF4"/>
    <w:rsid w:val="00AD01E3"/>
    <w:rsid w:val="00AD0AEF"/>
    <w:rsid w:val="00AD11B7"/>
    <w:rsid w:val="00AD1764"/>
    <w:rsid w:val="00AD1A94"/>
    <w:rsid w:val="00AD1C05"/>
    <w:rsid w:val="00AD2B1E"/>
    <w:rsid w:val="00AD4126"/>
    <w:rsid w:val="00AD421C"/>
    <w:rsid w:val="00AD44FA"/>
    <w:rsid w:val="00AE070A"/>
    <w:rsid w:val="00AE101C"/>
    <w:rsid w:val="00AE1C8D"/>
    <w:rsid w:val="00AE2A69"/>
    <w:rsid w:val="00AE30FD"/>
    <w:rsid w:val="00AE37E5"/>
    <w:rsid w:val="00AE5EB4"/>
    <w:rsid w:val="00AE6E7E"/>
    <w:rsid w:val="00AF0C18"/>
    <w:rsid w:val="00AF0EC8"/>
    <w:rsid w:val="00AF47C5"/>
    <w:rsid w:val="00AF5398"/>
    <w:rsid w:val="00B049AF"/>
    <w:rsid w:val="00B07242"/>
    <w:rsid w:val="00B07BE1"/>
    <w:rsid w:val="00B10534"/>
    <w:rsid w:val="00B113DB"/>
    <w:rsid w:val="00B11D8A"/>
    <w:rsid w:val="00B12981"/>
    <w:rsid w:val="00B147DD"/>
    <w:rsid w:val="00B156FD"/>
    <w:rsid w:val="00B21F61"/>
    <w:rsid w:val="00B232CD"/>
    <w:rsid w:val="00B2445F"/>
    <w:rsid w:val="00B261F1"/>
    <w:rsid w:val="00B265BC"/>
    <w:rsid w:val="00B31FB1"/>
    <w:rsid w:val="00B33952"/>
    <w:rsid w:val="00B33C5E"/>
    <w:rsid w:val="00B342F4"/>
    <w:rsid w:val="00B34369"/>
    <w:rsid w:val="00B34DC2"/>
    <w:rsid w:val="00B35355"/>
    <w:rsid w:val="00B378E5"/>
    <w:rsid w:val="00B4346D"/>
    <w:rsid w:val="00B440F4"/>
    <w:rsid w:val="00B441D7"/>
    <w:rsid w:val="00B447A5"/>
    <w:rsid w:val="00B4654C"/>
    <w:rsid w:val="00B47293"/>
    <w:rsid w:val="00B50E50"/>
    <w:rsid w:val="00B5155B"/>
    <w:rsid w:val="00B51F7D"/>
    <w:rsid w:val="00B52120"/>
    <w:rsid w:val="00B54ABC"/>
    <w:rsid w:val="00B5534E"/>
    <w:rsid w:val="00B56FBE"/>
    <w:rsid w:val="00B60ACF"/>
    <w:rsid w:val="00B62B58"/>
    <w:rsid w:val="00B64ABE"/>
    <w:rsid w:val="00B65149"/>
    <w:rsid w:val="00B651C8"/>
    <w:rsid w:val="00B651EE"/>
    <w:rsid w:val="00B66567"/>
    <w:rsid w:val="00B66843"/>
    <w:rsid w:val="00B66F52"/>
    <w:rsid w:val="00B66FE5"/>
    <w:rsid w:val="00B67535"/>
    <w:rsid w:val="00B67FED"/>
    <w:rsid w:val="00B70C2A"/>
    <w:rsid w:val="00B72880"/>
    <w:rsid w:val="00B72893"/>
    <w:rsid w:val="00B758BF"/>
    <w:rsid w:val="00B77EC8"/>
    <w:rsid w:val="00B827A6"/>
    <w:rsid w:val="00B831CE"/>
    <w:rsid w:val="00B83212"/>
    <w:rsid w:val="00B86677"/>
    <w:rsid w:val="00B87131"/>
    <w:rsid w:val="00B939B1"/>
    <w:rsid w:val="00B96D40"/>
    <w:rsid w:val="00B970D9"/>
    <w:rsid w:val="00B97386"/>
    <w:rsid w:val="00BA0088"/>
    <w:rsid w:val="00BA0D31"/>
    <w:rsid w:val="00BA1868"/>
    <w:rsid w:val="00BA263B"/>
    <w:rsid w:val="00BA31A9"/>
    <w:rsid w:val="00BA42B2"/>
    <w:rsid w:val="00BA4A64"/>
    <w:rsid w:val="00BA5634"/>
    <w:rsid w:val="00BA58D4"/>
    <w:rsid w:val="00BA5B9E"/>
    <w:rsid w:val="00BA6617"/>
    <w:rsid w:val="00BA7C9A"/>
    <w:rsid w:val="00BB2626"/>
    <w:rsid w:val="00BB319F"/>
    <w:rsid w:val="00BB46C2"/>
    <w:rsid w:val="00BB5F5A"/>
    <w:rsid w:val="00BB5F8F"/>
    <w:rsid w:val="00BB657A"/>
    <w:rsid w:val="00BC0193"/>
    <w:rsid w:val="00BC0F48"/>
    <w:rsid w:val="00BC1A4E"/>
    <w:rsid w:val="00BC5DC7"/>
    <w:rsid w:val="00BC6B8B"/>
    <w:rsid w:val="00BC73D8"/>
    <w:rsid w:val="00BD1816"/>
    <w:rsid w:val="00BD2AB6"/>
    <w:rsid w:val="00BD2FB9"/>
    <w:rsid w:val="00BD3D4B"/>
    <w:rsid w:val="00BD4ABE"/>
    <w:rsid w:val="00BD52D7"/>
    <w:rsid w:val="00BD5AD2"/>
    <w:rsid w:val="00BD730D"/>
    <w:rsid w:val="00BE0165"/>
    <w:rsid w:val="00BE22F3"/>
    <w:rsid w:val="00BE5B52"/>
    <w:rsid w:val="00BE7B8D"/>
    <w:rsid w:val="00BF06B7"/>
    <w:rsid w:val="00BF0993"/>
    <w:rsid w:val="00BF10A9"/>
    <w:rsid w:val="00BF1703"/>
    <w:rsid w:val="00BF231C"/>
    <w:rsid w:val="00BF51E5"/>
    <w:rsid w:val="00BF5393"/>
    <w:rsid w:val="00BF74A6"/>
    <w:rsid w:val="00C013AD"/>
    <w:rsid w:val="00C01D40"/>
    <w:rsid w:val="00C04904"/>
    <w:rsid w:val="00C056B3"/>
    <w:rsid w:val="00C066DF"/>
    <w:rsid w:val="00C071C2"/>
    <w:rsid w:val="00C076A5"/>
    <w:rsid w:val="00C07AB8"/>
    <w:rsid w:val="00C103E5"/>
    <w:rsid w:val="00C13319"/>
    <w:rsid w:val="00C13EE9"/>
    <w:rsid w:val="00C20414"/>
    <w:rsid w:val="00C208A2"/>
    <w:rsid w:val="00C21540"/>
    <w:rsid w:val="00C21906"/>
    <w:rsid w:val="00C21BFA"/>
    <w:rsid w:val="00C220F9"/>
    <w:rsid w:val="00C23D36"/>
    <w:rsid w:val="00C24C8D"/>
    <w:rsid w:val="00C25FE2"/>
    <w:rsid w:val="00C26B53"/>
    <w:rsid w:val="00C279B2"/>
    <w:rsid w:val="00C33E50"/>
    <w:rsid w:val="00C34C20"/>
    <w:rsid w:val="00C35A3E"/>
    <w:rsid w:val="00C36201"/>
    <w:rsid w:val="00C40295"/>
    <w:rsid w:val="00C42130"/>
    <w:rsid w:val="00C4236A"/>
    <w:rsid w:val="00C423A4"/>
    <w:rsid w:val="00C423E3"/>
    <w:rsid w:val="00C43F55"/>
    <w:rsid w:val="00C44AA0"/>
    <w:rsid w:val="00C44BF5"/>
    <w:rsid w:val="00C521D6"/>
    <w:rsid w:val="00C525BF"/>
    <w:rsid w:val="00C529FC"/>
    <w:rsid w:val="00C530B8"/>
    <w:rsid w:val="00C54EF1"/>
    <w:rsid w:val="00C55232"/>
    <w:rsid w:val="00C553A4"/>
    <w:rsid w:val="00C55A06"/>
    <w:rsid w:val="00C55D03"/>
    <w:rsid w:val="00C601BC"/>
    <w:rsid w:val="00C6329F"/>
    <w:rsid w:val="00C63340"/>
    <w:rsid w:val="00C6368B"/>
    <w:rsid w:val="00C643F9"/>
    <w:rsid w:val="00C64E95"/>
    <w:rsid w:val="00C661CB"/>
    <w:rsid w:val="00C66B88"/>
    <w:rsid w:val="00C71372"/>
    <w:rsid w:val="00C71EF1"/>
    <w:rsid w:val="00C72410"/>
    <w:rsid w:val="00C7287F"/>
    <w:rsid w:val="00C74983"/>
    <w:rsid w:val="00C80CB8"/>
    <w:rsid w:val="00C819F8"/>
    <w:rsid w:val="00C8248C"/>
    <w:rsid w:val="00C84E33"/>
    <w:rsid w:val="00C86D6F"/>
    <w:rsid w:val="00C8750D"/>
    <w:rsid w:val="00C905FC"/>
    <w:rsid w:val="00C92D03"/>
    <w:rsid w:val="00C9319C"/>
    <w:rsid w:val="00C940C5"/>
    <w:rsid w:val="00C9435D"/>
    <w:rsid w:val="00C94DF2"/>
    <w:rsid w:val="00C95995"/>
    <w:rsid w:val="00C96741"/>
    <w:rsid w:val="00CA094B"/>
    <w:rsid w:val="00CA1959"/>
    <w:rsid w:val="00CA2D1B"/>
    <w:rsid w:val="00CA375D"/>
    <w:rsid w:val="00CA662A"/>
    <w:rsid w:val="00CA7AFD"/>
    <w:rsid w:val="00CA7C3C"/>
    <w:rsid w:val="00CB0189"/>
    <w:rsid w:val="00CB0BA2"/>
    <w:rsid w:val="00CB1A42"/>
    <w:rsid w:val="00CB1B0C"/>
    <w:rsid w:val="00CB1E9B"/>
    <w:rsid w:val="00CB2C0B"/>
    <w:rsid w:val="00CB517D"/>
    <w:rsid w:val="00CC038D"/>
    <w:rsid w:val="00CC08DB"/>
    <w:rsid w:val="00CC39FF"/>
    <w:rsid w:val="00CC3C2F"/>
    <w:rsid w:val="00CC3F88"/>
    <w:rsid w:val="00CC420A"/>
    <w:rsid w:val="00CC4AC8"/>
    <w:rsid w:val="00CC5233"/>
    <w:rsid w:val="00CC5DE6"/>
    <w:rsid w:val="00CC69BC"/>
    <w:rsid w:val="00CC6E4E"/>
    <w:rsid w:val="00CC6FE8"/>
    <w:rsid w:val="00CC7202"/>
    <w:rsid w:val="00CD0E20"/>
    <w:rsid w:val="00CD1C64"/>
    <w:rsid w:val="00CD2808"/>
    <w:rsid w:val="00CD28BF"/>
    <w:rsid w:val="00CD4092"/>
    <w:rsid w:val="00CD4A20"/>
    <w:rsid w:val="00CD50A1"/>
    <w:rsid w:val="00CD519E"/>
    <w:rsid w:val="00CD7676"/>
    <w:rsid w:val="00CE0635"/>
    <w:rsid w:val="00CE06DA"/>
    <w:rsid w:val="00CE0C4F"/>
    <w:rsid w:val="00CE30EA"/>
    <w:rsid w:val="00CE4D61"/>
    <w:rsid w:val="00CE613C"/>
    <w:rsid w:val="00CE7B4B"/>
    <w:rsid w:val="00CF048A"/>
    <w:rsid w:val="00CF155A"/>
    <w:rsid w:val="00CF2947"/>
    <w:rsid w:val="00CF4604"/>
    <w:rsid w:val="00CF686F"/>
    <w:rsid w:val="00CF6D97"/>
    <w:rsid w:val="00CF6E60"/>
    <w:rsid w:val="00CF7BCA"/>
    <w:rsid w:val="00D008FD"/>
    <w:rsid w:val="00D01A72"/>
    <w:rsid w:val="00D022DF"/>
    <w:rsid w:val="00D0321C"/>
    <w:rsid w:val="00D035EC"/>
    <w:rsid w:val="00D06AB1"/>
    <w:rsid w:val="00D06FC1"/>
    <w:rsid w:val="00D072ED"/>
    <w:rsid w:val="00D07A16"/>
    <w:rsid w:val="00D1060A"/>
    <w:rsid w:val="00D1067E"/>
    <w:rsid w:val="00D10F50"/>
    <w:rsid w:val="00D11272"/>
    <w:rsid w:val="00D12183"/>
    <w:rsid w:val="00D126F5"/>
    <w:rsid w:val="00D1489E"/>
    <w:rsid w:val="00D17287"/>
    <w:rsid w:val="00D1776B"/>
    <w:rsid w:val="00D20737"/>
    <w:rsid w:val="00D21E81"/>
    <w:rsid w:val="00D223DE"/>
    <w:rsid w:val="00D25E37"/>
    <w:rsid w:val="00D2661A"/>
    <w:rsid w:val="00D272F9"/>
    <w:rsid w:val="00D27582"/>
    <w:rsid w:val="00D27EC4"/>
    <w:rsid w:val="00D30AB4"/>
    <w:rsid w:val="00D32719"/>
    <w:rsid w:val="00D33333"/>
    <w:rsid w:val="00D33D48"/>
    <w:rsid w:val="00D34FF9"/>
    <w:rsid w:val="00D352A2"/>
    <w:rsid w:val="00D40F73"/>
    <w:rsid w:val="00D4162B"/>
    <w:rsid w:val="00D4514F"/>
    <w:rsid w:val="00D451E2"/>
    <w:rsid w:val="00D45E89"/>
    <w:rsid w:val="00D45E8D"/>
    <w:rsid w:val="00D466AE"/>
    <w:rsid w:val="00D4734F"/>
    <w:rsid w:val="00D51BF3"/>
    <w:rsid w:val="00D57189"/>
    <w:rsid w:val="00D575C5"/>
    <w:rsid w:val="00D6048A"/>
    <w:rsid w:val="00D64637"/>
    <w:rsid w:val="00D66846"/>
    <w:rsid w:val="00D675C0"/>
    <w:rsid w:val="00D675FB"/>
    <w:rsid w:val="00D70547"/>
    <w:rsid w:val="00D711AB"/>
    <w:rsid w:val="00D71F25"/>
    <w:rsid w:val="00D72A9C"/>
    <w:rsid w:val="00D77031"/>
    <w:rsid w:val="00D83D18"/>
    <w:rsid w:val="00D84941"/>
    <w:rsid w:val="00D84FA1"/>
    <w:rsid w:val="00D851F0"/>
    <w:rsid w:val="00D86DB7"/>
    <w:rsid w:val="00D87BF5"/>
    <w:rsid w:val="00D90721"/>
    <w:rsid w:val="00D91B46"/>
    <w:rsid w:val="00D926D0"/>
    <w:rsid w:val="00D93030"/>
    <w:rsid w:val="00D938FE"/>
    <w:rsid w:val="00D950E1"/>
    <w:rsid w:val="00D952A6"/>
    <w:rsid w:val="00D96A69"/>
    <w:rsid w:val="00D97F99"/>
    <w:rsid w:val="00DA1E08"/>
    <w:rsid w:val="00DA24F8"/>
    <w:rsid w:val="00DA28E8"/>
    <w:rsid w:val="00DA38D3"/>
    <w:rsid w:val="00DA3932"/>
    <w:rsid w:val="00DA3AFC"/>
    <w:rsid w:val="00DA64F8"/>
    <w:rsid w:val="00DA6582"/>
    <w:rsid w:val="00DA6C15"/>
    <w:rsid w:val="00DB0258"/>
    <w:rsid w:val="00DB38EE"/>
    <w:rsid w:val="00DB498B"/>
    <w:rsid w:val="00DB4F69"/>
    <w:rsid w:val="00DB66CA"/>
    <w:rsid w:val="00DB6BCA"/>
    <w:rsid w:val="00DB6F54"/>
    <w:rsid w:val="00DB73F7"/>
    <w:rsid w:val="00DC0321"/>
    <w:rsid w:val="00DC100A"/>
    <w:rsid w:val="00DC1CF1"/>
    <w:rsid w:val="00DC3067"/>
    <w:rsid w:val="00DC370B"/>
    <w:rsid w:val="00DC5B90"/>
    <w:rsid w:val="00DC714C"/>
    <w:rsid w:val="00DD00FF"/>
    <w:rsid w:val="00DD0531"/>
    <w:rsid w:val="00DD0619"/>
    <w:rsid w:val="00DD07FB"/>
    <w:rsid w:val="00DD25C6"/>
    <w:rsid w:val="00DD2E9A"/>
    <w:rsid w:val="00DD4FE5"/>
    <w:rsid w:val="00DD54B0"/>
    <w:rsid w:val="00DD57EE"/>
    <w:rsid w:val="00DD5905"/>
    <w:rsid w:val="00DD6BCC"/>
    <w:rsid w:val="00DE0A4B"/>
    <w:rsid w:val="00DE2410"/>
    <w:rsid w:val="00DE2939"/>
    <w:rsid w:val="00DE2D98"/>
    <w:rsid w:val="00DE6E81"/>
    <w:rsid w:val="00DE703F"/>
    <w:rsid w:val="00DE7595"/>
    <w:rsid w:val="00DF1961"/>
    <w:rsid w:val="00DF44DE"/>
    <w:rsid w:val="00DF48CB"/>
    <w:rsid w:val="00E00070"/>
    <w:rsid w:val="00E00DD8"/>
    <w:rsid w:val="00E01138"/>
    <w:rsid w:val="00E02DFB"/>
    <w:rsid w:val="00E030F9"/>
    <w:rsid w:val="00E0311A"/>
    <w:rsid w:val="00E03138"/>
    <w:rsid w:val="00E062D7"/>
    <w:rsid w:val="00E06404"/>
    <w:rsid w:val="00E11923"/>
    <w:rsid w:val="00E11A85"/>
    <w:rsid w:val="00E11AC1"/>
    <w:rsid w:val="00E11FF7"/>
    <w:rsid w:val="00E12495"/>
    <w:rsid w:val="00E137FD"/>
    <w:rsid w:val="00E15CCD"/>
    <w:rsid w:val="00E16D2C"/>
    <w:rsid w:val="00E17300"/>
    <w:rsid w:val="00E202EF"/>
    <w:rsid w:val="00E210B5"/>
    <w:rsid w:val="00E2456C"/>
    <w:rsid w:val="00E2552F"/>
    <w:rsid w:val="00E3137A"/>
    <w:rsid w:val="00E31785"/>
    <w:rsid w:val="00E32CCF"/>
    <w:rsid w:val="00E341FB"/>
    <w:rsid w:val="00E34A98"/>
    <w:rsid w:val="00E351BC"/>
    <w:rsid w:val="00E3525F"/>
    <w:rsid w:val="00E35D1E"/>
    <w:rsid w:val="00E364F9"/>
    <w:rsid w:val="00E365FA"/>
    <w:rsid w:val="00E36789"/>
    <w:rsid w:val="00E43070"/>
    <w:rsid w:val="00E44A83"/>
    <w:rsid w:val="00E502C1"/>
    <w:rsid w:val="00E502DD"/>
    <w:rsid w:val="00E50CBD"/>
    <w:rsid w:val="00E50D3A"/>
    <w:rsid w:val="00E51387"/>
    <w:rsid w:val="00E51E68"/>
    <w:rsid w:val="00E523DF"/>
    <w:rsid w:val="00E52EFD"/>
    <w:rsid w:val="00E53127"/>
    <w:rsid w:val="00E536DA"/>
    <w:rsid w:val="00E5408A"/>
    <w:rsid w:val="00E56800"/>
    <w:rsid w:val="00E60C63"/>
    <w:rsid w:val="00E6223A"/>
    <w:rsid w:val="00E62FF9"/>
    <w:rsid w:val="00E635D6"/>
    <w:rsid w:val="00E639BC"/>
    <w:rsid w:val="00E664CC"/>
    <w:rsid w:val="00E70388"/>
    <w:rsid w:val="00E70F92"/>
    <w:rsid w:val="00E71435"/>
    <w:rsid w:val="00E74313"/>
    <w:rsid w:val="00E746CB"/>
    <w:rsid w:val="00E74C54"/>
    <w:rsid w:val="00E76981"/>
    <w:rsid w:val="00E77A03"/>
    <w:rsid w:val="00E822E8"/>
    <w:rsid w:val="00E82554"/>
    <w:rsid w:val="00E82606"/>
    <w:rsid w:val="00E831C1"/>
    <w:rsid w:val="00E8376B"/>
    <w:rsid w:val="00E846C8"/>
    <w:rsid w:val="00E84957"/>
    <w:rsid w:val="00E84A55"/>
    <w:rsid w:val="00E85BFF"/>
    <w:rsid w:val="00E85E51"/>
    <w:rsid w:val="00E90391"/>
    <w:rsid w:val="00E906C2"/>
    <w:rsid w:val="00E91DBD"/>
    <w:rsid w:val="00E92778"/>
    <w:rsid w:val="00E9311F"/>
    <w:rsid w:val="00E934D1"/>
    <w:rsid w:val="00E94AF0"/>
    <w:rsid w:val="00E95D13"/>
    <w:rsid w:val="00E95DD3"/>
    <w:rsid w:val="00E969D5"/>
    <w:rsid w:val="00E96EC5"/>
    <w:rsid w:val="00EA58D1"/>
    <w:rsid w:val="00EA5A15"/>
    <w:rsid w:val="00EA61BC"/>
    <w:rsid w:val="00EA681A"/>
    <w:rsid w:val="00EA735B"/>
    <w:rsid w:val="00EB1E69"/>
    <w:rsid w:val="00EB2086"/>
    <w:rsid w:val="00EB2394"/>
    <w:rsid w:val="00EB31ED"/>
    <w:rsid w:val="00EB5EDF"/>
    <w:rsid w:val="00EB60FE"/>
    <w:rsid w:val="00EB74DB"/>
    <w:rsid w:val="00EC2C79"/>
    <w:rsid w:val="00EC35DB"/>
    <w:rsid w:val="00EC4E0C"/>
    <w:rsid w:val="00EC5359"/>
    <w:rsid w:val="00EC562A"/>
    <w:rsid w:val="00ED067A"/>
    <w:rsid w:val="00ED1C14"/>
    <w:rsid w:val="00ED2B50"/>
    <w:rsid w:val="00EE0350"/>
    <w:rsid w:val="00EE0719"/>
    <w:rsid w:val="00EE0E80"/>
    <w:rsid w:val="00EE2610"/>
    <w:rsid w:val="00EE3B79"/>
    <w:rsid w:val="00EE4F51"/>
    <w:rsid w:val="00EE613F"/>
    <w:rsid w:val="00EE7295"/>
    <w:rsid w:val="00EE7869"/>
    <w:rsid w:val="00EF054A"/>
    <w:rsid w:val="00EF161E"/>
    <w:rsid w:val="00EF2736"/>
    <w:rsid w:val="00EF3235"/>
    <w:rsid w:val="00EF4A5A"/>
    <w:rsid w:val="00EF4C34"/>
    <w:rsid w:val="00EF564A"/>
    <w:rsid w:val="00EF691E"/>
    <w:rsid w:val="00EF6C71"/>
    <w:rsid w:val="00EF7B62"/>
    <w:rsid w:val="00EF7E72"/>
    <w:rsid w:val="00F01C6E"/>
    <w:rsid w:val="00F06D37"/>
    <w:rsid w:val="00F07B9D"/>
    <w:rsid w:val="00F11586"/>
    <w:rsid w:val="00F11644"/>
    <w:rsid w:val="00F1183B"/>
    <w:rsid w:val="00F11C9F"/>
    <w:rsid w:val="00F12263"/>
    <w:rsid w:val="00F12593"/>
    <w:rsid w:val="00F1409D"/>
    <w:rsid w:val="00F14214"/>
    <w:rsid w:val="00F157A9"/>
    <w:rsid w:val="00F16F00"/>
    <w:rsid w:val="00F206F5"/>
    <w:rsid w:val="00F224DA"/>
    <w:rsid w:val="00F23584"/>
    <w:rsid w:val="00F25BB6"/>
    <w:rsid w:val="00F26B7E"/>
    <w:rsid w:val="00F27A3B"/>
    <w:rsid w:val="00F30992"/>
    <w:rsid w:val="00F32780"/>
    <w:rsid w:val="00F33817"/>
    <w:rsid w:val="00F407FF"/>
    <w:rsid w:val="00F41899"/>
    <w:rsid w:val="00F420D5"/>
    <w:rsid w:val="00F43C19"/>
    <w:rsid w:val="00F451EA"/>
    <w:rsid w:val="00F45447"/>
    <w:rsid w:val="00F456C6"/>
    <w:rsid w:val="00F4577B"/>
    <w:rsid w:val="00F46496"/>
    <w:rsid w:val="00F474D0"/>
    <w:rsid w:val="00F50179"/>
    <w:rsid w:val="00F506D7"/>
    <w:rsid w:val="00F515EE"/>
    <w:rsid w:val="00F528F6"/>
    <w:rsid w:val="00F561E2"/>
    <w:rsid w:val="00F56511"/>
    <w:rsid w:val="00F56B91"/>
    <w:rsid w:val="00F6194E"/>
    <w:rsid w:val="00F623AC"/>
    <w:rsid w:val="00F62953"/>
    <w:rsid w:val="00F6412A"/>
    <w:rsid w:val="00F6424B"/>
    <w:rsid w:val="00F65893"/>
    <w:rsid w:val="00F66A4A"/>
    <w:rsid w:val="00F70B76"/>
    <w:rsid w:val="00F71E22"/>
    <w:rsid w:val="00F72142"/>
    <w:rsid w:val="00F72AE7"/>
    <w:rsid w:val="00F7366A"/>
    <w:rsid w:val="00F73A50"/>
    <w:rsid w:val="00F745D9"/>
    <w:rsid w:val="00F76C8A"/>
    <w:rsid w:val="00F8038E"/>
    <w:rsid w:val="00F80BEC"/>
    <w:rsid w:val="00F833BA"/>
    <w:rsid w:val="00F834AC"/>
    <w:rsid w:val="00F84FD0"/>
    <w:rsid w:val="00F859A8"/>
    <w:rsid w:val="00F86D87"/>
    <w:rsid w:val="00F9108B"/>
    <w:rsid w:val="00F91349"/>
    <w:rsid w:val="00F917A7"/>
    <w:rsid w:val="00F93A8A"/>
    <w:rsid w:val="00F94BAA"/>
    <w:rsid w:val="00F95248"/>
    <w:rsid w:val="00F956A9"/>
    <w:rsid w:val="00F963ED"/>
    <w:rsid w:val="00F966CF"/>
    <w:rsid w:val="00F96CAE"/>
    <w:rsid w:val="00F97C99"/>
    <w:rsid w:val="00FA08EE"/>
    <w:rsid w:val="00FA662D"/>
    <w:rsid w:val="00FA73B1"/>
    <w:rsid w:val="00FB0B8F"/>
    <w:rsid w:val="00FB0CB9"/>
    <w:rsid w:val="00FB231D"/>
    <w:rsid w:val="00FB45F1"/>
    <w:rsid w:val="00FB4A72"/>
    <w:rsid w:val="00FB4C47"/>
    <w:rsid w:val="00FB54E8"/>
    <w:rsid w:val="00FB6AA1"/>
    <w:rsid w:val="00FB7054"/>
    <w:rsid w:val="00FC0217"/>
    <w:rsid w:val="00FC17B7"/>
    <w:rsid w:val="00FC2CB7"/>
    <w:rsid w:val="00FC3064"/>
    <w:rsid w:val="00FC4090"/>
    <w:rsid w:val="00FC415A"/>
    <w:rsid w:val="00FC4654"/>
    <w:rsid w:val="00FC51B0"/>
    <w:rsid w:val="00FC55B4"/>
    <w:rsid w:val="00FD00E6"/>
    <w:rsid w:val="00FD09A1"/>
    <w:rsid w:val="00FD2A7C"/>
    <w:rsid w:val="00FD59EB"/>
    <w:rsid w:val="00FD7299"/>
    <w:rsid w:val="00FE1FBE"/>
    <w:rsid w:val="00FE3901"/>
    <w:rsid w:val="00FE39D3"/>
    <w:rsid w:val="00FE4BCE"/>
    <w:rsid w:val="00FE54AE"/>
    <w:rsid w:val="00FE576A"/>
    <w:rsid w:val="00FE7861"/>
    <w:rsid w:val="00FE7E79"/>
    <w:rsid w:val="00FF3E7D"/>
    <w:rsid w:val="00FF4173"/>
    <w:rsid w:val="00FF5AA6"/>
    <w:rsid w:val="00FF5B99"/>
    <w:rsid w:val="00FF6172"/>
    <w:rsid w:val="00FF730C"/>
    <w:rsid w:val="00FF73F4"/>
    <w:rsid w:val="00FF7CE4"/>
    <w:rsid w:val="00FF7E39"/>
    <w:rsid w:val="024E7C57"/>
    <w:rsid w:val="07E762F3"/>
    <w:rsid w:val="07F26A2E"/>
    <w:rsid w:val="0F386966"/>
    <w:rsid w:val="188A712E"/>
    <w:rsid w:val="1DFA7755"/>
    <w:rsid w:val="1E170859"/>
    <w:rsid w:val="39C7672C"/>
    <w:rsid w:val="3D864DFE"/>
    <w:rsid w:val="42C022DC"/>
    <w:rsid w:val="475300FA"/>
    <w:rsid w:val="4A1E35A3"/>
    <w:rsid w:val="5142075D"/>
    <w:rsid w:val="55C03165"/>
    <w:rsid w:val="567E5586"/>
    <w:rsid w:val="5AAA71D6"/>
    <w:rsid w:val="5DE113CE"/>
    <w:rsid w:val="69671106"/>
    <w:rsid w:val="7DEE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48A31F"/>
  <w15:docId w15:val="{944F8235-E60C-4DD2-BEC7-DA5BBF3A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annotation reference"/>
    <w:basedOn w:val="afff6"/>
    <w:uiPriority w:val="99"/>
    <w:semiHidden/>
    <w:unhideWhenUsed/>
    <w:qFormat/>
    <w:rPr>
      <w:sz w:val="21"/>
      <w:szCs w:val="21"/>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paragraph" w:styleId="afffffffffffc">
    <w:name w:val="Revision"/>
    <w:hidden/>
    <w:uiPriority w:val="99"/>
    <w:unhideWhenUsed/>
    <w:rsid w:val="00DC714C"/>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3.jp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5E6BE0690E48D9A74DAC433F87F0E7"/>
        <w:category>
          <w:name w:val="常规"/>
          <w:gallery w:val="placeholder"/>
        </w:category>
        <w:types>
          <w:type w:val="bbPlcHdr"/>
        </w:types>
        <w:behaviors>
          <w:behavior w:val="content"/>
        </w:behaviors>
        <w:guid w:val="{D681BDA9-5043-420A-A6BE-D4132E1DAF5D}"/>
      </w:docPartPr>
      <w:docPartBody>
        <w:p w:rsidR="007967D8" w:rsidRDefault="009D162C">
          <w:pPr>
            <w:pStyle w:val="D85E6BE0690E48D9A74DAC433F87F0E7"/>
            <w:rPr>
              <w:rFonts w:hint="eastAsia"/>
            </w:rPr>
          </w:pPr>
          <w:r>
            <w:rPr>
              <w:rStyle w:val="a3"/>
              <w:rFonts w:hint="eastAsia"/>
            </w:rPr>
            <w:t>单击或点击此处输入文字。</w:t>
          </w:r>
        </w:p>
      </w:docPartBody>
    </w:docPart>
    <w:docPart>
      <w:docPartPr>
        <w:name w:val="AD071FB0DBE7418BB3241274C617B467"/>
        <w:category>
          <w:name w:val="常规"/>
          <w:gallery w:val="placeholder"/>
        </w:category>
        <w:types>
          <w:type w:val="bbPlcHdr"/>
        </w:types>
        <w:behaviors>
          <w:behavior w:val="content"/>
        </w:behaviors>
        <w:guid w:val="{7A16F3F7-AD56-432B-A1B8-422B349C8E97}"/>
      </w:docPartPr>
      <w:docPartBody>
        <w:p w:rsidR="007967D8" w:rsidRDefault="009D162C">
          <w:pPr>
            <w:pStyle w:val="AD071FB0DBE7418BB3241274C617B467"/>
            <w:rPr>
              <w:rFonts w:hint="eastAsia"/>
            </w:rPr>
          </w:pPr>
          <w:r>
            <w:rPr>
              <w:rStyle w:val="a3"/>
              <w:rFonts w:hint="eastAsia"/>
            </w:rPr>
            <w:t>选择一项。</w:t>
          </w:r>
        </w:p>
      </w:docPartBody>
    </w:docPart>
    <w:docPart>
      <w:docPartPr>
        <w:name w:val="7F7CEC5A945A405E86EAB4E3BD8A12F0"/>
        <w:category>
          <w:name w:val="常规"/>
          <w:gallery w:val="placeholder"/>
        </w:category>
        <w:types>
          <w:type w:val="bbPlcHdr"/>
        </w:types>
        <w:behaviors>
          <w:behavior w:val="content"/>
        </w:behaviors>
        <w:guid w:val="{8726A8F3-4894-4EB0-9701-904A3D196A59}"/>
      </w:docPartPr>
      <w:docPartBody>
        <w:p w:rsidR="007967D8" w:rsidRDefault="009D162C">
          <w:pPr>
            <w:pStyle w:val="7F7CEC5A945A405E86EAB4E3BD8A12F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69A9" w:rsidRDefault="004469A9">
      <w:pPr>
        <w:spacing w:line="240" w:lineRule="auto"/>
        <w:rPr>
          <w:rFonts w:hint="eastAsia"/>
        </w:rPr>
      </w:pPr>
      <w:r>
        <w:separator/>
      </w:r>
    </w:p>
  </w:endnote>
  <w:endnote w:type="continuationSeparator" w:id="0">
    <w:p w:rsidR="004469A9" w:rsidRDefault="004469A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69A9" w:rsidRDefault="004469A9">
      <w:pPr>
        <w:spacing w:after="0"/>
        <w:rPr>
          <w:rFonts w:hint="eastAsia"/>
        </w:rPr>
      </w:pPr>
      <w:r>
        <w:separator/>
      </w:r>
    </w:p>
  </w:footnote>
  <w:footnote w:type="continuationSeparator" w:id="0">
    <w:p w:rsidR="004469A9" w:rsidRDefault="004469A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954"/>
    <w:rsid w:val="0000098B"/>
    <w:rsid w:val="00012BCF"/>
    <w:rsid w:val="000273C2"/>
    <w:rsid w:val="00073A80"/>
    <w:rsid w:val="000D1F02"/>
    <w:rsid w:val="00124213"/>
    <w:rsid w:val="001339DF"/>
    <w:rsid w:val="001547C2"/>
    <w:rsid w:val="001E30B2"/>
    <w:rsid w:val="0020241F"/>
    <w:rsid w:val="00246F8E"/>
    <w:rsid w:val="002523E8"/>
    <w:rsid w:val="0025665F"/>
    <w:rsid w:val="002E7B30"/>
    <w:rsid w:val="00310A6D"/>
    <w:rsid w:val="00331C44"/>
    <w:rsid w:val="00332E12"/>
    <w:rsid w:val="00370115"/>
    <w:rsid w:val="003E2813"/>
    <w:rsid w:val="00415BCC"/>
    <w:rsid w:val="004456FD"/>
    <w:rsid w:val="004469A9"/>
    <w:rsid w:val="004923C8"/>
    <w:rsid w:val="004C410F"/>
    <w:rsid w:val="004F67DF"/>
    <w:rsid w:val="005109A8"/>
    <w:rsid w:val="005813BE"/>
    <w:rsid w:val="005A7A68"/>
    <w:rsid w:val="005C1095"/>
    <w:rsid w:val="00642B13"/>
    <w:rsid w:val="006B4BE6"/>
    <w:rsid w:val="006D2368"/>
    <w:rsid w:val="006D733F"/>
    <w:rsid w:val="00731A72"/>
    <w:rsid w:val="00772C74"/>
    <w:rsid w:val="007967D8"/>
    <w:rsid w:val="007A08BA"/>
    <w:rsid w:val="007F67BD"/>
    <w:rsid w:val="008018AA"/>
    <w:rsid w:val="00822956"/>
    <w:rsid w:val="0084168D"/>
    <w:rsid w:val="00852ED9"/>
    <w:rsid w:val="00894792"/>
    <w:rsid w:val="008D2E93"/>
    <w:rsid w:val="008E07E8"/>
    <w:rsid w:val="008E28B6"/>
    <w:rsid w:val="00973F7F"/>
    <w:rsid w:val="0097463E"/>
    <w:rsid w:val="0097769A"/>
    <w:rsid w:val="00977B66"/>
    <w:rsid w:val="0099143D"/>
    <w:rsid w:val="009B726A"/>
    <w:rsid w:val="009D162C"/>
    <w:rsid w:val="009E6B92"/>
    <w:rsid w:val="009E72C2"/>
    <w:rsid w:val="009F4288"/>
    <w:rsid w:val="00A25F10"/>
    <w:rsid w:val="00A759E2"/>
    <w:rsid w:val="00A965D6"/>
    <w:rsid w:val="00AC5CBD"/>
    <w:rsid w:val="00AD740C"/>
    <w:rsid w:val="00B3134D"/>
    <w:rsid w:val="00B441D7"/>
    <w:rsid w:val="00B46824"/>
    <w:rsid w:val="00B66843"/>
    <w:rsid w:val="00BA1868"/>
    <w:rsid w:val="00BA6617"/>
    <w:rsid w:val="00BC6AFA"/>
    <w:rsid w:val="00BD4ABE"/>
    <w:rsid w:val="00BD730D"/>
    <w:rsid w:val="00C2453A"/>
    <w:rsid w:val="00C40295"/>
    <w:rsid w:val="00C66B88"/>
    <w:rsid w:val="00C75954"/>
    <w:rsid w:val="00C8192E"/>
    <w:rsid w:val="00C94778"/>
    <w:rsid w:val="00CA094B"/>
    <w:rsid w:val="00CE06DA"/>
    <w:rsid w:val="00D00767"/>
    <w:rsid w:val="00D62FBB"/>
    <w:rsid w:val="00D711AB"/>
    <w:rsid w:val="00D72B65"/>
    <w:rsid w:val="00DB4F69"/>
    <w:rsid w:val="00DC04E1"/>
    <w:rsid w:val="00DC5AE0"/>
    <w:rsid w:val="00E00070"/>
    <w:rsid w:val="00E137FD"/>
    <w:rsid w:val="00E341FB"/>
    <w:rsid w:val="00E6223A"/>
    <w:rsid w:val="00E626F6"/>
    <w:rsid w:val="00E64844"/>
    <w:rsid w:val="00F31E45"/>
    <w:rsid w:val="00F745D9"/>
    <w:rsid w:val="00FB0B8F"/>
    <w:rsid w:val="00FD7A4A"/>
    <w:rsid w:val="00FE5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85E6BE0690E48D9A74DAC433F87F0E7">
    <w:name w:val="D85E6BE0690E48D9A74DAC433F87F0E7"/>
    <w:qFormat/>
    <w:pPr>
      <w:widowControl w:val="0"/>
      <w:spacing w:after="160" w:line="278" w:lineRule="auto"/>
    </w:pPr>
    <w:rPr>
      <w:kern w:val="2"/>
      <w:sz w:val="22"/>
      <w:szCs w:val="24"/>
      <w14:ligatures w14:val="standardContextual"/>
    </w:rPr>
  </w:style>
  <w:style w:type="paragraph" w:customStyle="1" w:styleId="AD071FB0DBE7418BB3241274C617B467">
    <w:name w:val="AD071FB0DBE7418BB3241274C617B467"/>
    <w:qFormat/>
    <w:pPr>
      <w:widowControl w:val="0"/>
      <w:spacing w:after="160" w:line="278" w:lineRule="auto"/>
    </w:pPr>
    <w:rPr>
      <w:kern w:val="2"/>
      <w:sz w:val="22"/>
      <w:szCs w:val="24"/>
      <w14:ligatures w14:val="standardContextual"/>
    </w:rPr>
  </w:style>
  <w:style w:type="paragraph" w:customStyle="1" w:styleId="7F7CEC5A945A405E86EAB4E3BD8A12F0">
    <w:name w:val="7F7CEC5A945A405E86EAB4E3BD8A12F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766</TotalTime>
  <Pages>11</Pages>
  <Words>3123</Words>
  <Characters>3593</Characters>
  <Application>Microsoft Office Word</Application>
  <DocSecurity>0</DocSecurity>
  <Lines>256</Lines>
  <Paragraphs>319</Paragraphs>
  <ScaleCrop>false</ScaleCrop>
  <Company>PCMI</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gxkt</dc:creator>
  <dc:description>&lt;config cover="true" show_menu="true" version="1.0.0" doctype="SDKXY"&gt;_x000d_
&lt;/config&gt;</dc:description>
  <cp:lastModifiedBy>mingli chen</cp:lastModifiedBy>
  <cp:revision>312</cp:revision>
  <cp:lastPrinted>2025-09-02T02:10:00Z</cp:lastPrinted>
  <dcterms:created xsi:type="dcterms:W3CDTF">2025-07-23T09:38:00Z</dcterms:created>
  <dcterms:modified xsi:type="dcterms:W3CDTF">2026-06-02T02:42:00Z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51C7983C7C6043948795610C7706A8CE_13</vt:lpwstr>
  </property>
  <property fmtid="{D5CDD505-2E9C-101B-9397-08002B2CF9AE}" pid="16" name="KSOTemplateDocerSaveRecord">
    <vt:lpwstr>eyJoZGlkIjoiMTc5MTJiZjdjMWZlZGZkODBiNzc1ZTBmMTg5ZTExM2IiLCJ1c2VySWQiOiIxMjAwMjc0NDQ1In0=</vt:lpwstr>
  </property>
  <property fmtid="{D5CDD505-2E9C-101B-9397-08002B2CF9AE}" pid="17" name="DoublePage">
    <vt:lpwstr>true</vt:lpwstr>
  </property>
</Properties>
</file>