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80E" w:rsidRDefault="00814430" w:rsidP="0098087A">
      <w:pPr>
        <w:spacing w:beforeLines="150" w:afterLines="50" w:line="560" w:lineRule="exact"/>
        <w:jc w:val="center"/>
        <w:outlineLvl w:val="0"/>
        <w:rPr>
          <w:b/>
          <w:sz w:val="40"/>
          <w:szCs w:val="40"/>
        </w:rPr>
      </w:pPr>
      <w:r>
        <w:rPr>
          <w:rFonts w:hint="eastAsia"/>
          <w:b/>
          <w:sz w:val="40"/>
          <w:szCs w:val="40"/>
        </w:rPr>
        <w:t>团体标准《岩溶石漠化地区降香黄檀栽培技术规程》</w:t>
      </w:r>
    </w:p>
    <w:p w:rsidR="004A380E" w:rsidRDefault="00814430" w:rsidP="0098087A">
      <w:pPr>
        <w:spacing w:beforeLines="150" w:afterLines="50" w:line="560" w:lineRule="exact"/>
        <w:jc w:val="center"/>
        <w:outlineLvl w:val="0"/>
        <w:rPr>
          <w:b/>
          <w:sz w:val="40"/>
          <w:szCs w:val="40"/>
        </w:rPr>
      </w:pPr>
      <w:r>
        <w:rPr>
          <w:rFonts w:hint="eastAsia"/>
          <w:b/>
          <w:sz w:val="40"/>
          <w:szCs w:val="40"/>
        </w:rPr>
        <w:t>（征求意见稿）编制说明</w:t>
      </w:r>
    </w:p>
    <w:p w:rsidR="004A380E" w:rsidRDefault="00814430" w:rsidP="0098087A">
      <w:pPr>
        <w:spacing w:beforeLines="150" w:afterLines="50" w:line="560" w:lineRule="exact"/>
        <w:outlineLvl w:val="0"/>
        <w:rPr>
          <w:rFonts w:eastAsia="黑体"/>
          <w:bCs/>
          <w:sz w:val="32"/>
          <w:szCs w:val="32"/>
        </w:rPr>
      </w:pPr>
      <w:r>
        <w:rPr>
          <w:rFonts w:eastAsia="黑体"/>
          <w:bCs/>
          <w:sz w:val="32"/>
          <w:szCs w:val="32"/>
        </w:rPr>
        <w:t>一、标准工作简况</w:t>
      </w:r>
    </w:p>
    <w:p w:rsidR="004A380E" w:rsidRDefault="00814430" w:rsidP="0098087A">
      <w:pPr>
        <w:spacing w:beforeLines="50" w:afterLines="50" w:line="560" w:lineRule="exact"/>
        <w:ind w:firstLineChars="200" w:firstLine="641"/>
        <w:outlineLvl w:val="0"/>
        <w:rPr>
          <w:rFonts w:eastAsia="方正仿宋_GB2312"/>
          <w:b/>
          <w:sz w:val="32"/>
          <w:szCs w:val="32"/>
        </w:rPr>
      </w:pPr>
      <w:r>
        <w:rPr>
          <w:rFonts w:eastAsia="方正仿宋_GB2312"/>
          <w:b/>
          <w:sz w:val="32"/>
          <w:szCs w:val="32"/>
        </w:rPr>
        <w:t>（一）任务来源</w:t>
      </w:r>
    </w:p>
    <w:p w:rsidR="004A380E" w:rsidRDefault="00814430">
      <w:pPr>
        <w:spacing w:line="540" w:lineRule="exact"/>
        <w:ind w:firstLineChars="200" w:firstLine="640"/>
        <w:jc w:val="left"/>
        <w:rPr>
          <w:rFonts w:eastAsia="方正仿宋_GB2312"/>
          <w:sz w:val="32"/>
          <w:szCs w:val="32"/>
        </w:rPr>
      </w:pPr>
      <w:r>
        <w:rPr>
          <w:rFonts w:eastAsia="方正仿宋_GB2312"/>
          <w:sz w:val="32"/>
          <w:szCs w:val="32"/>
        </w:rPr>
        <w:t>本标准是</w:t>
      </w:r>
      <w:r>
        <w:rPr>
          <w:rFonts w:eastAsia="方正仿宋_GB2312" w:hint="eastAsia"/>
          <w:sz w:val="32"/>
          <w:szCs w:val="32"/>
        </w:rPr>
        <w:t>广西标准化协会《关于下达</w:t>
      </w:r>
      <w:r>
        <w:rPr>
          <w:rFonts w:eastAsia="方正仿宋_GB2312" w:hint="eastAsia"/>
          <w:sz w:val="32"/>
          <w:szCs w:val="32"/>
        </w:rPr>
        <w:t>2024</w:t>
      </w:r>
      <w:r>
        <w:rPr>
          <w:rFonts w:eastAsia="方正仿宋_GB2312" w:hint="eastAsia"/>
          <w:sz w:val="32"/>
          <w:szCs w:val="32"/>
        </w:rPr>
        <w:t>年第二十五批团体标准制修订项目计划的通知》（桂标</w:t>
      </w:r>
      <w:r>
        <w:rPr>
          <w:rFonts w:eastAsia="方正仿宋_GB2312" w:hint="eastAsia"/>
          <w:sz w:val="32"/>
          <w:szCs w:val="32"/>
        </w:rPr>
        <w:t>协</w:t>
      </w:r>
      <w:r>
        <w:rPr>
          <w:rFonts w:eastAsia="方正仿宋_GB2312" w:hint="eastAsia"/>
          <w:sz w:val="32"/>
          <w:szCs w:val="32"/>
        </w:rPr>
        <w:t>〔</w:t>
      </w:r>
      <w:r>
        <w:rPr>
          <w:rFonts w:eastAsia="方正仿宋_GB2312" w:hint="eastAsia"/>
          <w:sz w:val="32"/>
          <w:szCs w:val="32"/>
        </w:rPr>
        <w:t>2024</w:t>
      </w:r>
      <w:r>
        <w:rPr>
          <w:rFonts w:eastAsia="方正仿宋_GB2312" w:hint="eastAsia"/>
          <w:sz w:val="32"/>
          <w:szCs w:val="32"/>
        </w:rPr>
        <w:t>〕</w:t>
      </w:r>
      <w:r>
        <w:rPr>
          <w:rFonts w:eastAsia="方正仿宋_GB2312" w:hint="eastAsia"/>
          <w:sz w:val="32"/>
          <w:szCs w:val="32"/>
        </w:rPr>
        <w:t>184</w:t>
      </w:r>
      <w:r>
        <w:rPr>
          <w:rFonts w:eastAsia="方正仿宋_GB2312" w:hint="eastAsia"/>
          <w:sz w:val="32"/>
          <w:szCs w:val="32"/>
        </w:rPr>
        <w:t>号）</w:t>
      </w:r>
      <w:r>
        <w:rPr>
          <w:rFonts w:eastAsia="方正仿宋_GB2312"/>
          <w:sz w:val="32"/>
          <w:szCs w:val="32"/>
        </w:rPr>
        <w:t>下达的项目，由广西</w:t>
      </w:r>
      <w:r>
        <w:rPr>
          <w:rFonts w:eastAsia="方正仿宋_GB2312" w:hint="eastAsia"/>
          <w:sz w:val="32"/>
          <w:szCs w:val="32"/>
        </w:rPr>
        <w:t>林学会</w:t>
      </w:r>
      <w:r>
        <w:rPr>
          <w:rFonts w:eastAsia="方正仿宋_GB2312"/>
          <w:sz w:val="32"/>
          <w:szCs w:val="32"/>
        </w:rPr>
        <w:t>提出，</w:t>
      </w:r>
      <w:r>
        <w:rPr>
          <w:rFonts w:eastAsia="方正仿宋_GB2312" w:hint="eastAsia"/>
          <w:sz w:val="32"/>
          <w:szCs w:val="32"/>
        </w:rPr>
        <w:t>广西科学院、中国林业科学研究院热带林业实验中心、广西大学、</w:t>
      </w:r>
      <w:r>
        <w:rPr>
          <w:rFonts w:eastAsia="方正仿宋_GB2312" w:hint="eastAsia"/>
          <w:sz w:val="32"/>
          <w:szCs w:val="32"/>
        </w:rPr>
        <w:t>广西区直国有林场林下经济绿色产业联合会</w:t>
      </w:r>
      <w:r w:rsidR="0098087A">
        <w:rPr>
          <w:rFonts w:eastAsia="方正仿宋_GB2312" w:hint="eastAsia"/>
          <w:sz w:val="32"/>
          <w:szCs w:val="32"/>
        </w:rPr>
        <w:t>等</w:t>
      </w:r>
      <w:r>
        <w:rPr>
          <w:rFonts w:eastAsia="方正仿宋_GB2312" w:hint="eastAsia"/>
          <w:sz w:val="32"/>
          <w:szCs w:val="32"/>
        </w:rPr>
        <w:t>共同起草</w:t>
      </w:r>
      <w:r>
        <w:rPr>
          <w:rFonts w:eastAsia="方正仿宋_GB2312"/>
          <w:sz w:val="32"/>
          <w:szCs w:val="32"/>
        </w:rPr>
        <w:t>。项目编号：</w:t>
      </w:r>
      <w:r>
        <w:rPr>
          <w:rFonts w:eastAsia="方正仿宋_GB2312"/>
          <w:sz w:val="32"/>
          <w:szCs w:val="32"/>
        </w:rPr>
        <w:t>202</w:t>
      </w:r>
      <w:r>
        <w:rPr>
          <w:rFonts w:eastAsia="方正仿宋_GB2312" w:hint="eastAsia"/>
          <w:sz w:val="32"/>
          <w:szCs w:val="32"/>
        </w:rPr>
        <w:t>4</w:t>
      </w:r>
      <w:r>
        <w:rPr>
          <w:rFonts w:eastAsia="方正仿宋_GB2312"/>
          <w:sz w:val="32"/>
          <w:szCs w:val="32"/>
        </w:rPr>
        <w:t>-</w:t>
      </w:r>
      <w:r>
        <w:rPr>
          <w:rFonts w:eastAsia="方正仿宋_GB2312" w:hint="eastAsia"/>
          <w:sz w:val="32"/>
          <w:szCs w:val="32"/>
        </w:rPr>
        <w:t>2501</w:t>
      </w:r>
      <w:r>
        <w:rPr>
          <w:rFonts w:eastAsia="方正仿宋_GB2312"/>
          <w:sz w:val="32"/>
          <w:szCs w:val="32"/>
        </w:rPr>
        <w:t>。</w:t>
      </w:r>
    </w:p>
    <w:p w:rsidR="004A380E" w:rsidRDefault="00814430" w:rsidP="0098087A">
      <w:pPr>
        <w:spacing w:line="560" w:lineRule="exact"/>
        <w:ind w:firstLineChars="200" w:firstLine="641"/>
        <w:rPr>
          <w:rFonts w:eastAsia="方正仿宋_GB2312"/>
          <w:b/>
          <w:sz w:val="32"/>
          <w:szCs w:val="32"/>
        </w:rPr>
      </w:pPr>
      <w:r>
        <w:rPr>
          <w:rFonts w:eastAsia="方正仿宋_GB2312"/>
          <w:b/>
          <w:sz w:val="32"/>
          <w:szCs w:val="32"/>
        </w:rPr>
        <w:t>（二）起草单位</w:t>
      </w: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广西科学院、中国林业科学研究院热带林业实验中心、</w:t>
      </w:r>
      <w:r>
        <w:rPr>
          <w:rFonts w:eastAsia="方正仿宋_GB2312" w:hint="eastAsia"/>
          <w:sz w:val="32"/>
          <w:szCs w:val="32"/>
        </w:rPr>
        <w:t>广西大学、广西区直国有林场林下经济绿色产业联合会、广西壮族自治区森林资源与生态环境监测中心、广西益江环保科技股份有限公司。</w:t>
      </w:r>
    </w:p>
    <w:p w:rsidR="004A380E" w:rsidRDefault="00814430" w:rsidP="0098087A">
      <w:pPr>
        <w:numPr>
          <w:ilvl w:val="0"/>
          <w:numId w:val="1"/>
        </w:numPr>
        <w:spacing w:line="560" w:lineRule="exact"/>
        <w:ind w:firstLineChars="200" w:firstLine="641"/>
        <w:rPr>
          <w:rFonts w:eastAsia="方正仿宋_GB2312"/>
          <w:b/>
          <w:sz w:val="32"/>
          <w:szCs w:val="32"/>
        </w:rPr>
      </w:pPr>
      <w:r>
        <w:rPr>
          <w:rFonts w:eastAsia="方正仿宋_GB2312"/>
          <w:b/>
          <w:sz w:val="32"/>
          <w:szCs w:val="32"/>
        </w:rPr>
        <w:t>主要起草人</w:t>
      </w:r>
    </w:p>
    <w:tbl>
      <w:tblPr>
        <w:tblW w:w="9460" w:type="dxa"/>
        <w:jc w:val="center"/>
        <w:tblLayout w:type="fixed"/>
        <w:tblLook w:val="04A0"/>
      </w:tblPr>
      <w:tblGrid>
        <w:gridCol w:w="792"/>
        <w:gridCol w:w="1080"/>
        <w:gridCol w:w="2652"/>
        <w:gridCol w:w="2273"/>
        <w:gridCol w:w="2663"/>
      </w:tblGrid>
      <w:tr w:rsidR="004A380E">
        <w:trPr>
          <w:trHeight w:val="6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rPr>
              <w:t>序号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rPr>
              <w:t>姓名</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rPr>
              <w:t>单位</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rPr>
              <w:t>职务</w:t>
            </w:r>
            <w:r>
              <w:rPr>
                <w:rFonts w:ascii="宋体" w:hAnsi="宋体" w:cs="宋体" w:hint="eastAsia"/>
                <w:b/>
                <w:bCs/>
                <w:color w:val="000000"/>
                <w:kern w:val="0"/>
                <w:sz w:val="24"/>
                <w:szCs w:val="24"/>
                <w:lang/>
              </w:rPr>
              <w:t>/</w:t>
            </w:r>
            <w:r>
              <w:rPr>
                <w:rFonts w:ascii="宋体" w:hAnsi="宋体" w:cs="宋体" w:hint="eastAsia"/>
                <w:b/>
                <w:bCs/>
                <w:color w:val="000000"/>
                <w:kern w:val="0"/>
                <w:sz w:val="24"/>
                <w:szCs w:val="24"/>
                <w:lang/>
              </w:rPr>
              <w:t>职称</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rPr>
              <w:t>参与编制标准分工情况</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孙冬婧</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生态产业研究院副院长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w:t>
            </w:r>
            <w:r>
              <w:rPr>
                <w:rFonts w:ascii="宋体" w:hAnsi="宋体" w:cs="宋体" w:hint="eastAsia"/>
                <w:color w:val="000000"/>
                <w:kern w:val="0"/>
                <w:sz w:val="24"/>
                <w:szCs w:val="24"/>
                <w:lang/>
              </w:rPr>
              <w:t>统筹</w:t>
            </w:r>
            <w:r>
              <w:rPr>
                <w:rFonts w:ascii="宋体" w:hAnsi="宋体" w:cs="宋体" w:hint="eastAsia"/>
                <w:color w:val="000000"/>
                <w:kern w:val="0"/>
                <w:sz w:val="24"/>
                <w:szCs w:val="24"/>
                <w:lang/>
              </w:rPr>
              <w:t>和实施、条款编制和研究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温远光</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生态产业研究院院长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教授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w:t>
            </w:r>
            <w:r>
              <w:rPr>
                <w:rFonts w:ascii="宋体" w:hAnsi="宋体" w:cs="宋体" w:hint="eastAsia"/>
                <w:color w:val="000000"/>
                <w:kern w:val="0"/>
                <w:sz w:val="24"/>
                <w:szCs w:val="24"/>
                <w:lang/>
              </w:rPr>
              <w:t>指导</w:t>
            </w:r>
            <w:r>
              <w:rPr>
                <w:rFonts w:ascii="宋体" w:hAnsi="宋体" w:cs="宋体" w:hint="eastAsia"/>
                <w:color w:val="000000"/>
                <w:kern w:val="0"/>
                <w:sz w:val="24"/>
                <w:szCs w:val="24"/>
                <w:lang/>
              </w:rPr>
              <w:t>、条款编制和审核</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lastRenderedPageBreak/>
              <w:t>序号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姓名</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单位</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职务</w:t>
            </w:r>
            <w:r>
              <w:rPr>
                <w:rFonts w:ascii="宋体" w:hAnsi="宋体" w:cs="宋体" w:hint="eastAsia"/>
                <w:b/>
                <w:bCs/>
                <w:color w:val="000000"/>
                <w:kern w:val="0"/>
                <w:sz w:val="24"/>
                <w:szCs w:val="24"/>
                <w:lang/>
              </w:rPr>
              <w:t>/</w:t>
            </w:r>
            <w:r>
              <w:rPr>
                <w:rFonts w:ascii="宋体" w:hAnsi="宋体" w:cs="宋体" w:hint="eastAsia"/>
                <w:b/>
                <w:bCs/>
                <w:color w:val="000000"/>
                <w:kern w:val="0"/>
                <w:sz w:val="24"/>
                <w:szCs w:val="24"/>
                <w:lang/>
              </w:rPr>
              <w:t>职称</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参与编制标准分工情况</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3</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周晓果</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生态环境研究所副所长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研究员</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项目实施、条款编制和</w:t>
            </w:r>
            <w:r>
              <w:rPr>
                <w:rFonts w:ascii="宋体" w:hAnsi="宋体" w:cs="宋体" w:hint="eastAsia"/>
                <w:color w:val="000000"/>
                <w:kern w:val="0"/>
                <w:sz w:val="24"/>
                <w:szCs w:val="24"/>
                <w:lang/>
              </w:rPr>
              <w:t>实验验证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4</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蔡会德</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广西壮族自治区森林资源与生态环境监测中心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副主任</w:t>
            </w:r>
            <w:r>
              <w:rPr>
                <w:rFonts w:ascii="宋体" w:hAnsi="宋体" w:cs="宋体" w:hint="eastAsia"/>
                <w:color w:val="000000"/>
                <w:kern w:val="0"/>
                <w:sz w:val="24"/>
                <w:szCs w:val="24"/>
                <w:lang/>
              </w:rPr>
              <w:t>/</w:t>
            </w:r>
            <w:r>
              <w:rPr>
                <w:rFonts w:ascii="宋体" w:hAnsi="宋体" w:cs="宋体" w:hint="eastAsia"/>
                <w:color w:val="000000"/>
                <w:kern w:val="0"/>
                <w:sz w:val="24"/>
                <w:szCs w:val="24"/>
                <w:lang/>
              </w:rPr>
              <w:t>教授级高级工程师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项目实施、条款编制和审核</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5</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胡湛波</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教授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项目实施、条款编制和</w:t>
            </w:r>
            <w:r>
              <w:rPr>
                <w:rFonts w:ascii="宋体" w:hAnsi="宋体" w:cs="宋体" w:hint="eastAsia"/>
                <w:color w:val="000000"/>
                <w:kern w:val="0"/>
                <w:sz w:val="24"/>
                <w:szCs w:val="24"/>
                <w:lang/>
              </w:rPr>
              <w:t>实验验证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6</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刘晓星</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广西区直国有林场林下经济绿色产业联合会</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项目实施、条款编制和</w:t>
            </w:r>
            <w:r>
              <w:rPr>
                <w:rFonts w:ascii="宋体" w:hAnsi="宋体" w:cs="宋体" w:hint="eastAsia"/>
                <w:color w:val="000000"/>
                <w:kern w:val="0"/>
                <w:sz w:val="24"/>
                <w:szCs w:val="24"/>
                <w:lang/>
              </w:rPr>
              <w:t>实验验证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7</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王</w:t>
            </w:r>
            <w:r>
              <w:rPr>
                <w:rFonts w:ascii="宋体" w:hAnsi="宋体" w:cs="宋体" w:hint="eastAsia"/>
                <w:color w:val="000000"/>
                <w:kern w:val="0"/>
                <w:sz w:val="24"/>
                <w:szCs w:val="24"/>
                <w:lang/>
              </w:rPr>
              <w:t xml:space="preserve">  </w:t>
            </w:r>
            <w:r>
              <w:rPr>
                <w:rFonts w:ascii="宋体" w:hAnsi="宋体" w:cs="宋体" w:hint="eastAsia"/>
                <w:color w:val="000000"/>
                <w:kern w:val="0"/>
                <w:sz w:val="24"/>
                <w:szCs w:val="24"/>
                <w:lang/>
              </w:rPr>
              <w:t>磊</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广西大学</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kern w:val="0"/>
                <w:sz w:val="24"/>
                <w:szCs w:val="24"/>
                <w:lang/>
              </w:rPr>
              <w:t>项目实施、条款编制和</w:t>
            </w:r>
            <w:r>
              <w:rPr>
                <w:rFonts w:ascii="宋体" w:hAnsi="宋体" w:cs="宋体" w:hint="eastAsia"/>
                <w:color w:val="000000"/>
                <w:kern w:val="0"/>
                <w:sz w:val="24"/>
                <w:szCs w:val="24"/>
                <w:lang/>
              </w:rPr>
              <w:t>实验验证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8</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许基煌</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副</w:t>
            </w:r>
            <w:r>
              <w:rPr>
                <w:rFonts w:ascii="宋体" w:hAnsi="宋体" w:cs="宋体" w:hint="eastAsia"/>
                <w:color w:val="000000"/>
                <w:kern w:val="0"/>
                <w:sz w:val="24"/>
                <w:szCs w:val="24"/>
                <w:lang/>
              </w:rPr>
              <w:t>主任</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项目实施、条款编制和</w:t>
            </w:r>
            <w:r>
              <w:rPr>
                <w:rFonts w:ascii="宋体" w:hAnsi="宋体" w:cs="宋体" w:hint="eastAsia"/>
                <w:color w:val="000000"/>
                <w:kern w:val="0"/>
                <w:sz w:val="24"/>
                <w:szCs w:val="24"/>
                <w:lang/>
              </w:rPr>
              <w:t>实验验证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9</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陈金磊</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生态环境研究所科研助理</w:t>
            </w:r>
            <w:r>
              <w:rPr>
                <w:rFonts w:ascii="宋体" w:hAnsi="宋体" w:cs="宋体" w:hint="eastAsia"/>
                <w:color w:val="000000"/>
                <w:kern w:val="0"/>
                <w:sz w:val="24"/>
                <w:szCs w:val="24"/>
                <w:lang/>
              </w:rPr>
              <w:t>/</w:t>
            </w:r>
            <w:r>
              <w:rPr>
                <w:rFonts w:ascii="宋体" w:hAnsi="宋体" w:cs="宋体" w:hint="eastAsia"/>
                <w:color w:val="000000"/>
                <w:kern w:val="0"/>
                <w:sz w:val="24"/>
                <w:szCs w:val="24"/>
                <w:lang/>
              </w:rPr>
              <w:t>助理研究员</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许峻模</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生态环境研究所科研助理</w:t>
            </w:r>
            <w:r>
              <w:rPr>
                <w:rFonts w:ascii="宋体" w:hAnsi="宋体" w:cs="宋体" w:hint="eastAsia"/>
                <w:color w:val="000000"/>
                <w:kern w:val="0"/>
                <w:sz w:val="24"/>
                <w:szCs w:val="24"/>
                <w:lang/>
              </w:rPr>
              <w:t>/</w:t>
            </w:r>
            <w:r>
              <w:rPr>
                <w:rFonts w:ascii="宋体" w:hAnsi="宋体" w:cs="宋体" w:hint="eastAsia"/>
                <w:color w:val="000000"/>
                <w:kern w:val="0"/>
                <w:sz w:val="24"/>
                <w:szCs w:val="24"/>
                <w:lang/>
              </w:rPr>
              <w:t>助理研究员</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11</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黄勇杰</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广西科学院</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生态环境研究所科研助理</w:t>
            </w:r>
            <w:r>
              <w:rPr>
                <w:rFonts w:ascii="宋体" w:hAnsi="宋体" w:cs="宋体" w:hint="eastAsia"/>
                <w:color w:val="000000"/>
                <w:kern w:val="0"/>
                <w:sz w:val="24"/>
                <w:szCs w:val="24"/>
                <w:lang/>
              </w:rPr>
              <w:t>/</w:t>
            </w:r>
            <w:r>
              <w:rPr>
                <w:rFonts w:ascii="宋体" w:hAnsi="宋体" w:cs="宋体" w:hint="eastAsia"/>
                <w:color w:val="000000"/>
                <w:kern w:val="0"/>
                <w:sz w:val="24"/>
                <w:szCs w:val="24"/>
                <w:lang/>
              </w:rPr>
              <w:t>副研究员</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w:t>
            </w:r>
            <w:r>
              <w:rPr>
                <w:rFonts w:ascii="宋体" w:hAnsi="宋体" w:cs="宋体" w:hint="eastAsia"/>
                <w:color w:val="000000"/>
                <w:kern w:val="0"/>
                <w:sz w:val="24"/>
                <w:szCs w:val="24"/>
                <w:lang/>
              </w:rPr>
              <w:t>分析</w:t>
            </w:r>
            <w:r>
              <w:rPr>
                <w:rFonts w:ascii="宋体" w:hAnsi="宋体" w:cs="宋体" w:hint="eastAsia"/>
                <w:color w:val="000000"/>
                <w:kern w:val="0"/>
                <w:sz w:val="24"/>
                <w:szCs w:val="24"/>
                <w:lang/>
              </w:rPr>
              <w:t>和</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12</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黄晓霞</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sz w:val="24"/>
                <w:szCs w:val="24"/>
              </w:rPr>
              <w:t>广西区直国有林场林下经济绿色产业联合会</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项目实施、条款编制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唐春红</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sz w:val="24"/>
                <w:szCs w:val="24"/>
              </w:rPr>
              <w:t>广西区直国有林场林下经济绿色产业联合会</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14</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江海涛</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kern w:val="0"/>
                <w:sz w:val="24"/>
                <w:szCs w:val="24"/>
                <w:lang/>
              </w:rPr>
            </w:pPr>
            <w:r>
              <w:rPr>
                <w:rFonts w:ascii="宋体" w:hAnsi="宋体" w:cs="宋体" w:hint="eastAsia"/>
                <w:color w:val="000000"/>
                <w:sz w:val="24"/>
                <w:szCs w:val="24"/>
              </w:rPr>
              <w:t>广西区直国有林场林下经济绿色产业联合会</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15</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农</w:t>
            </w:r>
            <w:r>
              <w:rPr>
                <w:rFonts w:ascii="宋体" w:hAnsi="宋体" w:cs="宋体" w:hint="eastAsia"/>
                <w:color w:val="000000"/>
                <w:kern w:val="0"/>
                <w:sz w:val="24"/>
                <w:szCs w:val="24"/>
                <w:lang/>
              </w:rPr>
              <w:t xml:space="preserve">  </w:t>
            </w:r>
            <w:r>
              <w:rPr>
                <w:rFonts w:ascii="宋体" w:hAnsi="宋体" w:cs="宋体" w:hint="eastAsia"/>
                <w:color w:val="000000"/>
                <w:kern w:val="0"/>
                <w:sz w:val="24"/>
                <w:szCs w:val="24"/>
                <w:lang/>
              </w:rPr>
              <w:t>志</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青山实验场</w:t>
            </w:r>
            <w:r>
              <w:rPr>
                <w:rFonts w:ascii="宋体" w:hAnsi="宋体" w:cs="宋体" w:hint="eastAsia"/>
                <w:color w:val="000000"/>
                <w:kern w:val="0"/>
                <w:sz w:val="24"/>
                <w:szCs w:val="24"/>
                <w:lang/>
              </w:rPr>
              <w:t>场长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16</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黄德卫</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科技处</w:t>
            </w:r>
            <w:r>
              <w:rPr>
                <w:rFonts w:ascii="宋体" w:hAnsi="宋体" w:cs="宋体" w:hint="eastAsia"/>
                <w:color w:val="000000"/>
                <w:kern w:val="0"/>
                <w:sz w:val="24"/>
                <w:szCs w:val="24"/>
                <w:lang/>
              </w:rPr>
              <w:t>副</w:t>
            </w:r>
            <w:r>
              <w:rPr>
                <w:rFonts w:ascii="宋体" w:hAnsi="宋体" w:cs="宋体" w:hint="eastAsia"/>
                <w:color w:val="000000"/>
                <w:kern w:val="0"/>
                <w:sz w:val="24"/>
                <w:szCs w:val="24"/>
                <w:lang/>
              </w:rPr>
              <w:t>处长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项目实施、数据调查和研究</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17</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黄柏华</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场长</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lastRenderedPageBreak/>
              <w:t>序号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姓名</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单位</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职务</w:t>
            </w:r>
            <w:r>
              <w:rPr>
                <w:rFonts w:ascii="宋体" w:hAnsi="宋体" w:cs="宋体" w:hint="eastAsia"/>
                <w:b/>
                <w:bCs/>
                <w:color w:val="000000"/>
                <w:kern w:val="0"/>
                <w:sz w:val="24"/>
                <w:szCs w:val="24"/>
                <w:lang/>
              </w:rPr>
              <w:t>/</w:t>
            </w:r>
            <w:r>
              <w:rPr>
                <w:rFonts w:ascii="宋体" w:hAnsi="宋体" w:cs="宋体" w:hint="eastAsia"/>
                <w:b/>
                <w:bCs/>
                <w:color w:val="000000"/>
                <w:kern w:val="0"/>
                <w:sz w:val="24"/>
                <w:szCs w:val="24"/>
                <w:lang/>
              </w:rPr>
              <w:t>职称</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b/>
                <w:bCs/>
                <w:color w:val="000000"/>
                <w:kern w:val="0"/>
                <w:sz w:val="24"/>
                <w:szCs w:val="24"/>
                <w:lang/>
              </w:rPr>
              <w:t>参与编制标准分工情况</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kern w:val="0"/>
                <w:sz w:val="24"/>
                <w:szCs w:val="24"/>
                <w:lang/>
              </w:rPr>
            </w:pPr>
            <w:r>
              <w:rPr>
                <w:rFonts w:ascii="宋体" w:hAnsi="宋体" w:cs="宋体" w:hint="eastAsia"/>
                <w:color w:val="000000"/>
                <w:kern w:val="0"/>
                <w:sz w:val="24"/>
                <w:szCs w:val="24"/>
                <w:lang/>
              </w:rPr>
              <w:t>18</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卢</w:t>
            </w:r>
            <w:r>
              <w:rPr>
                <w:rFonts w:ascii="宋体" w:hAnsi="宋体" w:cs="宋体" w:hint="eastAsia"/>
                <w:color w:val="000000"/>
                <w:sz w:val="24"/>
                <w:szCs w:val="24"/>
              </w:rPr>
              <w:t xml:space="preserve">  </w:t>
            </w:r>
            <w:r>
              <w:rPr>
                <w:rFonts w:ascii="宋体" w:hAnsi="宋体" w:cs="宋体" w:hint="eastAsia"/>
                <w:color w:val="000000"/>
                <w:sz w:val="24"/>
                <w:szCs w:val="24"/>
              </w:rPr>
              <w:t>峰</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广西壮族自治区森林资源与生态环境监测中心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正高级工程师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19</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color w:val="000000"/>
                <w:sz w:val="24"/>
                <w:szCs w:val="24"/>
              </w:rPr>
              <w:t>罗蔚生</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广西壮族自治区森林资源与生态环境监测中心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莫世宇</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书记</w:t>
            </w:r>
            <w:r>
              <w:rPr>
                <w:rFonts w:ascii="宋体" w:hAnsi="宋体" w:cs="宋体" w:hint="eastAsia"/>
                <w:color w:val="000000"/>
                <w:kern w:val="0"/>
                <w:sz w:val="24"/>
                <w:szCs w:val="24"/>
                <w:lang/>
              </w:rPr>
              <w:t>/</w:t>
            </w:r>
            <w:r>
              <w:rPr>
                <w:rFonts w:ascii="宋体" w:hAnsi="宋体" w:cs="宋体" w:hint="eastAsia"/>
                <w:color w:val="000000"/>
                <w:kern w:val="0"/>
                <w:sz w:val="24"/>
                <w:szCs w:val="24"/>
                <w:lang/>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21</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李继超</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中国林业科学研究院热带林业实验中心</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22</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孙全民</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数据</w:t>
            </w:r>
            <w:r>
              <w:rPr>
                <w:rFonts w:ascii="宋体" w:hAnsi="宋体" w:cs="宋体" w:hint="eastAsia"/>
                <w:color w:val="000000"/>
                <w:kern w:val="0"/>
                <w:sz w:val="24"/>
                <w:szCs w:val="24"/>
                <w:lang/>
              </w:rPr>
              <w:t>分析</w:t>
            </w:r>
            <w:r>
              <w:rPr>
                <w:rFonts w:ascii="宋体" w:hAnsi="宋体" w:cs="宋体" w:hint="eastAsia"/>
                <w:color w:val="000000"/>
                <w:kern w:val="0"/>
                <w:sz w:val="24"/>
                <w:szCs w:val="24"/>
                <w:lang/>
              </w:rPr>
              <w:t>和</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23</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唐碧超</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数据</w:t>
            </w:r>
            <w:r>
              <w:rPr>
                <w:rFonts w:ascii="宋体" w:hAnsi="宋体" w:cs="宋体" w:hint="eastAsia"/>
                <w:color w:val="000000"/>
                <w:kern w:val="0"/>
                <w:sz w:val="24"/>
                <w:szCs w:val="24"/>
                <w:lang/>
              </w:rPr>
              <w:t>分析</w:t>
            </w:r>
            <w:r>
              <w:rPr>
                <w:rFonts w:ascii="宋体" w:hAnsi="宋体" w:cs="宋体" w:hint="eastAsia"/>
                <w:color w:val="000000"/>
                <w:kern w:val="0"/>
                <w:sz w:val="24"/>
                <w:szCs w:val="24"/>
                <w:lang/>
              </w:rPr>
              <w:t>和</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rPr>
              <w:t>24</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陈</w:t>
            </w:r>
            <w:r>
              <w:rPr>
                <w:rFonts w:ascii="宋体" w:hAnsi="宋体" w:cs="宋体" w:hint="eastAsia"/>
                <w:color w:val="000000"/>
                <w:sz w:val="24"/>
                <w:szCs w:val="24"/>
              </w:rPr>
              <w:t xml:space="preserve">  </w:t>
            </w:r>
            <w:r>
              <w:rPr>
                <w:rFonts w:ascii="宋体" w:hAnsi="宋体" w:cs="宋体" w:hint="eastAsia"/>
                <w:color w:val="000000"/>
                <w:sz w:val="24"/>
                <w:szCs w:val="24"/>
              </w:rPr>
              <w:t>涛</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高级工程师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数据</w:t>
            </w:r>
            <w:r>
              <w:rPr>
                <w:rFonts w:ascii="宋体" w:hAnsi="宋体" w:cs="宋体" w:hint="eastAsia"/>
                <w:color w:val="000000"/>
                <w:kern w:val="0"/>
                <w:sz w:val="24"/>
                <w:szCs w:val="24"/>
                <w:lang/>
              </w:rPr>
              <w:t>分析</w:t>
            </w:r>
            <w:r>
              <w:rPr>
                <w:rFonts w:ascii="宋体" w:hAnsi="宋体" w:cs="宋体" w:hint="eastAsia"/>
                <w:color w:val="000000"/>
                <w:kern w:val="0"/>
                <w:sz w:val="24"/>
                <w:szCs w:val="24"/>
                <w:lang/>
              </w:rPr>
              <w:t>和</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25</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谢锦邦</w:t>
            </w:r>
          </w:p>
        </w:tc>
        <w:tc>
          <w:tcPr>
            <w:tcW w:w="2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助理工程师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r w:rsidR="004A380E">
        <w:trPr>
          <w:trHeight w:val="762"/>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26</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center"/>
              <w:textAlignment w:val="center"/>
              <w:rPr>
                <w:rFonts w:ascii="宋体" w:hAnsi="宋体" w:cs="宋体"/>
                <w:color w:val="000000"/>
                <w:sz w:val="24"/>
                <w:szCs w:val="24"/>
              </w:rPr>
            </w:pPr>
            <w:r>
              <w:rPr>
                <w:rFonts w:ascii="宋体" w:hAnsi="宋体" w:cs="宋体" w:hint="eastAsia"/>
                <w:color w:val="000000"/>
                <w:sz w:val="24"/>
                <w:szCs w:val="24"/>
              </w:rPr>
              <w:t>付</w:t>
            </w:r>
            <w:r>
              <w:rPr>
                <w:rFonts w:ascii="宋体" w:hAnsi="宋体" w:cs="宋体" w:hint="eastAsia"/>
                <w:color w:val="000000"/>
                <w:sz w:val="24"/>
                <w:szCs w:val="24"/>
              </w:rPr>
              <w:t xml:space="preserve">  </w:t>
            </w:r>
            <w:r>
              <w:rPr>
                <w:rFonts w:ascii="宋体" w:hAnsi="宋体" w:cs="宋体" w:hint="eastAsia"/>
                <w:color w:val="000000"/>
                <w:sz w:val="24"/>
                <w:szCs w:val="24"/>
              </w:rPr>
              <w:t>航</w:t>
            </w:r>
          </w:p>
        </w:tc>
        <w:tc>
          <w:tcPr>
            <w:tcW w:w="265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广西益江环保科技股份有限公司</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sz w:val="24"/>
                <w:szCs w:val="24"/>
              </w:rPr>
              <w:t>工程师</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4A380E" w:rsidRDefault="00814430">
            <w:pPr>
              <w:widowControl/>
              <w:jc w:val="left"/>
              <w:textAlignment w:val="center"/>
              <w:rPr>
                <w:rFonts w:ascii="宋体" w:hAnsi="宋体" w:cs="宋体"/>
                <w:color w:val="000000"/>
                <w:sz w:val="24"/>
                <w:szCs w:val="24"/>
              </w:rPr>
            </w:pPr>
            <w:r>
              <w:rPr>
                <w:rFonts w:ascii="宋体" w:hAnsi="宋体" w:cs="宋体" w:hint="eastAsia"/>
                <w:color w:val="000000"/>
                <w:kern w:val="0"/>
                <w:sz w:val="24"/>
                <w:szCs w:val="24"/>
                <w:lang/>
              </w:rPr>
              <w:t>项目实施、</w:t>
            </w:r>
            <w:r>
              <w:rPr>
                <w:rFonts w:ascii="宋体" w:hAnsi="宋体" w:cs="宋体" w:hint="eastAsia"/>
                <w:color w:val="000000"/>
                <w:kern w:val="0"/>
                <w:sz w:val="24"/>
                <w:szCs w:val="24"/>
                <w:lang/>
              </w:rPr>
              <w:t>试验验证</w:t>
            </w:r>
          </w:p>
        </w:tc>
      </w:tr>
    </w:tbl>
    <w:p w:rsidR="004A380E" w:rsidRDefault="004A380E">
      <w:pPr>
        <w:spacing w:line="560" w:lineRule="exact"/>
        <w:ind w:firstLineChars="200" w:firstLine="640"/>
        <w:rPr>
          <w:rFonts w:eastAsia="方正仿宋_GB2312"/>
          <w:bCs/>
          <w:sz w:val="32"/>
          <w:szCs w:val="32"/>
          <w:highlight w:val="yellow"/>
        </w:rPr>
      </w:pP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二、制定标准的必要性和意义</w:t>
      </w:r>
    </w:p>
    <w:p w:rsidR="004A380E" w:rsidRDefault="00814430">
      <w:pPr>
        <w:spacing w:line="560" w:lineRule="exact"/>
        <w:ind w:firstLineChars="200" w:firstLine="640"/>
        <w:jc w:val="left"/>
        <w:rPr>
          <w:rFonts w:eastAsia="方正仿宋_GB2312"/>
          <w:sz w:val="32"/>
          <w:szCs w:val="32"/>
        </w:rPr>
      </w:pPr>
      <w:r>
        <w:rPr>
          <w:rFonts w:eastAsia="方正仿宋_GB2312" w:hint="eastAsia"/>
          <w:sz w:val="32"/>
          <w:szCs w:val="32"/>
        </w:rPr>
        <w:t>广西我国西南岩溶区是重要的生态屏障，开展西南岩溶地区石漠化植被修复和生态治理，关系到我国乡村振兴战略的实施和国家的生态安全与可持续发展。新形势下，党中央把生态文明建设提到前所未有的高度，当前的石漠化治理与新时代生态文明建设的国家战略需求还有很大差距，存在需要治理的石漠化土地面积还很大、治理效果需要巩固、植被修复质量和生</w:t>
      </w:r>
      <w:r>
        <w:rPr>
          <w:rFonts w:eastAsia="方正仿宋_GB2312" w:hint="eastAsia"/>
          <w:sz w:val="32"/>
          <w:szCs w:val="32"/>
        </w:rPr>
        <w:lastRenderedPageBreak/>
        <w:t>态服务功能需要进一步提升、只有树没收入、人民群众依旧贫困等诸多问题。在新时代背景下，石漠化治理需要同时兼顾生态效益和经济效益，真正实现“绿水青山就是金山银山”。</w:t>
      </w:r>
    </w:p>
    <w:p w:rsidR="004A380E" w:rsidRDefault="00814430">
      <w:pPr>
        <w:spacing w:line="560" w:lineRule="exact"/>
        <w:ind w:firstLineChars="200" w:firstLine="640"/>
        <w:jc w:val="left"/>
        <w:rPr>
          <w:rFonts w:eastAsia="方正仿宋_GB2312"/>
          <w:sz w:val="32"/>
          <w:szCs w:val="32"/>
        </w:rPr>
      </w:pPr>
      <w:r>
        <w:rPr>
          <w:rFonts w:eastAsia="方正仿宋_GB2312" w:hint="eastAsia"/>
          <w:sz w:val="32"/>
          <w:szCs w:val="32"/>
        </w:rPr>
        <w:t>降香黄檀（</w:t>
      </w:r>
      <w:r>
        <w:rPr>
          <w:rFonts w:eastAsia="方正仿宋_GB2312" w:hint="eastAsia"/>
          <w:i/>
          <w:iCs/>
          <w:sz w:val="32"/>
          <w:szCs w:val="32"/>
        </w:rPr>
        <w:t xml:space="preserve">Dalbergia </w:t>
      </w:r>
      <w:r>
        <w:rPr>
          <w:rFonts w:eastAsia="方正仿宋_GB2312" w:hint="eastAsia"/>
          <w:i/>
          <w:iCs/>
          <w:sz w:val="32"/>
          <w:szCs w:val="32"/>
        </w:rPr>
        <w:t>odorifera</w:t>
      </w:r>
      <w:r>
        <w:rPr>
          <w:rFonts w:eastAsia="方正仿宋_GB2312" w:hint="eastAsia"/>
          <w:sz w:val="32"/>
          <w:szCs w:val="32"/>
        </w:rPr>
        <w:t>）又名花梨木、海南黄花梨、香枝木等，是豆科黄檀属的半落叶乔木，心材红褐色带光泽，材质紧密坚硬，花纹美丽，耐腐耐湿并具有特殊香味，木材价值极高，是专做贵重家具和雕刻工艺品的上等材料。降香黄檀是海南特有的珍稀濒危树种，现广东、广西和福建等地均有引种栽培。引种试验表明，降香黄檀适应性强，可耐干旱瘠薄，对生长土质要求不高，在山地陡坡、裸露岩石、石灰岩等区域生长良好，是荒山造林、贫瘠地区恢复、石漠化治理的适宜珍贵树种。在本项目以广西优良珍贵树种降香黄檀为主要栽培树种，以精选树种和科学管理为抓手，极大</w:t>
      </w:r>
      <w:r>
        <w:rPr>
          <w:rFonts w:eastAsia="方正仿宋_GB2312" w:hint="eastAsia"/>
          <w:sz w:val="32"/>
          <w:szCs w:val="32"/>
        </w:rPr>
        <w:t>地提高了石漠化治理的速度和质量，与国家实施的石漠化综合治理国家目标深度吻合。因此，制定岩溶石漠化地区降香黄檀栽培技术规程，发挥科技与标准的技术支撑作用，加快石漠化治理实用技术和模式的推广应用，对开展西南岩溶地区石漠化植被修复和生态治理，助力新时代国家西部大开发战略、乡村振兴战略、促进区域协调发展、构建美丽中国、壮美广西具有重要意义。</w:t>
      </w:r>
    </w:p>
    <w:p w:rsidR="004A380E" w:rsidRDefault="00814430">
      <w:pPr>
        <w:spacing w:line="560" w:lineRule="exact"/>
        <w:ind w:firstLineChars="200" w:firstLine="640"/>
        <w:jc w:val="left"/>
        <w:rPr>
          <w:rFonts w:eastAsia="方正仿宋_GB2312"/>
          <w:sz w:val="32"/>
          <w:szCs w:val="32"/>
        </w:rPr>
      </w:pPr>
      <w:r>
        <w:rPr>
          <w:rFonts w:eastAsia="方正仿宋_GB2312" w:hint="eastAsia"/>
          <w:sz w:val="32"/>
          <w:szCs w:val="32"/>
        </w:rPr>
        <w:t>本项目制定《岩溶石漠化地区降香黄檀栽培技术规程》，有效规范石漠化地区降香黄檀人工林营建的技术要求，实现石漠化植被修复质量和生态服务功能精准提升，在恢复和重建岩</w:t>
      </w:r>
      <w:r>
        <w:rPr>
          <w:rFonts w:eastAsia="方正仿宋_GB2312" w:hint="eastAsia"/>
          <w:sz w:val="32"/>
          <w:szCs w:val="32"/>
        </w:rPr>
        <w:lastRenderedPageBreak/>
        <w:t>溶地区生态系统的同</w:t>
      </w:r>
      <w:r>
        <w:rPr>
          <w:rFonts w:eastAsia="方正仿宋_GB2312" w:hint="eastAsia"/>
          <w:sz w:val="32"/>
          <w:szCs w:val="32"/>
        </w:rPr>
        <w:t>时，有效促进农民增收和地方经济可持续发展，带动石漠化治理和乡村振兴协同推进。因此，制定本标准具有必要性和紧迫性。</w:t>
      </w: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三、主要起草过程</w:t>
      </w:r>
    </w:p>
    <w:p w:rsidR="004A380E" w:rsidRDefault="00814430" w:rsidP="0098087A">
      <w:pPr>
        <w:spacing w:line="560" w:lineRule="exact"/>
        <w:ind w:firstLineChars="200" w:firstLine="641"/>
        <w:rPr>
          <w:rFonts w:eastAsia="方正仿宋_GB2312"/>
          <w:b/>
          <w:sz w:val="32"/>
          <w:szCs w:val="32"/>
        </w:rPr>
      </w:pPr>
      <w:r>
        <w:rPr>
          <w:rFonts w:eastAsia="方正仿宋_GB2312"/>
          <w:b/>
          <w:sz w:val="32"/>
          <w:szCs w:val="32"/>
        </w:rPr>
        <w:t>（一）起草准备工作</w:t>
      </w:r>
    </w:p>
    <w:p w:rsidR="004A380E" w:rsidRDefault="00814430">
      <w:pPr>
        <w:spacing w:line="560" w:lineRule="exact"/>
        <w:ind w:firstLineChars="200" w:firstLine="640"/>
        <w:rPr>
          <w:rFonts w:eastAsia="方正仿宋_GB2312"/>
          <w:sz w:val="32"/>
          <w:szCs w:val="32"/>
        </w:rPr>
      </w:pPr>
      <w:r>
        <w:rPr>
          <w:rFonts w:eastAsia="方正仿宋_GB2312"/>
          <w:sz w:val="32"/>
          <w:szCs w:val="32"/>
        </w:rPr>
        <w:t>本标准任务下达后，为确保标准编制工作的顺利开展，编制工作负责人及时制定工作方案、部署工作任务、确定标准起草工作时间、内容框架等，全面有序开展该标准的编制工作。编制工作小组主要起草人认真学习了中华人民共和国标准法、标准化工作导则汇编、标准制订等有关文件资料。</w:t>
      </w:r>
    </w:p>
    <w:p w:rsidR="004A380E" w:rsidRDefault="00814430" w:rsidP="0098087A">
      <w:pPr>
        <w:spacing w:line="560" w:lineRule="exact"/>
        <w:ind w:firstLineChars="200" w:firstLine="641"/>
        <w:rPr>
          <w:rFonts w:eastAsia="方正仿宋_GB2312"/>
          <w:b/>
          <w:sz w:val="32"/>
          <w:szCs w:val="32"/>
        </w:rPr>
      </w:pPr>
      <w:r>
        <w:rPr>
          <w:rFonts w:eastAsia="方正仿宋_GB2312"/>
          <w:b/>
          <w:sz w:val="32"/>
          <w:szCs w:val="32"/>
        </w:rPr>
        <w:t>（二）调查研究和试验论证</w:t>
      </w:r>
    </w:p>
    <w:p w:rsidR="004A380E" w:rsidRDefault="00814430">
      <w:pPr>
        <w:spacing w:line="560" w:lineRule="exact"/>
        <w:ind w:firstLineChars="200" w:firstLine="640"/>
        <w:rPr>
          <w:rFonts w:eastAsia="方正仿宋_GB2312"/>
          <w:sz w:val="32"/>
          <w:szCs w:val="32"/>
        </w:rPr>
      </w:pPr>
      <w:r>
        <w:rPr>
          <w:rFonts w:eastAsia="方正仿宋_GB2312"/>
          <w:sz w:val="32"/>
          <w:szCs w:val="32"/>
        </w:rPr>
        <w:t>本标准各项技术指标确定的依据，主要基于项目承担单位在岩溶地区森林植被、石漠化综合治理、珍贵树种</w:t>
      </w:r>
      <w:r>
        <w:rPr>
          <w:rFonts w:eastAsia="方正仿宋_GB2312" w:hint="eastAsia"/>
          <w:sz w:val="32"/>
          <w:szCs w:val="32"/>
        </w:rPr>
        <w:t>培育</w:t>
      </w:r>
      <w:r>
        <w:rPr>
          <w:rFonts w:eastAsia="方正仿宋_GB2312"/>
          <w:sz w:val="32"/>
          <w:szCs w:val="32"/>
        </w:rPr>
        <w:t>等方面的研究成果和具体实践，以及广西其他研究和生产单位开展</w:t>
      </w:r>
      <w:r>
        <w:rPr>
          <w:rFonts w:eastAsia="方正仿宋_GB2312" w:hint="eastAsia"/>
          <w:sz w:val="32"/>
          <w:szCs w:val="32"/>
        </w:rPr>
        <w:t>降香黄檀种植</w:t>
      </w:r>
      <w:r>
        <w:rPr>
          <w:rFonts w:eastAsia="方正仿宋_GB2312"/>
          <w:sz w:val="32"/>
          <w:szCs w:val="32"/>
        </w:rPr>
        <w:t>的生产案例、经验和技术。同时，参考了近年来喀斯特地区植被恢复技术</w:t>
      </w:r>
      <w:r>
        <w:rPr>
          <w:rFonts w:eastAsia="方正仿宋_GB2312" w:hint="eastAsia"/>
          <w:sz w:val="32"/>
          <w:szCs w:val="32"/>
        </w:rPr>
        <w:t>、</w:t>
      </w:r>
      <w:r>
        <w:rPr>
          <w:rFonts w:eastAsia="方正仿宋_GB2312" w:hint="eastAsia"/>
          <w:sz w:val="32"/>
          <w:szCs w:val="32"/>
        </w:rPr>
        <w:t>降香黄檀栽培技术等</w:t>
      </w:r>
      <w:r>
        <w:rPr>
          <w:rFonts w:eastAsia="方正仿宋_GB2312"/>
          <w:sz w:val="32"/>
          <w:szCs w:val="32"/>
        </w:rPr>
        <w:t>方面公开发表的科技论文和国内已经发布的有关技术标准。</w:t>
      </w:r>
    </w:p>
    <w:p w:rsidR="004A380E" w:rsidRDefault="00814430" w:rsidP="0098087A">
      <w:pPr>
        <w:spacing w:beforeLines="50" w:afterLines="50" w:line="560" w:lineRule="exact"/>
        <w:ind w:firstLineChars="200" w:firstLine="641"/>
        <w:rPr>
          <w:rFonts w:eastAsia="方正仿宋_GB2312"/>
          <w:b/>
          <w:sz w:val="32"/>
          <w:szCs w:val="32"/>
        </w:rPr>
      </w:pPr>
      <w:r>
        <w:rPr>
          <w:rFonts w:eastAsia="方正仿宋_GB2312"/>
          <w:b/>
          <w:sz w:val="32"/>
          <w:szCs w:val="32"/>
        </w:rPr>
        <w:t>（三）形成工作组讨论稿</w:t>
      </w:r>
    </w:p>
    <w:p w:rsidR="004A380E" w:rsidRDefault="00814430" w:rsidP="0098087A">
      <w:pPr>
        <w:spacing w:beforeLines="50" w:afterLines="50" w:line="560" w:lineRule="exact"/>
        <w:ind w:firstLineChars="200" w:firstLine="640"/>
        <w:rPr>
          <w:rFonts w:eastAsia="方正仿宋_GB2312"/>
          <w:sz w:val="32"/>
          <w:szCs w:val="32"/>
        </w:rPr>
      </w:pPr>
      <w:r>
        <w:rPr>
          <w:rFonts w:eastAsia="方正仿宋_GB2312"/>
          <w:sz w:val="32"/>
          <w:szCs w:val="32"/>
        </w:rPr>
        <w:t>202</w:t>
      </w:r>
      <w:r>
        <w:rPr>
          <w:rFonts w:eastAsia="方正仿宋_GB2312" w:hint="eastAsia"/>
          <w:sz w:val="32"/>
          <w:szCs w:val="32"/>
        </w:rPr>
        <w:t>5</w:t>
      </w:r>
      <w:r>
        <w:rPr>
          <w:rFonts w:eastAsia="方正仿宋_GB2312"/>
          <w:sz w:val="32"/>
          <w:szCs w:val="32"/>
        </w:rPr>
        <w:t>年</w:t>
      </w:r>
      <w:r>
        <w:rPr>
          <w:rFonts w:eastAsia="方正仿宋_GB2312" w:hint="eastAsia"/>
          <w:sz w:val="32"/>
          <w:szCs w:val="32"/>
        </w:rPr>
        <w:t>8</w:t>
      </w:r>
      <w:r>
        <w:rPr>
          <w:rFonts w:eastAsia="方正仿宋_GB2312"/>
          <w:sz w:val="32"/>
          <w:szCs w:val="32"/>
        </w:rPr>
        <w:t>月</w:t>
      </w:r>
      <w:r>
        <w:rPr>
          <w:rFonts w:eastAsia="方正仿宋_GB2312"/>
          <w:sz w:val="32"/>
          <w:szCs w:val="32"/>
        </w:rPr>
        <w:t>~</w:t>
      </w:r>
      <w:r>
        <w:rPr>
          <w:rFonts w:eastAsia="方正仿宋_GB2312" w:hint="eastAsia"/>
          <w:sz w:val="32"/>
          <w:szCs w:val="32"/>
        </w:rPr>
        <w:t>9</w:t>
      </w:r>
      <w:r>
        <w:rPr>
          <w:rFonts w:eastAsia="方正仿宋_GB2312"/>
          <w:sz w:val="32"/>
          <w:szCs w:val="32"/>
        </w:rPr>
        <w:t>月，编制工作小组广泛收集和查阅国内有关石漠化治理、岩溶地区植被恢复、</w:t>
      </w:r>
      <w:r>
        <w:rPr>
          <w:rFonts w:eastAsia="方正仿宋_GB2312" w:hint="eastAsia"/>
          <w:sz w:val="32"/>
          <w:szCs w:val="32"/>
        </w:rPr>
        <w:t>降香黄檀栽培技术</w:t>
      </w:r>
      <w:r>
        <w:rPr>
          <w:rFonts w:eastAsia="方正仿宋_GB2312"/>
          <w:sz w:val="32"/>
          <w:szCs w:val="32"/>
        </w:rPr>
        <w:t>等国家、行业和地方标准，搜集和汇总近年来</w:t>
      </w:r>
      <w:r>
        <w:rPr>
          <w:rFonts w:eastAsia="方正仿宋_GB2312" w:hint="eastAsia"/>
          <w:sz w:val="32"/>
          <w:szCs w:val="32"/>
        </w:rPr>
        <w:t>相关</w:t>
      </w:r>
      <w:r>
        <w:rPr>
          <w:rFonts w:eastAsia="方正仿宋_GB2312"/>
          <w:sz w:val="32"/>
          <w:szCs w:val="32"/>
        </w:rPr>
        <w:t>研究成果及技术参数，</w:t>
      </w:r>
      <w:r>
        <w:rPr>
          <w:rFonts w:eastAsia="方正仿宋_GB2312"/>
          <w:sz w:val="32"/>
          <w:szCs w:val="32"/>
        </w:rPr>
        <w:lastRenderedPageBreak/>
        <w:t>初步确定了标准内</w:t>
      </w:r>
      <w:r>
        <w:rPr>
          <w:rFonts w:eastAsia="方正仿宋_GB2312"/>
          <w:sz w:val="32"/>
          <w:szCs w:val="32"/>
        </w:rPr>
        <w:t>容的基本构架，形成工作组讨论稿。</w:t>
      </w:r>
    </w:p>
    <w:p w:rsidR="004A380E" w:rsidRDefault="00814430" w:rsidP="0098087A">
      <w:pPr>
        <w:spacing w:beforeLines="50" w:afterLines="50" w:line="560" w:lineRule="exact"/>
        <w:ind w:firstLineChars="200" w:firstLine="641"/>
        <w:rPr>
          <w:rFonts w:eastAsia="方正仿宋_GB2312"/>
          <w:b/>
          <w:sz w:val="32"/>
          <w:szCs w:val="32"/>
        </w:rPr>
      </w:pPr>
      <w:r>
        <w:rPr>
          <w:rFonts w:eastAsia="方正仿宋_GB2312"/>
          <w:b/>
          <w:sz w:val="32"/>
          <w:szCs w:val="32"/>
        </w:rPr>
        <w:t>（四）形成征求意见稿</w:t>
      </w:r>
    </w:p>
    <w:p w:rsidR="004A380E" w:rsidRDefault="00814430" w:rsidP="0098087A">
      <w:pPr>
        <w:spacing w:beforeLines="50" w:afterLines="50" w:line="560" w:lineRule="exact"/>
        <w:ind w:firstLineChars="200" w:firstLine="640"/>
        <w:rPr>
          <w:rFonts w:eastAsia="方正仿宋_GB2312"/>
          <w:sz w:val="32"/>
          <w:szCs w:val="32"/>
        </w:rPr>
      </w:pPr>
      <w:r>
        <w:rPr>
          <w:rFonts w:eastAsia="方正仿宋_GB2312"/>
          <w:sz w:val="32"/>
          <w:szCs w:val="32"/>
        </w:rPr>
        <w:t>202</w:t>
      </w:r>
      <w:r>
        <w:rPr>
          <w:rFonts w:eastAsia="方正仿宋_GB2312" w:hint="eastAsia"/>
          <w:sz w:val="32"/>
          <w:szCs w:val="32"/>
        </w:rPr>
        <w:t>5</w:t>
      </w:r>
      <w:r>
        <w:rPr>
          <w:rFonts w:eastAsia="方正仿宋_GB2312"/>
          <w:sz w:val="32"/>
          <w:szCs w:val="32"/>
        </w:rPr>
        <w:t>年</w:t>
      </w:r>
      <w:r>
        <w:rPr>
          <w:rFonts w:eastAsia="方正仿宋_GB2312" w:hint="eastAsia"/>
          <w:sz w:val="32"/>
          <w:szCs w:val="32"/>
        </w:rPr>
        <w:t>9</w:t>
      </w:r>
      <w:r>
        <w:rPr>
          <w:rFonts w:eastAsia="方正仿宋_GB2312"/>
          <w:sz w:val="32"/>
          <w:szCs w:val="32"/>
        </w:rPr>
        <w:t>月</w:t>
      </w:r>
      <w:r>
        <w:rPr>
          <w:rFonts w:eastAsia="方正仿宋_GB2312"/>
          <w:sz w:val="32"/>
          <w:szCs w:val="32"/>
        </w:rPr>
        <w:t>~</w:t>
      </w:r>
      <w:r>
        <w:rPr>
          <w:rFonts w:eastAsia="方正仿宋_GB2312" w:hint="eastAsia"/>
          <w:sz w:val="32"/>
          <w:szCs w:val="32"/>
        </w:rPr>
        <w:t>2026</w:t>
      </w:r>
      <w:r>
        <w:rPr>
          <w:rFonts w:eastAsia="方正仿宋_GB2312" w:hint="eastAsia"/>
          <w:sz w:val="32"/>
          <w:szCs w:val="32"/>
        </w:rPr>
        <w:t>年</w:t>
      </w:r>
      <w:r>
        <w:rPr>
          <w:rFonts w:eastAsia="方正仿宋_GB2312" w:hint="eastAsia"/>
          <w:sz w:val="32"/>
          <w:szCs w:val="32"/>
        </w:rPr>
        <w:t>3</w:t>
      </w:r>
      <w:r>
        <w:rPr>
          <w:rFonts w:eastAsia="方正仿宋_GB2312"/>
          <w:sz w:val="32"/>
          <w:szCs w:val="32"/>
        </w:rPr>
        <w:t>月，标准编制工作小组围绕《</w:t>
      </w:r>
      <w:r>
        <w:rPr>
          <w:rFonts w:eastAsia="方正仿宋_GB2312" w:hint="eastAsia"/>
          <w:sz w:val="32"/>
          <w:szCs w:val="32"/>
        </w:rPr>
        <w:t>岩溶</w:t>
      </w:r>
      <w:r>
        <w:rPr>
          <w:rFonts w:eastAsia="方正仿宋_GB2312" w:hint="eastAsia"/>
          <w:sz w:val="32"/>
          <w:szCs w:val="32"/>
        </w:rPr>
        <w:t>石漠化地区降香黄檀栽培技术规程</w:t>
      </w:r>
      <w:r>
        <w:rPr>
          <w:rFonts w:eastAsia="方正仿宋_GB2312"/>
          <w:sz w:val="32"/>
          <w:szCs w:val="32"/>
        </w:rPr>
        <w:t>》编制工作，结合调查研究情况，开展相关调研、座谈研讨、标准指标验证等活动。召开工作会议，对工作组讨论稿的内容框架、条款和技术参数等进行讨论。经过多次讨论、修改，形成</w:t>
      </w:r>
      <w:r>
        <w:rPr>
          <w:rFonts w:eastAsia="方正仿宋_GB2312" w:hint="eastAsia"/>
          <w:sz w:val="32"/>
          <w:szCs w:val="32"/>
        </w:rPr>
        <w:t>团体</w:t>
      </w:r>
      <w:r>
        <w:rPr>
          <w:rFonts w:eastAsia="方正仿宋_GB2312"/>
          <w:sz w:val="32"/>
          <w:szCs w:val="32"/>
        </w:rPr>
        <w:t>标准《</w:t>
      </w:r>
      <w:r>
        <w:rPr>
          <w:rFonts w:eastAsia="方正仿宋_GB2312" w:hint="eastAsia"/>
          <w:sz w:val="32"/>
          <w:szCs w:val="32"/>
        </w:rPr>
        <w:t>岩溶</w:t>
      </w:r>
      <w:r>
        <w:rPr>
          <w:rFonts w:eastAsia="方正仿宋_GB2312" w:hint="eastAsia"/>
          <w:sz w:val="32"/>
          <w:szCs w:val="32"/>
        </w:rPr>
        <w:t>石漠化地区降香黄檀栽培技术规程</w:t>
      </w:r>
      <w:r>
        <w:rPr>
          <w:rFonts w:eastAsia="方正仿宋_GB2312"/>
          <w:sz w:val="32"/>
          <w:szCs w:val="32"/>
        </w:rPr>
        <w:t>》（征求意见稿）。</w:t>
      </w:r>
      <w:r>
        <w:rPr>
          <w:rFonts w:eastAsia="方正仿宋_GB2312"/>
          <w:sz w:val="32"/>
          <w:szCs w:val="32"/>
        </w:rPr>
        <w:t>20</w:t>
      </w:r>
      <w:r>
        <w:rPr>
          <w:rFonts w:eastAsia="方正仿宋_GB2312" w:hint="eastAsia"/>
          <w:sz w:val="32"/>
          <w:szCs w:val="32"/>
        </w:rPr>
        <w:t>26</w:t>
      </w:r>
      <w:r>
        <w:rPr>
          <w:rFonts w:eastAsia="方正仿宋_GB2312"/>
          <w:sz w:val="32"/>
          <w:szCs w:val="32"/>
        </w:rPr>
        <w:t>年</w:t>
      </w:r>
      <w:r>
        <w:rPr>
          <w:rFonts w:eastAsia="方正仿宋_GB2312" w:hint="eastAsia"/>
          <w:sz w:val="32"/>
          <w:szCs w:val="32"/>
        </w:rPr>
        <w:t>5</w:t>
      </w:r>
      <w:r>
        <w:rPr>
          <w:rFonts w:eastAsia="方正仿宋_GB2312"/>
          <w:sz w:val="32"/>
          <w:szCs w:val="32"/>
        </w:rPr>
        <w:t>月</w:t>
      </w:r>
      <w:r>
        <w:rPr>
          <w:rFonts w:eastAsia="方正仿宋_GB2312"/>
          <w:sz w:val="32"/>
          <w:szCs w:val="32"/>
        </w:rPr>
        <w:t>~202</w:t>
      </w:r>
      <w:r>
        <w:rPr>
          <w:rFonts w:eastAsia="方正仿宋_GB2312" w:hint="eastAsia"/>
          <w:sz w:val="32"/>
          <w:szCs w:val="32"/>
        </w:rPr>
        <w:t>6</w:t>
      </w:r>
      <w:r>
        <w:rPr>
          <w:rFonts w:eastAsia="方正仿宋_GB2312"/>
          <w:sz w:val="32"/>
          <w:szCs w:val="32"/>
        </w:rPr>
        <w:t>年</w:t>
      </w:r>
      <w:r>
        <w:rPr>
          <w:rFonts w:eastAsia="方正仿宋_GB2312" w:hint="eastAsia"/>
          <w:sz w:val="32"/>
          <w:szCs w:val="32"/>
        </w:rPr>
        <w:t>6</w:t>
      </w:r>
      <w:r>
        <w:rPr>
          <w:rFonts w:eastAsia="方正仿宋_GB2312"/>
          <w:sz w:val="32"/>
          <w:szCs w:val="32"/>
        </w:rPr>
        <w:t>月，通过邮件、邮寄</w:t>
      </w:r>
      <w:r>
        <w:rPr>
          <w:rFonts w:eastAsia="方正仿宋_GB2312" w:hint="eastAsia"/>
          <w:sz w:val="32"/>
          <w:szCs w:val="32"/>
        </w:rPr>
        <w:t>、网络</w:t>
      </w:r>
      <w:r>
        <w:rPr>
          <w:rFonts w:eastAsia="方正仿宋_GB2312"/>
          <w:sz w:val="32"/>
          <w:szCs w:val="32"/>
        </w:rPr>
        <w:t>等形式，</w:t>
      </w:r>
      <w:r>
        <w:rPr>
          <w:rFonts w:eastAsia="方正仿宋_GB2312" w:hint="eastAsia"/>
          <w:sz w:val="32"/>
          <w:szCs w:val="32"/>
        </w:rPr>
        <w:t>向社会</w:t>
      </w:r>
      <w:r>
        <w:rPr>
          <w:rFonts w:eastAsia="方正仿宋_GB2312"/>
          <w:sz w:val="32"/>
          <w:szCs w:val="32"/>
        </w:rPr>
        <w:t>广泛</w:t>
      </w:r>
      <w:r>
        <w:rPr>
          <w:rFonts w:eastAsia="方正仿宋_GB2312" w:hint="eastAsia"/>
          <w:sz w:val="32"/>
          <w:szCs w:val="32"/>
        </w:rPr>
        <w:t>公开</w:t>
      </w:r>
      <w:r>
        <w:rPr>
          <w:rFonts w:eastAsia="方正仿宋_GB2312"/>
          <w:sz w:val="32"/>
          <w:szCs w:val="32"/>
        </w:rPr>
        <w:t>征求意见</w:t>
      </w:r>
      <w:r>
        <w:rPr>
          <w:rFonts w:eastAsia="方正仿宋_GB2312" w:hint="eastAsia"/>
          <w:sz w:val="32"/>
          <w:szCs w:val="32"/>
        </w:rPr>
        <w:t>，征求意见时间为</w:t>
      </w:r>
      <w:r>
        <w:rPr>
          <w:rFonts w:eastAsia="方正仿宋_GB2312" w:hint="eastAsia"/>
          <w:sz w:val="32"/>
          <w:szCs w:val="32"/>
        </w:rPr>
        <w:t>30</w:t>
      </w:r>
      <w:r>
        <w:rPr>
          <w:rFonts w:eastAsia="方正仿宋_GB2312" w:hint="eastAsia"/>
          <w:sz w:val="32"/>
          <w:szCs w:val="32"/>
        </w:rPr>
        <w:t>天。</w:t>
      </w: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四、制定标准的原则和依据</w:t>
      </w:r>
    </w:p>
    <w:p w:rsidR="004A380E" w:rsidRDefault="00814430" w:rsidP="0098087A">
      <w:pPr>
        <w:pStyle w:val="ab"/>
        <w:autoSpaceDE/>
        <w:autoSpaceDN/>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b/>
          <w:bCs/>
          <w:sz w:val="32"/>
          <w:szCs w:val="32"/>
        </w:rPr>
        <w:t>（一）编写原则</w:t>
      </w:r>
    </w:p>
    <w:p w:rsidR="004A380E" w:rsidRDefault="00814430">
      <w:pPr>
        <w:pStyle w:val="ab"/>
        <w:widowControl w:val="0"/>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 xml:space="preserve">1. </w:t>
      </w:r>
      <w:r>
        <w:rPr>
          <w:rFonts w:ascii="Times New Roman" w:eastAsia="方正仿宋_GB2312" w:hAnsi="Times New Roman" w:cs="Times New Roman" w:hint="eastAsia"/>
          <w:sz w:val="32"/>
          <w:szCs w:val="32"/>
        </w:rPr>
        <w:t>实用性原则</w:t>
      </w:r>
    </w:p>
    <w:p w:rsidR="004A380E" w:rsidRDefault="00814430">
      <w:pPr>
        <w:pStyle w:val="ab"/>
        <w:widowControl w:val="0"/>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本文件是在充分收集相关资料和文献，分析</w:t>
      </w:r>
      <w:r>
        <w:rPr>
          <w:rFonts w:ascii="Times New Roman" w:eastAsia="方正仿宋_GB2312" w:hAnsi="Times New Roman" w:cs="Times New Roman" w:hint="eastAsia"/>
          <w:sz w:val="32"/>
          <w:szCs w:val="32"/>
        </w:rPr>
        <w:t>和</w:t>
      </w:r>
      <w:r>
        <w:rPr>
          <w:rFonts w:ascii="Times New Roman" w:eastAsia="方正仿宋_GB2312" w:hAnsi="Times New Roman" w:cs="Times New Roman" w:hint="eastAsia"/>
          <w:sz w:val="32"/>
          <w:szCs w:val="32"/>
        </w:rPr>
        <w:t>调研</w:t>
      </w:r>
      <w:r>
        <w:rPr>
          <w:rFonts w:ascii="Times New Roman" w:eastAsia="方正仿宋_GB2312" w:hAnsi="Times New Roman" w:cs="Times New Roman" w:hint="eastAsia"/>
          <w:sz w:val="32"/>
          <w:szCs w:val="32"/>
        </w:rPr>
        <w:t>石山地区降香黄檀培育经营</w:t>
      </w:r>
      <w:r>
        <w:rPr>
          <w:rFonts w:ascii="Times New Roman" w:eastAsia="方正仿宋_GB2312" w:hAnsi="Times New Roman" w:cs="Times New Roman" w:hint="eastAsia"/>
          <w:sz w:val="32"/>
          <w:szCs w:val="32"/>
        </w:rPr>
        <w:t>现状及特点，结合多年试验研究</w:t>
      </w:r>
      <w:r>
        <w:rPr>
          <w:rFonts w:ascii="Times New Roman" w:eastAsia="方正仿宋_GB2312" w:hAnsi="Times New Roman" w:cs="Times New Roman" w:hint="eastAsia"/>
          <w:sz w:val="32"/>
          <w:szCs w:val="32"/>
        </w:rPr>
        <w:t>成果，并参考了</w:t>
      </w:r>
      <w:r>
        <w:rPr>
          <w:rFonts w:ascii="Times New Roman" w:eastAsia="方正仿宋_GB2312" w:hAnsi="Times New Roman" w:cs="Times New Roman" w:hint="eastAsia"/>
          <w:sz w:val="32"/>
          <w:szCs w:val="32"/>
        </w:rPr>
        <w:t>现有</w:t>
      </w:r>
      <w:r>
        <w:rPr>
          <w:rFonts w:ascii="Times New Roman" w:eastAsia="方正仿宋_GB2312" w:hAnsi="Times New Roman" w:cs="Times New Roman" w:hint="eastAsia"/>
          <w:sz w:val="32"/>
          <w:szCs w:val="32"/>
        </w:rPr>
        <w:t>的</w:t>
      </w:r>
      <w:r>
        <w:rPr>
          <w:rFonts w:ascii="Times New Roman" w:eastAsia="方正仿宋_GB2312" w:hAnsi="Times New Roman" w:cs="Times New Roman" w:hint="eastAsia"/>
          <w:sz w:val="32"/>
          <w:szCs w:val="32"/>
        </w:rPr>
        <w:t>降香黄檀</w:t>
      </w:r>
      <w:r>
        <w:rPr>
          <w:rFonts w:ascii="Times New Roman" w:eastAsia="方正仿宋_GB2312" w:hAnsi="Times New Roman" w:cs="Times New Roman" w:hint="eastAsia"/>
          <w:sz w:val="32"/>
          <w:szCs w:val="32"/>
        </w:rPr>
        <w:t>培育相关行业标准的基础上总结起草的。符合当前</w:t>
      </w:r>
      <w:r>
        <w:rPr>
          <w:rFonts w:ascii="Times New Roman" w:eastAsia="方正仿宋_GB2312" w:hAnsi="Times New Roman" w:cs="Times New Roman" w:hint="eastAsia"/>
          <w:sz w:val="32"/>
          <w:szCs w:val="32"/>
        </w:rPr>
        <w:t>石漠化地区对降香黄檀栽培的技术</w:t>
      </w:r>
      <w:r>
        <w:rPr>
          <w:rFonts w:ascii="Times New Roman" w:eastAsia="方正仿宋_GB2312" w:hAnsi="Times New Roman" w:cs="Times New Roman" w:hint="eastAsia"/>
          <w:sz w:val="32"/>
          <w:szCs w:val="32"/>
        </w:rPr>
        <w:t>要求，有利于规范降香黄檀栽培</w:t>
      </w:r>
      <w:r>
        <w:rPr>
          <w:rFonts w:ascii="Times New Roman" w:eastAsia="方正仿宋_GB2312" w:hAnsi="Times New Roman" w:cs="Times New Roman" w:hint="eastAsia"/>
          <w:sz w:val="32"/>
          <w:szCs w:val="32"/>
        </w:rPr>
        <w:t>的各项技术</w:t>
      </w:r>
      <w:r>
        <w:rPr>
          <w:rFonts w:ascii="Times New Roman" w:eastAsia="方正仿宋_GB2312" w:hAnsi="Times New Roman" w:cs="Times New Roman" w:hint="eastAsia"/>
          <w:sz w:val="32"/>
          <w:szCs w:val="32"/>
        </w:rPr>
        <w:t>，推动</w:t>
      </w:r>
      <w:r>
        <w:rPr>
          <w:rFonts w:ascii="Times New Roman" w:eastAsia="方正仿宋_GB2312" w:hAnsi="Times New Roman" w:cs="Times New Roman" w:hint="eastAsia"/>
          <w:sz w:val="32"/>
          <w:szCs w:val="32"/>
        </w:rPr>
        <w:t>广西珍贵树种高质量</w:t>
      </w:r>
      <w:r>
        <w:rPr>
          <w:rFonts w:ascii="Times New Roman" w:eastAsia="方正仿宋_GB2312" w:hAnsi="Times New Roman" w:cs="Times New Roman" w:hint="eastAsia"/>
          <w:sz w:val="32"/>
          <w:szCs w:val="32"/>
        </w:rPr>
        <w:t>发展，具有较强的实用性和可操作性。</w:t>
      </w:r>
    </w:p>
    <w:p w:rsidR="004A380E" w:rsidRDefault="00814430">
      <w:pPr>
        <w:pStyle w:val="ab"/>
        <w:widowControl w:val="0"/>
        <w:numPr>
          <w:ilvl w:val="0"/>
          <w:numId w:val="2"/>
        </w:numPr>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协调性原则</w:t>
      </w:r>
    </w:p>
    <w:p w:rsidR="004A380E" w:rsidRDefault="00814430">
      <w:pPr>
        <w:pStyle w:val="ab"/>
        <w:widowControl w:val="0"/>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本文件编写过程中注意了与喀斯特地区植被恢复技术规程</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石漠化治理造林技术规程、</w:t>
      </w:r>
      <w:r>
        <w:rPr>
          <w:rFonts w:eastAsia="方正仿宋_GB2312" w:hint="eastAsia"/>
          <w:sz w:val="32"/>
          <w:szCs w:val="32"/>
        </w:rPr>
        <w:t>降香黄檀培育技术规程</w:t>
      </w:r>
      <w:r>
        <w:rPr>
          <w:rFonts w:ascii="Times New Roman" w:eastAsia="方正仿宋_GB2312" w:hAnsi="Times New Roman" w:cs="Times New Roman" w:hint="eastAsia"/>
          <w:sz w:val="32"/>
          <w:szCs w:val="32"/>
        </w:rPr>
        <w:t>等</w:t>
      </w:r>
      <w:r>
        <w:rPr>
          <w:rFonts w:ascii="Times New Roman" w:eastAsia="方正仿宋_GB2312" w:hAnsi="Times New Roman" w:cs="Times New Roman" w:hint="eastAsia"/>
          <w:sz w:val="32"/>
          <w:szCs w:val="32"/>
        </w:rPr>
        <w:t>相关法律</w:t>
      </w:r>
      <w:r>
        <w:rPr>
          <w:rFonts w:ascii="Times New Roman" w:eastAsia="方正仿宋_GB2312" w:hAnsi="Times New Roman" w:cs="Times New Roman" w:hint="eastAsia"/>
          <w:sz w:val="32"/>
          <w:szCs w:val="32"/>
        </w:rPr>
        <w:lastRenderedPageBreak/>
        <w:t>法规的协调问题，在内容上与现行法律法规、标准协调一致</w:t>
      </w:r>
      <w:r>
        <w:rPr>
          <w:rFonts w:ascii="Times New Roman" w:eastAsia="方正仿宋_GB2312" w:hAnsi="Times New Roman" w:cs="Times New Roman" w:hint="eastAsia"/>
          <w:sz w:val="32"/>
          <w:szCs w:val="32"/>
        </w:rPr>
        <w:t>，</w:t>
      </w:r>
      <w:r>
        <w:rPr>
          <w:rFonts w:ascii="Times New Roman" w:eastAsia="方正仿宋_GB2312" w:hAnsi="Times New Roman" w:cs="Times New Roman"/>
          <w:sz w:val="32"/>
          <w:szCs w:val="32"/>
        </w:rPr>
        <w:t>既与国家、行业相关标准接轨，又符合广西实际</w:t>
      </w:r>
      <w:r>
        <w:rPr>
          <w:rFonts w:ascii="Times New Roman" w:eastAsia="方正仿宋_GB2312" w:hAnsi="Times New Roman" w:cs="Times New Roman" w:hint="eastAsia"/>
          <w:sz w:val="32"/>
          <w:szCs w:val="32"/>
        </w:rPr>
        <w:t>。</w:t>
      </w:r>
    </w:p>
    <w:p w:rsidR="004A380E" w:rsidRDefault="00814430">
      <w:pPr>
        <w:pStyle w:val="ab"/>
        <w:widowControl w:val="0"/>
        <w:numPr>
          <w:ilvl w:val="0"/>
          <w:numId w:val="2"/>
        </w:numPr>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前瞻性原则</w:t>
      </w:r>
    </w:p>
    <w:p w:rsidR="004A380E" w:rsidRDefault="00814430">
      <w:pPr>
        <w:pStyle w:val="ab"/>
        <w:widowControl w:val="0"/>
        <w:autoSpaceDE/>
        <w:autoSpaceDN/>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本文件根据当前广西区内</w:t>
      </w:r>
      <w:r>
        <w:rPr>
          <w:rFonts w:ascii="Times New Roman" w:eastAsia="方正仿宋_GB2312" w:hAnsi="Times New Roman" w:cs="Times New Roman" w:hint="eastAsia"/>
          <w:sz w:val="32"/>
          <w:szCs w:val="32"/>
        </w:rPr>
        <w:t>尚无石漠化地区降香黄檀栽培的技术</w:t>
      </w:r>
      <w:r>
        <w:rPr>
          <w:rFonts w:ascii="Times New Roman" w:eastAsia="方正仿宋_GB2312" w:hAnsi="Times New Roman" w:cs="Times New Roman" w:hint="eastAsia"/>
          <w:sz w:val="32"/>
          <w:szCs w:val="32"/>
        </w:rPr>
        <w:t>标准进行统一规范的现状，在兼顾当前</w:t>
      </w:r>
      <w:r>
        <w:rPr>
          <w:rFonts w:ascii="Times New Roman" w:eastAsia="方正仿宋_GB2312" w:hAnsi="Times New Roman" w:cs="Times New Roman" w:hint="eastAsia"/>
          <w:sz w:val="32"/>
          <w:szCs w:val="32"/>
        </w:rPr>
        <w:t>生产实践中降香黄檀</w:t>
      </w:r>
      <w:r>
        <w:rPr>
          <w:rFonts w:ascii="Times New Roman" w:eastAsia="方正仿宋_GB2312" w:hAnsi="Times New Roman" w:cs="Times New Roman" w:hint="eastAsia"/>
          <w:sz w:val="32"/>
          <w:szCs w:val="32"/>
        </w:rPr>
        <w:t>培育现实情况的同时，考虑</w:t>
      </w:r>
      <w:r>
        <w:rPr>
          <w:rFonts w:ascii="Times New Roman" w:eastAsia="方正仿宋_GB2312" w:hAnsi="Times New Roman" w:cs="Times New Roman" w:hint="eastAsia"/>
          <w:sz w:val="32"/>
          <w:szCs w:val="32"/>
        </w:rPr>
        <w:t>降香黄檀及其他</w:t>
      </w:r>
      <w:r>
        <w:rPr>
          <w:rFonts w:ascii="Times New Roman" w:eastAsia="方正仿宋_GB2312" w:hAnsi="Times New Roman" w:cs="Times New Roman" w:hint="eastAsia"/>
          <w:sz w:val="32"/>
          <w:szCs w:val="32"/>
        </w:rPr>
        <w:t>珍贵树种发展</w:t>
      </w:r>
      <w:r>
        <w:rPr>
          <w:rFonts w:ascii="Times New Roman" w:eastAsia="方正仿宋_GB2312" w:hAnsi="Times New Roman" w:cs="Times New Roman" w:hint="eastAsia"/>
          <w:sz w:val="32"/>
          <w:szCs w:val="32"/>
        </w:rPr>
        <w:t>的</w:t>
      </w:r>
      <w:r>
        <w:rPr>
          <w:rFonts w:ascii="Times New Roman" w:eastAsia="方正仿宋_GB2312" w:hAnsi="Times New Roman" w:cs="Times New Roman" w:hint="eastAsia"/>
          <w:sz w:val="32"/>
          <w:szCs w:val="32"/>
        </w:rPr>
        <w:t>长远</w:t>
      </w:r>
      <w:r>
        <w:rPr>
          <w:rFonts w:ascii="Times New Roman" w:eastAsia="方正仿宋_GB2312" w:hAnsi="Times New Roman" w:cs="Times New Roman" w:hint="eastAsia"/>
          <w:sz w:val="32"/>
          <w:szCs w:val="32"/>
        </w:rPr>
        <w:t>需要，在标准中体现了个别特色性、前瞻性和先进性条款，作为对石漠化地区降香黄檀栽培的指导</w:t>
      </w:r>
      <w:r>
        <w:rPr>
          <w:rFonts w:ascii="Times New Roman" w:eastAsia="方正仿宋_GB2312" w:hAnsi="Times New Roman" w:cs="Times New Roman" w:hint="eastAsia"/>
          <w:sz w:val="32"/>
          <w:szCs w:val="32"/>
        </w:rPr>
        <w:t>，</w:t>
      </w:r>
      <w:r>
        <w:rPr>
          <w:rFonts w:ascii="Times New Roman" w:eastAsia="方正仿宋_GB2312" w:hAnsi="Times New Roman" w:cs="Times New Roman"/>
          <w:sz w:val="32"/>
          <w:szCs w:val="32"/>
        </w:rPr>
        <w:t>力求做到科学规范、指标准确、可操作性强，为</w:t>
      </w:r>
      <w:r>
        <w:rPr>
          <w:rFonts w:ascii="Times New Roman" w:eastAsia="方正仿宋_GB2312" w:hAnsi="Times New Roman" w:cs="Times New Roman" w:hint="eastAsia"/>
          <w:sz w:val="32"/>
          <w:szCs w:val="32"/>
        </w:rPr>
        <w:t>推动广西</w:t>
      </w:r>
      <w:r>
        <w:rPr>
          <w:rFonts w:ascii="Times New Roman" w:eastAsia="方正仿宋_GB2312" w:hAnsi="Times New Roman" w:cs="Times New Roman" w:hint="eastAsia"/>
          <w:sz w:val="32"/>
          <w:szCs w:val="32"/>
        </w:rPr>
        <w:t>石漠化植被修复和珍贵树种</w:t>
      </w:r>
      <w:r>
        <w:rPr>
          <w:rFonts w:ascii="Times New Roman" w:eastAsia="方正仿宋_GB2312" w:hAnsi="Times New Roman" w:cs="Times New Roman" w:hint="eastAsia"/>
          <w:sz w:val="32"/>
          <w:szCs w:val="32"/>
        </w:rPr>
        <w:t>高质量发展</w:t>
      </w:r>
      <w:r>
        <w:rPr>
          <w:rFonts w:ascii="Times New Roman" w:eastAsia="方正仿宋_GB2312" w:hAnsi="Times New Roman" w:cs="Times New Roman"/>
          <w:sz w:val="32"/>
          <w:szCs w:val="32"/>
        </w:rPr>
        <w:t>提供技术规范。</w:t>
      </w:r>
    </w:p>
    <w:p w:rsidR="004A380E" w:rsidRDefault="00814430" w:rsidP="0098087A">
      <w:pPr>
        <w:pStyle w:val="ab"/>
        <w:autoSpaceDE/>
        <w:autoSpaceDN/>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b/>
          <w:bCs/>
          <w:sz w:val="32"/>
          <w:szCs w:val="32"/>
        </w:rPr>
        <w:t>（二）编写依据</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sz w:val="32"/>
          <w:szCs w:val="32"/>
        </w:rPr>
        <w:t>按最新发布的中华人民共和国国家标准</w:t>
      </w:r>
      <w:r>
        <w:rPr>
          <w:rFonts w:ascii="Times New Roman" w:eastAsia="方正仿宋_GB2312" w:hAnsi="Times New Roman" w:cs="Times New Roman"/>
          <w:sz w:val="32"/>
          <w:szCs w:val="32"/>
        </w:rPr>
        <w:t>GB/T 1.1—2020</w:t>
      </w:r>
      <w:r>
        <w:rPr>
          <w:rFonts w:ascii="Times New Roman" w:eastAsia="方正仿宋_GB2312" w:hAnsi="Times New Roman" w:cs="Times New Roman"/>
          <w:sz w:val="32"/>
          <w:szCs w:val="32"/>
        </w:rPr>
        <w:t>《标准化工作导则</w:t>
      </w:r>
      <w:r>
        <w:rPr>
          <w:rFonts w:ascii="Times New Roman" w:eastAsia="方正仿宋_GB2312" w:hAnsi="Times New Roman" w:cs="Times New Roman"/>
          <w:sz w:val="32"/>
          <w:szCs w:val="32"/>
        </w:rPr>
        <w:t xml:space="preserve"> </w:t>
      </w:r>
      <w:r>
        <w:rPr>
          <w:rFonts w:ascii="Times New Roman" w:eastAsia="方正仿宋_GB2312" w:hAnsi="Times New Roman" w:cs="Times New Roman"/>
          <w:sz w:val="32"/>
          <w:szCs w:val="32"/>
        </w:rPr>
        <w:t>第</w:t>
      </w:r>
      <w:r>
        <w:rPr>
          <w:rFonts w:ascii="Times New Roman" w:eastAsia="方正仿宋_GB2312" w:hAnsi="Times New Roman" w:cs="Times New Roman"/>
          <w:sz w:val="32"/>
          <w:szCs w:val="32"/>
        </w:rPr>
        <w:t>1</w:t>
      </w:r>
      <w:r>
        <w:rPr>
          <w:rFonts w:ascii="Times New Roman" w:eastAsia="方正仿宋_GB2312" w:hAnsi="Times New Roman" w:cs="Times New Roman"/>
          <w:sz w:val="32"/>
          <w:szCs w:val="32"/>
        </w:rPr>
        <w:t>部分：标准的结构和编写》的要求进行编写。</w:t>
      </w:r>
    </w:p>
    <w:p w:rsidR="004A380E" w:rsidRDefault="00814430" w:rsidP="0098087A">
      <w:pPr>
        <w:spacing w:beforeLines="50" w:afterLines="50" w:line="560" w:lineRule="exact"/>
        <w:ind w:firstLineChars="200" w:firstLine="641"/>
        <w:outlineLvl w:val="0"/>
        <w:rPr>
          <w:rFonts w:eastAsia="方正仿宋_GB2312"/>
          <w:b/>
          <w:bCs/>
          <w:sz w:val="32"/>
          <w:szCs w:val="32"/>
        </w:rPr>
      </w:pPr>
      <w:r>
        <w:rPr>
          <w:rFonts w:eastAsia="方正仿宋_GB2312"/>
          <w:b/>
          <w:bCs/>
          <w:sz w:val="32"/>
          <w:szCs w:val="32"/>
        </w:rPr>
        <w:t>（三）国内外标准对比情况</w:t>
      </w: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现行的石漠化国家标准和行业标准有：岩溶地区草地石漠化遥感监测技术规程（</w:t>
      </w:r>
      <w:r>
        <w:rPr>
          <w:rFonts w:eastAsia="方正仿宋_GB2312" w:hint="eastAsia"/>
          <w:sz w:val="32"/>
          <w:szCs w:val="32"/>
        </w:rPr>
        <w:t>GB/T 29391-2012</w:t>
      </w:r>
      <w:r>
        <w:rPr>
          <w:rFonts w:eastAsia="方正仿宋_GB2312" w:hint="eastAsia"/>
          <w:sz w:val="32"/>
          <w:szCs w:val="32"/>
        </w:rPr>
        <w:t>）、</w:t>
      </w:r>
      <w:r>
        <w:rPr>
          <w:rFonts w:eastAsia="方正仿宋_GB2312" w:hint="eastAsia"/>
          <w:sz w:val="32"/>
          <w:szCs w:val="32"/>
        </w:rPr>
        <w:tab/>
      </w:r>
      <w:r>
        <w:rPr>
          <w:rFonts w:eastAsia="方正仿宋_GB2312" w:hint="eastAsia"/>
          <w:sz w:val="32"/>
          <w:szCs w:val="32"/>
        </w:rPr>
        <w:t>喀斯特石漠化山地经济林栽培技术规程（</w:t>
      </w:r>
      <w:r>
        <w:rPr>
          <w:rFonts w:eastAsia="方正仿宋_GB2312" w:hint="eastAsia"/>
          <w:sz w:val="32"/>
          <w:szCs w:val="32"/>
        </w:rPr>
        <w:t>LY/T 2829-2017</w:t>
      </w:r>
      <w:r>
        <w:rPr>
          <w:rFonts w:eastAsia="方正仿宋_GB2312" w:hint="eastAsia"/>
          <w:sz w:val="32"/>
          <w:szCs w:val="32"/>
        </w:rPr>
        <w:t>）、石漠化治理监测与评价规范（</w:t>
      </w:r>
      <w:r>
        <w:rPr>
          <w:rFonts w:eastAsia="方正仿宋_GB2312" w:hint="eastAsia"/>
          <w:sz w:val="32"/>
          <w:szCs w:val="32"/>
        </w:rPr>
        <w:t>LY/T 2994-2018</w:t>
      </w:r>
      <w:r>
        <w:rPr>
          <w:rFonts w:eastAsia="方正仿宋_GB2312" w:hint="eastAsia"/>
          <w:sz w:val="32"/>
          <w:szCs w:val="32"/>
        </w:rPr>
        <w:t>）、喀斯特地区植被恢复技术规程（</w:t>
      </w:r>
      <w:r>
        <w:rPr>
          <w:rFonts w:eastAsia="方正仿宋_GB2312" w:hint="eastAsia"/>
          <w:sz w:val="32"/>
          <w:szCs w:val="32"/>
        </w:rPr>
        <w:t>LY/T 1840-2020</w:t>
      </w:r>
      <w:r>
        <w:rPr>
          <w:rFonts w:eastAsia="方正仿宋_GB2312" w:hint="eastAsia"/>
          <w:sz w:val="32"/>
          <w:szCs w:val="32"/>
        </w:rPr>
        <w:t>），以及广西地方标准：石漠化治理造林技术规程（</w:t>
      </w:r>
      <w:r>
        <w:rPr>
          <w:rFonts w:eastAsia="方正仿宋_GB2312" w:hint="eastAsia"/>
          <w:sz w:val="32"/>
          <w:szCs w:val="32"/>
        </w:rPr>
        <w:t xml:space="preserve"> DB45/T 626- 2009</w:t>
      </w:r>
      <w:r>
        <w:rPr>
          <w:rFonts w:eastAsia="方正仿宋_GB2312" w:hint="eastAsia"/>
          <w:sz w:val="32"/>
          <w:szCs w:val="32"/>
        </w:rPr>
        <w:t>）、湖北省地方标准：岩溶区石漠化生态治理技术规程（</w:t>
      </w:r>
      <w:r>
        <w:rPr>
          <w:rFonts w:eastAsia="方正仿宋_GB2312" w:hint="eastAsia"/>
          <w:sz w:val="32"/>
          <w:szCs w:val="32"/>
        </w:rPr>
        <w:t>DB42/T 1261</w:t>
      </w:r>
      <w:r>
        <w:rPr>
          <w:rFonts w:eastAsia="方正仿宋_GB2312" w:hint="eastAsia"/>
          <w:sz w:val="32"/>
          <w:szCs w:val="32"/>
        </w:rPr>
        <w:t>- 2017</w:t>
      </w:r>
      <w:r>
        <w:rPr>
          <w:rFonts w:eastAsia="方正仿宋_GB2312" w:hint="eastAsia"/>
          <w:sz w:val="32"/>
          <w:szCs w:val="32"/>
        </w:rPr>
        <w:t>）、重庆市地方标</w:t>
      </w:r>
      <w:r>
        <w:rPr>
          <w:rFonts w:eastAsia="方正仿宋_GB2312" w:hint="eastAsia"/>
          <w:sz w:val="32"/>
          <w:szCs w:val="32"/>
        </w:rPr>
        <w:lastRenderedPageBreak/>
        <w:t>准：岩溶区石漠化生态治理技术规程</w:t>
      </w:r>
      <w:r>
        <w:rPr>
          <w:rFonts w:eastAsia="方正仿宋_GB2312" w:hint="eastAsia"/>
          <w:sz w:val="32"/>
          <w:szCs w:val="32"/>
        </w:rPr>
        <w:t>:</w:t>
      </w:r>
      <w:r>
        <w:rPr>
          <w:rFonts w:eastAsia="方正仿宋_GB2312" w:hint="eastAsia"/>
          <w:sz w:val="32"/>
          <w:szCs w:val="32"/>
        </w:rPr>
        <w:t>（</w:t>
      </w:r>
      <w:r>
        <w:rPr>
          <w:rFonts w:eastAsia="方正仿宋_GB2312" w:hint="eastAsia"/>
          <w:sz w:val="32"/>
          <w:szCs w:val="32"/>
        </w:rPr>
        <w:t>DB50/T 674-2016</w:t>
      </w:r>
      <w:r>
        <w:rPr>
          <w:rFonts w:eastAsia="方正仿宋_GB2312" w:hint="eastAsia"/>
          <w:sz w:val="32"/>
          <w:szCs w:val="32"/>
        </w:rPr>
        <w:t>）。</w:t>
      </w: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在珍贵树种降香黄檀培育技术方面，制定有《</w:t>
      </w:r>
      <w:r>
        <w:rPr>
          <w:rFonts w:eastAsia="方正仿宋_GB2312" w:hint="eastAsia"/>
          <w:sz w:val="32"/>
          <w:szCs w:val="32"/>
        </w:rPr>
        <w:tab/>
      </w:r>
      <w:r>
        <w:rPr>
          <w:rFonts w:eastAsia="方正仿宋_GB2312" w:hint="eastAsia"/>
          <w:sz w:val="32"/>
          <w:szCs w:val="32"/>
        </w:rPr>
        <w:t>降香黄檀培育技术规程》</w:t>
      </w:r>
      <w:r>
        <w:rPr>
          <w:rFonts w:eastAsia="方正仿宋_GB2312" w:hint="eastAsia"/>
          <w:sz w:val="32"/>
          <w:szCs w:val="32"/>
        </w:rPr>
        <w:t>（</w:t>
      </w:r>
      <w:r>
        <w:rPr>
          <w:rFonts w:eastAsia="方正仿宋_GB2312" w:hint="eastAsia"/>
          <w:sz w:val="32"/>
          <w:szCs w:val="32"/>
        </w:rPr>
        <w:t>LY/T 2120-2013</w:t>
      </w:r>
      <w:r>
        <w:rPr>
          <w:rFonts w:eastAsia="方正仿宋_GB2312" w:hint="eastAsia"/>
          <w:sz w:val="32"/>
          <w:szCs w:val="32"/>
        </w:rPr>
        <w:t>）</w:t>
      </w:r>
      <w:r>
        <w:rPr>
          <w:rFonts w:eastAsia="方正仿宋_GB2312" w:hint="eastAsia"/>
          <w:sz w:val="32"/>
          <w:szCs w:val="32"/>
        </w:rPr>
        <w:t>；而降香黄檀的地方标准主要集中在其苗木培育方面，制定了《</w:t>
      </w:r>
      <w:r>
        <w:rPr>
          <w:rFonts w:eastAsia="方正仿宋_GB2312" w:hint="eastAsia"/>
          <w:sz w:val="32"/>
          <w:szCs w:val="32"/>
        </w:rPr>
        <w:t>DB33/T 2530.3-2022</w:t>
      </w:r>
      <w:r>
        <w:rPr>
          <w:rFonts w:eastAsia="方正仿宋_GB2312" w:hint="eastAsia"/>
          <w:sz w:val="32"/>
          <w:szCs w:val="32"/>
        </w:rPr>
        <w:tab/>
      </w:r>
      <w:r>
        <w:rPr>
          <w:rFonts w:eastAsia="方正仿宋_GB2312" w:hint="eastAsia"/>
          <w:sz w:val="32"/>
          <w:szCs w:val="32"/>
        </w:rPr>
        <w:t>珍贵彩色树种苗木培育技术规程</w:t>
      </w:r>
      <w:r>
        <w:rPr>
          <w:rFonts w:eastAsia="方正仿宋_GB2312" w:hint="eastAsia"/>
          <w:sz w:val="32"/>
          <w:szCs w:val="32"/>
        </w:rPr>
        <w:t xml:space="preserve"> </w:t>
      </w:r>
      <w:r>
        <w:rPr>
          <w:rFonts w:eastAsia="方正仿宋_GB2312" w:hint="eastAsia"/>
          <w:sz w:val="32"/>
          <w:szCs w:val="32"/>
        </w:rPr>
        <w:t>第</w:t>
      </w:r>
      <w:r>
        <w:rPr>
          <w:rFonts w:eastAsia="方正仿宋_GB2312" w:hint="eastAsia"/>
          <w:sz w:val="32"/>
          <w:szCs w:val="32"/>
        </w:rPr>
        <w:t>3</w:t>
      </w:r>
      <w:r>
        <w:rPr>
          <w:rFonts w:eastAsia="方正仿宋_GB2312" w:hint="eastAsia"/>
          <w:sz w:val="32"/>
          <w:szCs w:val="32"/>
        </w:rPr>
        <w:t>部分：降香黄檀</w:t>
      </w:r>
      <w:r>
        <w:rPr>
          <w:rFonts w:eastAsia="方正仿宋_GB2312" w:hint="eastAsia"/>
          <w:sz w:val="32"/>
          <w:szCs w:val="32"/>
        </w:rPr>
        <w:t xml:space="preserve"> </w:t>
      </w:r>
      <w:r>
        <w:rPr>
          <w:rFonts w:eastAsia="方正仿宋_GB2312" w:hint="eastAsia"/>
          <w:sz w:val="32"/>
          <w:szCs w:val="32"/>
        </w:rPr>
        <w:t>》、《</w:t>
      </w:r>
      <w:r>
        <w:rPr>
          <w:rFonts w:eastAsia="方正仿宋_GB2312" w:hint="eastAsia"/>
          <w:sz w:val="32"/>
          <w:szCs w:val="32"/>
        </w:rPr>
        <w:t>DB3303/T039-2021</w:t>
      </w:r>
      <w:r>
        <w:rPr>
          <w:rFonts w:eastAsia="方正仿宋_GB2312" w:hint="eastAsia"/>
          <w:sz w:val="32"/>
          <w:szCs w:val="32"/>
        </w:rPr>
        <w:tab/>
      </w:r>
      <w:r>
        <w:rPr>
          <w:rFonts w:eastAsia="方正仿宋_GB2312" w:hint="eastAsia"/>
          <w:sz w:val="32"/>
          <w:szCs w:val="32"/>
        </w:rPr>
        <w:t>降香黄檀轻基质容器苗培育技术规程》、《</w:t>
      </w:r>
      <w:r>
        <w:rPr>
          <w:rFonts w:eastAsia="方正仿宋_GB2312" w:hint="eastAsia"/>
          <w:sz w:val="32"/>
          <w:szCs w:val="32"/>
        </w:rPr>
        <w:t>DB45/T 2378-2021</w:t>
      </w:r>
      <w:r>
        <w:rPr>
          <w:rFonts w:eastAsia="方正仿宋_GB2312" w:hint="eastAsia"/>
          <w:sz w:val="32"/>
          <w:szCs w:val="32"/>
        </w:rPr>
        <w:tab/>
      </w:r>
      <w:r>
        <w:rPr>
          <w:rFonts w:eastAsia="方正仿宋_GB2312" w:hint="eastAsia"/>
          <w:sz w:val="32"/>
          <w:szCs w:val="32"/>
        </w:rPr>
        <w:t>降香黄檀容器苗培育技术规程》、《</w:t>
      </w:r>
      <w:r>
        <w:rPr>
          <w:rFonts w:eastAsia="方正仿宋_GB2312" w:hint="eastAsia"/>
          <w:sz w:val="32"/>
          <w:szCs w:val="32"/>
        </w:rPr>
        <w:t xml:space="preserve">DB46/T </w:t>
      </w:r>
      <w:r>
        <w:rPr>
          <w:rFonts w:eastAsia="方正仿宋_GB2312" w:hint="eastAsia"/>
          <w:sz w:val="32"/>
          <w:szCs w:val="32"/>
        </w:rPr>
        <w:t>458-2018</w:t>
      </w:r>
      <w:r>
        <w:rPr>
          <w:rFonts w:eastAsia="方正仿宋_GB2312" w:hint="eastAsia"/>
          <w:sz w:val="32"/>
          <w:szCs w:val="32"/>
        </w:rPr>
        <w:tab/>
      </w:r>
      <w:r>
        <w:rPr>
          <w:rFonts w:eastAsia="方正仿宋_GB2312" w:hint="eastAsia"/>
          <w:sz w:val="32"/>
          <w:szCs w:val="32"/>
        </w:rPr>
        <w:t>降香黄檀</w:t>
      </w:r>
      <w:r>
        <w:rPr>
          <w:rFonts w:eastAsia="方正仿宋_GB2312" w:hint="eastAsia"/>
          <w:sz w:val="32"/>
          <w:szCs w:val="32"/>
        </w:rPr>
        <w:t xml:space="preserve"> </w:t>
      </w:r>
      <w:r>
        <w:rPr>
          <w:rFonts w:eastAsia="方正仿宋_GB2312" w:hint="eastAsia"/>
          <w:sz w:val="32"/>
          <w:szCs w:val="32"/>
        </w:rPr>
        <w:t>种苗》、《</w:t>
      </w:r>
      <w:r>
        <w:rPr>
          <w:rFonts w:eastAsia="方正仿宋_GB2312" w:hint="eastAsia"/>
          <w:sz w:val="32"/>
          <w:szCs w:val="32"/>
        </w:rPr>
        <w:t>DB46/T 353-2016</w:t>
      </w:r>
      <w:r>
        <w:rPr>
          <w:rFonts w:eastAsia="方正仿宋_GB2312" w:hint="eastAsia"/>
          <w:sz w:val="32"/>
          <w:szCs w:val="32"/>
        </w:rPr>
        <w:tab/>
      </w:r>
      <w:r>
        <w:rPr>
          <w:rFonts w:eastAsia="方正仿宋_GB2312" w:hint="eastAsia"/>
          <w:sz w:val="32"/>
          <w:szCs w:val="32"/>
        </w:rPr>
        <w:t>降香黄檀种苗繁育技术规程》、《</w:t>
      </w:r>
      <w:r>
        <w:rPr>
          <w:rFonts w:eastAsia="方正仿宋_GB2312" w:hint="eastAsia"/>
          <w:sz w:val="32"/>
          <w:szCs w:val="32"/>
        </w:rPr>
        <w:t>DB44/T 1141-2013</w:t>
      </w:r>
      <w:r>
        <w:rPr>
          <w:rFonts w:eastAsia="方正仿宋_GB2312" w:hint="eastAsia"/>
          <w:sz w:val="32"/>
          <w:szCs w:val="32"/>
        </w:rPr>
        <w:tab/>
      </w:r>
      <w:r>
        <w:rPr>
          <w:rFonts w:eastAsia="方正仿宋_GB2312" w:hint="eastAsia"/>
          <w:sz w:val="32"/>
          <w:szCs w:val="32"/>
        </w:rPr>
        <w:t>降香黄檀育苗技术规程》。</w:t>
      </w: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广西现有的降香黄檀技术规程均为其苗木培育方面技术标准，规定了降香黄檀容器育苗的种子处理、芽苗培育、芽苗移植、苗期管理、苗木出圃、档案管理等技术内容</w:t>
      </w:r>
      <w:r>
        <w:rPr>
          <w:rFonts w:eastAsia="方正仿宋_GB2312" w:hint="eastAsia"/>
          <w:sz w:val="32"/>
          <w:szCs w:val="32"/>
        </w:rPr>
        <w:t>，</w:t>
      </w:r>
      <w:r>
        <w:rPr>
          <w:rFonts w:eastAsia="方正仿宋_GB2312" w:hint="eastAsia"/>
          <w:sz w:val="32"/>
          <w:szCs w:val="32"/>
        </w:rPr>
        <w:t>没有制定降香黄檀培育方面的地方标准或团体标准</w:t>
      </w:r>
      <w:r>
        <w:rPr>
          <w:rFonts w:eastAsia="方正仿宋_GB2312" w:hint="eastAsia"/>
          <w:sz w:val="32"/>
          <w:szCs w:val="32"/>
        </w:rPr>
        <w:t>；</w:t>
      </w:r>
      <w:r>
        <w:rPr>
          <w:rFonts w:eastAsia="方正仿宋_GB2312" w:hint="eastAsia"/>
          <w:sz w:val="32"/>
          <w:szCs w:val="32"/>
        </w:rPr>
        <w:t>国内</w:t>
      </w:r>
      <w:r>
        <w:rPr>
          <w:rFonts w:eastAsia="方正仿宋_GB2312" w:hint="eastAsia"/>
          <w:sz w:val="32"/>
          <w:szCs w:val="32"/>
        </w:rPr>
        <w:t>部分省市已先行制定了一些降香黄檀林分培育方面的地方标准，如：温州市制定了《</w:t>
      </w:r>
      <w:r>
        <w:rPr>
          <w:rFonts w:eastAsia="方正仿宋_GB2312" w:hint="eastAsia"/>
          <w:sz w:val="32"/>
          <w:szCs w:val="32"/>
        </w:rPr>
        <w:t xml:space="preserve">DB3303/T055-2022 </w:t>
      </w:r>
      <w:r>
        <w:rPr>
          <w:rFonts w:eastAsia="方正仿宋_GB2312" w:hint="eastAsia"/>
          <w:sz w:val="32"/>
          <w:szCs w:val="32"/>
        </w:rPr>
        <w:tab/>
      </w:r>
      <w:r>
        <w:rPr>
          <w:rFonts w:eastAsia="方正仿宋_GB2312" w:hint="eastAsia"/>
          <w:sz w:val="32"/>
          <w:szCs w:val="32"/>
        </w:rPr>
        <w:t>降香黄檀造林及幼林抚育技术规程》、普洱市制定</w:t>
      </w:r>
      <w:r>
        <w:rPr>
          <w:rFonts w:eastAsia="方正仿宋_GB2312" w:hint="eastAsia"/>
          <w:sz w:val="32"/>
          <w:szCs w:val="32"/>
        </w:rPr>
        <w:t>了《</w:t>
      </w:r>
      <w:r>
        <w:rPr>
          <w:rFonts w:eastAsia="方正仿宋_GB2312" w:hint="eastAsia"/>
          <w:sz w:val="32"/>
          <w:szCs w:val="32"/>
        </w:rPr>
        <w:t>DB5308/T 19-2016</w:t>
      </w:r>
      <w:r>
        <w:rPr>
          <w:rFonts w:eastAsia="方正仿宋_GB2312" w:hint="eastAsia"/>
          <w:sz w:val="32"/>
          <w:szCs w:val="32"/>
        </w:rPr>
        <w:tab/>
      </w:r>
      <w:r>
        <w:rPr>
          <w:rFonts w:eastAsia="方正仿宋_GB2312" w:hint="eastAsia"/>
          <w:sz w:val="32"/>
          <w:szCs w:val="32"/>
        </w:rPr>
        <w:t>降香黄檀栽培技术规程》，规定了降香黄檀的造林地选择、造林技术、幼林抚育、病虫防治、林下经济模式和档案管理等技术要求。</w:t>
      </w: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本技术规程与现行的《</w:t>
      </w:r>
      <w:r>
        <w:rPr>
          <w:rFonts w:eastAsia="方正仿宋_GB2312" w:hint="eastAsia"/>
          <w:sz w:val="32"/>
          <w:szCs w:val="32"/>
        </w:rPr>
        <w:t>T/CACM 1374.103-2021</w:t>
      </w:r>
      <w:r>
        <w:rPr>
          <w:rFonts w:eastAsia="方正仿宋_GB2312" w:hint="eastAsia"/>
          <w:sz w:val="32"/>
          <w:szCs w:val="32"/>
        </w:rPr>
        <w:t>降香规范化生产技术规程</w:t>
      </w:r>
      <w:r>
        <w:rPr>
          <w:rFonts w:eastAsia="方正仿宋_GB2312" w:hint="eastAsia"/>
          <w:sz w:val="32"/>
          <w:szCs w:val="32"/>
        </w:rPr>
        <w:t>》</w:t>
      </w:r>
      <w:r>
        <w:rPr>
          <w:rFonts w:eastAsia="方正仿宋_GB2312" w:hint="eastAsia"/>
          <w:sz w:val="32"/>
          <w:szCs w:val="32"/>
        </w:rPr>
        <w:t>、《</w:t>
      </w:r>
      <w:r>
        <w:rPr>
          <w:rFonts w:eastAsia="方正仿宋_GB2312" w:hint="eastAsia"/>
          <w:sz w:val="32"/>
          <w:szCs w:val="32"/>
        </w:rPr>
        <w:t>DB46/T 651-2024</w:t>
      </w:r>
      <w:r>
        <w:rPr>
          <w:rFonts w:eastAsia="方正仿宋_GB2312" w:hint="eastAsia"/>
          <w:sz w:val="32"/>
          <w:szCs w:val="32"/>
        </w:rPr>
        <w:t>降香黄檀（海南黄花梨）造林技术规程</w:t>
      </w:r>
      <w:r>
        <w:rPr>
          <w:rFonts w:eastAsia="方正仿宋_GB2312" w:hint="eastAsia"/>
          <w:sz w:val="32"/>
          <w:szCs w:val="32"/>
        </w:rPr>
        <w:t>》的</w:t>
      </w:r>
      <w:r>
        <w:rPr>
          <w:rFonts w:eastAsia="方正仿宋_GB2312" w:hint="eastAsia"/>
          <w:sz w:val="32"/>
          <w:szCs w:val="32"/>
        </w:rPr>
        <w:t>主要条款与技术内容详细比对见表</w:t>
      </w:r>
      <w:r>
        <w:rPr>
          <w:rFonts w:eastAsia="方正仿宋_GB2312" w:hint="eastAsia"/>
          <w:sz w:val="32"/>
          <w:szCs w:val="32"/>
        </w:rPr>
        <w:t>1</w:t>
      </w:r>
      <w:r>
        <w:rPr>
          <w:rFonts w:eastAsia="方正仿宋_GB2312" w:hint="eastAsia"/>
          <w:sz w:val="32"/>
          <w:szCs w:val="32"/>
        </w:rPr>
        <w:t>。</w:t>
      </w:r>
    </w:p>
    <w:p w:rsidR="004A380E" w:rsidRDefault="004A380E">
      <w:pPr>
        <w:spacing w:line="560" w:lineRule="exact"/>
        <w:ind w:firstLineChars="200" w:firstLine="640"/>
        <w:rPr>
          <w:rFonts w:eastAsia="方正仿宋_GB2312"/>
          <w:sz w:val="32"/>
          <w:szCs w:val="32"/>
        </w:rPr>
      </w:pPr>
    </w:p>
    <w:p w:rsidR="004A380E" w:rsidRDefault="004A380E">
      <w:pPr>
        <w:spacing w:line="560" w:lineRule="exact"/>
        <w:ind w:firstLineChars="200" w:firstLine="640"/>
        <w:rPr>
          <w:rFonts w:eastAsia="方正仿宋_GB2312"/>
          <w:sz w:val="32"/>
          <w:szCs w:val="32"/>
        </w:rPr>
      </w:pPr>
    </w:p>
    <w:p w:rsidR="004A380E" w:rsidRDefault="00814430">
      <w:pPr>
        <w:spacing w:line="560" w:lineRule="exact"/>
        <w:ind w:firstLineChars="200" w:firstLine="560"/>
        <w:jc w:val="center"/>
        <w:rPr>
          <w:rFonts w:ascii="宋体" w:hAnsi="宋体" w:cs="宋体"/>
          <w:sz w:val="28"/>
          <w:szCs w:val="28"/>
        </w:rPr>
      </w:pPr>
      <w:r>
        <w:rPr>
          <w:rFonts w:ascii="宋体" w:hAnsi="宋体" w:cs="宋体" w:hint="eastAsia"/>
          <w:sz w:val="28"/>
          <w:szCs w:val="28"/>
        </w:rPr>
        <w:t>表</w:t>
      </w:r>
      <w:r>
        <w:rPr>
          <w:rFonts w:ascii="宋体" w:hAnsi="宋体" w:cs="宋体" w:hint="eastAsia"/>
          <w:sz w:val="28"/>
          <w:szCs w:val="28"/>
        </w:rPr>
        <w:t xml:space="preserve">1  </w:t>
      </w:r>
      <w:r>
        <w:rPr>
          <w:rFonts w:ascii="宋体" w:hAnsi="宋体" w:cs="宋体" w:hint="eastAsia"/>
          <w:sz w:val="28"/>
          <w:szCs w:val="28"/>
        </w:rPr>
        <w:t>相关标准比对情况</w:t>
      </w:r>
    </w:p>
    <w:tbl>
      <w:tblPr>
        <w:tblStyle w:val="a7"/>
        <w:tblW w:w="0" w:type="auto"/>
        <w:tblLayout w:type="fixed"/>
        <w:tblLook w:val="04A0"/>
      </w:tblPr>
      <w:tblGrid>
        <w:gridCol w:w="1104"/>
        <w:gridCol w:w="2591"/>
        <w:gridCol w:w="2659"/>
        <w:gridCol w:w="2604"/>
      </w:tblGrid>
      <w:tr w:rsidR="004A380E">
        <w:tc>
          <w:tcPr>
            <w:tcW w:w="1104" w:type="dxa"/>
            <w:vAlign w:val="center"/>
          </w:tcPr>
          <w:p w:rsidR="004A380E" w:rsidRDefault="00814430">
            <w:pPr>
              <w:jc w:val="center"/>
              <w:rPr>
                <w:rFonts w:eastAsiaTheme="minorEastAsia"/>
                <w:b/>
                <w:bCs/>
              </w:rPr>
            </w:pPr>
            <w:r>
              <w:rPr>
                <w:rFonts w:hint="eastAsia"/>
                <w:b/>
                <w:bCs/>
              </w:rPr>
              <w:t>标准名称</w:t>
            </w:r>
          </w:p>
        </w:tc>
        <w:tc>
          <w:tcPr>
            <w:tcW w:w="2591" w:type="dxa"/>
          </w:tcPr>
          <w:p w:rsidR="004A380E" w:rsidRDefault="00814430">
            <w:r>
              <w:rPr>
                <w:rFonts w:hint="eastAsia"/>
              </w:rPr>
              <w:t>石漠化地区降香黄檀栽培技术规程</w:t>
            </w:r>
          </w:p>
        </w:tc>
        <w:tc>
          <w:tcPr>
            <w:tcW w:w="2659" w:type="dxa"/>
          </w:tcPr>
          <w:p w:rsidR="004A380E" w:rsidRDefault="00814430">
            <w:pPr>
              <w:jc w:val="left"/>
              <w:rPr>
                <w:rFonts w:eastAsiaTheme="minorEastAsia"/>
              </w:rPr>
            </w:pPr>
            <w:r>
              <w:rPr>
                <w:rFonts w:hint="eastAsia"/>
              </w:rPr>
              <w:t>降香规范化生产技术规程</w:t>
            </w:r>
            <w:r>
              <w:rPr>
                <w:rFonts w:hint="eastAsia"/>
              </w:rPr>
              <w:t>（</w:t>
            </w:r>
            <w:r>
              <w:rPr>
                <w:rFonts w:hint="eastAsia"/>
              </w:rPr>
              <w:t>T/CACM</w:t>
            </w:r>
            <w:r>
              <w:rPr>
                <w:rFonts w:hint="eastAsia"/>
              </w:rPr>
              <w:t xml:space="preserve"> </w:t>
            </w:r>
            <w:r>
              <w:rPr>
                <w:rFonts w:hint="eastAsia"/>
              </w:rPr>
              <w:t>1374.103-2021</w:t>
            </w:r>
            <w:r>
              <w:rPr>
                <w:rFonts w:hint="eastAsia"/>
              </w:rPr>
              <w:t>）</w:t>
            </w:r>
          </w:p>
        </w:tc>
        <w:tc>
          <w:tcPr>
            <w:tcW w:w="2604" w:type="dxa"/>
          </w:tcPr>
          <w:p w:rsidR="004A380E" w:rsidRDefault="00814430">
            <w:pPr>
              <w:rPr>
                <w:rFonts w:eastAsiaTheme="minorEastAsia"/>
              </w:rPr>
            </w:pPr>
            <w:r>
              <w:rPr>
                <w:rFonts w:hint="eastAsia"/>
              </w:rPr>
              <w:t>降香黄檀（海南黄花梨）造</w:t>
            </w:r>
            <w:r>
              <w:rPr>
                <w:rFonts w:hint="eastAsia"/>
              </w:rPr>
              <w:t>林技术规程</w:t>
            </w:r>
            <w:r>
              <w:rPr>
                <w:rFonts w:hint="eastAsia"/>
              </w:rPr>
              <w:t>（</w:t>
            </w:r>
            <w:r>
              <w:rPr>
                <w:rFonts w:hint="eastAsia"/>
              </w:rPr>
              <w:t>DB46/T 651-2024</w:t>
            </w:r>
            <w:r>
              <w:rPr>
                <w:rFonts w:hint="eastAsia"/>
              </w:rPr>
              <w:t>）</w:t>
            </w:r>
          </w:p>
        </w:tc>
      </w:tr>
      <w:tr w:rsidR="004A380E">
        <w:tc>
          <w:tcPr>
            <w:tcW w:w="1104" w:type="dxa"/>
            <w:vAlign w:val="center"/>
          </w:tcPr>
          <w:p w:rsidR="004A380E" w:rsidRDefault="00814430">
            <w:pPr>
              <w:jc w:val="center"/>
              <w:rPr>
                <w:b/>
                <w:bCs/>
              </w:rPr>
            </w:pPr>
            <w:r>
              <w:rPr>
                <w:rFonts w:hint="eastAsia"/>
                <w:b/>
                <w:bCs/>
              </w:rPr>
              <w:t>标准类别</w:t>
            </w:r>
          </w:p>
        </w:tc>
        <w:tc>
          <w:tcPr>
            <w:tcW w:w="2591" w:type="dxa"/>
          </w:tcPr>
          <w:p w:rsidR="004A380E" w:rsidRDefault="00814430">
            <w:pPr>
              <w:rPr>
                <w:rFonts w:eastAsiaTheme="minorEastAsia"/>
              </w:rPr>
            </w:pPr>
            <w:r>
              <w:rPr>
                <w:rFonts w:hint="eastAsia"/>
              </w:rPr>
              <w:t>团体标准</w:t>
            </w:r>
          </w:p>
        </w:tc>
        <w:tc>
          <w:tcPr>
            <w:tcW w:w="2659" w:type="dxa"/>
          </w:tcPr>
          <w:p w:rsidR="004A380E" w:rsidRDefault="00814430">
            <w:r>
              <w:rPr>
                <w:rFonts w:hint="eastAsia"/>
              </w:rPr>
              <w:t>团体标准</w:t>
            </w:r>
          </w:p>
        </w:tc>
        <w:tc>
          <w:tcPr>
            <w:tcW w:w="2604" w:type="dxa"/>
          </w:tcPr>
          <w:p w:rsidR="004A380E" w:rsidRDefault="00814430">
            <w:pPr>
              <w:rPr>
                <w:rFonts w:eastAsiaTheme="minorEastAsia"/>
              </w:rPr>
            </w:pPr>
            <w:r>
              <w:rPr>
                <w:rFonts w:hint="eastAsia"/>
              </w:rPr>
              <w:t>地方标准</w:t>
            </w:r>
          </w:p>
        </w:tc>
      </w:tr>
      <w:tr w:rsidR="004A380E">
        <w:tc>
          <w:tcPr>
            <w:tcW w:w="1104" w:type="dxa"/>
            <w:vAlign w:val="center"/>
          </w:tcPr>
          <w:p w:rsidR="004A380E" w:rsidRDefault="00814430">
            <w:pPr>
              <w:jc w:val="center"/>
              <w:rPr>
                <w:rFonts w:eastAsiaTheme="minorEastAsia"/>
                <w:b/>
                <w:bCs/>
              </w:rPr>
            </w:pPr>
            <w:r>
              <w:rPr>
                <w:rFonts w:hint="eastAsia"/>
                <w:b/>
                <w:bCs/>
              </w:rPr>
              <w:t>适用范围</w:t>
            </w:r>
          </w:p>
        </w:tc>
        <w:tc>
          <w:tcPr>
            <w:tcW w:w="2591" w:type="dxa"/>
          </w:tcPr>
          <w:p w:rsidR="004A380E" w:rsidRDefault="00814430">
            <w:r>
              <w:rPr>
                <w:rFonts w:hint="eastAsia"/>
              </w:rPr>
              <w:t>广西岩溶石漠化地区降香黄檀的种植与抚育管理</w:t>
            </w:r>
          </w:p>
        </w:tc>
        <w:tc>
          <w:tcPr>
            <w:tcW w:w="2659" w:type="dxa"/>
          </w:tcPr>
          <w:p w:rsidR="004A380E" w:rsidRDefault="00814430">
            <w:r>
              <w:rPr>
                <w:rFonts w:hint="eastAsia"/>
              </w:rPr>
              <w:t>全国范围内降香的规范化生产流程，主要适用于药材生产（心材）</w:t>
            </w:r>
            <w:r>
              <w:rPr>
                <w:rFonts w:hint="eastAsia"/>
              </w:rPr>
              <w:t>。</w:t>
            </w:r>
          </w:p>
        </w:tc>
        <w:tc>
          <w:tcPr>
            <w:tcW w:w="2604" w:type="dxa"/>
          </w:tcPr>
          <w:p w:rsidR="004A380E" w:rsidRDefault="00814430">
            <w:r>
              <w:rPr>
                <w:rFonts w:hint="eastAsia"/>
              </w:rPr>
              <w:t>海南省及类似气候区降香黄檀的商品林、公益林、四旁林</w:t>
            </w:r>
            <w:r>
              <w:rPr>
                <w:rFonts w:hint="eastAsia"/>
              </w:rPr>
              <w:t>的</w:t>
            </w:r>
            <w:r>
              <w:rPr>
                <w:rFonts w:hint="eastAsia"/>
              </w:rPr>
              <w:t>营造。</w:t>
            </w:r>
          </w:p>
        </w:tc>
      </w:tr>
      <w:tr w:rsidR="004A380E">
        <w:tc>
          <w:tcPr>
            <w:tcW w:w="1104" w:type="dxa"/>
            <w:vAlign w:val="center"/>
          </w:tcPr>
          <w:p w:rsidR="004A380E" w:rsidRDefault="00814430">
            <w:pPr>
              <w:jc w:val="center"/>
              <w:rPr>
                <w:b/>
                <w:bCs/>
              </w:rPr>
            </w:pPr>
            <w:r>
              <w:rPr>
                <w:rFonts w:hint="eastAsia"/>
                <w:b/>
                <w:bCs/>
              </w:rPr>
              <w:t>立地条件</w:t>
            </w:r>
          </w:p>
        </w:tc>
        <w:tc>
          <w:tcPr>
            <w:tcW w:w="2591" w:type="dxa"/>
          </w:tcPr>
          <w:p w:rsidR="004A380E" w:rsidRDefault="00814430">
            <w:r>
              <w:rPr>
                <w:rFonts w:hint="eastAsia"/>
              </w:rPr>
              <w:t>海拔低于</w:t>
            </w:r>
            <w:r>
              <w:rPr>
                <w:rFonts w:hint="eastAsia"/>
              </w:rPr>
              <w:t>400 m</w:t>
            </w:r>
            <w:r>
              <w:rPr>
                <w:rFonts w:hint="eastAsia"/>
              </w:rPr>
              <w:t>，年降雨量</w:t>
            </w:r>
            <w:r>
              <w:rPr>
                <w:rFonts w:hint="eastAsia"/>
              </w:rPr>
              <w:t>1000 mm</w:t>
            </w:r>
            <w:r>
              <w:rPr>
                <w:rFonts w:hint="eastAsia"/>
              </w:rPr>
              <w:t>～</w:t>
            </w:r>
            <w:r>
              <w:rPr>
                <w:rFonts w:hint="eastAsia"/>
              </w:rPr>
              <w:t>1500 mm</w:t>
            </w:r>
            <w:r>
              <w:rPr>
                <w:rFonts w:hint="eastAsia"/>
              </w:rPr>
              <w:t>，极端低温</w:t>
            </w:r>
            <w:r>
              <w:rPr>
                <w:rFonts w:hint="eastAsia"/>
              </w:rPr>
              <w:t>0</w:t>
            </w:r>
            <w:r>
              <w:rPr>
                <w:rFonts w:hint="eastAsia"/>
              </w:rPr>
              <w:t>℃以上，排灌良好的阳坡或半阳坡，坡度</w:t>
            </w:r>
            <w:r>
              <w:rPr>
                <w:rFonts w:hint="eastAsia"/>
              </w:rPr>
              <w:t>25</w:t>
            </w:r>
            <w:r>
              <w:rPr>
                <w:rFonts w:hint="eastAsia"/>
              </w:rPr>
              <w:t>°以下，肥力中等，</w:t>
            </w:r>
            <w:r>
              <w:rPr>
                <w:rFonts w:hint="eastAsia"/>
              </w:rPr>
              <w:t>pH</w:t>
            </w:r>
            <w:r>
              <w:rPr>
                <w:rFonts w:hint="eastAsia"/>
              </w:rPr>
              <w:t>值</w:t>
            </w:r>
            <w:r>
              <w:rPr>
                <w:rFonts w:hint="eastAsia"/>
              </w:rPr>
              <w:t>6</w:t>
            </w:r>
            <w:r>
              <w:rPr>
                <w:rFonts w:hint="eastAsia"/>
              </w:rPr>
              <w:t>～</w:t>
            </w:r>
            <w:r>
              <w:rPr>
                <w:rFonts w:hint="eastAsia"/>
              </w:rPr>
              <w:t>7.5</w:t>
            </w:r>
            <w:r>
              <w:rPr>
                <w:rFonts w:hint="eastAsia"/>
              </w:rPr>
              <w:t>的轻度、中度石漠化地区。</w:t>
            </w:r>
          </w:p>
          <w:p w:rsidR="004A380E" w:rsidRDefault="00814430">
            <w:pPr>
              <w:rPr>
                <w:rFonts w:eastAsiaTheme="minorEastAsia"/>
              </w:rPr>
            </w:pPr>
            <w:r>
              <w:rPr>
                <w:rFonts w:hint="eastAsia"/>
              </w:rPr>
              <w:t>强调了适宜在</w:t>
            </w:r>
            <w:r>
              <w:rPr>
                <w:rFonts w:hint="eastAsia"/>
              </w:rPr>
              <w:t>轻度、中度石漠化地区</w:t>
            </w:r>
            <w:r>
              <w:rPr>
                <w:rFonts w:hint="eastAsia"/>
              </w:rPr>
              <w:t>栽培。</w:t>
            </w:r>
          </w:p>
        </w:tc>
        <w:tc>
          <w:tcPr>
            <w:tcW w:w="2659" w:type="dxa"/>
          </w:tcPr>
          <w:p w:rsidR="004A380E" w:rsidRDefault="00814430">
            <w:pPr>
              <w:rPr>
                <w:rFonts w:eastAsiaTheme="minorEastAsia"/>
              </w:rPr>
            </w:pPr>
            <w:r>
              <w:rPr>
                <w:rFonts w:hint="eastAsia"/>
              </w:rPr>
              <w:t>主要选择海南及雷州半岛以南地区、广东、广西、福建及云南等北回归线以南的地区。产地选择较为宽泛。</w:t>
            </w:r>
          </w:p>
        </w:tc>
        <w:tc>
          <w:tcPr>
            <w:tcW w:w="2604" w:type="dxa"/>
          </w:tcPr>
          <w:p w:rsidR="004A380E" w:rsidRDefault="00814430">
            <w:r>
              <w:rPr>
                <w:rFonts w:hint="eastAsia"/>
              </w:rPr>
              <w:t>商品林营造宜</w:t>
            </w:r>
            <w:r>
              <w:rPr>
                <w:rFonts w:hint="eastAsia"/>
              </w:rPr>
              <w:t>选择海拔</w:t>
            </w:r>
            <w:r>
              <w:rPr>
                <w:rFonts w:hint="eastAsia"/>
              </w:rPr>
              <w:t>600m</w:t>
            </w:r>
            <w:r>
              <w:rPr>
                <w:rFonts w:hint="eastAsia"/>
              </w:rPr>
              <w:t>以下的平原台地、丘陵、低地等的阳坡或半阳坡，土壤肥力中等以上，土层深厚，排水良好的立地。</w:t>
            </w:r>
          </w:p>
        </w:tc>
      </w:tr>
      <w:tr w:rsidR="004A380E">
        <w:tc>
          <w:tcPr>
            <w:tcW w:w="1104" w:type="dxa"/>
            <w:vAlign w:val="center"/>
          </w:tcPr>
          <w:p w:rsidR="004A380E" w:rsidRDefault="00814430">
            <w:pPr>
              <w:jc w:val="center"/>
              <w:rPr>
                <w:b/>
                <w:bCs/>
              </w:rPr>
            </w:pPr>
            <w:r>
              <w:rPr>
                <w:rFonts w:hint="eastAsia"/>
                <w:b/>
                <w:bCs/>
              </w:rPr>
              <w:t>造林密度</w:t>
            </w:r>
          </w:p>
        </w:tc>
        <w:tc>
          <w:tcPr>
            <w:tcW w:w="2591" w:type="dxa"/>
          </w:tcPr>
          <w:p w:rsidR="004A380E" w:rsidRDefault="00814430">
            <w:pPr>
              <w:rPr>
                <w:rFonts w:eastAsiaTheme="minorEastAsia"/>
              </w:rPr>
            </w:pPr>
            <w:r>
              <w:rPr>
                <w:rFonts w:hint="eastAsia"/>
              </w:rPr>
              <w:t>由于石山地区土壤资源有限且分布不均，因此</w:t>
            </w:r>
            <w:r>
              <w:rPr>
                <w:rFonts w:hint="eastAsia"/>
              </w:rPr>
              <w:t>根据石山土壤斑块面积确定</w:t>
            </w:r>
            <w:r>
              <w:rPr>
                <w:rFonts w:hint="eastAsia"/>
              </w:rPr>
              <w:t>造林密度</w:t>
            </w:r>
          </w:p>
        </w:tc>
        <w:tc>
          <w:tcPr>
            <w:tcW w:w="2659" w:type="dxa"/>
          </w:tcPr>
          <w:p w:rsidR="004A380E" w:rsidRDefault="00814430">
            <w:pPr>
              <w:rPr>
                <w:rFonts w:eastAsiaTheme="minorEastAsia"/>
              </w:rPr>
            </w:pPr>
            <w:r>
              <w:rPr>
                <w:rFonts w:hint="eastAsia"/>
              </w:rPr>
              <w:t>建议密植，每亩种植</w:t>
            </w:r>
            <w:r>
              <w:rPr>
                <w:rFonts w:hint="eastAsia"/>
              </w:rPr>
              <w:t>200</w:t>
            </w:r>
            <w:r>
              <w:rPr>
                <w:rFonts w:hint="eastAsia"/>
              </w:rPr>
              <w:t>株以上。</w:t>
            </w:r>
          </w:p>
        </w:tc>
        <w:tc>
          <w:tcPr>
            <w:tcW w:w="2604" w:type="dxa"/>
          </w:tcPr>
          <w:p w:rsidR="004A380E" w:rsidRDefault="00814430">
            <w:pPr>
              <w:rPr>
                <w:rFonts w:eastAsiaTheme="minorEastAsia"/>
              </w:rPr>
            </w:pPr>
            <w:r>
              <w:rPr>
                <w:rFonts w:hint="eastAsia"/>
              </w:rPr>
              <w:t>根据经营目的和立地条件而定，以宽行窄株为主</w:t>
            </w:r>
            <w:r>
              <w:rPr>
                <w:rFonts w:hint="eastAsia"/>
              </w:rPr>
              <w:t>。</w:t>
            </w:r>
          </w:p>
        </w:tc>
      </w:tr>
      <w:tr w:rsidR="004A380E">
        <w:trPr>
          <w:trHeight w:val="630"/>
        </w:trPr>
        <w:tc>
          <w:tcPr>
            <w:tcW w:w="1104" w:type="dxa"/>
            <w:vAlign w:val="center"/>
          </w:tcPr>
          <w:p w:rsidR="004A380E" w:rsidRDefault="00814430">
            <w:pPr>
              <w:jc w:val="center"/>
              <w:rPr>
                <w:rFonts w:eastAsiaTheme="minorEastAsia"/>
                <w:b/>
                <w:bCs/>
              </w:rPr>
            </w:pPr>
            <w:r>
              <w:rPr>
                <w:rFonts w:hint="eastAsia"/>
                <w:b/>
                <w:bCs/>
              </w:rPr>
              <w:t>整地与施肥</w:t>
            </w:r>
          </w:p>
        </w:tc>
        <w:tc>
          <w:tcPr>
            <w:tcW w:w="2591" w:type="dxa"/>
          </w:tcPr>
          <w:p w:rsidR="004A380E" w:rsidRDefault="00814430">
            <w:r>
              <w:rPr>
                <w:rFonts w:hint="eastAsia"/>
              </w:rPr>
              <w:t>穴状整地</w:t>
            </w:r>
            <w:r>
              <w:rPr>
                <w:rFonts w:hint="eastAsia"/>
              </w:rPr>
              <w:t>，</w:t>
            </w:r>
            <w:r>
              <w:rPr>
                <w:rFonts w:hint="eastAsia"/>
              </w:rPr>
              <w:t>穴径、深度均在</w:t>
            </w:r>
            <w:r>
              <w:rPr>
                <w:rFonts w:hint="eastAsia"/>
              </w:rPr>
              <w:t>30 cm</w:t>
            </w:r>
            <w:r>
              <w:rPr>
                <w:rFonts w:hint="eastAsia"/>
              </w:rPr>
              <w:t>以上</w:t>
            </w:r>
            <w:r>
              <w:rPr>
                <w:rFonts w:hint="eastAsia"/>
              </w:rPr>
              <w:t>。</w:t>
            </w:r>
          </w:p>
          <w:p w:rsidR="004A380E" w:rsidRDefault="00814430">
            <w:pPr>
              <w:rPr>
                <w:rFonts w:eastAsiaTheme="minorEastAsia"/>
              </w:rPr>
            </w:pPr>
            <w:r>
              <w:rPr>
                <w:rFonts w:hint="eastAsia"/>
              </w:rPr>
              <w:t>基肥施用有机肥</w:t>
            </w:r>
            <w:r>
              <w:rPr>
                <w:rFonts w:hint="eastAsia"/>
              </w:rPr>
              <w:t>1</w:t>
            </w:r>
            <w:r>
              <w:rPr>
                <w:rFonts w:hint="eastAsia"/>
              </w:rPr>
              <w:t>–</w:t>
            </w:r>
            <w:r>
              <w:rPr>
                <w:rFonts w:hint="eastAsia"/>
              </w:rPr>
              <w:t>3kg</w:t>
            </w:r>
            <w:r>
              <w:rPr>
                <w:rFonts w:hint="eastAsia"/>
              </w:rPr>
              <w:t>或复合肥</w:t>
            </w:r>
            <w:r>
              <w:rPr>
                <w:rFonts w:hint="eastAsia"/>
              </w:rPr>
              <w:t>100</w:t>
            </w:r>
            <w:r>
              <w:rPr>
                <w:rFonts w:hint="eastAsia"/>
              </w:rPr>
              <w:t>–</w:t>
            </w:r>
            <w:r>
              <w:rPr>
                <w:rFonts w:hint="eastAsia"/>
              </w:rPr>
              <w:t>200g</w:t>
            </w:r>
            <w:r>
              <w:rPr>
                <w:rFonts w:hint="eastAsia"/>
              </w:rPr>
              <w:t>。</w:t>
            </w:r>
          </w:p>
        </w:tc>
        <w:tc>
          <w:tcPr>
            <w:tcW w:w="2659" w:type="dxa"/>
          </w:tcPr>
          <w:p w:rsidR="004A380E" w:rsidRDefault="00814430">
            <w:r>
              <w:rPr>
                <w:rFonts w:hint="eastAsia"/>
              </w:rPr>
              <w:t>穴状或带状</w:t>
            </w:r>
            <w:r>
              <w:rPr>
                <w:rFonts w:hint="eastAsia"/>
              </w:rPr>
              <w:t>整地，植穴规格</w:t>
            </w:r>
            <w:r>
              <w:rPr>
                <w:rFonts w:hint="eastAsia"/>
              </w:rPr>
              <w:t>50cm</w:t>
            </w:r>
            <w:r>
              <w:rPr>
                <w:rFonts w:hint="eastAsia"/>
              </w:rPr>
              <w:t>×</w:t>
            </w:r>
            <w:r>
              <w:rPr>
                <w:rFonts w:hint="eastAsia"/>
              </w:rPr>
              <w:t>50cm</w:t>
            </w:r>
            <w:r>
              <w:rPr>
                <w:rFonts w:hint="eastAsia"/>
              </w:rPr>
              <w:t>×</w:t>
            </w:r>
            <w:r>
              <w:rPr>
                <w:rFonts w:hint="eastAsia"/>
              </w:rPr>
              <w:t>40cm</w:t>
            </w:r>
            <w:r>
              <w:rPr>
                <w:rFonts w:hint="eastAsia"/>
              </w:rPr>
              <w:t>。</w:t>
            </w:r>
          </w:p>
          <w:p w:rsidR="004A380E" w:rsidRDefault="00814430">
            <w:r>
              <w:rPr>
                <w:rFonts w:hint="eastAsia"/>
              </w:rPr>
              <w:t>仅指出配合投放基肥，没有推荐使用的肥料和用量。</w:t>
            </w:r>
          </w:p>
        </w:tc>
        <w:tc>
          <w:tcPr>
            <w:tcW w:w="2604" w:type="dxa"/>
          </w:tcPr>
          <w:p w:rsidR="004A380E" w:rsidRDefault="00814430">
            <w:r>
              <w:rPr>
                <w:rFonts w:hint="eastAsia"/>
              </w:rPr>
              <w:t>全垦、带垦、穴垦</w:t>
            </w:r>
            <w:r>
              <w:rPr>
                <w:rFonts w:hint="eastAsia"/>
              </w:rPr>
              <w:t>，</w:t>
            </w:r>
            <w:r>
              <w:rPr>
                <w:rFonts w:hint="eastAsia"/>
              </w:rPr>
              <w:t>植穴规格</w:t>
            </w:r>
            <w:r>
              <w:rPr>
                <w:rFonts w:hint="eastAsia"/>
              </w:rPr>
              <w:t>40cm</w:t>
            </w:r>
            <w:r>
              <w:rPr>
                <w:rFonts w:hint="eastAsia"/>
              </w:rPr>
              <w:t>×</w:t>
            </w:r>
            <w:r>
              <w:rPr>
                <w:rFonts w:hint="eastAsia"/>
              </w:rPr>
              <w:t>40cm</w:t>
            </w:r>
            <w:r>
              <w:rPr>
                <w:rFonts w:hint="eastAsia"/>
              </w:rPr>
              <w:t>×</w:t>
            </w:r>
            <w:r>
              <w:rPr>
                <w:rFonts w:hint="eastAsia"/>
              </w:rPr>
              <w:t>40cm</w:t>
            </w:r>
            <w:r>
              <w:rPr>
                <w:rFonts w:hint="eastAsia"/>
              </w:rPr>
              <w:t>。</w:t>
            </w:r>
          </w:p>
          <w:p w:rsidR="004A380E" w:rsidRDefault="00814430">
            <w:r>
              <w:rPr>
                <w:rFonts w:hint="eastAsia"/>
              </w:rPr>
              <w:t>基肥使用</w:t>
            </w:r>
            <w:r>
              <w:t>有机肥</w:t>
            </w:r>
            <w:r>
              <w:t>3–5kg</w:t>
            </w:r>
            <w:r>
              <w:rPr>
                <w:rFonts w:hint="eastAsia"/>
              </w:rPr>
              <w:t>或</w:t>
            </w:r>
            <w:r>
              <w:t>复合肥</w:t>
            </w:r>
            <w:r>
              <w:t>100–200g</w:t>
            </w:r>
            <w:r>
              <w:rPr>
                <w:rFonts w:hint="eastAsia"/>
              </w:rPr>
              <w:t>。</w:t>
            </w:r>
          </w:p>
        </w:tc>
      </w:tr>
      <w:tr w:rsidR="004A380E">
        <w:tc>
          <w:tcPr>
            <w:tcW w:w="1104" w:type="dxa"/>
            <w:vAlign w:val="center"/>
          </w:tcPr>
          <w:p w:rsidR="004A380E" w:rsidRDefault="00814430">
            <w:pPr>
              <w:jc w:val="center"/>
              <w:rPr>
                <w:rFonts w:eastAsiaTheme="minorEastAsia"/>
                <w:b/>
                <w:bCs/>
              </w:rPr>
            </w:pPr>
            <w:r>
              <w:rPr>
                <w:rFonts w:hint="eastAsia"/>
                <w:b/>
                <w:bCs/>
              </w:rPr>
              <w:t>苗木选择</w:t>
            </w:r>
          </w:p>
        </w:tc>
        <w:tc>
          <w:tcPr>
            <w:tcW w:w="2591" w:type="dxa"/>
          </w:tcPr>
          <w:p w:rsidR="004A380E" w:rsidRDefault="00814430">
            <w:r>
              <w:rPr>
                <w:rFonts w:hint="eastAsia"/>
              </w:rPr>
              <w:t>2</w:t>
            </w:r>
            <w:r>
              <w:rPr>
                <w:rFonts w:hint="eastAsia"/>
              </w:rPr>
              <w:t>年生容器苗</w:t>
            </w:r>
            <w:r>
              <w:rPr>
                <w:rFonts w:hint="eastAsia"/>
              </w:rPr>
              <w:tab/>
            </w:r>
            <w:r>
              <w:rPr>
                <w:rFonts w:hint="eastAsia"/>
              </w:rPr>
              <w:t>，</w:t>
            </w:r>
            <w:r>
              <w:rPr>
                <w:rFonts w:hint="eastAsia"/>
              </w:rPr>
              <w:t>苗高</w:t>
            </w:r>
            <w:r>
              <w:rPr>
                <w:rFonts w:hint="eastAsia"/>
              </w:rPr>
              <w:t>80cm</w:t>
            </w:r>
            <w:r>
              <w:rPr>
                <w:rFonts w:hint="eastAsia"/>
              </w:rPr>
              <w:t>以上。</w:t>
            </w:r>
          </w:p>
        </w:tc>
        <w:tc>
          <w:tcPr>
            <w:tcW w:w="2659" w:type="dxa"/>
          </w:tcPr>
          <w:p w:rsidR="004A380E" w:rsidRDefault="00814430">
            <w:pPr>
              <w:rPr>
                <w:rFonts w:eastAsiaTheme="minorEastAsia"/>
              </w:rPr>
            </w:pPr>
            <w:r>
              <w:rPr>
                <w:rFonts w:hint="eastAsia"/>
              </w:rPr>
              <w:t>实生苗或扦插苗</w:t>
            </w:r>
            <w:r>
              <w:rPr>
                <w:rFonts w:hint="eastAsia"/>
              </w:rPr>
              <w:t>，</w:t>
            </w:r>
            <w:r>
              <w:rPr>
                <w:rFonts w:hint="eastAsia"/>
              </w:rPr>
              <w:t>苗高</w:t>
            </w:r>
            <w:r>
              <w:rPr>
                <w:rFonts w:hint="eastAsia"/>
              </w:rPr>
              <w:t>30cm</w:t>
            </w:r>
            <w:r>
              <w:rPr>
                <w:rFonts w:hint="eastAsia"/>
              </w:rPr>
              <w:t>以上可出圃。</w:t>
            </w:r>
          </w:p>
        </w:tc>
        <w:tc>
          <w:tcPr>
            <w:tcW w:w="2604" w:type="dxa"/>
          </w:tcPr>
          <w:p w:rsidR="004A380E" w:rsidRDefault="00814430">
            <w:pPr>
              <w:rPr>
                <w:rFonts w:eastAsiaTheme="minorEastAsia"/>
              </w:rPr>
            </w:pPr>
            <w:r>
              <w:rPr>
                <w:rFonts w:hint="eastAsia"/>
              </w:rPr>
              <w:t>1</w:t>
            </w:r>
            <w:r>
              <w:rPr>
                <w:rFonts w:hint="eastAsia"/>
              </w:rPr>
              <w:t>年生苗</w:t>
            </w:r>
            <w:r>
              <w:rPr>
                <w:rFonts w:hint="eastAsia"/>
              </w:rPr>
              <w:t>，</w:t>
            </w:r>
            <w:r>
              <w:rPr>
                <w:rFonts w:hint="eastAsia"/>
              </w:rPr>
              <w:t>苗高</w:t>
            </w:r>
            <w:r>
              <w:rPr>
                <w:rFonts w:hint="eastAsia"/>
              </w:rPr>
              <w:t>40</w:t>
            </w:r>
            <w:r>
              <w:rPr>
                <w:rFonts w:hint="eastAsia"/>
              </w:rPr>
              <w:t>–</w:t>
            </w:r>
            <w:r>
              <w:rPr>
                <w:rFonts w:hint="eastAsia"/>
              </w:rPr>
              <w:t>60cm</w:t>
            </w:r>
            <w:r>
              <w:rPr>
                <w:rFonts w:hint="eastAsia"/>
              </w:rPr>
              <w:t>。</w:t>
            </w:r>
          </w:p>
        </w:tc>
      </w:tr>
      <w:tr w:rsidR="004A380E">
        <w:tc>
          <w:tcPr>
            <w:tcW w:w="1104" w:type="dxa"/>
            <w:vAlign w:val="center"/>
          </w:tcPr>
          <w:p w:rsidR="004A380E" w:rsidRDefault="00814430">
            <w:pPr>
              <w:jc w:val="center"/>
              <w:rPr>
                <w:rFonts w:eastAsiaTheme="minorEastAsia"/>
                <w:b/>
                <w:bCs/>
              </w:rPr>
            </w:pPr>
            <w:r>
              <w:rPr>
                <w:rFonts w:hint="eastAsia"/>
                <w:b/>
                <w:bCs/>
              </w:rPr>
              <w:t>抚育管理</w:t>
            </w:r>
          </w:p>
        </w:tc>
        <w:tc>
          <w:tcPr>
            <w:tcW w:w="2591" w:type="dxa"/>
          </w:tcPr>
          <w:p w:rsidR="004A380E" w:rsidRDefault="00814430">
            <w:pPr>
              <w:rPr>
                <w:rFonts w:eastAsiaTheme="minorEastAsia"/>
              </w:rPr>
            </w:pPr>
            <w:r>
              <w:rPr>
                <w:rFonts w:hint="eastAsia"/>
              </w:rPr>
              <w:t>注重生态，强调人工方式进行</w:t>
            </w:r>
            <w:r>
              <w:rPr>
                <w:rFonts w:hint="eastAsia"/>
              </w:rPr>
              <w:t>除草（不使用除草剂）</w:t>
            </w:r>
            <w:r>
              <w:rPr>
                <w:rFonts w:hint="eastAsia"/>
              </w:rPr>
              <w:t>，追肥</w:t>
            </w:r>
            <w:r>
              <w:rPr>
                <w:rFonts w:hint="eastAsia"/>
              </w:rPr>
              <w:t>频率为造林后</w:t>
            </w:r>
            <w:r>
              <w:rPr>
                <w:rFonts w:hint="eastAsia"/>
              </w:rPr>
              <w:t>3</w:t>
            </w:r>
            <w:r>
              <w:rPr>
                <w:rFonts w:hint="eastAsia"/>
              </w:rPr>
              <w:t>年每年</w:t>
            </w:r>
            <w:r>
              <w:rPr>
                <w:rFonts w:hint="eastAsia"/>
              </w:rPr>
              <w:t>追肥一次。</w:t>
            </w:r>
          </w:p>
        </w:tc>
        <w:tc>
          <w:tcPr>
            <w:tcW w:w="2659" w:type="dxa"/>
          </w:tcPr>
          <w:p w:rsidR="004A380E" w:rsidRDefault="00814430">
            <w:pPr>
              <w:rPr>
                <w:rFonts w:eastAsiaTheme="minorEastAsia"/>
              </w:rPr>
            </w:pPr>
            <w:r>
              <w:rPr>
                <w:rFonts w:hint="eastAsia"/>
              </w:rPr>
              <w:t>强调</w:t>
            </w:r>
            <w:r>
              <w:rPr>
                <w:rFonts w:hint="eastAsia"/>
              </w:rPr>
              <w:t>苗期勤施薄施，抚育期</w:t>
            </w:r>
            <w:r>
              <w:rPr>
                <w:rFonts w:hint="eastAsia"/>
              </w:rPr>
              <w:t>2</w:t>
            </w:r>
            <w:r>
              <w:rPr>
                <w:rFonts w:hint="eastAsia"/>
              </w:rPr>
              <w:t>–</w:t>
            </w:r>
            <w:r>
              <w:rPr>
                <w:rFonts w:hint="eastAsia"/>
              </w:rPr>
              <w:t>3</w:t>
            </w:r>
            <w:r>
              <w:rPr>
                <w:rFonts w:hint="eastAsia"/>
              </w:rPr>
              <w:t>次</w:t>
            </w:r>
            <w:r>
              <w:rPr>
                <w:rFonts w:hint="eastAsia"/>
              </w:rPr>
              <w:t>/</w:t>
            </w:r>
            <w:r>
              <w:rPr>
                <w:rFonts w:hint="eastAsia"/>
              </w:rPr>
              <w:t>年</w:t>
            </w:r>
            <w:r>
              <w:rPr>
                <w:rFonts w:hint="eastAsia"/>
              </w:rPr>
              <w:t>；</w:t>
            </w:r>
            <w:r>
              <w:rPr>
                <w:rFonts w:hint="eastAsia"/>
              </w:rPr>
              <w:t>造林后</w:t>
            </w:r>
            <w:r>
              <w:rPr>
                <w:rFonts w:hint="eastAsia"/>
              </w:rPr>
              <w:t>4</w:t>
            </w:r>
            <w:r>
              <w:rPr>
                <w:rFonts w:hint="eastAsia"/>
              </w:rPr>
              <w:t>年每年施肥</w:t>
            </w:r>
            <w:r>
              <w:rPr>
                <w:rFonts w:hint="eastAsia"/>
              </w:rPr>
              <w:t>。</w:t>
            </w:r>
          </w:p>
        </w:tc>
        <w:tc>
          <w:tcPr>
            <w:tcW w:w="2604" w:type="dxa"/>
          </w:tcPr>
          <w:p w:rsidR="004A380E" w:rsidRDefault="00814430">
            <w:pPr>
              <w:rPr>
                <w:rFonts w:eastAsiaTheme="minorEastAsia"/>
              </w:rPr>
            </w:pPr>
            <w:r>
              <w:rPr>
                <w:rFonts w:hint="eastAsia"/>
              </w:rPr>
              <w:t>造林后</w:t>
            </w:r>
            <w:r>
              <w:rPr>
                <w:rFonts w:hint="eastAsia"/>
              </w:rPr>
              <w:t>3</w:t>
            </w:r>
            <w:r>
              <w:rPr>
                <w:rFonts w:hint="eastAsia"/>
              </w:rPr>
              <w:t>年内，每年除草</w:t>
            </w:r>
            <w:r>
              <w:rPr>
                <w:rFonts w:hint="eastAsia"/>
              </w:rPr>
              <w:t>1</w:t>
            </w:r>
            <w:r>
              <w:rPr>
                <w:rFonts w:hint="eastAsia"/>
              </w:rPr>
              <w:t>～</w:t>
            </w:r>
            <w:r>
              <w:rPr>
                <w:rFonts w:hint="eastAsia"/>
              </w:rPr>
              <w:t>2</w:t>
            </w:r>
            <w:r>
              <w:rPr>
                <w:rFonts w:hint="eastAsia"/>
              </w:rPr>
              <w:t>次。采用人工割除或除草剂除草</w:t>
            </w:r>
            <w:r>
              <w:rPr>
                <w:rFonts w:hint="eastAsia"/>
              </w:rPr>
              <w:t>；造林后</w:t>
            </w:r>
            <w:r>
              <w:rPr>
                <w:rFonts w:hint="eastAsia"/>
              </w:rPr>
              <w:t>5</w:t>
            </w:r>
            <w:r>
              <w:rPr>
                <w:rFonts w:hint="eastAsia"/>
              </w:rPr>
              <w:t>年，每年松土</w:t>
            </w:r>
            <w:r>
              <w:rPr>
                <w:rFonts w:hint="eastAsia"/>
              </w:rPr>
              <w:t>1</w:t>
            </w:r>
            <w:r>
              <w:rPr>
                <w:rFonts w:hint="eastAsia"/>
              </w:rPr>
              <w:t>次，施肥</w:t>
            </w:r>
            <w:r>
              <w:rPr>
                <w:rFonts w:hint="eastAsia"/>
              </w:rPr>
              <w:t>1</w:t>
            </w:r>
            <w:r>
              <w:rPr>
                <w:rFonts w:hint="eastAsia"/>
              </w:rPr>
              <w:t>～</w:t>
            </w:r>
            <w:r>
              <w:rPr>
                <w:rFonts w:hint="eastAsia"/>
              </w:rPr>
              <w:t>2</w:t>
            </w:r>
            <w:r>
              <w:rPr>
                <w:rFonts w:hint="eastAsia"/>
              </w:rPr>
              <w:t>次，直至林冠郁闭为止。</w:t>
            </w:r>
          </w:p>
        </w:tc>
      </w:tr>
      <w:tr w:rsidR="004A380E">
        <w:tc>
          <w:tcPr>
            <w:tcW w:w="1104" w:type="dxa"/>
            <w:vAlign w:val="center"/>
          </w:tcPr>
          <w:p w:rsidR="004A380E" w:rsidRDefault="00814430">
            <w:pPr>
              <w:jc w:val="center"/>
              <w:rPr>
                <w:b/>
                <w:bCs/>
              </w:rPr>
            </w:pPr>
            <w:r>
              <w:rPr>
                <w:rFonts w:hint="eastAsia"/>
                <w:b/>
                <w:bCs/>
              </w:rPr>
              <w:t>干形培育</w:t>
            </w:r>
          </w:p>
        </w:tc>
        <w:tc>
          <w:tcPr>
            <w:tcW w:w="2591" w:type="dxa"/>
          </w:tcPr>
          <w:p w:rsidR="004A380E" w:rsidRDefault="00814430">
            <w:r>
              <w:rPr>
                <w:rFonts w:hint="eastAsia"/>
              </w:rPr>
              <w:t>幼树</w:t>
            </w:r>
            <w:r>
              <w:rPr>
                <w:rFonts w:hint="eastAsia"/>
              </w:rPr>
              <w:t>1m</w:t>
            </w:r>
            <w:r>
              <w:rPr>
                <w:rFonts w:hint="eastAsia"/>
              </w:rPr>
              <w:t>高时固干；采用目标树管理的方法对目标树进行修枝。</w:t>
            </w:r>
          </w:p>
        </w:tc>
        <w:tc>
          <w:tcPr>
            <w:tcW w:w="2659" w:type="dxa"/>
          </w:tcPr>
          <w:p w:rsidR="004A380E" w:rsidRDefault="00814430">
            <w:r>
              <w:rPr>
                <w:rFonts w:hint="eastAsia"/>
              </w:rPr>
              <w:t>造林后</w:t>
            </w:r>
            <w:r>
              <w:rPr>
                <w:rFonts w:hint="eastAsia"/>
              </w:rPr>
              <w:t>1-3</w:t>
            </w:r>
            <w:r>
              <w:rPr>
                <w:rFonts w:hint="eastAsia"/>
              </w:rPr>
              <w:t>年扶植定干。</w:t>
            </w:r>
          </w:p>
        </w:tc>
        <w:tc>
          <w:tcPr>
            <w:tcW w:w="2604" w:type="dxa"/>
          </w:tcPr>
          <w:p w:rsidR="004A380E" w:rsidRDefault="00814430">
            <w:r>
              <w:rPr>
                <w:rFonts w:hint="eastAsia"/>
              </w:rPr>
              <w:t>幼树</w:t>
            </w:r>
            <w:r>
              <w:rPr>
                <w:rFonts w:hint="eastAsia"/>
              </w:rPr>
              <w:t>1m</w:t>
            </w:r>
            <w:r>
              <w:rPr>
                <w:rFonts w:hint="eastAsia"/>
              </w:rPr>
              <w:t>高时固干；采用修枝整形培育干形。</w:t>
            </w:r>
          </w:p>
        </w:tc>
      </w:tr>
      <w:tr w:rsidR="004A380E">
        <w:tc>
          <w:tcPr>
            <w:tcW w:w="1104" w:type="dxa"/>
            <w:vAlign w:val="center"/>
          </w:tcPr>
          <w:p w:rsidR="004A380E" w:rsidRDefault="00814430">
            <w:pPr>
              <w:jc w:val="center"/>
              <w:rPr>
                <w:rFonts w:eastAsiaTheme="minorEastAsia"/>
                <w:b/>
                <w:bCs/>
              </w:rPr>
            </w:pPr>
            <w:r>
              <w:rPr>
                <w:rFonts w:hint="eastAsia"/>
                <w:b/>
                <w:bCs/>
              </w:rPr>
              <w:t>病虫害防</w:t>
            </w:r>
            <w:r>
              <w:rPr>
                <w:rFonts w:hint="eastAsia"/>
                <w:b/>
                <w:bCs/>
              </w:rPr>
              <w:lastRenderedPageBreak/>
              <w:t>治</w:t>
            </w:r>
          </w:p>
        </w:tc>
        <w:tc>
          <w:tcPr>
            <w:tcW w:w="2591" w:type="dxa"/>
          </w:tcPr>
          <w:p w:rsidR="004A380E" w:rsidRDefault="00814430">
            <w:pPr>
              <w:widowControl/>
              <w:jc w:val="left"/>
              <w:rPr>
                <w:rFonts w:eastAsiaTheme="minorEastAsia"/>
              </w:rPr>
            </w:pPr>
            <w:r>
              <w:rPr>
                <w:rFonts w:hint="eastAsia"/>
              </w:rPr>
              <w:lastRenderedPageBreak/>
              <w:t>以预防为主，防治为辅。</w:t>
            </w:r>
            <w:r>
              <w:rPr>
                <w:rFonts w:hint="eastAsia"/>
              </w:rPr>
              <w:lastRenderedPageBreak/>
              <w:t>提出</w:t>
            </w:r>
            <w:r>
              <w:rPr>
                <w:rFonts w:ascii="宋体" w:hAnsi="宋体" w:cs="宋体" w:hint="eastAsia"/>
                <w:color w:val="000000"/>
                <w:kern w:val="0"/>
                <w:sz w:val="20"/>
                <w:lang/>
              </w:rPr>
              <w:t>造林面积</w:t>
            </w:r>
            <w:r>
              <w:rPr>
                <w:color w:val="000000"/>
                <w:kern w:val="0"/>
                <w:sz w:val="20"/>
                <w:lang/>
              </w:rPr>
              <w:t>1</w:t>
            </w:r>
            <w:r>
              <w:rPr>
                <w:rFonts w:ascii="宋体" w:hAnsi="宋体" w:cs="宋体" w:hint="eastAsia"/>
                <w:color w:val="000000"/>
                <w:kern w:val="0"/>
                <w:sz w:val="20"/>
                <w:lang/>
              </w:rPr>
              <w:t>公顷以上时，营造混交林。</w:t>
            </w:r>
          </w:p>
        </w:tc>
        <w:tc>
          <w:tcPr>
            <w:tcW w:w="2659" w:type="dxa"/>
          </w:tcPr>
          <w:p w:rsidR="004A380E" w:rsidRDefault="00814430">
            <w:pPr>
              <w:rPr>
                <w:rFonts w:eastAsiaTheme="minorEastAsia"/>
              </w:rPr>
            </w:pPr>
            <w:r>
              <w:rPr>
                <w:rFonts w:hint="eastAsia"/>
              </w:rPr>
              <w:lastRenderedPageBreak/>
              <w:t>预防为主，综合防治</w:t>
            </w:r>
            <w:r>
              <w:rPr>
                <w:rFonts w:hint="eastAsia"/>
              </w:rPr>
              <w:t>。</w:t>
            </w:r>
          </w:p>
        </w:tc>
        <w:tc>
          <w:tcPr>
            <w:tcW w:w="2604" w:type="dxa"/>
          </w:tcPr>
          <w:p w:rsidR="004A380E" w:rsidRDefault="00814430">
            <w:pPr>
              <w:rPr>
                <w:rFonts w:eastAsiaTheme="minorEastAsia"/>
              </w:rPr>
            </w:pPr>
            <w:r>
              <w:rPr>
                <w:rFonts w:hint="eastAsia"/>
              </w:rPr>
              <w:t>预防为主、科学治理、依</w:t>
            </w:r>
            <w:r>
              <w:rPr>
                <w:rFonts w:hint="eastAsia"/>
              </w:rPr>
              <w:lastRenderedPageBreak/>
              <w:t>法监管、强化责任</w:t>
            </w:r>
            <w:r>
              <w:rPr>
                <w:rFonts w:hint="eastAsia"/>
              </w:rPr>
              <w:t>。</w:t>
            </w:r>
          </w:p>
        </w:tc>
      </w:tr>
      <w:tr w:rsidR="004A380E">
        <w:tc>
          <w:tcPr>
            <w:tcW w:w="1104" w:type="dxa"/>
            <w:vAlign w:val="center"/>
          </w:tcPr>
          <w:p w:rsidR="004A380E" w:rsidRDefault="00814430">
            <w:pPr>
              <w:jc w:val="center"/>
              <w:rPr>
                <w:rFonts w:eastAsiaTheme="minorEastAsia"/>
                <w:b/>
                <w:bCs/>
              </w:rPr>
            </w:pPr>
            <w:r>
              <w:rPr>
                <w:rFonts w:hint="eastAsia"/>
                <w:b/>
                <w:bCs/>
              </w:rPr>
              <w:lastRenderedPageBreak/>
              <w:t>特殊目标</w:t>
            </w:r>
          </w:p>
        </w:tc>
        <w:tc>
          <w:tcPr>
            <w:tcW w:w="2591" w:type="dxa"/>
          </w:tcPr>
          <w:p w:rsidR="004A380E" w:rsidRDefault="00814430">
            <w:pPr>
              <w:widowControl/>
              <w:jc w:val="left"/>
              <w:rPr>
                <w:rFonts w:eastAsiaTheme="minorEastAsia"/>
              </w:rPr>
            </w:pPr>
            <w:r>
              <w:rPr>
                <w:rFonts w:hint="eastAsia"/>
              </w:rPr>
              <w:t>林下套种经济植物</w:t>
            </w:r>
            <w:r>
              <w:rPr>
                <w:rFonts w:hint="eastAsia"/>
              </w:rPr>
              <w:t>。</w:t>
            </w:r>
            <w:r>
              <w:rPr>
                <w:rFonts w:ascii="宋体" w:hAnsi="宋体" w:cs="宋体" w:hint="eastAsia"/>
                <w:color w:val="000000"/>
                <w:kern w:val="0"/>
                <w:sz w:val="20"/>
                <w:lang/>
              </w:rPr>
              <w:t>降香黄檀郁闭度达</w:t>
            </w:r>
            <w:r>
              <w:rPr>
                <w:rFonts w:ascii="宋体" w:hAnsi="宋体" w:cs="宋体" w:hint="eastAsia"/>
                <w:color w:val="000000"/>
                <w:kern w:val="0"/>
                <w:sz w:val="20"/>
                <w:lang/>
              </w:rPr>
              <w:t>30%</w:t>
            </w:r>
            <w:r>
              <w:rPr>
                <w:rFonts w:ascii="宋体" w:hAnsi="宋体" w:cs="宋体" w:hint="eastAsia"/>
                <w:color w:val="000000"/>
                <w:kern w:val="0"/>
                <w:sz w:val="20"/>
                <w:lang/>
              </w:rPr>
              <w:t>以上时，推荐在林下套种金花茶（多种）、石斛（多种）、苏木、牛大力、阔叶十大功劳、金银花、蛇菰等具有较高价值的经济植物。</w:t>
            </w:r>
          </w:p>
        </w:tc>
        <w:tc>
          <w:tcPr>
            <w:tcW w:w="2659" w:type="dxa"/>
          </w:tcPr>
          <w:p w:rsidR="004A380E" w:rsidRDefault="00814430">
            <w:r>
              <w:rPr>
                <w:rFonts w:hint="eastAsia"/>
              </w:rPr>
              <w:t>降香心材诱导和采收。采用树体输液诱导心材整体形成用作药材。</w:t>
            </w:r>
          </w:p>
          <w:p w:rsidR="004A380E" w:rsidRDefault="004A380E"/>
        </w:tc>
        <w:tc>
          <w:tcPr>
            <w:tcW w:w="2604" w:type="dxa"/>
          </w:tcPr>
          <w:p w:rsidR="004A380E" w:rsidRDefault="00814430">
            <w:pPr>
              <w:rPr>
                <w:rFonts w:eastAsiaTheme="minorEastAsia"/>
              </w:rPr>
            </w:pPr>
            <w:r>
              <w:rPr>
                <w:rFonts w:hint="eastAsia"/>
              </w:rPr>
              <w:t>无</w:t>
            </w:r>
          </w:p>
        </w:tc>
      </w:tr>
      <w:tr w:rsidR="004A380E">
        <w:trPr>
          <w:trHeight w:val="1576"/>
        </w:trPr>
        <w:tc>
          <w:tcPr>
            <w:tcW w:w="1104" w:type="dxa"/>
            <w:vAlign w:val="center"/>
          </w:tcPr>
          <w:p w:rsidR="004A380E" w:rsidRDefault="00814430">
            <w:pPr>
              <w:jc w:val="center"/>
              <w:rPr>
                <w:b/>
                <w:bCs/>
              </w:rPr>
            </w:pPr>
            <w:r>
              <w:rPr>
                <w:rFonts w:hint="eastAsia"/>
                <w:b/>
                <w:bCs/>
              </w:rPr>
              <w:t>总结</w:t>
            </w:r>
          </w:p>
        </w:tc>
        <w:tc>
          <w:tcPr>
            <w:tcW w:w="2591" w:type="dxa"/>
          </w:tcPr>
          <w:p w:rsidR="004A380E" w:rsidRDefault="00814430">
            <w:pPr>
              <w:rPr>
                <w:rFonts w:eastAsiaTheme="minorEastAsia"/>
              </w:rPr>
            </w:pPr>
            <w:r>
              <w:rPr>
                <w:rFonts w:hint="eastAsia"/>
              </w:rPr>
              <w:t>适用于</w:t>
            </w:r>
            <w:r>
              <w:rPr>
                <w:rFonts w:hint="eastAsia"/>
              </w:rPr>
              <w:t>广西石漠化地区</w:t>
            </w:r>
            <w:r>
              <w:rPr>
                <w:rFonts w:hint="eastAsia"/>
              </w:rPr>
              <w:t>降香黄檀造林及栽培，强调</w:t>
            </w:r>
            <w:r>
              <w:rPr>
                <w:rFonts w:hint="eastAsia"/>
              </w:rPr>
              <w:t>生态修复</w:t>
            </w:r>
            <w:r>
              <w:rPr>
                <w:rFonts w:hint="eastAsia"/>
              </w:rPr>
              <w:t>+</w:t>
            </w:r>
            <w:r>
              <w:rPr>
                <w:rFonts w:hint="eastAsia"/>
              </w:rPr>
              <w:t>林下经济，生态与经济效益兼顾</w:t>
            </w:r>
            <w:r>
              <w:rPr>
                <w:rFonts w:hint="eastAsia"/>
              </w:rPr>
              <w:t>。</w:t>
            </w:r>
          </w:p>
        </w:tc>
        <w:tc>
          <w:tcPr>
            <w:tcW w:w="2659" w:type="dxa"/>
          </w:tcPr>
          <w:p w:rsidR="004A380E" w:rsidRDefault="00814430">
            <w:pPr>
              <w:rPr>
                <w:rFonts w:eastAsiaTheme="minorEastAsia"/>
              </w:rPr>
            </w:pPr>
            <w:r>
              <w:rPr>
                <w:rFonts w:hint="eastAsia"/>
              </w:rPr>
              <w:t>适用</w:t>
            </w:r>
            <w:r>
              <w:rPr>
                <w:rFonts w:hint="eastAsia"/>
              </w:rPr>
              <w:t>全国范围，</w:t>
            </w:r>
            <w:r>
              <w:rPr>
                <w:rFonts w:hint="eastAsia"/>
              </w:rPr>
              <w:t>主要定位为降香黄檀心材生产，强调</w:t>
            </w:r>
            <w:r>
              <w:rPr>
                <w:rFonts w:hint="eastAsia"/>
              </w:rPr>
              <w:t>心材质量与药材安全</w:t>
            </w:r>
            <w:r>
              <w:rPr>
                <w:rFonts w:hint="eastAsia"/>
              </w:rPr>
              <w:t>。</w:t>
            </w:r>
          </w:p>
        </w:tc>
        <w:tc>
          <w:tcPr>
            <w:tcW w:w="2604" w:type="dxa"/>
          </w:tcPr>
          <w:p w:rsidR="004A380E" w:rsidRDefault="00814430">
            <w:pPr>
              <w:rPr>
                <w:rFonts w:eastAsiaTheme="minorEastAsia"/>
              </w:rPr>
            </w:pPr>
            <w:r>
              <w:rPr>
                <w:rFonts w:hint="eastAsia"/>
              </w:rPr>
              <w:t>适用于</w:t>
            </w:r>
            <w:r>
              <w:rPr>
                <w:rFonts w:hint="eastAsia"/>
              </w:rPr>
              <w:t>海南</w:t>
            </w:r>
            <w:r>
              <w:rPr>
                <w:rFonts w:hint="eastAsia"/>
              </w:rPr>
              <w:t>省</w:t>
            </w:r>
            <w:r>
              <w:rPr>
                <w:rFonts w:hint="eastAsia"/>
              </w:rPr>
              <w:t>及类似气候区，</w:t>
            </w:r>
            <w:r>
              <w:rPr>
                <w:rFonts w:hint="eastAsia"/>
              </w:rPr>
              <w:t>更</w:t>
            </w:r>
            <w:r>
              <w:rPr>
                <w:rFonts w:hint="eastAsia"/>
              </w:rPr>
              <w:t>注重林木生长与干形培育</w:t>
            </w:r>
            <w:r>
              <w:rPr>
                <w:rFonts w:hint="eastAsia"/>
              </w:rPr>
              <w:t>。</w:t>
            </w:r>
          </w:p>
        </w:tc>
      </w:tr>
    </w:tbl>
    <w:p w:rsidR="004A380E" w:rsidRDefault="004A380E">
      <w:pPr>
        <w:spacing w:line="560" w:lineRule="exact"/>
        <w:ind w:firstLineChars="200" w:firstLine="640"/>
        <w:rPr>
          <w:rFonts w:eastAsia="方正仿宋_GB2312"/>
          <w:sz w:val="32"/>
          <w:szCs w:val="32"/>
        </w:rPr>
      </w:pPr>
    </w:p>
    <w:p w:rsidR="004A380E" w:rsidRDefault="00814430">
      <w:pPr>
        <w:spacing w:line="560" w:lineRule="exact"/>
        <w:ind w:firstLineChars="200" w:firstLine="640"/>
        <w:rPr>
          <w:rFonts w:eastAsia="方正仿宋_GB2312"/>
          <w:sz w:val="32"/>
          <w:szCs w:val="32"/>
        </w:rPr>
      </w:pPr>
      <w:r>
        <w:rPr>
          <w:rFonts w:eastAsia="方正仿宋_GB2312" w:hint="eastAsia"/>
          <w:sz w:val="32"/>
          <w:szCs w:val="32"/>
        </w:rPr>
        <w:t>综上，</w:t>
      </w:r>
      <w:r>
        <w:rPr>
          <w:rFonts w:eastAsia="方正仿宋_GB2312" w:hint="eastAsia"/>
          <w:sz w:val="32"/>
          <w:szCs w:val="32"/>
        </w:rPr>
        <w:t>目前广西尚未制定有</w:t>
      </w:r>
      <w:r>
        <w:rPr>
          <w:rFonts w:eastAsia="方正仿宋_GB2312" w:hint="eastAsia"/>
          <w:sz w:val="32"/>
          <w:szCs w:val="32"/>
        </w:rPr>
        <w:t>珍贵树种</w:t>
      </w:r>
      <w:r>
        <w:rPr>
          <w:rFonts w:eastAsia="方正仿宋_GB2312" w:hint="eastAsia"/>
          <w:sz w:val="32"/>
          <w:szCs w:val="32"/>
        </w:rPr>
        <w:t>降香黄檀</w:t>
      </w:r>
      <w:r>
        <w:rPr>
          <w:rFonts w:eastAsia="方正仿宋_GB2312" w:hint="eastAsia"/>
          <w:sz w:val="32"/>
          <w:szCs w:val="32"/>
        </w:rPr>
        <w:t>栽培方面的地方标准或团体标准，更是缺乏</w:t>
      </w:r>
      <w:r>
        <w:rPr>
          <w:rFonts w:eastAsia="方正仿宋_GB2312" w:hint="eastAsia"/>
          <w:sz w:val="32"/>
          <w:szCs w:val="32"/>
        </w:rPr>
        <w:t>在</w:t>
      </w:r>
      <w:r>
        <w:rPr>
          <w:rFonts w:eastAsia="方正仿宋_GB2312" w:hint="eastAsia"/>
          <w:sz w:val="32"/>
          <w:szCs w:val="32"/>
        </w:rPr>
        <w:t>岩溶石漠化地区</w:t>
      </w:r>
      <w:r>
        <w:rPr>
          <w:rFonts w:eastAsia="方正仿宋_GB2312" w:hint="eastAsia"/>
          <w:sz w:val="32"/>
          <w:szCs w:val="32"/>
        </w:rPr>
        <w:t>种植</w:t>
      </w:r>
      <w:r>
        <w:rPr>
          <w:rFonts w:eastAsia="方正仿宋_GB2312" w:hint="eastAsia"/>
          <w:sz w:val="32"/>
          <w:szCs w:val="32"/>
        </w:rPr>
        <w:t>降香黄檀</w:t>
      </w:r>
      <w:r>
        <w:rPr>
          <w:rFonts w:eastAsia="方正仿宋_GB2312" w:hint="eastAsia"/>
          <w:sz w:val="32"/>
          <w:szCs w:val="32"/>
        </w:rPr>
        <w:t>的</w:t>
      </w:r>
      <w:r>
        <w:rPr>
          <w:rFonts w:eastAsia="方正仿宋_GB2312" w:hint="eastAsia"/>
          <w:sz w:val="32"/>
          <w:szCs w:val="32"/>
        </w:rPr>
        <w:t>技术</w:t>
      </w:r>
      <w:r>
        <w:rPr>
          <w:rFonts w:eastAsia="方正仿宋_GB2312" w:hint="eastAsia"/>
          <w:sz w:val="32"/>
          <w:szCs w:val="32"/>
        </w:rPr>
        <w:t>规程</w:t>
      </w:r>
      <w:r>
        <w:rPr>
          <w:rFonts w:eastAsia="方正仿宋_GB2312" w:hint="eastAsia"/>
          <w:sz w:val="32"/>
          <w:szCs w:val="32"/>
        </w:rPr>
        <w:t>。</w:t>
      </w:r>
    </w:p>
    <w:p w:rsidR="004A380E" w:rsidRDefault="00814430" w:rsidP="0098087A">
      <w:pPr>
        <w:spacing w:beforeLines="50" w:afterLines="50" w:line="560" w:lineRule="exact"/>
        <w:ind w:firstLineChars="200" w:firstLine="641"/>
        <w:outlineLvl w:val="0"/>
        <w:rPr>
          <w:rFonts w:eastAsia="方正仿宋_GB2312"/>
          <w:b/>
          <w:bCs/>
          <w:sz w:val="32"/>
          <w:szCs w:val="32"/>
        </w:rPr>
      </w:pPr>
      <w:r>
        <w:rPr>
          <w:rFonts w:eastAsia="方正仿宋_GB2312"/>
          <w:b/>
          <w:bCs/>
          <w:sz w:val="32"/>
          <w:szCs w:val="32"/>
        </w:rPr>
        <w:t>（四）与有关国家标准、行业标准的协调情况</w:t>
      </w:r>
    </w:p>
    <w:p w:rsidR="004A380E" w:rsidRDefault="00814430">
      <w:pPr>
        <w:widowControl/>
        <w:spacing w:line="560" w:lineRule="exact"/>
        <w:ind w:firstLineChars="200" w:firstLine="640"/>
        <w:rPr>
          <w:rFonts w:eastAsia="方正仿宋_GB2312"/>
          <w:sz w:val="32"/>
          <w:szCs w:val="32"/>
        </w:rPr>
      </w:pPr>
      <w:r>
        <w:rPr>
          <w:rFonts w:eastAsia="方正仿宋_GB2312"/>
          <w:sz w:val="32"/>
          <w:szCs w:val="32"/>
        </w:rPr>
        <w:t>本</w:t>
      </w:r>
      <w:r>
        <w:rPr>
          <w:rFonts w:eastAsia="方正仿宋_GB2312" w:hint="eastAsia"/>
          <w:sz w:val="32"/>
          <w:szCs w:val="32"/>
        </w:rPr>
        <w:t>技术规程</w:t>
      </w:r>
      <w:r>
        <w:rPr>
          <w:rFonts w:eastAsia="方正仿宋_GB2312"/>
          <w:sz w:val="32"/>
          <w:szCs w:val="32"/>
        </w:rPr>
        <w:t>的编制依据现行的法律、法规和国家强制性标准，与这些文件中的规定不存在矛盾，协调一致。本</w:t>
      </w:r>
      <w:r>
        <w:rPr>
          <w:rFonts w:eastAsia="方正仿宋_GB2312" w:hint="eastAsia"/>
          <w:sz w:val="32"/>
          <w:szCs w:val="32"/>
        </w:rPr>
        <w:t>技术规程</w:t>
      </w:r>
      <w:r>
        <w:rPr>
          <w:rFonts w:eastAsia="方正仿宋_GB2312"/>
          <w:sz w:val="32"/>
          <w:szCs w:val="32"/>
        </w:rPr>
        <w:t>内容和各项指标不低于国家强制性标准及国家推荐性标准。</w:t>
      </w: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五、主要条款的说明</w:t>
      </w:r>
    </w:p>
    <w:p w:rsidR="004A380E" w:rsidRDefault="00814430">
      <w:pPr>
        <w:pStyle w:val="ab"/>
        <w:widowControl w:val="0"/>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本标准界定了桉树生态营林涉及的术语和定义，规定了桉树生态营林的经营目标、原则，以及造林设计、苗木选择、林地清理和整</w:t>
      </w:r>
      <w:r>
        <w:rPr>
          <w:rFonts w:ascii="Times New Roman" w:eastAsia="方正仿宋_GB2312" w:hAnsi="Times New Roman" w:cs="Times New Roman" w:hint="eastAsia"/>
          <w:sz w:val="32"/>
          <w:szCs w:val="32"/>
        </w:rPr>
        <w:t>地、林下植被管理、修枝、目标树管理、采伐和档案管理的技术方法及要求</w:t>
      </w:r>
      <w:bookmarkStart w:id="0" w:name="_GoBack"/>
      <w:bookmarkEnd w:id="0"/>
      <w:r>
        <w:rPr>
          <w:rFonts w:ascii="Times New Roman" w:eastAsia="方正仿宋_GB2312" w:hAnsi="Times New Roman" w:cs="Times New Roman" w:hint="eastAsia"/>
          <w:sz w:val="32"/>
          <w:szCs w:val="32"/>
        </w:rPr>
        <w:t>。适用于桉树适生区域内人工林的经营活动。</w:t>
      </w:r>
    </w:p>
    <w:p w:rsidR="004A380E" w:rsidRDefault="00814430">
      <w:pPr>
        <w:pStyle w:val="ab"/>
        <w:widowControl w:val="0"/>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lastRenderedPageBreak/>
        <w:t>本标准</w:t>
      </w:r>
      <w:r>
        <w:rPr>
          <w:rFonts w:ascii="Times New Roman" w:eastAsia="方正仿宋_GB2312" w:hAnsi="Times New Roman" w:cs="Times New Roman" w:hint="eastAsia"/>
          <w:sz w:val="32"/>
          <w:szCs w:val="32"/>
        </w:rPr>
        <w:t>主要技术内容共</w:t>
      </w:r>
      <w:r>
        <w:rPr>
          <w:rFonts w:ascii="Times New Roman" w:eastAsia="方正仿宋_GB2312" w:hAnsi="Times New Roman" w:cs="Times New Roman" w:hint="eastAsia"/>
          <w:sz w:val="32"/>
          <w:szCs w:val="32"/>
        </w:rPr>
        <w:t>9</w:t>
      </w:r>
      <w:r>
        <w:rPr>
          <w:rFonts w:ascii="Times New Roman" w:eastAsia="方正仿宋_GB2312" w:hAnsi="Times New Roman" w:cs="Times New Roman" w:hint="eastAsia"/>
          <w:sz w:val="32"/>
          <w:szCs w:val="32"/>
        </w:rPr>
        <w:t>章，其中</w:t>
      </w:r>
      <w:r>
        <w:rPr>
          <w:rFonts w:ascii="Times New Roman" w:eastAsia="方正仿宋_GB2312" w:hAnsi="Times New Roman" w:cs="Times New Roman" w:hint="eastAsia"/>
          <w:sz w:val="32"/>
          <w:szCs w:val="32"/>
        </w:rPr>
        <w:t>，主要技术指标</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参数</w:t>
      </w:r>
      <w:r>
        <w:rPr>
          <w:rFonts w:ascii="Times New Roman" w:eastAsia="方正仿宋_GB2312" w:hAnsi="Times New Roman" w:cs="Times New Roman" w:hint="eastAsia"/>
          <w:sz w:val="32"/>
          <w:szCs w:val="32"/>
        </w:rPr>
        <w:t>及</w:t>
      </w:r>
      <w:r>
        <w:rPr>
          <w:rFonts w:ascii="Times New Roman" w:eastAsia="方正仿宋_GB2312" w:hAnsi="Times New Roman" w:cs="Times New Roman" w:hint="eastAsia"/>
          <w:sz w:val="32"/>
          <w:szCs w:val="32"/>
        </w:rPr>
        <w:t>试验验证</w:t>
      </w:r>
      <w:r>
        <w:rPr>
          <w:rFonts w:ascii="Times New Roman" w:eastAsia="方正仿宋_GB2312" w:hAnsi="Times New Roman" w:cs="Times New Roman" w:hint="eastAsia"/>
          <w:sz w:val="32"/>
          <w:szCs w:val="32"/>
        </w:rPr>
        <w:t>来源于项目起草单位承担的广西重点研发计划项目“石漠化植被修复与生态利用技术集成创新及示范”（桂科</w:t>
      </w:r>
      <w:r>
        <w:rPr>
          <w:rFonts w:ascii="Times New Roman" w:eastAsia="方正仿宋_GB2312" w:hAnsi="Times New Roman" w:cs="Times New Roman" w:hint="eastAsia"/>
          <w:sz w:val="32"/>
          <w:szCs w:val="32"/>
        </w:rPr>
        <w:t>AB18221106</w:t>
      </w:r>
      <w:r>
        <w:rPr>
          <w:rFonts w:ascii="Times New Roman" w:eastAsia="方正仿宋_GB2312" w:hAnsi="Times New Roman" w:cs="Times New Roman" w:hint="eastAsia"/>
          <w:sz w:val="32"/>
          <w:szCs w:val="32"/>
        </w:rPr>
        <w:t>）。该项目</w:t>
      </w:r>
      <w:r>
        <w:rPr>
          <w:rFonts w:ascii="仿宋" w:eastAsia="仿宋" w:hAnsi="仿宋" w:cs="仿宋" w:hint="eastAsia"/>
          <w:sz w:val="32"/>
          <w:szCs w:val="32"/>
        </w:rPr>
        <w:t>在马山县白山镇民族村建立了石漠化生态修复示范区，以高价值豆科固氮树种（顶果木、降香黄檀等）启动石漠化植被生态修复，研发形成“降香黄檀修复石漠化技术”等石漠化生态治理和生态利用技术或模式</w:t>
      </w:r>
      <w:r>
        <w:rPr>
          <w:rFonts w:ascii="仿宋" w:eastAsia="仿宋" w:hAnsi="仿宋" w:cs="仿宋" w:hint="eastAsia"/>
          <w:sz w:val="32"/>
          <w:szCs w:val="32"/>
        </w:rPr>
        <w:t>6</w:t>
      </w:r>
      <w:r>
        <w:rPr>
          <w:rFonts w:ascii="仿宋" w:eastAsia="仿宋" w:hAnsi="仿宋" w:cs="仿宋" w:hint="eastAsia"/>
          <w:sz w:val="32"/>
          <w:szCs w:val="32"/>
        </w:rPr>
        <w:t>个，创立岩溶森林生态保护与石漠化植被修复新理论</w:t>
      </w:r>
      <w:r>
        <w:rPr>
          <w:rFonts w:ascii="仿宋" w:eastAsia="仿宋" w:hAnsi="仿宋" w:cs="仿宋" w:hint="eastAsia"/>
          <w:sz w:val="32"/>
          <w:szCs w:val="32"/>
        </w:rPr>
        <w:t>5</w:t>
      </w:r>
      <w:r>
        <w:rPr>
          <w:rFonts w:ascii="仿宋" w:eastAsia="仿宋" w:hAnsi="仿宋" w:cs="仿宋" w:hint="eastAsia"/>
          <w:sz w:val="32"/>
          <w:szCs w:val="32"/>
        </w:rPr>
        <w:t>项，构建了“降香黄檀</w:t>
      </w:r>
      <w:r>
        <w:rPr>
          <w:rFonts w:ascii="仿宋" w:eastAsia="仿宋" w:hAnsi="仿宋" w:cs="仿宋" w:hint="eastAsia"/>
          <w:sz w:val="32"/>
          <w:szCs w:val="32"/>
        </w:rPr>
        <w:t>+</w:t>
      </w:r>
      <w:r>
        <w:rPr>
          <w:rFonts w:ascii="仿宋" w:eastAsia="仿宋" w:hAnsi="仿宋" w:cs="仿宋" w:hint="eastAsia"/>
          <w:sz w:val="32"/>
          <w:szCs w:val="32"/>
        </w:rPr>
        <w:t>金花茶”等多样化植被修复模式</w:t>
      </w:r>
      <w:r>
        <w:rPr>
          <w:rFonts w:ascii="仿宋" w:eastAsia="仿宋" w:hAnsi="仿宋" w:cs="仿宋" w:hint="eastAsia"/>
          <w:sz w:val="32"/>
          <w:szCs w:val="32"/>
        </w:rPr>
        <w:t>6</w:t>
      </w:r>
      <w:r>
        <w:rPr>
          <w:rFonts w:ascii="仿宋" w:eastAsia="仿宋" w:hAnsi="仿宋" w:cs="仿宋" w:hint="eastAsia"/>
          <w:sz w:val="32"/>
          <w:szCs w:val="32"/>
        </w:rPr>
        <w:t>个，全面实现石漠化植被修复质量和生态服务功能的精准提升。十年来，治理区</w:t>
      </w:r>
      <w:r>
        <w:rPr>
          <w:rFonts w:ascii="仿宋" w:eastAsia="仿宋" w:hAnsi="仿宋" w:cs="仿宋" w:hint="eastAsia"/>
          <w:sz w:val="32"/>
          <w:szCs w:val="32"/>
        </w:rPr>
        <w:t>植被覆盖率增加</w:t>
      </w:r>
      <w:r>
        <w:rPr>
          <w:rFonts w:ascii="仿宋" w:eastAsia="仿宋" w:hAnsi="仿宋" w:cs="仿宋" w:hint="eastAsia"/>
          <w:sz w:val="32"/>
          <w:szCs w:val="32"/>
        </w:rPr>
        <w:t>30%</w:t>
      </w:r>
      <w:r>
        <w:rPr>
          <w:rFonts w:ascii="仿宋" w:eastAsia="仿宋" w:hAnsi="仿宋" w:cs="仿宋" w:hint="eastAsia"/>
          <w:sz w:val="32"/>
          <w:szCs w:val="32"/>
        </w:rPr>
        <w:t>以上，生产力提高</w:t>
      </w:r>
      <w:r>
        <w:rPr>
          <w:rFonts w:ascii="仿宋" w:eastAsia="仿宋" w:hAnsi="仿宋" w:cs="仿宋" w:hint="eastAsia"/>
          <w:sz w:val="32"/>
          <w:szCs w:val="32"/>
        </w:rPr>
        <w:t>68.4%</w:t>
      </w:r>
      <w:r>
        <w:rPr>
          <w:rFonts w:ascii="仿宋" w:eastAsia="仿宋" w:hAnsi="仿宋" w:cs="仿宋" w:hint="eastAsia"/>
          <w:sz w:val="32"/>
          <w:szCs w:val="32"/>
        </w:rPr>
        <w:t>，生态系统服务功能提升</w:t>
      </w:r>
      <w:r>
        <w:rPr>
          <w:rFonts w:ascii="仿宋" w:eastAsia="仿宋" w:hAnsi="仿宋" w:cs="仿宋" w:hint="eastAsia"/>
          <w:sz w:val="32"/>
          <w:szCs w:val="32"/>
        </w:rPr>
        <w:t>39.2%</w:t>
      </w:r>
      <w:r>
        <w:rPr>
          <w:rFonts w:ascii="仿宋" w:eastAsia="仿宋" w:hAnsi="仿宋" w:cs="仿宋" w:hint="eastAsia"/>
          <w:sz w:val="32"/>
          <w:szCs w:val="32"/>
        </w:rPr>
        <w:t>以上，创造了“石漠”植树</w:t>
      </w:r>
      <w:r>
        <w:rPr>
          <w:rFonts w:ascii="仿宋" w:eastAsia="仿宋" w:hAnsi="仿宋" w:cs="仿宋" w:hint="eastAsia"/>
          <w:sz w:val="32"/>
          <w:szCs w:val="32"/>
        </w:rPr>
        <w:t>10</w:t>
      </w:r>
      <w:r>
        <w:rPr>
          <w:rFonts w:ascii="仿宋" w:eastAsia="仿宋" w:hAnsi="仿宋" w:cs="仿宋" w:hint="eastAsia"/>
          <w:sz w:val="32"/>
          <w:szCs w:val="32"/>
        </w:rPr>
        <w:t>个月郁闭，</w:t>
      </w:r>
      <w:r>
        <w:rPr>
          <w:rFonts w:ascii="仿宋" w:eastAsia="仿宋" w:hAnsi="仿宋" w:cs="仿宋" w:hint="eastAsia"/>
          <w:sz w:val="32"/>
          <w:szCs w:val="32"/>
        </w:rPr>
        <w:t>18</w:t>
      </w:r>
      <w:r>
        <w:rPr>
          <w:rFonts w:ascii="仿宋" w:eastAsia="仿宋" w:hAnsi="仿宋" w:cs="仿宋" w:hint="eastAsia"/>
          <w:sz w:val="32"/>
          <w:szCs w:val="32"/>
        </w:rPr>
        <w:t>个月成林的奇迹。治理区所在的民族村从生态环境恶劣的穷山村变成了生态优美的“国家森林乡村”。</w:t>
      </w:r>
    </w:p>
    <w:p w:rsidR="004A380E" w:rsidRDefault="00814430">
      <w:pPr>
        <w:pStyle w:val="ab"/>
        <w:widowControl w:val="0"/>
        <w:spacing w:line="54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关于本标准有关的技术指标、参数及试验验证进行</w:t>
      </w:r>
      <w:r>
        <w:rPr>
          <w:rFonts w:ascii="Times New Roman" w:eastAsia="方正仿宋_GB2312" w:hAnsi="Times New Roman" w:cs="Times New Roman" w:hint="eastAsia"/>
          <w:sz w:val="32"/>
          <w:szCs w:val="32"/>
        </w:rPr>
        <w:t>论述</w:t>
      </w:r>
      <w:r>
        <w:rPr>
          <w:rFonts w:ascii="Times New Roman" w:eastAsia="方正仿宋_GB2312" w:hAnsi="Times New Roman" w:cs="Times New Roman" w:hint="eastAsia"/>
          <w:sz w:val="32"/>
          <w:szCs w:val="32"/>
        </w:rPr>
        <w:t>如下</w:t>
      </w:r>
      <w:r>
        <w:rPr>
          <w:rFonts w:ascii="Times New Roman" w:eastAsia="方正仿宋_GB2312" w:hAnsi="Times New Roman" w:cs="Times New Roman" w:hint="eastAsia"/>
          <w:sz w:val="32"/>
          <w:szCs w:val="32"/>
        </w:rPr>
        <w:t>：</w:t>
      </w:r>
    </w:p>
    <w:p w:rsidR="004A380E" w:rsidRDefault="00814430" w:rsidP="0098087A">
      <w:pPr>
        <w:pStyle w:val="ab"/>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hint="eastAsia"/>
          <w:b/>
          <w:bCs/>
          <w:sz w:val="32"/>
          <w:szCs w:val="32"/>
        </w:rPr>
        <w:t>（一）第四条</w:t>
      </w:r>
      <w:r>
        <w:rPr>
          <w:rFonts w:ascii="Times New Roman" w:eastAsia="方正仿宋_GB2312" w:hAnsi="Times New Roman" w:cs="Times New Roman" w:hint="eastAsia"/>
          <w:b/>
          <w:bCs/>
          <w:sz w:val="32"/>
          <w:szCs w:val="32"/>
        </w:rPr>
        <w:t xml:space="preserve">  </w:t>
      </w:r>
      <w:r>
        <w:rPr>
          <w:rFonts w:ascii="Times New Roman" w:eastAsia="方正仿宋_GB2312" w:hAnsi="Times New Roman" w:cs="Times New Roman" w:hint="eastAsia"/>
          <w:b/>
          <w:bCs/>
          <w:sz w:val="32"/>
          <w:szCs w:val="32"/>
        </w:rPr>
        <w:t>适生区域</w:t>
      </w:r>
    </w:p>
    <w:p w:rsidR="004A380E" w:rsidRDefault="00814430">
      <w:pPr>
        <w:spacing w:line="560" w:lineRule="exact"/>
        <w:ind w:firstLineChars="200" w:firstLine="640"/>
        <w:rPr>
          <w:rFonts w:eastAsia="仿宋"/>
          <w:sz w:val="32"/>
          <w:szCs w:val="32"/>
        </w:rPr>
      </w:pPr>
      <w:r>
        <w:rPr>
          <w:rFonts w:eastAsia="方正仿宋_GB2312" w:hint="eastAsia"/>
          <w:sz w:val="32"/>
          <w:szCs w:val="32"/>
        </w:rPr>
        <w:t>降香</w:t>
      </w:r>
      <w:r>
        <w:rPr>
          <w:rFonts w:eastAsia="方正仿宋_GB2312" w:hint="eastAsia"/>
          <w:sz w:val="32"/>
          <w:szCs w:val="32"/>
        </w:rPr>
        <w:t>黄檀</w:t>
      </w:r>
      <w:r>
        <w:rPr>
          <w:rFonts w:eastAsia="方正仿宋_GB2312" w:hint="eastAsia"/>
          <w:sz w:val="32"/>
          <w:szCs w:val="32"/>
        </w:rPr>
        <w:t>在广西、广东、福建等地均有引种栽培</w:t>
      </w:r>
      <w:r>
        <w:rPr>
          <w:rFonts w:eastAsia="方正仿宋_GB2312" w:hint="eastAsia"/>
          <w:sz w:val="32"/>
          <w:szCs w:val="32"/>
        </w:rPr>
        <w:t>，</w:t>
      </w:r>
      <w:r>
        <w:rPr>
          <w:rFonts w:eastAsia="方正仿宋_GB2312" w:hint="eastAsia"/>
          <w:sz w:val="32"/>
          <w:szCs w:val="32"/>
        </w:rPr>
        <w:t>多分布在陡坡、山脊以及岩石裸露的贫瘠干旱地带等低山丘陵地区</w:t>
      </w:r>
      <w:r>
        <w:rPr>
          <w:rFonts w:eastAsia="方正仿宋_GB2312" w:hint="eastAsia"/>
          <w:sz w:val="32"/>
          <w:szCs w:val="32"/>
        </w:rPr>
        <w:t>。</w:t>
      </w:r>
      <w:r>
        <w:rPr>
          <w:rFonts w:eastAsia="方正仿宋_GB2312" w:hint="eastAsia"/>
          <w:sz w:val="32"/>
          <w:szCs w:val="32"/>
        </w:rPr>
        <w:t>本条款提出的适生区域指标（海拔＜</w:t>
      </w:r>
      <w:r>
        <w:rPr>
          <w:rFonts w:eastAsia="方正仿宋_GB2312" w:hint="eastAsia"/>
          <w:sz w:val="32"/>
          <w:szCs w:val="32"/>
        </w:rPr>
        <w:t>400 m</w:t>
      </w:r>
      <w:r>
        <w:rPr>
          <w:rFonts w:eastAsia="方正仿宋_GB2312" w:hint="eastAsia"/>
          <w:sz w:val="32"/>
          <w:szCs w:val="32"/>
        </w:rPr>
        <w:t>、年降雨量</w:t>
      </w:r>
      <w:r>
        <w:rPr>
          <w:rFonts w:eastAsia="方正仿宋_GB2312" w:hint="eastAsia"/>
          <w:sz w:val="32"/>
          <w:szCs w:val="32"/>
        </w:rPr>
        <w:t>1000</w:t>
      </w:r>
      <w:r>
        <w:rPr>
          <w:rFonts w:eastAsia="方正仿宋_GB2312" w:hint="eastAsia"/>
          <w:sz w:val="32"/>
          <w:szCs w:val="32"/>
        </w:rPr>
        <w:t>～</w:t>
      </w:r>
      <w:r>
        <w:rPr>
          <w:rFonts w:eastAsia="方正仿宋_GB2312" w:hint="eastAsia"/>
          <w:sz w:val="32"/>
          <w:szCs w:val="32"/>
        </w:rPr>
        <w:t>1500 mm</w:t>
      </w:r>
      <w:r>
        <w:rPr>
          <w:rFonts w:eastAsia="方正仿宋_GB2312" w:hint="eastAsia"/>
          <w:sz w:val="32"/>
          <w:szCs w:val="32"/>
        </w:rPr>
        <w:t>、极端低温＞</w:t>
      </w:r>
      <w:r>
        <w:rPr>
          <w:rFonts w:eastAsia="方正仿宋_GB2312" w:hint="eastAsia"/>
          <w:sz w:val="32"/>
          <w:szCs w:val="32"/>
        </w:rPr>
        <w:t>0</w:t>
      </w:r>
      <w:r>
        <w:rPr>
          <w:rFonts w:eastAsia="方正仿宋_GB2312" w:hint="eastAsia"/>
          <w:sz w:val="32"/>
          <w:szCs w:val="32"/>
        </w:rPr>
        <w:t>℃、坡度≤</w:t>
      </w:r>
      <w:r>
        <w:rPr>
          <w:rFonts w:eastAsia="方正仿宋_GB2312" w:hint="eastAsia"/>
          <w:sz w:val="32"/>
          <w:szCs w:val="32"/>
        </w:rPr>
        <w:t>25</w:t>
      </w:r>
      <w:r>
        <w:rPr>
          <w:rFonts w:eastAsia="方正仿宋_GB2312" w:hint="eastAsia"/>
          <w:sz w:val="32"/>
          <w:szCs w:val="32"/>
        </w:rPr>
        <w:t>°、</w:t>
      </w:r>
      <w:r>
        <w:rPr>
          <w:rFonts w:eastAsia="方正仿宋_GB2312" w:hint="eastAsia"/>
          <w:sz w:val="32"/>
          <w:szCs w:val="32"/>
        </w:rPr>
        <w:t xml:space="preserve">pH </w:t>
      </w:r>
      <w:r>
        <w:rPr>
          <w:rFonts w:eastAsia="方正仿宋_GB2312" w:hint="eastAsia"/>
          <w:sz w:val="32"/>
          <w:szCs w:val="32"/>
        </w:rPr>
        <w:t>6</w:t>
      </w:r>
      <w:r>
        <w:rPr>
          <w:rFonts w:eastAsia="方正仿宋_GB2312" w:hint="eastAsia"/>
          <w:sz w:val="32"/>
          <w:szCs w:val="32"/>
        </w:rPr>
        <w:t>～</w:t>
      </w:r>
      <w:r>
        <w:rPr>
          <w:rFonts w:eastAsia="方正仿宋_GB2312" w:hint="eastAsia"/>
          <w:sz w:val="32"/>
          <w:szCs w:val="32"/>
        </w:rPr>
        <w:t>7.5</w:t>
      </w:r>
      <w:r>
        <w:rPr>
          <w:rFonts w:eastAsia="方正仿宋_GB2312" w:hint="eastAsia"/>
          <w:sz w:val="32"/>
          <w:szCs w:val="32"/>
        </w:rPr>
        <w:t>），是基于中央财政林业科技推广示范资金跨区域项目“广西马山县石山（石灰岩）地区造林绿化优良速生树种栽培技术推广示范”</w:t>
      </w:r>
      <w:r>
        <w:rPr>
          <w:rFonts w:eastAsia="方正仿宋_GB2312" w:hint="eastAsia"/>
          <w:sz w:val="32"/>
          <w:szCs w:val="32"/>
        </w:rPr>
        <w:lastRenderedPageBreak/>
        <w:t>（</w:t>
      </w:r>
      <w:r>
        <w:rPr>
          <w:rFonts w:eastAsia="方正仿宋_GB2312" w:hint="eastAsia"/>
          <w:sz w:val="32"/>
          <w:szCs w:val="32"/>
        </w:rPr>
        <w:t>[2010]TK46</w:t>
      </w:r>
      <w:r>
        <w:rPr>
          <w:rFonts w:eastAsia="方正仿宋_GB2312" w:hint="eastAsia"/>
          <w:sz w:val="32"/>
          <w:szCs w:val="32"/>
        </w:rPr>
        <w:t>号）及广西重点研发计划项目“石漠化植被修复与生态利用技术集成创新及示范”（桂科</w:t>
      </w:r>
      <w:r>
        <w:rPr>
          <w:rFonts w:eastAsia="方正仿宋_GB2312" w:hint="eastAsia"/>
          <w:sz w:val="32"/>
          <w:szCs w:val="32"/>
        </w:rPr>
        <w:t>AB18221106</w:t>
      </w:r>
      <w:r>
        <w:rPr>
          <w:rFonts w:eastAsia="方正仿宋_GB2312" w:hint="eastAsia"/>
          <w:sz w:val="32"/>
          <w:szCs w:val="32"/>
        </w:rPr>
        <w:t>）项目，多地点梯度对比试验与生态适应性长期观测的结果。</w:t>
      </w:r>
      <w:r>
        <w:rPr>
          <w:rFonts w:eastAsia="方正仿宋_GB2312" w:hint="eastAsia"/>
          <w:sz w:val="32"/>
          <w:szCs w:val="32"/>
        </w:rPr>
        <w:t>该</w:t>
      </w:r>
      <w:r>
        <w:rPr>
          <w:rFonts w:eastAsia="仿宋"/>
          <w:sz w:val="32"/>
          <w:szCs w:val="32"/>
        </w:rPr>
        <w:t>项目</w:t>
      </w:r>
      <w:r>
        <w:rPr>
          <w:rFonts w:eastAsia="仿宋" w:hint="eastAsia"/>
          <w:sz w:val="32"/>
          <w:szCs w:val="32"/>
        </w:rPr>
        <w:t>自</w:t>
      </w:r>
      <w:r>
        <w:rPr>
          <w:rFonts w:eastAsia="仿宋" w:hint="eastAsia"/>
          <w:sz w:val="32"/>
          <w:szCs w:val="32"/>
        </w:rPr>
        <w:t>2</w:t>
      </w:r>
      <w:r>
        <w:rPr>
          <w:rFonts w:eastAsia="仿宋" w:hint="eastAsia"/>
          <w:sz w:val="32"/>
          <w:szCs w:val="32"/>
        </w:rPr>
        <w:t>012</w:t>
      </w:r>
      <w:r>
        <w:rPr>
          <w:rFonts w:eastAsia="仿宋" w:hint="eastAsia"/>
          <w:sz w:val="32"/>
          <w:szCs w:val="32"/>
        </w:rPr>
        <w:t>年</w:t>
      </w:r>
      <w:r>
        <w:rPr>
          <w:rFonts w:eastAsia="仿宋" w:hint="eastAsia"/>
          <w:sz w:val="32"/>
          <w:szCs w:val="32"/>
        </w:rPr>
        <w:t>1</w:t>
      </w:r>
      <w:r>
        <w:rPr>
          <w:rFonts w:eastAsia="仿宋" w:hint="eastAsia"/>
          <w:sz w:val="32"/>
          <w:szCs w:val="32"/>
        </w:rPr>
        <w:t>月起，</w:t>
      </w:r>
      <w:r>
        <w:rPr>
          <w:rFonts w:eastAsia="仿宋"/>
          <w:sz w:val="32"/>
          <w:szCs w:val="32"/>
        </w:rPr>
        <w:t>在广西凭祥、马山、天等等地设立海拔梯度试验样地（</w:t>
      </w:r>
      <w:r>
        <w:rPr>
          <w:rFonts w:eastAsia="仿宋"/>
          <w:sz w:val="32"/>
          <w:szCs w:val="32"/>
        </w:rPr>
        <w:t>200</w:t>
      </w:r>
      <w:r>
        <w:rPr>
          <w:rFonts w:ascii="微软雅黑" w:eastAsia="微软雅黑" w:hAnsi="微软雅黑" w:cs="微软雅黑" w:hint="eastAsia"/>
          <w:sz w:val="32"/>
          <w:szCs w:val="32"/>
        </w:rPr>
        <w:t>~</w:t>
      </w:r>
      <w:r>
        <w:rPr>
          <w:rFonts w:eastAsia="仿宋"/>
          <w:sz w:val="32"/>
          <w:szCs w:val="32"/>
        </w:rPr>
        <w:t>600 m</w:t>
      </w:r>
      <w:r>
        <w:rPr>
          <w:rFonts w:eastAsia="仿宋"/>
          <w:sz w:val="32"/>
          <w:szCs w:val="32"/>
        </w:rPr>
        <w:t>），连续</w:t>
      </w:r>
      <w:r>
        <w:rPr>
          <w:rFonts w:eastAsia="仿宋"/>
          <w:sz w:val="32"/>
          <w:szCs w:val="32"/>
        </w:rPr>
        <w:t>5</w:t>
      </w:r>
      <w:r>
        <w:rPr>
          <w:rFonts w:eastAsia="仿宋"/>
          <w:sz w:val="32"/>
          <w:szCs w:val="32"/>
        </w:rPr>
        <w:t>年监测降香黄檀生长表现。数据显示，在海拔</w:t>
      </w:r>
      <w:r>
        <w:rPr>
          <w:rFonts w:eastAsia="仿宋"/>
          <w:sz w:val="32"/>
          <w:szCs w:val="32"/>
        </w:rPr>
        <w:t>≤400 m</w:t>
      </w:r>
      <w:r>
        <w:rPr>
          <w:rFonts w:eastAsia="仿宋"/>
          <w:sz w:val="32"/>
          <w:szCs w:val="32"/>
        </w:rPr>
        <w:t>、年均温</w:t>
      </w:r>
      <w:r>
        <w:rPr>
          <w:rFonts w:eastAsia="仿宋"/>
          <w:sz w:val="32"/>
          <w:szCs w:val="32"/>
        </w:rPr>
        <w:t>20–24℃</w:t>
      </w:r>
      <w:r>
        <w:rPr>
          <w:rFonts w:eastAsia="仿宋"/>
          <w:sz w:val="32"/>
          <w:szCs w:val="32"/>
        </w:rPr>
        <w:t>、年降雨量</w:t>
      </w:r>
      <w:r>
        <w:rPr>
          <w:rFonts w:eastAsia="仿宋"/>
          <w:sz w:val="32"/>
          <w:szCs w:val="32"/>
        </w:rPr>
        <w:t>≥1000 mm</w:t>
      </w:r>
      <w:r>
        <w:rPr>
          <w:rFonts w:eastAsia="仿宋"/>
          <w:sz w:val="32"/>
          <w:szCs w:val="32"/>
        </w:rPr>
        <w:t>的区域，苗木</w:t>
      </w:r>
      <w:r>
        <w:rPr>
          <w:rFonts w:eastAsia="仿宋"/>
          <w:sz w:val="32"/>
          <w:szCs w:val="32"/>
        </w:rPr>
        <w:t>成活率达</w:t>
      </w:r>
      <w:r>
        <w:rPr>
          <w:rFonts w:eastAsia="仿宋" w:hint="eastAsia"/>
          <w:sz w:val="32"/>
          <w:szCs w:val="32"/>
        </w:rPr>
        <w:t>90</w:t>
      </w:r>
      <w:r>
        <w:rPr>
          <w:rFonts w:eastAsia="仿宋"/>
          <w:sz w:val="32"/>
          <w:szCs w:val="32"/>
        </w:rPr>
        <w:t>%</w:t>
      </w:r>
      <w:r>
        <w:rPr>
          <w:rFonts w:eastAsia="仿宋"/>
          <w:sz w:val="32"/>
          <w:szCs w:val="32"/>
        </w:rPr>
        <w:t>以上，年均胸径生长量＞</w:t>
      </w:r>
      <w:r>
        <w:rPr>
          <w:rFonts w:eastAsia="仿宋"/>
          <w:sz w:val="32"/>
          <w:szCs w:val="32"/>
        </w:rPr>
        <w:t>0.8 cm</w:t>
      </w:r>
      <w:r>
        <w:rPr>
          <w:rFonts w:eastAsia="仿宋"/>
          <w:sz w:val="32"/>
          <w:szCs w:val="32"/>
        </w:rPr>
        <w:t>；而在海拔＞</w:t>
      </w:r>
      <w:r>
        <w:rPr>
          <w:rFonts w:eastAsia="仿宋"/>
          <w:sz w:val="32"/>
          <w:szCs w:val="32"/>
        </w:rPr>
        <w:t>500 m</w:t>
      </w:r>
      <w:r>
        <w:rPr>
          <w:rFonts w:eastAsia="仿宋"/>
          <w:sz w:val="32"/>
          <w:szCs w:val="32"/>
        </w:rPr>
        <w:t>或降雨＜</w:t>
      </w:r>
      <w:r>
        <w:rPr>
          <w:rFonts w:eastAsia="仿宋"/>
          <w:sz w:val="32"/>
          <w:szCs w:val="32"/>
        </w:rPr>
        <w:t>900 mm</w:t>
      </w:r>
      <w:r>
        <w:rPr>
          <w:rFonts w:eastAsia="仿宋"/>
          <w:sz w:val="32"/>
          <w:szCs w:val="32"/>
        </w:rPr>
        <w:t>的区域，生长显著受限。此外，土壤</w:t>
      </w:r>
      <w:r>
        <w:rPr>
          <w:rFonts w:eastAsia="仿宋"/>
          <w:sz w:val="32"/>
          <w:szCs w:val="32"/>
        </w:rPr>
        <w:t>pH</w:t>
      </w:r>
      <w:r>
        <w:rPr>
          <w:rFonts w:eastAsia="仿宋"/>
          <w:sz w:val="32"/>
          <w:szCs w:val="32"/>
        </w:rPr>
        <w:t>试验表明，</w:t>
      </w:r>
      <w:r>
        <w:rPr>
          <w:rFonts w:eastAsia="仿宋"/>
          <w:sz w:val="32"/>
          <w:szCs w:val="32"/>
        </w:rPr>
        <w:t>pH 6.0–7.5</w:t>
      </w:r>
      <w:r>
        <w:rPr>
          <w:rFonts w:eastAsia="仿宋"/>
          <w:sz w:val="32"/>
          <w:szCs w:val="32"/>
        </w:rPr>
        <w:t>范围内根系发育良好，</w:t>
      </w:r>
      <w:r>
        <w:rPr>
          <w:rFonts w:eastAsia="仿宋"/>
          <w:sz w:val="32"/>
          <w:szCs w:val="32"/>
        </w:rPr>
        <w:t>pH</w:t>
      </w:r>
      <w:r>
        <w:rPr>
          <w:rFonts w:eastAsia="仿宋"/>
          <w:sz w:val="32"/>
          <w:szCs w:val="32"/>
        </w:rPr>
        <w:t>＞</w:t>
      </w:r>
      <w:r>
        <w:rPr>
          <w:rFonts w:eastAsia="仿宋"/>
          <w:sz w:val="32"/>
          <w:szCs w:val="32"/>
        </w:rPr>
        <w:t>8.0</w:t>
      </w:r>
      <w:r>
        <w:rPr>
          <w:rFonts w:eastAsia="仿宋" w:hint="eastAsia"/>
          <w:sz w:val="32"/>
          <w:szCs w:val="32"/>
        </w:rPr>
        <w:t>时</w:t>
      </w:r>
      <w:r>
        <w:rPr>
          <w:rFonts w:eastAsia="仿宋"/>
          <w:sz w:val="32"/>
          <w:szCs w:val="32"/>
        </w:rPr>
        <w:t>苗木</w:t>
      </w:r>
      <w:r>
        <w:rPr>
          <w:rFonts w:eastAsia="仿宋" w:hint="eastAsia"/>
          <w:sz w:val="32"/>
          <w:szCs w:val="32"/>
        </w:rPr>
        <w:t>生长受抑制</w:t>
      </w:r>
      <w:r>
        <w:rPr>
          <w:rFonts w:eastAsia="仿宋"/>
          <w:sz w:val="32"/>
          <w:szCs w:val="32"/>
        </w:rPr>
        <w:t>。以上数据支持将</w:t>
      </w:r>
      <w:r>
        <w:rPr>
          <w:rFonts w:ascii="仿宋" w:eastAsia="仿宋" w:hAnsi="仿宋" w:cs="仿宋" w:hint="eastAsia"/>
          <w:sz w:val="32"/>
          <w:szCs w:val="32"/>
        </w:rPr>
        <w:t>“轻度、中度石漠化、阳坡</w:t>
      </w:r>
      <w:r>
        <w:rPr>
          <w:rFonts w:ascii="仿宋" w:eastAsia="仿宋" w:hAnsi="仿宋" w:cs="仿宋" w:hint="eastAsia"/>
          <w:sz w:val="32"/>
          <w:szCs w:val="32"/>
        </w:rPr>
        <w:t>/</w:t>
      </w:r>
      <w:r>
        <w:rPr>
          <w:rFonts w:ascii="仿宋" w:eastAsia="仿宋" w:hAnsi="仿宋" w:cs="仿宋" w:hint="eastAsia"/>
          <w:sz w:val="32"/>
          <w:szCs w:val="32"/>
        </w:rPr>
        <w:t>半阳坡、肥力中等”</w:t>
      </w:r>
      <w:r>
        <w:rPr>
          <w:rFonts w:eastAsia="仿宋"/>
          <w:sz w:val="32"/>
          <w:szCs w:val="32"/>
        </w:rPr>
        <w:t>作为适宜立地条件</w:t>
      </w:r>
      <w:r>
        <w:rPr>
          <w:rFonts w:eastAsia="仿宋" w:hint="eastAsia"/>
          <w:sz w:val="32"/>
          <w:szCs w:val="32"/>
        </w:rPr>
        <w:t>（</w:t>
      </w:r>
      <w:r>
        <w:rPr>
          <w:rFonts w:eastAsia="仿宋" w:hint="eastAsia"/>
          <w:sz w:val="32"/>
          <w:szCs w:val="32"/>
        </w:rPr>
        <w:t>图</w:t>
      </w:r>
      <w:r>
        <w:rPr>
          <w:rFonts w:eastAsia="仿宋" w:hint="eastAsia"/>
          <w:sz w:val="32"/>
          <w:szCs w:val="32"/>
        </w:rPr>
        <w:t>1</w:t>
      </w:r>
      <w:r>
        <w:rPr>
          <w:rFonts w:eastAsia="仿宋" w:hint="eastAsia"/>
          <w:sz w:val="32"/>
          <w:szCs w:val="32"/>
        </w:rPr>
        <w:t>）</w:t>
      </w:r>
      <w:r>
        <w:rPr>
          <w:rFonts w:eastAsia="仿宋"/>
          <w:sz w:val="32"/>
          <w:szCs w:val="32"/>
        </w:rPr>
        <w:t>。</w:t>
      </w:r>
    </w:p>
    <w:p w:rsidR="004A380E" w:rsidRDefault="004A380E">
      <w:pPr>
        <w:spacing w:line="560" w:lineRule="exact"/>
        <w:ind w:firstLineChars="200" w:firstLine="640"/>
        <w:jc w:val="center"/>
        <w:rPr>
          <w:rFonts w:eastAsia="仿宋"/>
          <w:sz w:val="24"/>
          <w:szCs w:val="24"/>
        </w:rPr>
      </w:pPr>
      <w:r w:rsidRPr="004A380E">
        <w:rPr>
          <w:sz w:val="32"/>
        </w:rPr>
        <w:pict>
          <v:group id="_x0000_s1027" style="position:absolute;left:0;text-align:left;margin-left:-17.4pt;margin-top:17.75pt;width:475pt;height:187.65pt;z-index:251659264" coordorigin="5089,165111" coordsize="9088,3404203" o:gfxdata="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马山-造林前2" style="position:absolute;left:5089;top:165111;width:4539;height:3404" o:gfxdata="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r8WcugAAANoA&#10;AAAPAAAAAAAAAAEAIAAAACIAAABkcnMvZG93bnJldi54bWxQSwECFAAUAAAACACHTuJAMy8FnjsA&#10;AAA5AAAAEAAAAAAAAAABACAAAAAJAQAAZHJzL3NoYXBleG1sLnhtbFBLBQYAAAAABgAGAFsBAACz&#10;AwAAAAA=&#10;">
              <v:imagedata r:id="rId8" o:title=""/>
            </v:shape>
            <v:shape id="_x0000_s1028" type="#_x0000_t75" alt="IMG_9037" style="position:absolute;left:9679;top:165130;width:4498;height:3374" o:gfxdata="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TQUHLUAAADaAAAADwAA&#10;AAAAAAABACAAAAAiAAAAZHJzL2Rvd25yZXYueG1sUEsBAhQAFAAAAAgAh07iQDMvBZ47AAAAOQAA&#10;ABAAAAAAAAAAAQAgAAAABAEAAGRycy9zaGFwZXhtbC54bWxQSwUGAAAAAAYABgBbAQAArgMAAAAA&#10;">
              <v:imagedata r:id="rId9" o:title=""/>
            </v:shape>
            <w10:wrap type="topAndBottom"/>
          </v:group>
        </w:pict>
      </w:r>
      <w:r w:rsidR="00814430">
        <w:rPr>
          <w:rFonts w:eastAsia="仿宋" w:hint="eastAsia"/>
          <w:sz w:val="24"/>
          <w:szCs w:val="24"/>
        </w:rPr>
        <w:t>图</w:t>
      </w:r>
      <w:r w:rsidR="00814430">
        <w:rPr>
          <w:rFonts w:eastAsia="仿宋" w:hint="eastAsia"/>
          <w:sz w:val="24"/>
          <w:szCs w:val="24"/>
        </w:rPr>
        <w:t xml:space="preserve">1  </w:t>
      </w:r>
      <w:r w:rsidR="00814430">
        <w:rPr>
          <w:rFonts w:eastAsia="仿宋" w:hint="eastAsia"/>
          <w:sz w:val="24"/>
          <w:szCs w:val="24"/>
        </w:rPr>
        <w:t>适宜种植降香黄檀的石山地区</w:t>
      </w:r>
    </w:p>
    <w:p w:rsidR="004A380E" w:rsidRDefault="004A380E">
      <w:pPr>
        <w:spacing w:line="560" w:lineRule="exact"/>
        <w:ind w:firstLineChars="200" w:firstLine="640"/>
        <w:rPr>
          <w:rFonts w:eastAsia="仿宋"/>
          <w:sz w:val="32"/>
          <w:szCs w:val="32"/>
        </w:rPr>
      </w:pPr>
    </w:p>
    <w:p w:rsidR="004A380E" w:rsidRDefault="00814430" w:rsidP="0098087A">
      <w:pPr>
        <w:pStyle w:val="ab"/>
        <w:numPr>
          <w:ilvl w:val="0"/>
          <w:numId w:val="3"/>
        </w:numPr>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hint="eastAsia"/>
          <w:b/>
          <w:bCs/>
          <w:sz w:val="32"/>
          <w:szCs w:val="32"/>
        </w:rPr>
        <w:t>第五条</w:t>
      </w:r>
      <w:r>
        <w:rPr>
          <w:rFonts w:ascii="Times New Roman" w:eastAsia="方正仿宋_GB2312" w:hAnsi="Times New Roman" w:cs="Times New Roman" w:hint="eastAsia"/>
          <w:b/>
          <w:bCs/>
          <w:sz w:val="32"/>
          <w:szCs w:val="32"/>
        </w:rPr>
        <w:t xml:space="preserve">  </w:t>
      </w:r>
      <w:r>
        <w:rPr>
          <w:rFonts w:ascii="Times New Roman" w:eastAsia="方正仿宋_GB2312" w:hAnsi="Times New Roman" w:cs="Times New Roman" w:hint="eastAsia"/>
          <w:b/>
          <w:bCs/>
          <w:sz w:val="32"/>
          <w:szCs w:val="32"/>
        </w:rPr>
        <w:t>造林技术</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lastRenderedPageBreak/>
        <w:t>降香黄檀造林对立地和土壤的要求不严格，岩溶石山地区地势崎岖，土层尤为瘠薄，保肥保水固土能力极差，生态系统十分脆弱，很容易发生水土流失，在石山地区造林与土山相差很大。合理科学的造林技术对岩溶石漠化地区植被恢复十分重要。</w:t>
      </w:r>
    </w:p>
    <w:p w:rsidR="004A380E" w:rsidRDefault="00814430">
      <w:pPr>
        <w:spacing w:line="300" w:lineRule="auto"/>
        <w:ind w:firstLine="555"/>
        <w:rPr>
          <w:rFonts w:eastAsia="方正仿宋_GB2312"/>
          <w:sz w:val="32"/>
          <w:szCs w:val="32"/>
        </w:rPr>
      </w:pPr>
      <w:r>
        <w:rPr>
          <w:rFonts w:eastAsia="方正仿宋_GB2312" w:hint="eastAsia"/>
          <w:sz w:val="32"/>
          <w:szCs w:val="32"/>
        </w:rPr>
        <w:t>造林时间：宜选择</w:t>
      </w:r>
      <w:r>
        <w:rPr>
          <w:rFonts w:eastAsia="方正仿宋_GB2312" w:hint="eastAsia"/>
          <w:sz w:val="32"/>
          <w:szCs w:val="32"/>
        </w:rPr>
        <w:t>雨季</w:t>
      </w:r>
      <w:r>
        <w:rPr>
          <w:rFonts w:eastAsia="方正仿宋_GB2312" w:hint="eastAsia"/>
          <w:sz w:val="32"/>
          <w:szCs w:val="32"/>
        </w:rPr>
        <w:t>造林</w:t>
      </w:r>
      <w:r>
        <w:rPr>
          <w:rFonts w:eastAsia="方正仿宋_GB2312" w:hint="eastAsia"/>
          <w:sz w:val="32"/>
          <w:szCs w:val="32"/>
        </w:rPr>
        <w:t>、阴雨天定植</w:t>
      </w:r>
      <w:r>
        <w:rPr>
          <w:rFonts w:eastAsia="方正仿宋_GB2312" w:hint="eastAsia"/>
          <w:sz w:val="32"/>
          <w:szCs w:val="32"/>
        </w:rPr>
        <w:t>。</w:t>
      </w:r>
      <w:r>
        <w:rPr>
          <w:rFonts w:eastAsia="方正仿宋_GB2312" w:hint="eastAsia"/>
          <w:sz w:val="32"/>
          <w:szCs w:val="32"/>
        </w:rPr>
        <w:t>与常规的造林时间一致。</w:t>
      </w:r>
    </w:p>
    <w:p w:rsidR="004A380E" w:rsidRDefault="00814430">
      <w:pPr>
        <w:spacing w:line="560" w:lineRule="exact"/>
        <w:ind w:firstLineChars="200" w:firstLine="640"/>
        <w:rPr>
          <w:rFonts w:eastAsia="仿宋"/>
          <w:sz w:val="32"/>
          <w:szCs w:val="32"/>
        </w:rPr>
      </w:pPr>
      <w:r>
        <w:rPr>
          <w:rFonts w:eastAsia="仿宋"/>
          <w:sz w:val="32"/>
          <w:szCs w:val="32"/>
        </w:rPr>
        <w:t>造林密度：石漠化地区土壤呈斑块状分布，造林密度需与土壤资源相匹配。基于土壤斑块资源承载力研究，项目设置了三种造林模式对比试验。结果表明，在土壤斑块面积</w:t>
      </w:r>
      <w:r>
        <w:rPr>
          <w:rFonts w:eastAsia="仿宋"/>
          <w:sz w:val="32"/>
          <w:szCs w:val="32"/>
        </w:rPr>
        <w:t>&gt;20 m²</w:t>
      </w:r>
      <w:r>
        <w:rPr>
          <w:rFonts w:eastAsia="仿宋"/>
          <w:sz w:val="32"/>
          <w:szCs w:val="32"/>
        </w:rPr>
        <w:t>的地块，采用</w:t>
      </w:r>
      <w:r>
        <w:rPr>
          <w:rFonts w:eastAsia="仿宋"/>
          <w:sz w:val="32"/>
          <w:szCs w:val="32"/>
        </w:rPr>
        <w:t>2 m×3 m</w:t>
      </w:r>
      <w:r>
        <w:rPr>
          <w:rFonts w:eastAsia="仿宋"/>
          <w:sz w:val="32"/>
          <w:szCs w:val="32"/>
        </w:rPr>
        <w:t>或</w:t>
      </w:r>
      <w:r>
        <w:rPr>
          <w:rFonts w:eastAsia="仿宋"/>
          <w:sz w:val="32"/>
          <w:szCs w:val="32"/>
        </w:rPr>
        <w:t xml:space="preserve">3 m×3 </w:t>
      </w:r>
      <w:r>
        <w:rPr>
          <w:rFonts w:eastAsia="仿宋"/>
          <w:sz w:val="32"/>
          <w:szCs w:val="32"/>
        </w:rPr>
        <w:t>m</w:t>
      </w:r>
      <w:r>
        <w:rPr>
          <w:rFonts w:eastAsia="仿宋"/>
          <w:sz w:val="32"/>
          <w:szCs w:val="32"/>
        </w:rPr>
        <w:t>的规整密度，有利于形成均匀林分，</w:t>
      </w:r>
      <w:r>
        <w:rPr>
          <w:rFonts w:eastAsia="仿宋"/>
          <w:sz w:val="32"/>
          <w:szCs w:val="32"/>
        </w:rPr>
        <w:t>5</w:t>
      </w:r>
      <w:r>
        <w:rPr>
          <w:rFonts w:eastAsia="仿宋"/>
          <w:sz w:val="32"/>
          <w:szCs w:val="32"/>
        </w:rPr>
        <w:t>年生林分蓄积量较不规则造林提高</w:t>
      </w:r>
      <w:r>
        <w:rPr>
          <w:rFonts w:eastAsia="仿宋"/>
          <w:sz w:val="32"/>
          <w:szCs w:val="32"/>
        </w:rPr>
        <w:t>15%</w:t>
      </w:r>
      <w:r>
        <w:rPr>
          <w:rFonts w:eastAsia="仿宋"/>
          <w:sz w:val="32"/>
          <w:szCs w:val="32"/>
        </w:rPr>
        <w:t>。在斑块</w:t>
      </w:r>
      <w:r>
        <w:rPr>
          <w:rFonts w:eastAsia="仿宋"/>
          <w:sz w:val="32"/>
          <w:szCs w:val="32"/>
        </w:rPr>
        <w:t>&lt;20 m²</w:t>
      </w:r>
      <w:r>
        <w:rPr>
          <w:rFonts w:eastAsia="仿宋"/>
          <w:sz w:val="32"/>
          <w:szCs w:val="32"/>
        </w:rPr>
        <w:t>的地块，采用</w:t>
      </w:r>
      <w:r>
        <w:rPr>
          <w:rFonts w:eastAsia="仿宋"/>
          <w:sz w:val="32"/>
          <w:szCs w:val="32"/>
        </w:rPr>
        <w:t>1-3</w:t>
      </w:r>
      <w:r>
        <w:rPr>
          <w:rFonts w:eastAsia="仿宋"/>
          <w:sz w:val="32"/>
          <w:szCs w:val="32"/>
        </w:rPr>
        <w:t>株群植或孤植，能灵活利用有限土壤资源，成活率无显著差异，此模式在马山示范区的推广应用使困难立地造林保存率提升至</w:t>
      </w:r>
      <w:r>
        <w:rPr>
          <w:rFonts w:eastAsia="仿宋"/>
          <w:sz w:val="32"/>
          <w:szCs w:val="32"/>
        </w:rPr>
        <w:t>8</w:t>
      </w:r>
      <w:r>
        <w:rPr>
          <w:rFonts w:eastAsia="仿宋" w:hint="eastAsia"/>
          <w:sz w:val="32"/>
          <w:szCs w:val="32"/>
        </w:rPr>
        <w:t>5</w:t>
      </w:r>
      <w:r>
        <w:rPr>
          <w:rFonts w:eastAsia="仿宋"/>
          <w:sz w:val="32"/>
          <w:szCs w:val="32"/>
        </w:rPr>
        <w:t>%</w:t>
      </w:r>
      <w:r>
        <w:rPr>
          <w:rFonts w:eastAsia="仿宋"/>
          <w:sz w:val="32"/>
          <w:szCs w:val="32"/>
        </w:rPr>
        <w:t>。</w:t>
      </w:r>
    </w:p>
    <w:p w:rsidR="004A380E" w:rsidRDefault="00814430">
      <w:pPr>
        <w:spacing w:line="300" w:lineRule="auto"/>
        <w:ind w:firstLine="555"/>
        <w:rPr>
          <w:rFonts w:eastAsia="仿宋"/>
          <w:sz w:val="32"/>
          <w:szCs w:val="32"/>
        </w:rPr>
      </w:pPr>
      <w:r>
        <w:rPr>
          <w:rFonts w:eastAsia="仿宋" w:hint="eastAsia"/>
          <w:sz w:val="32"/>
          <w:szCs w:val="32"/>
        </w:rPr>
        <w:t>整地挖穴：在石山（如石漠化地区或陡峭山地）种树时，由于土壤贫瘠、岩石裸露，挖穴需综合考虑地形和树苗特性。常规的种植穴规格为</w:t>
      </w:r>
      <w:r>
        <w:rPr>
          <w:rFonts w:eastAsia="仿宋" w:hint="eastAsia"/>
          <w:sz w:val="32"/>
          <w:szCs w:val="32"/>
        </w:rPr>
        <w:t>50cm</w:t>
      </w:r>
      <w:r>
        <w:rPr>
          <w:rFonts w:eastAsia="仿宋" w:hint="eastAsia"/>
          <w:sz w:val="32"/>
          <w:szCs w:val="32"/>
        </w:rPr>
        <w:t>×</w:t>
      </w:r>
      <w:r>
        <w:rPr>
          <w:rFonts w:eastAsia="仿宋" w:hint="eastAsia"/>
          <w:sz w:val="32"/>
          <w:szCs w:val="32"/>
        </w:rPr>
        <w:t>50cm</w:t>
      </w:r>
      <w:r>
        <w:rPr>
          <w:rFonts w:eastAsia="仿宋" w:hint="eastAsia"/>
          <w:sz w:val="32"/>
          <w:szCs w:val="32"/>
        </w:rPr>
        <w:t>×</w:t>
      </w:r>
      <w:r>
        <w:rPr>
          <w:rFonts w:eastAsia="仿宋" w:hint="eastAsia"/>
          <w:sz w:val="32"/>
          <w:szCs w:val="32"/>
        </w:rPr>
        <w:t>40cm</w:t>
      </w:r>
      <w:r>
        <w:rPr>
          <w:rFonts w:eastAsia="仿宋" w:hint="eastAsia"/>
          <w:sz w:val="32"/>
          <w:szCs w:val="32"/>
        </w:rPr>
        <w:t>，然而由于石漠化地区的特殊性，</w:t>
      </w:r>
      <w:r>
        <w:rPr>
          <w:rFonts w:eastAsia="仿宋" w:hint="eastAsia"/>
          <w:sz w:val="32"/>
          <w:szCs w:val="32"/>
        </w:rPr>
        <w:t>《喀斯特地区植被恢复技术规程</w:t>
      </w:r>
      <w:r>
        <w:rPr>
          <w:rFonts w:eastAsia="仿宋" w:hint="eastAsia"/>
          <w:sz w:val="32"/>
          <w:szCs w:val="32"/>
        </w:rPr>
        <w:t>（</w:t>
      </w:r>
      <w:r>
        <w:rPr>
          <w:rFonts w:eastAsia="仿宋" w:hint="eastAsia"/>
          <w:sz w:val="32"/>
          <w:szCs w:val="32"/>
        </w:rPr>
        <w:t>LY/T 1840-2020</w:t>
      </w:r>
      <w:r>
        <w:rPr>
          <w:rFonts w:eastAsia="仿宋" w:hint="eastAsia"/>
          <w:sz w:val="32"/>
          <w:szCs w:val="32"/>
        </w:rPr>
        <w:t>）</w:t>
      </w:r>
      <w:r>
        <w:rPr>
          <w:rFonts w:eastAsia="仿宋" w:hint="eastAsia"/>
          <w:sz w:val="32"/>
          <w:szCs w:val="32"/>
        </w:rPr>
        <w:t>》</w:t>
      </w:r>
      <w:r>
        <w:rPr>
          <w:rFonts w:eastAsia="仿宋" w:hint="eastAsia"/>
          <w:sz w:val="32"/>
          <w:szCs w:val="32"/>
        </w:rPr>
        <w:t>提出“</w:t>
      </w:r>
      <w:r>
        <w:rPr>
          <w:rFonts w:eastAsia="仿宋" w:hint="eastAsia"/>
          <w:sz w:val="32"/>
          <w:szCs w:val="32"/>
        </w:rPr>
        <w:t>种植穴口径</w:t>
      </w:r>
      <w:r>
        <w:rPr>
          <w:rFonts w:eastAsia="仿宋" w:hint="eastAsia"/>
          <w:sz w:val="32"/>
          <w:szCs w:val="32"/>
        </w:rPr>
        <w:t>30</w:t>
      </w:r>
      <w:r>
        <w:rPr>
          <w:rFonts w:ascii="微软雅黑" w:eastAsia="微软雅黑" w:hAnsi="微软雅黑" w:cs="微软雅黑" w:hint="eastAsia"/>
          <w:sz w:val="32"/>
          <w:szCs w:val="32"/>
        </w:rPr>
        <w:t>~</w:t>
      </w:r>
      <w:r>
        <w:rPr>
          <w:rFonts w:eastAsia="仿宋" w:hint="eastAsia"/>
          <w:sz w:val="32"/>
          <w:szCs w:val="32"/>
        </w:rPr>
        <w:t>60cm</w:t>
      </w:r>
      <w:r>
        <w:rPr>
          <w:rFonts w:eastAsia="仿宋" w:hint="eastAsia"/>
          <w:sz w:val="32"/>
          <w:szCs w:val="32"/>
        </w:rPr>
        <w:t>，深度</w:t>
      </w:r>
      <w:r>
        <w:rPr>
          <w:rFonts w:eastAsia="仿宋" w:hint="eastAsia"/>
          <w:sz w:val="32"/>
          <w:szCs w:val="32"/>
        </w:rPr>
        <w:t>30</w:t>
      </w:r>
      <w:r>
        <w:rPr>
          <w:rFonts w:eastAsia="仿宋" w:hint="eastAsia"/>
          <w:sz w:val="32"/>
          <w:szCs w:val="32"/>
        </w:rPr>
        <w:t>~</w:t>
      </w:r>
      <w:r>
        <w:rPr>
          <w:rFonts w:eastAsia="仿宋" w:hint="eastAsia"/>
          <w:sz w:val="32"/>
          <w:szCs w:val="32"/>
        </w:rPr>
        <w:t>5</w:t>
      </w:r>
      <w:r>
        <w:rPr>
          <w:rFonts w:eastAsia="仿宋" w:hint="eastAsia"/>
          <w:sz w:val="32"/>
          <w:szCs w:val="32"/>
        </w:rPr>
        <w:t>0cm</w:t>
      </w:r>
      <w:r>
        <w:rPr>
          <w:rFonts w:eastAsia="仿宋" w:hint="eastAsia"/>
          <w:sz w:val="32"/>
          <w:szCs w:val="32"/>
        </w:rPr>
        <w:t>”。降香黄檀是深根性乔木‌，可在干旱、贫瘠或石漠化环境中稳定生长。结合广西石山地区特点，本规程提出</w:t>
      </w:r>
      <w:r>
        <w:rPr>
          <w:rFonts w:eastAsia="仿宋" w:hint="eastAsia"/>
          <w:sz w:val="32"/>
          <w:szCs w:val="32"/>
        </w:rPr>
        <w:t>采用穴状整地，穴径、深度均在</w:t>
      </w:r>
      <w:r>
        <w:rPr>
          <w:rFonts w:eastAsia="仿宋" w:hint="eastAsia"/>
          <w:sz w:val="32"/>
          <w:szCs w:val="32"/>
        </w:rPr>
        <w:t>30 cm</w:t>
      </w:r>
      <w:r>
        <w:rPr>
          <w:rFonts w:eastAsia="仿宋" w:hint="eastAsia"/>
          <w:sz w:val="32"/>
          <w:szCs w:val="32"/>
        </w:rPr>
        <w:lastRenderedPageBreak/>
        <w:t>以上</w:t>
      </w:r>
      <w:r>
        <w:rPr>
          <w:rFonts w:eastAsia="仿宋" w:hint="eastAsia"/>
          <w:sz w:val="32"/>
          <w:szCs w:val="32"/>
        </w:rPr>
        <w:t>，</w:t>
      </w:r>
      <w:r>
        <w:rPr>
          <w:rFonts w:eastAsia="仿宋" w:hint="eastAsia"/>
          <w:sz w:val="32"/>
          <w:szCs w:val="32"/>
        </w:rPr>
        <w:t>实践表明降香黄檀生长未受影响，具有可操作性</w:t>
      </w:r>
      <w:r>
        <w:rPr>
          <w:rFonts w:eastAsia="仿宋" w:hint="eastAsia"/>
          <w:sz w:val="32"/>
          <w:szCs w:val="32"/>
        </w:rPr>
        <w:t>。</w:t>
      </w:r>
    </w:p>
    <w:p w:rsidR="004A380E" w:rsidRDefault="00814430">
      <w:pPr>
        <w:spacing w:line="560" w:lineRule="exact"/>
        <w:ind w:firstLineChars="200" w:firstLine="640"/>
        <w:rPr>
          <w:rFonts w:eastAsia="方正仿宋_GB2312"/>
          <w:sz w:val="32"/>
          <w:szCs w:val="32"/>
        </w:rPr>
      </w:pPr>
      <w:r>
        <w:rPr>
          <w:rFonts w:eastAsia="仿宋"/>
          <w:sz w:val="32"/>
          <w:szCs w:val="32"/>
        </w:rPr>
        <w:t>苗木</w:t>
      </w:r>
      <w:r>
        <w:rPr>
          <w:rFonts w:eastAsia="仿宋" w:hint="eastAsia"/>
          <w:sz w:val="32"/>
          <w:szCs w:val="32"/>
        </w:rPr>
        <w:t>选择</w:t>
      </w:r>
      <w:r>
        <w:rPr>
          <w:rFonts w:eastAsia="仿宋"/>
          <w:sz w:val="32"/>
          <w:szCs w:val="32"/>
        </w:rPr>
        <w:t>：</w:t>
      </w:r>
      <w:r>
        <w:rPr>
          <w:rFonts w:eastAsia="仿宋" w:hint="eastAsia"/>
          <w:sz w:val="32"/>
          <w:szCs w:val="32"/>
        </w:rPr>
        <w:t>《</w:t>
      </w:r>
      <w:r>
        <w:rPr>
          <w:rFonts w:eastAsia="仿宋"/>
          <w:sz w:val="32"/>
          <w:szCs w:val="32"/>
        </w:rPr>
        <w:t>降香黄檀容器育苗技术规程</w:t>
      </w:r>
      <w:r>
        <w:rPr>
          <w:rFonts w:eastAsia="仿宋" w:hint="eastAsia"/>
          <w:sz w:val="32"/>
          <w:szCs w:val="32"/>
        </w:rPr>
        <w:t>》（</w:t>
      </w:r>
      <w:r>
        <w:rPr>
          <w:rFonts w:eastAsia="仿宋"/>
          <w:sz w:val="32"/>
          <w:szCs w:val="32"/>
        </w:rPr>
        <w:t>LY/T 2635</w:t>
      </w:r>
      <w:r>
        <w:rPr>
          <w:rFonts w:eastAsia="仿宋" w:hint="eastAsia"/>
          <w:sz w:val="32"/>
          <w:szCs w:val="32"/>
        </w:rPr>
        <w:t>）</w:t>
      </w:r>
      <w:r>
        <w:rPr>
          <w:rFonts w:eastAsia="仿宋" w:hint="eastAsia"/>
          <w:sz w:val="32"/>
          <w:szCs w:val="32"/>
        </w:rPr>
        <w:t>已规定了</w:t>
      </w:r>
      <w:r>
        <w:rPr>
          <w:rFonts w:eastAsia="仿宋" w:hint="eastAsia"/>
          <w:sz w:val="32"/>
          <w:szCs w:val="32"/>
        </w:rPr>
        <w:t>降香黄檀容器育苗的种子处理、芽苗培育、芽苗移植、苗期管理、苗木出圃等技术内容</w:t>
      </w:r>
      <w:r>
        <w:rPr>
          <w:rFonts w:eastAsia="仿宋" w:hint="eastAsia"/>
          <w:sz w:val="32"/>
          <w:szCs w:val="32"/>
        </w:rPr>
        <w:t>。</w:t>
      </w:r>
      <w:r>
        <w:rPr>
          <w:rFonts w:eastAsia="仿宋"/>
          <w:sz w:val="32"/>
          <w:szCs w:val="32"/>
        </w:rPr>
        <w:t>基于苗木抗逆性对比试验，项目发现</w:t>
      </w:r>
      <w:r>
        <w:rPr>
          <w:rFonts w:eastAsia="仿宋"/>
          <w:sz w:val="32"/>
          <w:szCs w:val="32"/>
        </w:rPr>
        <w:t>2</w:t>
      </w:r>
      <w:r>
        <w:rPr>
          <w:rFonts w:eastAsia="仿宋"/>
          <w:sz w:val="32"/>
          <w:szCs w:val="32"/>
        </w:rPr>
        <w:t>年生苗（苗高</w:t>
      </w:r>
      <w:r>
        <w:rPr>
          <w:rFonts w:eastAsia="仿宋"/>
          <w:sz w:val="32"/>
          <w:szCs w:val="32"/>
        </w:rPr>
        <w:t>≥80 cm</w:t>
      </w:r>
      <w:r>
        <w:rPr>
          <w:rFonts w:eastAsia="仿宋"/>
          <w:sz w:val="32"/>
          <w:szCs w:val="32"/>
        </w:rPr>
        <w:t>）因其根系更为发达、木质化程度高，在石漠化旱季表现出更强的抗旱性，造林初期（</w:t>
      </w:r>
      <w:r>
        <w:rPr>
          <w:rFonts w:eastAsia="仿宋"/>
          <w:sz w:val="32"/>
          <w:szCs w:val="32"/>
        </w:rPr>
        <w:t>6</w:t>
      </w:r>
      <w:r>
        <w:rPr>
          <w:rFonts w:eastAsia="仿宋"/>
          <w:sz w:val="32"/>
          <w:szCs w:val="32"/>
        </w:rPr>
        <w:t>个月内）成活率比</w:t>
      </w:r>
      <w:r>
        <w:rPr>
          <w:rFonts w:eastAsia="仿宋"/>
          <w:sz w:val="32"/>
          <w:szCs w:val="32"/>
        </w:rPr>
        <w:t>1</w:t>
      </w:r>
      <w:r>
        <w:rPr>
          <w:rFonts w:eastAsia="仿宋"/>
          <w:sz w:val="32"/>
          <w:szCs w:val="32"/>
        </w:rPr>
        <w:t>年生苗提高</w:t>
      </w:r>
      <w:r>
        <w:rPr>
          <w:rFonts w:eastAsia="仿宋"/>
          <w:sz w:val="32"/>
          <w:szCs w:val="32"/>
        </w:rPr>
        <w:t>25%</w:t>
      </w:r>
      <w:r>
        <w:rPr>
          <w:rFonts w:eastAsia="仿宋"/>
          <w:sz w:val="32"/>
          <w:szCs w:val="32"/>
        </w:rPr>
        <w:t>，抗旱能力提升</w:t>
      </w:r>
      <w:r>
        <w:rPr>
          <w:rFonts w:eastAsia="仿宋"/>
          <w:sz w:val="32"/>
          <w:szCs w:val="32"/>
        </w:rPr>
        <w:t>30%</w:t>
      </w:r>
      <w:r>
        <w:rPr>
          <w:rFonts w:eastAsia="仿宋" w:hint="eastAsia"/>
          <w:sz w:val="32"/>
          <w:szCs w:val="32"/>
        </w:rPr>
        <w:t>，</w:t>
      </w:r>
      <w:r>
        <w:rPr>
          <w:rFonts w:eastAsia="仿宋"/>
          <w:sz w:val="32"/>
          <w:szCs w:val="32"/>
        </w:rPr>
        <w:t>且后期生长势稳定。</w:t>
      </w:r>
      <w:r>
        <w:rPr>
          <w:rFonts w:eastAsia="仿宋" w:hint="eastAsia"/>
          <w:sz w:val="32"/>
          <w:szCs w:val="32"/>
        </w:rPr>
        <w:t>因此，</w:t>
      </w:r>
      <w:r>
        <w:rPr>
          <w:rFonts w:eastAsia="方正仿宋_GB2312" w:hint="eastAsia"/>
          <w:sz w:val="32"/>
          <w:szCs w:val="32"/>
        </w:rPr>
        <w:t>本规程提出选择</w:t>
      </w:r>
      <w:r>
        <w:rPr>
          <w:rFonts w:eastAsia="方正仿宋_GB2312" w:hint="eastAsia"/>
          <w:sz w:val="32"/>
          <w:szCs w:val="32"/>
        </w:rPr>
        <w:t>根系发达、木质化程度高、无机械损伤、苗高≥</w:t>
      </w:r>
      <w:r>
        <w:rPr>
          <w:rFonts w:eastAsia="方正仿宋_GB2312" w:hint="eastAsia"/>
          <w:sz w:val="32"/>
          <w:szCs w:val="32"/>
        </w:rPr>
        <w:t>8</w:t>
      </w:r>
      <w:r>
        <w:rPr>
          <w:rFonts w:eastAsia="方正仿宋_GB2312" w:hint="eastAsia"/>
          <w:sz w:val="32"/>
          <w:szCs w:val="32"/>
        </w:rPr>
        <w:t>0cm</w:t>
      </w:r>
      <w:r>
        <w:rPr>
          <w:rFonts w:eastAsia="方正仿宋_GB2312" w:hint="eastAsia"/>
          <w:sz w:val="32"/>
          <w:szCs w:val="32"/>
        </w:rPr>
        <w:t>的</w:t>
      </w:r>
      <w:r>
        <w:rPr>
          <w:rFonts w:eastAsia="方正仿宋_GB2312" w:hint="eastAsia"/>
          <w:sz w:val="32"/>
          <w:szCs w:val="32"/>
        </w:rPr>
        <w:t>2</w:t>
      </w:r>
      <w:r>
        <w:rPr>
          <w:rFonts w:eastAsia="方正仿宋_GB2312" w:hint="eastAsia"/>
          <w:sz w:val="32"/>
          <w:szCs w:val="32"/>
        </w:rPr>
        <w:t>年生降香黄檀容器苗</w:t>
      </w:r>
      <w:r>
        <w:rPr>
          <w:rFonts w:eastAsia="方正仿宋_GB2312" w:hint="eastAsia"/>
          <w:sz w:val="32"/>
          <w:szCs w:val="32"/>
        </w:rPr>
        <w:t>（图</w:t>
      </w:r>
      <w:r>
        <w:rPr>
          <w:rFonts w:eastAsia="方正仿宋_GB2312" w:hint="eastAsia"/>
          <w:sz w:val="32"/>
          <w:szCs w:val="32"/>
        </w:rPr>
        <w:t>2</w:t>
      </w:r>
      <w:r>
        <w:rPr>
          <w:rFonts w:eastAsia="方正仿宋_GB2312" w:hint="eastAsia"/>
          <w:sz w:val="32"/>
          <w:szCs w:val="32"/>
        </w:rPr>
        <w:t>）</w:t>
      </w:r>
      <w:r>
        <w:rPr>
          <w:rFonts w:eastAsia="方正仿宋_GB2312" w:hint="eastAsia"/>
          <w:sz w:val="32"/>
          <w:szCs w:val="32"/>
        </w:rPr>
        <w:t>，</w:t>
      </w:r>
      <w:r>
        <w:rPr>
          <w:rFonts w:eastAsia="方正仿宋_GB2312" w:hint="eastAsia"/>
          <w:sz w:val="32"/>
          <w:szCs w:val="32"/>
        </w:rPr>
        <w:t>这样的大苗具有较好的抵抗力，有利于提高造林成活率</w:t>
      </w:r>
      <w:r>
        <w:rPr>
          <w:rFonts w:eastAsia="方正仿宋_GB2312" w:hint="eastAsia"/>
          <w:sz w:val="32"/>
          <w:szCs w:val="32"/>
        </w:rPr>
        <w:t>。</w:t>
      </w:r>
    </w:p>
    <w:p w:rsidR="004A380E" w:rsidRDefault="00814430">
      <w:pPr>
        <w:spacing w:line="560" w:lineRule="exact"/>
        <w:ind w:firstLineChars="200" w:firstLine="480"/>
        <w:jc w:val="center"/>
        <w:rPr>
          <w:rFonts w:eastAsia="仿宋"/>
          <w:sz w:val="32"/>
          <w:szCs w:val="32"/>
        </w:rPr>
      </w:pPr>
      <w:r>
        <w:rPr>
          <w:rFonts w:eastAsia="仿宋" w:hint="eastAsia"/>
          <w:noProof/>
          <w:sz w:val="24"/>
          <w:szCs w:val="24"/>
        </w:rPr>
        <w:drawing>
          <wp:anchor distT="0" distB="0" distL="114300" distR="114300" simplePos="0" relativeHeight="251661312" behindDoc="0" locked="0" layoutInCell="1" allowOverlap="1">
            <wp:simplePos x="0" y="0"/>
            <wp:positionH relativeFrom="column">
              <wp:posOffset>189865</wp:posOffset>
            </wp:positionH>
            <wp:positionV relativeFrom="paragraph">
              <wp:posOffset>102235</wp:posOffset>
            </wp:positionV>
            <wp:extent cx="5095240" cy="2867025"/>
            <wp:effectExtent l="0" t="0" r="10160" b="9525"/>
            <wp:wrapTopAndBottom/>
            <wp:docPr id="5" name="图片 5" descr="降香黄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降香黄檀"/>
                    <pic:cNvPicPr>
                      <a:picLocks noChangeAspect="1"/>
                    </pic:cNvPicPr>
                  </pic:nvPicPr>
                  <pic:blipFill>
                    <a:blip r:embed="rId10"/>
                    <a:stretch>
                      <a:fillRect/>
                    </a:stretch>
                  </pic:blipFill>
                  <pic:spPr>
                    <a:xfrm>
                      <a:off x="0" y="0"/>
                      <a:ext cx="5095240" cy="2867025"/>
                    </a:xfrm>
                    <a:prstGeom prst="rect">
                      <a:avLst/>
                    </a:prstGeom>
                  </pic:spPr>
                </pic:pic>
              </a:graphicData>
            </a:graphic>
          </wp:anchor>
        </w:drawing>
      </w:r>
      <w:r>
        <w:rPr>
          <w:rFonts w:eastAsia="仿宋" w:hint="eastAsia"/>
          <w:sz w:val="24"/>
          <w:szCs w:val="24"/>
        </w:rPr>
        <w:t>图</w:t>
      </w:r>
      <w:r>
        <w:rPr>
          <w:rFonts w:eastAsia="仿宋" w:hint="eastAsia"/>
          <w:sz w:val="24"/>
          <w:szCs w:val="24"/>
        </w:rPr>
        <w:t xml:space="preserve">2  </w:t>
      </w:r>
      <w:r>
        <w:rPr>
          <w:rFonts w:eastAsia="仿宋" w:hint="eastAsia"/>
          <w:sz w:val="24"/>
          <w:szCs w:val="24"/>
        </w:rPr>
        <w:t>造林使用降香黄檀</w:t>
      </w:r>
      <w:r>
        <w:rPr>
          <w:rFonts w:eastAsia="仿宋" w:hint="eastAsia"/>
          <w:sz w:val="24"/>
          <w:szCs w:val="24"/>
        </w:rPr>
        <w:t>2</w:t>
      </w:r>
      <w:r>
        <w:rPr>
          <w:rFonts w:eastAsia="仿宋" w:hint="eastAsia"/>
          <w:sz w:val="24"/>
          <w:szCs w:val="24"/>
        </w:rPr>
        <w:t>年生苗</w:t>
      </w:r>
    </w:p>
    <w:p w:rsidR="004A380E" w:rsidRDefault="00814430">
      <w:pPr>
        <w:widowControl/>
        <w:spacing w:line="300" w:lineRule="auto"/>
        <w:ind w:firstLine="555"/>
        <w:rPr>
          <w:rFonts w:eastAsia="仿宋"/>
          <w:sz w:val="32"/>
          <w:szCs w:val="32"/>
        </w:rPr>
      </w:pPr>
      <w:r>
        <w:rPr>
          <w:rFonts w:eastAsia="仿宋"/>
          <w:sz w:val="32"/>
          <w:szCs w:val="32"/>
        </w:rPr>
        <w:t>种植方法：</w:t>
      </w:r>
      <w:r>
        <w:rPr>
          <w:rFonts w:eastAsia="仿宋" w:hint="eastAsia"/>
          <w:sz w:val="32"/>
          <w:szCs w:val="32"/>
        </w:rPr>
        <w:t>参照《</w:t>
      </w:r>
      <w:r>
        <w:rPr>
          <w:rFonts w:eastAsia="仿宋" w:hint="eastAsia"/>
          <w:sz w:val="32"/>
          <w:szCs w:val="32"/>
        </w:rPr>
        <w:t xml:space="preserve">LY/T 2120 </w:t>
      </w:r>
      <w:r>
        <w:rPr>
          <w:rFonts w:eastAsia="仿宋" w:hint="eastAsia"/>
          <w:sz w:val="32"/>
          <w:szCs w:val="32"/>
        </w:rPr>
        <w:t>降香黄檀培育技术规程》中的种植方法，</w:t>
      </w:r>
      <w:r>
        <w:rPr>
          <w:rFonts w:eastAsia="方正仿宋_GB2312" w:hint="eastAsia"/>
          <w:sz w:val="32"/>
          <w:szCs w:val="32"/>
        </w:rPr>
        <w:t>苗木放入种植穴后</w:t>
      </w:r>
      <w:r>
        <w:rPr>
          <w:rFonts w:eastAsia="方正仿宋_GB2312" w:hint="eastAsia"/>
          <w:sz w:val="32"/>
          <w:szCs w:val="32"/>
        </w:rPr>
        <w:t>回土压实，表面回一层疏松碎土；</w:t>
      </w:r>
      <w:r>
        <w:rPr>
          <w:rFonts w:eastAsia="方正仿宋_GB2312" w:hint="eastAsia"/>
          <w:sz w:val="32"/>
          <w:szCs w:val="32"/>
        </w:rPr>
        <w:t>本规程是在石山地区造林，强调种植时</w:t>
      </w:r>
      <w:r>
        <w:rPr>
          <w:rFonts w:eastAsia="方正仿宋_GB2312" w:hint="eastAsia"/>
          <w:sz w:val="32"/>
          <w:szCs w:val="32"/>
        </w:rPr>
        <w:t>浇透定植水，再用干草</w:t>
      </w:r>
      <w:r>
        <w:rPr>
          <w:rFonts w:eastAsia="方正仿宋_GB2312" w:hint="eastAsia"/>
          <w:sz w:val="32"/>
          <w:szCs w:val="32"/>
        </w:rPr>
        <w:lastRenderedPageBreak/>
        <w:t>覆盖在苗木周围</w:t>
      </w:r>
      <w:r>
        <w:rPr>
          <w:rFonts w:eastAsia="方正仿宋_GB2312" w:hint="eastAsia"/>
          <w:sz w:val="32"/>
          <w:szCs w:val="32"/>
        </w:rPr>
        <w:t>，可起到保水蓄水的作用。</w:t>
      </w:r>
      <w:r>
        <w:rPr>
          <w:rFonts w:eastAsia="仿宋" w:hint="eastAsia"/>
          <w:sz w:val="32"/>
          <w:szCs w:val="32"/>
        </w:rPr>
        <w:t>采用</w:t>
      </w:r>
      <w:r>
        <w:rPr>
          <w:rFonts w:eastAsia="仿宋"/>
          <w:sz w:val="32"/>
          <w:szCs w:val="32"/>
        </w:rPr>
        <w:t>剥容器、回土压实、围盘覆草等关键</w:t>
      </w:r>
      <w:r>
        <w:rPr>
          <w:rFonts w:eastAsia="仿宋" w:hint="eastAsia"/>
          <w:sz w:val="32"/>
          <w:szCs w:val="32"/>
        </w:rPr>
        <w:t>措施</w:t>
      </w:r>
      <w:r>
        <w:rPr>
          <w:rFonts w:eastAsia="仿宋"/>
          <w:sz w:val="32"/>
          <w:szCs w:val="32"/>
        </w:rPr>
        <w:t>，经土壤水分动态监测验证，能有效减少植穴水分蒸发，使穴周土壤含水量在旱季提高</w:t>
      </w:r>
      <w:r>
        <w:rPr>
          <w:rFonts w:eastAsia="仿宋"/>
          <w:sz w:val="32"/>
          <w:szCs w:val="32"/>
        </w:rPr>
        <w:t>15%-20%</w:t>
      </w:r>
      <w:r>
        <w:rPr>
          <w:rFonts w:eastAsia="仿宋"/>
          <w:sz w:val="32"/>
          <w:szCs w:val="32"/>
        </w:rPr>
        <w:t>，夏季地表温度降低</w:t>
      </w:r>
      <w:r>
        <w:rPr>
          <w:rFonts w:eastAsia="仿宋"/>
          <w:sz w:val="32"/>
          <w:szCs w:val="32"/>
        </w:rPr>
        <w:t>3-5℃</w:t>
      </w:r>
      <w:r>
        <w:rPr>
          <w:rFonts w:eastAsia="仿宋"/>
          <w:sz w:val="32"/>
          <w:szCs w:val="32"/>
        </w:rPr>
        <w:t>，显著提升苗木定植后的逆境存活能力。</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与常规造林一样，</w:t>
      </w:r>
      <w:r>
        <w:rPr>
          <w:rFonts w:eastAsia="方正仿宋_GB2312" w:hint="eastAsia"/>
          <w:sz w:val="32"/>
          <w:szCs w:val="32"/>
        </w:rPr>
        <w:t>种植一个月后</w:t>
      </w:r>
      <w:r>
        <w:rPr>
          <w:rFonts w:eastAsia="方正仿宋_GB2312" w:hint="eastAsia"/>
          <w:sz w:val="32"/>
          <w:szCs w:val="32"/>
        </w:rPr>
        <w:t>要</w:t>
      </w:r>
      <w:r>
        <w:rPr>
          <w:rFonts w:eastAsia="方正仿宋_GB2312" w:hint="eastAsia"/>
          <w:sz w:val="32"/>
          <w:szCs w:val="32"/>
        </w:rPr>
        <w:t>及时进行查苗补植。</w:t>
      </w:r>
      <w:r>
        <w:rPr>
          <w:rFonts w:eastAsia="方正仿宋_GB2312" w:hint="eastAsia"/>
          <w:sz w:val="32"/>
          <w:szCs w:val="32"/>
        </w:rPr>
        <w:t>补植</w:t>
      </w:r>
      <w:r>
        <w:rPr>
          <w:rFonts w:eastAsia="方正仿宋_GB2312" w:hint="eastAsia"/>
          <w:sz w:val="32"/>
          <w:szCs w:val="32"/>
        </w:rPr>
        <w:t>宜选择阴雨天气，</w:t>
      </w:r>
      <w:r>
        <w:rPr>
          <w:rFonts w:eastAsia="方正仿宋_GB2312" w:hint="eastAsia"/>
          <w:sz w:val="32"/>
          <w:szCs w:val="32"/>
        </w:rPr>
        <w:t>并且</w:t>
      </w:r>
      <w:r>
        <w:rPr>
          <w:rFonts w:eastAsia="方正仿宋_GB2312" w:hint="eastAsia"/>
          <w:sz w:val="32"/>
          <w:szCs w:val="32"/>
        </w:rPr>
        <w:t>采用同一苗龄幼苗</w:t>
      </w:r>
      <w:r>
        <w:rPr>
          <w:rFonts w:eastAsia="方正仿宋_GB2312" w:hint="eastAsia"/>
          <w:sz w:val="32"/>
          <w:szCs w:val="32"/>
        </w:rPr>
        <w:t>进行</w:t>
      </w:r>
      <w:r>
        <w:rPr>
          <w:rFonts w:eastAsia="方正仿宋_GB2312" w:hint="eastAsia"/>
          <w:sz w:val="32"/>
          <w:szCs w:val="32"/>
        </w:rPr>
        <w:t>补</w:t>
      </w:r>
      <w:r>
        <w:rPr>
          <w:rFonts w:eastAsia="方正仿宋_GB2312" w:hint="eastAsia"/>
          <w:sz w:val="32"/>
          <w:szCs w:val="32"/>
        </w:rPr>
        <w:t>种</w:t>
      </w:r>
      <w:r>
        <w:rPr>
          <w:rFonts w:eastAsia="方正仿宋_GB2312" w:hint="eastAsia"/>
          <w:sz w:val="32"/>
          <w:szCs w:val="32"/>
        </w:rPr>
        <w:t>。</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基于以上监测数据和分析，本编制小组发表了以下科技论文：</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[1]</w:t>
      </w:r>
      <w:r>
        <w:rPr>
          <w:rFonts w:eastAsia="方正仿宋_GB2312" w:hint="eastAsia"/>
          <w:sz w:val="32"/>
          <w:szCs w:val="32"/>
        </w:rPr>
        <w:t xml:space="preserve"> </w:t>
      </w:r>
      <w:r>
        <w:rPr>
          <w:rFonts w:eastAsia="方正仿宋_GB2312" w:hint="eastAsia"/>
          <w:sz w:val="32"/>
          <w:szCs w:val="32"/>
        </w:rPr>
        <w:t>周晓果</w:t>
      </w:r>
      <w:r>
        <w:rPr>
          <w:rFonts w:eastAsia="方正仿宋_GB2312" w:hint="eastAsia"/>
          <w:sz w:val="32"/>
          <w:szCs w:val="32"/>
        </w:rPr>
        <w:t>,</w:t>
      </w:r>
      <w:r>
        <w:rPr>
          <w:rFonts w:eastAsia="方正仿宋_GB2312" w:hint="eastAsia"/>
          <w:sz w:val="32"/>
          <w:szCs w:val="32"/>
        </w:rPr>
        <w:t>孙冬婧</w:t>
      </w:r>
      <w:r>
        <w:rPr>
          <w:rFonts w:eastAsia="方正仿宋_GB2312" w:hint="eastAsia"/>
          <w:sz w:val="32"/>
          <w:szCs w:val="32"/>
        </w:rPr>
        <w:t>,</w:t>
      </w:r>
      <w:r>
        <w:rPr>
          <w:rFonts w:eastAsia="方正仿宋_GB2312" w:hint="eastAsia"/>
          <w:sz w:val="32"/>
          <w:szCs w:val="32"/>
        </w:rPr>
        <w:t>温远光</w:t>
      </w:r>
      <w:r>
        <w:rPr>
          <w:rFonts w:eastAsia="方正仿宋_GB2312" w:hint="eastAsia"/>
          <w:sz w:val="32"/>
          <w:szCs w:val="32"/>
        </w:rPr>
        <w:t>,</w:t>
      </w:r>
      <w:r>
        <w:rPr>
          <w:rFonts w:eastAsia="方正仿宋_GB2312" w:hint="eastAsia"/>
          <w:sz w:val="32"/>
          <w:szCs w:val="32"/>
        </w:rPr>
        <w:t>等</w:t>
      </w:r>
      <w:r>
        <w:rPr>
          <w:rFonts w:eastAsia="方正仿宋_GB2312" w:hint="eastAsia"/>
          <w:sz w:val="32"/>
          <w:szCs w:val="32"/>
        </w:rPr>
        <w:t>.</w:t>
      </w:r>
      <w:r>
        <w:rPr>
          <w:rFonts w:eastAsia="方正仿宋_GB2312" w:hint="eastAsia"/>
          <w:sz w:val="32"/>
          <w:szCs w:val="32"/>
        </w:rPr>
        <w:t>岩溶石漠化不同修复林分的早期生长动态分析</w:t>
      </w:r>
      <w:r>
        <w:rPr>
          <w:rFonts w:eastAsia="方正仿宋_GB2312" w:hint="eastAsia"/>
          <w:sz w:val="32"/>
          <w:szCs w:val="32"/>
        </w:rPr>
        <w:t>[J].</w:t>
      </w:r>
      <w:r>
        <w:rPr>
          <w:rFonts w:eastAsia="方正仿宋_GB2312" w:hint="eastAsia"/>
          <w:sz w:val="32"/>
          <w:szCs w:val="32"/>
        </w:rPr>
        <w:t>广西科学</w:t>
      </w:r>
      <w:r>
        <w:rPr>
          <w:rFonts w:eastAsia="方正仿宋_GB2312" w:hint="eastAsia"/>
          <w:sz w:val="32"/>
          <w:szCs w:val="32"/>
        </w:rPr>
        <w:t>,2022,29(01):88-97.</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[2]</w:t>
      </w:r>
      <w:r>
        <w:rPr>
          <w:rFonts w:eastAsia="方正仿宋_GB2312" w:hint="eastAsia"/>
          <w:sz w:val="32"/>
          <w:szCs w:val="32"/>
        </w:rPr>
        <w:t xml:space="preserve"> </w:t>
      </w:r>
      <w:r>
        <w:rPr>
          <w:rFonts w:eastAsia="方正仿宋_GB2312" w:hint="eastAsia"/>
          <w:sz w:val="32"/>
          <w:szCs w:val="32"/>
        </w:rPr>
        <w:t>周晓果</w:t>
      </w:r>
      <w:r>
        <w:rPr>
          <w:rFonts w:eastAsia="方正仿宋_GB2312" w:hint="eastAsia"/>
          <w:sz w:val="32"/>
          <w:szCs w:val="32"/>
        </w:rPr>
        <w:t>,</w:t>
      </w:r>
      <w:r>
        <w:rPr>
          <w:rFonts w:eastAsia="方正仿宋_GB2312" w:hint="eastAsia"/>
          <w:sz w:val="32"/>
          <w:szCs w:val="32"/>
        </w:rPr>
        <w:t>李隽宜</w:t>
      </w:r>
      <w:r>
        <w:rPr>
          <w:rFonts w:eastAsia="方正仿宋_GB2312" w:hint="eastAsia"/>
          <w:sz w:val="32"/>
          <w:szCs w:val="32"/>
        </w:rPr>
        <w:t>,</w:t>
      </w:r>
      <w:r>
        <w:rPr>
          <w:rFonts w:eastAsia="方正仿宋_GB2312" w:hint="eastAsia"/>
          <w:sz w:val="32"/>
          <w:szCs w:val="32"/>
        </w:rPr>
        <w:t>朱宏光</w:t>
      </w:r>
      <w:r>
        <w:rPr>
          <w:rFonts w:eastAsia="方正仿宋_GB2312" w:hint="eastAsia"/>
          <w:sz w:val="32"/>
          <w:szCs w:val="32"/>
        </w:rPr>
        <w:t>,</w:t>
      </w:r>
      <w:r>
        <w:rPr>
          <w:rFonts w:eastAsia="方正仿宋_GB2312" w:hint="eastAsia"/>
          <w:sz w:val="32"/>
          <w:szCs w:val="32"/>
        </w:rPr>
        <w:t>等</w:t>
      </w:r>
      <w:r>
        <w:rPr>
          <w:rFonts w:eastAsia="方正仿宋_GB2312" w:hint="eastAsia"/>
          <w:sz w:val="32"/>
          <w:szCs w:val="32"/>
        </w:rPr>
        <w:t>.</w:t>
      </w:r>
      <w:r>
        <w:rPr>
          <w:rFonts w:eastAsia="方正仿宋_GB2312" w:hint="eastAsia"/>
          <w:sz w:val="32"/>
          <w:szCs w:val="32"/>
        </w:rPr>
        <w:t>不同石漠化治理模式的造林保存率及幼</w:t>
      </w:r>
      <w:r>
        <w:rPr>
          <w:rFonts w:eastAsia="方正仿宋_GB2312" w:hint="eastAsia"/>
          <w:sz w:val="32"/>
          <w:szCs w:val="32"/>
        </w:rPr>
        <w:t>林生长分析</w:t>
      </w:r>
      <w:r>
        <w:rPr>
          <w:rFonts w:eastAsia="方正仿宋_GB2312" w:hint="eastAsia"/>
          <w:sz w:val="32"/>
          <w:szCs w:val="32"/>
        </w:rPr>
        <w:t>[J].</w:t>
      </w:r>
      <w:r>
        <w:rPr>
          <w:rFonts w:eastAsia="方正仿宋_GB2312" w:hint="eastAsia"/>
          <w:sz w:val="32"/>
          <w:szCs w:val="32"/>
        </w:rPr>
        <w:t>广西科学</w:t>
      </w:r>
      <w:r>
        <w:rPr>
          <w:rFonts w:eastAsia="方正仿宋_GB2312" w:hint="eastAsia"/>
          <w:sz w:val="32"/>
          <w:szCs w:val="32"/>
        </w:rPr>
        <w:t>,2017,24(02):175-181.</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[3]</w:t>
      </w:r>
      <w:r>
        <w:rPr>
          <w:rFonts w:eastAsia="方正仿宋_GB2312" w:hint="eastAsia"/>
          <w:sz w:val="32"/>
          <w:szCs w:val="32"/>
        </w:rPr>
        <w:t xml:space="preserve"> </w:t>
      </w:r>
      <w:r>
        <w:rPr>
          <w:rFonts w:eastAsia="方正仿宋_GB2312" w:hint="eastAsia"/>
          <w:sz w:val="32"/>
          <w:szCs w:val="32"/>
        </w:rPr>
        <w:t>周晓果</w:t>
      </w:r>
      <w:r>
        <w:rPr>
          <w:rFonts w:eastAsia="方正仿宋_GB2312" w:hint="eastAsia"/>
          <w:sz w:val="32"/>
          <w:szCs w:val="32"/>
        </w:rPr>
        <w:t>,</w:t>
      </w:r>
      <w:r>
        <w:rPr>
          <w:rFonts w:eastAsia="方正仿宋_GB2312" w:hint="eastAsia"/>
          <w:sz w:val="32"/>
          <w:szCs w:val="32"/>
        </w:rPr>
        <w:t>孙冬婧</w:t>
      </w:r>
      <w:r>
        <w:rPr>
          <w:rFonts w:eastAsia="方正仿宋_GB2312" w:hint="eastAsia"/>
          <w:sz w:val="32"/>
          <w:szCs w:val="32"/>
        </w:rPr>
        <w:t>,</w:t>
      </w:r>
      <w:r>
        <w:rPr>
          <w:rFonts w:eastAsia="方正仿宋_GB2312" w:hint="eastAsia"/>
          <w:sz w:val="32"/>
          <w:szCs w:val="32"/>
        </w:rPr>
        <w:t>温远光</w:t>
      </w:r>
      <w:r>
        <w:rPr>
          <w:rFonts w:eastAsia="方正仿宋_GB2312" w:hint="eastAsia"/>
          <w:sz w:val="32"/>
          <w:szCs w:val="32"/>
        </w:rPr>
        <w:t>,</w:t>
      </w:r>
      <w:r>
        <w:rPr>
          <w:rFonts w:eastAsia="方正仿宋_GB2312" w:hint="eastAsia"/>
          <w:sz w:val="32"/>
          <w:szCs w:val="32"/>
        </w:rPr>
        <w:t>等</w:t>
      </w:r>
      <w:r>
        <w:rPr>
          <w:rFonts w:eastAsia="方正仿宋_GB2312" w:hint="eastAsia"/>
          <w:sz w:val="32"/>
          <w:szCs w:val="32"/>
        </w:rPr>
        <w:t>.</w:t>
      </w:r>
      <w:r>
        <w:rPr>
          <w:rFonts w:eastAsia="方正仿宋_GB2312" w:hint="eastAsia"/>
          <w:sz w:val="32"/>
          <w:szCs w:val="32"/>
        </w:rPr>
        <w:t>西南岩溶地区天然次生林群落不同层次的构建机制</w:t>
      </w:r>
      <w:r>
        <w:rPr>
          <w:rFonts w:eastAsia="方正仿宋_GB2312" w:hint="eastAsia"/>
          <w:sz w:val="32"/>
          <w:szCs w:val="32"/>
        </w:rPr>
        <w:t>[J].</w:t>
      </w:r>
      <w:r>
        <w:rPr>
          <w:rFonts w:eastAsia="方正仿宋_GB2312" w:hint="eastAsia"/>
          <w:sz w:val="32"/>
          <w:szCs w:val="32"/>
        </w:rPr>
        <w:t>广西科学</w:t>
      </w:r>
      <w:r>
        <w:rPr>
          <w:rFonts w:eastAsia="方正仿宋_GB2312" w:hint="eastAsia"/>
          <w:sz w:val="32"/>
          <w:szCs w:val="32"/>
        </w:rPr>
        <w:t>,2022,29(01):120-130.</w:t>
      </w:r>
    </w:p>
    <w:p w:rsidR="004A380E" w:rsidRDefault="00814430" w:rsidP="0098087A">
      <w:pPr>
        <w:numPr>
          <w:ilvl w:val="0"/>
          <w:numId w:val="3"/>
        </w:numPr>
        <w:spacing w:line="300" w:lineRule="auto"/>
        <w:ind w:firstLineChars="200" w:firstLine="641"/>
        <w:rPr>
          <w:rFonts w:eastAsia="方正仿宋_GB2312"/>
          <w:b/>
          <w:bCs/>
          <w:sz w:val="32"/>
          <w:szCs w:val="32"/>
        </w:rPr>
      </w:pPr>
      <w:r>
        <w:rPr>
          <w:rFonts w:eastAsia="方正仿宋_GB2312" w:hint="eastAsia"/>
          <w:b/>
          <w:bCs/>
          <w:sz w:val="32"/>
          <w:szCs w:val="32"/>
        </w:rPr>
        <w:t>第六条</w:t>
      </w:r>
      <w:r>
        <w:rPr>
          <w:rFonts w:eastAsia="方正仿宋_GB2312" w:hint="eastAsia"/>
          <w:b/>
          <w:bCs/>
          <w:sz w:val="32"/>
          <w:szCs w:val="32"/>
        </w:rPr>
        <w:t xml:space="preserve">  </w:t>
      </w:r>
      <w:r>
        <w:rPr>
          <w:rFonts w:eastAsia="方正仿宋_GB2312" w:hint="eastAsia"/>
          <w:b/>
          <w:bCs/>
          <w:sz w:val="32"/>
          <w:szCs w:val="32"/>
        </w:rPr>
        <w:t>抚育管理</w:t>
      </w:r>
    </w:p>
    <w:p w:rsidR="004A380E" w:rsidRDefault="00814430">
      <w:pPr>
        <w:spacing w:line="300" w:lineRule="auto"/>
        <w:ind w:firstLine="640"/>
        <w:rPr>
          <w:rFonts w:eastAsia="方正仿宋_GB2312"/>
          <w:sz w:val="32"/>
          <w:szCs w:val="32"/>
        </w:rPr>
      </w:pPr>
      <w:r>
        <w:rPr>
          <w:rFonts w:eastAsia="方正仿宋_GB2312" w:hint="eastAsia"/>
          <w:sz w:val="32"/>
          <w:szCs w:val="32"/>
        </w:rPr>
        <w:t>按照《造林技术规程》要求，新造林要进行连续三年抚育，每年不少于一次抚育。本标准编制小组根据石山造林的特殊性，结合降香黄檀树种的生物学特性，经过在马山、天等等石山地区</w:t>
      </w:r>
      <w:r>
        <w:rPr>
          <w:rFonts w:eastAsia="方正仿宋_GB2312" w:hint="eastAsia"/>
          <w:sz w:val="32"/>
          <w:szCs w:val="32"/>
        </w:rPr>
        <w:t>10</w:t>
      </w:r>
      <w:r>
        <w:rPr>
          <w:rFonts w:eastAsia="方正仿宋_GB2312" w:hint="eastAsia"/>
          <w:sz w:val="32"/>
          <w:szCs w:val="32"/>
        </w:rPr>
        <w:t>年的实践，总结出如下抚育管理措施：</w:t>
      </w:r>
    </w:p>
    <w:p w:rsidR="004A380E" w:rsidRDefault="00814430">
      <w:pPr>
        <w:numPr>
          <w:ilvl w:val="0"/>
          <w:numId w:val="4"/>
        </w:numPr>
        <w:spacing w:line="300" w:lineRule="auto"/>
        <w:ind w:firstLineChars="200" w:firstLine="640"/>
        <w:rPr>
          <w:rFonts w:eastAsia="方正仿宋_GB2312"/>
          <w:sz w:val="32"/>
          <w:szCs w:val="32"/>
        </w:rPr>
      </w:pPr>
      <w:r>
        <w:rPr>
          <w:rFonts w:eastAsia="方正仿宋_GB2312" w:hint="eastAsia"/>
          <w:sz w:val="32"/>
          <w:szCs w:val="32"/>
        </w:rPr>
        <w:t>水分管理</w:t>
      </w:r>
    </w:p>
    <w:p w:rsidR="004A380E" w:rsidRDefault="00814430">
      <w:pPr>
        <w:spacing w:line="560" w:lineRule="exact"/>
        <w:ind w:firstLineChars="200" w:firstLine="640"/>
        <w:rPr>
          <w:rFonts w:eastAsia="仿宋"/>
          <w:sz w:val="32"/>
          <w:szCs w:val="32"/>
        </w:rPr>
      </w:pPr>
      <w:r>
        <w:rPr>
          <w:rFonts w:eastAsia="方正仿宋_GB2312"/>
          <w:sz w:val="32"/>
          <w:szCs w:val="32"/>
        </w:rPr>
        <w:lastRenderedPageBreak/>
        <w:t>在石山地</w:t>
      </w:r>
      <w:r>
        <w:rPr>
          <w:rFonts w:eastAsia="方正仿宋_GB2312" w:hint="eastAsia"/>
          <w:sz w:val="32"/>
          <w:szCs w:val="32"/>
        </w:rPr>
        <w:t>区</w:t>
      </w:r>
      <w:r>
        <w:rPr>
          <w:rFonts w:eastAsia="方正仿宋_GB2312"/>
          <w:sz w:val="32"/>
          <w:szCs w:val="32"/>
        </w:rPr>
        <w:t>造林后</w:t>
      </w:r>
      <w:r>
        <w:rPr>
          <w:rFonts w:eastAsia="方正仿宋_GB2312" w:hint="eastAsia"/>
          <w:sz w:val="32"/>
          <w:szCs w:val="32"/>
        </w:rPr>
        <w:t>，</w:t>
      </w:r>
      <w:r>
        <w:rPr>
          <w:rFonts w:eastAsia="方正仿宋_GB2312"/>
          <w:sz w:val="32"/>
          <w:szCs w:val="32"/>
        </w:rPr>
        <w:t>灌溉是保证树木成活和生长的重要措施。特别是在干旱季节</w:t>
      </w:r>
      <w:r>
        <w:rPr>
          <w:rFonts w:eastAsia="方正仿宋_GB2312" w:hint="eastAsia"/>
          <w:sz w:val="32"/>
          <w:szCs w:val="32"/>
        </w:rPr>
        <w:t>，</w:t>
      </w:r>
      <w:r>
        <w:rPr>
          <w:rFonts w:eastAsia="方正仿宋_GB2312"/>
          <w:sz w:val="32"/>
          <w:szCs w:val="32"/>
        </w:rPr>
        <w:t>要及时浇水。</w:t>
      </w:r>
      <w:r>
        <w:rPr>
          <w:rFonts w:eastAsia="仿宋"/>
          <w:sz w:val="32"/>
          <w:szCs w:val="32"/>
        </w:rPr>
        <w:t>基于土壤墒情与苗木生理响应观测</w:t>
      </w:r>
      <w:r>
        <w:rPr>
          <w:rFonts w:eastAsia="仿宋" w:hint="eastAsia"/>
          <w:sz w:val="32"/>
          <w:szCs w:val="32"/>
        </w:rPr>
        <w:t>，发现定植后连续浇水</w:t>
      </w:r>
      <w:r>
        <w:rPr>
          <w:rFonts w:eastAsia="仿宋" w:hint="eastAsia"/>
          <w:sz w:val="32"/>
          <w:szCs w:val="32"/>
        </w:rPr>
        <w:t>3</w:t>
      </w:r>
      <w:r>
        <w:rPr>
          <w:rFonts w:eastAsia="仿宋" w:hint="eastAsia"/>
          <w:sz w:val="32"/>
          <w:szCs w:val="32"/>
        </w:rPr>
        <w:t>–</w:t>
      </w:r>
      <w:r>
        <w:rPr>
          <w:rFonts w:eastAsia="仿宋" w:hint="eastAsia"/>
          <w:sz w:val="32"/>
          <w:szCs w:val="32"/>
        </w:rPr>
        <w:t>5</w:t>
      </w:r>
      <w:r>
        <w:rPr>
          <w:rFonts w:eastAsia="仿宋" w:hint="eastAsia"/>
          <w:sz w:val="32"/>
          <w:szCs w:val="32"/>
        </w:rPr>
        <w:t>次（每次间隔</w:t>
      </w:r>
      <w:r>
        <w:rPr>
          <w:rFonts w:eastAsia="仿宋" w:hint="eastAsia"/>
          <w:sz w:val="32"/>
          <w:szCs w:val="32"/>
        </w:rPr>
        <w:t>3</w:t>
      </w:r>
      <w:r>
        <w:rPr>
          <w:rFonts w:eastAsia="仿宋" w:hint="eastAsia"/>
          <w:sz w:val="32"/>
          <w:szCs w:val="32"/>
        </w:rPr>
        <w:t>–</w:t>
      </w:r>
      <w:r>
        <w:rPr>
          <w:rFonts w:eastAsia="仿宋" w:hint="eastAsia"/>
          <w:sz w:val="32"/>
          <w:szCs w:val="32"/>
        </w:rPr>
        <w:t>5</w:t>
      </w:r>
      <w:r>
        <w:rPr>
          <w:rFonts w:eastAsia="仿宋" w:hint="eastAsia"/>
          <w:sz w:val="32"/>
          <w:szCs w:val="32"/>
        </w:rPr>
        <w:t>天）</w:t>
      </w:r>
      <w:r>
        <w:rPr>
          <w:rFonts w:eastAsia="仿宋"/>
          <w:sz w:val="32"/>
          <w:szCs w:val="32"/>
        </w:rPr>
        <w:t>，能使根系层土壤含水量维持在</w:t>
      </w:r>
      <w:r>
        <w:rPr>
          <w:rFonts w:eastAsia="仿宋"/>
          <w:sz w:val="32"/>
          <w:szCs w:val="32"/>
        </w:rPr>
        <w:t>12%</w:t>
      </w:r>
      <w:r>
        <w:rPr>
          <w:rFonts w:eastAsia="仿宋"/>
          <w:sz w:val="32"/>
          <w:szCs w:val="32"/>
        </w:rPr>
        <w:t>以上，满足苗木存活临界需求</w:t>
      </w:r>
      <w:r>
        <w:rPr>
          <w:rFonts w:eastAsia="仿宋" w:hint="eastAsia"/>
          <w:sz w:val="32"/>
          <w:szCs w:val="32"/>
        </w:rPr>
        <w:t>；</w:t>
      </w:r>
      <w:r>
        <w:rPr>
          <w:rFonts w:eastAsia="仿宋"/>
          <w:sz w:val="32"/>
          <w:szCs w:val="32"/>
        </w:rPr>
        <w:t>持续浇水</w:t>
      </w:r>
      <w:r>
        <w:rPr>
          <w:rFonts w:eastAsia="仿宋"/>
          <w:sz w:val="32"/>
          <w:szCs w:val="32"/>
        </w:rPr>
        <w:t>3-5</w:t>
      </w:r>
      <w:r>
        <w:rPr>
          <w:rFonts w:eastAsia="仿宋"/>
          <w:sz w:val="32"/>
          <w:szCs w:val="32"/>
        </w:rPr>
        <w:t>次后苗木新根发生率达</w:t>
      </w:r>
      <w:r>
        <w:rPr>
          <w:rFonts w:eastAsia="仿宋"/>
          <w:sz w:val="32"/>
          <w:szCs w:val="32"/>
        </w:rPr>
        <w:t>90%</w:t>
      </w:r>
      <w:r>
        <w:rPr>
          <w:rFonts w:eastAsia="仿宋"/>
          <w:sz w:val="32"/>
          <w:szCs w:val="32"/>
        </w:rPr>
        <w:t>。</w:t>
      </w:r>
    </w:p>
    <w:p w:rsidR="004A380E" w:rsidRDefault="00814430">
      <w:pPr>
        <w:spacing w:line="300" w:lineRule="auto"/>
        <w:ind w:firstLine="640"/>
        <w:rPr>
          <w:rFonts w:eastAsia="方正仿宋_GB2312"/>
          <w:sz w:val="32"/>
          <w:szCs w:val="32"/>
        </w:rPr>
      </w:pPr>
      <w:r>
        <w:rPr>
          <w:rFonts w:eastAsia="方正仿宋_GB2312"/>
          <w:sz w:val="32"/>
          <w:szCs w:val="32"/>
        </w:rPr>
        <w:t>定植后</w:t>
      </w:r>
      <w:r>
        <w:rPr>
          <w:rFonts w:eastAsia="方正仿宋_GB2312" w:hint="eastAsia"/>
          <w:sz w:val="32"/>
          <w:szCs w:val="32"/>
        </w:rPr>
        <w:t>如果</w:t>
      </w:r>
      <w:r>
        <w:rPr>
          <w:rFonts w:eastAsia="方正仿宋_GB2312"/>
          <w:sz w:val="32"/>
          <w:szCs w:val="32"/>
        </w:rPr>
        <w:t>遇</w:t>
      </w:r>
      <w:r>
        <w:rPr>
          <w:rFonts w:eastAsia="方正仿宋_GB2312" w:hint="eastAsia"/>
          <w:sz w:val="32"/>
          <w:szCs w:val="32"/>
        </w:rPr>
        <w:t>到</w:t>
      </w:r>
      <w:r>
        <w:rPr>
          <w:rFonts w:eastAsia="方正仿宋_GB2312"/>
          <w:sz w:val="32"/>
          <w:szCs w:val="32"/>
        </w:rPr>
        <w:t>少雨缺水，有灌溉条件的应及时进行人工浇水</w:t>
      </w:r>
      <w:r>
        <w:rPr>
          <w:rFonts w:eastAsia="方正仿宋_GB2312" w:hint="eastAsia"/>
          <w:sz w:val="32"/>
          <w:szCs w:val="32"/>
        </w:rPr>
        <w:t>，</w:t>
      </w:r>
      <w:r>
        <w:rPr>
          <w:rFonts w:eastAsia="方正仿宋_GB2312"/>
          <w:sz w:val="32"/>
          <w:szCs w:val="32"/>
        </w:rPr>
        <w:t>每</w:t>
      </w:r>
      <w:r>
        <w:rPr>
          <w:rFonts w:eastAsia="方正仿宋_GB2312" w:hint="eastAsia"/>
          <w:sz w:val="32"/>
          <w:szCs w:val="32"/>
        </w:rPr>
        <w:t>隔</w:t>
      </w:r>
      <w:r>
        <w:rPr>
          <w:rFonts w:eastAsia="方正仿宋_GB2312"/>
          <w:sz w:val="32"/>
          <w:szCs w:val="32"/>
        </w:rPr>
        <w:t>3</w:t>
      </w:r>
      <w:r>
        <w:rPr>
          <w:rFonts w:eastAsia="方正仿宋_GB2312" w:hint="eastAsia"/>
          <w:sz w:val="32"/>
          <w:szCs w:val="32"/>
        </w:rPr>
        <w:t>至</w:t>
      </w:r>
      <w:r>
        <w:rPr>
          <w:rFonts w:eastAsia="方正仿宋_GB2312"/>
          <w:sz w:val="32"/>
          <w:szCs w:val="32"/>
        </w:rPr>
        <w:t>5</w:t>
      </w:r>
      <w:r>
        <w:rPr>
          <w:rFonts w:eastAsia="方正仿宋_GB2312"/>
          <w:sz w:val="32"/>
          <w:szCs w:val="32"/>
        </w:rPr>
        <w:t>天</w:t>
      </w:r>
      <w:r>
        <w:rPr>
          <w:rFonts w:eastAsia="方正仿宋_GB2312" w:hint="eastAsia"/>
          <w:sz w:val="32"/>
          <w:szCs w:val="32"/>
        </w:rPr>
        <w:t>，于</w:t>
      </w:r>
      <w:r>
        <w:rPr>
          <w:rFonts w:eastAsia="方正仿宋_GB2312"/>
          <w:sz w:val="32"/>
          <w:szCs w:val="32"/>
        </w:rPr>
        <w:t>早晨或傍晚浇水一次，直至苗木成活。灌溉方式可根据实际情况选择</w:t>
      </w:r>
      <w:r>
        <w:rPr>
          <w:rFonts w:eastAsia="方正仿宋_GB2312" w:hint="eastAsia"/>
          <w:sz w:val="32"/>
          <w:szCs w:val="32"/>
        </w:rPr>
        <w:t>，</w:t>
      </w:r>
      <w:r>
        <w:rPr>
          <w:rFonts w:eastAsia="方正仿宋_GB2312"/>
          <w:sz w:val="32"/>
          <w:szCs w:val="32"/>
        </w:rPr>
        <w:t>如采用滴灌、喷灌等节水灌溉方式。</w:t>
      </w:r>
    </w:p>
    <w:p w:rsidR="004A380E" w:rsidRDefault="00814430">
      <w:pPr>
        <w:numPr>
          <w:ilvl w:val="0"/>
          <w:numId w:val="4"/>
        </w:numPr>
        <w:spacing w:line="300" w:lineRule="auto"/>
        <w:ind w:firstLineChars="200" w:firstLine="640"/>
        <w:rPr>
          <w:rFonts w:eastAsia="方正仿宋_GB2312"/>
          <w:sz w:val="32"/>
          <w:szCs w:val="32"/>
        </w:rPr>
      </w:pPr>
      <w:r>
        <w:rPr>
          <w:rFonts w:eastAsia="方正仿宋_GB2312" w:hint="eastAsia"/>
          <w:sz w:val="32"/>
          <w:szCs w:val="32"/>
        </w:rPr>
        <w:t>除草松土</w:t>
      </w:r>
    </w:p>
    <w:p w:rsidR="004A380E" w:rsidRDefault="00814430">
      <w:pPr>
        <w:spacing w:line="300" w:lineRule="auto"/>
        <w:ind w:firstLineChars="200" w:firstLine="640"/>
        <w:rPr>
          <w:rFonts w:eastAsia="方正仿宋_GB2312"/>
          <w:sz w:val="32"/>
          <w:szCs w:val="32"/>
        </w:rPr>
      </w:pPr>
      <w:r>
        <w:rPr>
          <w:rFonts w:eastAsia="方正仿宋_GB2312" w:hint="eastAsia"/>
          <w:sz w:val="32"/>
          <w:szCs w:val="32"/>
        </w:rPr>
        <w:t>参照《</w:t>
      </w:r>
      <w:r>
        <w:rPr>
          <w:rFonts w:eastAsia="方正仿宋_GB2312" w:hint="eastAsia"/>
          <w:sz w:val="32"/>
          <w:szCs w:val="32"/>
        </w:rPr>
        <w:t xml:space="preserve">LY/T 2120 </w:t>
      </w:r>
      <w:r>
        <w:rPr>
          <w:rFonts w:eastAsia="方正仿宋_GB2312" w:hint="eastAsia"/>
          <w:sz w:val="32"/>
          <w:szCs w:val="32"/>
        </w:rPr>
        <w:t>降香黄檀培育技术规程》中的幼林抚育部分，提出的除草松土频率和次数，本技术规程提出种植当年</w:t>
      </w:r>
      <w:r>
        <w:rPr>
          <w:rFonts w:eastAsia="方正仿宋_GB2312" w:hint="eastAsia"/>
          <w:sz w:val="32"/>
          <w:szCs w:val="32"/>
        </w:rPr>
        <w:t>砍草</w:t>
      </w:r>
      <w:r>
        <w:rPr>
          <w:rFonts w:eastAsia="方正仿宋_GB2312" w:hint="eastAsia"/>
          <w:sz w:val="32"/>
          <w:szCs w:val="32"/>
        </w:rPr>
        <w:t>2</w:t>
      </w:r>
      <w:r>
        <w:rPr>
          <w:rFonts w:eastAsia="方正仿宋_GB2312" w:hint="eastAsia"/>
          <w:sz w:val="32"/>
          <w:szCs w:val="32"/>
        </w:rPr>
        <w:t>次</w:t>
      </w:r>
      <w:r>
        <w:rPr>
          <w:rFonts w:eastAsia="方正仿宋_GB2312" w:hint="eastAsia"/>
          <w:sz w:val="32"/>
          <w:szCs w:val="32"/>
        </w:rPr>
        <w:t>，</w:t>
      </w:r>
      <w:r>
        <w:rPr>
          <w:rFonts w:eastAsia="方正仿宋_GB2312" w:hint="eastAsia"/>
          <w:sz w:val="32"/>
          <w:szCs w:val="32"/>
        </w:rPr>
        <w:t>种植后的第</w:t>
      </w:r>
      <w:r>
        <w:rPr>
          <w:rFonts w:eastAsia="方正仿宋_GB2312" w:hint="eastAsia"/>
          <w:sz w:val="32"/>
          <w:szCs w:val="32"/>
        </w:rPr>
        <w:t>2~3</w:t>
      </w:r>
      <w:r>
        <w:rPr>
          <w:rFonts w:eastAsia="方正仿宋_GB2312" w:hint="eastAsia"/>
          <w:sz w:val="32"/>
          <w:szCs w:val="32"/>
        </w:rPr>
        <w:t>年除草</w:t>
      </w:r>
      <w:r>
        <w:rPr>
          <w:rFonts w:eastAsia="方正仿宋_GB2312" w:hint="eastAsia"/>
          <w:sz w:val="32"/>
          <w:szCs w:val="32"/>
        </w:rPr>
        <w:t>2</w:t>
      </w:r>
      <w:r>
        <w:rPr>
          <w:rFonts w:eastAsia="方正仿宋_GB2312" w:hint="eastAsia"/>
          <w:sz w:val="32"/>
          <w:szCs w:val="32"/>
        </w:rPr>
        <w:t>次</w:t>
      </w:r>
      <w:r>
        <w:rPr>
          <w:rFonts w:eastAsia="方正仿宋_GB2312" w:hint="eastAsia"/>
          <w:sz w:val="32"/>
          <w:szCs w:val="32"/>
        </w:rPr>
        <w:t>。</w:t>
      </w:r>
      <w:r>
        <w:rPr>
          <w:rFonts w:eastAsia="仿宋"/>
          <w:sz w:val="32"/>
          <w:szCs w:val="32"/>
        </w:rPr>
        <w:t>人工除草结合保留有价值木本植物的措施，经植物竞争定量分析，可使幼树获得更多的光、水、养分资源，其当年生长量比全面除草区提高</w:t>
      </w:r>
      <w:r>
        <w:rPr>
          <w:rFonts w:eastAsia="仿宋"/>
          <w:sz w:val="32"/>
          <w:szCs w:val="32"/>
        </w:rPr>
        <w:t>10%</w:t>
      </w:r>
      <w:r>
        <w:rPr>
          <w:rFonts w:eastAsia="仿宋" w:hint="eastAsia"/>
          <w:sz w:val="32"/>
          <w:szCs w:val="32"/>
        </w:rPr>
        <w:t>（</w:t>
      </w:r>
      <w:r>
        <w:rPr>
          <w:rFonts w:eastAsia="仿宋" w:hint="eastAsia"/>
          <w:sz w:val="32"/>
          <w:szCs w:val="32"/>
        </w:rPr>
        <w:t>本编制小组有关成果发表在：</w:t>
      </w:r>
      <w:r>
        <w:rPr>
          <w:rFonts w:eastAsia="仿宋" w:hint="eastAsia"/>
          <w:sz w:val="32"/>
          <w:szCs w:val="32"/>
        </w:rPr>
        <w:t>周晓果</w:t>
      </w:r>
      <w:r>
        <w:rPr>
          <w:rFonts w:eastAsia="仿宋" w:hint="eastAsia"/>
          <w:sz w:val="32"/>
          <w:szCs w:val="32"/>
        </w:rPr>
        <w:t>,</w:t>
      </w:r>
      <w:r>
        <w:rPr>
          <w:rFonts w:eastAsia="仿宋" w:hint="eastAsia"/>
          <w:sz w:val="32"/>
          <w:szCs w:val="32"/>
        </w:rPr>
        <w:t>孙冬婧</w:t>
      </w:r>
      <w:r>
        <w:rPr>
          <w:rFonts w:eastAsia="仿宋" w:hint="eastAsia"/>
          <w:sz w:val="32"/>
          <w:szCs w:val="32"/>
        </w:rPr>
        <w:t>,</w:t>
      </w:r>
      <w:r>
        <w:rPr>
          <w:rFonts w:eastAsia="仿宋" w:hint="eastAsia"/>
          <w:sz w:val="32"/>
          <w:szCs w:val="32"/>
        </w:rPr>
        <w:t>温远光</w:t>
      </w:r>
      <w:r>
        <w:rPr>
          <w:rFonts w:eastAsia="仿宋" w:hint="eastAsia"/>
          <w:sz w:val="32"/>
          <w:szCs w:val="32"/>
        </w:rPr>
        <w:t>,</w:t>
      </w:r>
      <w:r>
        <w:rPr>
          <w:rFonts w:eastAsia="仿宋" w:hint="eastAsia"/>
          <w:sz w:val="32"/>
          <w:szCs w:val="32"/>
        </w:rPr>
        <w:t>等</w:t>
      </w:r>
      <w:r>
        <w:rPr>
          <w:rFonts w:eastAsia="仿宋" w:hint="eastAsia"/>
          <w:sz w:val="32"/>
          <w:szCs w:val="32"/>
        </w:rPr>
        <w:t>.</w:t>
      </w:r>
      <w:r>
        <w:rPr>
          <w:rFonts w:eastAsia="仿宋" w:hint="eastAsia"/>
          <w:sz w:val="32"/>
          <w:szCs w:val="32"/>
        </w:rPr>
        <w:t>岩溶石漠化不同修复林分的早期生长动态分析</w:t>
      </w:r>
      <w:r>
        <w:rPr>
          <w:rFonts w:eastAsia="仿宋" w:hint="eastAsia"/>
          <w:sz w:val="32"/>
          <w:szCs w:val="32"/>
        </w:rPr>
        <w:t>[J].</w:t>
      </w:r>
      <w:r>
        <w:rPr>
          <w:rFonts w:eastAsia="仿宋" w:hint="eastAsia"/>
          <w:sz w:val="32"/>
          <w:szCs w:val="32"/>
        </w:rPr>
        <w:t>广西科学</w:t>
      </w:r>
      <w:r>
        <w:rPr>
          <w:rFonts w:eastAsia="仿宋" w:hint="eastAsia"/>
          <w:sz w:val="32"/>
          <w:szCs w:val="32"/>
        </w:rPr>
        <w:t>,2022,29(01):88-97.</w:t>
      </w:r>
      <w:r>
        <w:rPr>
          <w:rFonts w:eastAsia="仿宋" w:hint="eastAsia"/>
          <w:sz w:val="32"/>
          <w:szCs w:val="32"/>
        </w:rPr>
        <w:t>）</w:t>
      </w:r>
      <w:r>
        <w:rPr>
          <w:rFonts w:eastAsia="仿宋"/>
          <w:sz w:val="32"/>
          <w:szCs w:val="32"/>
        </w:rPr>
        <w:t>。</w:t>
      </w:r>
      <w:r>
        <w:rPr>
          <w:rFonts w:eastAsia="仿宋" w:hint="eastAsia"/>
          <w:sz w:val="32"/>
          <w:szCs w:val="32"/>
        </w:rPr>
        <w:t>因此，本规程提出除草的具体操作措施为：先</w:t>
      </w:r>
      <w:r>
        <w:rPr>
          <w:rFonts w:eastAsia="方正仿宋_GB2312" w:hint="eastAsia"/>
          <w:sz w:val="32"/>
          <w:szCs w:val="32"/>
        </w:rPr>
        <w:t>铲除降香黄檀幼树周边</w:t>
      </w:r>
      <w:r>
        <w:rPr>
          <w:rFonts w:eastAsia="方正仿宋_GB2312" w:hint="eastAsia"/>
          <w:sz w:val="32"/>
          <w:szCs w:val="32"/>
        </w:rPr>
        <w:t>1.0m</w:t>
      </w:r>
      <w:r>
        <w:rPr>
          <w:rFonts w:eastAsia="方正仿宋_GB2312" w:hint="eastAsia"/>
          <w:sz w:val="32"/>
          <w:szCs w:val="32"/>
        </w:rPr>
        <w:t>范围内的藤本植物和杂草，降香黄檀幼树</w:t>
      </w:r>
      <w:r>
        <w:rPr>
          <w:rFonts w:eastAsia="方正仿宋_GB2312" w:hint="eastAsia"/>
          <w:sz w:val="32"/>
          <w:szCs w:val="32"/>
        </w:rPr>
        <w:t>1m</w:t>
      </w:r>
      <w:r>
        <w:rPr>
          <w:rFonts w:eastAsia="方正仿宋_GB2312" w:hint="eastAsia"/>
          <w:sz w:val="32"/>
          <w:szCs w:val="32"/>
        </w:rPr>
        <w:t>范围外的区域保留高价值木本植物，铲除草本植物以及入侵植物；清除的植物残体堆放在树干周围，提高保</w:t>
      </w:r>
      <w:r>
        <w:rPr>
          <w:rFonts w:eastAsia="方正仿宋_GB2312" w:hint="eastAsia"/>
          <w:sz w:val="32"/>
          <w:szCs w:val="32"/>
        </w:rPr>
        <w:lastRenderedPageBreak/>
        <w:t>水能力，减少基部萌芽的形成和生长。</w:t>
      </w:r>
      <w:r>
        <w:rPr>
          <w:rFonts w:eastAsia="方正仿宋_GB2312" w:hint="eastAsia"/>
          <w:sz w:val="32"/>
          <w:szCs w:val="32"/>
        </w:rPr>
        <w:t>鉴于本规程是石山地区，建议采用</w:t>
      </w:r>
      <w:r>
        <w:rPr>
          <w:rFonts w:eastAsia="方正仿宋_GB2312" w:hint="eastAsia"/>
          <w:sz w:val="32"/>
          <w:szCs w:val="32"/>
        </w:rPr>
        <w:t>人工除草，</w:t>
      </w:r>
      <w:r>
        <w:rPr>
          <w:rFonts w:eastAsia="方正仿宋_GB2312" w:hint="eastAsia"/>
          <w:sz w:val="32"/>
          <w:szCs w:val="32"/>
        </w:rPr>
        <w:t>不宜使用</w:t>
      </w:r>
      <w:r>
        <w:rPr>
          <w:rFonts w:eastAsia="方正仿宋_GB2312" w:hint="eastAsia"/>
          <w:sz w:val="32"/>
          <w:szCs w:val="32"/>
        </w:rPr>
        <w:t>除草剂</w:t>
      </w:r>
      <w:r>
        <w:rPr>
          <w:rFonts w:eastAsia="方正仿宋_GB2312" w:hint="eastAsia"/>
          <w:sz w:val="32"/>
          <w:szCs w:val="32"/>
        </w:rPr>
        <w:t>。</w:t>
      </w:r>
    </w:p>
    <w:p w:rsidR="004A380E" w:rsidRDefault="00814430">
      <w:pPr>
        <w:numPr>
          <w:ilvl w:val="0"/>
          <w:numId w:val="4"/>
        </w:numPr>
        <w:spacing w:line="300" w:lineRule="auto"/>
        <w:ind w:firstLineChars="200" w:firstLine="640"/>
        <w:rPr>
          <w:rFonts w:eastAsia="方正仿宋_GB2312"/>
          <w:sz w:val="32"/>
          <w:szCs w:val="32"/>
        </w:rPr>
      </w:pPr>
      <w:r>
        <w:rPr>
          <w:rFonts w:eastAsia="方正仿宋_GB2312" w:hint="eastAsia"/>
          <w:sz w:val="32"/>
          <w:szCs w:val="32"/>
        </w:rPr>
        <w:t>施肥管理</w:t>
      </w:r>
    </w:p>
    <w:p w:rsidR="004A380E" w:rsidRDefault="00814430">
      <w:pPr>
        <w:spacing w:line="300" w:lineRule="auto"/>
        <w:ind w:firstLineChars="200" w:firstLine="640"/>
        <w:rPr>
          <w:rFonts w:eastAsia="仿宋"/>
          <w:color w:val="FF0000"/>
          <w:sz w:val="32"/>
          <w:szCs w:val="32"/>
        </w:rPr>
      </w:pPr>
      <w:r>
        <w:rPr>
          <w:rFonts w:eastAsia="方正仿宋_GB2312" w:hint="eastAsia"/>
          <w:sz w:val="32"/>
          <w:szCs w:val="32"/>
        </w:rPr>
        <w:t>《</w:t>
      </w:r>
      <w:r>
        <w:rPr>
          <w:rFonts w:eastAsia="方正仿宋_GB2312" w:hint="eastAsia"/>
          <w:sz w:val="32"/>
          <w:szCs w:val="32"/>
        </w:rPr>
        <w:t xml:space="preserve">LY/T 2120 </w:t>
      </w:r>
      <w:r>
        <w:rPr>
          <w:rFonts w:eastAsia="方正仿宋_GB2312" w:hint="eastAsia"/>
          <w:sz w:val="32"/>
          <w:szCs w:val="32"/>
        </w:rPr>
        <w:t>降香黄檀培育技术规程》</w:t>
      </w:r>
      <w:r>
        <w:rPr>
          <w:rFonts w:eastAsia="方正仿宋_GB2312" w:hint="eastAsia"/>
          <w:sz w:val="32"/>
          <w:szCs w:val="32"/>
        </w:rPr>
        <w:t>中提出使用有机无机复合肥或复混肥，并未明确复合肥的养分种类及含量。本技术规程结合多年生产实践，明确了施用生产上通用的</w:t>
      </w:r>
      <w:r>
        <w:rPr>
          <w:rFonts w:eastAsia="方正仿宋_GB2312" w:hint="eastAsia"/>
          <w:sz w:val="32"/>
          <w:szCs w:val="32"/>
        </w:rPr>
        <w:t>氮磷钾复合肥</w:t>
      </w:r>
      <w:r>
        <w:rPr>
          <w:rFonts w:eastAsia="方正仿宋_GB2312" w:hint="eastAsia"/>
          <w:sz w:val="32"/>
          <w:szCs w:val="32"/>
        </w:rPr>
        <w:t>，</w:t>
      </w:r>
      <w:r>
        <w:rPr>
          <w:rFonts w:eastAsia="方正仿宋_GB2312" w:hint="eastAsia"/>
          <w:sz w:val="32"/>
          <w:szCs w:val="32"/>
        </w:rPr>
        <w:t>基肥用量为</w:t>
      </w:r>
      <w:r>
        <w:rPr>
          <w:rFonts w:eastAsia="方正仿宋_GB2312" w:hint="eastAsia"/>
          <w:sz w:val="32"/>
          <w:szCs w:val="32"/>
        </w:rPr>
        <w:t>400~550g/</w:t>
      </w:r>
      <w:r>
        <w:rPr>
          <w:rFonts w:eastAsia="方正仿宋_GB2312" w:hint="eastAsia"/>
          <w:sz w:val="32"/>
          <w:szCs w:val="32"/>
        </w:rPr>
        <w:t>穴</w:t>
      </w:r>
      <w:r>
        <w:rPr>
          <w:rFonts w:eastAsia="方正仿宋_GB2312" w:hint="eastAsia"/>
          <w:sz w:val="32"/>
          <w:szCs w:val="32"/>
        </w:rPr>
        <w:t>，追肥</w:t>
      </w:r>
      <w:r>
        <w:rPr>
          <w:rFonts w:eastAsia="方正仿宋_GB2312" w:hint="eastAsia"/>
          <w:sz w:val="32"/>
          <w:szCs w:val="32"/>
        </w:rPr>
        <w:t>用量为</w:t>
      </w:r>
      <w:r>
        <w:rPr>
          <w:rFonts w:eastAsia="方正仿宋_GB2312" w:hint="eastAsia"/>
          <w:sz w:val="32"/>
          <w:szCs w:val="32"/>
        </w:rPr>
        <w:t>200 g</w:t>
      </w:r>
      <w:r>
        <w:rPr>
          <w:rFonts w:eastAsia="方正仿宋_GB2312" w:hint="eastAsia"/>
          <w:sz w:val="32"/>
          <w:szCs w:val="32"/>
        </w:rPr>
        <w:t>～</w:t>
      </w:r>
      <w:r>
        <w:rPr>
          <w:rFonts w:eastAsia="方正仿宋_GB2312" w:hint="eastAsia"/>
          <w:sz w:val="32"/>
          <w:szCs w:val="32"/>
        </w:rPr>
        <w:t>250 g</w:t>
      </w:r>
      <w:r>
        <w:rPr>
          <w:rFonts w:eastAsia="方正仿宋_GB2312" w:hint="eastAsia"/>
          <w:sz w:val="32"/>
          <w:szCs w:val="32"/>
        </w:rPr>
        <w:t>。施肥量依据土壤养分诊断与叶片营养分析确定，使用有机无机复混肥（氮磷钾（</w:t>
      </w:r>
      <w:r>
        <w:rPr>
          <w:rFonts w:eastAsia="方正仿宋_GB2312" w:hint="eastAsia"/>
          <w:sz w:val="32"/>
          <w:szCs w:val="32"/>
        </w:rPr>
        <w:t>1</w:t>
      </w:r>
      <w:r>
        <w:rPr>
          <w:rFonts w:eastAsia="方正仿宋_GB2312" w:hint="eastAsia"/>
          <w:sz w:val="32"/>
          <w:szCs w:val="32"/>
        </w:rPr>
        <w:t>5-6-9</w:t>
      </w:r>
      <w:r>
        <w:rPr>
          <w:rFonts w:eastAsia="方正仿宋_GB2312" w:hint="eastAsia"/>
          <w:sz w:val="32"/>
          <w:szCs w:val="32"/>
        </w:rPr>
        <w:t>）含量≥</w:t>
      </w:r>
      <w:r>
        <w:rPr>
          <w:rFonts w:eastAsia="方正仿宋_GB2312" w:hint="eastAsia"/>
          <w:sz w:val="32"/>
          <w:szCs w:val="32"/>
        </w:rPr>
        <w:t>30 %</w:t>
      </w:r>
      <w:r>
        <w:rPr>
          <w:rFonts w:eastAsia="方正仿宋_GB2312" w:hint="eastAsia"/>
          <w:sz w:val="32"/>
          <w:szCs w:val="32"/>
        </w:rPr>
        <w:t>，有机质≥</w:t>
      </w:r>
      <w:r>
        <w:rPr>
          <w:rFonts w:eastAsia="方正仿宋_GB2312" w:hint="eastAsia"/>
          <w:sz w:val="32"/>
          <w:szCs w:val="32"/>
        </w:rPr>
        <w:t>20 %</w:t>
      </w:r>
      <w:r>
        <w:rPr>
          <w:rFonts w:eastAsia="方正仿宋_GB2312" w:hint="eastAsia"/>
          <w:sz w:val="32"/>
          <w:szCs w:val="32"/>
        </w:rPr>
        <w:t>），其氮磷钾利用率比常规化肥提高</w:t>
      </w:r>
      <w:r>
        <w:rPr>
          <w:rFonts w:eastAsia="方正仿宋_GB2312" w:hint="eastAsia"/>
          <w:sz w:val="32"/>
          <w:szCs w:val="32"/>
        </w:rPr>
        <w:t>20%</w:t>
      </w:r>
      <w:r>
        <w:rPr>
          <w:rFonts w:eastAsia="方正仿宋_GB2312" w:hint="eastAsia"/>
          <w:sz w:val="32"/>
          <w:szCs w:val="32"/>
        </w:rPr>
        <w:t>以上，且能改良石漠化土壤结构。</w:t>
      </w:r>
      <w:r>
        <w:rPr>
          <w:rFonts w:eastAsia="仿宋" w:hint="eastAsia"/>
          <w:sz w:val="32"/>
          <w:szCs w:val="32"/>
        </w:rPr>
        <w:t>本编</w:t>
      </w:r>
      <w:r>
        <w:rPr>
          <w:rFonts w:eastAsia="仿宋" w:hint="eastAsia"/>
          <w:sz w:val="32"/>
          <w:szCs w:val="32"/>
        </w:rPr>
        <w:t>制小组有关成果发表在：（</w:t>
      </w:r>
      <w:r>
        <w:rPr>
          <w:rFonts w:eastAsia="仿宋" w:hint="eastAsia"/>
          <w:sz w:val="32"/>
          <w:szCs w:val="32"/>
        </w:rPr>
        <w:t>1</w:t>
      </w:r>
      <w:r>
        <w:rPr>
          <w:rFonts w:eastAsia="仿宋" w:hint="eastAsia"/>
          <w:sz w:val="32"/>
          <w:szCs w:val="32"/>
        </w:rPr>
        <w:t>）</w:t>
      </w:r>
      <w:r>
        <w:rPr>
          <w:rFonts w:eastAsia="仿宋" w:hint="eastAsia"/>
          <w:sz w:val="32"/>
          <w:szCs w:val="32"/>
        </w:rPr>
        <w:t>张彧娜</w:t>
      </w:r>
      <w:r>
        <w:rPr>
          <w:rFonts w:eastAsia="仿宋" w:hint="eastAsia"/>
          <w:sz w:val="32"/>
          <w:szCs w:val="32"/>
        </w:rPr>
        <w:t>,</w:t>
      </w:r>
      <w:r>
        <w:rPr>
          <w:rFonts w:eastAsia="仿宋" w:hint="eastAsia"/>
          <w:sz w:val="32"/>
          <w:szCs w:val="32"/>
        </w:rPr>
        <w:t>周晓果</w:t>
      </w:r>
      <w:r>
        <w:rPr>
          <w:rFonts w:eastAsia="仿宋" w:hint="eastAsia"/>
          <w:sz w:val="32"/>
          <w:szCs w:val="32"/>
        </w:rPr>
        <w:t>,</w:t>
      </w:r>
      <w:r>
        <w:rPr>
          <w:rFonts w:eastAsia="仿宋" w:hint="eastAsia"/>
          <w:sz w:val="32"/>
          <w:szCs w:val="32"/>
        </w:rPr>
        <w:t>温远光</w:t>
      </w:r>
      <w:r>
        <w:rPr>
          <w:rFonts w:eastAsia="仿宋" w:hint="eastAsia"/>
          <w:sz w:val="32"/>
          <w:szCs w:val="32"/>
        </w:rPr>
        <w:t>,</w:t>
      </w:r>
      <w:r>
        <w:rPr>
          <w:rFonts w:eastAsia="仿宋" w:hint="eastAsia"/>
          <w:sz w:val="32"/>
          <w:szCs w:val="32"/>
        </w:rPr>
        <w:t>等</w:t>
      </w:r>
      <w:r>
        <w:rPr>
          <w:rFonts w:eastAsia="仿宋" w:hint="eastAsia"/>
          <w:sz w:val="32"/>
          <w:szCs w:val="32"/>
        </w:rPr>
        <w:t>.</w:t>
      </w:r>
      <w:r>
        <w:rPr>
          <w:rFonts w:eastAsia="仿宋" w:hint="eastAsia"/>
          <w:sz w:val="32"/>
          <w:szCs w:val="32"/>
        </w:rPr>
        <w:t>喀斯特地区三种人工林土壤微生物群落结构特征</w:t>
      </w:r>
      <w:r>
        <w:rPr>
          <w:rFonts w:eastAsia="仿宋" w:hint="eastAsia"/>
          <w:sz w:val="32"/>
          <w:szCs w:val="32"/>
        </w:rPr>
        <w:t>[J].</w:t>
      </w:r>
      <w:r>
        <w:rPr>
          <w:rFonts w:eastAsia="仿宋" w:hint="eastAsia"/>
          <w:sz w:val="32"/>
          <w:szCs w:val="32"/>
        </w:rPr>
        <w:t>广西植物</w:t>
      </w:r>
      <w:r>
        <w:rPr>
          <w:rFonts w:eastAsia="仿宋" w:hint="eastAsia"/>
          <w:sz w:val="32"/>
          <w:szCs w:val="32"/>
        </w:rPr>
        <w:t>,2022,42(06):938-950.</w:t>
      </w:r>
      <w:r>
        <w:rPr>
          <w:rFonts w:eastAsia="仿宋" w:hint="eastAsia"/>
          <w:sz w:val="32"/>
          <w:szCs w:val="32"/>
        </w:rPr>
        <w:t>（</w:t>
      </w:r>
      <w:r>
        <w:rPr>
          <w:rFonts w:eastAsia="仿宋" w:hint="eastAsia"/>
          <w:sz w:val="32"/>
          <w:szCs w:val="32"/>
        </w:rPr>
        <w:t>2</w:t>
      </w:r>
      <w:r>
        <w:rPr>
          <w:rFonts w:eastAsia="仿宋" w:hint="eastAsia"/>
          <w:sz w:val="32"/>
          <w:szCs w:val="32"/>
        </w:rPr>
        <w:t>）</w:t>
      </w:r>
      <w:r>
        <w:rPr>
          <w:rFonts w:eastAsia="仿宋" w:hint="eastAsia"/>
          <w:sz w:val="32"/>
          <w:szCs w:val="32"/>
        </w:rPr>
        <w:t>陆志成</w:t>
      </w:r>
      <w:r>
        <w:rPr>
          <w:rFonts w:eastAsia="仿宋" w:hint="eastAsia"/>
          <w:sz w:val="32"/>
          <w:szCs w:val="32"/>
        </w:rPr>
        <w:t>,</w:t>
      </w:r>
      <w:r>
        <w:rPr>
          <w:rFonts w:eastAsia="仿宋" w:hint="eastAsia"/>
          <w:sz w:val="32"/>
          <w:szCs w:val="32"/>
        </w:rPr>
        <w:t>温远光</w:t>
      </w:r>
      <w:r>
        <w:rPr>
          <w:rFonts w:eastAsia="仿宋" w:hint="eastAsia"/>
          <w:sz w:val="32"/>
          <w:szCs w:val="32"/>
        </w:rPr>
        <w:t>,</w:t>
      </w:r>
      <w:r>
        <w:rPr>
          <w:rFonts w:eastAsia="仿宋" w:hint="eastAsia"/>
          <w:sz w:val="32"/>
          <w:szCs w:val="32"/>
        </w:rPr>
        <w:t>周晓果</w:t>
      </w:r>
      <w:r>
        <w:rPr>
          <w:rFonts w:eastAsia="仿宋" w:hint="eastAsia"/>
          <w:sz w:val="32"/>
          <w:szCs w:val="32"/>
        </w:rPr>
        <w:t>,</w:t>
      </w:r>
      <w:r>
        <w:rPr>
          <w:rFonts w:eastAsia="仿宋" w:hint="eastAsia"/>
          <w:sz w:val="32"/>
          <w:szCs w:val="32"/>
        </w:rPr>
        <w:t>等</w:t>
      </w:r>
      <w:r>
        <w:rPr>
          <w:rFonts w:eastAsia="仿宋" w:hint="eastAsia"/>
          <w:sz w:val="32"/>
          <w:szCs w:val="32"/>
        </w:rPr>
        <w:t>.</w:t>
      </w:r>
      <w:r>
        <w:rPr>
          <w:rFonts w:eastAsia="仿宋" w:hint="eastAsia"/>
          <w:sz w:val="32"/>
          <w:szCs w:val="32"/>
        </w:rPr>
        <w:t>岩溶地区森林自然恢复过程中植物和土壤微生物多样性的关联分析</w:t>
      </w:r>
      <w:r>
        <w:rPr>
          <w:rFonts w:eastAsia="仿宋" w:hint="eastAsia"/>
          <w:sz w:val="32"/>
          <w:szCs w:val="32"/>
        </w:rPr>
        <w:t>[J].</w:t>
      </w:r>
      <w:r>
        <w:rPr>
          <w:rFonts w:eastAsia="仿宋" w:hint="eastAsia"/>
          <w:sz w:val="32"/>
          <w:szCs w:val="32"/>
        </w:rPr>
        <w:t>广西科学</w:t>
      </w:r>
      <w:r>
        <w:rPr>
          <w:rFonts w:eastAsia="仿宋" w:hint="eastAsia"/>
          <w:sz w:val="32"/>
          <w:szCs w:val="32"/>
        </w:rPr>
        <w:t>,2022,29(01):108-119.</w:t>
      </w:r>
    </w:p>
    <w:p w:rsidR="004A380E" w:rsidRDefault="00814430">
      <w:pPr>
        <w:numPr>
          <w:ilvl w:val="0"/>
          <w:numId w:val="4"/>
        </w:numPr>
        <w:spacing w:line="300" w:lineRule="auto"/>
        <w:ind w:firstLineChars="200" w:firstLine="640"/>
        <w:rPr>
          <w:rFonts w:eastAsia="方正仿宋_GB2312"/>
          <w:sz w:val="32"/>
          <w:szCs w:val="32"/>
        </w:rPr>
      </w:pPr>
      <w:r>
        <w:rPr>
          <w:rFonts w:eastAsia="方正仿宋_GB2312" w:hint="eastAsia"/>
          <w:sz w:val="32"/>
          <w:szCs w:val="32"/>
        </w:rPr>
        <w:t>干形培育</w:t>
      </w:r>
    </w:p>
    <w:p w:rsidR="004A380E" w:rsidRDefault="00814430">
      <w:pPr>
        <w:spacing w:line="300" w:lineRule="auto"/>
        <w:ind w:firstLine="640"/>
        <w:rPr>
          <w:rFonts w:eastAsia="方正仿宋_GB2312"/>
          <w:sz w:val="32"/>
          <w:szCs w:val="32"/>
        </w:rPr>
      </w:pPr>
      <w:r>
        <w:rPr>
          <w:rFonts w:eastAsia="方正仿宋_GB2312" w:hint="eastAsia"/>
          <w:sz w:val="32"/>
          <w:szCs w:val="32"/>
        </w:rPr>
        <w:t>参照《</w:t>
      </w:r>
      <w:r>
        <w:rPr>
          <w:rFonts w:eastAsia="方正仿宋_GB2312" w:hint="eastAsia"/>
          <w:sz w:val="32"/>
          <w:szCs w:val="32"/>
        </w:rPr>
        <w:t xml:space="preserve">LY/T 2120 </w:t>
      </w:r>
      <w:r>
        <w:rPr>
          <w:rFonts w:eastAsia="方正仿宋_GB2312" w:hint="eastAsia"/>
          <w:sz w:val="32"/>
          <w:szCs w:val="32"/>
        </w:rPr>
        <w:t>降香黄檀培育技术规程》的“固杆”。幼苗生长至</w:t>
      </w:r>
      <w:r>
        <w:rPr>
          <w:rFonts w:eastAsia="方正仿宋_GB2312" w:hint="eastAsia"/>
          <w:sz w:val="32"/>
          <w:szCs w:val="32"/>
        </w:rPr>
        <w:t xml:space="preserve">1 </w:t>
      </w:r>
      <w:r>
        <w:rPr>
          <w:rFonts w:eastAsia="方正仿宋_GB2312" w:hint="eastAsia"/>
          <w:sz w:val="32"/>
          <w:szCs w:val="32"/>
        </w:rPr>
        <w:t>m</w:t>
      </w:r>
      <w:r>
        <w:rPr>
          <w:rFonts w:eastAsia="方正仿宋_GB2312" w:hint="eastAsia"/>
          <w:sz w:val="32"/>
          <w:szCs w:val="32"/>
        </w:rPr>
        <w:t>高时开始对其主干进行固定。在每株幼苗旁直插一根长度≥</w:t>
      </w:r>
      <w:r>
        <w:rPr>
          <w:rFonts w:eastAsia="方正仿宋_GB2312" w:hint="eastAsia"/>
          <w:sz w:val="32"/>
          <w:szCs w:val="32"/>
        </w:rPr>
        <w:t>2 m</w:t>
      </w:r>
      <w:r>
        <w:rPr>
          <w:rFonts w:eastAsia="方正仿宋_GB2312" w:hint="eastAsia"/>
          <w:sz w:val="32"/>
          <w:szCs w:val="32"/>
        </w:rPr>
        <w:t>的支撑杆，将幼苗栓绑在支撑杆上。支撑杆固定措施在陡坡与缓坡对比试验中表现显著，固定后幼树主干</w:t>
      </w:r>
      <w:r>
        <w:rPr>
          <w:rFonts w:eastAsia="方正仿宋_GB2312" w:hint="eastAsia"/>
          <w:sz w:val="32"/>
          <w:szCs w:val="32"/>
        </w:rPr>
        <w:lastRenderedPageBreak/>
        <w:t>直立率提高</w:t>
      </w:r>
      <w:r>
        <w:rPr>
          <w:rFonts w:eastAsia="方正仿宋_GB2312" w:hint="eastAsia"/>
          <w:sz w:val="32"/>
          <w:szCs w:val="32"/>
        </w:rPr>
        <w:t>40%</w:t>
      </w:r>
      <w:r>
        <w:rPr>
          <w:rFonts w:eastAsia="方正仿宋_GB2312" w:hint="eastAsia"/>
          <w:sz w:val="32"/>
          <w:szCs w:val="32"/>
        </w:rPr>
        <w:t>，风害倒伏率降低</w:t>
      </w:r>
      <w:r>
        <w:rPr>
          <w:rFonts w:eastAsia="方正仿宋_GB2312" w:hint="eastAsia"/>
          <w:sz w:val="32"/>
          <w:szCs w:val="32"/>
        </w:rPr>
        <w:t>60%</w:t>
      </w:r>
      <w:r>
        <w:rPr>
          <w:rFonts w:eastAsia="方正仿宋_GB2312" w:hint="eastAsia"/>
          <w:sz w:val="32"/>
          <w:szCs w:val="32"/>
        </w:rPr>
        <w:t>。陡坡地段因操作难度大，建议以自然整形为主。</w:t>
      </w:r>
    </w:p>
    <w:p w:rsidR="004A380E" w:rsidRDefault="00814430" w:rsidP="0098087A">
      <w:pPr>
        <w:numPr>
          <w:ilvl w:val="0"/>
          <w:numId w:val="3"/>
        </w:numPr>
        <w:spacing w:line="300" w:lineRule="auto"/>
        <w:ind w:firstLineChars="200" w:firstLine="641"/>
        <w:rPr>
          <w:rFonts w:eastAsia="方正仿宋_GB2312"/>
          <w:b/>
          <w:bCs/>
          <w:sz w:val="32"/>
          <w:szCs w:val="32"/>
        </w:rPr>
      </w:pPr>
      <w:r>
        <w:rPr>
          <w:rFonts w:eastAsia="方正仿宋_GB2312" w:hint="eastAsia"/>
          <w:b/>
          <w:bCs/>
          <w:sz w:val="32"/>
          <w:szCs w:val="32"/>
        </w:rPr>
        <w:t>第七条</w:t>
      </w:r>
      <w:r>
        <w:rPr>
          <w:rFonts w:eastAsia="方正仿宋_GB2312" w:hint="eastAsia"/>
          <w:b/>
          <w:bCs/>
          <w:sz w:val="32"/>
          <w:szCs w:val="32"/>
        </w:rPr>
        <w:t xml:space="preserve">  </w:t>
      </w:r>
      <w:r>
        <w:rPr>
          <w:rFonts w:eastAsia="方正仿宋_GB2312" w:hint="eastAsia"/>
          <w:b/>
          <w:bCs/>
          <w:sz w:val="32"/>
          <w:szCs w:val="32"/>
        </w:rPr>
        <w:t>目标树管理</w:t>
      </w:r>
    </w:p>
    <w:p w:rsidR="004A380E" w:rsidRDefault="00814430">
      <w:pPr>
        <w:widowControl/>
        <w:spacing w:line="300" w:lineRule="auto"/>
        <w:ind w:firstLineChars="200" w:firstLine="640"/>
        <w:rPr>
          <w:rFonts w:eastAsia="仿宋"/>
          <w:sz w:val="32"/>
          <w:szCs w:val="32"/>
        </w:rPr>
      </w:pPr>
      <w:r>
        <w:rPr>
          <w:rFonts w:eastAsia="方正仿宋_GB2312" w:hint="eastAsia"/>
          <w:sz w:val="32"/>
          <w:szCs w:val="32"/>
        </w:rPr>
        <w:t>降香黄檀生长至幼树阶段（造林后</w:t>
      </w:r>
      <w:r>
        <w:rPr>
          <w:rFonts w:eastAsia="方正仿宋_GB2312" w:hint="eastAsia"/>
          <w:sz w:val="32"/>
          <w:szCs w:val="32"/>
        </w:rPr>
        <w:t>4</w:t>
      </w:r>
      <w:r>
        <w:rPr>
          <w:rFonts w:eastAsia="方正仿宋_GB2312" w:hint="eastAsia"/>
          <w:sz w:val="32"/>
          <w:szCs w:val="32"/>
        </w:rPr>
        <w:t>～</w:t>
      </w:r>
      <w:r>
        <w:rPr>
          <w:rFonts w:eastAsia="方正仿宋_GB2312" w:hint="eastAsia"/>
          <w:sz w:val="32"/>
          <w:szCs w:val="32"/>
        </w:rPr>
        <w:t>5</w:t>
      </w:r>
      <w:r>
        <w:rPr>
          <w:rFonts w:eastAsia="方正仿宋_GB2312" w:hint="eastAsia"/>
          <w:sz w:val="32"/>
          <w:szCs w:val="32"/>
        </w:rPr>
        <w:t>年），进行目标树管理。</w:t>
      </w:r>
      <w:r>
        <w:rPr>
          <w:rFonts w:eastAsia="仿宋"/>
          <w:sz w:val="32"/>
          <w:szCs w:val="32"/>
        </w:rPr>
        <w:t>初选目</w:t>
      </w:r>
      <w:r>
        <w:rPr>
          <w:rFonts w:eastAsia="仿宋"/>
          <w:sz w:val="32"/>
          <w:szCs w:val="32"/>
        </w:rPr>
        <w:t>标树的标准（胸径</w:t>
      </w:r>
      <w:r>
        <w:rPr>
          <w:rFonts w:eastAsia="仿宋"/>
          <w:sz w:val="32"/>
          <w:szCs w:val="32"/>
        </w:rPr>
        <w:t>≥4 cm</w:t>
      </w:r>
      <w:r>
        <w:rPr>
          <w:rFonts w:eastAsia="仿宋"/>
          <w:sz w:val="32"/>
          <w:szCs w:val="32"/>
        </w:rPr>
        <w:t>，树高</w:t>
      </w:r>
      <w:r>
        <w:rPr>
          <w:rFonts w:eastAsia="仿宋"/>
          <w:sz w:val="32"/>
          <w:szCs w:val="32"/>
        </w:rPr>
        <w:t>≥5 m</w:t>
      </w:r>
      <w:r>
        <w:rPr>
          <w:rFonts w:eastAsia="仿宋"/>
          <w:sz w:val="32"/>
          <w:szCs w:val="32"/>
        </w:rPr>
        <w:t>，密度</w:t>
      </w:r>
      <w:r>
        <w:rPr>
          <w:rFonts w:eastAsia="仿宋"/>
          <w:sz w:val="32"/>
          <w:szCs w:val="32"/>
        </w:rPr>
        <w:t>300-450</w:t>
      </w:r>
      <w:r>
        <w:rPr>
          <w:rFonts w:eastAsia="仿宋"/>
          <w:sz w:val="32"/>
          <w:szCs w:val="32"/>
        </w:rPr>
        <w:t>株</w:t>
      </w:r>
      <w:r>
        <w:rPr>
          <w:rFonts w:eastAsia="仿宋"/>
          <w:sz w:val="32"/>
          <w:szCs w:val="32"/>
        </w:rPr>
        <w:t>/</w:t>
      </w:r>
      <w:r>
        <w:rPr>
          <w:rFonts w:eastAsia="仿宋"/>
          <w:sz w:val="32"/>
          <w:szCs w:val="32"/>
        </w:rPr>
        <w:t>公顷）来源于对</w:t>
      </w:r>
      <w:r>
        <w:rPr>
          <w:rFonts w:eastAsia="仿宋"/>
          <w:sz w:val="32"/>
          <w:szCs w:val="32"/>
        </w:rPr>
        <w:t>5-6</w:t>
      </w:r>
      <w:r>
        <w:rPr>
          <w:rFonts w:eastAsia="仿宋"/>
          <w:sz w:val="32"/>
          <w:szCs w:val="32"/>
        </w:rPr>
        <w:t>年生示范林的全林每木检尺与生长模型模拟。数据分析显示，达到此标准的个体通常处于林分生长优势层，</w:t>
      </w:r>
      <w:r>
        <w:rPr>
          <w:rFonts w:eastAsia="仿宋"/>
          <w:sz w:val="32"/>
          <w:szCs w:val="32"/>
        </w:rPr>
        <w:t>心材开始形成，具有培育为高产优质用材的潜力。修枝试验表明，分两次（造林后</w:t>
      </w:r>
      <w:r>
        <w:rPr>
          <w:rFonts w:eastAsia="仿宋"/>
          <w:sz w:val="32"/>
          <w:szCs w:val="32"/>
        </w:rPr>
        <w:t>4-5</w:t>
      </w:r>
      <w:r>
        <w:rPr>
          <w:rFonts w:eastAsia="仿宋"/>
          <w:sz w:val="32"/>
          <w:szCs w:val="32"/>
        </w:rPr>
        <w:t>年、</w:t>
      </w:r>
      <w:r>
        <w:rPr>
          <w:rFonts w:eastAsia="仿宋"/>
          <w:sz w:val="32"/>
          <w:szCs w:val="32"/>
        </w:rPr>
        <w:t>7-8</w:t>
      </w:r>
      <w:r>
        <w:rPr>
          <w:rFonts w:eastAsia="仿宋"/>
          <w:sz w:val="32"/>
          <w:szCs w:val="32"/>
        </w:rPr>
        <w:t>年）进行科学修枝，可使目标树单株材积增长率提高</w:t>
      </w:r>
      <w:r>
        <w:rPr>
          <w:rFonts w:eastAsia="仿宋"/>
          <w:sz w:val="32"/>
          <w:szCs w:val="32"/>
        </w:rPr>
        <w:t>15%-20%</w:t>
      </w:r>
      <w:r>
        <w:rPr>
          <w:rFonts w:eastAsia="仿宋" w:hint="eastAsia"/>
          <w:sz w:val="32"/>
          <w:szCs w:val="32"/>
        </w:rPr>
        <w:t>；</w:t>
      </w:r>
      <w:r>
        <w:rPr>
          <w:rFonts w:eastAsia="方正仿宋_GB2312" w:hint="eastAsia"/>
          <w:sz w:val="32"/>
          <w:szCs w:val="32"/>
        </w:rPr>
        <w:t>经对降香黄檀的树干解析表明，</w:t>
      </w:r>
      <w:r>
        <w:rPr>
          <w:rFonts w:eastAsia="方正仿宋_GB2312" w:hint="eastAsia"/>
          <w:sz w:val="32"/>
          <w:szCs w:val="32"/>
        </w:rPr>
        <w:t>修枝</w:t>
      </w:r>
      <w:r>
        <w:rPr>
          <w:rFonts w:eastAsia="方正仿宋_GB2312" w:hint="eastAsia"/>
          <w:sz w:val="32"/>
          <w:szCs w:val="32"/>
        </w:rPr>
        <w:t>促进了心材的形成，心材率达</w:t>
      </w:r>
      <w:r>
        <w:rPr>
          <w:rFonts w:eastAsia="方正仿宋_GB2312" w:hint="eastAsia"/>
          <w:sz w:val="32"/>
          <w:szCs w:val="32"/>
        </w:rPr>
        <w:t>40%</w:t>
      </w:r>
      <w:r>
        <w:rPr>
          <w:rFonts w:eastAsia="方正仿宋_GB2312" w:hint="eastAsia"/>
          <w:sz w:val="32"/>
          <w:szCs w:val="32"/>
        </w:rPr>
        <w:t>左右</w:t>
      </w:r>
      <w:r>
        <w:rPr>
          <w:rFonts w:eastAsia="方正仿宋_GB2312" w:hint="eastAsia"/>
          <w:sz w:val="32"/>
          <w:szCs w:val="32"/>
        </w:rPr>
        <w:t>，</w:t>
      </w:r>
      <w:r>
        <w:rPr>
          <w:rFonts w:eastAsia="仿宋"/>
          <w:sz w:val="32"/>
          <w:szCs w:val="32"/>
        </w:rPr>
        <w:t>比未修枝</w:t>
      </w:r>
      <w:r>
        <w:rPr>
          <w:rFonts w:eastAsia="仿宋" w:hint="eastAsia"/>
          <w:sz w:val="32"/>
          <w:szCs w:val="32"/>
        </w:rPr>
        <w:t>的</w:t>
      </w:r>
      <w:r>
        <w:rPr>
          <w:rFonts w:eastAsia="仿宋"/>
          <w:sz w:val="32"/>
          <w:szCs w:val="32"/>
        </w:rPr>
        <w:t>单株提升</w:t>
      </w:r>
      <w:r>
        <w:rPr>
          <w:rFonts w:eastAsia="仿宋"/>
          <w:sz w:val="32"/>
          <w:szCs w:val="32"/>
        </w:rPr>
        <w:t>15%</w:t>
      </w:r>
      <w:r>
        <w:rPr>
          <w:rFonts w:eastAsia="仿宋"/>
          <w:sz w:val="32"/>
          <w:szCs w:val="32"/>
        </w:rPr>
        <w:t>。</w:t>
      </w:r>
    </w:p>
    <w:p w:rsidR="004A380E" w:rsidRDefault="00814430" w:rsidP="0098087A">
      <w:pPr>
        <w:pStyle w:val="ab"/>
        <w:numPr>
          <w:ilvl w:val="0"/>
          <w:numId w:val="3"/>
        </w:numPr>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hint="eastAsia"/>
          <w:b/>
          <w:bCs/>
          <w:sz w:val="32"/>
          <w:szCs w:val="32"/>
        </w:rPr>
        <w:t>病虫害防治</w:t>
      </w:r>
    </w:p>
    <w:p w:rsidR="004A380E" w:rsidRDefault="00814430">
      <w:pPr>
        <w:pStyle w:val="ab"/>
        <w:spacing w:line="560" w:lineRule="exact"/>
        <w:ind w:firstLineChars="0" w:firstLine="640"/>
        <w:rPr>
          <w:rFonts w:ascii="Times New Roman" w:eastAsia="方正仿宋_GB2312" w:hAnsi="Times New Roman" w:cs="Times New Roman"/>
          <w:sz w:val="32"/>
          <w:szCs w:val="32"/>
        </w:rPr>
      </w:pPr>
      <w:r>
        <w:rPr>
          <w:rFonts w:ascii="Times New Roman" w:eastAsia="方正仿宋_GB2312" w:hAnsi="Times New Roman" w:cs="Times New Roman" w:hint="eastAsia"/>
          <w:noProof/>
          <w:sz w:val="32"/>
          <w:szCs w:val="32"/>
        </w:rPr>
        <w:drawing>
          <wp:anchor distT="0" distB="0" distL="114300" distR="114300" simplePos="0" relativeHeight="251662336" behindDoc="0" locked="0" layoutInCell="1" allowOverlap="1">
            <wp:simplePos x="0" y="0"/>
            <wp:positionH relativeFrom="column">
              <wp:posOffset>628650</wp:posOffset>
            </wp:positionH>
            <wp:positionV relativeFrom="paragraph">
              <wp:posOffset>1855470</wp:posOffset>
            </wp:positionV>
            <wp:extent cx="4382135" cy="3550285"/>
            <wp:effectExtent l="0" t="0" r="18415" b="12065"/>
            <wp:wrapTopAndBottom/>
            <wp:docPr id="7" name="图片 7" descr="176820904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68209040992"/>
                    <pic:cNvPicPr>
                      <a:picLocks noChangeAspect="1"/>
                    </pic:cNvPicPr>
                  </pic:nvPicPr>
                  <pic:blipFill>
                    <a:blip r:embed="rId11"/>
                    <a:stretch>
                      <a:fillRect/>
                    </a:stretch>
                  </pic:blipFill>
                  <pic:spPr>
                    <a:xfrm>
                      <a:off x="0" y="0"/>
                      <a:ext cx="4382135" cy="3550285"/>
                    </a:xfrm>
                    <a:prstGeom prst="rect">
                      <a:avLst/>
                    </a:prstGeom>
                  </pic:spPr>
                </pic:pic>
              </a:graphicData>
            </a:graphic>
          </wp:anchor>
        </w:drawing>
      </w:r>
      <w:r>
        <w:rPr>
          <w:rFonts w:ascii="Times New Roman" w:eastAsia="方正仿宋_GB2312" w:hAnsi="Times New Roman" w:cs="Times New Roman" w:hint="eastAsia"/>
          <w:sz w:val="32"/>
          <w:szCs w:val="32"/>
        </w:rPr>
        <w:t>参照广西地方标准《降香黄檀容器苗培育技术规程》（</w:t>
      </w:r>
      <w:r>
        <w:rPr>
          <w:rFonts w:ascii="Times New Roman" w:eastAsia="方正仿宋_GB2312" w:hAnsi="Times New Roman" w:cs="Times New Roman" w:hint="eastAsia"/>
          <w:sz w:val="32"/>
          <w:szCs w:val="32"/>
        </w:rPr>
        <w:t xml:space="preserve">DB45/T </w:t>
      </w:r>
      <w:r>
        <w:rPr>
          <w:rFonts w:ascii="Times New Roman" w:eastAsia="方正仿宋_GB2312" w:hAnsi="Times New Roman" w:cs="Times New Roman" w:hint="eastAsia"/>
          <w:sz w:val="32"/>
          <w:szCs w:val="32"/>
        </w:rPr>
        <w:t>2378-2021</w:t>
      </w:r>
      <w:r>
        <w:rPr>
          <w:rFonts w:ascii="Times New Roman" w:eastAsia="方正仿宋_GB2312" w:hAnsi="Times New Roman" w:cs="Times New Roman" w:hint="eastAsia"/>
          <w:sz w:val="32"/>
          <w:szCs w:val="32"/>
        </w:rPr>
        <w:t>），降香黄檀苗期的主要病害有根腐病、</w:t>
      </w:r>
      <w:r>
        <w:rPr>
          <w:rFonts w:ascii="Times New Roman" w:eastAsia="方正仿宋_GB2312" w:hAnsi="Times New Roman" w:cs="Times New Roman" w:hint="eastAsia"/>
          <w:sz w:val="32"/>
          <w:szCs w:val="32"/>
        </w:rPr>
        <w:lastRenderedPageBreak/>
        <w:t>黑痣病、炭疽病，主要虫害有金龟子幼虫、蟋蟀、金花虫等。本文件结合降香黄檀从苗期至幼林阶段易发生的主要病虫害，将具体病虫害防治方法整理列入附录</w:t>
      </w:r>
      <w:r>
        <w:rPr>
          <w:rFonts w:ascii="Times New Roman" w:eastAsia="方正仿宋_GB2312" w:hAnsi="Times New Roman" w:cs="Times New Roman" w:hint="eastAsia"/>
          <w:sz w:val="32"/>
          <w:szCs w:val="32"/>
        </w:rPr>
        <w:t>A</w:t>
      </w:r>
      <w:r>
        <w:rPr>
          <w:rFonts w:ascii="Times New Roman" w:eastAsia="方正仿宋_GB2312" w:hAnsi="Times New Roman" w:cs="Times New Roman" w:hint="eastAsia"/>
          <w:sz w:val="32"/>
          <w:szCs w:val="32"/>
        </w:rPr>
        <w:t>。</w:t>
      </w:r>
    </w:p>
    <w:p w:rsidR="004A380E" w:rsidRDefault="00814430">
      <w:pPr>
        <w:pStyle w:val="ab"/>
        <w:spacing w:line="560" w:lineRule="exact"/>
        <w:ind w:firstLineChars="0" w:firstLine="640"/>
        <w:rPr>
          <w:rFonts w:ascii="Times New Roman" w:eastAsia="仿宋" w:hAnsi="Times New Roman" w:cs="Times New Roman"/>
          <w:sz w:val="32"/>
          <w:szCs w:val="32"/>
        </w:rPr>
      </w:pPr>
      <w:r>
        <w:rPr>
          <w:rFonts w:ascii="Times New Roman" w:eastAsia="仿宋" w:hAnsi="Times New Roman" w:cs="Times New Roman"/>
          <w:sz w:val="32"/>
          <w:szCs w:val="32"/>
        </w:rPr>
        <w:t>项目通过设立病虫害固定监测样地，系统记录降香黄檀主要病虫害发生规律。监测发现，采用推荐的混交林模式（与任豆、顶果木行状混交），可打破害虫单一寄主环境，使主要虫害的发生率降低</w:t>
      </w:r>
      <w:r>
        <w:rPr>
          <w:rFonts w:ascii="Times New Roman" w:eastAsia="仿宋" w:hAnsi="Times New Roman" w:cs="Times New Roman"/>
          <w:sz w:val="32"/>
          <w:szCs w:val="32"/>
        </w:rPr>
        <w:t>30%-40%</w:t>
      </w:r>
      <w:r>
        <w:rPr>
          <w:rFonts w:ascii="Times New Roman" w:eastAsia="仿宋" w:hAnsi="Times New Roman" w:cs="Times New Roman"/>
          <w:sz w:val="32"/>
          <w:szCs w:val="32"/>
        </w:rPr>
        <w:t>。</w:t>
      </w:r>
      <w:r>
        <w:rPr>
          <w:rFonts w:ascii="Times New Roman" w:eastAsia="仿宋" w:hAnsi="Times New Roman" w:cs="Times New Roman" w:hint="eastAsia"/>
          <w:sz w:val="32"/>
          <w:szCs w:val="32"/>
        </w:rPr>
        <w:t>因此提出</w:t>
      </w:r>
      <w:r>
        <w:rPr>
          <w:rFonts w:ascii="Times New Roman" w:eastAsia="方正仿宋_GB2312" w:hAnsi="Times New Roman" w:cs="Times New Roman" w:hint="eastAsia"/>
          <w:sz w:val="32"/>
          <w:szCs w:val="32"/>
        </w:rPr>
        <w:t>造林面积达</w:t>
      </w:r>
      <w:r>
        <w:rPr>
          <w:rFonts w:ascii="Times New Roman" w:eastAsia="方正仿宋_GB2312" w:hAnsi="Times New Roman" w:cs="Times New Roman" w:hint="eastAsia"/>
          <w:sz w:val="32"/>
          <w:szCs w:val="32"/>
        </w:rPr>
        <w:t>1</w:t>
      </w:r>
      <w:r>
        <w:rPr>
          <w:rFonts w:ascii="Times New Roman" w:eastAsia="方正仿宋_GB2312" w:hAnsi="Times New Roman" w:cs="Times New Roman" w:hint="eastAsia"/>
          <w:sz w:val="32"/>
          <w:szCs w:val="32"/>
        </w:rPr>
        <w:t>公顷以上时，建议营造混交林，采用行状混交方式与任豆、顶果木等树种混交，可有效避免病虫害大面积发生和扩张。</w:t>
      </w:r>
    </w:p>
    <w:p w:rsidR="004A380E" w:rsidRDefault="00814430">
      <w:pPr>
        <w:pStyle w:val="ab"/>
        <w:spacing w:line="560" w:lineRule="exact"/>
        <w:ind w:firstLineChars="0"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本编制小组有关成果发表在：（</w:t>
      </w:r>
      <w:r>
        <w:rPr>
          <w:rFonts w:ascii="Times New Roman" w:eastAsia="方正仿宋_GB2312" w:hAnsi="Times New Roman" w:cs="Times New Roman" w:hint="eastAsia"/>
          <w:sz w:val="32"/>
          <w:szCs w:val="32"/>
        </w:rPr>
        <w:t>1</w:t>
      </w:r>
      <w:r>
        <w:rPr>
          <w:rFonts w:ascii="Times New Roman" w:eastAsia="方正仿宋_GB2312" w:hAnsi="Times New Roman" w:cs="Times New Roman" w:hint="eastAsia"/>
          <w:sz w:val="32"/>
          <w:szCs w:val="32"/>
        </w:rPr>
        <w:t>）郑家琪</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陈静文</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周晓果</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等</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岩溶石漠化区营造豆科树种纯林及混交林对土壤活性有机碳组分及碳库管理指数的影响</w:t>
      </w:r>
      <w:r>
        <w:rPr>
          <w:rFonts w:ascii="Times New Roman" w:eastAsia="方正仿宋_GB2312" w:hAnsi="Times New Roman" w:cs="Times New Roman" w:hint="eastAsia"/>
          <w:sz w:val="32"/>
          <w:szCs w:val="32"/>
        </w:rPr>
        <w:t>[J].</w:t>
      </w:r>
      <w:r>
        <w:rPr>
          <w:rFonts w:ascii="Times New Roman" w:eastAsia="方正仿宋_GB2312" w:hAnsi="Times New Roman" w:cs="Times New Roman" w:hint="eastAsia"/>
          <w:sz w:val="32"/>
          <w:szCs w:val="32"/>
        </w:rPr>
        <w:t>广西科学</w:t>
      </w:r>
      <w:r>
        <w:rPr>
          <w:rFonts w:ascii="Times New Roman" w:eastAsia="方正仿宋_GB2312" w:hAnsi="Times New Roman" w:cs="Times New Roman" w:hint="eastAsia"/>
          <w:sz w:val="32"/>
          <w:szCs w:val="32"/>
        </w:rPr>
        <w:t xml:space="preserve">,2025,32(03):439-447. </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2</w:t>
      </w:r>
      <w:r>
        <w:rPr>
          <w:rFonts w:ascii="Times New Roman" w:eastAsia="方正仿宋_GB2312" w:hAnsi="Times New Roman" w:cs="Times New Roman" w:hint="eastAsia"/>
          <w:sz w:val="32"/>
          <w:szCs w:val="32"/>
        </w:rPr>
        <w:t>）梁艳玲</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陈金磊</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喻素芳</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等</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岩溶石漠化区豆科树种混交对土壤水解酶活性及其化学计量特征的影响</w:t>
      </w:r>
      <w:r>
        <w:rPr>
          <w:rFonts w:ascii="Times New Roman" w:eastAsia="方正仿宋_GB2312" w:hAnsi="Times New Roman" w:cs="Times New Roman" w:hint="eastAsia"/>
          <w:sz w:val="32"/>
          <w:szCs w:val="32"/>
        </w:rPr>
        <w:t>[J].</w:t>
      </w:r>
      <w:r>
        <w:rPr>
          <w:rFonts w:ascii="Times New Roman" w:eastAsia="方正仿宋_GB2312" w:hAnsi="Times New Roman" w:cs="Times New Roman" w:hint="eastAsia"/>
          <w:sz w:val="32"/>
          <w:szCs w:val="32"/>
        </w:rPr>
        <w:t>广西科学</w:t>
      </w:r>
      <w:r>
        <w:rPr>
          <w:rFonts w:ascii="Times New Roman" w:eastAsia="方正仿宋_GB2312" w:hAnsi="Times New Roman" w:cs="Times New Roman" w:hint="eastAsia"/>
          <w:sz w:val="32"/>
          <w:szCs w:val="32"/>
        </w:rPr>
        <w:t xml:space="preserve">,2025,32(03):448-458. </w:t>
      </w:r>
    </w:p>
    <w:p w:rsidR="004A380E" w:rsidRDefault="00814430" w:rsidP="0098087A">
      <w:pPr>
        <w:pStyle w:val="ab"/>
        <w:numPr>
          <w:ilvl w:val="0"/>
          <w:numId w:val="3"/>
        </w:numPr>
        <w:spacing w:line="560" w:lineRule="exact"/>
        <w:ind w:firstLine="641"/>
        <w:rPr>
          <w:rFonts w:ascii="Times New Roman" w:eastAsia="方正仿宋_GB2312" w:hAnsi="Times New Roman" w:cs="Times New Roman"/>
          <w:b/>
          <w:bCs/>
          <w:sz w:val="32"/>
          <w:szCs w:val="32"/>
        </w:rPr>
      </w:pPr>
      <w:r>
        <w:rPr>
          <w:rFonts w:ascii="Times New Roman" w:eastAsia="方正仿宋_GB2312" w:hAnsi="Times New Roman" w:cs="Times New Roman" w:hint="eastAsia"/>
          <w:b/>
          <w:bCs/>
          <w:sz w:val="32"/>
          <w:szCs w:val="32"/>
        </w:rPr>
        <w:t>林下套种经济植物</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本技术规程在石漠化植被修复后的林下套种金花茶等具有较高经济价值的植物，并通过一系列技术措施，能够有效解决石漠化治理区域发展高价值珍贵经济植</w:t>
      </w:r>
      <w:r>
        <w:rPr>
          <w:rFonts w:ascii="Times New Roman" w:eastAsia="方正仿宋_GB2312" w:hAnsi="Times New Roman" w:cs="Times New Roman" w:hint="eastAsia"/>
          <w:sz w:val="32"/>
          <w:szCs w:val="32"/>
        </w:rPr>
        <w:t>物的难题，为构建不砍树、能致富、可持续、可推广的经营模式提供了新思路、新技术和示范样板。该</w:t>
      </w:r>
      <w:r>
        <w:rPr>
          <w:rFonts w:ascii="Times New Roman" w:eastAsia="方正仿宋_GB2312" w:hAnsi="Times New Roman" w:cs="Times New Roman"/>
          <w:sz w:val="32"/>
          <w:szCs w:val="32"/>
        </w:rPr>
        <w:t>技术模式在马山、龙州、天等、大新等地应用效果良好，可以进行大规模推广应用。</w:t>
      </w:r>
    </w:p>
    <w:p w:rsidR="004A380E" w:rsidRDefault="00814430">
      <w:pPr>
        <w:pStyle w:val="ab"/>
        <w:spacing w:line="560" w:lineRule="exact"/>
        <w:ind w:firstLineChars="0"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lastRenderedPageBreak/>
        <w:t>其主要技术要点和关键技术指标如下：</w:t>
      </w:r>
    </w:p>
    <w:p w:rsidR="004A380E" w:rsidRDefault="00814430">
      <w:pPr>
        <w:pStyle w:val="ab"/>
        <w:spacing w:line="560" w:lineRule="exact"/>
        <w:ind w:firstLineChars="0"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1.</w:t>
      </w:r>
      <w:r>
        <w:rPr>
          <w:rFonts w:ascii="Times New Roman" w:eastAsia="方正仿宋_GB2312" w:hAnsi="Times New Roman" w:cs="Times New Roman" w:hint="eastAsia"/>
          <w:sz w:val="32"/>
          <w:szCs w:val="32"/>
        </w:rPr>
        <w:t>适宜套种经济植物的地块选择：在石山地区种植经济植物，对种植地块和土壤有一定的要求，要选择基岩裸露度小于</w:t>
      </w:r>
      <w:r>
        <w:rPr>
          <w:rFonts w:ascii="Times New Roman" w:eastAsia="方正仿宋_GB2312" w:hAnsi="Times New Roman" w:cs="Times New Roman" w:hint="eastAsia"/>
          <w:sz w:val="32"/>
          <w:szCs w:val="32"/>
        </w:rPr>
        <w:t>70 %</w:t>
      </w:r>
      <w:r>
        <w:rPr>
          <w:rFonts w:ascii="Times New Roman" w:eastAsia="方正仿宋_GB2312" w:hAnsi="Times New Roman" w:cs="Times New Roman" w:hint="eastAsia"/>
          <w:sz w:val="32"/>
          <w:szCs w:val="32"/>
        </w:rPr>
        <w:t>，土层厚度大于</w:t>
      </w:r>
      <w:r>
        <w:rPr>
          <w:rFonts w:ascii="Times New Roman" w:eastAsia="方正仿宋_GB2312" w:hAnsi="Times New Roman" w:cs="Times New Roman" w:hint="eastAsia"/>
          <w:sz w:val="32"/>
          <w:szCs w:val="32"/>
        </w:rPr>
        <w:t>30 cm</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pH</w:t>
      </w:r>
      <w:r>
        <w:rPr>
          <w:rFonts w:ascii="Times New Roman" w:eastAsia="方正仿宋_GB2312" w:hAnsi="Times New Roman" w:cs="Times New Roman" w:hint="eastAsia"/>
          <w:sz w:val="32"/>
          <w:szCs w:val="32"/>
        </w:rPr>
        <w:t>值</w:t>
      </w:r>
      <w:r>
        <w:rPr>
          <w:rFonts w:ascii="Times New Roman" w:eastAsia="方正仿宋_GB2312" w:hAnsi="Times New Roman" w:cs="Times New Roman" w:hint="eastAsia"/>
          <w:sz w:val="32"/>
          <w:szCs w:val="32"/>
        </w:rPr>
        <w:t>6~7</w:t>
      </w:r>
      <w:r>
        <w:rPr>
          <w:rFonts w:ascii="Times New Roman" w:eastAsia="方正仿宋_GB2312" w:hAnsi="Times New Roman" w:cs="Times New Roman" w:hint="eastAsia"/>
          <w:sz w:val="32"/>
          <w:szCs w:val="32"/>
        </w:rPr>
        <w:t>的微酸性或钙质土壤的地块，在上层林木冠下进行不规则套种经济植物。</w:t>
      </w:r>
      <w:r>
        <w:rPr>
          <w:rFonts w:ascii="Times New Roman" w:eastAsia="方正仿宋_GB2312" w:hAnsi="Times New Roman" w:cs="Times New Roman" w:hint="eastAsia"/>
          <w:sz w:val="32"/>
          <w:szCs w:val="32"/>
        </w:rPr>
        <w:t>套种地块的立地条件（基岩裸露度</w:t>
      </w:r>
      <w:r>
        <w:rPr>
          <w:rFonts w:ascii="Times New Roman" w:eastAsia="方正仿宋_GB2312" w:hAnsi="Times New Roman" w:cs="Times New Roman" w:hint="eastAsia"/>
          <w:sz w:val="32"/>
          <w:szCs w:val="32"/>
        </w:rPr>
        <w:t>&lt;70%</w:t>
      </w:r>
      <w:r>
        <w:rPr>
          <w:rFonts w:ascii="Times New Roman" w:eastAsia="方正仿宋_GB2312" w:hAnsi="Times New Roman" w:cs="Times New Roman" w:hint="eastAsia"/>
          <w:sz w:val="32"/>
          <w:szCs w:val="32"/>
        </w:rPr>
        <w:t>，土层厚度</w:t>
      </w:r>
      <w:r>
        <w:rPr>
          <w:rFonts w:ascii="Times New Roman" w:eastAsia="方正仿宋_GB2312" w:hAnsi="Times New Roman" w:cs="Times New Roman" w:hint="eastAsia"/>
          <w:sz w:val="32"/>
          <w:szCs w:val="32"/>
        </w:rPr>
        <w:t>&gt;30 cm</w:t>
      </w:r>
      <w:r>
        <w:rPr>
          <w:rFonts w:ascii="Times New Roman" w:eastAsia="方正仿宋_GB2312" w:hAnsi="Times New Roman" w:cs="Times New Roman" w:hint="eastAsia"/>
          <w:sz w:val="32"/>
          <w:szCs w:val="32"/>
        </w:rPr>
        <w:t>）是通过对套种植物根系分布与土壤水</w:t>
      </w:r>
      <w:r>
        <w:rPr>
          <w:rFonts w:ascii="Times New Roman" w:eastAsia="方正仿宋_GB2312" w:hAnsi="Times New Roman" w:cs="Times New Roman" w:hint="eastAsia"/>
          <w:sz w:val="32"/>
          <w:szCs w:val="32"/>
        </w:rPr>
        <w:t>分关系的研究确定的。裸露度＞</w:t>
      </w:r>
      <w:r>
        <w:rPr>
          <w:rFonts w:ascii="Times New Roman" w:eastAsia="方正仿宋_GB2312" w:hAnsi="Times New Roman" w:cs="Times New Roman" w:hint="eastAsia"/>
          <w:sz w:val="32"/>
          <w:szCs w:val="32"/>
        </w:rPr>
        <w:t>70%</w:t>
      </w:r>
      <w:r>
        <w:rPr>
          <w:rFonts w:ascii="Times New Roman" w:eastAsia="方正仿宋_GB2312" w:hAnsi="Times New Roman" w:cs="Times New Roman" w:hint="eastAsia"/>
          <w:sz w:val="32"/>
          <w:szCs w:val="32"/>
        </w:rPr>
        <w:t>或土层＜</w:t>
      </w:r>
      <w:r>
        <w:rPr>
          <w:rFonts w:ascii="Times New Roman" w:eastAsia="方正仿宋_GB2312" w:hAnsi="Times New Roman" w:cs="Times New Roman" w:hint="eastAsia"/>
          <w:sz w:val="32"/>
          <w:szCs w:val="32"/>
        </w:rPr>
        <w:t>20 cm</w:t>
      </w:r>
      <w:r>
        <w:rPr>
          <w:rFonts w:ascii="Times New Roman" w:eastAsia="方正仿宋_GB2312" w:hAnsi="Times New Roman" w:cs="Times New Roman" w:hint="eastAsia"/>
          <w:sz w:val="32"/>
          <w:szCs w:val="32"/>
        </w:rPr>
        <w:t>的地块，套种植物成活率＜</w:t>
      </w:r>
      <w:r>
        <w:rPr>
          <w:rFonts w:ascii="Times New Roman" w:eastAsia="方正仿宋_GB2312" w:hAnsi="Times New Roman" w:cs="Times New Roman" w:hint="eastAsia"/>
          <w:sz w:val="32"/>
          <w:szCs w:val="32"/>
        </w:rPr>
        <w:t>50%</w:t>
      </w:r>
      <w:r>
        <w:rPr>
          <w:rFonts w:ascii="Times New Roman" w:eastAsia="方正仿宋_GB2312" w:hAnsi="Times New Roman" w:cs="Times New Roman" w:hint="eastAsia"/>
          <w:sz w:val="32"/>
          <w:szCs w:val="32"/>
        </w:rPr>
        <w:t>。</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2.</w:t>
      </w:r>
      <w:r>
        <w:rPr>
          <w:rFonts w:ascii="Times New Roman" w:eastAsia="方正仿宋_GB2312" w:hAnsi="Times New Roman" w:cs="Times New Roman" w:hint="eastAsia"/>
          <w:sz w:val="32"/>
          <w:szCs w:val="32"/>
        </w:rPr>
        <w:t>套种经济植物的选择：石山地区降香黄檀林下适宜套种的主要经济植物包括金花茶（多种）、石斛（多种）、苏木、牛大力、阔叶十大功劳、金银花、蛇菰等，可根据当地实际情况选择适宜套种的、具有较高价值的经济植物。</w:t>
      </w:r>
      <w:r>
        <w:rPr>
          <w:rFonts w:ascii="Times New Roman" w:eastAsia="方正仿宋_GB2312" w:hAnsi="Times New Roman" w:cs="Times New Roman" w:hint="eastAsia"/>
          <w:sz w:val="32"/>
          <w:szCs w:val="32"/>
        </w:rPr>
        <w:t>主推的“降香黄檀</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金花茶”模式，在马山、凭祥示范点连续</w:t>
      </w:r>
      <w:r>
        <w:rPr>
          <w:rFonts w:ascii="Times New Roman" w:eastAsia="方正仿宋_GB2312" w:hAnsi="Times New Roman" w:cs="Times New Roman" w:hint="eastAsia"/>
          <w:sz w:val="32"/>
          <w:szCs w:val="32"/>
        </w:rPr>
        <w:t>5</w:t>
      </w:r>
      <w:r>
        <w:rPr>
          <w:rFonts w:ascii="Times New Roman" w:eastAsia="方正仿宋_GB2312" w:hAnsi="Times New Roman" w:cs="Times New Roman" w:hint="eastAsia"/>
          <w:sz w:val="32"/>
          <w:szCs w:val="32"/>
        </w:rPr>
        <w:t>年的监测中显示，金花茶在郁闭度</w:t>
      </w:r>
      <w:r>
        <w:rPr>
          <w:rFonts w:ascii="Times New Roman" w:eastAsia="方正仿宋_GB2312" w:hAnsi="Times New Roman" w:cs="Times New Roman" w:hint="eastAsia"/>
          <w:sz w:val="32"/>
          <w:szCs w:val="32"/>
        </w:rPr>
        <w:t>0.3</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0.5</w:t>
      </w:r>
      <w:r>
        <w:rPr>
          <w:rFonts w:ascii="Times New Roman" w:eastAsia="方正仿宋_GB2312" w:hAnsi="Times New Roman" w:cs="Times New Roman" w:hint="eastAsia"/>
          <w:sz w:val="32"/>
          <w:szCs w:val="32"/>
        </w:rPr>
        <w:t>条件下生长良好，</w:t>
      </w:r>
      <w:r>
        <w:rPr>
          <w:rFonts w:ascii="Times New Roman" w:eastAsia="方正仿宋_GB2312" w:hAnsi="Times New Roman" w:cs="Times New Roman" w:hint="eastAsia"/>
          <w:sz w:val="32"/>
          <w:szCs w:val="32"/>
        </w:rPr>
        <w:t>5</w:t>
      </w:r>
      <w:r>
        <w:rPr>
          <w:rFonts w:ascii="Times New Roman" w:eastAsia="方正仿宋_GB2312" w:hAnsi="Times New Roman" w:cs="Times New Roman" w:hint="eastAsia"/>
          <w:sz w:val="32"/>
          <w:szCs w:val="32"/>
        </w:rPr>
        <w:t>年生植株开花率＞</w:t>
      </w:r>
      <w:r>
        <w:rPr>
          <w:rFonts w:ascii="Times New Roman" w:eastAsia="方正仿宋_GB2312" w:hAnsi="Times New Roman" w:cs="Times New Roman" w:hint="eastAsia"/>
          <w:sz w:val="32"/>
          <w:szCs w:val="32"/>
        </w:rPr>
        <w:t>60%</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附录</w:t>
      </w:r>
      <w:r>
        <w:rPr>
          <w:rFonts w:ascii="Times New Roman" w:eastAsia="方正仿宋_GB2312" w:hAnsi="Times New Roman" w:cs="Times New Roman" w:hint="eastAsia"/>
          <w:sz w:val="32"/>
          <w:szCs w:val="32"/>
        </w:rPr>
        <w:t>B</w:t>
      </w:r>
      <w:r>
        <w:rPr>
          <w:rFonts w:ascii="Times New Roman" w:eastAsia="方正仿宋_GB2312" w:hAnsi="Times New Roman" w:cs="Times New Roman" w:hint="eastAsia"/>
          <w:sz w:val="32"/>
          <w:szCs w:val="32"/>
        </w:rPr>
        <w:t>也给出了适宜套种的经济植物及其适宜种植区域。</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3.</w:t>
      </w:r>
      <w:r>
        <w:rPr>
          <w:rFonts w:ascii="Times New Roman" w:eastAsia="方正仿宋_GB2312" w:hAnsi="Times New Roman" w:cs="Times New Roman" w:hint="eastAsia"/>
          <w:sz w:val="32"/>
          <w:szCs w:val="32"/>
        </w:rPr>
        <w:t>套种经济植物的种植和管理：</w:t>
      </w:r>
      <w:r>
        <w:rPr>
          <w:rFonts w:ascii="Times New Roman" w:eastAsia="方正仿宋_GB2312" w:hAnsi="Times New Roman" w:cs="Times New Roman" w:hint="eastAsia"/>
          <w:sz w:val="32"/>
          <w:szCs w:val="32"/>
        </w:rPr>
        <w:t>本技术规程强调了石漠化地区套种经济植物的思路，即森林植被恢复至一定程度后，再在其林下套种高价值经济植物。由于各地区适宜套种的经济植物不同，其种植方法和后期管理相差较大。本技术规程在附录</w:t>
      </w:r>
      <w:r>
        <w:rPr>
          <w:rFonts w:ascii="Times New Roman" w:eastAsia="方正仿宋_GB2312" w:hAnsi="Times New Roman" w:cs="Times New Roman" w:hint="eastAsia"/>
          <w:sz w:val="32"/>
          <w:szCs w:val="32"/>
        </w:rPr>
        <w:t>C</w:t>
      </w:r>
      <w:r>
        <w:rPr>
          <w:rFonts w:ascii="Times New Roman" w:eastAsia="方正仿宋_GB2312" w:hAnsi="Times New Roman" w:cs="Times New Roman" w:hint="eastAsia"/>
          <w:sz w:val="32"/>
          <w:szCs w:val="32"/>
        </w:rPr>
        <w:t>给出部分林下经济植物的种植和管理方法，有的经济植物，如金花茶、鸡血藤等已有相关种植技术规程（</w:t>
      </w:r>
      <w:r>
        <w:rPr>
          <w:rFonts w:ascii="Times New Roman" w:eastAsia="方正仿宋_GB2312" w:hAnsi="Times New Roman" w:cs="Times New Roman" w:hint="eastAsia"/>
          <w:sz w:val="32"/>
          <w:szCs w:val="32"/>
        </w:rPr>
        <w:t xml:space="preserve">DB45/T 2132 </w:t>
      </w:r>
      <w:r>
        <w:rPr>
          <w:rFonts w:ascii="Times New Roman" w:eastAsia="方正仿宋_GB2312" w:hAnsi="Times New Roman" w:cs="Times New Roman" w:hint="eastAsia"/>
          <w:sz w:val="32"/>
          <w:szCs w:val="32"/>
        </w:rPr>
        <w:t>林</w:t>
      </w:r>
      <w:r>
        <w:rPr>
          <w:rFonts w:ascii="Times New Roman" w:eastAsia="方正仿宋_GB2312" w:hAnsi="Times New Roman" w:cs="Times New Roman" w:hint="eastAsia"/>
          <w:sz w:val="32"/>
          <w:szCs w:val="32"/>
        </w:rPr>
        <w:lastRenderedPageBreak/>
        <w:t>下栽培金花茶技术规程</w:t>
      </w:r>
      <w:r>
        <w:rPr>
          <w:rFonts w:ascii="Times New Roman" w:eastAsia="方正仿宋_GB2312" w:hAnsi="Times New Roman" w:cs="Times New Roman" w:hint="eastAsia"/>
          <w:sz w:val="32"/>
          <w:szCs w:val="32"/>
        </w:rPr>
        <w:t>、</w:t>
      </w:r>
      <w:r>
        <w:rPr>
          <w:rFonts w:ascii="Times New Roman" w:eastAsia="方正仿宋_GB2312" w:hAnsi="Times New Roman" w:cs="Times New Roman" w:hint="eastAsia"/>
          <w:sz w:val="32"/>
          <w:szCs w:val="32"/>
        </w:rPr>
        <w:t xml:space="preserve">T-GXAS 459 </w:t>
      </w:r>
      <w:r>
        <w:rPr>
          <w:rFonts w:ascii="Times New Roman" w:eastAsia="方正仿宋_GB2312" w:hAnsi="Times New Roman" w:cs="Times New Roman" w:hint="eastAsia"/>
          <w:sz w:val="32"/>
          <w:szCs w:val="32"/>
        </w:rPr>
        <w:t>鸡血藤林下生态种植技术规程</w:t>
      </w:r>
      <w:r>
        <w:rPr>
          <w:rFonts w:ascii="Times New Roman" w:eastAsia="方正仿宋_GB2312" w:hAnsi="Times New Roman" w:cs="Times New Roman" w:hint="eastAsia"/>
          <w:sz w:val="32"/>
          <w:szCs w:val="32"/>
        </w:rPr>
        <w:t>），已规范性引用文件列出，在本规程不再赘述。</w:t>
      </w:r>
    </w:p>
    <w:p w:rsidR="004A380E" w:rsidRDefault="004A380E">
      <w:pPr>
        <w:pStyle w:val="ab"/>
        <w:spacing w:line="560" w:lineRule="exact"/>
        <w:ind w:firstLineChars="0" w:firstLine="640"/>
        <w:rPr>
          <w:rFonts w:ascii="Times New Roman" w:eastAsia="方正仿宋_GB2312" w:hAnsi="Times New Roman" w:cs="Times New Roman"/>
          <w:color w:val="FF0000"/>
          <w:sz w:val="32"/>
          <w:szCs w:val="32"/>
        </w:rPr>
      </w:pP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六、重大意见分歧处理</w:t>
      </w:r>
    </w:p>
    <w:p w:rsidR="004A380E" w:rsidRDefault="00814430">
      <w:pPr>
        <w:pStyle w:val="ab"/>
        <w:spacing w:line="560" w:lineRule="exact"/>
        <w:ind w:firstLineChars="0" w:firstLine="560"/>
        <w:rPr>
          <w:rFonts w:ascii="Times New Roman" w:eastAsia="方正仿宋_GB2312" w:hAnsi="Times New Roman" w:cs="Times New Roman"/>
          <w:sz w:val="32"/>
          <w:szCs w:val="32"/>
        </w:rPr>
      </w:pPr>
      <w:r>
        <w:rPr>
          <w:rFonts w:ascii="Times New Roman" w:eastAsia="方正仿宋_GB2312" w:hAnsi="Times New Roman" w:cs="Times New Roman"/>
          <w:sz w:val="32"/>
          <w:szCs w:val="32"/>
        </w:rPr>
        <w:t>本技术规程未收到重大分歧意见。</w:t>
      </w:r>
    </w:p>
    <w:p w:rsidR="004A380E" w:rsidRDefault="00814430" w:rsidP="0098087A">
      <w:pPr>
        <w:spacing w:beforeLines="50" w:afterLines="50" w:line="560" w:lineRule="exact"/>
        <w:outlineLvl w:val="0"/>
        <w:rPr>
          <w:rFonts w:eastAsia="黑体"/>
          <w:bCs/>
          <w:sz w:val="32"/>
          <w:szCs w:val="32"/>
        </w:rPr>
      </w:pPr>
      <w:r>
        <w:rPr>
          <w:rFonts w:eastAsia="黑体"/>
          <w:bCs/>
          <w:sz w:val="32"/>
          <w:szCs w:val="32"/>
        </w:rPr>
        <w:t>七、实施标准的措施</w:t>
      </w:r>
    </w:p>
    <w:p w:rsidR="004A380E" w:rsidRDefault="00814430">
      <w:pPr>
        <w:pStyle w:val="ab"/>
        <w:spacing w:line="560" w:lineRule="exact"/>
        <w:ind w:firstLine="640"/>
        <w:rPr>
          <w:rFonts w:ascii="Times New Roman" w:eastAsia="方正仿宋_GB2312" w:hAnsi="Times New Roman" w:cs="Times New Roman"/>
          <w:sz w:val="32"/>
          <w:szCs w:val="32"/>
        </w:rPr>
      </w:pPr>
      <w:r>
        <w:rPr>
          <w:rFonts w:ascii="Times New Roman" w:eastAsia="方正仿宋_GB2312" w:hAnsi="Times New Roman" w:cs="Times New Roman"/>
          <w:sz w:val="32"/>
          <w:szCs w:val="32"/>
        </w:rPr>
        <w:t>编制</w:t>
      </w:r>
      <w:r>
        <w:rPr>
          <w:rFonts w:ascii="Times New Roman" w:eastAsia="方正仿宋_GB2312" w:hAnsi="Times New Roman" w:cs="Times New Roman" w:hint="eastAsia"/>
          <w:sz w:val="32"/>
          <w:szCs w:val="32"/>
        </w:rPr>
        <w:t>团体</w:t>
      </w:r>
      <w:r>
        <w:rPr>
          <w:rFonts w:ascii="Times New Roman" w:eastAsia="方正仿宋_GB2312" w:hAnsi="Times New Roman" w:cs="Times New Roman"/>
          <w:sz w:val="32"/>
          <w:szCs w:val="32"/>
        </w:rPr>
        <w:t>标准《</w:t>
      </w:r>
      <w:r>
        <w:rPr>
          <w:rFonts w:ascii="Times New Roman" w:eastAsia="方正仿宋_GB2312" w:hAnsi="Times New Roman" w:cs="Times New Roman" w:hint="eastAsia"/>
          <w:sz w:val="32"/>
          <w:szCs w:val="32"/>
        </w:rPr>
        <w:t>岩溶</w:t>
      </w:r>
      <w:r>
        <w:rPr>
          <w:rFonts w:ascii="Times New Roman" w:eastAsia="方正仿宋_GB2312" w:hAnsi="Times New Roman" w:cs="Times New Roman" w:hint="eastAsia"/>
          <w:sz w:val="32"/>
          <w:szCs w:val="32"/>
        </w:rPr>
        <w:t>石漠化地区降香黄檀栽培技术规程</w:t>
      </w:r>
      <w:r>
        <w:rPr>
          <w:rFonts w:ascii="Times New Roman" w:eastAsia="方正仿宋_GB2312" w:hAnsi="Times New Roman" w:cs="Times New Roman"/>
          <w:sz w:val="32"/>
          <w:szCs w:val="32"/>
        </w:rPr>
        <w:t>》，对广西岩溶石漠化地区开展</w:t>
      </w:r>
      <w:r>
        <w:rPr>
          <w:rFonts w:ascii="Times New Roman" w:eastAsia="方正仿宋_GB2312" w:hAnsi="Times New Roman" w:cs="Times New Roman" w:hint="eastAsia"/>
          <w:sz w:val="32"/>
          <w:szCs w:val="32"/>
        </w:rPr>
        <w:t>降香黄檀培育</w:t>
      </w:r>
      <w:r>
        <w:rPr>
          <w:rFonts w:ascii="Times New Roman" w:eastAsia="方正仿宋_GB2312" w:hAnsi="Times New Roman" w:cs="Times New Roman"/>
          <w:sz w:val="32"/>
          <w:szCs w:val="32"/>
        </w:rPr>
        <w:t>具有先导性和引领性作用，</w:t>
      </w:r>
      <w:r>
        <w:rPr>
          <w:rFonts w:ascii="Times New Roman" w:eastAsia="方正仿宋_GB2312" w:hAnsi="Times New Roman" w:cs="Times New Roman" w:hint="eastAsia"/>
          <w:sz w:val="32"/>
          <w:szCs w:val="32"/>
        </w:rPr>
        <w:t>具有重要的现实作用</w:t>
      </w:r>
      <w:r>
        <w:rPr>
          <w:rFonts w:ascii="Times New Roman" w:eastAsia="方正仿宋_GB2312" w:hAnsi="Times New Roman" w:cs="Times New Roman"/>
          <w:sz w:val="32"/>
          <w:szCs w:val="32"/>
        </w:rPr>
        <w:t>。</w:t>
      </w:r>
      <w:r>
        <w:rPr>
          <w:rFonts w:ascii="Times New Roman" w:eastAsia="方正仿宋_GB2312" w:hAnsi="Times New Roman" w:cs="Times New Roman" w:hint="eastAsia"/>
          <w:sz w:val="32"/>
          <w:szCs w:val="32"/>
        </w:rPr>
        <w:t>本团体标准发布后，建议加强宣传贯彻，通过线上线下的技术培训方式，</w:t>
      </w:r>
      <w:r>
        <w:rPr>
          <w:rFonts w:ascii="Times New Roman" w:eastAsia="方正仿宋_GB2312" w:hAnsi="Times New Roman" w:cs="Times New Roman" w:hint="eastAsia"/>
          <w:sz w:val="32"/>
          <w:szCs w:val="32"/>
        </w:rPr>
        <w:t>在</w:t>
      </w:r>
      <w:r>
        <w:rPr>
          <w:rFonts w:ascii="Times New Roman" w:eastAsia="方正仿宋_GB2312" w:hAnsi="Times New Roman" w:cs="Times New Roman" w:hint="eastAsia"/>
          <w:sz w:val="32"/>
          <w:szCs w:val="32"/>
        </w:rPr>
        <w:t>我区</w:t>
      </w:r>
      <w:r>
        <w:rPr>
          <w:rFonts w:ascii="Times New Roman" w:eastAsia="方正仿宋_GB2312" w:hAnsi="Times New Roman" w:cs="Times New Roman"/>
          <w:sz w:val="32"/>
          <w:szCs w:val="32"/>
        </w:rPr>
        <w:t>岩溶石漠化</w:t>
      </w:r>
      <w:r>
        <w:rPr>
          <w:rFonts w:ascii="Times New Roman" w:eastAsia="方正仿宋_GB2312" w:hAnsi="Times New Roman" w:cs="Times New Roman" w:hint="eastAsia"/>
          <w:sz w:val="32"/>
          <w:szCs w:val="32"/>
        </w:rPr>
        <w:t>适宜</w:t>
      </w:r>
      <w:r>
        <w:rPr>
          <w:rFonts w:ascii="Times New Roman" w:eastAsia="方正仿宋_GB2312" w:hAnsi="Times New Roman" w:cs="Times New Roman"/>
          <w:sz w:val="32"/>
          <w:szCs w:val="32"/>
        </w:rPr>
        <w:t>地区</w:t>
      </w:r>
      <w:r>
        <w:rPr>
          <w:rFonts w:ascii="Times New Roman" w:eastAsia="方正仿宋_GB2312" w:hAnsi="Times New Roman" w:cs="Times New Roman" w:hint="eastAsia"/>
          <w:sz w:val="32"/>
          <w:szCs w:val="32"/>
        </w:rPr>
        <w:t>推广降香黄檀栽培技术，为</w:t>
      </w:r>
      <w:r>
        <w:rPr>
          <w:rFonts w:ascii="Times New Roman" w:eastAsia="方正仿宋_GB2312" w:hAnsi="Times New Roman" w:cs="Times New Roman"/>
          <w:sz w:val="32"/>
          <w:szCs w:val="32"/>
        </w:rPr>
        <w:t>促进</w:t>
      </w:r>
      <w:r>
        <w:rPr>
          <w:rFonts w:ascii="Times New Roman" w:eastAsia="方正仿宋_GB2312" w:hAnsi="Times New Roman" w:cs="Times New Roman" w:hint="eastAsia"/>
          <w:sz w:val="32"/>
          <w:szCs w:val="32"/>
        </w:rPr>
        <w:t>石漠化</w:t>
      </w:r>
      <w:r>
        <w:rPr>
          <w:rFonts w:ascii="Times New Roman" w:eastAsia="方正仿宋_GB2312" w:hAnsi="Times New Roman" w:cs="Times New Roman"/>
          <w:sz w:val="32"/>
          <w:szCs w:val="32"/>
        </w:rPr>
        <w:t>生态系统修复</w:t>
      </w:r>
      <w:r>
        <w:rPr>
          <w:rFonts w:ascii="Times New Roman" w:eastAsia="方正仿宋_GB2312" w:hAnsi="Times New Roman" w:cs="Times New Roman" w:hint="eastAsia"/>
          <w:sz w:val="32"/>
          <w:szCs w:val="32"/>
        </w:rPr>
        <w:t>和石山地区</w:t>
      </w:r>
      <w:r>
        <w:rPr>
          <w:rFonts w:ascii="Times New Roman" w:eastAsia="方正仿宋_GB2312" w:hAnsi="Times New Roman" w:cs="Times New Roman"/>
          <w:sz w:val="32"/>
          <w:szCs w:val="32"/>
        </w:rPr>
        <w:t>地方经济生态健康发展</w:t>
      </w:r>
      <w:r>
        <w:rPr>
          <w:rFonts w:ascii="Times New Roman" w:eastAsia="方正仿宋_GB2312" w:hAnsi="Times New Roman" w:cs="Times New Roman" w:hint="eastAsia"/>
          <w:sz w:val="32"/>
          <w:szCs w:val="32"/>
        </w:rPr>
        <w:t>提供技术规范</w:t>
      </w:r>
      <w:r>
        <w:rPr>
          <w:rFonts w:ascii="Times New Roman" w:eastAsia="方正仿宋_GB2312" w:hAnsi="Times New Roman" w:cs="Times New Roman"/>
          <w:sz w:val="32"/>
          <w:szCs w:val="32"/>
        </w:rPr>
        <w:t>。</w:t>
      </w:r>
    </w:p>
    <w:p w:rsidR="004A380E" w:rsidRDefault="004A380E">
      <w:pPr>
        <w:pStyle w:val="ab"/>
        <w:spacing w:line="560" w:lineRule="exact"/>
        <w:ind w:firstLine="640"/>
        <w:rPr>
          <w:rFonts w:ascii="Times New Roman" w:eastAsia="方正仿宋_GB2312" w:hAnsi="Times New Roman" w:cs="Times New Roman"/>
          <w:sz w:val="32"/>
          <w:szCs w:val="32"/>
        </w:rPr>
      </w:pPr>
    </w:p>
    <w:p w:rsidR="004A380E" w:rsidRDefault="004A380E">
      <w:pPr>
        <w:pStyle w:val="ab"/>
        <w:spacing w:line="560" w:lineRule="exact"/>
        <w:ind w:firstLine="640"/>
        <w:rPr>
          <w:rFonts w:ascii="Times New Roman" w:eastAsia="方正仿宋_GB2312" w:hAnsi="Times New Roman" w:cs="Times New Roman"/>
          <w:sz w:val="32"/>
          <w:szCs w:val="32"/>
        </w:rPr>
      </w:pPr>
    </w:p>
    <w:p w:rsidR="004A380E" w:rsidRDefault="00814430">
      <w:pPr>
        <w:pStyle w:val="ab"/>
        <w:wordWrap w:val="0"/>
        <w:spacing w:line="560" w:lineRule="exact"/>
        <w:ind w:firstLine="640"/>
        <w:jc w:val="right"/>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《石漠化地区降香黄檀栽培技术规程》</w:t>
      </w:r>
      <w:r>
        <w:rPr>
          <w:rFonts w:ascii="Times New Roman" w:eastAsia="方正仿宋_GB2312" w:hAnsi="Times New Roman" w:cs="Times New Roman" w:hint="eastAsia"/>
          <w:sz w:val="32"/>
          <w:szCs w:val="32"/>
        </w:rPr>
        <w:t>编制小组</w:t>
      </w:r>
      <w:r>
        <w:rPr>
          <w:rFonts w:ascii="Times New Roman" w:eastAsia="方正仿宋_GB2312" w:hAnsi="Times New Roman" w:cs="Times New Roman" w:hint="eastAsia"/>
          <w:sz w:val="32"/>
          <w:szCs w:val="32"/>
        </w:rPr>
        <w:t xml:space="preserve">   </w:t>
      </w:r>
    </w:p>
    <w:p w:rsidR="004A380E" w:rsidRDefault="00814430">
      <w:pPr>
        <w:pStyle w:val="ab"/>
        <w:wordWrap w:val="0"/>
        <w:spacing w:line="560" w:lineRule="exact"/>
        <w:ind w:firstLine="640"/>
        <w:jc w:val="right"/>
        <w:rPr>
          <w:rFonts w:ascii="Times New Roman" w:eastAsia="方正仿宋_GB2312" w:hAnsi="Times New Roman" w:cs="Times New Roman"/>
          <w:sz w:val="32"/>
          <w:szCs w:val="32"/>
        </w:rPr>
      </w:pPr>
      <w:r>
        <w:rPr>
          <w:rFonts w:ascii="Times New Roman" w:eastAsia="方正仿宋_GB2312" w:hAnsi="Times New Roman" w:cs="Times New Roman" w:hint="eastAsia"/>
          <w:sz w:val="32"/>
          <w:szCs w:val="32"/>
        </w:rPr>
        <w:t xml:space="preserve">  2026</w:t>
      </w:r>
      <w:r>
        <w:rPr>
          <w:rFonts w:ascii="Times New Roman" w:eastAsia="方正仿宋_GB2312" w:hAnsi="Times New Roman" w:cs="Times New Roman" w:hint="eastAsia"/>
          <w:sz w:val="32"/>
          <w:szCs w:val="32"/>
        </w:rPr>
        <w:t>年</w:t>
      </w:r>
      <w:r>
        <w:rPr>
          <w:rFonts w:ascii="Times New Roman" w:eastAsia="方正仿宋_GB2312" w:hAnsi="Times New Roman" w:cs="Times New Roman" w:hint="eastAsia"/>
          <w:sz w:val="32"/>
          <w:szCs w:val="32"/>
        </w:rPr>
        <w:t>1</w:t>
      </w:r>
      <w:r>
        <w:rPr>
          <w:rFonts w:ascii="Times New Roman" w:eastAsia="方正仿宋_GB2312" w:hAnsi="Times New Roman" w:cs="Times New Roman" w:hint="eastAsia"/>
          <w:sz w:val="32"/>
          <w:szCs w:val="32"/>
        </w:rPr>
        <w:t>月</w:t>
      </w:r>
      <w:r>
        <w:rPr>
          <w:rFonts w:ascii="Times New Roman" w:eastAsia="方正仿宋_GB2312" w:hAnsi="Times New Roman" w:cs="Times New Roman" w:hint="eastAsia"/>
          <w:sz w:val="32"/>
          <w:szCs w:val="32"/>
        </w:rPr>
        <w:t>30</w:t>
      </w:r>
      <w:r>
        <w:rPr>
          <w:rFonts w:ascii="Times New Roman" w:eastAsia="方正仿宋_GB2312" w:hAnsi="Times New Roman" w:cs="Times New Roman" w:hint="eastAsia"/>
          <w:sz w:val="32"/>
          <w:szCs w:val="32"/>
        </w:rPr>
        <w:t>日</w:t>
      </w:r>
      <w:r>
        <w:rPr>
          <w:rFonts w:ascii="Times New Roman" w:eastAsia="方正仿宋_GB2312" w:hAnsi="Times New Roman" w:cs="Times New Roman" w:hint="eastAsia"/>
          <w:sz w:val="32"/>
          <w:szCs w:val="32"/>
        </w:rPr>
        <w:t xml:space="preserve">            </w:t>
      </w:r>
    </w:p>
    <w:sectPr w:rsidR="004A380E" w:rsidSect="004A380E">
      <w:footerReference w:type="default" r:id="rId12"/>
      <w:pgSz w:w="11906" w:h="16838"/>
      <w:pgMar w:top="1984" w:right="1474" w:bottom="1984" w:left="158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4430" w:rsidRDefault="00814430" w:rsidP="004A380E">
      <w:r>
        <w:separator/>
      </w:r>
    </w:p>
  </w:endnote>
  <w:endnote w:type="continuationSeparator" w:id="1">
    <w:p w:rsidR="00814430" w:rsidRDefault="00814430" w:rsidP="004A38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DB1B18EE-965D-4C72-96D1-1A4423BF1045}"/>
  </w:font>
  <w:font w:name="Calibri">
    <w:panose1 w:val="020F0502020204030204"/>
    <w:charset w:val="00"/>
    <w:family w:val="swiss"/>
    <w:pitch w:val="variable"/>
    <w:sig w:usb0="E10002FF" w:usb1="4000ACFF" w:usb2="00000009" w:usb3="00000000" w:csb0="0000019F" w:csb1="00000000"/>
  </w:font>
  <w:font w:name="方正仿宋_GB2312">
    <w:altName w:val="Arial Unicode MS"/>
    <w:charset w:val="86"/>
    <w:family w:val="auto"/>
    <w:pitch w:val="default"/>
    <w:sig w:usb0="00000000" w:usb1="184F6CFA" w:usb2="00000012" w:usb3="00000000" w:csb0="00040001" w:csb1="00000000"/>
    <w:embedRegular r:id="rId2" w:subsetted="1" w:fontKey="{D9C81717-7C2D-4A8E-B8C2-B9AD722BEA3E}"/>
    <w:embedBold r:id="rId3" w:subsetted="1" w:fontKey="{57FC1B47-14B8-4244-873F-1339AD0D771E}"/>
  </w:font>
  <w:font w:name="仿宋">
    <w:panose1 w:val="02010609060101010101"/>
    <w:charset w:val="86"/>
    <w:family w:val="modern"/>
    <w:pitch w:val="fixed"/>
    <w:sig w:usb0="800002BF" w:usb1="38CF7CFA" w:usb2="00000016" w:usb3="00000000" w:csb0="00040001" w:csb1="00000000"/>
    <w:embedRegular r:id="rId4" w:subsetted="1" w:fontKey="{4A071C4C-5BF7-485C-9A9A-33264D6B5D29}"/>
  </w:font>
  <w:font w:name="微软雅黑">
    <w:panose1 w:val="020B0503020204020204"/>
    <w:charset w:val="86"/>
    <w:family w:val="swiss"/>
    <w:pitch w:val="variable"/>
    <w:sig w:usb0="80000287" w:usb1="280F3C52" w:usb2="00000016" w:usb3="00000000" w:csb0="0004001F" w:csb1="00000000"/>
    <w:embedRegular r:id="rId5" w:subsetted="1" w:fontKey="{071BCF57-A9E0-4323-ACE7-74C3BC6E4BEB}"/>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380E" w:rsidRDefault="004A380E">
    <w:pPr>
      <w:pStyle w:val="a4"/>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filled="f" stroked="f" strokeweight=".5pt">
          <v:textbox style="mso-fit-shape-to-text:t" inset="0,0,0,0">
            <w:txbxContent>
              <w:p w:rsidR="004A380E" w:rsidRDefault="00814430">
                <w:pPr>
                  <w:pStyle w:val="a4"/>
                  <w:rPr>
                    <w:sz w:val="24"/>
                    <w:szCs w:val="24"/>
                  </w:rPr>
                </w:pPr>
                <w:r>
                  <w:rPr>
                    <w:sz w:val="24"/>
                    <w:szCs w:val="24"/>
                  </w:rPr>
                  <w:t xml:space="preserve">— </w:t>
                </w:r>
                <w:r w:rsidR="004A380E">
                  <w:rPr>
                    <w:sz w:val="24"/>
                    <w:szCs w:val="24"/>
                  </w:rPr>
                  <w:fldChar w:fldCharType="begin"/>
                </w:r>
                <w:r>
                  <w:rPr>
                    <w:sz w:val="24"/>
                    <w:szCs w:val="24"/>
                  </w:rPr>
                  <w:instrText xml:space="preserve"> PAGE  \* MERGEFORMAT </w:instrText>
                </w:r>
                <w:r w:rsidR="004A380E">
                  <w:rPr>
                    <w:sz w:val="24"/>
                    <w:szCs w:val="24"/>
                  </w:rPr>
                  <w:fldChar w:fldCharType="separate"/>
                </w:r>
                <w:r w:rsidR="0098087A">
                  <w:rPr>
                    <w:noProof/>
                    <w:sz w:val="24"/>
                    <w:szCs w:val="24"/>
                  </w:rPr>
                  <w:t>1</w:t>
                </w:r>
                <w:r w:rsidR="004A380E">
                  <w:rPr>
                    <w:sz w:val="24"/>
                    <w:szCs w:val="24"/>
                  </w:rPr>
                  <w:fldChar w:fldCharType="end"/>
                </w:r>
                <w:r>
                  <w:rPr>
                    <w:sz w:val="24"/>
                    <w:szCs w:val="24"/>
                  </w:rPr>
                  <w:t xml:space="preserve"> —</w:t>
                </w:r>
              </w:p>
            </w:txbxContent>
          </v:textbox>
          <w10:wrap anchorx="margin"/>
        </v:shape>
      </w:pict>
    </w:r>
  </w:p>
  <w:p w:rsidR="004A380E" w:rsidRDefault="004A380E">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4430" w:rsidRDefault="00814430" w:rsidP="004A380E">
      <w:r>
        <w:separator/>
      </w:r>
    </w:p>
  </w:footnote>
  <w:footnote w:type="continuationSeparator" w:id="1">
    <w:p w:rsidR="00814430" w:rsidRDefault="00814430" w:rsidP="004A380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085437F"/>
    <w:multiLevelType w:val="singleLevel"/>
    <w:tmpl w:val="8085437F"/>
    <w:lvl w:ilvl="0">
      <w:start w:val="1"/>
      <w:numFmt w:val="decimal"/>
      <w:suff w:val="space"/>
      <w:lvlText w:val="%1."/>
      <w:lvlJc w:val="left"/>
    </w:lvl>
  </w:abstractNum>
  <w:abstractNum w:abstractNumId="1">
    <w:nsid w:val="0A1269D5"/>
    <w:multiLevelType w:val="singleLevel"/>
    <w:tmpl w:val="0A1269D5"/>
    <w:lvl w:ilvl="0">
      <w:start w:val="2"/>
      <w:numFmt w:val="chineseCounting"/>
      <w:suff w:val="nothing"/>
      <w:lvlText w:val="（%1）"/>
      <w:lvlJc w:val="left"/>
      <w:rPr>
        <w:rFonts w:hint="eastAsia"/>
      </w:rPr>
    </w:lvl>
  </w:abstractNum>
  <w:abstractNum w:abstractNumId="2">
    <w:nsid w:val="1EC164BC"/>
    <w:multiLevelType w:val="singleLevel"/>
    <w:tmpl w:val="1EC164BC"/>
    <w:lvl w:ilvl="0">
      <w:start w:val="2"/>
      <w:numFmt w:val="decimal"/>
      <w:suff w:val="space"/>
      <w:lvlText w:val="%1."/>
      <w:lvlJc w:val="left"/>
    </w:lvl>
  </w:abstractNum>
  <w:abstractNum w:abstractNumId="3">
    <w:nsid w:val="4B3C6F7E"/>
    <w:multiLevelType w:val="singleLevel"/>
    <w:tmpl w:val="4B3C6F7E"/>
    <w:lvl w:ilvl="0">
      <w:start w:val="3"/>
      <w:numFmt w:val="chineseCounting"/>
      <w:suff w:val="nothing"/>
      <w:lvlText w:val="（%1）"/>
      <w:lvlJc w:val="left"/>
      <w:rPr>
        <w:rFonts w:hint="eastAsia"/>
      </w:rPr>
    </w:lvl>
  </w:abstractNum>
  <w:num w:numId="1">
    <w:abstractNumId w:val="3"/>
  </w:num>
  <w:num w:numId="2">
    <w:abstractNumId w:val="2"/>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defaultTabStop w:val="420"/>
  <w:drawingGridVerticalSpacing w:val="156"/>
  <w:noPunctuationKerning/>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
  <w:docVars>
    <w:docVar w:name="commondata" w:val="eyJoZGlkIjoiOTI0MWUxNGZhOWI4ODVlOWRlYjQ2MDliNWQwNmFmYzMifQ=="/>
  </w:docVars>
  <w:rsids>
    <w:rsidRoot w:val="00857BFC"/>
    <w:rsid w:val="00023A85"/>
    <w:rsid w:val="00077094"/>
    <w:rsid w:val="000A54EE"/>
    <w:rsid w:val="000A7DA2"/>
    <w:rsid w:val="00192F47"/>
    <w:rsid w:val="0020573A"/>
    <w:rsid w:val="00233680"/>
    <w:rsid w:val="00241EBA"/>
    <w:rsid w:val="002C3610"/>
    <w:rsid w:val="00371DAF"/>
    <w:rsid w:val="003A14C7"/>
    <w:rsid w:val="003A3AC4"/>
    <w:rsid w:val="004A380E"/>
    <w:rsid w:val="00524429"/>
    <w:rsid w:val="006020FB"/>
    <w:rsid w:val="00634C0F"/>
    <w:rsid w:val="0063619E"/>
    <w:rsid w:val="00707F6E"/>
    <w:rsid w:val="00761794"/>
    <w:rsid w:val="007A1DC1"/>
    <w:rsid w:val="007D22CE"/>
    <w:rsid w:val="00814430"/>
    <w:rsid w:val="00821D54"/>
    <w:rsid w:val="00857BFC"/>
    <w:rsid w:val="0098087A"/>
    <w:rsid w:val="00AA00E1"/>
    <w:rsid w:val="00AA16DB"/>
    <w:rsid w:val="00CD44AB"/>
    <w:rsid w:val="00CF283B"/>
    <w:rsid w:val="00D50A9F"/>
    <w:rsid w:val="00DC40A4"/>
    <w:rsid w:val="00DD6C35"/>
    <w:rsid w:val="00E11A9D"/>
    <w:rsid w:val="00E40334"/>
    <w:rsid w:val="00E873BE"/>
    <w:rsid w:val="00EB6B50"/>
    <w:rsid w:val="014A5C89"/>
    <w:rsid w:val="02451546"/>
    <w:rsid w:val="05912E98"/>
    <w:rsid w:val="06EF1479"/>
    <w:rsid w:val="08C43471"/>
    <w:rsid w:val="0A2602A5"/>
    <w:rsid w:val="0B4A7679"/>
    <w:rsid w:val="0FB10827"/>
    <w:rsid w:val="1AA722FE"/>
    <w:rsid w:val="1C616C3E"/>
    <w:rsid w:val="1E3649B9"/>
    <w:rsid w:val="21540689"/>
    <w:rsid w:val="21E734BE"/>
    <w:rsid w:val="22131DEB"/>
    <w:rsid w:val="2886153B"/>
    <w:rsid w:val="28AC7A5B"/>
    <w:rsid w:val="291E13FC"/>
    <w:rsid w:val="2E7C3937"/>
    <w:rsid w:val="33F4302F"/>
    <w:rsid w:val="35D57AED"/>
    <w:rsid w:val="38A61765"/>
    <w:rsid w:val="40EB2A63"/>
    <w:rsid w:val="433B6EBB"/>
    <w:rsid w:val="463B4047"/>
    <w:rsid w:val="5003147E"/>
    <w:rsid w:val="5462212B"/>
    <w:rsid w:val="57CB460F"/>
    <w:rsid w:val="58363977"/>
    <w:rsid w:val="595305BB"/>
    <w:rsid w:val="59A411E3"/>
    <w:rsid w:val="5A2624A3"/>
    <w:rsid w:val="5B0A3FBF"/>
    <w:rsid w:val="5C8A1451"/>
    <w:rsid w:val="62917095"/>
    <w:rsid w:val="69CF5445"/>
    <w:rsid w:val="6D0A3C09"/>
    <w:rsid w:val="7180755F"/>
    <w:rsid w:val="72A22A1E"/>
    <w:rsid w:val="73807100"/>
    <w:rsid w:val="79FD7E6F"/>
    <w:rsid w:val="7A4D1FE3"/>
    <w:rsid w:val="7AEB62BD"/>
    <w:rsid w:val="7B8C01A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Balloon Text" w:qFormat="1"/>
    <w:lsdException w:name="Table Grid" w:uiPriority="39"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380E"/>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4A380E"/>
    <w:rPr>
      <w:sz w:val="18"/>
      <w:szCs w:val="18"/>
    </w:rPr>
  </w:style>
  <w:style w:type="paragraph" w:styleId="a4">
    <w:name w:val="footer"/>
    <w:basedOn w:val="a"/>
    <w:link w:val="Char0"/>
    <w:uiPriority w:val="99"/>
    <w:unhideWhenUsed/>
    <w:qFormat/>
    <w:rsid w:val="004A380E"/>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4A380E"/>
    <w:pPr>
      <w:pBdr>
        <w:bottom w:val="single" w:sz="6" w:space="1" w:color="auto"/>
      </w:pBdr>
      <w:tabs>
        <w:tab w:val="center" w:pos="4153"/>
        <w:tab w:val="right" w:pos="8306"/>
      </w:tabs>
      <w:snapToGrid w:val="0"/>
      <w:jc w:val="center"/>
    </w:pPr>
    <w:rPr>
      <w:sz w:val="18"/>
      <w:szCs w:val="18"/>
    </w:rPr>
  </w:style>
  <w:style w:type="paragraph" w:styleId="a6">
    <w:name w:val="Normal (Web)"/>
    <w:basedOn w:val="a"/>
    <w:qFormat/>
    <w:rsid w:val="004A380E"/>
    <w:pPr>
      <w:spacing w:before="100" w:beforeAutospacing="1" w:after="100" w:afterAutospacing="1"/>
      <w:jc w:val="left"/>
    </w:pPr>
    <w:rPr>
      <w:kern w:val="0"/>
      <w:sz w:val="24"/>
    </w:rPr>
  </w:style>
  <w:style w:type="table" w:styleId="a7">
    <w:name w:val="Table Grid"/>
    <w:basedOn w:val="a1"/>
    <w:uiPriority w:val="39"/>
    <w:semiHidden/>
    <w:unhideWhenUsed/>
    <w:qFormat/>
    <w:rsid w:val="004A380E"/>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Emphasis"/>
    <w:basedOn w:val="a0"/>
    <w:uiPriority w:val="20"/>
    <w:qFormat/>
    <w:rsid w:val="004A380E"/>
    <w:rPr>
      <w:i/>
    </w:rPr>
  </w:style>
  <w:style w:type="character" w:customStyle="1" w:styleId="Char1">
    <w:name w:val="页眉 Char"/>
    <w:basedOn w:val="a0"/>
    <w:link w:val="a5"/>
    <w:uiPriority w:val="99"/>
    <w:qFormat/>
    <w:rsid w:val="004A380E"/>
    <w:rPr>
      <w:sz w:val="18"/>
      <w:szCs w:val="18"/>
    </w:rPr>
  </w:style>
  <w:style w:type="character" w:customStyle="1" w:styleId="Char0">
    <w:name w:val="页脚 Char"/>
    <w:basedOn w:val="a0"/>
    <w:link w:val="a4"/>
    <w:uiPriority w:val="99"/>
    <w:qFormat/>
    <w:rsid w:val="004A380E"/>
    <w:rPr>
      <w:sz w:val="18"/>
      <w:szCs w:val="18"/>
    </w:rPr>
  </w:style>
  <w:style w:type="paragraph" w:customStyle="1" w:styleId="a9">
    <w:name w:val="封面标准名称"/>
    <w:qFormat/>
    <w:rsid w:val="004A380E"/>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a">
    <w:name w:val="前言、引言标题"/>
    <w:next w:val="a"/>
    <w:qFormat/>
    <w:rsid w:val="004A380E"/>
    <w:pPr>
      <w:keepNext/>
      <w:pageBreakBefore/>
      <w:shd w:val="clear" w:color="FFFFFF" w:fill="FFFFFF"/>
      <w:spacing w:before="640" w:after="560"/>
      <w:jc w:val="center"/>
      <w:outlineLvl w:val="0"/>
    </w:pPr>
    <w:rPr>
      <w:rFonts w:ascii="黑体" w:eastAsia="黑体"/>
      <w:sz w:val="32"/>
    </w:rPr>
  </w:style>
  <w:style w:type="character" w:customStyle="1" w:styleId="Char2">
    <w:name w:val="段 Char"/>
    <w:basedOn w:val="a0"/>
    <w:link w:val="ab"/>
    <w:qFormat/>
    <w:rsid w:val="004A380E"/>
    <w:rPr>
      <w:rFonts w:ascii="宋体"/>
    </w:rPr>
  </w:style>
  <w:style w:type="paragraph" w:customStyle="1" w:styleId="ab">
    <w:name w:val="段"/>
    <w:link w:val="Char2"/>
    <w:qFormat/>
    <w:rsid w:val="004A380E"/>
    <w:pPr>
      <w:autoSpaceDE w:val="0"/>
      <w:autoSpaceDN w:val="0"/>
      <w:ind w:firstLineChars="200" w:firstLine="200"/>
      <w:jc w:val="both"/>
    </w:pPr>
    <w:rPr>
      <w:rFonts w:ascii="宋体" w:eastAsiaTheme="minorEastAsia" w:hAnsiTheme="minorHAnsi" w:cstheme="minorBidi"/>
      <w:kern w:val="2"/>
      <w:sz w:val="21"/>
      <w:szCs w:val="22"/>
    </w:rPr>
  </w:style>
  <w:style w:type="paragraph" w:customStyle="1" w:styleId="ac">
    <w:name w:val="标准文件_段"/>
    <w:qFormat/>
    <w:rsid w:val="004A380E"/>
    <w:pPr>
      <w:autoSpaceDE w:val="0"/>
      <w:autoSpaceDN w:val="0"/>
      <w:ind w:firstLineChars="200" w:firstLine="200"/>
      <w:jc w:val="both"/>
    </w:pPr>
    <w:rPr>
      <w:rFonts w:ascii="宋体"/>
      <w:sz w:val="21"/>
    </w:rPr>
  </w:style>
  <w:style w:type="character" w:customStyle="1" w:styleId="Char">
    <w:name w:val="批注框文本 Char"/>
    <w:basedOn w:val="a0"/>
    <w:link w:val="a3"/>
    <w:uiPriority w:val="99"/>
    <w:semiHidden/>
    <w:qFormat/>
    <w:rsid w:val="004A380E"/>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C8E6C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21</Pages>
  <Words>1688</Words>
  <Characters>9628</Characters>
  <Application>Microsoft Office Word</Application>
  <DocSecurity>0</DocSecurity>
  <Lines>80</Lines>
  <Paragraphs>22</Paragraphs>
  <ScaleCrop>false</ScaleCrop>
  <Company>Win</Company>
  <LinksUpToDate>false</LinksUpToDate>
  <CharactersWithSpaces>11294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郭文福</dc:creator>
  <cp:lastModifiedBy>Windows 用户</cp:lastModifiedBy>
  <cp:revision>6</cp:revision>
  <cp:lastPrinted>2023-10-24T03:10:00Z</cp:lastPrinted>
  <dcterms:created xsi:type="dcterms:W3CDTF">2021-11-25T03:20:00Z</dcterms:created>
  <dcterms:modified xsi:type="dcterms:W3CDTF">2026-07-22T08:06:00Z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514C03C0CA8C4CA6B6D7684332C632BF_13</vt:lpwstr>
  </property>
  <property fmtid="{D5CDD505-2E9C-101B-9397-08002B2CF9AE}" pid="4" name="KSOTemplateDocerSaveRecord">
    <vt:lpwstr>eyJoZGlkIjoiOTI0MWUxNGZhOWI4ODVlOWRlYjQ2MDliNWQwNmFmYzMiLCJ1c2VySWQiOiI0NjA2NzQ0MDkifQ==</vt:lpwstr>
  </property>
</Properties>
</file>