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2360C3" w14:paraId="44190245" w14:textId="77777777">
        <w:tc>
          <w:tcPr>
            <w:tcW w:w="509" w:type="dxa"/>
          </w:tcPr>
          <w:p w14:paraId="7FC9659D" w14:textId="77777777" w:rsidR="002360C3" w:rsidRDefault="007F780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6C4C3EFB" w14:textId="6369DDC8" w:rsidR="002360C3" w:rsidRDefault="007F780A" w:rsidP="00894D3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94D39">
              <w:rPr>
                <w:rFonts w:ascii="黑体" w:eastAsia="黑体" w:hAnsi="黑体"/>
                <w:sz w:val="21"/>
                <w:szCs w:val="21"/>
              </w:rPr>
              <w:t>67.140.10</w:t>
            </w:r>
            <w:r>
              <w:rPr>
                <w:rFonts w:ascii="黑体" w:eastAsia="黑体" w:hAnsi="黑体"/>
                <w:sz w:val="21"/>
                <w:szCs w:val="21"/>
              </w:rPr>
              <w:fldChar w:fldCharType="end"/>
            </w:r>
            <w:bookmarkEnd w:id="0"/>
          </w:p>
        </w:tc>
      </w:tr>
      <w:tr w:rsidR="002360C3" w14:paraId="14F9BE62" w14:textId="77777777">
        <w:tc>
          <w:tcPr>
            <w:tcW w:w="509" w:type="dxa"/>
          </w:tcPr>
          <w:p w14:paraId="0E78D7E1" w14:textId="77777777" w:rsidR="002360C3" w:rsidRDefault="007F780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2360C3" w14:paraId="596D34CD" w14:textId="77777777">
              <w:trPr>
                <w:trHeight w:hRule="exact" w:val="1021"/>
              </w:trPr>
              <w:tc>
                <w:tcPr>
                  <w:tcW w:w="9242" w:type="dxa"/>
                  <w:vAlign w:val="center"/>
                </w:tcPr>
                <w:p w14:paraId="4CFE78CD" w14:textId="4C7C8CF0" w:rsidR="002360C3" w:rsidRDefault="007F780A" w:rsidP="003F462E">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33BD70E0" wp14:editId="05A00FC1">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68891270" wp14:editId="6D953CC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w:t>
                  </w:r>
                  <w:r w:rsidR="003E0A71">
                    <w:t>AS</w:t>
                  </w:r>
                  <w:r>
                    <w:fldChar w:fldCharType="end"/>
                  </w:r>
                  <w:bookmarkEnd w:id="1"/>
                </w:p>
              </w:tc>
            </w:tr>
          </w:tbl>
          <w:p w14:paraId="4D8F7EA1" w14:textId="656C37D1" w:rsidR="002360C3" w:rsidRDefault="007F780A" w:rsidP="00A02D6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A02D6E">
              <w:rPr>
                <w:rFonts w:ascii="黑体" w:eastAsia="黑体" w:hAnsi="黑体"/>
                <w:sz w:val="21"/>
                <w:szCs w:val="21"/>
              </w:rPr>
              <w:t>B 05</w:t>
            </w:r>
            <w:r w:rsidR="00894D39">
              <w:rPr>
                <w:rFonts w:ascii="黑体" w:eastAsia="黑体" w:hAnsi="黑体"/>
                <w:sz w:val="21"/>
                <w:szCs w:val="21"/>
              </w:rPr>
              <w:t xml:space="preserve"> </w:t>
            </w:r>
            <w:r>
              <w:rPr>
                <w:rFonts w:ascii="黑体" w:eastAsia="黑体" w:hAnsi="黑体"/>
                <w:sz w:val="21"/>
                <w:szCs w:val="21"/>
              </w:rPr>
              <w:fldChar w:fldCharType="end"/>
            </w:r>
            <w:bookmarkEnd w:id="2"/>
          </w:p>
        </w:tc>
      </w:tr>
    </w:tbl>
    <w:p w14:paraId="4C096B8D" w14:textId="77777777" w:rsidR="002360C3" w:rsidRDefault="007F780A">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06FD1AC" w14:textId="636F9646" w:rsidR="002360C3" w:rsidRDefault="007F780A">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w:t>
      </w:r>
      <w:r w:rsidR="003E0A71">
        <w:t>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202</w:t>
      </w:r>
      <w:r w:rsidR="006C3FA1">
        <w:t>6</w:t>
      </w:r>
      <w:r>
        <w:fldChar w:fldCharType="end"/>
      </w:r>
      <w:bookmarkEnd w:id="6"/>
    </w:p>
    <w:p w14:paraId="7CCB77F7" w14:textId="77777777" w:rsidR="002360C3" w:rsidRDefault="007F780A">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24C63FAF" w14:textId="77777777" w:rsidR="002360C3" w:rsidRDefault="007F780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149CCA7" wp14:editId="573CF038">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485E747" w14:textId="77777777" w:rsidR="002360C3" w:rsidRDefault="002360C3">
      <w:pPr>
        <w:pStyle w:val="affff9"/>
        <w:framePr w:w="9639" w:h="6976" w:hRule="exact" w:hSpace="0" w:vSpace="0" w:wrap="around" w:hAnchor="page" w:y="6408"/>
        <w:jc w:val="center"/>
        <w:rPr>
          <w:rFonts w:ascii="黑体" w:eastAsia="黑体" w:hAnsi="黑体"/>
          <w:b w:val="0"/>
          <w:bCs w:val="0"/>
          <w:w w:val="100"/>
        </w:rPr>
      </w:pPr>
    </w:p>
    <w:p w14:paraId="00066C4F" w14:textId="065C2586" w:rsidR="002360C3" w:rsidRDefault="007F780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886DFC">
        <w:t>古茶树种质资源保护与开发利用技术规程</w:t>
      </w:r>
      <w:r>
        <w:fldChar w:fldCharType="end"/>
      </w:r>
      <w:bookmarkEnd w:id="8"/>
    </w:p>
    <w:p w14:paraId="1175BA31" w14:textId="77777777" w:rsidR="002360C3" w:rsidRDefault="002360C3">
      <w:pPr>
        <w:framePr w:w="9639" w:h="6974" w:hRule="exact" w:wrap="around" w:vAnchor="page" w:hAnchor="page" w:x="1419" w:y="6408" w:anchorLock="1"/>
        <w:ind w:left="-1418"/>
      </w:pPr>
    </w:p>
    <w:p w14:paraId="6C7492B6" w14:textId="2F82A57E" w:rsidR="002360C3" w:rsidRDefault="007F780A" w:rsidP="00886DF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886DFC" w:rsidRPr="00886DFC">
        <w:rPr>
          <w:rFonts w:ascii="黑体" w:eastAsia="黑体" w:hAnsi="黑体"/>
          <w:szCs w:val="28"/>
        </w:rPr>
        <w:t xml:space="preserve">Technical </w:t>
      </w:r>
      <w:r w:rsidR="00886DFC">
        <w:rPr>
          <w:rFonts w:ascii="黑体" w:eastAsia="黑体" w:hAnsi="黑体"/>
          <w:szCs w:val="28"/>
        </w:rPr>
        <w:t>code of practice</w:t>
      </w:r>
      <w:r w:rsidR="00886DFC" w:rsidRPr="00886DFC">
        <w:rPr>
          <w:rFonts w:ascii="黑体" w:eastAsia="黑体" w:hAnsi="黑体"/>
          <w:szCs w:val="28"/>
        </w:rPr>
        <w:t xml:space="preserve"> for the </w:t>
      </w:r>
      <w:r w:rsidR="00886DFC">
        <w:rPr>
          <w:rFonts w:ascii="黑体" w:eastAsia="黑体" w:hAnsi="黑体" w:hint="eastAsia"/>
          <w:szCs w:val="28"/>
        </w:rPr>
        <w:t>p</w:t>
      </w:r>
      <w:r w:rsidR="00886DFC" w:rsidRPr="00886DFC">
        <w:rPr>
          <w:rFonts w:ascii="黑体" w:eastAsia="黑体" w:hAnsi="黑体"/>
          <w:szCs w:val="28"/>
        </w:rPr>
        <w:t xml:space="preserve">rotection and </w:t>
      </w:r>
      <w:r w:rsidR="00886DFC">
        <w:rPr>
          <w:rFonts w:ascii="黑体" w:eastAsia="黑体" w:hAnsi="黑体"/>
          <w:szCs w:val="28"/>
        </w:rPr>
        <w:t>u</w:t>
      </w:r>
      <w:r w:rsidR="00886DFC" w:rsidRPr="00886DFC">
        <w:rPr>
          <w:rFonts w:ascii="黑体" w:eastAsia="黑体" w:hAnsi="黑体"/>
          <w:szCs w:val="28"/>
        </w:rPr>
        <w:t xml:space="preserve">tilization of </w:t>
      </w:r>
      <w:r w:rsidR="00886DFC">
        <w:rPr>
          <w:rFonts w:ascii="黑体" w:eastAsia="黑体" w:hAnsi="黑体"/>
          <w:szCs w:val="28"/>
        </w:rPr>
        <w:t>a</w:t>
      </w:r>
      <w:r w:rsidR="00886DFC" w:rsidRPr="00886DFC">
        <w:rPr>
          <w:rFonts w:ascii="黑体" w:eastAsia="黑体" w:hAnsi="黑体"/>
          <w:szCs w:val="28"/>
        </w:rPr>
        <w:t xml:space="preserve">ncient </w:t>
      </w:r>
      <w:r w:rsidR="00886DFC">
        <w:rPr>
          <w:rFonts w:ascii="黑体" w:eastAsia="黑体" w:hAnsi="黑体"/>
          <w:szCs w:val="28"/>
        </w:rPr>
        <w:t>t</w:t>
      </w:r>
      <w:r w:rsidR="00886DFC" w:rsidRPr="00886DFC">
        <w:rPr>
          <w:rFonts w:ascii="黑体" w:eastAsia="黑体" w:hAnsi="黑体"/>
          <w:szCs w:val="28"/>
        </w:rPr>
        <w:t xml:space="preserve">ea </w:t>
      </w:r>
      <w:r w:rsidR="00886DFC">
        <w:rPr>
          <w:rFonts w:ascii="黑体" w:eastAsia="黑体" w:hAnsi="黑体"/>
          <w:szCs w:val="28"/>
        </w:rPr>
        <w:t>t</w:t>
      </w:r>
      <w:r w:rsidR="00886DFC" w:rsidRPr="00886DFC">
        <w:rPr>
          <w:rFonts w:ascii="黑体" w:eastAsia="黑体" w:hAnsi="黑体"/>
          <w:szCs w:val="28"/>
        </w:rPr>
        <w:t xml:space="preserve">ree </w:t>
      </w:r>
      <w:r w:rsidR="00886DFC">
        <w:rPr>
          <w:rFonts w:ascii="黑体" w:eastAsia="黑体" w:hAnsi="黑体"/>
          <w:szCs w:val="28"/>
        </w:rPr>
        <w:t>g</w:t>
      </w:r>
      <w:r w:rsidR="00886DFC" w:rsidRPr="00886DFC">
        <w:rPr>
          <w:rFonts w:ascii="黑体" w:eastAsia="黑体" w:hAnsi="黑体"/>
          <w:szCs w:val="28"/>
        </w:rPr>
        <w:t xml:space="preserve">ermplasm </w:t>
      </w:r>
      <w:r w:rsidR="00886DFC">
        <w:rPr>
          <w:rFonts w:ascii="黑体" w:eastAsia="黑体" w:hAnsi="黑体"/>
          <w:szCs w:val="28"/>
        </w:rPr>
        <w:t>r</w:t>
      </w:r>
      <w:r w:rsidR="00886DFC" w:rsidRPr="00886DFC">
        <w:rPr>
          <w:rFonts w:ascii="黑体" w:eastAsia="黑体" w:hAnsi="黑体"/>
          <w:szCs w:val="28"/>
        </w:rPr>
        <w:t>esources</w:t>
      </w:r>
      <w:r>
        <w:rPr>
          <w:rFonts w:ascii="黑体" w:eastAsia="黑体" w:hAnsi="黑体"/>
          <w:szCs w:val="28"/>
        </w:rPr>
        <w:fldChar w:fldCharType="end"/>
      </w:r>
      <w:bookmarkEnd w:id="9"/>
    </w:p>
    <w:p w14:paraId="4F2D3E5B" w14:textId="77777777" w:rsidR="002360C3" w:rsidRDefault="002360C3">
      <w:pPr>
        <w:framePr w:w="9639" w:h="6974" w:hRule="exact" w:wrap="around" w:vAnchor="page" w:hAnchor="page" w:x="1419" w:y="6408" w:anchorLock="1"/>
        <w:spacing w:line="760" w:lineRule="exact"/>
        <w:ind w:left="-1418"/>
      </w:pPr>
    </w:p>
    <w:p w14:paraId="15BE029A" w14:textId="77777777" w:rsidR="002360C3" w:rsidRDefault="002360C3">
      <w:pPr>
        <w:pStyle w:val="afffffff1"/>
        <w:framePr w:w="9639" w:h="6974" w:hRule="exact" w:wrap="around" w:vAnchor="page" w:hAnchor="page" w:x="1419" w:y="6408" w:anchorLock="1"/>
        <w:textAlignment w:val="bottom"/>
        <w:rPr>
          <w:rFonts w:eastAsia="黑体"/>
          <w:szCs w:val="28"/>
        </w:rPr>
      </w:pPr>
    </w:p>
    <w:p w14:paraId="357683BF" w14:textId="2F6FB2C2" w:rsidR="002360C3" w:rsidRDefault="007F780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E85D88">
        <w:rPr>
          <w:sz w:val="24"/>
          <w:szCs w:val="28"/>
        </w:rPr>
      </w:r>
      <w:r w:rsidR="00E85D88">
        <w:rPr>
          <w:sz w:val="24"/>
          <w:szCs w:val="28"/>
        </w:rPr>
        <w:fldChar w:fldCharType="separate"/>
      </w:r>
      <w:r>
        <w:rPr>
          <w:sz w:val="24"/>
          <w:szCs w:val="28"/>
        </w:rPr>
        <w:fldChar w:fldCharType="end"/>
      </w:r>
      <w:bookmarkEnd w:id="10"/>
    </w:p>
    <w:p w14:paraId="1EA8F9E6" w14:textId="497719BA" w:rsidR="002360C3" w:rsidRDefault="007F780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320ED5">
        <w:rPr>
          <w:sz w:val="21"/>
          <w:szCs w:val="28"/>
        </w:rPr>
        <w:t> </w:t>
      </w:r>
      <w:r w:rsidR="00320ED5">
        <w:rPr>
          <w:sz w:val="21"/>
          <w:szCs w:val="28"/>
        </w:rPr>
        <w:t> </w:t>
      </w:r>
      <w:r w:rsidR="00320ED5">
        <w:rPr>
          <w:sz w:val="21"/>
          <w:szCs w:val="28"/>
        </w:rPr>
        <w:t> </w:t>
      </w:r>
      <w:r w:rsidR="00320ED5">
        <w:rPr>
          <w:sz w:val="21"/>
          <w:szCs w:val="28"/>
        </w:rPr>
        <w:t> </w:t>
      </w:r>
      <w:r w:rsidR="00320ED5">
        <w:rPr>
          <w:sz w:val="21"/>
          <w:szCs w:val="28"/>
        </w:rPr>
        <w:t> </w:t>
      </w:r>
      <w:r>
        <w:rPr>
          <w:sz w:val="21"/>
          <w:szCs w:val="28"/>
        </w:rPr>
        <w:fldChar w:fldCharType="end"/>
      </w:r>
      <w:bookmarkEnd w:id="11"/>
    </w:p>
    <w:p w14:paraId="5387B948" w14:textId="77777777" w:rsidR="002360C3" w:rsidRDefault="007F780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E85D88">
        <w:rPr>
          <w:b/>
          <w:sz w:val="21"/>
          <w:szCs w:val="28"/>
        </w:rPr>
      </w:r>
      <w:r w:rsidR="00E85D88">
        <w:rPr>
          <w:b/>
          <w:sz w:val="21"/>
          <w:szCs w:val="28"/>
        </w:rPr>
        <w:fldChar w:fldCharType="separate"/>
      </w:r>
      <w:r>
        <w:rPr>
          <w:b/>
          <w:sz w:val="21"/>
          <w:szCs w:val="28"/>
        </w:rPr>
        <w:fldChar w:fldCharType="end"/>
      </w:r>
      <w:bookmarkEnd w:id="12"/>
    </w:p>
    <w:p w14:paraId="18DBD8FF" w14:textId="77777777" w:rsidR="002360C3" w:rsidRDefault="007F780A">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520804F" w14:textId="77777777" w:rsidR="002360C3" w:rsidRDefault="007F780A">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0AE73018" w14:textId="4F58B255" w:rsidR="002360C3" w:rsidRDefault="007F780A">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w:t>
      </w:r>
      <w:r w:rsidR="003E0A71">
        <w:rPr>
          <w:rFonts w:hAnsi="黑体" w:hint="eastAsia"/>
          <w:w w:val="100"/>
          <w:sz w:val="28"/>
        </w:rPr>
        <w:t>标准化</w:t>
      </w:r>
      <w:r>
        <w:rPr>
          <w:rFonts w:hAnsi="黑体" w:hint="eastAsia"/>
          <w:w w:val="100"/>
          <w:sz w:val="28"/>
        </w:rPr>
        <w:t>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622CB094" w14:textId="77777777" w:rsidR="002360C3" w:rsidRDefault="007F780A">
      <w:pPr>
        <w:rPr>
          <w:rFonts w:ascii="宋体" w:hAnsi="宋体"/>
          <w:sz w:val="28"/>
          <w:szCs w:val="28"/>
        </w:rPr>
        <w:sectPr w:rsidR="002360C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7D86E1B" wp14:editId="2504F2E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77F0FE1" w14:textId="77777777" w:rsidR="002360C3" w:rsidRDefault="007F780A">
      <w:pPr>
        <w:pStyle w:val="a6"/>
        <w:spacing w:before="900" w:after="360"/>
      </w:pPr>
      <w:bookmarkStart w:id="20" w:name="_Toc149912441"/>
      <w:bookmarkStart w:id="21" w:name="BookMark2"/>
      <w:r>
        <w:rPr>
          <w:spacing w:val="320"/>
        </w:rPr>
        <w:lastRenderedPageBreak/>
        <w:t>前</w:t>
      </w:r>
      <w:r>
        <w:t>言</w:t>
      </w:r>
      <w:bookmarkEnd w:id="20"/>
    </w:p>
    <w:p w14:paraId="10911D15" w14:textId="77777777" w:rsidR="002360C3" w:rsidRDefault="007F780A" w:rsidP="000A5AC3">
      <w:pPr>
        <w:pStyle w:val="affffe"/>
        <w:ind w:firstLine="420"/>
      </w:pPr>
      <w:r>
        <w:rPr>
          <w:rFonts w:hint="eastAsia"/>
        </w:rPr>
        <w:t>本文件按照GB/T 1.1—2020《标准化工作导则  第1部分：标准化文件的结构和起草规则》的规定起草。</w:t>
      </w:r>
    </w:p>
    <w:p w14:paraId="2A156926" w14:textId="77777777" w:rsidR="002360C3" w:rsidRDefault="007F780A" w:rsidP="000A5AC3">
      <w:pPr>
        <w:pStyle w:val="affffe"/>
        <w:ind w:firstLine="420"/>
      </w:pPr>
      <w:r>
        <w:rPr>
          <w:rFonts w:hint="eastAsia"/>
        </w:rPr>
        <w:t>请注意本文件的某些内容可能涉及专利。本文件的发布机构不承担识别专利的责任。</w:t>
      </w:r>
    </w:p>
    <w:p w14:paraId="34C46A77" w14:textId="77777777" w:rsidR="009071F5" w:rsidRDefault="007F780A" w:rsidP="000A5AC3">
      <w:pPr>
        <w:pStyle w:val="affffe"/>
        <w:ind w:firstLine="420"/>
      </w:pPr>
      <w:bookmarkStart w:id="22" w:name="OLE_LINK6"/>
      <w:r>
        <w:rPr>
          <w:rFonts w:hint="eastAsia"/>
        </w:rPr>
        <w:t>本文件由</w:t>
      </w:r>
      <w:bookmarkEnd w:id="22"/>
      <w:r w:rsidR="009071F5" w:rsidRPr="009071F5">
        <w:rPr>
          <w:rFonts w:hint="eastAsia"/>
        </w:rPr>
        <w:t>广西茶叶流通协会</w:t>
      </w:r>
      <w:r>
        <w:rPr>
          <w:rFonts w:hint="eastAsia"/>
        </w:rPr>
        <w:t>提出</w:t>
      </w:r>
      <w:r w:rsidR="009071F5">
        <w:rPr>
          <w:rFonts w:hint="eastAsia"/>
        </w:rPr>
        <w:t>。</w:t>
      </w:r>
    </w:p>
    <w:p w14:paraId="126FAB54" w14:textId="0F96B658" w:rsidR="002360C3" w:rsidRDefault="009071F5" w:rsidP="000A5AC3">
      <w:pPr>
        <w:pStyle w:val="affffe"/>
        <w:ind w:firstLine="420"/>
      </w:pPr>
      <w:r>
        <w:rPr>
          <w:rFonts w:hint="eastAsia"/>
        </w:rPr>
        <w:t>本文件由</w:t>
      </w:r>
      <w:r w:rsidR="00C207FD" w:rsidRPr="00200974">
        <w:rPr>
          <w:rFonts w:hint="eastAsia"/>
        </w:rPr>
        <w:t>苍梧县</w:t>
      </w:r>
      <w:proofErr w:type="gramStart"/>
      <w:r w:rsidR="00C207FD" w:rsidRPr="00200974">
        <w:rPr>
          <w:rFonts w:hint="eastAsia"/>
        </w:rPr>
        <w:t>茶产业</w:t>
      </w:r>
      <w:proofErr w:type="gramEnd"/>
      <w:r w:rsidR="00C207FD" w:rsidRPr="00200974">
        <w:rPr>
          <w:rFonts w:hint="eastAsia"/>
        </w:rPr>
        <w:t>发展服务中心</w:t>
      </w:r>
      <w:r w:rsidR="007F780A">
        <w:rPr>
          <w:rFonts w:hint="eastAsia"/>
        </w:rPr>
        <w:t>归口并宣</w:t>
      </w:r>
      <w:proofErr w:type="gramStart"/>
      <w:r w:rsidR="007F780A">
        <w:rPr>
          <w:rFonts w:hint="eastAsia"/>
        </w:rPr>
        <w:t>贯</w:t>
      </w:r>
      <w:proofErr w:type="gramEnd"/>
      <w:r w:rsidR="007F780A">
        <w:rPr>
          <w:rFonts w:hint="eastAsia"/>
        </w:rPr>
        <w:t>。</w:t>
      </w:r>
    </w:p>
    <w:p w14:paraId="610C64CB" w14:textId="2210FC22" w:rsidR="002360C3" w:rsidRDefault="007F780A" w:rsidP="009071F5">
      <w:pPr>
        <w:pStyle w:val="affffe"/>
        <w:ind w:firstLine="420"/>
      </w:pPr>
      <w:r>
        <w:rPr>
          <w:rFonts w:hint="eastAsia"/>
        </w:rPr>
        <w:t>本文件起草单位：</w:t>
      </w:r>
      <w:r w:rsidR="009071F5">
        <w:rPr>
          <w:rFonts w:hint="eastAsia"/>
        </w:rPr>
        <w:t>苍梧县茶产业发展服务中心、广西绿异茶树良种研究院、广西标准化协会、</w:t>
      </w:r>
      <w:r w:rsidR="003F462E" w:rsidRPr="003F462E">
        <w:rPr>
          <w:rFonts w:hint="eastAsia"/>
        </w:rPr>
        <w:t>广西师范大学</w:t>
      </w:r>
      <w:r w:rsidR="003F462E">
        <w:rPr>
          <w:rFonts w:hint="eastAsia"/>
        </w:rPr>
        <w:t>、</w:t>
      </w:r>
      <w:bookmarkStart w:id="23" w:name="_GoBack"/>
      <w:bookmarkEnd w:id="23"/>
      <w:r w:rsidR="009071F5">
        <w:rPr>
          <w:rFonts w:hint="eastAsia"/>
        </w:rPr>
        <w:t>苍梧县六堡茶产业发展有限公司、苍梧六堡茶业有限公司、苍梧县六堡镇八集茶业有限公司、苍梧县沁怡六堡茶业有限公司</w:t>
      </w:r>
      <w:r w:rsidR="00C207FD">
        <w:rPr>
          <w:rFonts w:hint="eastAsia"/>
        </w:rPr>
        <w:t>。</w:t>
      </w:r>
    </w:p>
    <w:p w14:paraId="3383B130" w14:textId="5C59A665" w:rsidR="002360C3" w:rsidRDefault="007F780A" w:rsidP="00703E4A">
      <w:pPr>
        <w:pStyle w:val="affffe"/>
        <w:ind w:firstLine="420"/>
      </w:pPr>
      <w:r>
        <w:rPr>
          <w:rFonts w:hint="eastAsia"/>
        </w:rPr>
        <w:t>本文件主要起草人：</w:t>
      </w:r>
      <w:r w:rsidR="00BD3421">
        <w:rPr>
          <w:rFonts w:hint="eastAsia"/>
        </w:rPr>
        <w:t>孙浩然、姚燕秀、李敏妮</w:t>
      </w:r>
      <w:r w:rsidR="00BD3421">
        <w:t>、</w:t>
      </w:r>
      <w:r w:rsidR="00BD3421">
        <w:rPr>
          <w:rFonts w:hint="eastAsia"/>
        </w:rPr>
        <w:t>蓝冬丽、沈洪涛、覃秀菊、区灿松、秦永强、曾基</w:t>
      </w:r>
      <w:r w:rsidR="00703E4A">
        <w:rPr>
          <w:rFonts w:hint="eastAsia"/>
        </w:rPr>
        <w:t>、</w:t>
      </w:r>
      <w:r w:rsidR="00BD3421">
        <w:rPr>
          <w:rFonts w:hint="eastAsia"/>
        </w:rPr>
        <w:t>罗亚密、吴飞、刘嘉颖、陈嘉浩、周燕聪、覃玉慧、黎飘</w:t>
      </w:r>
      <w:proofErr w:type="gramStart"/>
      <w:r w:rsidR="00BD3421">
        <w:rPr>
          <w:rFonts w:hint="eastAsia"/>
        </w:rPr>
        <w:t>婷</w:t>
      </w:r>
      <w:proofErr w:type="gramEnd"/>
      <w:r w:rsidR="00BD3421">
        <w:rPr>
          <w:rFonts w:hint="eastAsia"/>
        </w:rPr>
        <w:t>、黄育安、沈光阳、梁惠媚、全炜俊、黄利华、易丹</w:t>
      </w:r>
      <w:proofErr w:type="gramStart"/>
      <w:r w:rsidR="00BD3421">
        <w:rPr>
          <w:rFonts w:hint="eastAsia"/>
        </w:rPr>
        <w:t>洮</w:t>
      </w:r>
      <w:proofErr w:type="gramEnd"/>
      <w:r w:rsidR="00BD3421">
        <w:rPr>
          <w:rFonts w:hint="eastAsia"/>
        </w:rPr>
        <w:t>、吴峻。</w:t>
      </w:r>
    </w:p>
    <w:p w14:paraId="5E31586D" w14:textId="77777777" w:rsidR="002360C3" w:rsidRDefault="002360C3">
      <w:pPr>
        <w:pStyle w:val="affffe"/>
        <w:ind w:firstLine="420"/>
      </w:pPr>
    </w:p>
    <w:p w14:paraId="261A2D35" w14:textId="77777777" w:rsidR="002360C3" w:rsidRDefault="002360C3">
      <w:pPr>
        <w:pStyle w:val="affffe"/>
        <w:ind w:firstLine="420"/>
        <w:sectPr w:rsidR="002360C3">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55451B66" w14:textId="77777777" w:rsidR="002360C3" w:rsidRDefault="002360C3">
      <w:pPr>
        <w:spacing w:line="20" w:lineRule="exact"/>
        <w:jc w:val="center"/>
        <w:rPr>
          <w:rFonts w:ascii="黑体" w:eastAsia="黑体" w:hAnsi="黑体"/>
          <w:sz w:val="32"/>
          <w:szCs w:val="32"/>
        </w:rPr>
      </w:pPr>
      <w:bookmarkStart w:id="24" w:name="BookMark4"/>
      <w:bookmarkEnd w:id="21"/>
    </w:p>
    <w:p w14:paraId="57390D64" w14:textId="77777777" w:rsidR="002360C3" w:rsidRDefault="002360C3">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EA3C48C7CA24063BDD99586BB48E6DE"/>
        </w:placeholder>
      </w:sdtPr>
      <w:sdtEndPr/>
      <w:sdtContent>
        <w:p w14:paraId="42C3A067" w14:textId="7410884E" w:rsidR="002360C3" w:rsidRDefault="003E0A71" w:rsidP="003E0A71">
          <w:pPr>
            <w:pStyle w:val="afffffffff1"/>
            <w:spacing w:beforeLines="100" w:before="240" w:afterLines="220" w:after="528"/>
          </w:pPr>
          <w:r>
            <w:rPr>
              <w:rFonts w:hint="eastAsia"/>
            </w:rPr>
            <w:t>古茶树种质资源保护与开发利用技术规程</w:t>
          </w:r>
        </w:p>
      </w:sdtContent>
    </w:sdt>
    <w:p w14:paraId="65ED588C" w14:textId="77777777" w:rsidR="002360C3" w:rsidRDefault="007F780A">
      <w:pPr>
        <w:pStyle w:val="affc"/>
        <w:spacing w:before="240" w:after="240"/>
      </w:pPr>
      <w:bookmarkStart w:id="26" w:name="_Toc149912442"/>
      <w:bookmarkStart w:id="27" w:name="_Toc26648465"/>
      <w:bookmarkStart w:id="28" w:name="_Toc24884218"/>
      <w:bookmarkStart w:id="29" w:name="_Toc97192964"/>
      <w:bookmarkStart w:id="30" w:name="_Toc26986771"/>
      <w:bookmarkStart w:id="31" w:name="_Toc24884211"/>
      <w:bookmarkStart w:id="32" w:name="_Toc17233325"/>
      <w:bookmarkStart w:id="33" w:name="_Toc26986530"/>
      <w:bookmarkStart w:id="34" w:name="_Toc26718930"/>
      <w:bookmarkStart w:id="35" w:name="_Toc17233333"/>
      <w:bookmarkEnd w:id="25"/>
      <w:r>
        <w:rPr>
          <w:rFonts w:hint="eastAsia"/>
        </w:rPr>
        <w:t>范围</w:t>
      </w:r>
      <w:bookmarkEnd w:id="26"/>
      <w:bookmarkEnd w:id="27"/>
      <w:bookmarkEnd w:id="28"/>
      <w:bookmarkEnd w:id="29"/>
      <w:bookmarkEnd w:id="30"/>
      <w:bookmarkEnd w:id="31"/>
      <w:bookmarkEnd w:id="32"/>
      <w:bookmarkEnd w:id="33"/>
      <w:bookmarkEnd w:id="34"/>
      <w:bookmarkEnd w:id="35"/>
    </w:p>
    <w:p w14:paraId="1046D3EB" w14:textId="51E7214F" w:rsidR="0044149A" w:rsidRDefault="0044149A" w:rsidP="00B1466E">
      <w:pPr>
        <w:pStyle w:val="affffe"/>
        <w:ind w:firstLine="420"/>
      </w:pPr>
      <w:bookmarkStart w:id="36" w:name="_Toc17233326"/>
      <w:bookmarkStart w:id="37" w:name="_Toc26648466"/>
      <w:bookmarkStart w:id="38" w:name="_Toc17233334"/>
      <w:bookmarkStart w:id="39" w:name="_Toc24884219"/>
      <w:bookmarkStart w:id="40" w:name="_Toc24884212"/>
      <w:r w:rsidRPr="0044149A">
        <w:rPr>
          <w:rFonts w:hint="eastAsia"/>
        </w:rPr>
        <w:t>本</w:t>
      </w:r>
      <w:r>
        <w:rPr>
          <w:rFonts w:hint="eastAsia"/>
        </w:rPr>
        <w:t>文件</w:t>
      </w:r>
      <w:r w:rsidRPr="0044149A">
        <w:rPr>
          <w:rFonts w:hint="eastAsia"/>
        </w:rPr>
        <w:t>规定了广西境内古茶树种质资源</w:t>
      </w:r>
      <w:r w:rsidR="00194E7E">
        <w:rPr>
          <w:rFonts w:hint="eastAsia"/>
        </w:rPr>
        <w:t>保护与开发利用</w:t>
      </w:r>
      <w:r w:rsidRPr="0044149A">
        <w:rPr>
          <w:rFonts w:hint="eastAsia"/>
        </w:rPr>
        <w:t>的</w:t>
      </w:r>
      <w:r w:rsidR="00194E7E">
        <w:rPr>
          <w:rFonts w:hint="eastAsia"/>
        </w:rPr>
        <w:t>古茶树</w:t>
      </w:r>
      <w:r w:rsidR="00194E7E" w:rsidRPr="00194E7E">
        <w:rPr>
          <w:rFonts w:hint="eastAsia"/>
        </w:rPr>
        <w:t>调查</w:t>
      </w:r>
      <w:r w:rsidR="00194E7E">
        <w:rPr>
          <w:rFonts w:hint="eastAsia"/>
        </w:rPr>
        <w:t>、</w:t>
      </w:r>
      <w:r w:rsidR="00194E7E" w:rsidRPr="00194E7E">
        <w:rPr>
          <w:rFonts w:hint="eastAsia"/>
        </w:rPr>
        <w:t>古茶树保护</w:t>
      </w:r>
      <w:r w:rsidR="00194E7E">
        <w:rPr>
          <w:rFonts w:hint="eastAsia"/>
        </w:rPr>
        <w:t>、管理措施、</w:t>
      </w:r>
      <w:r w:rsidR="00B1466E">
        <w:rPr>
          <w:rFonts w:hint="eastAsia"/>
        </w:rPr>
        <w:t>开发利用、监测与评估</w:t>
      </w:r>
      <w:r w:rsidR="00BD3421">
        <w:rPr>
          <w:rFonts w:hint="eastAsia"/>
        </w:rPr>
        <w:t>、政策保障。档案记录</w:t>
      </w:r>
      <w:r w:rsidRPr="0044149A">
        <w:rPr>
          <w:rFonts w:hint="eastAsia"/>
        </w:rPr>
        <w:t>等技术要求。</w:t>
      </w:r>
    </w:p>
    <w:p w14:paraId="66D9AE13" w14:textId="32F901A6" w:rsidR="002360C3" w:rsidRDefault="0044149A" w:rsidP="00894D39">
      <w:pPr>
        <w:pStyle w:val="affffe"/>
        <w:ind w:firstLine="420"/>
      </w:pPr>
      <w:r w:rsidRPr="0044149A">
        <w:rPr>
          <w:rFonts w:hint="eastAsia"/>
        </w:rPr>
        <w:t>本</w:t>
      </w:r>
      <w:r>
        <w:rPr>
          <w:rFonts w:hint="eastAsia"/>
        </w:rPr>
        <w:t>文件</w:t>
      </w:r>
      <w:r w:rsidRPr="0044149A">
        <w:rPr>
          <w:rFonts w:hint="eastAsia"/>
        </w:rPr>
        <w:t>适用于树龄</w:t>
      </w:r>
      <w:r>
        <w:t>100</w:t>
      </w:r>
      <w:r w:rsidR="00B1466E">
        <w:rPr>
          <w:rFonts w:hint="eastAsia"/>
        </w:rPr>
        <w:t>年及以上的古茶树，</w:t>
      </w:r>
      <w:r w:rsidRPr="0044149A">
        <w:rPr>
          <w:rFonts w:hint="eastAsia"/>
        </w:rPr>
        <w:t>包含野生古茶树和栽培型古茶树。</w:t>
      </w:r>
    </w:p>
    <w:p w14:paraId="47F7FCAC" w14:textId="77777777" w:rsidR="002360C3" w:rsidRDefault="007F780A">
      <w:pPr>
        <w:pStyle w:val="affc"/>
        <w:spacing w:before="240" w:after="240"/>
      </w:pPr>
      <w:bookmarkStart w:id="41" w:name="_Toc149912443"/>
      <w:bookmarkStart w:id="42" w:name="_Toc97192965"/>
      <w:bookmarkStart w:id="43" w:name="_Toc26986531"/>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C11E680514A481FB15EF6A95D37A5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FA5304C" w14:textId="77777777" w:rsidR="002360C3" w:rsidRDefault="007F780A">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15133FF" w14:textId="77777777" w:rsidR="00A3555C" w:rsidRDefault="00A3555C" w:rsidP="00A72635">
      <w:pPr>
        <w:pStyle w:val="affffe"/>
        <w:ind w:firstLine="420"/>
      </w:pPr>
      <w:bookmarkStart w:id="46" w:name="OLE_LINK16"/>
    </w:p>
    <w:p w14:paraId="33448FFC" w14:textId="2B2F4B08" w:rsidR="00A3555C" w:rsidRDefault="00A3555C" w:rsidP="00A72635">
      <w:pPr>
        <w:pStyle w:val="affffe"/>
        <w:ind w:firstLine="420"/>
      </w:pPr>
      <w:r w:rsidRPr="00A3555C">
        <w:rPr>
          <w:rFonts w:hint="eastAsia"/>
        </w:rPr>
        <w:t>GB/T 19630</w:t>
      </w:r>
      <w:r>
        <w:rPr>
          <w:rFonts w:hint="eastAsia"/>
        </w:rPr>
        <w:t>—</w:t>
      </w:r>
      <w:r w:rsidRPr="00A3555C">
        <w:rPr>
          <w:rFonts w:hint="eastAsia"/>
        </w:rPr>
        <w:t xml:space="preserve">2019 </w:t>
      </w:r>
      <w:r>
        <w:t xml:space="preserve"> </w:t>
      </w:r>
      <w:r w:rsidRPr="00A3555C">
        <w:rPr>
          <w:rFonts w:hint="eastAsia"/>
        </w:rPr>
        <w:t>有机产品 生产、加工、标识与管理体系要求</w:t>
      </w:r>
    </w:p>
    <w:p w14:paraId="7CE7E227" w14:textId="62E048AE" w:rsidR="00A3555C" w:rsidRDefault="00A3555C" w:rsidP="00A72635">
      <w:pPr>
        <w:pStyle w:val="affffe"/>
        <w:ind w:firstLine="420"/>
      </w:pPr>
      <w:r w:rsidRPr="00A3555C">
        <w:rPr>
          <w:rFonts w:hint="eastAsia"/>
        </w:rPr>
        <w:t>GB/T 32744</w:t>
      </w:r>
      <w:r>
        <w:t xml:space="preserve">  </w:t>
      </w:r>
      <w:r w:rsidRPr="00A3555C">
        <w:rPr>
          <w:rFonts w:hint="eastAsia"/>
        </w:rPr>
        <w:t>茶叶加工良好规范</w:t>
      </w:r>
    </w:p>
    <w:p w14:paraId="153B9619" w14:textId="0C15880D" w:rsidR="00D376CF" w:rsidRDefault="00D376CF" w:rsidP="00A72635">
      <w:pPr>
        <w:pStyle w:val="affffe"/>
        <w:ind w:firstLine="420"/>
      </w:pPr>
      <w:r w:rsidRPr="00D376CF">
        <w:t>LY/T 2494</w:t>
      </w:r>
      <w:r w:rsidR="00A3555C">
        <w:t>—</w:t>
      </w:r>
      <w:r w:rsidR="00A3555C">
        <w:t>2015</w:t>
      </w:r>
      <w:r>
        <w:t xml:space="preserve">  </w:t>
      </w:r>
      <w:r w:rsidRPr="00D376CF">
        <w:rPr>
          <w:rFonts w:hint="eastAsia"/>
        </w:rPr>
        <w:t>古树名木复壮技术规程</w:t>
      </w:r>
    </w:p>
    <w:p w14:paraId="11A9744B" w14:textId="08D166A4" w:rsidR="00D376CF" w:rsidRDefault="00D376CF" w:rsidP="00D376CF">
      <w:pPr>
        <w:pStyle w:val="affffe"/>
        <w:ind w:firstLine="420"/>
      </w:pPr>
      <w:r w:rsidRPr="00CF0A6E">
        <w:rPr>
          <w:rFonts w:hint="eastAsia"/>
        </w:rPr>
        <w:t>LY/T 2738</w:t>
      </w:r>
      <w:r w:rsidRPr="00CF0A6E">
        <w:t xml:space="preserve">  </w:t>
      </w:r>
      <w:r w:rsidRPr="00CF0A6E">
        <w:rPr>
          <w:rFonts w:hint="eastAsia"/>
        </w:rPr>
        <w:t>古树名木普查技术规范</w:t>
      </w:r>
    </w:p>
    <w:p w14:paraId="07A1E508" w14:textId="674C74FD" w:rsidR="0027120D" w:rsidRDefault="0027120D" w:rsidP="00D376CF">
      <w:pPr>
        <w:pStyle w:val="affffe"/>
        <w:ind w:firstLine="420"/>
      </w:pPr>
      <w:r>
        <w:rPr>
          <w:rFonts w:hint="eastAsia"/>
        </w:rPr>
        <w:t>N</w:t>
      </w:r>
      <w:r>
        <w:t xml:space="preserve">Y/T 393  </w:t>
      </w:r>
      <w:r w:rsidRPr="0027120D">
        <w:rPr>
          <w:rFonts w:hint="eastAsia"/>
        </w:rPr>
        <w:t>绿色食品农药使用准则</w:t>
      </w:r>
    </w:p>
    <w:p w14:paraId="7634E415" w14:textId="341595FC" w:rsidR="00117412" w:rsidRDefault="00117412" w:rsidP="00D376CF">
      <w:pPr>
        <w:pStyle w:val="affffe"/>
        <w:ind w:firstLine="420"/>
      </w:pPr>
      <w:r>
        <w:rPr>
          <w:rFonts w:hint="eastAsia"/>
        </w:rPr>
        <w:t>N</w:t>
      </w:r>
      <w:r>
        <w:t>Y/T 5018  茶叶生产技术规程</w:t>
      </w:r>
    </w:p>
    <w:p w14:paraId="20D257A8" w14:textId="0651066B" w:rsidR="00212CA7" w:rsidRDefault="00580F67" w:rsidP="00212CA7">
      <w:pPr>
        <w:pStyle w:val="affffe"/>
        <w:ind w:firstLine="420"/>
      </w:pPr>
      <w:r>
        <w:rPr>
          <w:rFonts w:hint="eastAsia"/>
        </w:rPr>
        <w:t>DB45/T 1871</w:t>
      </w:r>
      <w:r>
        <w:t xml:space="preserve">  </w:t>
      </w:r>
      <w:r w:rsidR="00212CA7">
        <w:rPr>
          <w:rFonts w:hint="eastAsia"/>
        </w:rPr>
        <w:t>茶树群体</w:t>
      </w:r>
      <w:proofErr w:type="gramStart"/>
      <w:r w:rsidR="00212CA7">
        <w:rPr>
          <w:rFonts w:hint="eastAsia"/>
        </w:rPr>
        <w:t>种集团</w:t>
      </w:r>
      <w:proofErr w:type="gramEnd"/>
      <w:r w:rsidR="00212CA7">
        <w:rPr>
          <w:rFonts w:hint="eastAsia"/>
        </w:rPr>
        <w:t>选育技术规程</w:t>
      </w:r>
    </w:p>
    <w:p w14:paraId="140B1C8B" w14:textId="77777777" w:rsidR="002360C3" w:rsidRDefault="007F780A">
      <w:pPr>
        <w:pStyle w:val="affc"/>
        <w:spacing w:before="240" w:after="240"/>
      </w:pPr>
      <w:bookmarkStart w:id="47" w:name="_Toc97192966"/>
      <w:bookmarkStart w:id="48" w:name="_Toc149912444"/>
      <w:bookmarkEnd w:id="46"/>
      <w:r>
        <w:rPr>
          <w:rFonts w:hint="eastAsia"/>
          <w:szCs w:val="21"/>
        </w:rPr>
        <w:t>术语和定义</w:t>
      </w:r>
      <w:bookmarkEnd w:id="47"/>
      <w:bookmarkEnd w:id="48"/>
    </w:p>
    <w:bookmarkStart w:id="49" w:name="_Toc26986532" w:displacedByCustomXml="next"/>
    <w:bookmarkEnd w:id="49" w:displacedByCustomXml="next"/>
    <w:sdt>
      <w:sdtPr>
        <w:id w:val="-1909835108"/>
        <w:placeholder>
          <w:docPart w:val="6121DA691A1448CFA9ACF871D3D3E5F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0952AEE1" w14:textId="5A50829A" w:rsidR="002360C3" w:rsidRDefault="001B144E">
          <w:pPr>
            <w:pStyle w:val="affffe"/>
            <w:ind w:firstLine="420"/>
          </w:pPr>
          <w:r>
            <w:t>下列术语和定义适用于本文件。</w:t>
          </w:r>
        </w:p>
      </w:sdtContent>
    </w:sdt>
    <w:p w14:paraId="1A9A838E" w14:textId="77777777" w:rsidR="0091700D" w:rsidRDefault="0091700D" w:rsidP="0091700D">
      <w:pPr>
        <w:pStyle w:val="affffffffffd"/>
        <w:ind w:left="420" w:hangingChars="200" w:hanging="420"/>
        <w:rPr>
          <w:rFonts w:ascii="黑体" w:eastAsia="黑体" w:hAnsi="黑体"/>
        </w:rPr>
      </w:pPr>
      <w:bookmarkStart w:id="50" w:name="OLE_LINK3"/>
      <w:bookmarkStart w:id="51" w:name="OLE_LINK8"/>
    </w:p>
    <w:p w14:paraId="6A8879DB" w14:textId="373C2D16" w:rsidR="00D376CF" w:rsidRPr="0091700D" w:rsidRDefault="00D376CF" w:rsidP="0091700D">
      <w:pPr>
        <w:pStyle w:val="affffffffffd"/>
        <w:numPr>
          <w:ilvl w:val="0"/>
          <w:numId w:val="0"/>
        </w:numPr>
        <w:ind w:left="420"/>
        <w:rPr>
          <w:rFonts w:ascii="黑体" w:eastAsia="黑体" w:hAnsi="黑体"/>
        </w:rPr>
      </w:pPr>
      <w:r w:rsidRPr="0091700D">
        <w:rPr>
          <w:rFonts w:ascii="黑体" w:eastAsia="黑体" w:hAnsi="黑体" w:hint="eastAsia"/>
        </w:rPr>
        <w:t>古茶树</w:t>
      </w:r>
      <w:bookmarkEnd w:id="50"/>
      <w:bookmarkEnd w:id="51"/>
      <w:r w:rsidR="0091700D" w:rsidRPr="0091700D">
        <w:rPr>
          <w:rFonts w:ascii="黑体" w:eastAsia="黑体" w:hAnsi="黑体" w:hint="eastAsia"/>
        </w:rPr>
        <w:t xml:space="preserve"> </w:t>
      </w:r>
      <w:r w:rsidR="0091700D" w:rsidRPr="0091700D">
        <w:rPr>
          <w:rFonts w:ascii="黑体" w:eastAsia="黑体" w:hAnsi="黑体"/>
        </w:rPr>
        <w:t xml:space="preserve"> ancient tea tree</w:t>
      </w:r>
    </w:p>
    <w:p w14:paraId="7190E3B4" w14:textId="32042756" w:rsidR="00D376CF" w:rsidRDefault="006C3FA1" w:rsidP="00D376CF">
      <w:pPr>
        <w:pStyle w:val="affffe"/>
        <w:ind w:firstLine="420"/>
      </w:pPr>
      <w:r w:rsidRPr="006C3FA1">
        <w:rPr>
          <w:rFonts w:hint="eastAsia"/>
        </w:rPr>
        <w:t>树龄≥</w:t>
      </w:r>
      <w:r>
        <w:rPr>
          <w:rFonts w:hint="eastAsia"/>
        </w:rPr>
        <w:t>100</w:t>
      </w:r>
      <w:r w:rsidRPr="006C3FA1">
        <w:rPr>
          <w:rFonts w:hint="eastAsia"/>
        </w:rPr>
        <w:t>年的栽培型茶树和未经栽培驯化的老茶树。</w:t>
      </w:r>
    </w:p>
    <w:p w14:paraId="5E7C6B7F" w14:textId="6C68E989" w:rsidR="00D376CF" w:rsidRPr="00B2704A" w:rsidRDefault="00B2704A" w:rsidP="00B2704A">
      <w:pPr>
        <w:pStyle w:val="affffffffffd"/>
        <w:ind w:left="420" w:hangingChars="200" w:hanging="420"/>
        <w:rPr>
          <w:rFonts w:ascii="黑体" w:eastAsia="黑体" w:hAnsi="黑体"/>
        </w:rPr>
      </w:pPr>
      <w:bookmarkStart w:id="52" w:name="OLE_LINK12"/>
      <w:bookmarkStart w:id="53" w:name="OLE_LINK13"/>
      <w:r w:rsidRPr="00B2704A">
        <w:rPr>
          <w:rFonts w:ascii="黑体" w:eastAsia="黑体" w:hAnsi="黑体"/>
        </w:rPr>
        <w:br/>
      </w:r>
      <w:r w:rsidR="00D376CF" w:rsidRPr="00B2704A">
        <w:rPr>
          <w:rFonts w:ascii="黑体" w:eastAsia="黑体" w:hAnsi="黑体" w:hint="eastAsia"/>
        </w:rPr>
        <w:t>野生古茶树</w:t>
      </w:r>
      <w:bookmarkEnd w:id="52"/>
      <w:bookmarkEnd w:id="53"/>
      <w:r w:rsidRPr="00B2704A">
        <w:rPr>
          <w:rFonts w:ascii="黑体" w:eastAsia="黑体" w:hAnsi="黑体" w:hint="eastAsia"/>
        </w:rPr>
        <w:t xml:space="preserve"> </w:t>
      </w:r>
      <w:r w:rsidRPr="00B2704A">
        <w:rPr>
          <w:rFonts w:ascii="黑体" w:eastAsia="黑体" w:hAnsi="黑体"/>
        </w:rPr>
        <w:t xml:space="preserve"> wild ancient tea trees</w:t>
      </w:r>
    </w:p>
    <w:p w14:paraId="135FEB87" w14:textId="6A7738DB" w:rsidR="00D376CF" w:rsidRDefault="006C3FA1" w:rsidP="00D376CF">
      <w:pPr>
        <w:pStyle w:val="affffe"/>
        <w:ind w:firstLine="420"/>
      </w:pPr>
      <w:r w:rsidRPr="006C3FA1">
        <w:rPr>
          <w:rFonts w:hint="eastAsia"/>
        </w:rPr>
        <w:t>指未经人工选育、繁殖与驯化，自然原生繁衍生长于原生山林环境、存续上百年的老茶树个体或群落。</w:t>
      </w:r>
    </w:p>
    <w:p w14:paraId="34CC7DE7" w14:textId="5151F328" w:rsidR="00D376CF" w:rsidRPr="00B2704A" w:rsidRDefault="00B2704A" w:rsidP="00B2704A">
      <w:pPr>
        <w:pStyle w:val="affffffffffd"/>
        <w:ind w:left="420" w:hangingChars="200" w:hanging="420"/>
        <w:rPr>
          <w:rFonts w:ascii="黑体" w:eastAsia="黑体" w:hAnsi="黑体"/>
        </w:rPr>
      </w:pPr>
      <w:bookmarkStart w:id="54" w:name="OLE_LINK14"/>
      <w:bookmarkStart w:id="55" w:name="OLE_LINK15"/>
      <w:r w:rsidRPr="00B2704A">
        <w:rPr>
          <w:rFonts w:ascii="黑体" w:eastAsia="黑体" w:hAnsi="黑体"/>
        </w:rPr>
        <w:br/>
      </w:r>
      <w:r w:rsidR="00D376CF" w:rsidRPr="00B2704A">
        <w:rPr>
          <w:rFonts w:ascii="黑体" w:eastAsia="黑体" w:hAnsi="黑体" w:hint="eastAsia"/>
        </w:rPr>
        <w:t>栽培古茶树</w:t>
      </w:r>
      <w:bookmarkEnd w:id="54"/>
      <w:bookmarkEnd w:id="55"/>
      <w:r w:rsidRPr="00B2704A">
        <w:rPr>
          <w:rFonts w:ascii="黑体" w:eastAsia="黑体" w:hAnsi="黑体" w:hint="eastAsia"/>
        </w:rPr>
        <w:t xml:space="preserve"> </w:t>
      </w:r>
      <w:r w:rsidRPr="00B2704A">
        <w:rPr>
          <w:rFonts w:ascii="黑体" w:eastAsia="黑体" w:hAnsi="黑体"/>
        </w:rPr>
        <w:t xml:space="preserve"> cultivating ancient tea trees</w:t>
      </w:r>
    </w:p>
    <w:p w14:paraId="3750BF7E" w14:textId="4470A270" w:rsidR="00D376CF" w:rsidRDefault="006C3FA1" w:rsidP="00D376CF">
      <w:pPr>
        <w:pStyle w:val="affffe"/>
        <w:ind w:firstLine="420"/>
      </w:pPr>
      <w:r w:rsidRPr="006C3FA1">
        <w:rPr>
          <w:rFonts w:hint="eastAsia"/>
        </w:rPr>
        <w:t>指人类筛选具备利用价值的茶树亲本，采用有性繁殖或无性繁殖方式繁育苗木，经移栽定植并长期人工栽培驯化后留存的古茶树。</w:t>
      </w:r>
    </w:p>
    <w:p w14:paraId="388876B1" w14:textId="507B201F" w:rsidR="00D376CF" w:rsidRPr="00B2704A" w:rsidRDefault="00B2704A" w:rsidP="00B2704A">
      <w:pPr>
        <w:pStyle w:val="affffffffffd"/>
        <w:ind w:left="420" w:hangingChars="200" w:hanging="420"/>
        <w:rPr>
          <w:rFonts w:ascii="黑体" w:eastAsia="黑体" w:hAnsi="黑体"/>
        </w:rPr>
      </w:pPr>
      <w:bookmarkStart w:id="56" w:name="OLE_LINK17"/>
      <w:bookmarkStart w:id="57" w:name="OLE_LINK18"/>
      <w:r w:rsidRPr="00B2704A">
        <w:rPr>
          <w:rFonts w:ascii="黑体" w:eastAsia="黑体" w:hAnsi="黑体"/>
        </w:rPr>
        <w:br/>
      </w:r>
      <w:r w:rsidR="00D376CF" w:rsidRPr="00B2704A">
        <w:rPr>
          <w:rFonts w:ascii="黑体" w:eastAsia="黑体" w:hAnsi="黑体" w:hint="eastAsia"/>
        </w:rPr>
        <w:t>地径</w:t>
      </w:r>
      <w:bookmarkEnd w:id="56"/>
      <w:bookmarkEnd w:id="57"/>
      <w:r w:rsidRPr="00B2704A">
        <w:rPr>
          <w:rFonts w:ascii="黑体" w:eastAsia="黑体" w:hAnsi="黑体" w:hint="eastAsia"/>
        </w:rPr>
        <w:t xml:space="preserve"> </w:t>
      </w:r>
      <w:r w:rsidRPr="00B2704A">
        <w:rPr>
          <w:rFonts w:ascii="黑体" w:eastAsia="黑体" w:hAnsi="黑体"/>
        </w:rPr>
        <w:t xml:space="preserve"> ground diameter</w:t>
      </w:r>
    </w:p>
    <w:p w14:paraId="3552841F" w14:textId="23401B38" w:rsidR="00D376CF" w:rsidRDefault="00D376CF" w:rsidP="00D376CF">
      <w:pPr>
        <w:pStyle w:val="affffe"/>
        <w:ind w:firstLine="420"/>
      </w:pPr>
      <w:r>
        <w:rPr>
          <w:rFonts w:hint="eastAsia"/>
        </w:rPr>
        <w:t>测量茶树</w:t>
      </w:r>
      <w:proofErr w:type="gramStart"/>
      <w:r>
        <w:rPr>
          <w:rFonts w:hint="eastAsia"/>
        </w:rPr>
        <w:t>树</w:t>
      </w:r>
      <w:proofErr w:type="gramEnd"/>
      <w:r>
        <w:rPr>
          <w:rFonts w:hint="eastAsia"/>
        </w:rPr>
        <w:t>干基</w:t>
      </w:r>
      <w:proofErr w:type="gramStart"/>
      <w:r>
        <w:rPr>
          <w:rFonts w:hint="eastAsia"/>
        </w:rPr>
        <w:t>部距离</w:t>
      </w:r>
      <w:proofErr w:type="gramEnd"/>
      <w:r>
        <w:rPr>
          <w:rFonts w:hint="eastAsia"/>
        </w:rPr>
        <w:t>地面</w:t>
      </w:r>
      <w:r w:rsidR="009E0DDE">
        <w:t>10</w:t>
      </w:r>
      <w:r w:rsidR="004640CF" w:rsidRPr="004640CF">
        <w:rPr>
          <w:vertAlign w:val="superscript"/>
        </w:rPr>
        <w:t xml:space="preserve"> </w:t>
      </w:r>
      <w:r>
        <w:rPr>
          <w:rFonts w:hint="eastAsia"/>
        </w:rPr>
        <w:t>cm处的直径。</w:t>
      </w:r>
    </w:p>
    <w:p w14:paraId="13D72F44" w14:textId="3883232E" w:rsidR="00311A9B" w:rsidRDefault="00311A9B" w:rsidP="00311A9B">
      <w:pPr>
        <w:pStyle w:val="affc"/>
        <w:spacing w:before="240" w:after="240"/>
      </w:pPr>
      <w:bookmarkStart w:id="58" w:name="OLE_LINK19"/>
      <w:r>
        <w:rPr>
          <w:rFonts w:hint="eastAsia"/>
        </w:rPr>
        <w:t>古茶树调查</w:t>
      </w:r>
    </w:p>
    <w:p w14:paraId="413CFAED" w14:textId="19E980F1" w:rsidR="00311A9B" w:rsidRDefault="00311A9B" w:rsidP="00311A9B">
      <w:pPr>
        <w:pStyle w:val="affd"/>
        <w:spacing w:before="120" w:after="120"/>
      </w:pPr>
      <w:r>
        <w:rPr>
          <w:rFonts w:hint="eastAsia"/>
        </w:rPr>
        <w:t>树龄判定</w:t>
      </w:r>
    </w:p>
    <w:p w14:paraId="454BA9A3" w14:textId="78ECD0F5" w:rsidR="00311A9B" w:rsidRDefault="00311A9B" w:rsidP="00311A9B">
      <w:pPr>
        <w:pStyle w:val="affe"/>
        <w:spacing w:before="120" w:after="120"/>
      </w:pPr>
      <w:r>
        <w:rPr>
          <w:rFonts w:hint="eastAsia"/>
        </w:rPr>
        <w:t>栽培记载法</w:t>
      </w:r>
    </w:p>
    <w:p w14:paraId="5B9563A7" w14:textId="787A81CD" w:rsidR="00311A9B" w:rsidRDefault="00311A9B" w:rsidP="00311A9B">
      <w:pPr>
        <w:pStyle w:val="affffe"/>
        <w:ind w:firstLine="420"/>
      </w:pPr>
      <w:r>
        <w:rPr>
          <w:rFonts w:hint="eastAsia"/>
        </w:rPr>
        <w:lastRenderedPageBreak/>
        <w:t>通过走访当地年长者、查阅地方志文献资料，获取明确栽培历史记载，栽培年限达到或超过</w:t>
      </w:r>
      <w:r>
        <w:t>100</w:t>
      </w:r>
      <w:r>
        <w:rPr>
          <w:rFonts w:hint="eastAsia"/>
        </w:rPr>
        <w:t>年的茶树，可认定为古茶树。</w:t>
      </w:r>
    </w:p>
    <w:p w14:paraId="28E023BF" w14:textId="55D8E1E6" w:rsidR="00311A9B" w:rsidRDefault="00311A9B" w:rsidP="00311A9B">
      <w:pPr>
        <w:pStyle w:val="affe"/>
        <w:spacing w:before="120" w:after="120"/>
      </w:pPr>
      <w:r>
        <w:rPr>
          <w:rFonts w:hint="eastAsia"/>
        </w:rPr>
        <w:t>碳-14检测法</w:t>
      </w:r>
    </w:p>
    <w:p w14:paraId="4B4BC827" w14:textId="77777777" w:rsidR="00311A9B" w:rsidRDefault="00311A9B" w:rsidP="00311A9B">
      <w:pPr>
        <w:pStyle w:val="affffe"/>
        <w:ind w:firstLine="420"/>
      </w:pPr>
      <w:r>
        <w:rPr>
          <w:rFonts w:hint="eastAsia"/>
        </w:rPr>
        <w:t>对于无明确栽培记载的古茶树，应采用碳</w:t>
      </w:r>
      <w:r>
        <w:t>-14</w:t>
      </w:r>
      <w:r>
        <w:rPr>
          <w:rFonts w:hint="eastAsia"/>
        </w:rPr>
        <w:t>（</w:t>
      </w:r>
      <w:r>
        <w:t>C</w:t>
      </w:r>
      <w:r>
        <w:t>¹⁴</w:t>
      </w:r>
      <w:r>
        <w:rPr>
          <w:rFonts w:hint="eastAsia"/>
        </w:rPr>
        <w:t>）检测等方法进行树龄测定，以检测结果作为判定依据。</w:t>
      </w:r>
    </w:p>
    <w:p w14:paraId="027418FF" w14:textId="78CFC42B" w:rsidR="00311A9B" w:rsidRDefault="00311A9B" w:rsidP="00311A9B">
      <w:pPr>
        <w:pStyle w:val="affe"/>
        <w:spacing w:before="120" w:after="120"/>
      </w:pPr>
      <w:r>
        <w:rPr>
          <w:rFonts w:hint="eastAsia"/>
        </w:rPr>
        <w:t>地径测定法</w:t>
      </w:r>
    </w:p>
    <w:p w14:paraId="138D4258" w14:textId="0AA0C444" w:rsidR="00311A9B" w:rsidRDefault="00311A9B" w:rsidP="00311A9B">
      <w:pPr>
        <w:pStyle w:val="affffe"/>
        <w:ind w:firstLine="420"/>
      </w:pPr>
      <w:r>
        <w:rPr>
          <w:rFonts w:hint="eastAsia"/>
        </w:rPr>
        <w:t>采用卡尺或测径尺测量树干地径</w:t>
      </w:r>
      <w:r w:rsidRPr="00CF4F59">
        <w:rPr>
          <w:rFonts w:hint="eastAsia"/>
        </w:rPr>
        <w:t>（距地面约10</w:t>
      </w:r>
      <w:r w:rsidRPr="00CF4F59">
        <w:rPr>
          <w:rFonts w:hint="eastAsia"/>
          <w:vertAlign w:val="superscript"/>
        </w:rPr>
        <w:t xml:space="preserve"> </w:t>
      </w:r>
      <w:r w:rsidRPr="00CF4F59">
        <w:rPr>
          <w:rFonts w:hint="eastAsia"/>
        </w:rPr>
        <w:t>cm处主干直径）</w:t>
      </w:r>
      <w:r>
        <w:rPr>
          <w:rFonts w:hint="eastAsia"/>
        </w:rPr>
        <w:t>；地径直</w:t>
      </w:r>
      <w:proofErr w:type="gramStart"/>
      <w:r>
        <w:rPr>
          <w:rFonts w:hint="eastAsia"/>
        </w:rPr>
        <w:t>径</w:t>
      </w:r>
      <w:proofErr w:type="gramEnd"/>
      <w:r>
        <w:rPr>
          <w:rFonts w:hint="eastAsia"/>
        </w:rPr>
        <w:t>达到或超过20</w:t>
      </w:r>
      <w:r w:rsidRPr="00311A9B">
        <w:rPr>
          <w:rFonts w:hint="eastAsia"/>
          <w:vertAlign w:val="superscript"/>
        </w:rPr>
        <w:t xml:space="preserve"> </w:t>
      </w:r>
      <w:r>
        <w:rPr>
          <w:rFonts w:hint="eastAsia"/>
        </w:rPr>
        <w:t>cm的古茶树，结合其他方法综合判定树龄。</w:t>
      </w:r>
    </w:p>
    <w:p w14:paraId="30668738" w14:textId="76DCC221" w:rsidR="00311A9B" w:rsidRDefault="00311A9B" w:rsidP="00311A9B">
      <w:pPr>
        <w:pStyle w:val="affd"/>
        <w:spacing w:before="120" w:after="120"/>
      </w:pPr>
      <w:r>
        <w:rPr>
          <w:rFonts w:hint="eastAsia"/>
        </w:rPr>
        <w:t>调查方法</w:t>
      </w:r>
    </w:p>
    <w:p w14:paraId="685E4AD4" w14:textId="218D1EDB" w:rsidR="00311A9B" w:rsidRDefault="00311A9B" w:rsidP="00311A9B">
      <w:pPr>
        <w:pStyle w:val="affffe"/>
        <w:ind w:firstLine="420"/>
      </w:pPr>
      <w:r>
        <w:rPr>
          <w:rFonts w:hint="eastAsia"/>
        </w:rPr>
        <w:t>应对地径20</w:t>
      </w:r>
      <w:r w:rsidRPr="00311A9B">
        <w:rPr>
          <w:rFonts w:hint="eastAsia"/>
          <w:vertAlign w:val="superscript"/>
        </w:rPr>
        <w:t xml:space="preserve"> </w:t>
      </w:r>
      <w:r>
        <w:rPr>
          <w:rFonts w:hint="eastAsia"/>
        </w:rPr>
        <w:t>cm及以上的单株古茶树，按照附录A的内容逐项进行调查、测试和记录，并实行定点挂牌管理。</w:t>
      </w:r>
      <w:r w:rsidR="00CF0A6E">
        <w:rPr>
          <w:rFonts w:hint="eastAsia"/>
        </w:rPr>
        <w:t>参照</w:t>
      </w:r>
      <w:r w:rsidR="00CF0A6E" w:rsidRPr="00CF0A6E">
        <w:t>LY/T 2738</w:t>
      </w:r>
      <w:r w:rsidR="00CF0A6E">
        <w:t>的规定进行。</w:t>
      </w:r>
    </w:p>
    <w:p w14:paraId="6301CF5E" w14:textId="2835B86A" w:rsidR="00311A9B" w:rsidRDefault="00311A9B" w:rsidP="00311A9B">
      <w:pPr>
        <w:pStyle w:val="affc"/>
        <w:spacing w:before="240" w:after="240"/>
      </w:pPr>
      <w:r>
        <w:rPr>
          <w:rFonts w:hint="eastAsia"/>
        </w:rPr>
        <w:t>古茶树保护</w:t>
      </w:r>
    </w:p>
    <w:p w14:paraId="577D45FA" w14:textId="3684450A" w:rsidR="00311A9B" w:rsidRDefault="00311A9B" w:rsidP="00311A9B">
      <w:pPr>
        <w:pStyle w:val="affd"/>
        <w:spacing w:before="120" w:after="120"/>
      </w:pPr>
      <w:r>
        <w:rPr>
          <w:rFonts w:hint="eastAsia"/>
        </w:rPr>
        <w:t>保护区域划定</w:t>
      </w:r>
    </w:p>
    <w:p w14:paraId="7BF2792F" w14:textId="4AE66D3D" w:rsidR="00311A9B" w:rsidRDefault="00311A9B" w:rsidP="00311A9B">
      <w:pPr>
        <w:pStyle w:val="affffe"/>
        <w:ind w:firstLine="420"/>
      </w:pPr>
      <w:r>
        <w:rPr>
          <w:rFonts w:hint="eastAsia"/>
        </w:rPr>
        <w:t>凡地径20</w:t>
      </w:r>
      <w:r w:rsidRPr="00311A9B">
        <w:rPr>
          <w:rFonts w:hint="eastAsia"/>
          <w:vertAlign w:val="superscript"/>
        </w:rPr>
        <w:t xml:space="preserve"> </w:t>
      </w:r>
      <w:r>
        <w:rPr>
          <w:rFonts w:hint="eastAsia"/>
        </w:rPr>
        <w:t>cm及以上的古茶树均应划定保护区域，具体要求如下：</w:t>
      </w:r>
    </w:p>
    <w:p w14:paraId="05B1E13D" w14:textId="77777777" w:rsidR="00311A9B" w:rsidRDefault="00311A9B" w:rsidP="00311A9B">
      <w:pPr>
        <w:pStyle w:val="af2"/>
      </w:pPr>
      <w:r>
        <w:rPr>
          <w:rFonts w:hint="eastAsia"/>
        </w:rPr>
        <w:t>栽培型古茶树核心保护区密度为60株/亩～100株/亩；</w:t>
      </w:r>
    </w:p>
    <w:p w14:paraId="59693289" w14:textId="77777777" w:rsidR="00311A9B" w:rsidRDefault="00311A9B" w:rsidP="00311A9B">
      <w:pPr>
        <w:pStyle w:val="af2"/>
      </w:pPr>
      <w:r>
        <w:rPr>
          <w:rFonts w:hint="eastAsia"/>
        </w:rPr>
        <w:t>野生型古茶树核心保护区密度为5株/亩～30株/亩。</w:t>
      </w:r>
    </w:p>
    <w:p w14:paraId="16189240" w14:textId="75AF4978" w:rsidR="00311A9B" w:rsidRDefault="00311A9B" w:rsidP="00311A9B">
      <w:pPr>
        <w:pStyle w:val="affd"/>
        <w:spacing w:before="120" w:after="120"/>
      </w:pPr>
      <w:r>
        <w:rPr>
          <w:rFonts w:hint="eastAsia"/>
        </w:rPr>
        <w:t>野生型古茶树限制措施</w:t>
      </w:r>
    </w:p>
    <w:p w14:paraId="47AF7120" w14:textId="77777777" w:rsidR="00311A9B" w:rsidRDefault="00311A9B" w:rsidP="00311A9B">
      <w:pPr>
        <w:pStyle w:val="affffe"/>
        <w:ind w:firstLine="420"/>
      </w:pPr>
      <w:r>
        <w:rPr>
          <w:rFonts w:hint="eastAsia"/>
        </w:rPr>
        <w:t>野生型古茶树的保护应严格执行以下限制措施：</w:t>
      </w:r>
    </w:p>
    <w:p w14:paraId="2B10297A" w14:textId="6CD23D76" w:rsidR="00311A9B" w:rsidRDefault="00311A9B" w:rsidP="00311A9B">
      <w:pPr>
        <w:pStyle w:val="af2"/>
      </w:pPr>
      <w:r>
        <w:rPr>
          <w:rFonts w:hint="eastAsia"/>
        </w:rPr>
        <w:t>不得破坏性采摘。每年仅允许采摘春季新梢，夏秋季应留养枝梢，不得采摘；</w:t>
      </w:r>
    </w:p>
    <w:p w14:paraId="65EE2966" w14:textId="2DF97FE9" w:rsidR="00311A9B" w:rsidRDefault="00311A9B" w:rsidP="00311A9B">
      <w:pPr>
        <w:pStyle w:val="af2"/>
      </w:pPr>
      <w:r>
        <w:rPr>
          <w:rFonts w:hint="eastAsia"/>
        </w:rPr>
        <w:t>不得砍伐、挖根、剥皮、刻画树干、攀折树枝等一切损害树体的行为；</w:t>
      </w:r>
    </w:p>
    <w:p w14:paraId="1523E8F4" w14:textId="1A7F282B" w:rsidR="00311A9B" w:rsidRDefault="00311A9B" w:rsidP="00311A9B">
      <w:pPr>
        <w:pStyle w:val="af2"/>
      </w:pPr>
      <w:r>
        <w:rPr>
          <w:rFonts w:hint="eastAsia"/>
        </w:rPr>
        <w:t>不得向境外提供古茶树种质资源，防止种质资源流失；</w:t>
      </w:r>
    </w:p>
    <w:p w14:paraId="7EFE32C6" w14:textId="53D2BAC5" w:rsidR="00311A9B" w:rsidRDefault="00311A9B" w:rsidP="00311A9B">
      <w:pPr>
        <w:pStyle w:val="af2"/>
      </w:pPr>
      <w:r>
        <w:rPr>
          <w:rFonts w:hint="eastAsia"/>
        </w:rPr>
        <w:t>不得擅自移植或损毁保护标志，应确保保护标志清晰、完整；</w:t>
      </w:r>
    </w:p>
    <w:p w14:paraId="7E6E5E86" w14:textId="6C2D624A" w:rsidR="00311A9B" w:rsidRDefault="00311A9B" w:rsidP="00311A9B">
      <w:pPr>
        <w:pStyle w:val="af2"/>
      </w:pPr>
      <w:r>
        <w:rPr>
          <w:rFonts w:hint="eastAsia"/>
        </w:rPr>
        <w:t>不得在保护区域内喷洒有毒农药和化学除草剂，保持良好生态环境；</w:t>
      </w:r>
    </w:p>
    <w:p w14:paraId="4280731B" w14:textId="266CD907" w:rsidR="00311A9B" w:rsidRDefault="00311A9B" w:rsidP="00311A9B">
      <w:pPr>
        <w:pStyle w:val="af2"/>
      </w:pPr>
      <w:r>
        <w:rPr>
          <w:rFonts w:hint="eastAsia"/>
        </w:rPr>
        <w:t>不得埋设与古茶树保护无关的管线、堆放或焚烧杂物、建设不利于古茶树资源保护的建（构）筑物。</w:t>
      </w:r>
    </w:p>
    <w:p w14:paraId="4A9AF2E4" w14:textId="60067AE7" w:rsidR="00311A9B" w:rsidRDefault="00311A9B" w:rsidP="00311A9B">
      <w:pPr>
        <w:pStyle w:val="affc"/>
        <w:spacing w:before="240" w:after="240"/>
      </w:pPr>
      <w:r>
        <w:rPr>
          <w:rFonts w:hint="eastAsia"/>
        </w:rPr>
        <w:t>管理措施</w:t>
      </w:r>
    </w:p>
    <w:p w14:paraId="3564F15E" w14:textId="36796E54" w:rsidR="00311A9B" w:rsidRDefault="00311A9B" w:rsidP="00FF7A61">
      <w:pPr>
        <w:pStyle w:val="affd"/>
        <w:spacing w:before="120" w:after="120"/>
      </w:pPr>
      <w:r>
        <w:rPr>
          <w:rFonts w:hint="eastAsia"/>
        </w:rPr>
        <w:t>生长环境管理</w:t>
      </w:r>
    </w:p>
    <w:p w14:paraId="7C8C6322" w14:textId="33527319" w:rsidR="00311A9B" w:rsidRDefault="00311A9B" w:rsidP="00FF7A61">
      <w:pPr>
        <w:pStyle w:val="affe"/>
        <w:spacing w:before="120" w:after="120"/>
      </w:pPr>
      <w:r>
        <w:rPr>
          <w:rFonts w:hint="eastAsia"/>
        </w:rPr>
        <w:t>物种多样性保护</w:t>
      </w:r>
    </w:p>
    <w:p w14:paraId="6D47C450" w14:textId="77777777" w:rsidR="00311A9B" w:rsidRDefault="00311A9B" w:rsidP="00311A9B">
      <w:pPr>
        <w:pStyle w:val="affffe"/>
        <w:ind w:firstLine="420"/>
      </w:pPr>
      <w:r>
        <w:rPr>
          <w:rFonts w:hint="eastAsia"/>
        </w:rPr>
        <w:t>在不影响古茶树正常生长的前提下，应保留有利用价值的乡土植物，如具有驱虫作用的山茶等，以及地径20</w:t>
      </w:r>
      <w:r w:rsidRPr="00FF7A61">
        <w:rPr>
          <w:rFonts w:hint="eastAsia"/>
          <w:vertAlign w:val="superscript"/>
        </w:rPr>
        <w:t xml:space="preserve"> </w:t>
      </w:r>
      <w:r>
        <w:rPr>
          <w:rFonts w:hint="eastAsia"/>
        </w:rPr>
        <w:t>cm以上的乔木。</w:t>
      </w:r>
    </w:p>
    <w:p w14:paraId="2AF44FD6" w14:textId="77218BFB" w:rsidR="00311A9B" w:rsidRDefault="00311A9B" w:rsidP="00FF7A61">
      <w:pPr>
        <w:pStyle w:val="affe"/>
        <w:spacing w:before="120" w:after="120"/>
      </w:pPr>
      <w:r>
        <w:rPr>
          <w:rFonts w:hint="eastAsia"/>
        </w:rPr>
        <w:t>排水</w:t>
      </w:r>
    </w:p>
    <w:p w14:paraId="2E368EE8" w14:textId="77777777" w:rsidR="00311A9B" w:rsidRDefault="00311A9B" w:rsidP="00311A9B">
      <w:pPr>
        <w:pStyle w:val="affffe"/>
        <w:ind w:firstLine="420"/>
      </w:pPr>
      <w:r>
        <w:rPr>
          <w:rFonts w:hint="eastAsia"/>
        </w:rPr>
        <w:t>在地势低洼、易积水区域，应开挖排水沟，保持排水畅通。</w:t>
      </w:r>
    </w:p>
    <w:p w14:paraId="0C04F764" w14:textId="001866DB" w:rsidR="00311A9B" w:rsidRDefault="00311A9B" w:rsidP="00FF7A61">
      <w:pPr>
        <w:pStyle w:val="affe"/>
        <w:spacing w:before="120" w:after="120"/>
      </w:pPr>
      <w:r>
        <w:rPr>
          <w:rFonts w:hint="eastAsia"/>
        </w:rPr>
        <w:t>塌方修复</w:t>
      </w:r>
    </w:p>
    <w:p w14:paraId="714D4B56" w14:textId="77777777" w:rsidR="00311A9B" w:rsidRDefault="00311A9B" w:rsidP="00FF7A61">
      <w:pPr>
        <w:pStyle w:val="affffe"/>
        <w:ind w:firstLine="420"/>
      </w:pPr>
      <w:r>
        <w:rPr>
          <w:rFonts w:hint="eastAsia"/>
        </w:rPr>
        <w:t>发生塌方的地段应及时进行生态修复，防止水土流失。</w:t>
      </w:r>
    </w:p>
    <w:p w14:paraId="440D1AC4" w14:textId="6C4B2BBF" w:rsidR="00311A9B" w:rsidRDefault="00311A9B" w:rsidP="00FF7A61">
      <w:pPr>
        <w:pStyle w:val="affe"/>
        <w:spacing w:before="120" w:after="120"/>
      </w:pPr>
      <w:r>
        <w:rPr>
          <w:rFonts w:hint="eastAsia"/>
        </w:rPr>
        <w:t>密度控制</w:t>
      </w:r>
    </w:p>
    <w:p w14:paraId="40DD5992" w14:textId="41290F1C" w:rsidR="00311A9B" w:rsidRDefault="00311A9B" w:rsidP="005E3D06">
      <w:pPr>
        <w:pStyle w:val="afff"/>
        <w:spacing w:before="120" w:after="120"/>
      </w:pPr>
      <w:r>
        <w:rPr>
          <w:rFonts w:hint="eastAsia"/>
        </w:rPr>
        <w:t>疏伐</w:t>
      </w:r>
    </w:p>
    <w:p w14:paraId="5CDCA870" w14:textId="77777777" w:rsidR="00311A9B" w:rsidRDefault="00311A9B" w:rsidP="00311A9B">
      <w:pPr>
        <w:pStyle w:val="affffe"/>
        <w:ind w:firstLine="420"/>
      </w:pPr>
      <w:r>
        <w:rPr>
          <w:rFonts w:hint="eastAsia"/>
        </w:rPr>
        <w:lastRenderedPageBreak/>
        <w:t>应及时清除古茶树树冠外2</w:t>
      </w:r>
      <w:r w:rsidRPr="006C3FA1">
        <w:rPr>
          <w:rFonts w:hint="eastAsia"/>
          <w:vertAlign w:val="superscript"/>
        </w:rPr>
        <w:t xml:space="preserve"> </w:t>
      </w:r>
      <w:r>
        <w:rPr>
          <w:rFonts w:hint="eastAsia"/>
        </w:rPr>
        <w:t>m范围内的杂灌、杂树，确保通风透光。</w:t>
      </w:r>
    </w:p>
    <w:p w14:paraId="04193024" w14:textId="3CC37EED" w:rsidR="00311A9B" w:rsidRDefault="00311A9B" w:rsidP="005E3D06">
      <w:pPr>
        <w:pStyle w:val="afff"/>
        <w:spacing w:before="120" w:after="120"/>
      </w:pPr>
      <w:r>
        <w:rPr>
          <w:rFonts w:hint="eastAsia"/>
        </w:rPr>
        <w:t>补植</w:t>
      </w:r>
    </w:p>
    <w:p w14:paraId="41759602" w14:textId="32E915A0" w:rsidR="00311A9B" w:rsidRDefault="00311A9B" w:rsidP="00311A9B">
      <w:pPr>
        <w:pStyle w:val="affffe"/>
        <w:ind w:firstLine="420"/>
      </w:pPr>
      <w:r>
        <w:rPr>
          <w:rFonts w:hint="eastAsia"/>
        </w:rPr>
        <w:t>对于生长过于稀疏的古茶树林，应在每年春季（1～2月）将林下自然生长的小茶苗进行移植。移植密度为每2</w:t>
      </w:r>
      <w:r w:rsidRPr="005E3D06">
        <w:rPr>
          <w:rFonts w:hint="eastAsia"/>
          <w:vertAlign w:val="superscript"/>
        </w:rPr>
        <w:t xml:space="preserve"> </w:t>
      </w:r>
      <w:r>
        <w:rPr>
          <w:rFonts w:hint="eastAsia"/>
        </w:rPr>
        <w:t>m种植1丛（双株），2株之间相距10</w:t>
      </w:r>
      <w:r w:rsidRPr="005E3D06">
        <w:rPr>
          <w:rFonts w:hint="eastAsia"/>
          <w:vertAlign w:val="superscript"/>
        </w:rPr>
        <w:t xml:space="preserve"> </w:t>
      </w:r>
      <w:r>
        <w:rPr>
          <w:rFonts w:hint="eastAsia"/>
        </w:rPr>
        <w:t>cm～15</w:t>
      </w:r>
      <w:r w:rsidRPr="005E3D06">
        <w:rPr>
          <w:rFonts w:hint="eastAsia"/>
          <w:vertAlign w:val="superscript"/>
        </w:rPr>
        <w:t xml:space="preserve"> </w:t>
      </w:r>
      <w:r>
        <w:rPr>
          <w:rFonts w:hint="eastAsia"/>
        </w:rPr>
        <w:t>cm。</w:t>
      </w:r>
    </w:p>
    <w:p w14:paraId="7F901803" w14:textId="640ECE7E" w:rsidR="00311A9B" w:rsidRDefault="00311A9B" w:rsidP="005E3D06">
      <w:pPr>
        <w:pStyle w:val="affd"/>
        <w:spacing w:before="120" w:after="120"/>
      </w:pPr>
      <w:r>
        <w:rPr>
          <w:rFonts w:hint="eastAsia"/>
        </w:rPr>
        <w:t>树体管理</w:t>
      </w:r>
    </w:p>
    <w:p w14:paraId="55F61DBB" w14:textId="24611B8F" w:rsidR="00311A9B" w:rsidRDefault="00311A9B" w:rsidP="005E3D06">
      <w:pPr>
        <w:pStyle w:val="affe"/>
        <w:spacing w:before="120" w:after="120"/>
      </w:pPr>
      <w:r>
        <w:rPr>
          <w:rFonts w:hint="eastAsia"/>
        </w:rPr>
        <w:t>合理修枝</w:t>
      </w:r>
    </w:p>
    <w:p w14:paraId="5E44CB4A" w14:textId="77777777" w:rsidR="00311A9B" w:rsidRDefault="00311A9B" w:rsidP="00311A9B">
      <w:pPr>
        <w:pStyle w:val="affffe"/>
        <w:ind w:firstLine="420"/>
      </w:pPr>
      <w:r>
        <w:rPr>
          <w:rFonts w:hint="eastAsia"/>
        </w:rPr>
        <w:t>根据古茶树生长状况，按以下要求进行修枝：</w:t>
      </w:r>
    </w:p>
    <w:p w14:paraId="47792E8C" w14:textId="77777777" w:rsidR="00311A9B" w:rsidRDefault="00311A9B" w:rsidP="005E3D06">
      <w:pPr>
        <w:pStyle w:val="af2"/>
      </w:pPr>
      <w:r>
        <w:rPr>
          <w:rFonts w:hint="eastAsia"/>
        </w:rPr>
        <w:t>轻修剪：对生长健壮的古茶树，于春末及秋末各进行一次轻修剪，剪去树冠表层5</w:t>
      </w:r>
      <w:r w:rsidRPr="005E3D06">
        <w:rPr>
          <w:rFonts w:hint="eastAsia"/>
          <w:vertAlign w:val="superscript"/>
        </w:rPr>
        <w:t xml:space="preserve"> </w:t>
      </w:r>
      <w:r>
        <w:rPr>
          <w:rFonts w:hint="eastAsia"/>
        </w:rPr>
        <w:t>cm～10</w:t>
      </w:r>
      <w:r w:rsidRPr="005E3D06">
        <w:rPr>
          <w:rFonts w:hint="eastAsia"/>
          <w:vertAlign w:val="superscript"/>
        </w:rPr>
        <w:t xml:space="preserve"> </w:t>
      </w:r>
      <w:r>
        <w:rPr>
          <w:rFonts w:hint="eastAsia"/>
        </w:rPr>
        <w:t>cm的枝叶；</w:t>
      </w:r>
    </w:p>
    <w:p w14:paraId="6121DC6D" w14:textId="77777777" w:rsidR="00311A9B" w:rsidRDefault="00311A9B" w:rsidP="005E3D06">
      <w:pPr>
        <w:pStyle w:val="af2"/>
      </w:pPr>
      <w:r>
        <w:rPr>
          <w:rFonts w:hint="eastAsia"/>
        </w:rPr>
        <w:t>深修剪：对未老先衰的古茶树，剪去树冠10</w:t>
      </w:r>
      <w:r w:rsidRPr="005E3D06">
        <w:rPr>
          <w:rFonts w:hint="eastAsia"/>
          <w:vertAlign w:val="superscript"/>
        </w:rPr>
        <w:t xml:space="preserve"> </w:t>
      </w:r>
      <w:r>
        <w:rPr>
          <w:rFonts w:hint="eastAsia"/>
        </w:rPr>
        <w:t>cm～20</w:t>
      </w:r>
      <w:r w:rsidRPr="005E3D06">
        <w:rPr>
          <w:rFonts w:hint="eastAsia"/>
          <w:vertAlign w:val="superscript"/>
        </w:rPr>
        <w:t xml:space="preserve"> </w:t>
      </w:r>
      <w:r>
        <w:rPr>
          <w:rFonts w:hint="eastAsia"/>
        </w:rPr>
        <w:t>cm的枝叶；</w:t>
      </w:r>
    </w:p>
    <w:p w14:paraId="30E72708" w14:textId="77777777" w:rsidR="00311A9B" w:rsidRDefault="00311A9B" w:rsidP="005E3D06">
      <w:pPr>
        <w:pStyle w:val="af2"/>
      </w:pPr>
      <w:r>
        <w:rPr>
          <w:rFonts w:hint="eastAsia"/>
        </w:rPr>
        <w:t>重修剪：对衰老的古茶树，剪去树冠1/3～1/2的枝叶；</w:t>
      </w:r>
    </w:p>
    <w:p w14:paraId="2BA4E870" w14:textId="77777777" w:rsidR="00311A9B" w:rsidRDefault="00311A9B" w:rsidP="005E3D06">
      <w:pPr>
        <w:pStyle w:val="af2"/>
      </w:pPr>
      <w:r>
        <w:rPr>
          <w:rFonts w:hint="eastAsia"/>
        </w:rPr>
        <w:t>台</w:t>
      </w:r>
      <w:proofErr w:type="gramStart"/>
      <w:r>
        <w:rPr>
          <w:rFonts w:hint="eastAsia"/>
        </w:rPr>
        <w:t>刈</w:t>
      </w:r>
      <w:proofErr w:type="gramEnd"/>
      <w:r>
        <w:rPr>
          <w:rFonts w:hint="eastAsia"/>
        </w:rPr>
        <w:t>：对树体干枯、落叶、枝干灰白、苔藓及地衣覆盖严重的古茶树，在距离地面10</w:t>
      </w:r>
      <w:r w:rsidRPr="005E3D06">
        <w:rPr>
          <w:rFonts w:hint="eastAsia"/>
          <w:vertAlign w:val="superscript"/>
        </w:rPr>
        <w:t xml:space="preserve"> </w:t>
      </w:r>
      <w:r>
        <w:rPr>
          <w:rFonts w:hint="eastAsia"/>
        </w:rPr>
        <w:t>cm～15</w:t>
      </w:r>
      <w:r w:rsidRPr="005E3D06">
        <w:rPr>
          <w:rFonts w:hint="eastAsia"/>
          <w:vertAlign w:val="superscript"/>
        </w:rPr>
        <w:t xml:space="preserve"> </w:t>
      </w:r>
      <w:r>
        <w:rPr>
          <w:rFonts w:hint="eastAsia"/>
        </w:rPr>
        <w:t>cm处锯掉主干，进行台</w:t>
      </w:r>
      <w:proofErr w:type="gramStart"/>
      <w:r>
        <w:rPr>
          <w:rFonts w:hint="eastAsia"/>
        </w:rPr>
        <w:t>刈</w:t>
      </w:r>
      <w:proofErr w:type="gramEnd"/>
      <w:r>
        <w:rPr>
          <w:rFonts w:hint="eastAsia"/>
        </w:rPr>
        <w:t>更新。</w:t>
      </w:r>
    </w:p>
    <w:p w14:paraId="76965001" w14:textId="0720294A" w:rsidR="00311A9B" w:rsidRDefault="003B3CE9" w:rsidP="003B3CE9">
      <w:pPr>
        <w:pStyle w:val="affe"/>
        <w:spacing w:before="120" w:after="120"/>
      </w:pPr>
      <w:r>
        <w:rPr>
          <w:rFonts w:hint="eastAsia"/>
        </w:rPr>
        <w:t>加固</w:t>
      </w:r>
    </w:p>
    <w:p w14:paraId="7F8838F6" w14:textId="297B7905" w:rsidR="00311A9B" w:rsidRDefault="003B3CE9" w:rsidP="00311A9B">
      <w:pPr>
        <w:pStyle w:val="affffe"/>
        <w:ind w:firstLine="420"/>
      </w:pPr>
      <w:r>
        <w:t>加固措施如下：</w:t>
      </w:r>
    </w:p>
    <w:p w14:paraId="27FE2649" w14:textId="53FF6BD1" w:rsidR="00311A9B" w:rsidRPr="00E21D9C" w:rsidRDefault="00311A9B" w:rsidP="003B3CE9">
      <w:pPr>
        <w:pStyle w:val="af2"/>
      </w:pPr>
      <w:r w:rsidRPr="00E21D9C">
        <w:rPr>
          <w:rFonts w:hint="eastAsia"/>
        </w:rPr>
        <w:t>古茶树加固处理应按照LY/T 2494</w:t>
      </w:r>
      <w:r w:rsidR="00A3555C" w:rsidRPr="00E21D9C">
        <w:rPr>
          <w:rFonts w:hint="eastAsia"/>
        </w:rPr>
        <w:t>—2</w:t>
      </w:r>
      <w:r w:rsidR="00A3555C" w:rsidRPr="00E21D9C">
        <w:t>015</w:t>
      </w:r>
      <w:r w:rsidRPr="00E21D9C">
        <w:rPr>
          <w:rFonts w:hint="eastAsia"/>
        </w:rPr>
        <w:t>中第8章“树体支撑稳固”的规定执行</w:t>
      </w:r>
      <w:r w:rsidR="003B3CE9" w:rsidRPr="00E21D9C">
        <w:rPr>
          <w:rFonts w:hint="eastAsia"/>
        </w:rPr>
        <w:t>；</w:t>
      </w:r>
    </w:p>
    <w:p w14:paraId="5BCDE4AE" w14:textId="33DDD5CD" w:rsidR="00311A9B" w:rsidRPr="00E21D9C" w:rsidRDefault="00311A9B" w:rsidP="003B3CE9">
      <w:pPr>
        <w:pStyle w:val="af2"/>
      </w:pPr>
      <w:r w:rsidRPr="00E21D9C">
        <w:rPr>
          <w:rFonts w:hint="eastAsia"/>
        </w:rPr>
        <w:t>树干出现劈裂的，应在劈裂部位</w:t>
      </w:r>
      <w:proofErr w:type="gramStart"/>
      <w:r w:rsidRPr="00E21D9C">
        <w:rPr>
          <w:rFonts w:hint="eastAsia"/>
        </w:rPr>
        <w:t>两端垫设铁片</w:t>
      </w:r>
      <w:proofErr w:type="gramEnd"/>
      <w:r w:rsidRPr="00E21D9C">
        <w:rPr>
          <w:rFonts w:hint="eastAsia"/>
        </w:rPr>
        <w:t>和橡胶圈，采用螺杆等工具进行加固；或采用两个半圆铁箍固定，铁箍与树干之间用塑料等软性材料铺垫，待伤口愈合后撤除</w:t>
      </w:r>
      <w:r w:rsidR="003B3CE9" w:rsidRPr="00E21D9C">
        <w:rPr>
          <w:rFonts w:hint="eastAsia"/>
        </w:rPr>
        <w:t>；</w:t>
      </w:r>
    </w:p>
    <w:p w14:paraId="74CC79D1" w14:textId="3C6BD549" w:rsidR="00311A9B" w:rsidRDefault="00311A9B" w:rsidP="003B3CE9">
      <w:pPr>
        <w:pStyle w:val="af2"/>
      </w:pPr>
      <w:r w:rsidRPr="00E21D9C">
        <w:rPr>
          <w:rFonts w:hint="eastAsia"/>
        </w:rPr>
        <w:t>对树干严重中空、树体明显倾斜或易遭风折</w:t>
      </w:r>
      <w:r>
        <w:rPr>
          <w:rFonts w:hint="eastAsia"/>
        </w:rPr>
        <w:t>的古茶树，应采用结实的木质或铁质支撑杆搭建三角形支架进行加固。树干有虫洞的，应用药棉浸透药水后塞入洞内处理。</w:t>
      </w:r>
    </w:p>
    <w:p w14:paraId="7FE406F9" w14:textId="3EF64854" w:rsidR="00311A9B" w:rsidRDefault="00311A9B" w:rsidP="003B3CE9">
      <w:pPr>
        <w:pStyle w:val="affd"/>
        <w:spacing w:before="120" w:after="120"/>
      </w:pPr>
      <w:r>
        <w:rPr>
          <w:rFonts w:hint="eastAsia"/>
        </w:rPr>
        <w:t>水肥管理</w:t>
      </w:r>
    </w:p>
    <w:p w14:paraId="69EC7418" w14:textId="3536A474" w:rsidR="00311A9B" w:rsidRDefault="00311A9B" w:rsidP="003B3CE9">
      <w:pPr>
        <w:pStyle w:val="affe"/>
        <w:spacing w:before="120" w:after="120"/>
      </w:pPr>
      <w:r>
        <w:rPr>
          <w:rFonts w:hint="eastAsia"/>
        </w:rPr>
        <w:t>水分管理</w:t>
      </w:r>
    </w:p>
    <w:p w14:paraId="2A5B31BA" w14:textId="77777777" w:rsidR="00311A9B" w:rsidRDefault="00311A9B" w:rsidP="00311A9B">
      <w:pPr>
        <w:pStyle w:val="affffe"/>
        <w:ind w:firstLine="420"/>
      </w:pPr>
      <w:r>
        <w:rPr>
          <w:rFonts w:hint="eastAsia"/>
        </w:rPr>
        <w:t>旱季来临前，应结合除草，将杂草覆盖于古茶树根部周围，减少水分蒸发。</w:t>
      </w:r>
    </w:p>
    <w:p w14:paraId="22FFB70D" w14:textId="4F7EC2F6" w:rsidR="00311A9B" w:rsidRDefault="00311A9B" w:rsidP="003B3CE9">
      <w:pPr>
        <w:pStyle w:val="affe"/>
        <w:spacing w:before="120" w:after="120"/>
      </w:pPr>
      <w:r>
        <w:rPr>
          <w:rFonts w:hint="eastAsia"/>
        </w:rPr>
        <w:t>施肥管理</w:t>
      </w:r>
    </w:p>
    <w:p w14:paraId="6B0066C8" w14:textId="3CDEC5EB" w:rsidR="00311A9B" w:rsidRPr="00E21D9C" w:rsidRDefault="00311A9B" w:rsidP="00311A9B">
      <w:pPr>
        <w:pStyle w:val="affffe"/>
        <w:ind w:firstLine="420"/>
      </w:pPr>
      <w:r>
        <w:rPr>
          <w:rFonts w:hint="eastAsia"/>
        </w:rPr>
        <w:t>每年11</w:t>
      </w:r>
      <w:r w:rsidRPr="00E21D9C">
        <w:rPr>
          <w:rFonts w:hint="eastAsia"/>
        </w:rPr>
        <w:t>～12月，在树冠垂直投影边缘地面</w:t>
      </w:r>
      <w:proofErr w:type="gramStart"/>
      <w:r w:rsidRPr="00E21D9C">
        <w:rPr>
          <w:rFonts w:hint="eastAsia"/>
        </w:rPr>
        <w:t>开挖深</w:t>
      </w:r>
      <w:proofErr w:type="gramEnd"/>
      <w:r w:rsidRPr="00E21D9C">
        <w:rPr>
          <w:rFonts w:hint="eastAsia"/>
        </w:rPr>
        <w:t>约20</w:t>
      </w:r>
      <w:r w:rsidRPr="00E21D9C">
        <w:rPr>
          <w:rFonts w:hint="eastAsia"/>
          <w:vertAlign w:val="superscript"/>
        </w:rPr>
        <w:t xml:space="preserve"> </w:t>
      </w:r>
      <w:r w:rsidRPr="00E21D9C">
        <w:rPr>
          <w:rFonts w:hint="eastAsia"/>
        </w:rPr>
        <w:t>cm的环形施肥沟。根据树体大小，适量施入有机肥、生物</w:t>
      </w:r>
      <w:proofErr w:type="gramStart"/>
      <w:r w:rsidRPr="00E21D9C">
        <w:rPr>
          <w:rFonts w:hint="eastAsia"/>
        </w:rPr>
        <w:t>菌</w:t>
      </w:r>
      <w:proofErr w:type="gramEnd"/>
      <w:r w:rsidRPr="00E21D9C">
        <w:rPr>
          <w:rFonts w:hint="eastAsia"/>
        </w:rPr>
        <w:t>复合肥料，并回土覆盖。土壤配肥的使用应符合GB/T 19630</w:t>
      </w:r>
      <w:r w:rsidR="00784A26" w:rsidRPr="00E21D9C">
        <w:rPr>
          <w:rFonts w:hint="eastAsia"/>
        </w:rPr>
        <w:t>—2</w:t>
      </w:r>
      <w:r w:rsidR="00784A26" w:rsidRPr="00E21D9C">
        <w:t>019</w:t>
      </w:r>
      <w:r w:rsidRPr="00E21D9C">
        <w:rPr>
          <w:rFonts w:hint="eastAsia"/>
        </w:rPr>
        <w:t>中附录A.1</w:t>
      </w:r>
      <w:r w:rsidR="0027120D" w:rsidRPr="00E21D9C">
        <w:rPr>
          <w:rFonts w:hint="eastAsia"/>
        </w:rPr>
        <w:t>和</w:t>
      </w:r>
      <w:bookmarkStart w:id="59" w:name="OLE_LINK21"/>
      <w:r w:rsidR="0027120D" w:rsidRPr="00E21D9C">
        <w:rPr>
          <w:rFonts w:hint="eastAsia"/>
        </w:rPr>
        <w:t>N</w:t>
      </w:r>
      <w:r w:rsidR="0027120D" w:rsidRPr="00E21D9C">
        <w:t>Y</w:t>
      </w:r>
      <w:r w:rsidR="0027120D" w:rsidRPr="00E21D9C">
        <w:rPr>
          <w:rFonts w:hint="eastAsia"/>
        </w:rPr>
        <w:t>/</w:t>
      </w:r>
      <w:r w:rsidR="0027120D" w:rsidRPr="00E21D9C">
        <w:t>T 393</w:t>
      </w:r>
      <w:bookmarkEnd w:id="59"/>
      <w:r w:rsidRPr="00E21D9C">
        <w:rPr>
          <w:rFonts w:hint="eastAsia"/>
        </w:rPr>
        <w:t>的要求。</w:t>
      </w:r>
    </w:p>
    <w:p w14:paraId="415ACD23" w14:textId="429952C0" w:rsidR="00311A9B" w:rsidRPr="00E21D9C" w:rsidRDefault="00311A9B" w:rsidP="003B3CE9">
      <w:pPr>
        <w:pStyle w:val="affd"/>
        <w:spacing w:before="120" w:after="120"/>
      </w:pPr>
      <w:r w:rsidRPr="00E21D9C">
        <w:rPr>
          <w:rFonts w:hint="eastAsia"/>
        </w:rPr>
        <w:t>土壤改良</w:t>
      </w:r>
    </w:p>
    <w:p w14:paraId="537C91A1" w14:textId="518B0EBB" w:rsidR="00311A9B" w:rsidRPr="00E21D9C" w:rsidRDefault="00311A9B" w:rsidP="003B3CE9">
      <w:pPr>
        <w:pStyle w:val="affe"/>
        <w:spacing w:before="120" w:after="120"/>
      </w:pPr>
      <w:r w:rsidRPr="00E21D9C">
        <w:rPr>
          <w:rFonts w:hint="eastAsia"/>
        </w:rPr>
        <w:t>松土</w:t>
      </w:r>
    </w:p>
    <w:p w14:paraId="27511542" w14:textId="34535B72" w:rsidR="00311A9B" w:rsidRPr="00E21D9C" w:rsidRDefault="00311A9B" w:rsidP="00311A9B">
      <w:pPr>
        <w:pStyle w:val="affffe"/>
        <w:ind w:firstLine="420"/>
      </w:pPr>
      <w:r w:rsidRPr="00E21D9C">
        <w:rPr>
          <w:rFonts w:hint="eastAsia"/>
        </w:rPr>
        <w:t>土壤松土应按照</w:t>
      </w:r>
      <w:bookmarkStart w:id="60" w:name="OLE_LINK1"/>
      <w:bookmarkStart w:id="61" w:name="OLE_LINK2"/>
      <w:r w:rsidRPr="00E21D9C">
        <w:rPr>
          <w:rFonts w:hint="eastAsia"/>
        </w:rPr>
        <w:t>LY/T 2494</w:t>
      </w:r>
      <w:bookmarkEnd w:id="60"/>
      <w:bookmarkEnd w:id="61"/>
      <w:r w:rsidR="00A3555C" w:rsidRPr="00E21D9C">
        <w:rPr>
          <w:rFonts w:hint="eastAsia"/>
        </w:rPr>
        <w:t>—2</w:t>
      </w:r>
      <w:r w:rsidR="00A3555C" w:rsidRPr="00E21D9C">
        <w:t>015</w:t>
      </w:r>
      <w:r w:rsidRPr="00E21D9C">
        <w:rPr>
          <w:rFonts w:hint="eastAsia"/>
        </w:rPr>
        <w:t>中5.2“地下环境改良”的规定执行。</w:t>
      </w:r>
    </w:p>
    <w:p w14:paraId="36FDDCBD" w14:textId="72989EA4" w:rsidR="00311A9B" w:rsidRPr="00E21D9C" w:rsidRDefault="00311A9B" w:rsidP="003B3CE9">
      <w:pPr>
        <w:pStyle w:val="affe"/>
        <w:spacing w:before="120" w:after="120"/>
      </w:pPr>
      <w:r w:rsidRPr="00E21D9C">
        <w:rPr>
          <w:rFonts w:hint="eastAsia"/>
        </w:rPr>
        <w:t>园林套种</w:t>
      </w:r>
    </w:p>
    <w:p w14:paraId="51B9BF6A" w14:textId="04719144" w:rsidR="00311A9B" w:rsidRPr="00E21D9C" w:rsidRDefault="00311A9B" w:rsidP="00311A9B">
      <w:pPr>
        <w:pStyle w:val="affffe"/>
        <w:ind w:firstLine="420"/>
      </w:pPr>
      <w:r w:rsidRPr="00E21D9C">
        <w:rPr>
          <w:rFonts w:hint="eastAsia"/>
        </w:rPr>
        <w:t>园林套种应按照GB/T 19630</w:t>
      </w:r>
      <w:r w:rsidR="00784A26" w:rsidRPr="00E21D9C">
        <w:rPr>
          <w:rFonts w:hint="eastAsia"/>
        </w:rPr>
        <w:t>—2</w:t>
      </w:r>
      <w:r w:rsidR="00784A26" w:rsidRPr="00E21D9C">
        <w:t>019</w:t>
      </w:r>
      <w:r w:rsidRPr="00E21D9C">
        <w:rPr>
          <w:rFonts w:hint="eastAsia"/>
        </w:rPr>
        <w:t>中4.2.7“土肥管理”的规定执行。</w:t>
      </w:r>
    </w:p>
    <w:p w14:paraId="06522AC0" w14:textId="0F9C9357" w:rsidR="00311A9B" w:rsidRPr="00E21D9C" w:rsidRDefault="00311A9B" w:rsidP="003B3CE9">
      <w:pPr>
        <w:pStyle w:val="affd"/>
        <w:spacing w:before="120" w:after="120"/>
      </w:pPr>
      <w:r w:rsidRPr="00E21D9C">
        <w:rPr>
          <w:rFonts w:hint="eastAsia"/>
        </w:rPr>
        <w:t>病虫害管理</w:t>
      </w:r>
    </w:p>
    <w:p w14:paraId="193EB289" w14:textId="4F638EFA" w:rsidR="00311A9B" w:rsidRPr="00E21D9C" w:rsidRDefault="00311A9B" w:rsidP="003B3CE9">
      <w:pPr>
        <w:pStyle w:val="affe"/>
        <w:spacing w:before="120" w:after="120"/>
      </w:pPr>
      <w:r w:rsidRPr="00E21D9C">
        <w:rPr>
          <w:rFonts w:hint="eastAsia"/>
        </w:rPr>
        <w:t>防治原则</w:t>
      </w:r>
    </w:p>
    <w:p w14:paraId="52AD6418" w14:textId="5F2EE3F4" w:rsidR="00311A9B" w:rsidRPr="00E21D9C" w:rsidRDefault="00311A9B" w:rsidP="00311A9B">
      <w:pPr>
        <w:pStyle w:val="affffe"/>
        <w:ind w:firstLine="420"/>
      </w:pPr>
      <w:r w:rsidRPr="00E21D9C">
        <w:rPr>
          <w:rFonts w:hint="eastAsia"/>
        </w:rPr>
        <w:t>病虫害防治应按照GB/T 19630</w:t>
      </w:r>
      <w:bookmarkStart w:id="62" w:name="OLE_LINK22"/>
      <w:r w:rsidR="00784A26" w:rsidRPr="00E21D9C">
        <w:rPr>
          <w:rFonts w:hint="eastAsia"/>
        </w:rPr>
        <w:t>—2</w:t>
      </w:r>
      <w:r w:rsidR="00784A26" w:rsidRPr="00E21D9C">
        <w:t>019</w:t>
      </w:r>
      <w:bookmarkEnd w:id="62"/>
      <w:r w:rsidRPr="00E21D9C">
        <w:rPr>
          <w:rFonts w:hint="eastAsia"/>
        </w:rPr>
        <w:t>中病虫草害防治和LY/T 2494</w:t>
      </w:r>
      <w:r w:rsidR="00A3555C" w:rsidRPr="00E21D9C">
        <w:rPr>
          <w:rFonts w:hint="eastAsia"/>
        </w:rPr>
        <w:t>—2</w:t>
      </w:r>
      <w:r w:rsidR="00A3555C" w:rsidRPr="00E21D9C">
        <w:t>015</w:t>
      </w:r>
      <w:r w:rsidRPr="00E21D9C">
        <w:rPr>
          <w:rFonts w:hint="eastAsia"/>
        </w:rPr>
        <w:t>中有害生物管理的规定执行。</w:t>
      </w:r>
    </w:p>
    <w:p w14:paraId="6D3DE83E" w14:textId="408704F5" w:rsidR="00311A9B" w:rsidRPr="00E21D9C" w:rsidRDefault="00311A9B" w:rsidP="003B3CE9">
      <w:pPr>
        <w:pStyle w:val="affe"/>
        <w:spacing w:before="120" w:after="120"/>
      </w:pPr>
      <w:r w:rsidRPr="00E21D9C">
        <w:rPr>
          <w:rFonts w:hint="eastAsia"/>
        </w:rPr>
        <w:t>物理防控</w:t>
      </w:r>
    </w:p>
    <w:p w14:paraId="52CD5F24" w14:textId="2ACF8C4A" w:rsidR="00311A9B" w:rsidRDefault="00311A9B" w:rsidP="003B3CE9">
      <w:pPr>
        <w:pStyle w:val="affffffff9"/>
      </w:pPr>
      <w:r w:rsidRPr="00E21D9C">
        <w:rPr>
          <w:rFonts w:hint="eastAsia"/>
        </w:rPr>
        <w:t>日常管护中发现有茶毛虫幼虫群集</w:t>
      </w:r>
      <w:r>
        <w:rPr>
          <w:rFonts w:hint="eastAsia"/>
        </w:rPr>
        <w:t>叶片时，应及时摘除并集中杀灭。</w:t>
      </w:r>
    </w:p>
    <w:p w14:paraId="2C190702" w14:textId="597F9E98" w:rsidR="00311A9B" w:rsidRDefault="00311A9B" w:rsidP="003B3CE9">
      <w:pPr>
        <w:pStyle w:val="affffffff9"/>
      </w:pPr>
      <w:r>
        <w:rPr>
          <w:rFonts w:hint="eastAsia"/>
        </w:rPr>
        <w:lastRenderedPageBreak/>
        <w:t>苔藓、地衣、真菌、菟丝子等有害寄生或附生物覆盖率超过树干总面积的20</w:t>
      </w:r>
      <w:r w:rsidR="00487498">
        <w:rPr>
          <w:rFonts w:hAnsi="宋体" w:hint="eastAsia"/>
        </w:rPr>
        <w:t>％</w:t>
      </w:r>
      <w:r>
        <w:rPr>
          <w:rFonts w:hint="eastAsia"/>
        </w:rPr>
        <w:t>时，应采用人工铲除或喷施奥</w:t>
      </w:r>
      <w:proofErr w:type="gramStart"/>
      <w:r>
        <w:rPr>
          <w:rFonts w:hint="eastAsia"/>
        </w:rPr>
        <w:t>芭</w:t>
      </w:r>
      <w:proofErr w:type="gramEnd"/>
      <w:r>
        <w:rPr>
          <w:rFonts w:hint="eastAsia"/>
        </w:rPr>
        <w:t>消苔生物菌剂等方法进行防治。</w:t>
      </w:r>
    </w:p>
    <w:p w14:paraId="30CFCDDB" w14:textId="0FF41DEA" w:rsidR="00311A9B" w:rsidRDefault="00311A9B" w:rsidP="00487498">
      <w:pPr>
        <w:pStyle w:val="affe"/>
        <w:spacing w:before="120" w:after="120"/>
      </w:pPr>
      <w:r>
        <w:rPr>
          <w:rFonts w:hint="eastAsia"/>
        </w:rPr>
        <w:t>化学防控</w:t>
      </w:r>
    </w:p>
    <w:p w14:paraId="704BC91B" w14:textId="58CCF410" w:rsidR="00311A9B" w:rsidRDefault="00487498" w:rsidP="00487498">
      <w:pPr>
        <w:pStyle w:val="affffffff9"/>
      </w:pPr>
      <w:r>
        <w:rPr>
          <w:rFonts w:hint="eastAsia"/>
        </w:rPr>
        <w:t>病虫害发生初期，宜优先选用生物药剂和植物源农药进行防治。</w:t>
      </w:r>
    </w:p>
    <w:p w14:paraId="0D5CB84E" w14:textId="4B8EA782" w:rsidR="00311A9B" w:rsidRDefault="00311A9B" w:rsidP="00487498">
      <w:pPr>
        <w:pStyle w:val="affffffff9"/>
      </w:pPr>
      <w:r>
        <w:rPr>
          <w:rFonts w:hint="eastAsia"/>
        </w:rPr>
        <w:t>春季茶芽萌发期，可喷洒除虫菊、苦参碱等植物源农药</w:t>
      </w:r>
      <w:r w:rsidR="00487498">
        <w:rPr>
          <w:rFonts w:hint="eastAsia"/>
        </w:rPr>
        <w:t>。</w:t>
      </w:r>
    </w:p>
    <w:p w14:paraId="4E7AA869" w14:textId="76E102FF" w:rsidR="00311A9B" w:rsidRPr="00E21D9C" w:rsidRDefault="00311A9B" w:rsidP="00487498">
      <w:pPr>
        <w:pStyle w:val="affffffff9"/>
      </w:pPr>
      <w:r>
        <w:rPr>
          <w:rFonts w:hint="eastAsia"/>
        </w:rPr>
        <w:t>6～9月期间，适时喷洒白僵菌、除虫菊、印楝素、枯草芽孢杆菌及核型多角体病毒等生物源农药，防治茶毛虫、茶</w:t>
      </w:r>
      <w:proofErr w:type="gramStart"/>
      <w:r>
        <w:rPr>
          <w:rFonts w:hint="eastAsia"/>
        </w:rPr>
        <w:t>蚜</w:t>
      </w:r>
      <w:proofErr w:type="gramEnd"/>
      <w:r>
        <w:rPr>
          <w:rFonts w:hint="eastAsia"/>
        </w:rPr>
        <w:t>、茶小</w:t>
      </w:r>
      <w:r w:rsidRPr="00E21D9C">
        <w:rPr>
          <w:rFonts w:hint="eastAsia"/>
        </w:rPr>
        <w:t>绿叶蝉、白星病、炭疽病、茶饼病等病虫害</w:t>
      </w:r>
      <w:r w:rsidR="00487498" w:rsidRPr="00E21D9C">
        <w:rPr>
          <w:rFonts w:hint="eastAsia"/>
        </w:rPr>
        <w:t>。</w:t>
      </w:r>
    </w:p>
    <w:p w14:paraId="385EAED4" w14:textId="313CD950" w:rsidR="00311A9B" w:rsidRPr="00E21D9C" w:rsidRDefault="00311A9B" w:rsidP="00487498">
      <w:pPr>
        <w:pStyle w:val="affffffff9"/>
      </w:pPr>
      <w:r w:rsidRPr="00E21D9C">
        <w:rPr>
          <w:rFonts w:hint="eastAsia"/>
        </w:rPr>
        <w:t>冬季（11～12月）茶树休眠期，应采用石硫合剂进行封园处理。</w:t>
      </w:r>
    </w:p>
    <w:p w14:paraId="15D179A7" w14:textId="4A981C86" w:rsidR="00311A9B" w:rsidRPr="00E21D9C" w:rsidRDefault="00311A9B" w:rsidP="00D32811">
      <w:pPr>
        <w:pStyle w:val="affc"/>
        <w:spacing w:before="240" w:after="240"/>
      </w:pPr>
      <w:r w:rsidRPr="00E21D9C">
        <w:rPr>
          <w:rFonts w:hint="eastAsia"/>
        </w:rPr>
        <w:t>开发利用</w:t>
      </w:r>
    </w:p>
    <w:p w14:paraId="2034CA58" w14:textId="1B48D4B5" w:rsidR="00311A9B" w:rsidRPr="00E21D9C" w:rsidRDefault="00311A9B" w:rsidP="00D32811">
      <w:pPr>
        <w:pStyle w:val="affd"/>
        <w:spacing w:before="120" w:after="120"/>
      </w:pPr>
      <w:r w:rsidRPr="00E21D9C">
        <w:rPr>
          <w:rFonts w:hint="eastAsia"/>
        </w:rPr>
        <w:t>采摘管理</w:t>
      </w:r>
    </w:p>
    <w:p w14:paraId="2443612C" w14:textId="3FF913F1" w:rsidR="00311A9B" w:rsidRPr="00E21D9C" w:rsidRDefault="00311A9B" w:rsidP="00D32811">
      <w:pPr>
        <w:pStyle w:val="affe"/>
        <w:spacing w:before="120" w:after="120"/>
      </w:pPr>
      <w:r w:rsidRPr="00E21D9C">
        <w:rPr>
          <w:rFonts w:hint="eastAsia"/>
        </w:rPr>
        <w:t>栽培型古茶树采摘</w:t>
      </w:r>
    </w:p>
    <w:p w14:paraId="64BE48ED" w14:textId="5B07730F" w:rsidR="00311A9B" w:rsidRPr="00E21D9C" w:rsidRDefault="00311A9B" w:rsidP="00311A9B">
      <w:pPr>
        <w:pStyle w:val="affffe"/>
        <w:ind w:firstLine="420"/>
      </w:pPr>
      <w:r w:rsidRPr="00E21D9C">
        <w:rPr>
          <w:rFonts w:hint="eastAsia"/>
        </w:rPr>
        <w:t>栽培型古茶树应按照“采养结合”原则进行采摘，仅采摘春茶和</w:t>
      </w:r>
      <w:proofErr w:type="gramStart"/>
      <w:r w:rsidRPr="00E21D9C">
        <w:rPr>
          <w:rFonts w:hint="eastAsia"/>
        </w:rPr>
        <w:t>秋茶</w:t>
      </w:r>
      <w:proofErr w:type="gramEnd"/>
      <w:r w:rsidRPr="00E21D9C">
        <w:rPr>
          <w:rFonts w:hint="eastAsia"/>
        </w:rPr>
        <w:t>。具体采摘要求按照</w:t>
      </w:r>
      <w:r w:rsidR="00117412">
        <w:t>NY/T 5018</w:t>
      </w:r>
      <w:r w:rsidRPr="00E21D9C">
        <w:rPr>
          <w:rFonts w:hint="eastAsia"/>
        </w:rPr>
        <w:t>的规定执行。</w:t>
      </w:r>
    </w:p>
    <w:p w14:paraId="77E8254B" w14:textId="3F84D064" w:rsidR="00311A9B" w:rsidRPr="00E21D9C" w:rsidRDefault="00311A9B" w:rsidP="00D32811">
      <w:pPr>
        <w:pStyle w:val="affe"/>
        <w:spacing w:before="120" w:after="120"/>
      </w:pPr>
      <w:r w:rsidRPr="00E21D9C">
        <w:rPr>
          <w:rFonts w:hint="eastAsia"/>
        </w:rPr>
        <w:t>野生型古茶树采摘</w:t>
      </w:r>
    </w:p>
    <w:p w14:paraId="2F0C0979" w14:textId="77777777" w:rsidR="00311A9B" w:rsidRDefault="00311A9B" w:rsidP="00D32811">
      <w:pPr>
        <w:pStyle w:val="affffe"/>
        <w:ind w:firstLine="420"/>
      </w:pPr>
      <w:r w:rsidRPr="00E21D9C">
        <w:rPr>
          <w:rFonts w:hint="eastAsia"/>
        </w:rPr>
        <w:t>野生型古茶树每年仅春季采摘一次，夏</w:t>
      </w:r>
      <w:r>
        <w:rPr>
          <w:rFonts w:hint="eastAsia"/>
        </w:rPr>
        <w:t>秋季应留养枝梢，严禁采摘。</w:t>
      </w:r>
    </w:p>
    <w:p w14:paraId="196A7C6A" w14:textId="707E9C1C" w:rsidR="00311A9B" w:rsidRDefault="00311A9B" w:rsidP="00D32811">
      <w:pPr>
        <w:pStyle w:val="affd"/>
        <w:spacing w:before="120" w:after="120"/>
      </w:pPr>
      <w:r>
        <w:rPr>
          <w:rFonts w:hint="eastAsia"/>
        </w:rPr>
        <w:t>产品加工</w:t>
      </w:r>
    </w:p>
    <w:p w14:paraId="25339CE4" w14:textId="35B2B9BF" w:rsidR="00311A9B" w:rsidRPr="00E21D9C" w:rsidRDefault="00311A9B" w:rsidP="00311A9B">
      <w:pPr>
        <w:pStyle w:val="affffe"/>
        <w:ind w:firstLine="420"/>
      </w:pPr>
      <w:r>
        <w:rPr>
          <w:rFonts w:hint="eastAsia"/>
        </w:rPr>
        <w:t>应遵循传统工艺与现代技术相结合的原则，开发多样化古茶树产品，如古树</w:t>
      </w:r>
      <w:r w:rsidR="003A4296">
        <w:rPr>
          <w:rFonts w:hint="eastAsia"/>
        </w:rPr>
        <w:t>六堡茶、古树绿茶、古树红茶、古树白茶、古树黄茶等。加工过程应</w:t>
      </w:r>
      <w:r>
        <w:rPr>
          <w:rFonts w:hint="eastAsia"/>
        </w:rPr>
        <w:t>按</w:t>
      </w:r>
      <w:r w:rsidRPr="00E21D9C">
        <w:rPr>
          <w:rFonts w:hint="eastAsia"/>
        </w:rPr>
        <w:t>照GB/T 32744的规定执行。</w:t>
      </w:r>
    </w:p>
    <w:p w14:paraId="2645A72C" w14:textId="7AD21EAD" w:rsidR="00311A9B" w:rsidRPr="00E21D9C" w:rsidRDefault="00311A9B" w:rsidP="00B0467A">
      <w:pPr>
        <w:pStyle w:val="affd"/>
        <w:spacing w:before="120" w:after="120"/>
      </w:pPr>
      <w:r w:rsidRPr="00E21D9C">
        <w:rPr>
          <w:rFonts w:hint="eastAsia"/>
        </w:rPr>
        <w:t>品牌建设</w:t>
      </w:r>
    </w:p>
    <w:p w14:paraId="592AF7BC" w14:textId="1ED738B2" w:rsidR="00311A9B" w:rsidRPr="00E21D9C" w:rsidRDefault="00311A9B" w:rsidP="00B0467A">
      <w:pPr>
        <w:pStyle w:val="affe"/>
        <w:spacing w:before="120" w:after="120"/>
      </w:pPr>
      <w:r w:rsidRPr="00E21D9C">
        <w:rPr>
          <w:rFonts w:hint="eastAsia"/>
        </w:rPr>
        <w:t>品牌打造</w:t>
      </w:r>
    </w:p>
    <w:p w14:paraId="133C35AB" w14:textId="77777777" w:rsidR="00311A9B" w:rsidRPr="00E21D9C" w:rsidRDefault="00311A9B" w:rsidP="00311A9B">
      <w:pPr>
        <w:pStyle w:val="affffe"/>
        <w:ind w:firstLine="420"/>
      </w:pPr>
      <w:r w:rsidRPr="00E21D9C">
        <w:rPr>
          <w:rFonts w:hint="eastAsia"/>
        </w:rPr>
        <w:t>应着力打造具有地域特色和文化内涵的古茶树品牌，挖掘古茶树背后的历史文化故事，融入品牌宣传，提升产品附加值和市场竞争力。</w:t>
      </w:r>
    </w:p>
    <w:p w14:paraId="3FFF4C4F" w14:textId="692FA4DB" w:rsidR="00311A9B" w:rsidRPr="00E21D9C" w:rsidRDefault="00311A9B" w:rsidP="00B0467A">
      <w:pPr>
        <w:pStyle w:val="affe"/>
        <w:spacing w:before="120" w:after="120"/>
      </w:pPr>
      <w:r w:rsidRPr="00E21D9C">
        <w:rPr>
          <w:rFonts w:hint="eastAsia"/>
        </w:rPr>
        <w:t>品牌保护</w:t>
      </w:r>
    </w:p>
    <w:p w14:paraId="08F3BC66" w14:textId="77777777" w:rsidR="00311A9B" w:rsidRPr="00E21D9C" w:rsidRDefault="00311A9B" w:rsidP="00311A9B">
      <w:pPr>
        <w:pStyle w:val="affffe"/>
        <w:ind w:firstLine="420"/>
      </w:pPr>
      <w:r w:rsidRPr="00E21D9C">
        <w:rPr>
          <w:rFonts w:hint="eastAsia"/>
        </w:rPr>
        <w:t>应加强品牌保护与管理，规范品牌使用行为，防止品牌滥用和侵权行为。建立品牌质量追溯体系，确保产品质量与品牌形象相符。</w:t>
      </w:r>
    </w:p>
    <w:p w14:paraId="59349732" w14:textId="0D5B6CFA" w:rsidR="00311A9B" w:rsidRPr="00E21D9C" w:rsidRDefault="00311A9B" w:rsidP="00B0467A">
      <w:pPr>
        <w:pStyle w:val="affd"/>
        <w:spacing w:before="120" w:after="120"/>
      </w:pPr>
      <w:r w:rsidRPr="00E21D9C">
        <w:rPr>
          <w:rFonts w:hint="eastAsia"/>
        </w:rPr>
        <w:t>品种选育</w:t>
      </w:r>
    </w:p>
    <w:p w14:paraId="51995060" w14:textId="1F856976" w:rsidR="00311A9B" w:rsidRDefault="00311A9B" w:rsidP="00311A9B">
      <w:pPr>
        <w:pStyle w:val="affffe"/>
        <w:ind w:firstLine="420"/>
      </w:pPr>
      <w:r w:rsidRPr="00E21D9C">
        <w:rPr>
          <w:rFonts w:hint="eastAsia"/>
        </w:rPr>
        <w:t>应在古茶树中开展系统选育，优选优异单株进行无性繁殖，并建立古茶树种质资源</w:t>
      </w:r>
      <w:proofErr w:type="gramStart"/>
      <w:r w:rsidRPr="00E21D9C">
        <w:rPr>
          <w:rFonts w:hint="eastAsia"/>
        </w:rPr>
        <w:t>圃</w:t>
      </w:r>
      <w:proofErr w:type="gramEnd"/>
      <w:r w:rsidRPr="00E21D9C">
        <w:rPr>
          <w:rFonts w:hint="eastAsia"/>
        </w:rPr>
        <w:t>，保存有价值的优异资源，开展新品种系统选育研究。具体技术流程按照</w:t>
      </w:r>
      <w:bookmarkStart w:id="63" w:name="OLE_LINK4"/>
      <w:bookmarkStart w:id="64" w:name="OLE_LINK5"/>
      <w:r w:rsidRPr="00E21D9C">
        <w:rPr>
          <w:rFonts w:hint="eastAsia"/>
        </w:rPr>
        <w:t>DB45/T 1871</w:t>
      </w:r>
      <w:bookmarkEnd w:id="63"/>
      <w:bookmarkEnd w:id="64"/>
      <w:r>
        <w:rPr>
          <w:rFonts w:hint="eastAsia"/>
        </w:rPr>
        <w:t>的规定执行。</w:t>
      </w:r>
    </w:p>
    <w:p w14:paraId="70567ACC" w14:textId="7C568FD7" w:rsidR="00311A9B" w:rsidRDefault="00311A9B" w:rsidP="00B0467A">
      <w:pPr>
        <w:pStyle w:val="affc"/>
        <w:spacing w:before="240" w:after="240"/>
      </w:pPr>
      <w:r>
        <w:rPr>
          <w:rFonts w:hint="eastAsia"/>
        </w:rPr>
        <w:t>监测与评估</w:t>
      </w:r>
    </w:p>
    <w:p w14:paraId="40B1D21B" w14:textId="1FD91641" w:rsidR="00311A9B" w:rsidRDefault="00311A9B" w:rsidP="00B0467A">
      <w:pPr>
        <w:pStyle w:val="affd"/>
        <w:spacing w:before="120" w:after="120"/>
      </w:pPr>
      <w:r>
        <w:rPr>
          <w:rFonts w:hint="eastAsia"/>
        </w:rPr>
        <w:t>监测内容</w:t>
      </w:r>
    </w:p>
    <w:p w14:paraId="00D6393E" w14:textId="432696F2" w:rsidR="00311A9B" w:rsidRDefault="00311A9B" w:rsidP="00B0467A">
      <w:pPr>
        <w:pStyle w:val="affffffffa"/>
      </w:pPr>
      <w:r>
        <w:rPr>
          <w:rFonts w:hint="eastAsia"/>
        </w:rPr>
        <w:t>定期监测古茶树的生长状况，包括树高、地径、胸径、冠幅、新梢生长量等生长指标。</w:t>
      </w:r>
    </w:p>
    <w:p w14:paraId="0D3C7638" w14:textId="3A79ACFD" w:rsidR="00311A9B" w:rsidRDefault="00311A9B" w:rsidP="00B0467A">
      <w:pPr>
        <w:pStyle w:val="affffffffa"/>
      </w:pPr>
      <w:r>
        <w:rPr>
          <w:rFonts w:hint="eastAsia"/>
        </w:rPr>
        <w:t>监测古茶树病虫害发生情况，及时掌握病虫害种类、发生范围及危害程度。</w:t>
      </w:r>
    </w:p>
    <w:p w14:paraId="2641EA9A" w14:textId="7BFD655D" w:rsidR="00311A9B" w:rsidRDefault="00311A9B" w:rsidP="00B0467A">
      <w:pPr>
        <w:pStyle w:val="affffffffa"/>
      </w:pPr>
      <w:r>
        <w:rPr>
          <w:rFonts w:hint="eastAsia"/>
        </w:rPr>
        <w:t>监测古茶树生境的环境指标，包括土壤肥力、水分、酸碱度，以及空气质量、水质等。</w:t>
      </w:r>
    </w:p>
    <w:p w14:paraId="15562A4A" w14:textId="30689D22" w:rsidR="00311A9B" w:rsidRDefault="00311A9B" w:rsidP="00B0467A">
      <w:pPr>
        <w:pStyle w:val="affd"/>
        <w:spacing w:before="120" w:after="120"/>
      </w:pPr>
      <w:r>
        <w:rPr>
          <w:rFonts w:hint="eastAsia"/>
        </w:rPr>
        <w:t>监测频率</w:t>
      </w:r>
    </w:p>
    <w:p w14:paraId="25A11E45" w14:textId="07BCC8A0" w:rsidR="00311A9B" w:rsidRDefault="00311A9B" w:rsidP="00B0467A">
      <w:pPr>
        <w:pStyle w:val="affffffffa"/>
      </w:pPr>
      <w:r>
        <w:rPr>
          <w:rFonts w:hint="eastAsia"/>
        </w:rPr>
        <w:t>生长状况监测每2年进行1次。</w:t>
      </w:r>
    </w:p>
    <w:p w14:paraId="3FC808FA" w14:textId="4DA32B31" w:rsidR="00311A9B" w:rsidRDefault="00311A9B" w:rsidP="00B0467A">
      <w:pPr>
        <w:pStyle w:val="affffffffa"/>
      </w:pPr>
      <w:r>
        <w:rPr>
          <w:rFonts w:hint="eastAsia"/>
        </w:rPr>
        <w:t>病虫害监测应根据季节和病虫害发生规律进行：高发期每月监测1次，非高发期每季度监测1</w:t>
      </w:r>
      <w:r>
        <w:rPr>
          <w:rFonts w:hint="eastAsia"/>
        </w:rPr>
        <w:lastRenderedPageBreak/>
        <w:t>次。</w:t>
      </w:r>
    </w:p>
    <w:p w14:paraId="2E717B00" w14:textId="7C29B19D" w:rsidR="00311A9B" w:rsidRDefault="00311A9B" w:rsidP="00B0467A">
      <w:pPr>
        <w:pStyle w:val="affffffffa"/>
      </w:pPr>
      <w:r>
        <w:rPr>
          <w:rFonts w:hint="eastAsia"/>
        </w:rPr>
        <w:t>环境指标监测每2年进行1次，遇极端天气、环境污染事件等特殊情况时应及时加密监测。</w:t>
      </w:r>
    </w:p>
    <w:p w14:paraId="56C921E3" w14:textId="70696316" w:rsidR="00311A9B" w:rsidRDefault="00311A9B" w:rsidP="00B0467A">
      <w:pPr>
        <w:pStyle w:val="affd"/>
        <w:spacing w:before="120" w:after="120"/>
      </w:pPr>
      <w:r>
        <w:rPr>
          <w:rFonts w:hint="eastAsia"/>
        </w:rPr>
        <w:t>评估方法与周期</w:t>
      </w:r>
    </w:p>
    <w:p w14:paraId="7D25D95A" w14:textId="4623E942" w:rsidR="00311A9B" w:rsidRDefault="00311A9B" w:rsidP="00B0467A">
      <w:pPr>
        <w:pStyle w:val="affffffffa"/>
      </w:pPr>
      <w:r>
        <w:rPr>
          <w:rFonts w:hint="eastAsia"/>
        </w:rPr>
        <w:t>每3～5年组织相关专家对古茶树保护与开发利用效果进行一次综合评估。</w:t>
      </w:r>
    </w:p>
    <w:p w14:paraId="7D8191F5" w14:textId="6AB85BD8" w:rsidR="00311A9B" w:rsidRDefault="00311A9B" w:rsidP="00B0467A">
      <w:pPr>
        <w:pStyle w:val="affffffffa"/>
      </w:pPr>
      <w:r>
        <w:rPr>
          <w:rFonts w:hint="eastAsia"/>
        </w:rPr>
        <w:t>评估应采用核心基地实地抽查、数据分析、专家咨询等方式相结合，对古茶树生长状况、保护措施有效性、开发利用合理性等进行全面评估。</w:t>
      </w:r>
    </w:p>
    <w:p w14:paraId="3BE2DBEF" w14:textId="3DA869A0" w:rsidR="00311A9B" w:rsidRDefault="00311A9B" w:rsidP="00B0467A">
      <w:pPr>
        <w:pStyle w:val="affffffffa"/>
      </w:pPr>
      <w:r>
        <w:rPr>
          <w:rFonts w:hint="eastAsia"/>
        </w:rPr>
        <w:t>根据评估结果，及时总结经验教训，调整保护与开发利用策略，确保古茶树种质资源的可持续利用。</w:t>
      </w:r>
    </w:p>
    <w:p w14:paraId="1AAF0280" w14:textId="2AED679B" w:rsidR="00311A9B" w:rsidRDefault="00311A9B" w:rsidP="001B0670">
      <w:pPr>
        <w:pStyle w:val="affc"/>
        <w:spacing w:before="240" w:after="240"/>
      </w:pPr>
      <w:r>
        <w:rPr>
          <w:rFonts w:hint="eastAsia"/>
        </w:rPr>
        <w:t>政策保障</w:t>
      </w:r>
    </w:p>
    <w:p w14:paraId="46FFB71A" w14:textId="77777777" w:rsidR="00311A9B" w:rsidRDefault="00311A9B" w:rsidP="001B0670">
      <w:pPr>
        <w:pStyle w:val="affffe"/>
        <w:ind w:firstLine="420"/>
      </w:pPr>
      <w:r>
        <w:rPr>
          <w:rFonts w:hint="eastAsia"/>
        </w:rPr>
        <w:t>建议地方人民政府将古茶树保护工作纳入本行政区域五年规划及年度财政预算范围，每年安排一定经费予以保障。</w:t>
      </w:r>
    </w:p>
    <w:p w14:paraId="7BC55294" w14:textId="5AAAA04F" w:rsidR="00311A9B" w:rsidRDefault="00311A9B" w:rsidP="001B0670">
      <w:pPr>
        <w:pStyle w:val="affc"/>
        <w:spacing w:before="240" w:after="240"/>
      </w:pPr>
      <w:r>
        <w:rPr>
          <w:rFonts w:hint="eastAsia"/>
        </w:rPr>
        <w:t>档案记录</w:t>
      </w:r>
    </w:p>
    <w:p w14:paraId="5BFE00E2" w14:textId="5ED4EF7B" w:rsidR="00311A9B" w:rsidRDefault="00311A9B" w:rsidP="001B0670">
      <w:pPr>
        <w:pStyle w:val="affffffff7"/>
      </w:pPr>
      <w:r>
        <w:rPr>
          <w:rFonts w:hint="eastAsia"/>
        </w:rPr>
        <w:t>应建立纸质与电子双重档案，做到“一事一档、一树一档”，实现有据可查、全程可溯源。</w:t>
      </w:r>
    </w:p>
    <w:p w14:paraId="2D174F53" w14:textId="29F43A65" w:rsidR="00311A9B" w:rsidRDefault="00311A9B" w:rsidP="001B0670">
      <w:pPr>
        <w:pStyle w:val="affffffff7"/>
      </w:pPr>
      <w:r>
        <w:rPr>
          <w:rFonts w:hint="eastAsia"/>
        </w:rPr>
        <w:t>档案记录应遵循真实、完整、及时、规范的原则。现场工作应在当日完成记录，手写记录应字迹清晰、内容详实，电子档案应同步更新并备份。</w:t>
      </w:r>
    </w:p>
    <w:p w14:paraId="62F66C21" w14:textId="19710012" w:rsidR="00311A9B" w:rsidRDefault="00311A9B" w:rsidP="001B0670">
      <w:pPr>
        <w:pStyle w:val="affffffff7"/>
      </w:pPr>
      <w:r>
        <w:rPr>
          <w:rFonts w:hint="eastAsia"/>
        </w:rPr>
        <w:t>古茶树种质资源档案为永久保管档案，应严格执行查阅、借用及保密制度。严禁私自外流种质资源相关资料、影像及标本信息。</w:t>
      </w:r>
    </w:p>
    <w:bookmarkEnd w:id="58"/>
    <w:p w14:paraId="17D00164" w14:textId="77777777" w:rsidR="00311A9B" w:rsidRDefault="00311A9B" w:rsidP="00311A9B">
      <w:pPr>
        <w:pStyle w:val="affd"/>
        <w:numPr>
          <w:ilvl w:val="0"/>
          <w:numId w:val="0"/>
        </w:numPr>
        <w:spacing w:before="120" w:after="120"/>
        <w:ind w:left="2410"/>
      </w:pPr>
    </w:p>
    <w:p w14:paraId="0E863B85" w14:textId="77777777" w:rsidR="00311A9B" w:rsidRPr="00311A9B" w:rsidRDefault="00311A9B" w:rsidP="00311A9B">
      <w:pPr>
        <w:pStyle w:val="affffe"/>
        <w:ind w:firstLineChars="95" w:firstLine="199"/>
        <w:sectPr w:rsidR="00311A9B" w:rsidRPr="00311A9B" w:rsidSect="00C23159">
          <w:headerReference w:type="even" r:id="rId21"/>
          <w:headerReference w:type="default" r:id="rId22"/>
          <w:footerReference w:type="even" r:id="rId23"/>
          <w:footerReference w:type="default" r:id="rId24"/>
          <w:pgSz w:w="11906" w:h="16838"/>
          <w:pgMar w:top="1928" w:right="1134" w:bottom="1134" w:left="1134" w:header="1418" w:footer="1134" w:gutter="284"/>
          <w:pgNumType w:start="1"/>
          <w:cols w:space="425"/>
          <w:formProt w:val="0"/>
          <w:docGrid w:linePitch="312"/>
        </w:sectPr>
      </w:pPr>
    </w:p>
    <w:p w14:paraId="60D62D9A" w14:textId="02047B3C" w:rsidR="00C23159" w:rsidRDefault="00C23159" w:rsidP="00C23159">
      <w:pPr>
        <w:pStyle w:val="af8"/>
      </w:pPr>
      <w:bookmarkStart w:id="65" w:name="BookMark5"/>
      <w:bookmarkEnd w:id="24"/>
    </w:p>
    <w:p w14:paraId="00F86CDD" w14:textId="55751960" w:rsidR="00C23159" w:rsidRDefault="00C23159" w:rsidP="00C23159">
      <w:pPr>
        <w:pStyle w:val="afe"/>
      </w:pPr>
    </w:p>
    <w:p w14:paraId="085B6678" w14:textId="4FE67CB3" w:rsidR="00C23159" w:rsidRDefault="00C23159" w:rsidP="00C23159">
      <w:pPr>
        <w:pStyle w:val="aff3"/>
        <w:spacing w:after="120"/>
      </w:pPr>
      <w:bookmarkStart w:id="66" w:name="OLE_LINK7"/>
      <w:bookmarkStart w:id="67" w:name="OLE_LINK9"/>
      <w:r>
        <w:br/>
      </w:r>
      <w:r>
        <w:rPr>
          <w:rFonts w:hint="eastAsia"/>
        </w:rPr>
        <w:t>（资料性）</w:t>
      </w:r>
      <w:r>
        <w:br/>
      </w:r>
      <w:bookmarkStart w:id="68" w:name="OLE_LINK20"/>
      <w:r>
        <w:rPr>
          <w:rFonts w:hint="eastAsia"/>
        </w:rPr>
        <w:t>古茶树</w:t>
      </w:r>
      <w:bookmarkEnd w:id="68"/>
      <w:r w:rsidR="006C726D">
        <w:rPr>
          <w:rFonts w:hint="eastAsia"/>
        </w:rPr>
        <w:t>调查表</w:t>
      </w:r>
    </w:p>
    <w:p w14:paraId="2F99F7EF" w14:textId="116D5515" w:rsidR="00C23159" w:rsidRDefault="003C3654" w:rsidP="003C3654">
      <w:pPr>
        <w:pStyle w:val="affffffffff1"/>
      </w:pPr>
      <w:r>
        <w:t>古茶树调查表</w:t>
      </w:r>
      <w:r w:rsidR="006C726D">
        <w:t>见表</w:t>
      </w:r>
      <w:r w:rsidR="006C726D">
        <w:rPr>
          <w:rFonts w:hint="eastAsia"/>
        </w:rPr>
        <w:t>A</w:t>
      </w:r>
      <w:r w:rsidR="006C726D">
        <w:t>.1。</w:t>
      </w:r>
    </w:p>
    <w:p w14:paraId="5FEA2F39" w14:textId="638A84F1" w:rsidR="006C726D" w:rsidRDefault="006C726D" w:rsidP="001367A3">
      <w:pPr>
        <w:pStyle w:val="aff"/>
        <w:spacing w:before="120" w:after="120"/>
        <w:ind w:left="0"/>
      </w:pPr>
      <w:r>
        <w:t>古茶树调查表</w:t>
      </w:r>
    </w:p>
    <w:tbl>
      <w:tblPr>
        <w:tblStyle w:val="affff1"/>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390"/>
        <w:gridCol w:w="390"/>
        <w:gridCol w:w="390"/>
        <w:gridCol w:w="390"/>
        <w:gridCol w:w="390"/>
        <w:gridCol w:w="390"/>
        <w:gridCol w:w="390"/>
        <w:gridCol w:w="390"/>
        <w:gridCol w:w="390"/>
        <w:gridCol w:w="390"/>
        <w:gridCol w:w="390"/>
        <w:gridCol w:w="390"/>
        <w:gridCol w:w="389"/>
        <w:gridCol w:w="389"/>
        <w:gridCol w:w="389"/>
        <w:gridCol w:w="476"/>
        <w:gridCol w:w="476"/>
        <w:gridCol w:w="389"/>
        <w:gridCol w:w="389"/>
        <w:gridCol w:w="389"/>
        <w:gridCol w:w="389"/>
        <w:gridCol w:w="389"/>
        <w:gridCol w:w="563"/>
        <w:gridCol w:w="563"/>
        <w:gridCol w:w="389"/>
        <w:gridCol w:w="389"/>
        <w:gridCol w:w="389"/>
        <w:gridCol w:w="389"/>
        <w:gridCol w:w="389"/>
        <w:gridCol w:w="389"/>
        <w:gridCol w:w="389"/>
        <w:gridCol w:w="389"/>
        <w:gridCol w:w="389"/>
        <w:gridCol w:w="389"/>
      </w:tblGrid>
      <w:tr w:rsidR="006C726D" w14:paraId="7DDBF7FB" w14:textId="77777777" w:rsidTr="006C726D">
        <w:tc>
          <w:tcPr>
            <w:tcW w:w="390" w:type="dxa"/>
            <w:tcBorders>
              <w:top w:val="single" w:sz="6" w:space="0" w:color="auto"/>
              <w:left w:val="single" w:sz="6" w:space="0" w:color="auto"/>
              <w:bottom w:val="single" w:sz="6" w:space="0" w:color="000000"/>
              <w:right w:val="single" w:sz="4" w:space="0" w:color="auto"/>
            </w:tcBorders>
            <w:hideMark/>
          </w:tcPr>
          <w:bookmarkEnd w:id="66"/>
          <w:bookmarkEnd w:id="67"/>
          <w:p w14:paraId="36BA623F"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序号</w:t>
            </w:r>
          </w:p>
        </w:tc>
        <w:tc>
          <w:tcPr>
            <w:tcW w:w="390" w:type="dxa"/>
            <w:tcBorders>
              <w:top w:val="single" w:sz="6" w:space="0" w:color="auto"/>
              <w:left w:val="single" w:sz="4" w:space="0" w:color="auto"/>
              <w:bottom w:val="single" w:sz="6" w:space="0" w:color="000000"/>
              <w:right w:val="single" w:sz="4" w:space="0" w:color="auto"/>
            </w:tcBorders>
            <w:hideMark/>
          </w:tcPr>
          <w:p w14:paraId="2757DC56" w14:textId="77777777" w:rsidR="006C726D" w:rsidRDefault="006C726D">
            <w:pPr>
              <w:widowControl/>
              <w:jc w:val="center"/>
              <w:rPr>
                <w:rFonts w:ascii="宋体" w:hAnsi="宋体"/>
                <w:color w:val="000000"/>
                <w:kern w:val="0"/>
                <w:sz w:val="18"/>
                <w:szCs w:val="18"/>
              </w:rPr>
            </w:pPr>
            <w:proofErr w:type="gramStart"/>
            <w:r>
              <w:rPr>
                <w:rFonts w:ascii="宋体" w:hAnsi="宋体" w:hint="eastAsia"/>
                <w:color w:val="000000"/>
                <w:kern w:val="0"/>
                <w:sz w:val="18"/>
                <w:szCs w:val="18"/>
              </w:rPr>
              <w:t>每木类型</w:t>
            </w:r>
            <w:proofErr w:type="gramEnd"/>
          </w:p>
        </w:tc>
        <w:tc>
          <w:tcPr>
            <w:tcW w:w="390" w:type="dxa"/>
            <w:tcBorders>
              <w:top w:val="single" w:sz="6" w:space="0" w:color="auto"/>
              <w:left w:val="single" w:sz="4" w:space="0" w:color="auto"/>
              <w:bottom w:val="single" w:sz="6" w:space="0" w:color="000000"/>
              <w:right w:val="single" w:sz="4" w:space="0" w:color="auto"/>
            </w:tcBorders>
            <w:hideMark/>
          </w:tcPr>
          <w:p w14:paraId="70AC93B9"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单位</w:t>
            </w:r>
          </w:p>
        </w:tc>
        <w:tc>
          <w:tcPr>
            <w:tcW w:w="390" w:type="dxa"/>
            <w:tcBorders>
              <w:top w:val="single" w:sz="6" w:space="0" w:color="auto"/>
              <w:left w:val="single" w:sz="4" w:space="0" w:color="auto"/>
              <w:bottom w:val="single" w:sz="6" w:space="0" w:color="000000"/>
              <w:right w:val="single" w:sz="4" w:space="0" w:color="auto"/>
            </w:tcBorders>
            <w:hideMark/>
          </w:tcPr>
          <w:p w14:paraId="27AC2129"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古树编号</w:t>
            </w:r>
          </w:p>
        </w:tc>
        <w:tc>
          <w:tcPr>
            <w:tcW w:w="390" w:type="dxa"/>
            <w:tcBorders>
              <w:top w:val="single" w:sz="6" w:space="0" w:color="auto"/>
              <w:left w:val="single" w:sz="4" w:space="0" w:color="auto"/>
              <w:bottom w:val="single" w:sz="6" w:space="0" w:color="000000"/>
              <w:right w:val="single" w:sz="4" w:space="0" w:color="auto"/>
            </w:tcBorders>
            <w:hideMark/>
          </w:tcPr>
          <w:p w14:paraId="1180EC9A"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调查号</w:t>
            </w:r>
          </w:p>
        </w:tc>
        <w:tc>
          <w:tcPr>
            <w:tcW w:w="390" w:type="dxa"/>
            <w:tcBorders>
              <w:top w:val="single" w:sz="6" w:space="0" w:color="auto"/>
              <w:left w:val="single" w:sz="4" w:space="0" w:color="auto"/>
              <w:bottom w:val="single" w:sz="6" w:space="0" w:color="000000"/>
              <w:right w:val="single" w:sz="4" w:space="0" w:color="auto"/>
            </w:tcBorders>
            <w:hideMark/>
          </w:tcPr>
          <w:p w14:paraId="1A018718"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原挂牌号</w:t>
            </w:r>
          </w:p>
        </w:tc>
        <w:tc>
          <w:tcPr>
            <w:tcW w:w="390" w:type="dxa"/>
            <w:tcBorders>
              <w:top w:val="single" w:sz="6" w:space="0" w:color="auto"/>
              <w:left w:val="single" w:sz="4" w:space="0" w:color="auto"/>
              <w:bottom w:val="single" w:sz="6" w:space="0" w:color="000000"/>
              <w:right w:val="single" w:sz="4" w:space="0" w:color="auto"/>
            </w:tcBorders>
            <w:hideMark/>
          </w:tcPr>
          <w:p w14:paraId="47A87192"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树种</w:t>
            </w:r>
          </w:p>
        </w:tc>
        <w:tc>
          <w:tcPr>
            <w:tcW w:w="390" w:type="dxa"/>
            <w:tcBorders>
              <w:top w:val="single" w:sz="6" w:space="0" w:color="auto"/>
              <w:left w:val="single" w:sz="4" w:space="0" w:color="auto"/>
              <w:bottom w:val="single" w:sz="6" w:space="0" w:color="000000"/>
              <w:right w:val="single" w:sz="4" w:space="0" w:color="auto"/>
            </w:tcBorders>
            <w:hideMark/>
          </w:tcPr>
          <w:p w14:paraId="2419BD51"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位置</w:t>
            </w:r>
          </w:p>
        </w:tc>
        <w:tc>
          <w:tcPr>
            <w:tcW w:w="390" w:type="dxa"/>
            <w:tcBorders>
              <w:top w:val="single" w:sz="6" w:space="0" w:color="auto"/>
              <w:left w:val="single" w:sz="4" w:space="0" w:color="auto"/>
              <w:bottom w:val="single" w:sz="6" w:space="0" w:color="000000"/>
              <w:right w:val="single" w:sz="4" w:space="0" w:color="auto"/>
            </w:tcBorders>
            <w:hideMark/>
          </w:tcPr>
          <w:p w14:paraId="0A8086A6"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特点</w:t>
            </w:r>
          </w:p>
        </w:tc>
        <w:tc>
          <w:tcPr>
            <w:tcW w:w="390" w:type="dxa"/>
            <w:tcBorders>
              <w:top w:val="single" w:sz="6" w:space="0" w:color="auto"/>
              <w:left w:val="single" w:sz="4" w:space="0" w:color="auto"/>
              <w:bottom w:val="single" w:sz="6" w:space="0" w:color="000000"/>
              <w:right w:val="single" w:sz="4" w:space="0" w:color="auto"/>
            </w:tcBorders>
            <w:hideMark/>
          </w:tcPr>
          <w:p w14:paraId="7FBA46F2"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权属</w:t>
            </w:r>
          </w:p>
        </w:tc>
        <w:tc>
          <w:tcPr>
            <w:tcW w:w="390" w:type="dxa"/>
            <w:tcBorders>
              <w:top w:val="single" w:sz="6" w:space="0" w:color="auto"/>
              <w:left w:val="single" w:sz="4" w:space="0" w:color="auto"/>
              <w:bottom w:val="single" w:sz="6" w:space="0" w:color="000000"/>
              <w:right w:val="single" w:sz="4" w:space="0" w:color="auto"/>
            </w:tcBorders>
            <w:hideMark/>
          </w:tcPr>
          <w:p w14:paraId="2840BE68"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名木</w:t>
            </w:r>
          </w:p>
        </w:tc>
        <w:tc>
          <w:tcPr>
            <w:tcW w:w="390" w:type="dxa"/>
            <w:tcBorders>
              <w:top w:val="single" w:sz="6" w:space="0" w:color="auto"/>
              <w:left w:val="single" w:sz="4" w:space="0" w:color="auto"/>
              <w:bottom w:val="single" w:sz="6" w:space="0" w:color="000000"/>
              <w:right w:val="single" w:sz="4" w:space="0" w:color="auto"/>
            </w:tcBorders>
            <w:hideMark/>
          </w:tcPr>
          <w:p w14:paraId="56D5656F"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特征代码</w:t>
            </w:r>
          </w:p>
        </w:tc>
        <w:tc>
          <w:tcPr>
            <w:tcW w:w="389" w:type="dxa"/>
            <w:tcBorders>
              <w:top w:val="single" w:sz="6" w:space="0" w:color="auto"/>
              <w:left w:val="single" w:sz="4" w:space="0" w:color="auto"/>
              <w:bottom w:val="single" w:sz="6" w:space="0" w:color="000000"/>
              <w:right w:val="single" w:sz="4" w:space="0" w:color="auto"/>
            </w:tcBorders>
            <w:hideMark/>
          </w:tcPr>
          <w:p w14:paraId="53A1425E"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树龄/y</w:t>
            </w:r>
          </w:p>
        </w:tc>
        <w:tc>
          <w:tcPr>
            <w:tcW w:w="389" w:type="dxa"/>
            <w:tcBorders>
              <w:top w:val="single" w:sz="6" w:space="0" w:color="auto"/>
              <w:left w:val="single" w:sz="4" w:space="0" w:color="auto"/>
              <w:bottom w:val="single" w:sz="6" w:space="0" w:color="000000"/>
              <w:right w:val="single" w:sz="4" w:space="0" w:color="auto"/>
            </w:tcBorders>
            <w:hideMark/>
          </w:tcPr>
          <w:p w14:paraId="6C7BF154"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古树等级</w:t>
            </w:r>
          </w:p>
        </w:tc>
        <w:tc>
          <w:tcPr>
            <w:tcW w:w="389" w:type="dxa"/>
            <w:tcBorders>
              <w:top w:val="single" w:sz="6" w:space="0" w:color="auto"/>
              <w:left w:val="single" w:sz="4" w:space="0" w:color="auto"/>
              <w:bottom w:val="single" w:sz="6" w:space="0" w:color="000000"/>
              <w:right w:val="single" w:sz="4" w:space="0" w:color="auto"/>
            </w:tcBorders>
            <w:hideMark/>
          </w:tcPr>
          <w:p w14:paraId="69E613E8"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树高/m</w:t>
            </w:r>
          </w:p>
        </w:tc>
        <w:tc>
          <w:tcPr>
            <w:tcW w:w="476" w:type="dxa"/>
            <w:tcBorders>
              <w:top w:val="single" w:sz="6" w:space="0" w:color="auto"/>
              <w:left w:val="single" w:sz="4" w:space="0" w:color="auto"/>
              <w:bottom w:val="single" w:sz="6" w:space="0" w:color="000000"/>
              <w:right w:val="single" w:sz="4" w:space="0" w:color="auto"/>
            </w:tcBorders>
            <w:hideMark/>
          </w:tcPr>
          <w:p w14:paraId="3A9696CE"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胸径/cm</w:t>
            </w:r>
          </w:p>
        </w:tc>
        <w:tc>
          <w:tcPr>
            <w:tcW w:w="476" w:type="dxa"/>
            <w:tcBorders>
              <w:top w:val="single" w:sz="6" w:space="0" w:color="auto"/>
              <w:left w:val="single" w:sz="4" w:space="0" w:color="auto"/>
              <w:bottom w:val="single" w:sz="6" w:space="0" w:color="000000"/>
              <w:right w:val="single" w:sz="4" w:space="0" w:color="auto"/>
            </w:tcBorders>
            <w:hideMark/>
          </w:tcPr>
          <w:p w14:paraId="3E24296A"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底径/cm</w:t>
            </w:r>
          </w:p>
        </w:tc>
        <w:tc>
          <w:tcPr>
            <w:tcW w:w="389" w:type="dxa"/>
            <w:tcBorders>
              <w:top w:val="single" w:sz="6" w:space="0" w:color="auto"/>
              <w:left w:val="single" w:sz="4" w:space="0" w:color="auto"/>
              <w:bottom w:val="single" w:sz="6" w:space="0" w:color="000000"/>
              <w:right w:val="single" w:sz="4" w:space="0" w:color="auto"/>
            </w:tcBorders>
            <w:hideMark/>
          </w:tcPr>
          <w:p w14:paraId="0C55936A"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冠幅/m</w:t>
            </w:r>
          </w:p>
        </w:tc>
        <w:tc>
          <w:tcPr>
            <w:tcW w:w="389" w:type="dxa"/>
            <w:tcBorders>
              <w:top w:val="single" w:sz="6" w:space="0" w:color="auto"/>
              <w:left w:val="single" w:sz="4" w:space="0" w:color="auto"/>
              <w:bottom w:val="single" w:sz="6" w:space="0" w:color="000000"/>
              <w:right w:val="single" w:sz="4" w:space="0" w:color="auto"/>
            </w:tcBorders>
            <w:hideMark/>
          </w:tcPr>
          <w:p w14:paraId="4A04FD0F"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立地条件</w:t>
            </w:r>
          </w:p>
        </w:tc>
        <w:tc>
          <w:tcPr>
            <w:tcW w:w="389" w:type="dxa"/>
            <w:tcBorders>
              <w:top w:val="single" w:sz="6" w:space="0" w:color="auto"/>
              <w:left w:val="single" w:sz="4" w:space="0" w:color="auto"/>
              <w:bottom w:val="single" w:sz="6" w:space="0" w:color="000000"/>
              <w:right w:val="single" w:sz="4" w:space="0" w:color="auto"/>
            </w:tcBorders>
            <w:hideMark/>
          </w:tcPr>
          <w:p w14:paraId="3C6D0117"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生长势</w:t>
            </w:r>
          </w:p>
        </w:tc>
        <w:tc>
          <w:tcPr>
            <w:tcW w:w="389" w:type="dxa"/>
            <w:tcBorders>
              <w:top w:val="single" w:sz="6" w:space="0" w:color="auto"/>
              <w:left w:val="single" w:sz="4" w:space="0" w:color="auto"/>
              <w:bottom w:val="single" w:sz="6" w:space="0" w:color="000000"/>
              <w:right w:val="single" w:sz="4" w:space="0" w:color="auto"/>
            </w:tcBorders>
            <w:hideMark/>
          </w:tcPr>
          <w:p w14:paraId="3CCFA4A0"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生长环境</w:t>
            </w:r>
          </w:p>
        </w:tc>
        <w:tc>
          <w:tcPr>
            <w:tcW w:w="389" w:type="dxa"/>
            <w:tcBorders>
              <w:top w:val="single" w:sz="6" w:space="0" w:color="auto"/>
              <w:left w:val="single" w:sz="4" w:space="0" w:color="auto"/>
              <w:bottom w:val="single" w:sz="6" w:space="0" w:color="000000"/>
              <w:right w:val="single" w:sz="4" w:space="0" w:color="auto"/>
            </w:tcBorders>
            <w:hideMark/>
          </w:tcPr>
          <w:p w14:paraId="04EB5CBB"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影响生长环境因素</w:t>
            </w:r>
          </w:p>
        </w:tc>
        <w:tc>
          <w:tcPr>
            <w:tcW w:w="563" w:type="dxa"/>
            <w:tcBorders>
              <w:top w:val="single" w:sz="6" w:space="0" w:color="auto"/>
              <w:left w:val="single" w:sz="4" w:space="0" w:color="auto"/>
              <w:bottom w:val="single" w:sz="6" w:space="0" w:color="000000"/>
              <w:right w:val="single" w:sz="4" w:space="0" w:color="auto"/>
            </w:tcBorders>
            <w:hideMark/>
          </w:tcPr>
          <w:p w14:paraId="545113CD"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古树历史、名</w:t>
            </w:r>
            <w:proofErr w:type="gramStart"/>
            <w:r>
              <w:rPr>
                <w:rFonts w:ascii="宋体" w:hAnsi="宋体" w:hint="eastAsia"/>
                <w:color w:val="000000"/>
                <w:kern w:val="0"/>
                <w:sz w:val="18"/>
                <w:szCs w:val="18"/>
              </w:rPr>
              <w:t>木介绍</w:t>
            </w:r>
            <w:proofErr w:type="gramEnd"/>
          </w:p>
        </w:tc>
        <w:tc>
          <w:tcPr>
            <w:tcW w:w="563" w:type="dxa"/>
            <w:tcBorders>
              <w:top w:val="single" w:sz="6" w:space="0" w:color="auto"/>
              <w:left w:val="single" w:sz="4" w:space="0" w:color="auto"/>
              <w:bottom w:val="single" w:sz="6" w:space="0" w:color="000000"/>
              <w:right w:val="single" w:sz="4" w:space="0" w:color="auto"/>
            </w:tcBorders>
            <w:hideMark/>
          </w:tcPr>
          <w:p w14:paraId="45717D35"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管护单位（个人）</w:t>
            </w:r>
          </w:p>
        </w:tc>
        <w:tc>
          <w:tcPr>
            <w:tcW w:w="389" w:type="dxa"/>
            <w:tcBorders>
              <w:top w:val="single" w:sz="6" w:space="0" w:color="auto"/>
              <w:left w:val="single" w:sz="4" w:space="0" w:color="auto"/>
              <w:bottom w:val="single" w:sz="6" w:space="0" w:color="000000"/>
              <w:right w:val="single" w:sz="4" w:space="0" w:color="auto"/>
            </w:tcBorders>
            <w:hideMark/>
          </w:tcPr>
          <w:p w14:paraId="2DDD3D03"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管护人</w:t>
            </w:r>
          </w:p>
        </w:tc>
        <w:tc>
          <w:tcPr>
            <w:tcW w:w="389" w:type="dxa"/>
            <w:tcBorders>
              <w:top w:val="single" w:sz="6" w:space="0" w:color="auto"/>
              <w:left w:val="single" w:sz="4" w:space="0" w:color="auto"/>
              <w:bottom w:val="single" w:sz="6" w:space="0" w:color="000000"/>
              <w:right w:val="single" w:sz="4" w:space="0" w:color="auto"/>
            </w:tcBorders>
            <w:hideMark/>
          </w:tcPr>
          <w:p w14:paraId="1B7A5F01"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管理行业</w:t>
            </w:r>
          </w:p>
        </w:tc>
        <w:tc>
          <w:tcPr>
            <w:tcW w:w="389" w:type="dxa"/>
            <w:tcBorders>
              <w:top w:val="single" w:sz="6" w:space="0" w:color="auto"/>
              <w:left w:val="single" w:sz="4" w:space="0" w:color="auto"/>
              <w:bottom w:val="single" w:sz="6" w:space="0" w:color="000000"/>
              <w:right w:val="single" w:sz="4" w:space="0" w:color="auto"/>
            </w:tcBorders>
            <w:hideMark/>
          </w:tcPr>
          <w:p w14:paraId="409B64B5"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树木特殊状况描述</w:t>
            </w:r>
          </w:p>
        </w:tc>
        <w:tc>
          <w:tcPr>
            <w:tcW w:w="389" w:type="dxa"/>
            <w:tcBorders>
              <w:top w:val="single" w:sz="6" w:space="0" w:color="auto"/>
              <w:left w:val="single" w:sz="4" w:space="0" w:color="auto"/>
              <w:bottom w:val="single" w:sz="6" w:space="0" w:color="000000"/>
              <w:right w:val="single" w:sz="4" w:space="0" w:color="auto"/>
            </w:tcBorders>
            <w:hideMark/>
          </w:tcPr>
          <w:p w14:paraId="24734833"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树种鉴定记载</w:t>
            </w:r>
          </w:p>
        </w:tc>
        <w:tc>
          <w:tcPr>
            <w:tcW w:w="389" w:type="dxa"/>
            <w:tcBorders>
              <w:top w:val="single" w:sz="6" w:space="0" w:color="auto"/>
              <w:left w:val="single" w:sz="4" w:space="0" w:color="auto"/>
              <w:bottom w:val="single" w:sz="6" w:space="0" w:color="000000"/>
              <w:right w:val="single" w:sz="4" w:space="0" w:color="auto"/>
            </w:tcBorders>
            <w:hideMark/>
          </w:tcPr>
          <w:p w14:paraId="75A59B33"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地上保护现状</w:t>
            </w:r>
          </w:p>
        </w:tc>
        <w:tc>
          <w:tcPr>
            <w:tcW w:w="389" w:type="dxa"/>
            <w:tcBorders>
              <w:top w:val="single" w:sz="6" w:space="0" w:color="auto"/>
              <w:left w:val="single" w:sz="4" w:space="0" w:color="auto"/>
              <w:bottom w:val="single" w:sz="6" w:space="0" w:color="000000"/>
              <w:right w:val="single" w:sz="4" w:space="0" w:color="auto"/>
            </w:tcBorders>
            <w:hideMark/>
          </w:tcPr>
          <w:p w14:paraId="6D3FE916"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养护复壮现状</w:t>
            </w:r>
          </w:p>
        </w:tc>
        <w:tc>
          <w:tcPr>
            <w:tcW w:w="389" w:type="dxa"/>
            <w:tcBorders>
              <w:top w:val="single" w:sz="6" w:space="0" w:color="auto"/>
              <w:left w:val="single" w:sz="4" w:space="0" w:color="auto"/>
              <w:bottom w:val="single" w:sz="6" w:space="0" w:color="000000"/>
              <w:right w:val="single" w:sz="4" w:space="0" w:color="auto"/>
            </w:tcBorders>
            <w:hideMark/>
          </w:tcPr>
          <w:p w14:paraId="47DDF10B"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现存状态</w:t>
            </w:r>
          </w:p>
        </w:tc>
        <w:tc>
          <w:tcPr>
            <w:tcW w:w="389" w:type="dxa"/>
            <w:tcBorders>
              <w:top w:val="single" w:sz="6" w:space="0" w:color="auto"/>
              <w:left w:val="single" w:sz="4" w:space="0" w:color="auto"/>
              <w:bottom w:val="single" w:sz="6" w:space="0" w:color="000000"/>
              <w:right w:val="single" w:sz="4" w:space="0" w:color="auto"/>
            </w:tcBorders>
            <w:hideMark/>
          </w:tcPr>
          <w:p w14:paraId="28751D2C"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调查人</w:t>
            </w:r>
          </w:p>
        </w:tc>
        <w:tc>
          <w:tcPr>
            <w:tcW w:w="389" w:type="dxa"/>
            <w:tcBorders>
              <w:top w:val="single" w:sz="6" w:space="0" w:color="auto"/>
              <w:left w:val="single" w:sz="4" w:space="0" w:color="auto"/>
              <w:bottom w:val="single" w:sz="6" w:space="0" w:color="000000"/>
              <w:right w:val="single" w:sz="4" w:space="0" w:color="auto"/>
            </w:tcBorders>
            <w:hideMark/>
          </w:tcPr>
          <w:p w14:paraId="2FECE339"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调查日期</w:t>
            </w:r>
          </w:p>
        </w:tc>
        <w:tc>
          <w:tcPr>
            <w:tcW w:w="389" w:type="dxa"/>
            <w:tcBorders>
              <w:top w:val="single" w:sz="6" w:space="0" w:color="auto"/>
              <w:left w:val="single" w:sz="4" w:space="0" w:color="auto"/>
              <w:bottom w:val="single" w:sz="6" w:space="0" w:color="000000"/>
              <w:right w:val="single" w:sz="6" w:space="0" w:color="auto"/>
            </w:tcBorders>
            <w:hideMark/>
          </w:tcPr>
          <w:p w14:paraId="2DD5CB10" w14:textId="77777777" w:rsidR="006C726D" w:rsidRDefault="006C726D">
            <w:pPr>
              <w:widowControl/>
              <w:jc w:val="center"/>
              <w:rPr>
                <w:rFonts w:ascii="宋体" w:hAnsi="宋体"/>
                <w:color w:val="000000"/>
                <w:kern w:val="0"/>
                <w:sz w:val="18"/>
                <w:szCs w:val="18"/>
              </w:rPr>
            </w:pPr>
            <w:r>
              <w:rPr>
                <w:rFonts w:ascii="宋体" w:hAnsi="宋体" w:hint="eastAsia"/>
                <w:color w:val="000000"/>
                <w:kern w:val="0"/>
                <w:sz w:val="18"/>
                <w:szCs w:val="18"/>
              </w:rPr>
              <w:t>状态</w:t>
            </w:r>
          </w:p>
        </w:tc>
      </w:tr>
      <w:tr w:rsidR="006C726D" w14:paraId="7D2B79A3" w14:textId="77777777" w:rsidTr="006C726D">
        <w:trPr>
          <w:trHeight w:val="454"/>
        </w:trPr>
        <w:tc>
          <w:tcPr>
            <w:tcW w:w="390" w:type="dxa"/>
            <w:tcBorders>
              <w:top w:val="single" w:sz="6" w:space="0" w:color="000000"/>
              <w:left w:val="single" w:sz="6" w:space="0" w:color="auto"/>
              <w:bottom w:val="single" w:sz="4" w:space="0" w:color="auto"/>
              <w:right w:val="single" w:sz="4" w:space="0" w:color="auto"/>
            </w:tcBorders>
          </w:tcPr>
          <w:p w14:paraId="7AC549D9" w14:textId="77777777" w:rsidR="006C726D" w:rsidRDefault="006C726D">
            <w:pPr>
              <w:pStyle w:val="affffe"/>
              <w:ind w:firstLineChars="0" w:firstLine="0"/>
              <w:rPr>
                <w:rFonts w:hAnsi="宋体"/>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7DAEF8CC"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3C8BAAC3"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5522D008"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3393B0E7"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43F65A45"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5CF1E66D"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4721C9E0"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764A6DE3"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2066A3AA"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1CA17086" w14:textId="77777777" w:rsidR="006C726D" w:rsidRDefault="006C726D">
            <w:pPr>
              <w:pStyle w:val="affffe"/>
              <w:ind w:firstLineChars="0" w:firstLine="0"/>
              <w:rPr>
                <w:color w:val="000000"/>
                <w:sz w:val="18"/>
                <w:szCs w:val="18"/>
              </w:rPr>
            </w:pPr>
          </w:p>
        </w:tc>
        <w:tc>
          <w:tcPr>
            <w:tcW w:w="390" w:type="dxa"/>
            <w:tcBorders>
              <w:top w:val="single" w:sz="6" w:space="0" w:color="000000"/>
              <w:left w:val="single" w:sz="4" w:space="0" w:color="auto"/>
              <w:bottom w:val="single" w:sz="4" w:space="0" w:color="auto"/>
              <w:right w:val="single" w:sz="4" w:space="0" w:color="auto"/>
            </w:tcBorders>
          </w:tcPr>
          <w:p w14:paraId="78668E42"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116C620E"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05FA721B"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73F82011" w14:textId="77777777" w:rsidR="006C726D" w:rsidRDefault="006C726D">
            <w:pPr>
              <w:pStyle w:val="affffe"/>
              <w:ind w:firstLineChars="0" w:firstLine="0"/>
              <w:rPr>
                <w:color w:val="000000"/>
                <w:sz w:val="18"/>
                <w:szCs w:val="18"/>
              </w:rPr>
            </w:pPr>
          </w:p>
        </w:tc>
        <w:tc>
          <w:tcPr>
            <w:tcW w:w="476" w:type="dxa"/>
            <w:tcBorders>
              <w:top w:val="single" w:sz="6" w:space="0" w:color="000000"/>
              <w:left w:val="single" w:sz="4" w:space="0" w:color="auto"/>
              <w:bottom w:val="single" w:sz="4" w:space="0" w:color="auto"/>
              <w:right w:val="single" w:sz="4" w:space="0" w:color="auto"/>
            </w:tcBorders>
          </w:tcPr>
          <w:p w14:paraId="10F3171A" w14:textId="77777777" w:rsidR="006C726D" w:rsidRDefault="006C726D">
            <w:pPr>
              <w:pStyle w:val="affffe"/>
              <w:ind w:firstLineChars="0" w:firstLine="0"/>
              <w:rPr>
                <w:color w:val="000000"/>
                <w:sz w:val="18"/>
                <w:szCs w:val="18"/>
              </w:rPr>
            </w:pPr>
          </w:p>
        </w:tc>
        <w:tc>
          <w:tcPr>
            <w:tcW w:w="476" w:type="dxa"/>
            <w:tcBorders>
              <w:top w:val="single" w:sz="6" w:space="0" w:color="000000"/>
              <w:left w:val="single" w:sz="4" w:space="0" w:color="auto"/>
              <w:bottom w:val="single" w:sz="4" w:space="0" w:color="auto"/>
              <w:right w:val="single" w:sz="4" w:space="0" w:color="auto"/>
            </w:tcBorders>
          </w:tcPr>
          <w:p w14:paraId="58C9FBB6"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57CA68F5"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0B2951CE"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4B33F44C"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232FE4BF"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7F6744C1" w14:textId="77777777" w:rsidR="006C726D" w:rsidRDefault="006C726D">
            <w:pPr>
              <w:pStyle w:val="affffe"/>
              <w:ind w:firstLineChars="0" w:firstLine="0"/>
              <w:rPr>
                <w:color w:val="000000"/>
                <w:sz w:val="18"/>
                <w:szCs w:val="18"/>
              </w:rPr>
            </w:pPr>
          </w:p>
        </w:tc>
        <w:tc>
          <w:tcPr>
            <w:tcW w:w="563" w:type="dxa"/>
            <w:tcBorders>
              <w:top w:val="single" w:sz="6" w:space="0" w:color="000000"/>
              <w:left w:val="single" w:sz="4" w:space="0" w:color="auto"/>
              <w:bottom w:val="single" w:sz="4" w:space="0" w:color="auto"/>
              <w:right w:val="single" w:sz="4" w:space="0" w:color="auto"/>
            </w:tcBorders>
          </w:tcPr>
          <w:p w14:paraId="37C5AA5B" w14:textId="77777777" w:rsidR="006C726D" w:rsidRDefault="006C726D">
            <w:pPr>
              <w:pStyle w:val="affffe"/>
              <w:ind w:firstLineChars="0" w:firstLine="0"/>
              <w:rPr>
                <w:color w:val="000000"/>
                <w:sz w:val="18"/>
                <w:szCs w:val="18"/>
              </w:rPr>
            </w:pPr>
          </w:p>
        </w:tc>
        <w:tc>
          <w:tcPr>
            <w:tcW w:w="563" w:type="dxa"/>
            <w:tcBorders>
              <w:top w:val="single" w:sz="6" w:space="0" w:color="000000"/>
              <w:left w:val="single" w:sz="4" w:space="0" w:color="auto"/>
              <w:bottom w:val="single" w:sz="4" w:space="0" w:color="auto"/>
              <w:right w:val="single" w:sz="4" w:space="0" w:color="auto"/>
            </w:tcBorders>
          </w:tcPr>
          <w:p w14:paraId="352543D8"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71A886B0"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69440A3E"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7249D38C"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154598B3"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29FFC1CD"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53BAA6D8"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3A9F9059"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1671850B"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4" w:space="0" w:color="auto"/>
            </w:tcBorders>
          </w:tcPr>
          <w:p w14:paraId="1C09C141" w14:textId="77777777" w:rsidR="006C726D" w:rsidRDefault="006C726D">
            <w:pPr>
              <w:pStyle w:val="affffe"/>
              <w:ind w:firstLineChars="0" w:firstLine="0"/>
              <w:rPr>
                <w:color w:val="000000"/>
                <w:sz w:val="18"/>
                <w:szCs w:val="18"/>
              </w:rPr>
            </w:pPr>
          </w:p>
        </w:tc>
        <w:tc>
          <w:tcPr>
            <w:tcW w:w="389" w:type="dxa"/>
            <w:tcBorders>
              <w:top w:val="single" w:sz="6" w:space="0" w:color="000000"/>
              <w:left w:val="single" w:sz="4" w:space="0" w:color="auto"/>
              <w:bottom w:val="single" w:sz="4" w:space="0" w:color="auto"/>
              <w:right w:val="single" w:sz="6" w:space="0" w:color="auto"/>
            </w:tcBorders>
          </w:tcPr>
          <w:p w14:paraId="3D478E50" w14:textId="77777777" w:rsidR="006C726D" w:rsidRDefault="006C726D">
            <w:pPr>
              <w:pStyle w:val="affffe"/>
              <w:ind w:firstLineChars="0" w:firstLine="0"/>
              <w:rPr>
                <w:color w:val="000000"/>
                <w:sz w:val="18"/>
                <w:szCs w:val="18"/>
              </w:rPr>
            </w:pPr>
          </w:p>
        </w:tc>
      </w:tr>
      <w:tr w:rsidR="006C726D" w14:paraId="3371BBBD" w14:textId="77777777" w:rsidTr="006C726D">
        <w:trPr>
          <w:trHeight w:val="454"/>
        </w:trPr>
        <w:tc>
          <w:tcPr>
            <w:tcW w:w="390" w:type="dxa"/>
            <w:tcBorders>
              <w:top w:val="single" w:sz="4" w:space="0" w:color="auto"/>
              <w:left w:val="single" w:sz="6" w:space="0" w:color="auto"/>
              <w:bottom w:val="single" w:sz="4" w:space="0" w:color="auto"/>
              <w:right w:val="single" w:sz="4" w:space="0" w:color="auto"/>
            </w:tcBorders>
          </w:tcPr>
          <w:p w14:paraId="07E6559C"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2A6EEAA9"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7C2D1694"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68C82D04"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6273D907"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1159D4F0"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3E4AA42C"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50891389"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35BF49A9"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06799889"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01DD85D5"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2A63E97D"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6012139"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04647D20"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E20D9F1" w14:textId="77777777" w:rsidR="006C726D" w:rsidRDefault="006C726D">
            <w:pPr>
              <w:pStyle w:val="affffe"/>
              <w:ind w:firstLineChars="0" w:firstLine="0"/>
              <w:rPr>
                <w:color w:val="000000"/>
                <w:sz w:val="18"/>
                <w:szCs w:val="18"/>
              </w:rPr>
            </w:pPr>
          </w:p>
        </w:tc>
        <w:tc>
          <w:tcPr>
            <w:tcW w:w="476" w:type="dxa"/>
            <w:tcBorders>
              <w:top w:val="single" w:sz="4" w:space="0" w:color="auto"/>
              <w:left w:val="single" w:sz="4" w:space="0" w:color="auto"/>
              <w:bottom w:val="single" w:sz="4" w:space="0" w:color="auto"/>
              <w:right w:val="single" w:sz="4" w:space="0" w:color="auto"/>
            </w:tcBorders>
          </w:tcPr>
          <w:p w14:paraId="6D55B78F" w14:textId="77777777" w:rsidR="006C726D" w:rsidRDefault="006C726D">
            <w:pPr>
              <w:pStyle w:val="affffe"/>
              <w:ind w:firstLineChars="0" w:firstLine="0"/>
              <w:rPr>
                <w:color w:val="000000"/>
                <w:sz w:val="18"/>
                <w:szCs w:val="18"/>
              </w:rPr>
            </w:pPr>
          </w:p>
        </w:tc>
        <w:tc>
          <w:tcPr>
            <w:tcW w:w="476" w:type="dxa"/>
            <w:tcBorders>
              <w:top w:val="single" w:sz="4" w:space="0" w:color="auto"/>
              <w:left w:val="single" w:sz="4" w:space="0" w:color="auto"/>
              <w:bottom w:val="single" w:sz="4" w:space="0" w:color="auto"/>
              <w:right w:val="single" w:sz="4" w:space="0" w:color="auto"/>
            </w:tcBorders>
          </w:tcPr>
          <w:p w14:paraId="0C6FCDF5"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83CDDC9"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2154130"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47287C2"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48CEF598"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46B09312" w14:textId="77777777" w:rsidR="006C726D" w:rsidRDefault="006C726D">
            <w:pPr>
              <w:pStyle w:val="affffe"/>
              <w:ind w:firstLineChars="0" w:firstLine="0"/>
              <w:rPr>
                <w:color w:val="000000"/>
                <w:sz w:val="18"/>
                <w:szCs w:val="18"/>
              </w:rPr>
            </w:pPr>
          </w:p>
        </w:tc>
        <w:tc>
          <w:tcPr>
            <w:tcW w:w="563" w:type="dxa"/>
            <w:tcBorders>
              <w:top w:val="single" w:sz="4" w:space="0" w:color="auto"/>
              <w:left w:val="single" w:sz="4" w:space="0" w:color="auto"/>
              <w:bottom w:val="single" w:sz="4" w:space="0" w:color="auto"/>
              <w:right w:val="single" w:sz="4" w:space="0" w:color="auto"/>
            </w:tcBorders>
          </w:tcPr>
          <w:p w14:paraId="7F0704FC" w14:textId="77777777" w:rsidR="006C726D" w:rsidRDefault="006C726D">
            <w:pPr>
              <w:pStyle w:val="affffe"/>
              <w:ind w:firstLineChars="0" w:firstLine="0"/>
              <w:rPr>
                <w:color w:val="000000"/>
                <w:sz w:val="18"/>
                <w:szCs w:val="18"/>
              </w:rPr>
            </w:pPr>
          </w:p>
        </w:tc>
        <w:tc>
          <w:tcPr>
            <w:tcW w:w="563" w:type="dxa"/>
            <w:tcBorders>
              <w:top w:val="single" w:sz="4" w:space="0" w:color="auto"/>
              <w:left w:val="single" w:sz="4" w:space="0" w:color="auto"/>
              <w:bottom w:val="single" w:sz="4" w:space="0" w:color="auto"/>
              <w:right w:val="single" w:sz="4" w:space="0" w:color="auto"/>
            </w:tcBorders>
          </w:tcPr>
          <w:p w14:paraId="4B572385"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8FA756A"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B774403"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979257E"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7A03D19"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7954B841"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422D7D17"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624AF59"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2867DAED"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34677A9"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6" w:space="0" w:color="auto"/>
            </w:tcBorders>
          </w:tcPr>
          <w:p w14:paraId="316965C3" w14:textId="77777777" w:rsidR="006C726D" w:rsidRDefault="006C726D">
            <w:pPr>
              <w:pStyle w:val="affffe"/>
              <w:ind w:firstLineChars="0" w:firstLine="0"/>
              <w:rPr>
                <w:color w:val="000000"/>
                <w:sz w:val="18"/>
                <w:szCs w:val="18"/>
              </w:rPr>
            </w:pPr>
          </w:p>
        </w:tc>
      </w:tr>
      <w:tr w:rsidR="006C726D" w14:paraId="32DD263C" w14:textId="77777777" w:rsidTr="006C726D">
        <w:trPr>
          <w:trHeight w:val="454"/>
        </w:trPr>
        <w:tc>
          <w:tcPr>
            <w:tcW w:w="390" w:type="dxa"/>
            <w:tcBorders>
              <w:top w:val="single" w:sz="4" w:space="0" w:color="auto"/>
              <w:left w:val="single" w:sz="6" w:space="0" w:color="auto"/>
              <w:bottom w:val="single" w:sz="4" w:space="0" w:color="auto"/>
              <w:right w:val="single" w:sz="4" w:space="0" w:color="auto"/>
            </w:tcBorders>
          </w:tcPr>
          <w:p w14:paraId="2D3C0998"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7348CE14"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4B16C881"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4416E4CA"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3D53F0C0"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5847C7A5"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54C2F33C"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55FA2D05"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799E0C0E"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3F415CDD"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499453CA" w14:textId="77777777" w:rsidR="006C726D" w:rsidRDefault="006C726D">
            <w:pPr>
              <w:pStyle w:val="affffe"/>
              <w:ind w:firstLineChars="0" w:firstLine="0"/>
              <w:rPr>
                <w:color w:val="000000"/>
                <w:sz w:val="18"/>
                <w:szCs w:val="18"/>
              </w:rPr>
            </w:pPr>
          </w:p>
        </w:tc>
        <w:tc>
          <w:tcPr>
            <w:tcW w:w="390" w:type="dxa"/>
            <w:tcBorders>
              <w:top w:val="single" w:sz="4" w:space="0" w:color="auto"/>
              <w:left w:val="single" w:sz="4" w:space="0" w:color="auto"/>
              <w:bottom w:val="single" w:sz="4" w:space="0" w:color="auto"/>
              <w:right w:val="single" w:sz="4" w:space="0" w:color="auto"/>
            </w:tcBorders>
          </w:tcPr>
          <w:p w14:paraId="5A5F4D7D"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52C9DD6"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BAFE405"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5CB8661" w14:textId="77777777" w:rsidR="006C726D" w:rsidRDefault="006C726D">
            <w:pPr>
              <w:pStyle w:val="affffe"/>
              <w:ind w:firstLineChars="0" w:firstLine="0"/>
              <w:rPr>
                <w:color w:val="000000"/>
                <w:sz w:val="18"/>
                <w:szCs w:val="18"/>
              </w:rPr>
            </w:pPr>
          </w:p>
        </w:tc>
        <w:tc>
          <w:tcPr>
            <w:tcW w:w="476" w:type="dxa"/>
            <w:tcBorders>
              <w:top w:val="single" w:sz="4" w:space="0" w:color="auto"/>
              <w:left w:val="single" w:sz="4" w:space="0" w:color="auto"/>
              <w:bottom w:val="single" w:sz="4" w:space="0" w:color="auto"/>
              <w:right w:val="single" w:sz="4" w:space="0" w:color="auto"/>
            </w:tcBorders>
          </w:tcPr>
          <w:p w14:paraId="7BEF2D19" w14:textId="77777777" w:rsidR="006C726D" w:rsidRDefault="006C726D">
            <w:pPr>
              <w:pStyle w:val="affffe"/>
              <w:ind w:firstLineChars="0" w:firstLine="0"/>
              <w:rPr>
                <w:color w:val="000000"/>
                <w:sz w:val="18"/>
                <w:szCs w:val="18"/>
              </w:rPr>
            </w:pPr>
          </w:p>
        </w:tc>
        <w:tc>
          <w:tcPr>
            <w:tcW w:w="476" w:type="dxa"/>
            <w:tcBorders>
              <w:top w:val="single" w:sz="4" w:space="0" w:color="auto"/>
              <w:left w:val="single" w:sz="4" w:space="0" w:color="auto"/>
              <w:bottom w:val="single" w:sz="4" w:space="0" w:color="auto"/>
              <w:right w:val="single" w:sz="4" w:space="0" w:color="auto"/>
            </w:tcBorders>
          </w:tcPr>
          <w:p w14:paraId="21A20D92"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0EF6CAF"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C295CD3"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9DAF008"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F373388"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23C0ACF8" w14:textId="77777777" w:rsidR="006C726D" w:rsidRDefault="006C726D">
            <w:pPr>
              <w:pStyle w:val="affffe"/>
              <w:ind w:firstLineChars="0" w:firstLine="0"/>
              <w:rPr>
                <w:color w:val="000000"/>
                <w:sz w:val="18"/>
                <w:szCs w:val="18"/>
              </w:rPr>
            </w:pPr>
          </w:p>
        </w:tc>
        <w:tc>
          <w:tcPr>
            <w:tcW w:w="563" w:type="dxa"/>
            <w:tcBorders>
              <w:top w:val="single" w:sz="4" w:space="0" w:color="auto"/>
              <w:left w:val="single" w:sz="4" w:space="0" w:color="auto"/>
              <w:bottom w:val="single" w:sz="4" w:space="0" w:color="auto"/>
              <w:right w:val="single" w:sz="4" w:space="0" w:color="auto"/>
            </w:tcBorders>
          </w:tcPr>
          <w:p w14:paraId="31B8614A" w14:textId="77777777" w:rsidR="006C726D" w:rsidRDefault="006C726D">
            <w:pPr>
              <w:pStyle w:val="affffe"/>
              <w:ind w:firstLineChars="0" w:firstLine="0"/>
              <w:rPr>
                <w:color w:val="000000"/>
                <w:sz w:val="18"/>
                <w:szCs w:val="18"/>
              </w:rPr>
            </w:pPr>
          </w:p>
        </w:tc>
        <w:tc>
          <w:tcPr>
            <w:tcW w:w="563" w:type="dxa"/>
            <w:tcBorders>
              <w:top w:val="single" w:sz="4" w:space="0" w:color="auto"/>
              <w:left w:val="single" w:sz="4" w:space="0" w:color="auto"/>
              <w:bottom w:val="single" w:sz="4" w:space="0" w:color="auto"/>
              <w:right w:val="single" w:sz="4" w:space="0" w:color="auto"/>
            </w:tcBorders>
          </w:tcPr>
          <w:p w14:paraId="09791A65"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05F64540"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3CB5056"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9D5D3E6"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B2F0488"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5CDB76A"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30022777"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5DB0BE6B"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608605EE"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4" w:space="0" w:color="auto"/>
            </w:tcBorders>
          </w:tcPr>
          <w:p w14:paraId="109E6D5B" w14:textId="77777777" w:rsidR="006C726D" w:rsidRDefault="006C726D">
            <w:pPr>
              <w:pStyle w:val="affffe"/>
              <w:ind w:firstLineChars="0" w:firstLine="0"/>
              <w:rPr>
                <w:color w:val="000000"/>
                <w:sz w:val="18"/>
                <w:szCs w:val="18"/>
              </w:rPr>
            </w:pPr>
          </w:p>
        </w:tc>
        <w:tc>
          <w:tcPr>
            <w:tcW w:w="389" w:type="dxa"/>
            <w:tcBorders>
              <w:top w:val="single" w:sz="4" w:space="0" w:color="auto"/>
              <w:left w:val="single" w:sz="4" w:space="0" w:color="auto"/>
              <w:bottom w:val="single" w:sz="4" w:space="0" w:color="auto"/>
              <w:right w:val="single" w:sz="6" w:space="0" w:color="auto"/>
            </w:tcBorders>
          </w:tcPr>
          <w:p w14:paraId="28D5F322" w14:textId="77777777" w:rsidR="006C726D" w:rsidRDefault="006C726D">
            <w:pPr>
              <w:pStyle w:val="affffe"/>
              <w:ind w:firstLineChars="0" w:firstLine="0"/>
              <w:rPr>
                <w:color w:val="000000"/>
                <w:sz w:val="18"/>
                <w:szCs w:val="18"/>
              </w:rPr>
            </w:pPr>
          </w:p>
        </w:tc>
      </w:tr>
    </w:tbl>
    <w:p w14:paraId="3BCD95C5" w14:textId="7D7D8BBA" w:rsidR="001367A3" w:rsidRDefault="001367A3" w:rsidP="003C3654">
      <w:pPr>
        <w:pStyle w:val="affffe"/>
        <w:ind w:firstLineChars="0" w:firstLine="0"/>
      </w:pPr>
      <w:r>
        <w:br w:type="page"/>
      </w:r>
    </w:p>
    <w:p w14:paraId="19F62C07" w14:textId="7CBFDCD9" w:rsidR="003C3654" w:rsidRDefault="003C3654" w:rsidP="003C3654">
      <w:pPr>
        <w:pStyle w:val="affffffffff1"/>
      </w:pPr>
      <w:bookmarkStart w:id="69" w:name="OLE_LINK10"/>
      <w:bookmarkStart w:id="70" w:name="OLE_LINK11"/>
      <w:r w:rsidRPr="003C3654">
        <w:rPr>
          <w:rFonts w:hint="eastAsia"/>
        </w:rPr>
        <w:lastRenderedPageBreak/>
        <w:t>苍梧县古茶树调查表</w:t>
      </w:r>
      <w:r>
        <w:t>见表</w:t>
      </w:r>
      <w:bookmarkEnd w:id="69"/>
      <w:bookmarkEnd w:id="70"/>
      <w:r>
        <w:t>B.1。</w:t>
      </w:r>
    </w:p>
    <w:p w14:paraId="26321103" w14:textId="3996D633" w:rsidR="006C726D" w:rsidRDefault="004E3E5F" w:rsidP="004E3E5F">
      <w:pPr>
        <w:pStyle w:val="aff"/>
        <w:spacing w:before="120" w:after="120"/>
        <w:ind w:left="0"/>
      </w:pPr>
      <w:r w:rsidRPr="004E3E5F">
        <w:rPr>
          <w:rFonts w:hint="eastAsia"/>
        </w:rPr>
        <w:t>苍梧县古茶树调查表见表</w:t>
      </w:r>
      <w:r w:rsidR="004E5871">
        <w:rPr>
          <w:rFonts w:hint="eastAsia"/>
        </w:rPr>
        <w:t xml:space="preserve"> </w:t>
      </w:r>
    </w:p>
    <w:p w14:paraId="6E256821" w14:textId="4736A14E" w:rsidR="00621F99" w:rsidRPr="004E5871" w:rsidRDefault="00621F99" w:rsidP="0000535C">
      <w:pPr>
        <w:pStyle w:val="affffe"/>
        <w:spacing w:beforeLines="100" w:before="240" w:afterLines="50" w:after="120"/>
        <w:ind w:firstLineChars="0" w:firstLine="0"/>
        <w:rPr>
          <w:b/>
          <w:sz w:val="18"/>
        </w:rPr>
      </w:pPr>
      <w:r w:rsidRPr="004E5871">
        <w:rPr>
          <w:b/>
          <w:sz w:val="18"/>
        </w:rPr>
        <w:t>时间：</w:t>
      </w:r>
      <w:bookmarkStart w:id="71" w:name="OLE_LINK27"/>
      <w:bookmarkStart w:id="72" w:name="OLE_LINK28"/>
      <w:r w:rsidRPr="004E5871">
        <w:rPr>
          <w:rFonts w:hint="eastAsia"/>
          <w:b/>
          <w:sz w:val="18"/>
        </w:rPr>
        <w:t xml:space="preserve"> </w:t>
      </w:r>
      <w:r w:rsidRPr="004E5871">
        <w:rPr>
          <w:b/>
          <w:sz w:val="18"/>
        </w:rPr>
        <w:t xml:space="preserve"> </w:t>
      </w:r>
      <w:r w:rsidR="004E5871">
        <w:rPr>
          <w:b/>
          <w:sz w:val="18"/>
        </w:rPr>
        <w:t xml:space="preserve">       </w:t>
      </w:r>
      <w:r w:rsidRPr="004E5871">
        <w:rPr>
          <w:b/>
          <w:sz w:val="18"/>
        </w:rPr>
        <w:t xml:space="preserve">  年</w:t>
      </w:r>
      <w:r w:rsidR="004E5871">
        <w:rPr>
          <w:rFonts w:hint="eastAsia"/>
          <w:b/>
          <w:sz w:val="18"/>
        </w:rPr>
        <w:t xml:space="preserve"> </w:t>
      </w:r>
      <w:r w:rsidR="004E5871">
        <w:rPr>
          <w:b/>
          <w:sz w:val="18"/>
        </w:rPr>
        <w:t xml:space="preserve">  </w:t>
      </w:r>
      <w:r w:rsidRPr="004E5871">
        <w:rPr>
          <w:rFonts w:hint="eastAsia"/>
          <w:b/>
          <w:sz w:val="18"/>
        </w:rPr>
        <w:t xml:space="preserve"> </w:t>
      </w:r>
      <w:r w:rsidRPr="004E5871">
        <w:rPr>
          <w:b/>
          <w:sz w:val="18"/>
        </w:rPr>
        <w:t xml:space="preserve">   月</w:t>
      </w:r>
      <w:r w:rsidRPr="004E5871">
        <w:rPr>
          <w:rFonts w:hint="eastAsia"/>
          <w:b/>
          <w:sz w:val="18"/>
        </w:rPr>
        <w:t xml:space="preserve"> </w:t>
      </w:r>
      <w:r w:rsidRPr="004E5871">
        <w:rPr>
          <w:b/>
          <w:sz w:val="18"/>
        </w:rPr>
        <w:t xml:space="preserve"> </w:t>
      </w:r>
      <w:r w:rsidR="004E5871">
        <w:rPr>
          <w:b/>
          <w:sz w:val="18"/>
        </w:rPr>
        <w:t xml:space="preserve">   </w:t>
      </w:r>
      <w:r w:rsidRPr="004E5871">
        <w:rPr>
          <w:b/>
          <w:sz w:val="18"/>
        </w:rPr>
        <w:t xml:space="preserve">  日</w:t>
      </w:r>
      <w:r w:rsidRPr="004E5871">
        <w:rPr>
          <w:rFonts w:hint="eastAsia"/>
          <w:b/>
          <w:sz w:val="18"/>
        </w:rPr>
        <w:t xml:space="preserve"> </w:t>
      </w:r>
      <w:r w:rsidRPr="004E5871">
        <w:rPr>
          <w:b/>
          <w:sz w:val="18"/>
        </w:rPr>
        <w:t xml:space="preserve">    </w:t>
      </w:r>
      <w:bookmarkEnd w:id="71"/>
      <w:bookmarkEnd w:id="72"/>
      <w:r w:rsidRPr="004E5871">
        <w:rPr>
          <w:b/>
          <w:sz w:val="18"/>
        </w:rPr>
        <w:t xml:space="preserve">                  天气</w:t>
      </w:r>
      <w:r w:rsidR="004E5871">
        <w:rPr>
          <w:b/>
          <w:sz w:val="18"/>
        </w:rPr>
        <w:t>：</w:t>
      </w:r>
      <w:r w:rsidRPr="004E5871">
        <w:rPr>
          <w:rFonts w:hint="eastAsia"/>
          <w:b/>
          <w:sz w:val="18"/>
        </w:rPr>
        <w:t xml:space="preserve"> </w:t>
      </w:r>
      <w:r w:rsidRPr="004E5871">
        <w:rPr>
          <w:b/>
          <w:sz w:val="18"/>
        </w:rPr>
        <w:t xml:space="preserve">                    地点：</w:t>
      </w:r>
      <w:r w:rsidRPr="004E5871">
        <w:rPr>
          <w:rFonts w:hint="eastAsia"/>
          <w:b/>
          <w:sz w:val="18"/>
        </w:rPr>
        <w:t xml:space="preserve"> </w:t>
      </w:r>
      <w:r w:rsidR="004E5871" w:rsidRPr="004E5871">
        <w:rPr>
          <w:b/>
          <w:sz w:val="18"/>
        </w:rPr>
        <w:t xml:space="preserve">        </w:t>
      </w:r>
      <w:r w:rsidRPr="004E5871">
        <w:rPr>
          <w:b/>
          <w:sz w:val="18"/>
        </w:rPr>
        <w:t xml:space="preserve">        镇</w:t>
      </w:r>
      <w:r w:rsidRPr="004E5871">
        <w:rPr>
          <w:rFonts w:hint="eastAsia"/>
          <w:b/>
          <w:sz w:val="18"/>
        </w:rPr>
        <w:t xml:space="preserve"> </w:t>
      </w:r>
      <w:r w:rsidRPr="004E5871">
        <w:rPr>
          <w:b/>
          <w:sz w:val="18"/>
        </w:rPr>
        <w:t xml:space="preserve">   </w:t>
      </w:r>
      <w:r w:rsidR="004E5871" w:rsidRPr="004E5871">
        <w:rPr>
          <w:b/>
          <w:sz w:val="18"/>
        </w:rPr>
        <w:t xml:space="preserve">    </w:t>
      </w:r>
      <w:r w:rsidRPr="004E5871">
        <w:rPr>
          <w:b/>
          <w:sz w:val="18"/>
        </w:rPr>
        <w:t xml:space="preserve">        地</w:t>
      </w:r>
      <w:r w:rsidRPr="004E5871">
        <w:rPr>
          <w:rFonts w:hint="eastAsia"/>
          <w:b/>
          <w:sz w:val="18"/>
        </w:rPr>
        <w:t xml:space="preserve"> </w:t>
      </w:r>
      <w:r w:rsidRPr="004E5871">
        <w:rPr>
          <w:b/>
          <w:sz w:val="18"/>
        </w:rPr>
        <w:t xml:space="preserve"> </w:t>
      </w:r>
      <w:r w:rsidR="004E5871" w:rsidRPr="004E5871">
        <w:rPr>
          <w:b/>
          <w:sz w:val="18"/>
        </w:rPr>
        <w:t xml:space="preserve">    </w:t>
      </w:r>
      <w:r w:rsidRPr="004E5871">
        <w:rPr>
          <w:b/>
          <w:sz w:val="18"/>
        </w:rPr>
        <w:t xml:space="preserve">         组</w:t>
      </w:r>
    </w:p>
    <w:tbl>
      <w:tblPr>
        <w:tblStyle w:val="affff1"/>
        <w:tblW w:w="0" w:type="auto"/>
        <w:jc w:val="center"/>
        <w:tblLook w:val="04A0" w:firstRow="1" w:lastRow="0" w:firstColumn="1" w:lastColumn="0" w:noHBand="0" w:noVBand="1"/>
      </w:tblPr>
      <w:tblGrid>
        <w:gridCol w:w="1378"/>
        <w:gridCol w:w="689"/>
        <w:gridCol w:w="689"/>
        <w:gridCol w:w="689"/>
        <w:gridCol w:w="689"/>
        <w:gridCol w:w="688"/>
        <w:gridCol w:w="688"/>
        <w:gridCol w:w="688"/>
        <w:gridCol w:w="688"/>
        <w:gridCol w:w="688"/>
        <w:gridCol w:w="76"/>
        <w:gridCol w:w="612"/>
        <w:gridCol w:w="688"/>
        <w:gridCol w:w="688"/>
        <w:gridCol w:w="688"/>
        <w:gridCol w:w="688"/>
        <w:gridCol w:w="463"/>
        <w:gridCol w:w="225"/>
        <w:gridCol w:w="688"/>
        <w:gridCol w:w="688"/>
        <w:gridCol w:w="688"/>
      </w:tblGrid>
      <w:tr w:rsidR="001367A3" w:rsidRPr="001367A3" w14:paraId="70905752" w14:textId="5D535F82" w:rsidTr="0017788F">
        <w:trPr>
          <w:trHeight w:val="312"/>
          <w:jc w:val="center"/>
        </w:trPr>
        <w:tc>
          <w:tcPr>
            <w:tcW w:w="1378" w:type="dxa"/>
          </w:tcPr>
          <w:p w14:paraId="756CA710" w14:textId="5A883C9A" w:rsidR="001367A3" w:rsidRPr="001367A3" w:rsidRDefault="001367A3" w:rsidP="001367A3">
            <w:pPr>
              <w:pStyle w:val="affffe"/>
              <w:ind w:firstLineChars="0" w:firstLine="0"/>
              <w:jc w:val="center"/>
              <w:rPr>
                <w:rFonts w:hAnsi="宋体"/>
                <w:sz w:val="18"/>
                <w:szCs w:val="18"/>
              </w:rPr>
            </w:pPr>
            <w:bookmarkStart w:id="73" w:name="_Hlk232438003"/>
            <w:r w:rsidRPr="001367A3">
              <w:rPr>
                <w:rFonts w:hAnsi="宋体" w:hint="eastAsia"/>
                <w:sz w:val="18"/>
                <w:szCs w:val="18"/>
              </w:rPr>
              <w:t>编号</w:t>
            </w:r>
          </w:p>
        </w:tc>
        <w:tc>
          <w:tcPr>
            <w:tcW w:w="1378" w:type="dxa"/>
            <w:gridSpan w:val="2"/>
          </w:tcPr>
          <w:p w14:paraId="6AC77995" w14:textId="77777777" w:rsidR="001367A3" w:rsidRPr="001367A3" w:rsidRDefault="001367A3" w:rsidP="001367A3">
            <w:pPr>
              <w:pStyle w:val="affffe"/>
              <w:ind w:firstLineChars="0" w:firstLine="0"/>
              <w:jc w:val="center"/>
              <w:rPr>
                <w:rFonts w:hAnsi="宋体"/>
                <w:sz w:val="18"/>
                <w:szCs w:val="18"/>
              </w:rPr>
            </w:pPr>
          </w:p>
        </w:tc>
        <w:tc>
          <w:tcPr>
            <w:tcW w:w="1378" w:type="dxa"/>
            <w:gridSpan w:val="2"/>
          </w:tcPr>
          <w:p w14:paraId="6615C2DB" w14:textId="321CF21B" w:rsidR="001367A3" w:rsidRPr="001367A3" w:rsidRDefault="001367A3" w:rsidP="001367A3">
            <w:pPr>
              <w:pStyle w:val="affffe"/>
              <w:ind w:firstLineChars="0" w:firstLine="0"/>
              <w:jc w:val="center"/>
              <w:rPr>
                <w:rFonts w:hAnsi="宋体"/>
                <w:sz w:val="18"/>
                <w:szCs w:val="18"/>
              </w:rPr>
            </w:pPr>
            <w:r>
              <w:rPr>
                <w:rFonts w:hAnsi="宋体" w:hint="eastAsia"/>
                <w:sz w:val="18"/>
                <w:szCs w:val="18"/>
              </w:rPr>
              <w:t>调查植株号</w:t>
            </w:r>
          </w:p>
        </w:tc>
        <w:tc>
          <w:tcPr>
            <w:tcW w:w="1376" w:type="dxa"/>
            <w:gridSpan w:val="2"/>
          </w:tcPr>
          <w:p w14:paraId="382AE2CE" w14:textId="4C285EC9" w:rsidR="001367A3" w:rsidRPr="001367A3" w:rsidRDefault="001367A3" w:rsidP="001367A3">
            <w:pPr>
              <w:pStyle w:val="affffe"/>
              <w:ind w:firstLineChars="0" w:firstLine="0"/>
              <w:jc w:val="center"/>
              <w:rPr>
                <w:rFonts w:hAnsi="宋体"/>
                <w:sz w:val="18"/>
                <w:szCs w:val="18"/>
              </w:rPr>
            </w:pPr>
          </w:p>
        </w:tc>
        <w:tc>
          <w:tcPr>
            <w:tcW w:w="1376" w:type="dxa"/>
            <w:gridSpan w:val="2"/>
          </w:tcPr>
          <w:p w14:paraId="55712474" w14:textId="43C91964" w:rsidR="001367A3" w:rsidRPr="001367A3" w:rsidRDefault="001367A3" w:rsidP="001367A3">
            <w:pPr>
              <w:pStyle w:val="affffe"/>
              <w:ind w:firstLineChars="0" w:firstLine="0"/>
              <w:jc w:val="center"/>
              <w:rPr>
                <w:rFonts w:hAnsi="宋体"/>
                <w:sz w:val="18"/>
                <w:szCs w:val="18"/>
              </w:rPr>
            </w:pPr>
            <w:r>
              <w:rPr>
                <w:rFonts w:hAnsi="宋体" w:hint="eastAsia"/>
                <w:sz w:val="18"/>
                <w:szCs w:val="18"/>
              </w:rPr>
              <w:t>G</w:t>
            </w:r>
            <w:r>
              <w:rPr>
                <w:rFonts w:hAnsi="宋体"/>
                <w:sz w:val="18"/>
                <w:szCs w:val="18"/>
              </w:rPr>
              <w:t>PS经度</w:t>
            </w:r>
          </w:p>
        </w:tc>
        <w:tc>
          <w:tcPr>
            <w:tcW w:w="1376" w:type="dxa"/>
            <w:gridSpan w:val="3"/>
          </w:tcPr>
          <w:p w14:paraId="764FBDFE" w14:textId="77777777" w:rsidR="001367A3" w:rsidRPr="001367A3" w:rsidRDefault="001367A3" w:rsidP="001367A3">
            <w:pPr>
              <w:pStyle w:val="affffe"/>
              <w:ind w:firstLineChars="0" w:firstLine="0"/>
              <w:jc w:val="center"/>
              <w:rPr>
                <w:rFonts w:hAnsi="宋体"/>
                <w:sz w:val="18"/>
                <w:szCs w:val="18"/>
              </w:rPr>
            </w:pPr>
          </w:p>
        </w:tc>
        <w:tc>
          <w:tcPr>
            <w:tcW w:w="1376" w:type="dxa"/>
            <w:gridSpan w:val="2"/>
          </w:tcPr>
          <w:p w14:paraId="55C8FF4F" w14:textId="2097097F" w:rsidR="001367A3" w:rsidRPr="001367A3" w:rsidRDefault="001367A3" w:rsidP="001367A3">
            <w:pPr>
              <w:pStyle w:val="affffe"/>
              <w:ind w:firstLineChars="0" w:firstLine="0"/>
              <w:jc w:val="center"/>
              <w:rPr>
                <w:rFonts w:hAnsi="宋体"/>
                <w:sz w:val="18"/>
                <w:szCs w:val="18"/>
              </w:rPr>
            </w:pPr>
            <w:r>
              <w:rPr>
                <w:rFonts w:hAnsi="宋体" w:hint="eastAsia"/>
                <w:sz w:val="18"/>
                <w:szCs w:val="18"/>
              </w:rPr>
              <w:t>纬度</w:t>
            </w:r>
          </w:p>
        </w:tc>
        <w:tc>
          <w:tcPr>
            <w:tcW w:w="1376" w:type="dxa"/>
            <w:gridSpan w:val="2"/>
          </w:tcPr>
          <w:p w14:paraId="1C0AB54B" w14:textId="77777777" w:rsidR="001367A3" w:rsidRPr="001367A3" w:rsidRDefault="001367A3" w:rsidP="001367A3">
            <w:pPr>
              <w:pStyle w:val="affffe"/>
              <w:ind w:firstLineChars="0" w:firstLine="0"/>
              <w:jc w:val="center"/>
              <w:rPr>
                <w:rFonts w:hAnsi="宋体"/>
                <w:sz w:val="18"/>
                <w:szCs w:val="18"/>
              </w:rPr>
            </w:pPr>
          </w:p>
        </w:tc>
        <w:tc>
          <w:tcPr>
            <w:tcW w:w="1376" w:type="dxa"/>
            <w:gridSpan w:val="3"/>
          </w:tcPr>
          <w:p w14:paraId="77A09695" w14:textId="6750BCAE" w:rsidR="001367A3" w:rsidRPr="001367A3" w:rsidRDefault="001367A3" w:rsidP="001367A3">
            <w:pPr>
              <w:pStyle w:val="affffe"/>
              <w:ind w:firstLineChars="0" w:firstLine="0"/>
              <w:jc w:val="center"/>
              <w:rPr>
                <w:rFonts w:hAnsi="宋体"/>
                <w:sz w:val="18"/>
                <w:szCs w:val="18"/>
              </w:rPr>
            </w:pPr>
            <w:r>
              <w:rPr>
                <w:rFonts w:hAnsi="宋体" w:hint="eastAsia"/>
                <w:sz w:val="18"/>
                <w:szCs w:val="18"/>
              </w:rPr>
              <w:t>海拔</w:t>
            </w:r>
          </w:p>
        </w:tc>
        <w:tc>
          <w:tcPr>
            <w:tcW w:w="1376" w:type="dxa"/>
            <w:gridSpan w:val="2"/>
          </w:tcPr>
          <w:p w14:paraId="1ABC5E52" w14:textId="77777777" w:rsidR="001367A3" w:rsidRPr="001367A3" w:rsidRDefault="001367A3" w:rsidP="001367A3">
            <w:pPr>
              <w:pStyle w:val="affffe"/>
              <w:ind w:firstLineChars="0" w:firstLine="0"/>
              <w:jc w:val="center"/>
              <w:rPr>
                <w:rFonts w:hAnsi="宋体"/>
                <w:sz w:val="18"/>
                <w:szCs w:val="18"/>
              </w:rPr>
            </w:pPr>
          </w:p>
        </w:tc>
      </w:tr>
      <w:bookmarkEnd w:id="73"/>
      <w:tr w:rsidR="001367A3" w:rsidRPr="001367A3" w14:paraId="38FADA85" w14:textId="477B1F4B" w:rsidTr="0017788F">
        <w:trPr>
          <w:trHeight w:val="312"/>
          <w:jc w:val="center"/>
        </w:trPr>
        <w:tc>
          <w:tcPr>
            <w:tcW w:w="2756" w:type="dxa"/>
            <w:gridSpan w:val="3"/>
          </w:tcPr>
          <w:p w14:paraId="24C8E9A6" w14:textId="528B4998" w:rsidR="001367A3" w:rsidRPr="001367A3" w:rsidRDefault="001367A3" w:rsidP="001367A3">
            <w:pPr>
              <w:pStyle w:val="affffe"/>
              <w:ind w:firstLineChars="0" w:firstLine="0"/>
              <w:jc w:val="center"/>
              <w:rPr>
                <w:rFonts w:hAnsi="宋体"/>
                <w:sz w:val="18"/>
                <w:szCs w:val="18"/>
              </w:rPr>
            </w:pPr>
            <w:r>
              <w:rPr>
                <w:rFonts w:hAnsi="宋体" w:hint="eastAsia"/>
                <w:sz w:val="18"/>
                <w:szCs w:val="18"/>
              </w:rPr>
              <w:t>G</w:t>
            </w:r>
            <w:r>
              <w:rPr>
                <w:rFonts w:hAnsi="宋体"/>
                <w:sz w:val="18"/>
                <w:szCs w:val="18"/>
              </w:rPr>
              <w:t>PS坐标</w:t>
            </w:r>
          </w:p>
        </w:tc>
        <w:tc>
          <w:tcPr>
            <w:tcW w:w="689" w:type="dxa"/>
          </w:tcPr>
          <w:p w14:paraId="4AB85B19" w14:textId="30710F12" w:rsidR="001367A3" w:rsidRPr="001367A3" w:rsidRDefault="001367A3" w:rsidP="001367A3">
            <w:pPr>
              <w:pStyle w:val="affffe"/>
              <w:ind w:firstLineChars="0" w:firstLine="0"/>
              <w:jc w:val="center"/>
              <w:rPr>
                <w:rFonts w:hAnsi="宋体"/>
                <w:sz w:val="18"/>
                <w:szCs w:val="18"/>
              </w:rPr>
            </w:pPr>
            <w:r>
              <w:rPr>
                <w:rFonts w:hAnsi="宋体" w:hint="eastAsia"/>
                <w:sz w:val="18"/>
                <w:szCs w:val="18"/>
              </w:rPr>
              <w:t>东至</w:t>
            </w:r>
          </w:p>
        </w:tc>
        <w:tc>
          <w:tcPr>
            <w:tcW w:w="2065" w:type="dxa"/>
            <w:gridSpan w:val="3"/>
          </w:tcPr>
          <w:p w14:paraId="4B82145F" w14:textId="77777777" w:rsidR="001367A3" w:rsidRPr="001367A3" w:rsidRDefault="001367A3" w:rsidP="001367A3">
            <w:pPr>
              <w:pStyle w:val="affffe"/>
              <w:ind w:firstLineChars="0" w:firstLine="0"/>
              <w:jc w:val="center"/>
              <w:rPr>
                <w:rFonts w:hAnsi="宋体"/>
                <w:sz w:val="18"/>
                <w:szCs w:val="18"/>
              </w:rPr>
            </w:pPr>
          </w:p>
        </w:tc>
        <w:tc>
          <w:tcPr>
            <w:tcW w:w="688" w:type="dxa"/>
          </w:tcPr>
          <w:p w14:paraId="585470FA" w14:textId="7C5C02E5" w:rsidR="001367A3" w:rsidRPr="001367A3" w:rsidRDefault="001367A3" w:rsidP="001367A3">
            <w:pPr>
              <w:pStyle w:val="affffe"/>
              <w:ind w:firstLineChars="0" w:firstLine="0"/>
              <w:jc w:val="center"/>
              <w:rPr>
                <w:rFonts w:hAnsi="宋体"/>
                <w:sz w:val="18"/>
                <w:szCs w:val="18"/>
              </w:rPr>
            </w:pPr>
            <w:r>
              <w:rPr>
                <w:rFonts w:hAnsi="宋体" w:hint="eastAsia"/>
                <w:sz w:val="18"/>
                <w:szCs w:val="18"/>
              </w:rPr>
              <w:t>西至</w:t>
            </w:r>
          </w:p>
        </w:tc>
        <w:tc>
          <w:tcPr>
            <w:tcW w:w="2064" w:type="dxa"/>
            <w:gridSpan w:val="4"/>
          </w:tcPr>
          <w:p w14:paraId="2DB48510" w14:textId="77777777" w:rsidR="001367A3" w:rsidRPr="001367A3" w:rsidRDefault="001367A3" w:rsidP="001367A3">
            <w:pPr>
              <w:pStyle w:val="affffe"/>
              <w:ind w:firstLineChars="0" w:firstLine="0"/>
              <w:jc w:val="center"/>
              <w:rPr>
                <w:rFonts w:hAnsi="宋体"/>
                <w:sz w:val="18"/>
                <w:szCs w:val="18"/>
              </w:rPr>
            </w:pPr>
          </w:p>
        </w:tc>
        <w:tc>
          <w:tcPr>
            <w:tcW w:w="688" w:type="dxa"/>
          </w:tcPr>
          <w:p w14:paraId="01617130" w14:textId="70E817D4" w:rsidR="001367A3" w:rsidRPr="001367A3" w:rsidRDefault="001367A3" w:rsidP="001367A3">
            <w:pPr>
              <w:pStyle w:val="affffe"/>
              <w:ind w:firstLineChars="0" w:firstLine="0"/>
              <w:jc w:val="center"/>
              <w:rPr>
                <w:rFonts w:hAnsi="宋体"/>
                <w:sz w:val="18"/>
                <w:szCs w:val="18"/>
              </w:rPr>
            </w:pPr>
            <w:r>
              <w:rPr>
                <w:rFonts w:hAnsi="宋体" w:hint="eastAsia"/>
                <w:sz w:val="18"/>
                <w:szCs w:val="18"/>
              </w:rPr>
              <w:t>南至</w:t>
            </w:r>
          </w:p>
        </w:tc>
        <w:tc>
          <w:tcPr>
            <w:tcW w:w="2064" w:type="dxa"/>
            <w:gridSpan w:val="3"/>
          </w:tcPr>
          <w:p w14:paraId="3A88FD34" w14:textId="77777777" w:rsidR="001367A3" w:rsidRPr="001367A3" w:rsidRDefault="001367A3" w:rsidP="001367A3">
            <w:pPr>
              <w:pStyle w:val="affffe"/>
              <w:ind w:firstLineChars="0" w:firstLine="0"/>
              <w:jc w:val="center"/>
              <w:rPr>
                <w:rFonts w:hAnsi="宋体"/>
                <w:sz w:val="18"/>
                <w:szCs w:val="18"/>
              </w:rPr>
            </w:pPr>
          </w:p>
        </w:tc>
        <w:tc>
          <w:tcPr>
            <w:tcW w:w="688" w:type="dxa"/>
            <w:gridSpan w:val="2"/>
          </w:tcPr>
          <w:p w14:paraId="34667D2C" w14:textId="12E71DF9" w:rsidR="001367A3" w:rsidRPr="001367A3" w:rsidRDefault="001367A3" w:rsidP="001367A3">
            <w:pPr>
              <w:pStyle w:val="affffe"/>
              <w:ind w:firstLineChars="0" w:firstLine="0"/>
              <w:jc w:val="center"/>
              <w:rPr>
                <w:rFonts w:hAnsi="宋体"/>
                <w:sz w:val="18"/>
                <w:szCs w:val="18"/>
              </w:rPr>
            </w:pPr>
            <w:r>
              <w:rPr>
                <w:rFonts w:hAnsi="宋体" w:hint="eastAsia"/>
                <w:sz w:val="18"/>
                <w:szCs w:val="18"/>
              </w:rPr>
              <w:t>北至</w:t>
            </w:r>
          </w:p>
        </w:tc>
        <w:tc>
          <w:tcPr>
            <w:tcW w:w="2064" w:type="dxa"/>
            <w:gridSpan w:val="3"/>
          </w:tcPr>
          <w:p w14:paraId="3727DB71" w14:textId="77777777" w:rsidR="001367A3" w:rsidRPr="001367A3" w:rsidRDefault="001367A3" w:rsidP="001367A3">
            <w:pPr>
              <w:pStyle w:val="affffe"/>
              <w:ind w:firstLineChars="0" w:firstLine="0"/>
              <w:jc w:val="center"/>
              <w:rPr>
                <w:rFonts w:hAnsi="宋体"/>
                <w:sz w:val="18"/>
                <w:szCs w:val="18"/>
              </w:rPr>
            </w:pPr>
          </w:p>
        </w:tc>
      </w:tr>
      <w:tr w:rsidR="001367A3" w:rsidRPr="001367A3" w14:paraId="1454EF36" w14:textId="0F1A54D2" w:rsidTr="0017788F">
        <w:trPr>
          <w:trHeight w:val="312"/>
          <w:jc w:val="center"/>
        </w:trPr>
        <w:tc>
          <w:tcPr>
            <w:tcW w:w="1378" w:type="dxa"/>
          </w:tcPr>
          <w:p w14:paraId="678A599C" w14:textId="47F54467" w:rsidR="001367A3" w:rsidRPr="001367A3" w:rsidRDefault="001367A3" w:rsidP="001367A3">
            <w:pPr>
              <w:pStyle w:val="affffe"/>
              <w:ind w:firstLineChars="0" w:firstLine="0"/>
              <w:jc w:val="center"/>
              <w:rPr>
                <w:rFonts w:hAnsi="宋体"/>
                <w:sz w:val="18"/>
                <w:szCs w:val="18"/>
              </w:rPr>
            </w:pPr>
            <w:r>
              <w:rPr>
                <w:rFonts w:hAnsi="宋体" w:hint="eastAsia"/>
                <w:sz w:val="18"/>
                <w:szCs w:val="18"/>
              </w:rPr>
              <w:t>立地条件</w:t>
            </w:r>
          </w:p>
        </w:tc>
        <w:tc>
          <w:tcPr>
            <w:tcW w:w="689" w:type="dxa"/>
          </w:tcPr>
          <w:p w14:paraId="419CA012" w14:textId="17CFED05" w:rsidR="001367A3" w:rsidRPr="001367A3" w:rsidRDefault="001367A3" w:rsidP="001367A3">
            <w:pPr>
              <w:pStyle w:val="affffe"/>
              <w:ind w:firstLineChars="0" w:firstLine="0"/>
              <w:jc w:val="center"/>
              <w:rPr>
                <w:rFonts w:hAnsi="宋体"/>
                <w:sz w:val="18"/>
                <w:szCs w:val="18"/>
              </w:rPr>
            </w:pPr>
            <w:r>
              <w:rPr>
                <w:rFonts w:hAnsi="宋体" w:hint="eastAsia"/>
                <w:sz w:val="18"/>
                <w:szCs w:val="18"/>
              </w:rPr>
              <w:t>坡向</w:t>
            </w:r>
          </w:p>
        </w:tc>
        <w:tc>
          <w:tcPr>
            <w:tcW w:w="689" w:type="dxa"/>
          </w:tcPr>
          <w:p w14:paraId="30B5A9AF" w14:textId="77777777" w:rsidR="001367A3" w:rsidRPr="001367A3" w:rsidRDefault="001367A3" w:rsidP="001367A3">
            <w:pPr>
              <w:pStyle w:val="affffe"/>
              <w:ind w:firstLineChars="0" w:firstLine="0"/>
              <w:jc w:val="center"/>
              <w:rPr>
                <w:rFonts w:hAnsi="宋体"/>
                <w:sz w:val="18"/>
                <w:szCs w:val="18"/>
              </w:rPr>
            </w:pPr>
          </w:p>
        </w:tc>
        <w:tc>
          <w:tcPr>
            <w:tcW w:w="689" w:type="dxa"/>
          </w:tcPr>
          <w:p w14:paraId="443B5B91" w14:textId="6399636C" w:rsidR="001367A3" w:rsidRPr="001367A3" w:rsidRDefault="001367A3" w:rsidP="001367A3">
            <w:pPr>
              <w:pStyle w:val="affffe"/>
              <w:ind w:firstLineChars="0" w:firstLine="0"/>
              <w:jc w:val="center"/>
              <w:rPr>
                <w:rFonts w:hAnsi="宋体"/>
                <w:sz w:val="18"/>
                <w:szCs w:val="18"/>
              </w:rPr>
            </w:pPr>
            <w:r>
              <w:rPr>
                <w:rFonts w:hAnsi="宋体" w:hint="eastAsia"/>
                <w:sz w:val="18"/>
                <w:szCs w:val="18"/>
              </w:rPr>
              <w:t>坡度</w:t>
            </w:r>
          </w:p>
        </w:tc>
        <w:tc>
          <w:tcPr>
            <w:tcW w:w="689" w:type="dxa"/>
          </w:tcPr>
          <w:p w14:paraId="34349DF9" w14:textId="77777777" w:rsidR="001367A3" w:rsidRPr="001367A3" w:rsidRDefault="001367A3" w:rsidP="001367A3">
            <w:pPr>
              <w:pStyle w:val="affffe"/>
              <w:ind w:firstLineChars="0" w:firstLine="0"/>
              <w:jc w:val="center"/>
              <w:rPr>
                <w:rFonts w:hAnsi="宋体"/>
                <w:sz w:val="18"/>
                <w:szCs w:val="18"/>
              </w:rPr>
            </w:pPr>
          </w:p>
        </w:tc>
        <w:tc>
          <w:tcPr>
            <w:tcW w:w="688" w:type="dxa"/>
          </w:tcPr>
          <w:p w14:paraId="31A53CB4" w14:textId="5711DEB3" w:rsidR="001367A3" w:rsidRPr="001367A3" w:rsidRDefault="001367A3" w:rsidP="001367A3">
            <w:pPr>
              <w:pStyle w:val="affffe"/>
              <w:ind w:firstLineChars="0" w:firstLine="0"/>
              <w:jc w:val="center"/>
              <w:rPr>
                <w:rFonts w:hAnsi="宋体"/>
                <w:sz w:val="18"/>
                <w:szCs w:val="18"/>
              </w:rPr>
            </w:pPr>
            <w:proofErr w:type="gramStart"/>
            <w:r>
              <w:rPr>
                <w:rFonts w:hAnsi="宋体" w:hint="eastAsia"/>
                <w:sz w:val="18"/>
                <w:szCs w:val="18"/>
              </w:rPr>
              <w:t>坡位</w:t>
            </w:r>
            <w:proofErr w:type="gramEnd"/>
          </w:p>
        </w:tc>
        <w:tc>
          <w:tcPr>
            <w:tcW w:w="688" w:type="dxa"/>
          </w:tcPr>
          <w:p w14:paraId="6302C79B" w14:textId="359F0C3C" w:rsidR="001367A3" w:rsidRPr="001367A3" w:rsidRDefault="001367A3" w:rsidP="001367A3">
            <w:pPr>
              <w:pStyle w:val="affffe"/>
              <w:ind w:firstLineChars="0" w:firstLine="0"/>
              <w:jc w:val="center"/>
              <w:rPr>
                <w:rFonts w:hAnsi="宋体"/>
                <w:sz w:val="18"/>
                <w:szCs w:val="18"/>
              </w:rPr>
            </w:pPr>
          </w:p>
        </w:tc>
        <w:tc>
          <w:tcPr>
            <w:tcW w:w="1376" w:type="dxa"/>
            <w:gridSpan w:val="2"/>
          </w:tcPr>
          <w:p w14:paraId="1519A829" w14:textId="336C269B" w:rsidR="001367A3" w:rsidRPr="001367A3" w:rsidRDefault="001367A3" w:rsidP="001367A3">
            <w:pPr>
              <w:pStyle w:val="affffe"/>
              <w:ind w:firstLineChars="0" w:firstLine="0"/>
              <w:jc w:val="center"/>
              <w:rPr>
                <w:rFonts w:hAnsi="宋体"/>
                <w:sz w:val="18"/>
                <w:szCs w:val="18"/>
              </w:rPr>
            </w:pPr>
            <w:r>
              <w:rPr>
                <w:rFonts w:hAnsi="宋体" w:hint="eastAsia"/>
                <w:sz w:val="18"/>
                <w:szCs w:val="18"/>
              </w:rPr>
              <w:t>土壤名称</w:t>
            </w:r>
          </w:p>
        </w:tc>
        <w:tc>
          <w:tcPr>
            <w:tcW w:w="688" w:type="dxa"/>
          </w:tcPr>
          <w:p w14:paraId="6DC10900" w14:textId="1C358A87" w:rsidR="001367A3" w:rsidRPr="001367A3" w:rsidRDefault="001367A3" w:rsidP="001367A3">
            <w:pPr>
              <w:pStyle w:val="affffe"/>
              <w:ind w:firstLineChars="0" w:firstLine="0"/>
              <w:jc w:val="center"/>
              <w:rPr>
                <w:rFonts w:hAnsi="宋体"/>
                <w:sz w:val="18"/>
                <w:szCs w:val="18"/>
              </w:rPr>
            </w:pPr>
          </w:p>
        </w:tc>
        <w:tc>
          <w:tcPr>
            <w:tcW w:w="1376" w:type="dxa"/>
            <w:gridSpan w:val="3"/>
          </w:tcPr>
          <w:p w14:paraId="650196D1" w14:textId="4D1015FD" w:rsidR="001367A3" w:rsidRPr="001367A3" w:rsidRDefault="001367A3" w:rsidP="001367A3">
            <w:pPr>
              <w:pStyle w:val="affffe"/>
              <w:ind w:firstLineChars="0" w:firstLine="0"/>
              <w:jc w:val="center"/>
              <w:rPr>
                <w:rFonts w:hAnsi="宋体"/>
                <w:sz w:val="18"/>
                <w:szCs w:val="18"/>
              </w:rPr>
            </w:pPr>
            <w:r>
              <w:rPr>
                <w:rFonts w:hAnsi="宋体" w:hint="eastAsia"/>
                <w:sz w:val="18"/>
                <w:szCs w:val="18"/>
              </w:rPr>
              <w:t>土壤厚度</w:t>
            </w:r>
          </w:p>
        </w:tc>
        <w:tc>
          <w:tcPr>
            <w:tcW w:w="688" w:type="dxa"/>
          </w:tcPr>
          <w:p w14:paraId="4CF05C15" w14:textId="44B814C5" w:rsidR="001367A3" w:rsidRPr="001367A3" w:rsidRDefault="001367A3" w:rsidP="001367A3">
            <w:pPr>
              <w:pStyle w:val="affffe"/>
              <w:ind w:firstLineChars="0" w:firstLine="0"/>
              <w:jc w:val="center"/>
              <w:rPr>
                <w:rFonts w:hAnsi="宋体"/>
                <w:sz w:val="18"/>
                <w:szCs w:val="18"/>
              </w:rPr>
            </w:pPr>
          </w:p>
        </w:tc>
        <w:tc>
          <w:tcPr>
            <w:tcW w:w="1376" w:type="dxa"/>
            <w:gridSpan w:val="2"/>
          </w:tcPr>
          <w:p w14:paraId="538328B3" w14:textId="75630CAD" w:rsidR="001367A3" w:rsidRPr="001367A3" w:rsidRDefault="001367A3" w:rsidP="001367A3">
            <w:pPr>
              <w:pStyle w:val="affffe"/>
              <w:ind w:firstLineChars="0" w:firstLine="0"/>
              <w:jc w:val="center"/>
              <w:rPr>
                <w:rFonts w:hAnsi="宋体"/>
                <w:sz w:val="18"/>
                <w:szCs w:val="18"/>
              </w:rPr>
            </w:pPr>
            <w:r>
              <w:rPr>
                <w:rFonts w:hAnsi="宋体" w:hint="eastAsia"/>
                <w:sz w:val="18"/>
                <w:szCs w:val="18"/>
              </w:rPr>
              <w:t>生长环境</w:t>
            </w:r>
          </w:p>
        </w:tc>
        <w:tc>
          <w:tcPr>
            <w:tcW w:w="2752" w:type="dxa"/>
            <w:gridSpan w:val="5"/>
          </w:tcPr>
          <w:p w14:paraId="266A725F" w14:textId="3B37D0C8" w:rsidR="001367A3" w:rsidRPr="001367A3" w:rsidRDefault="001367A3" w:rsidP="001367A3">
            <w:pPr>
              <w:pStyle w:val="affffe"/>
              <w:ind w:firstLineChars="0" w:firstLine="0"/>
              <w:jc w:val="center"/>
              <w:rPr>
                <w:rFonts w:hAnsi="宋体"/>
                <w:sz w:val="18"/>
                <w:szCs w:val="18"/>
              </w:rPr>
            </w:pPr>
            <w:r>
              <w:rPr>
                <w:rFonts w:hAnsi="宋体" w:cs="宋体" w:hint="eastAsia"/>
                <w:sz w:val="18"/>
                <w:szCs w:val="18"/>
              </w:rPr>
              <w:t>□良好   □差     □极差</w:t>
            </w:r>
          </w:p>
        </w:tc>
      </w:tr>
      <w:tr w:rsidR="009B4E8B" w:rsidRPr="001367A3" w14:paraId="37AF3252" w14:textId="5CB27183" w:rsidTr="0017788F">
        <w:trPr>
          <w:trHeight w:val="312"/>
          <w:jc w:val="center"/>
        </w:trPr>
        <w:tc>
          <w:tcPr>
            <w:tcW w:w="1378" w:type="dxa"/>
          </w:tcPr>
          <w:p w14:paraId="0275C0D2" w14:textId="4CBE64DB" w:rsidR="009B4E8B" w:rsidRPr="001367A3" w:rsidRDefault="009B4E8B" w:rsidP="001367A3">
            <w:pPr>
              <w:pStyle w:val="affffe"/>
              <w:ind w:firstLineChars="0" w:firstLine="0"/>
              <w:jc w:val="center"/>
              <w:rPr>
                <w:rFonts w:hAnsi="宋体"/>
                <w:sz w:val="18"/>
                <w:szCs w:val="18"/>
              </w:rPr>
            </w:pPr>
            <w:r>
              <w:rPr>
                <w:rFonts w:hAnsi="宋体" w:hint="eastAsia"/>
                <w:sz w:val="18"/>
                <w:szCs w:val="18"/>
              </w:rPr>
              <w:t>主要植被</w:t>
            </w:r>
          </w:p>
        </w:tc>
        <w:tc>
          <w:tcPr>
            <w:tcW w:w="1378" w:type="dxa"/>
            <w:gridSpan w:val="2"/>
          </w:tcPr>
          <w:p w14:paraId="23AC4852" w14:textId="77777777" w:rsidR="009B4E8B" w:rsidRPr="001367A3" w:rsidRDefault="009B4E8B" w:rsidP="001367A3">
            <w:pPr>
              <w:pStyle w:val="affffe"/>
              <w:ind w:firstLineChars="0" w:firstLine="0"/>
              <w:jc w:val="center"/>
              <w:rPr>
                <w:rFonts w:hAnsi="宋体"/>
                <w:sz w:val="18"/>
                <w:szCs w:val="18"/>
              </w:rPr>
            </w:pPr>
          </w:p>
        </w:tc>
        <w:tc>
          <w:tcPr>
            <w:tcW w:w="1378" w:type="dxa"/>
            <w:gridSpan w:val="2"/>
          </w:tcPr>
          <w:p w14:paraId="19443868" w14:textId="02128D3F" w:rsidR="009B4E8B" w:rsidRPr="001367A3" w:rsidRDefault="009B4E8B" w:rsidP="001367A3">
            <w:pPr>
              <w:pStyle w:val="affffe"/>
              <w:ind w:firstLineChars="0" w:firstLine="0"/>
              <w:jc w:val="center"/>
              <w:rPr>
                <w:rFonts w:hAnsi="宋体"/>
                <w:sz w:val="18"/>
                <w:szCs w:val="18"/>
              </w:rPr>
            </w:pPr>
            <w:r>
              <w:rPr>
                <w:rFonts w:hAnsi="宋体" w:hint="eastAsia"/>
                <w:sz w:val="18"/>
                <w:szCs w:val="18"/>
              </w:rPr>
              <w:t>资源类别</w:t>
            </w:r>
          </w:p>
        </w:tc>
        <w:tc>
          <w:tcPr>
            <w:tcW w:w="2064" w:type="dxa"/>
            <w:gridSpan w:val="3"/>
          </w:tcPr>
          <w:p w14:paraId="41FFB77A" w14:textId="4DA36F5A" w:rsidR="009B4E8B" w:rsidRPr="001367A3" w:rsidRDefault="009B4E8B" w:rsidP="001367A3">
            <w:pPr>
              <w:pStyle w:val="affffe"/>
              <w:ind w:firstLineChars="0" w:firstLine="0"/>
              <w:jc w:val="center"/>
              <w:rPr>
                <w:rFonts w:hAnsi="宋体"/>
                <w:sz w:val="18"/>
                <w:szCs w:val="18"/>
              </w:rPr>
            </w:pPr>
            <w:r>
              <w:rPr>
                <w:rFonts w:hAnsi="宋体" w:cs="宋体" w:hint="eastAsia"/>
                <w:sz w:val="18"/>
                <w:szCs w:val="18"/>
              </w:rPr>
              <w:t>□野生型    □栽培型</w:t>
            </w:r>
          </w:p>
        </w:tc>
        <w:tc>
          <w:tcPr>
            <w:tcW w:w="688" w:type="dxa"/>
          </w:tcPr>
          <w:p w14:paraId="0A2E924C" w14:textId="1B0FB989" w:rsidR="009B4E8B" w:rsidRPr="001367A3" w:rsidRDefault="009B4E8B" w:rsidP="001367A3">
            <w:pPr>
              <w:pStyle w:val="affffe"/>
              <w:ind w:firstLineChars="0" w:firstLine="0"/>
              <w:jc w:val="center"/>
              <w:rPr>
                <w:rFonts w:hAnsi="宋体"/>
                <w:sz w:val="18"/>
                <w:szCs w:val="18"/>
              </w:rPr>
            </w:pPr>
            <w:r>
              <w:rPr>
                <w:rFonts w:hAnsi="宋体" w:hint="eastAsia"/>
                <w:sz w:val="18"/>
                <w:szCs w:val="18"/>
              </w:rPr>
              <w:t>生长</w:t>
            </w:r>
          </w:p>
        </w:tc>
        <w:tc>
          <w:tcPr>
            <w:tcW w:w="2752" w:type="dxa"/>
            <w:gridSpan w:val="5"/>
          </w:tcPr>
          <w:p w14:paraId="278CBB1D" w14:textId="3BC8A286" w:rsidR="009B4E8B" w:rsidRPr="001367A3" w:rsidRDefault="009B4E8B" w:rsidP="001367A3">
            <w:pPr>
              <w:pStyle w:val="affffe"/>
              <w:ind w:firstLineChars="0" w:firstLine="0"/>
              <w:jc w:val="center"/>
              <w:rPr>
                <w:rFonts w:hAnsi="宋体"/>
                <w:sz w:val="18"/>
                <w:szCs w:val="18"/>
              </w:rPr>
            </w:pPr>
            <w:r>
              <w:rPr>
                <w:rFonts w:hAnsi="宋体" w:cs="宋体" w:hint="eastAsia"/>
                <w:sz w:val="18"/>
                <w:szCs w:val="18"/>
              </w:rPr>
              <w:t>□强   □中   □弱   □死亡</w:t>
            </w:r>
          </w:p>
        </w:tc>
        <w:tc>
          <w:tcPr>
            <w:tcW w:w="1376" w:type="dxa"/>
            <w:gridSpan w:val="2"/>
          </w:tcPr>
          <w:p w14:paraId="76401273" w14:textId="73F49BCA" w:rsidR="009B4E8B" w:rsidRPr="001367A3" w:rsidRDefault="009B4E8B" w:rsidP="001367A3">
            <w:pPr>
              <w:pStyle w:val="affffe"/>
              <w:ind w:firstLineChars="0" w:firstLine="0"/>
              <w:jc w:val="center"/>
              <w:rPr>
                <w:rFonts w:hAnsi="宋体"/>
                <w:sz w:val="18"/>
                <w:szCs w:val="18"/>
              </w:rPr>
            </w:pPr>
            <w:r>
              <w:rPr>
                <w:rFonts w:hAnsi="宋体" w:hint="eastAsia"/>
                <w:sz w:val="18"/>
                <w:szCs w:val="18"/>
              </w:rPr>
              <w:t>影响因素</w:t>
            </w:r>
          </w:p>
        </w:tc>
        <w:tc>
          <w:tcPr>
            <w:tcW w:w="2752" w:type="dxa"/>
            <w:gridSpan w:val="5"/>
          </w:tcPr>
          <w:p w14:paraId="67F55A50" w14:textId="755C60A5" w:rsidR="009B4E8B" w:rsidRPr="001367A3" w:rsidRDefault="009B4E8B" w:rsidP="001367A3">
            <w:pPr>
              <w:pStyle w:val="affffe"/>
              <w:ind w:firstLineChars="0" w:firstLine="0"/>
              <w:jc w:val="center"/>
              <w:rPr>
                <w:rFonts w:hAnsi="宋体"/>
                <w:sz w:val="18"/>
                <w:szCs w:val="18"/>
              </w:rPr>
            </w:pPr>
            <w:r>
              <w:rPr>
                <w:rFonts w:hAnsi="宋体" w:cs="宋体" w:hint="eastAsia"/>
                <w:sz w:val="18"/>
                <w:szCs w:val="18"/>
              </w:rPr>
              <w:t>□砍伐   □病虫   □自然灾害</w:t>
            </w:r>
          </w:p>
        </w:tc>
      </w:tr>
      <w:tr w:rsidR="00317333" w:rsidRPr="001367A3" w14:paraId="202CA8C8" w14:textId="4A96A9F2" w:rsidTr="0017788F">
        <w:trPr>
          <w:trHeight w:val="312"/>
          <w:jc w:val="center"/>
        </w:trPr>
        <w:tc>
          <w:tcPr>
            <w:tcW w:w="2067" w:type="dxa"/>
            <w:gridSpan w:val="2"/>
          </w:tcPr>
          <w:p w14:paraId="02241FAC" w14:textId="517CBE49" w:rsidR="00317333" w:rsidRPr="001367A3" w:rsidRDefault="00317333" w:rsidP="001367A3">
            <w:pPr>
              <w:pStyle w:val="affffe"/>
              <w:ind w:firstLineChars="0" w:firstLine="0"/>
              <w:jc w:val="center"/>
              <w:rPr>
                <w:rFonts w:hAnsi="宋体"/>
                <w:sz w:val="18"/>
                <w:szCs w:val="18"/>
              </w:rPr>
            </w:pPr>
            <w:r>
              <w:rPr>
                <w:rFonts w:hAnsi="宋体" w:hint="eastAsia"/>
                <w:sz w:val="18"/>
                <w:szCs w:val="18"/>
              </w:rPr>
              <w:t>管护单位或个人</w:t>
            </w:r>
          </w:p>
        </w:tc>
        <w:tc>
          <w:tcPr>
            <w:tcW w:w="2067" w:type="dxa"/>
            <w:gridSpan w:val="3"/>
          </w:tcPr>
          <w:p w14:paraId="33E1DDEC" w14:textId="77777777" w:rsidR="00317333" w:rsidRPr="001367A3" w:rsidRDefault="00317333" w:rsidP="001367A3">
            <w:pPr>
              <w:pStyle w:val="affffe"/>
              <w:ind w:firstLineChars="0" w:firstLine="0"/>
              <w:jc w:val="center"/>
              <w:rPr>
                <w:rFonts w:hAnsi="宋体"/>
                <w:sz w:val="18"/>
                <w:szCs w:val="18"/>
              </w:rPr>
            </w:pPr>
          </w:p>
        </w:tc>
        <w:tc>
          <w:tcPr>
            <w:tcW w:w="1376" w:type="dxa"/>
            <w:gridSpan w:val="2"/>
          </w:tcPr>
          <w:p w14:paraId="28B67003" w14:textId="6C07C5E2" w:rsidR="00317333" w:rsidRPr="001367A3" w:rsidRDefault="00317333" w:rsidP="001367A3">
            <w:pPr>
              <w:pStyle w:val="affffe"/>
              <w:ind w:firstLineChars="0" w:firstLine="0"/>
              <w:jc w:val="center"/>
              <w:rPr>
                <w:rFonts w:hAnsi="宋体"/>
                <w:sz w:val="18"/>
                <w:szCs w:val="18"/>
              </w:rPr>
            </w:pPr>
            <w:r>
              <w:rPr>
                <w:rFonts w:hAnsi="宋体" w:hint="eastAsia"/>
                <w:sz w:val="18"/>
                <w:szCs w:val="18"/>
              </w:rPr>
              <w:t>特殊情况描述</w:t>
            </w:r>
          </w:p>
        </w:tc>
        <w:tc>
          <w:tcPr>
            <w:tcW w:w="5504" w:type="dxa"/>
            <w:gridSpan w:val="9"/>
          </w:tcPr>
          <w:p w14:paraId="51293711" w14:textId="43017829" w:rsidR="00317333" w:rsidRPr="00D830FB" w:rsidRDefault="00317333" w:rsidP="00D830FB">
            <w:pPr>
              <w:pStyle w:val="affffe"/>
              <w:ind w:firstLineChars="0" w:firstLine="0"/>
              <w:jc w:val="center"/>
              <w:rPr>
                <w:rFonts w:hAnsi="宋体" w:cs="宋体"/>
                <w:sz w:val="18"/>
                <w:szCs w:val="18"/>
              </w:rPr>
            </w:pPr>
            <w:r>
              <w:rPr>
                <w:rFonts w:hAnsi="宋体" w:cs="宋体" w:hint="eastAsia"/>
                <w:sz w:val="18"/>
                <w:szCs w:val="18"/>
              </w:rPr>
              <w:t>□树体连生</w:t>
            </w:r>
            <w:r w:rsidR="00D830FB">
              <w:rPr>
                <w:rFonts w:hAnsi="宋体" w:cs="宋体"/>
                <w:sz w:val="18"/>
                <w:szCs w:val="18"/>
              </w:rPr>
              <w:t xml:space="preserve"> </w:t>
            </w:r>
            <w:r>
              <w:rPr>
                <w:rFonts w:hAnsi="宋体" w:cs="宋体"/>
                <w:sz w:val="18"/>
                <w:szCs w:val="18"/>
              </w:rPr>
              <w:t xml:space="preserve"> </w:t>
            </w:r>
            <w:r>
              <w:rPr>
                <w:rFonts w:hAnsi="宋体" w:cs="宋体" w:hint="eastAsia"/>
                <w:sz w:val="18"/>
                <w:szCs w:val="18"/>
              </w:rPr>
              <w:t>□茎部分</w:t>
            </w:r>
            <w:proofErr w:type="gramStart"/>
            <w:r>
              <w:rPr>
                <w:rFonts w:hAnsi="宋体" w:cs="宋体" w:hint="eastAsia"/>
                <w:sz w:val="18"/>
                <w:szCs w:val="18"/>
              </w:rPr>
              <w:t>杈</w:t>
            </w:r>
            <w:proofErr w:type="gramEnd"/>
            <w:r w:rsidR="00D830FB">
              <w:rPr>
                <w:rFonts w:hAnsi="宋体" w:cs="宋体"/>
                <w:sz w:val="18"/>
                <w:szCs w:val="18"/>
              </w:rPr>
              <w:t xml:space="preserve"> </w:t>
            </w:r>
            <w:r>
              <w:rPr>
                <w:rFonts w:hAnsi="宋体" w:cs="宋体"/>
                <w:sz w:val="18"/>
                <w:szCs w:val="18"/>
              </w:rPr>
              <w:t xml:space="preserve"> </w:t>
            </w:r>
            <w:r>
              <w:rPr>
                <w:rFonts w:hAnsi="宋体" w:cs="宋体" w:hint="eastAsia"/>
                <w:sz w:val="18"/>
                <w:szCs w:val="18"/>
              </w:rPr>
              <w:t>□断梢</w:t>
            </w:r>
            <w:r w:rsidR="00D830FB">
              <w:rPr>
                <w:rFonts w:hAnsi="宋体" w:cs="宋体"/>
                <w:sz w:val="18"/>
                <w:szCs w:val="18"/>
              </w:rPr>
              <w:t xml:space="preserve"> </w:t>
            </w:r>
            <w:r>
              <w:rPr>
                <w:rFonts w:hAnsi="宋体" w:cs="宋体"/>
                <w:sz w:val="18"/>
                <w:szCs w:val="18"/>
              </w:rPr>
              <w:t xml:space="preserve"> </w:t>
            </w:r>
            <w:r>
              <w:rPr>
                <w:rFonts w:hAnsi="宋体" w:cs="宋体" w:hint="eastAsia"/>
                <w:sz w:val="18"/>
                <w:szCs w:val="18"/>
              </w:rPr>
              <w:t>□根干腐变</w:t>
            </w:r>
            <w:r>
              <w:rPr>
                <w:rFonts w:hAnsi="宋体" w:cs="宋体"/>
                <w:sz w:val="18"/>
                <w:szCs w:val="18"/>
              </w:rPr>
              <w:t xml:space="preserve">  </w:t>
            </w:r>
            <w:r>
              <w:rPr>
                <w:rFonts w:hAnsi="宋体" w:cs="宋体" w:hint="eastAsia"/>
                <w:sz w:val="18"/>
                <w:szCs w:val="18"/>
              </w:rPr>
              <w:t>□病虫危害</w:t>
            </w:r>
          </w:p>
        </w:tc>
        <w:tc>
          <w:tcPr>
            <w:tcW w:w="688" w:type="dxa"/>
            <w:gridSpan w:val="2"/>
          </w:tcPr>
          <w:p w14:paraId="35326DC1" w14:textId="4FEC6B5A" w:rsidR="00317333" w:rsidRPr="001367A3" w:rsidRDefault="00317333" w:rsidP="001367A3">
            <w:pPr>
              <w:pStyle w:val="affffe"/>
              <w:ind w:firstLineChars="0" w:firstLine="0"/>
              <w:jc w:val="center"/>
              <w:rPr>
                <w:rFonts w:hAnsi="宋体"/>
                <w:sz w:val="18"/>
                <w:szCs w:val="18"/>
              </w:rPr>
            </w:pPr>
            <w:r>
              <w:rPr>
                <w:rFonts w:hAnsi="宋体" w:hint="eastAsia"/>
                <w:sz w:val="18"/>
                <w:szCs w:val="18"/>
              </w:rPr>
              <w:t>面积</w:t>
            </w:r>
          </w:p>
        </w:tc>
        <w:tc>
          <w:tcPr>
            <w:tcW w:w="688" w:type="dxa"/>
          </w:tcPr>
          <w:p w14:paraId="6AA95223" w14:textId="77777777" w:rsidR="00317333" w:rsidRPr="001367A3" w:rsidRDefault="00317333" w:rsidP="001367A3">
            <w:pPr>
              <w:pStyle w:val="affffe"/>
              <w:ind w:firstLineChars="0" w:firstLine="0"/>
              <w:jc w:val="center"/>
              <w:rPr>
                <w:rFonts w:hAnsi="宋体"/>
                <w:sz w:val="18"/>
                <w:szCs w:val="18"/>
              </w:rPr>
            </w:pPr>
          </w:p>
        </w:tc>
        <w:tc>
          <w:tcPr>
            <w:tcW w:w="688" w:type="dxa"/>
          </w:tcPr>
          <w:p w14:paraId="7CC0FE6C" w14:textId="399CD036" w:rsidR="00317333" w:rsidRPr="001367A3" w:rsidRDefault="00317333" w:rsidP="001367A3">
            <w:pPr>
              <w:pStyle w:val="affffe"/>
              <w:ind w:firstLineChars="0" w:firstLine="0"/>
              <w:jc w:val="center"/>
              <w:rPr>
                <w:rFonts w:hAnsi="宋体"/>
                <w:sz w:val="18"/>
                <w:szCs w:val="18"/>
              </w:rPr>
            </w:pPr>
            <w:r>
              <w:rPr>
                <w:rFonts w:hAnsi="宋体" w:hint="eastAsia"/>
                <w:sz w:val="18"/>
                <w:szCs w:val="18"/>
              </w:rPr>
              <w:t>株数</w:t>
            </w:r>
          </w:p>
        </w:tc>
        <w:tc>
          <w:tcPr>
            <w:tcW w:w="688" w:type="dxa"/>
          </w:tcPr>
          <w:p w14:paraId="12ED8327" w14:textId="77777777" w:rsidR="00317333" w:rsidRPr="001367A3" w:rsidRDefault="00317333" w:rsidP="001367A3">
            <w:pPr>
              <w:pStyle w:val="affffe"/>
              <w:ind w:firstLineChars="0" w:firstLine="0"/>
              <w:jc w:val="center"/>
              <w:rPr>
                <w:rFonts w:hAnsi="宋体"/>
                <w:sz w:val="18"/>
                <w:szCs w:val="18"/>
              </w:rPr>
            </w:pPr>
          </w:p>
        </w:tc>
      </w:tr>
      <w:tr w:rsidR="006B747D" w:rsidRPr="001367A3" w14:paraId="7EBE18AB" w14:textId="77777777" w:rsidTr="0017788F">
        <w:trPr>
          <w:trHeight w:val="312"/>
          <w:jc w:val="center"/>
        </w:trPr>
        <w:tc>
          <w:tcPr>
            <w:tcW w:w="2067" w:type="dxa"/>
            <w:gridSpan w:val="2"/>
          </w:tcPr>
          <w:p w14:paraId="3FF41CD3" w14:textId="62FBA269" w:rsidR="006B747D" w:rsidRPr="001367A3" w:rsidRDefault="006B747D" w:rsidP="001367A3">
            <w:pPr>
              <w:pStyle w:val="affffe"/>
              <w:ind w:firstLineChars="0" w:firstLine="0"/>
              <w:jc w:val="center"/>
              <w:rPr>
                <w:rFonts w:hAnsi="宋体"/>
                <w:sz w:val="18"/>
                <w:szCs w:val="18"/>
              </w:rPr>
            </w:pPr>
            <w:r>
              <w:rPr>
                <w:rFonts w:hAnsi="宋体" w:hint="eastAsia"/>
                <w:sz w:val="18"/>
                <w:szCs w:val="18"/>
              </w:rPr>
              <w:t>品种鉴定记载</w:t>
            </w:r>
          </w:p>
        </w:tc>
        <w:tc>
          <w:tcPr>
            <w:tcW w:w="2067" w:type="dxa"/>
            <w:gridSpan w:val="3"/>
          </w:tcPr>
          <w:p w14:paraId="29B18454" w14:textId="77777777" w:rsidR="006B747D" w:rsidRPr="001367A3" w:rsidRDefault="006B747D" w:rsidP="001367A3">
            <w:pPr>
              <w:pStyle w:val="affffe"/>
              <w:ind w:firstLineChars="0" w:firstLine="0"/>
              <w:jc w:val="center"/>
              <w:rPr>
                <w:rFonts w:hAnsi="宋体"/>
                <w:sz w:val="18"/>
                <w:szCs w:val="18"/>
              </w:rPr>
            </w:pPr>
          </w:p>
        </w:tc>
        <w:tc>
          <w:tcPr>
            <w:tcW w:w="1376" w:type="dxa"/>
            <w:gridSpan w:val="2"/>
          </w:tcPr>
          <w:p w14:paraId="7EFDFD8C" w14:textId="6E354502" w:rsidR="006B747D" w:rsidRPr="001367A3" w:rsidRDefault="006B747D" w:rsidP="001367A3">
            <w:pPr>
              <w:pStyle w:val="affffe"/>
              <w:ind w:firstLineChars="0" w:firstLine="0"/>
              <w:jc w:val="center"/>
              <w:rPr>
                <w:rFonts w:hAnsi="宋体"/>
                <w:sz w:val="18"/>
                <w:szCs w:val="18"/>
              </w:rPr>
            </w:pPr>
            <w:r>
              <w:rPr>
                <w:rFonts w:hAnsi="宋体" w:hint="eastAsia"/>
                <w:sz w:val="18"/>
                <w:szCs w:val="18"/>
              </w:rPr>
              <w:t>移栽时间</w:t>
            </w:r>
          </w:p>
        </w:tc>
        <w:tc>
          <w:tcPr>
            <w:tcW w:w="688" w:type="dxa"/>
          </w:tcPr>
          <w:p w14:paraId="0AFB3396" w14:textId="77777777" w:rsidR="006B747D" w:rsidRPr="001367A3" w:rsidRDefault="006B747D" w:rsidP="001367A3">
            <w:pPr>
              <w:pStyle w:val="affffe"/>
              <w:ind w:firstLineChars="0" w:firstLine="0"/>
              <w:jc w:val="center"/>
              <w:rPr>
                <w:rFonts w:hAnsi="宋体"/>
                <w:sz w:val="18"/>
                <w:szCs w:val="18"/>
              </w:rPr>
            </w:pPr>
          </w:p>
        </w:tc>
        <w:tc>
          <w:tcPr>
            <w:tcW w:w="1376" w:type="dxa"/>
            <w:gridSpan w:val="2"/>
          </w:tcPr>
          <w:p w14:paraId="43442D81" w14:textId="77777777" w:rsidR="006B747D" w:rsidRPr="001367A3" w:rsidRDefault="006B747D" w:rsidP="001367A3">
            <w:pPr>
              <w:pStyle w:val="affffe"/>
              <w:ind w:firstLineChars="0" w:firstLine="0"/>
              <w:jc w:val="center"/>
              <w:rPr>
                <w:rFonts w:hAnsi="宋体"/>
                <w:sz w:val="18"/>
                <w:szCs w:val="18"/>
              </w:rPr>
            </w:pPr>
            <w:r>
              <w:rPr>
                <w:rFonts w:hAnsi="宋体" w:hint="eastAsia"/>
                <w:sz w:val="18"/>
                <w:szCs w:val="18"/>
              </w:rPr>
              <w:t>管护状态</w:t>
            </w:r>
          </w:p>
        </w:tc>
        <w:tc>
          <w:tcPr>
            <w:tcW w:w="688" w:type="dxa"/>
            <w:gridSpan w:val="2"/>
          </w:tcPr>
          <w:p w14:paraId="748E7D42" w14:textId="77383B34" w:rsidR="006B747D" w:rsidRPr="001367A3" w:rsidRDefault="006B747D" w:rsidP="001367A3">
            <w:pPr>
              <w:pStyle w:val="affffe"/>
              <w:ind w:firstLineChars="0" w:firstLine="0"/>
              <w:jc w:val="center"/>
              <w:rPr>
                <w:rFonts w:hAnsi="宋体"/>
                <w:sz w:val="18"/>
                <w:szCs w:val="18"/>
              </w:rPr>
            </w:pPr>
          </w:p>
        </w:tc>
        <w:tc>
          <w:tcPr>
            <w:tcW w:w="2064" w:type="dxa"/>
            <w:gridSpan w:val="3"/>
          </w:tcPr>
          <w:p w14:paraId="2A0E0B85" w14:textId="62DA1B9C" w:rsidR="006B747D" w:rsidRPr="001367A3" w:rsidRDefault="006B747D" w:rsidP="001367A3">
            <w:pPr>
              <w:pStyle w:val="affffe"/>
              <w:ind w:firstLineChars="0" w:firstLine="0"/>
              <w:jc w:val="center"/>
              <w:rPr>
                <w:rFonts w:hAnsi="宋体"/>
                <w:sz w:val="18"/>
                <w:szCs w:val="18"/>
              </w:rPr>
            </w:pPr>
            <w:r>
              <w:rPr>
                <w:rFonts w:hAnsi="宋体" w:hint="eastAsia"/>
                <w:sz w:val="18"/>
                <w:szCs w:val="18"/>
              </w:rPr>
              <w:t>人为经营活动情况</w:t>
            </w:r>
          </w:p>
        </w:tc>
        <w:tc>
          <w:tcPr>
            <w:tcW w:w="3440" w:type="dxa"/>
            <w:gridSpan w:val="6"/>
          </w:tcPr>
          <w:p w14:paraId="708D7B3F" w14:textId="77777777" w:rsidR="006B747D" w:rsidRPr="001367A3" w:rsidRDefault="006B747D" w:rsidP="001367A3">
            <w:pPr>
              <w:pStyle w:val="affffe"/>
              <w:ind w:firstLineChars="0" w:firstLine="0"/>
              <w:jc w:val="center"/>
              <w:rPr>
                <w:rFonts w:hAnsi="宋体"/>
                <w:sz w:val="18"/>
                <w:szCs w:val="18"/>
              </w:rPr>
            </w:pPr>
          </w:p>
        </w:tc>
      </w:tr>
      <w:tr w:rsidR="00786998" w:rsidRPr="001367A3" w14:paraId="42E2BE2C" w14:textId="77777777" w:rsidTr="0017788F">
        <w:trPr>
          <w:trHeight w:val="312"/>
          <w:jc w:val="center"/>
        </w:trPr>
        <w:tc>
          <w:tcPr>
            <w:tcW w:w="2067" w:type="dxa"/>
            <w:gridSpan w:val="2"/>
          </w:tcPr>
          <w:p w14:paraId="196AAFD9" w14:textId="52D3C84B" w:rsidR="00786998" w:rsidRPr="001367A3" w:rsidRDefault="00786998" w:rsidP="001367A3">
            <w:pPr>
              <w:pStyle w:val="affffe"/>
              <w:ind w:firstLineChars="0" w:firstLine="0"/>
              <w:jc w:val="center"/>
              <w:rPr>
                <w:rFonts w:hAnsi="宋体"/>
                <w:sz w:val="18"/>
                <w:szCs w:val="18"/>
              </w:rPr>
            </w:pPr>
            <w:r>
              <w:rPr>
                <w:rFonts w:hAnsi="宋体" w:hint="eastAsia"/>
                <w:sz w:val="18"/>
                <w:szCs w:val="18"/>
              </w:rPr>
              <w:t>分布密度</w:t>
            </w:r>
          </w:p>
        </w:tc>
        <w:tc>
          <w:tcPr>
            <w:tcW w:w="689" w:type="dxa"/>
          </w:tcPr>
          <w:p w14:paraId="2CE8E2FD" w14:textId="77777777" w:rsidR="00786998" w:rsidRPr="001367A3" w:rsidRDefault="00786998" w:rsidP="001367A3">
            <w:pPr>
              <w:pStyle w:val="affffe"/>
              <w:ind w:firstLineChars="0" w:firstLine="0"/>
              <w:jc w:val="center"/>
              <w:rPr>
                <w:rFonts w:hAnsi="宋体"/>
                <w:sz w:val="18"/>
                <w:szCs w:val="18"/>
              </w:rPr>
            </w:pPr>
          </w:p>
        </w:tc>
        <w:tc>
          <w:tcPr>
            <w:tcW w:w="1378" w:type="dxa"/>
            <w:gridSpan w:val="2"/>
          </w:tcPr>
          <w:p w14:paraId="5091365A" w14:textId="61F78AB0" w:rsidR="00786998" w:rsidRPr="001367A3" w:rsidRDefault="00786998" w:rsidP="001367A3">
            <w:pPr>
              <w:pStyle w:val="affffe"/>
              <w:ind w:firstLineChars="0" w:firstLine="0"/>
              <w:jc w:val="center"/>
              <w:rPr>
                <w:rFonts w:hAnsi="宋体"/>
                <w:sz w:val="18"/>
                <w:szCs w:val="18"/>
              </w:rPr>
            </w:pPr>
            <w:r>
              <w:rPr>
                <w:rFonts w:hAnsi="宋体" w:hint="eastAsia"/>
                <w:sz w:val="18"/>
                <w:szCs w:val="18"/>
              </w:rPr>
              <w:t>树龄（年）</w:t>
            </w:r>
          </w:p>
        </w:tc>
        <w:tc>
          <w:tcPr>
            <w:tcW w:w="688" w:type="dxa"/>
          </w:tcPr>
          <w:p w14:paraId="6DDEEC4A" w14:textId="77777777" w:rsidR="00786998" w:rsidRPr="001367A3" w:rsidRDefault="00786998" w:rsidP="001367A3">
            <w:pPr>
              <w:pStyle w:val="affffe"/>
              <w:ind w:firstLineChars="0" w:firstLine="0"/>
              <w:jc w:val="center"/>
              <w:rPr>
                <w:rFonts w:hAnsi="宋体"/>
                <w:sz w:val="18"/>
                <w:szCs w:val="18"/>
              </w:rPr>
            </w:pPr>
          </w:p>
        </w:tc>
        <w:tc>
          <w:tcPr>
            <w:tcW w:w="2064" w:type="dxa"/>
            <w:gridSpan w:val="3"/>
          </w:tcPr>
          <w:p w14:paraId="38B393F9" w14:textId="58DFD34E" w:rsidR="00786998" w:rsidRPr="001367A3" w:rsidRDefault="00786998" w:rsidP="00786998">
            <w:pPr>
              <w:pStyle w:val="affffe"/>
              <w:ind w:firstLineChars="0" w:firstLine="0"/>
              <w:jc w:val="center"/>
              <w:rPr>
                <w:rFonts w:hAnsi="宋体"/>
                <w:sz w:val="18"/>
                <w:szCs w:val="18"/>
              </w:rPr>
            </w:pPr>
            <w:r>
              <w:rPr>
                <w:rFonts w:hAnsi="宋体" w:hint="eastAsia"/>
                <w:sz w:val="18"/>
                <w:szCs w:val="18"/>
              </w:rPr>
              <w:t>分枝高度</w:t>
            </w:r>
            <w:r>
              <w:rPr>
                <w:rFonts w:hAnsi="宋体"/>
                <w:sz w:val="18"/>
                <w:szCs w:val="18"/>
              </w:rPr>
              <w:t>（</w:t>
            </w:r>
            <w:r>
              <w:rPr>
                <w:rFonts w:hAnsi="宋体" w:hint="eastAsia"/>
                <w:sz w:val="18"/>
                <w:szCs w:val="18"/>
              </w:rPr>
              <w:t>c</w:t>
            </w:r>
            <w:r>
              <w:rPr>
                <w:rFonts w:hAnsi="宋体"/>
                <w:sz w:val="18"/>
                <w:szCs w:val="18"/>
              </w:rPr>
              <w:t>m）</w:t>
            </w:r>
          </w:p>
        </w:tc>
        <w:tc>
          <w:tcPr>
            <w:tcW w:w="1376" w:type="dxa"/>
            <w:gridSpan w:val="3"/>
          </w:tcPr>
          <w:p w14:paraId="328BF3DF" w14:textId="5D9E4BFC" w:rsidR="00786998" w:rsidRPr="001367A3" w:rsidRDefault="00786998" w:rsidP="001367A3">
            <w:pPr>
              <w:pStyle w:val="affffe"/>
              <w:ind w:firstLineChars="0" w:firstLine="0"/>
              <w:jc w:val="center"/>
              <w:rPr>
                <w:rFonts w:hAnsi="宋体"/>
                <w:sz w:val="18"/>
                <w:szCs w:val="18"/>
              </w:rPr>
            </w:pPr>
            <w:r>
              <w:rPr>
                <w:rFonts w:hAnsi="宋体" w:hint="eastAsia"/>
                <w:sz w:val="18"/>
                <w:szCs w:val="18"/>
              </w:rPr>
              <w:t>分枝数</w:t>
            </w:r>
          </w:p>
        </w:tc>
        <w:tc>
          <w:tcPr>
            <w:tcW w:w="688" w:type="dxa"/>
          </w:tcPr>
          <w:p w14:paraId="3E177C6A" w14:textId="77777777" w:rsidR="00786998" w:rsidRPr="001367A3" w:rsidRDefault="00786998" w:rsidP="001367A3">
            <w:pPr>
              <w:pStyle w:val="affffe"/>
              <w:ind w:firstLineChars="0" w:firstLine="0"/>
              <w:jc w:val="center"/>
              <w:rPr>
                <w:rFonts w:hAnsi="宋体"/>
                <w:sz w:val="18"/>
                <w:szCs w:val="18"/>
              </w:rPr>
            </w:pPr>
          </w:p>
        </w:tc>
        <w:tc>
          <w:tcPr>
            <w:tcW w:w="1376" w:type="dxa"/>
            <w:gridSpan w:val="2"/>
          </w:tcPr>
          <w:p w14:paraId="558E178F" w14:textId="1ABA49CE" w:rsidR="00786998" w:rsidRPr="001367A3" w:rsidRDefault="00786998" w:rsidP="001367A3">
            <w:pPr>
              <w:pStyle w:val="affffe"/>
              <w:ind w:firstLineChars="0" w:firstLine="0"/>
              <w:jc w:val="center"/>
              <w:rPr>
                <w:rFonts w:hAnsi="宋体"/>
                <w:sz w:val="18"/>
                <w:szCs w:val="18"/>
              </w:rPr>
            </w:pPr>
            <w:r>
              <w:rPr>
                <w:rFonts w:hAnsi="宋体" w:hint="eastAsia"/>
                <w:sz w:val="18"/>
                <w:szCs w:val="18"/>
              </w:rPr>
              <w:t>树型</w:t>
            </w:r>
          </w:p>
        </w:tc>
        <w:tc>
          <w:tcPr>
            <w:tcW w:w="3440" w:type="dxa"/>
            <w:gridSpan w:val="6"/>
          </w:tcPr>
          <w:p w14:paraId="2669C622" w14:textId="3AADF59D" w:rsidR="00786998" w:rsidRPr="001367A3" w:rsidRDefault="00786998" w:rsidP="001367A3">
            <w:pPr>
              <w:pStyle w:val="affffe"/>
              <w:ind w:firstLineChars="0" w:firstLine="0"/>
              <w:jc w:val="center"/>
              <w:rPr>
                <w:rFonts w:hAnsi="宋体"/>
                <w:sz w:val="18"/>
                <w:szCs w:val="18"/>
              </w:rPr>
            </w:pPr>
            <w:r>
              <w:rPr>
                <w:rFonts w:hAnsi="宋体" w:cs="宋体" w:hint="eastAsia"/>
                <w:sz w:val="18"/>
                <w:szCs w:val="18"/>
              </w:rPr>
              <w:t>□乔木  □小乔木  □灌木</w:t>
            </w:r>
          </w:p>
        </w:tc>
      </w:tr>
      <w:tr w:rsidR="003B1E8B" w:rsidRPr="001367A3" w14:paraId="14A88BEE" w14:textId="77777777" w:rsidTr="0017788F">
        <w:trPr>
          <w:trHeight w:val="312"/>
          <w:jc w:val="center"/>
        </w:trPr>
        <w:tc>
          <w:tcPr>
            <w:tcW w:w="1378" w:type="dxa"/>
          </w:tcPr>
          <w:p w14:paraId="1ECEA881" w14:textId="579A951C" w:rsidR="003B1E8B" w:rsidRPr="001367A3" w:rsidRDefault="003B1E8B" w:rsidP="001367A3">
            <w:pPr>
              <w:pStyle w:val="affffe"/>
              <w:ind w:firstLineChars="0" w:firstLine="0"/>
              <w:jc w:val="center"/>
              <w:rPr>
                <w:rFonts w:hAnsi="宋体"/>
                <w:sz w:val="18"/>
                <w:szCs w:val="18"/>
              </w:rPr>
            </w:pPr>
            <w:r>
              <w:rPr>
                <w:rFonts w:hAnsi="宋体" w:hint="eastAsia"/>
                <w:sz w:val="18"/>
                <w:szCs w:val="18"/>
              </w:rPr>
              <w:t>树姿</w:t>
            </w:r>
          </w:p>
        </w:tc>
        <w:tc>
          <w:tcPr>
            <w:tcW w:w="2756" w:type="dxa"/>
            <w:gridSpan w:val="4"/>
          </w:tcPr>
          <w:p w14:paraId="6BE2E1A3" w14:textId="07E9F060" w:rsidR="003B1E8B" w:rsidRPr="001367A3" w:rsidRDefault="003B1E8B" w:rsidP="001367A3">
            <w:pPr>
              <w:pStyle w:val="affffe"/>
              <w:ind w:firstLineChars="0" w:firstLine="0"/>
              <w:jc w:val="center"/>
              <w:rPr>
                <w:rFonts w:hAnsi="宋体"/>
                <w:sz w:val="18"/>
                <w:szCs w:val="18"/>
              </w:rPr>
            </w:pPr>
            <w:r>
              <w:rPr>
                <w:rFonts w:hAnsi="宋体" w:cs="宋体" w:hint="eastAsia"/>
                <w:sz w:val="18"/>
                <w:szCs w:val="18"/>
              </w:rPr>
              <w:t>□直立  □开张  □半开张</w:t>
            </w:r>
          </w:p>
        </w:tc>
        <w:tc>
          <w:tcPr>
            <w:tcW w:w="1376" w:type="dxa"/>
            <w:gridSpan w:val="2"/>
          </w:tcPr>
          <w:p w14:paraId="1A3FDB54" w14:textId="5253E0E6" w:rsidR="003B1E8B" w:rsidRPr="001367A3" w:rsidRDefault="003B1E8B" w:rsidP="001367A3">
            <w:pPr>
              <w:pStyle w:val="affffe"/>
              <w:ind w:firstLineChars="0" w:firstLine="0"/>
              <w:jc w:val="center"/>
              <w:rPr>
                <w:rFonts w:hAnsi="宋体"/>
                <w:sz w:val="18"/>
                <w:szCs w:val="18"/>
              </w:rPr>
            </w:pPr>
            <w:r>
              <w:rPr>
                <w:rFonts w:hAnsi="宋体" w:hint="eastAsia"/>
                <w:sz w:val="18"/>
                <w:szCs w:val="18"/>
              </w:rPr>
              <w:t>分枝密度</w:t>
            </w:r>
          </w:p>
        </w:tc>
        <w:tc>
          <w:tcPr>
            <w:tcW w:w="2140" w:type="dxa"/>
            <w:gridSpan w:val="4"/>
          </w:tcPr>
          <w:p w14:paraId="27FA92B4" w14:textId="46C27DAF" w:rsidR="003B1E8B" w:rsidRPr="001367A3" w:rsidRDefault="003B1E8B" w:rsidP="001367A3">
            <w:pPr>
              <w:pStyle w:val="affffe"/>
              <w:ind w:firstLineChars="0" w:firstLine="0"/>
              <w:jc w:val="center"/>
              <w:rPr>
                <w:rFonts w:hAnsi="宋体"/>
                <w:sz w:val="18"/>
                <w:szCs w:val="18"/>
              </w:rPr>
            </w:pPr>
            <w:r>
              <w:rPr>
                <w:rFonts w:hAnsi="宋体" w:cs="宋体" w:hint="eastAsia"/>
                <w:sz w:val="18"/>
                <w:szCs w:val="18"/>
              </w:rPr>
              <w:t>□密  □中  □稀</w:t>
            </w:r>
          </w:p>
        </w:tc>
        <w:tc>
          <w:tcPr>
            <w:tcW w:w="1300" w:type="dxa"/>
            <w:gridSpan w:val="2"/>
          </w:tcPr>
          <w:p w14:paraId="52DAB884" w14:textId="3E11BB04" w:rsidR="003B1E8B" w:rsidRPr="001367A3" w:rsidRDefault="003B1E8B" w:rsidP="001367A3">
            <w:pPr>
              <w:pStyle w:val="affffe"/>
              <w:ind w:firstLineChars="0" w:firstLine="0"/>
              <w:jc w:val="center"/>
              <w:rPr>
                <w:rFonts w:hAnsi="宋体"/>
                <w:sz w:val="18"/>
                <w:szCs w:val="18"/>
              </w:rPr>
            </w:pPr>
            <w:r>
              <w:rPr>
                <w:rFonts w:hAnsi="宋体" w:hint="eastAsia"/>
                <w:sz w:val="18"/>
                <w:szCs w:val="18"/>
              </w:rPr>
              <w:t>嫩枝茸毛</w:t>
            </w:r>
          </w:p>
        </w:tc>
        <w:tc>
          <w:tcPr>
            <w:tcW w:w="1376" w:type="dxa"/>
            <w:gridSpan w:val="2"/>
          </w:tcPr>
          <w:p w14:paraId="1C3F20C7" w14:textId="351EC82A" w:rsidR="003B1E8B" w:rsidRPr="001367A3" w:rsidRDefault="003B1E8B" w:rsidP="001367A3">
            <w:pPr>
              <w:pStyle w:val="affffe"/>
              <w:ind w:firstLineChars="0" w:firstLine="0"/>
              <w:jc w:val="center"/>
              <w:rPr>
                <w:rFonts w:hAnsi="宋体"/>
                <w:sz w:val="18"/>
                <w:szCs w:val="18"/>
              </w:rPr>
            </w:pPr>
            <w:r>
              <w:rPr>
                <w:rFonts w:hAnsi="宋体" w:cs="宋体" w:hint="eastAsia"/>
                <w:sz w:val="18"/>
                <w:szCs w:val="18"/>
              </w:rPr>
              <w:t>□有  □无</w:t>
            </w:r>
          </w:p>
        </w:tc>
        <w:tc>
          <w:tcPr>
            <w:tcW w:w="1151" w:type="dxa"/>
            <w:gridSpan w:val="2"/>
          </w:tcPr>
          <w:p w14:paraId="3CD92266" w14:textId="3B30E8E1" w:rsidR="003B1E8B" w:rsidRPr="001367A3" w:rsidRDefault="003B1E8B" w:rsidP="001367A3">
            <w:pPr>
              <w:pStyle w:val="affffe"/>
              <w:ind w:firstLineChars="0" w:firstLine="0"/>
              <w:jc w:val="center"/>
              <w:rPr>
                <w:rFonts w:hAnsi="宋体"/>
                <w:sz w:val="18"/>
                <w:szCs w:val="18"/>
              </w:rPr>
            </w:pPr>
            <w:proofErr w:type="gramStart"/>
            <w:r>
              <w:rPr>
                <w:rFonts w:hAnsi="宋体" w:hint="eastAsia"/>
                <w:sz w:val="18"/>
                <w:szCs w:val="18"/>
              </w:rPr>
              <w:t>叶片着生状</w:t>
            </w:r>
            <w:proofErr w:type="gramEnd"/>
          </w:p>
        </w:tc>
        <w:tc>
          <w:tcPr>
            <w:tcW w:w="2289" w:type="dxa"/>
            <w:gridSpan w:val="4"/>
          </w:tcPr>
          <w:p w14:paraId="74E1C752" w14:textId="27DB44CB" w:rsidR="003B1E8B" w:rsidRPr="001367A3" w:rsidRDefault="003B1E8B" w:rsidP="001367A3">
            <w:pPr>
              <w:pStyle w:val="affffe"/>
              <w:ind w:firstLineChars="0" w:firstLine="0"/>
              <w:jc w:val="center"/>
              <w:rPr>
                <w:rFonts w:hAnsi="宋体"/>
                <w:sz w:val="18"/>
                <w:szCs w:val="18"/>
              </w:rPr>
            </w:pPr>
            <w:r>
              <w:rPr>
                <w:rFonts w:hAnsi="宋体" w:cs="宋体" w:hint="eastAsia"/>
                <w:sz w:val="18"/>
                <w:szCs w:val="18"/>
              </w:rPr>
              <w:t>□上斜 □半上斜 □水平</w:t>
            </w:r>
          </w:p>
        </w:tc>
      </w:tr>
      <w:tr w:rsidR="003B1E8B" w:rsidRPr="001367A3" w14:paraId="5AD28D6C" w14:textId="77777777" w:rsidTr="0017788F">
        <w:trPr>
          <w:trHeight w:val="312"/>
          <w:jc w:val="center"/>
        </w:trPr>
        <w:tc>
          <w:tcPr>
            <w:tcW w:w="1378" w:type="dxa"/>
          </w:tcPr>
          <w:p w14:paraId="74B37FCE" w14:textId="7674DEAC" w:rsidR="003B1E8B" w:rsidRPr="001367A3" w:rsidRDefault="003B1E8B" w:rsidP="001367A3">
            <w:pPr>
              <w:pStyle w:val="affffe"/>
              <w:ind w:firstLineChars="0" w:firstLine="0"/>
              <w:jc w:val="center"/>
              <w:rPr>
                <w:rFonts w:hAnsi="宋体"/>
                <w:sz w:val="18"/>
                <w:szCs w:val="18"/>
              </w:rPr>
            </w:pPr>
            <w:r>
              <w:rPr>
                <w:rFonts w:hAnsi="宋体" w:hint="eastAsia"/>
                <w:sz w:val="18"/>
                <w:szCs w:val="18"/>
              </w:rPr>
              <w:t>树高（m）</w:t>
            </w:r>
          </w:p>
        </w:tc>
        <w:tc>
          <w:tcPr>
            <w:tcW w:w="1378" w:type="dxa"/>
            <w:gridSpan w:val="2"/>
          </w:tcPr>
          <w:p w14:paraId="253AF8D3" w14:textId="77777777" w:rsidR="003B1E8B" w:rsidRPr="001367A3" w:rsidRDefault="003B1E8B" w:rsidP="001367A3">
            <w:pPr>
              <w:pStyle w:val="affffe"/>
              <w:ind w:firstLineChars="0" w:firstLine="0"/>
              <w:jc w:val="center"/>
              <w:rPr>
                <w:rFonts w:hAnsi="宋体"/>
                <w:sz w:val="18"/>
                <w:szCs w:val="18"/>
              </w:rPr>
            </w:pPr>
          </w:p>
        </w:tc>
        <w:tc>
          <w:tcPr>
            <w:tcW w:w="1378" w:type="dxa"/>
            <w:gridSpan w:val="2"/>
          </w:tcPr>
          <w:p w14:paraId="5D4BA82C" w14:textId="73223B90" w:rsidR="003B1E8B" w:rsidRPr="001367A3" w:rsidRDefault="003B1E8B" w:rsidP="001367A3">
            <w:pPr>
              <w:pStyle w:val="affffe"/>
              <w:ind w:firstLineChars="0" w:firstLine="0"/>
              <w:jc w:val="center"/>
              <w:rPr>
                <w:rFonts w:hAnsi="宋体"/>
                <w:sz w:val="18"/>
                <w:szCs w:val="18"/>
              </w:rPr>
            </w:pPr>
            <w:r>
              <w:rPr>
                <w:rFonts w:hAnsi="宋体" w:hint="eastAsia"/>
                <w:sz w:val="18"/>
                <w:szCs w:val="18"/>
              </w:rPr>
              <w:t>树幅（m）</w:t>
            </w:r>
          </w:p>
        </w:tc>
        <w:tc>
          <w:tcPr>
            <w:tcW w:w="688" w:type="dxa"/>
          </w:tcPr>
          <w:p w14:paraId="4A4B847A" w14:textId="77777777" w:rsidR="003B1E8B" w:rsidRPr="001367A3" w:rsidRDefault="003B1E8B" w:rsidP="001367A3">
            <w:pPr>
              <w:pStyle w:val="affffe"/>
              <w:ind w:firstLineChars="0" w:firstLine="0"/>
              <w:jc w:val="center"/>
              <w:rPr>
                <w:rFonts w:hAnsi="宋体"/>
                <w:sz w:val="18"/>
                <w:szCs w:val="18"/>
              </w:rPr>
            </w:pPr>
          </w:p>
        </w:tc>
        <w:tc>
          <w:tcPr>
            <w:tcW w:w="2064" w:type="dxa"/>
            <w:gridSpan w:val="3"/>
          </w:tcPr>
          <w:p w14:paraId="2478083A" w14:textId="14C7325A" w:rsidR="003B1E8B" w:rsidRPr="001367A3" w:rsidRDefault="003B1E8B" w:rsidP="001367A3">
            <w:pPr>
              <w:pStyle w:val="affffe"/>
              <w:ind w:firstLineChars="0" w:firstLine="0"/>
              <w:jc w:val="center"/>
              <w:rPr>
                <w:rFonts w:hAnsi="宋体"/>
                <w:sz w:val="18"/>
                <w:szCs w:val="18"/>
              </w:rPr>
            </w:pPr>
            <w:r>
              <w:rPr>
                <w:rFonts w:hAnsi="宋体" w:hint="eastAsia"/>
                <w:sz w:val="18"/>
                <w:szCs w:val="18"/>
              </w:rPr>
              <w:t>基部干径（c</w:t>
            </w:r>
            <w:r>
              <w:rPr>
                <w:rFonts w:hAnsi="宋体"/>
                <w:sz w:val="18"/>
                <w:szCs w:val="18"/>
              </w:rPr>
              <w:t>m</w:t>
            </w:r>
            <w:r>
              <w:rPr>
                <w:rFonts w:hAnsi="宋体" w:hint="eastAsia"/>
                <w:sz w:val="18"/>
                <w:szCs w:val="18"/>
              </w:rPr>
              <w:t>）</w:t>
            </w:r>
          </w:p>
        </w:tc>
        <w:tc>
          <w:tcPr>
            <w:tcW w:w="688" w:type="dxa"/>
          </w:tcPr>
          <w:p w14:paraId="2BE058B0" w14:textId="77777777" w:rsidR="003B1E8B" w:rsidRPr="001367A3" w:rsidRDefault="003B1E8B" w:rsidP="001367A3">
            <w:pPr>
              <w:pStyle w:val="affffe"/>
              <w:ind w:firstLineChars="0" w:firstLine="0"/>
              <w:jc w:val="center"/>
              <w:rPr>
                <w:rFonts w:hAnsi="宋体"/>
                <w:sz w:val="18"/>
                <w:szCs w:val="18"/>
              </w:rPr>
            </w:pPr>
          </w:p>
        </w:tc>
        <w:tc>
          <w:tcPr>
            <w:tcW w:w="2064" w:type="dxa"/>
            <w:gridSpan w:val="4"/>
          </w:tcPr>
          <w:p w14:paraId="2B0ADB2F" w14:textId="43AD04AF" w:rsidR="003B1E8B" w:rsidRPr="001367A3" w:rsidRDefault="003B1E8B" w:rsidP="001367A3">
            <w:pPr>
              <w:pStyle w:val="affffe"/>
              <w:ind w:firstLineChars="0" w:firstLine="0"/>
              <w:jc w:val="center"/>
              <w:rPr>
                <w:rFonts w:hAnsi="宋体"/>
                <w:sz w:val="18"/>
                <w:szCs w:val="18"/>
              </w:rPr>
            </w:pPr>
            <w:r>
              <w:rPr>
                <w:rFonts w:hAnsi="宋体" w:hint="eastAsia"/>
                <w:sz w:val="18"/>
                <w:szCs w:val="18"/>
              </w:rPr>
              <w:t>基部围径（c</w:t>
            </w:r>
            <w:r>
              <w:rPr>
                <w:rFonts w:hAnsi="宋体"/>
                <w:sz w:val="18"/>
                <w:szCs w:val="18"/>
              </w:rPr>
              <w:t>m</w:t>
            </w:r>
            <w:r>
              <w:rPr>
                <w:rFonts w:hAnsi="宋体" w:hint="eastAsia"/>
                <w:sz w:val="18"/>
                <w:szCs w:val="18"/>
              </w:rPr>
              <w:t>）</w:t>
            </w:r>
          </w:p>
        </w:tc>
        <w:tc>
          <w:tcPr>
            <w:tcW w:w="688" w:type="dxa"/>
          </w:tcPr>
          <w:p w14:paraId="5A876AC6" w14:textId="77777777" w:rsidR="003B1E8B" w:rsidRPr="001367A3" w:rsidRDefault="003B1E8B" w:rsidP="001367A3">
            <w:pPr>
              <w:pStyle w:val="affffe"/>
              <w:ind w:firstLineChars="0" w:firstLine="0"/>
              <w:jc w:val="center"/>
              <w:rPr>
                <w:rFonts w:hAnsi="宋体"/>
                <w:sz w:val="18"/>
                <w:szCs w:val="18"/>
              </w:rPr>
            </w:pPr>
          </w:p>
        </w:tc>
        <w:tc>
          <w:tcPr>
            <w:tcW w:w="2064" w:type="dxa"/>
            <w:gridSpan w:val="4"/>
          </w:tcPr>
          <w:p w14:paraId="1B5212DE" w14:textId="28936C40" w:rsidR="003B1E8B" w:rsidRPr="001367A3" w:rsidRDefault="003B1E8B" w:rsidP="001367A3">
            <w:pPr>
              <w:pStyle w:val="affffe"/>
              <w:ind w:firstLineChars="0" w:firstLine="0"/>
              <w:jc w:val="center"/>
              <w:rPr>
                <w:rFonts w:hAnsi="宋体"/>
                <w:sz w:val="18"/>
                <w:szCs w:val="18"/>
              </w:rPr>
            </w:pPr>
            <w:r>
              <w:rPr>
                <w:rFonts w:hAnsi="宋体" w:hint="eastAsia"/>
                <w:sz w:val="18"/>
                <w:szCs w:val="18"/>
              </w:rPr>
              <w:t>胸部干径（c</w:t>
            </w:r>
            <w:r>
              <w:rPr>
                <w:rFonts w:hAnsi="宋体"/>
                <w:sz w:val="18"/>
                <w:szCs w:val="18"/>
              </w:rPr>
              <w:t>m</w:t>
            </w:r>
            <w:r>
              <w:rPr>
                <w:rFonts w:hAnsi="宋体" w:hint="eastAsia"/>
                <w:sz w:val="18"/>
                <w:szCs w:val="18"/>
              </w:rPr>
              <w:t>）</w:t>
            </w:r>
          </w:p>
        </w:tc>
        <w:tc>
          <w:tcPr>
            <w:tcW w:w="688" w:type="dxa"/>
          </w:tcPr>
          <w:p w14:paraId="36AAA20B" w14:textId="77777777" w:rsidR="003B1E8B" w:rsidRPr="001367A3" w:rsidRDefault="003B1E8B" w:rsidP="001367A3">
            <w:pPr>
              <w:pStyle w:val="affffe"/>
              <w:ind w:firstLineChars="0" w:firstLine="0"/>
              <w:jc w:val="center"/>
              <w:rPr>
                <w:rFonts w:hAnsi="宋体"/>
                <w:sz w:val="18"/>
                <w:szCs w:val="18"/>
              </w:rPr>
            </w:pPr>
          </w:p>
        </w:tc>
        <w:tc>
          <w:tcPr>
            <w:tcW w:w="688" w:type="dxa"/>
          </w:tcPr>
          <w:p w14:paraId="4B176034" w14:textId="77777777" w:rsidR="003B1E8B" w:rsidRPr="001367A3" w:rsidRDefault="003B1E8B" w:rsidP="001367A3">
            <w:pPr>
              <w:pStyle w:val="affffe"/>
              <w:ind w:firstLineChars="0" w:firstLine="0"/>
              <w:jc w:val="center"/>
              <w:rPr>
                <w:rFonts w:hAnsi="宋体"/>
                <w:sz w:val="18"/>
                <w:szCs w:val="18"/>
              </w:rPr>
            </w:pPr>
          </w:p>
        </w:tc>
      </w:tr>
      <w:tr w:rsidR="00360FEE" w:rsidRPr="001367A3" w14:paraId="52711D5C" w14:textId="77777777" w:rsidTr="0017788F">
        <w:trPr>
          <w:trHeight w:val="312"/>
          <w:jc w:val="center"/>
        </w:trPr>
        <w:tc>
          <w:tcPr>
            <w:tcW w:w="1378" w:type="dxa"/>
          </w:tcPr>
          <w:p w14:paraId="4D7C53E2" w14:textId="5DADAC62" w:rsidR="00360FEE" w:rsidRDefault="00360FEE" w:rsidP="001367A3">
            <w:pPr>
              <w:pStyle w:val="affffe"/>
              <w:ind w:firstLineChars="0" w:firstLine="0"/>
              <w:jc w:val="center"/>
              <w:rPr>
                <w:rFonts w:hAnsi="宋体"/>
                <w:sz w:val="18"/>
                <w:szCs w:val="18"/>
              </w:rPr>
            </w:pPr>
            <w:r>
              <w:rPr>
                <w:rFonts w:hAnsi="宋体" w:hint="eastAsia"/>
                <w:sz w:val="18"/>
                <w:szCs w:val="18"/>
              </w:rPr>
              <w:t>叶长（c</w:t>
            </w:r>
            <w:r>
              <w:rPr>
                <w:rFonts w:hAnsi="宋体"/>
                <w:sz w:val="18"/>
                <w:szCs w:val="18"/>
              </w:rPr>
              <w:t>m</w:t>
            </w:r>
            <w:r>
              <w:rPr>
                <w:rFonts w:hAnsi="宋体" w:hint="eastAsia"/>
                <w:sz w:val="18"/>
                <w:szCs w:val="18"/>
              </w:rPr>
              <w:t>）</w:t>
            </w:r>
          </w:p>
        </w:tc>
        <w:tc>
          <w:tcPr>
            <w:tcW w:w="1378" w:type="dxa"/>
            <w:gridSpan w:val="2"/>
          </w:tcPr>
          <w:p w14:paraId="35AADF64" w14:textId="77777777" w:rsidR="00360FEE" w:rsidRPr="001367A3" w:rsidRDefault="00360FEE" w:rsidP="001367A3">
            <w:pPr>
              <w:pStyle w:val="affffe"/>
              <w:ind w:firstLineChars="0" w:firstLine="0"/>
              <w:jc w:val="center"/>
              <w:rPr>
                <w:rFonts w:hAnsi="宋体"/>
                <w:sz w:val="18"/>
                <w:szCs w:val="18"/>
              </w:rPr>
            </w:pPr>
          </w:p>
        </w:tc>
        <w:tc>
          <w:tcPr>
            <w:tcW w:w="1378" w:type="dxa"/>
            <w:gridSpan w:val="2"/>
          </w:tcPr>
          <w:p w14:paraId="400B0071" w14:textId="7B39B893" w:rsidR="00360FEE" w:rsidRPr="001367A3" w:rsidRDefault="00360FEE" w:rsidP="001367A3">
            <w:pPr>
              <w:pStyle w:val="affffe"/>
              <w:ind w:firstLineChars="0" w:firstLine="0"/>
              <w:jc w:val="center"/>
              <w:rPr>
                <w:rFonts w:hAnsi="宋体"/>
                <w:sz w:val="18"/>
                <w:szCs w:val="18"/>
              </w:rPr>
            </w:pPr>
            <w:r>
              <w:rPr>
                <w:rFonts w:hAnsi="宋体" w:hint="eastAsia"/>
                <w:sz w:val="18"/>
                <w:szCs w:val="18"/>
              </w:rPr>
              <w:t>叶宽（c</w:t>
            </w:r>
            <w:r>
              <w:rPr>
                <w:rFonts w:hAnsi="宋体"/>
                <w:sz w:val="18"/>
                <w:szCs w:val="18"/>
              </w:rPr>
              <w:t>m</w:t>
            </w:r>
            <w:r>
              <w:rPr>
                <w:rFonts w:hAnsi="宋体" w:hint="eastAsia"/>
                <w:sz w:val="18"/>
                <w:szCs w:val="18"/>
              </w:rPr>
              <w:t>）</w:t>
            </w:r>
          </w:p>
        </w:tc>
        <w:tc>
          <w:tcPr>
            <w:tcW w:w="1376" w:type="dxa"/>
            <w:gridSpan w:val="2"/>
          </w:tcPr>
          <w:p w14:paraId="46EF3489" w14:textId="77777777" w:rsidR="00360FEE" w:rsidRPr="001367A3" w:rsidRDefault="00360FEE" w:rsidP="001367A3">
            <w:pPr>
              <w:pStyle w:val="affffe"/>
              <w:ind w:firstLineChars="0" w:firstLine="0"/>
              <w:jc w:val="center"/>
              <w:rPr>
                <w:rFonts w:hAnsi="宋体"/>
                <w:sz w:val="18"/>
                <w:szCs w:val="18"/>
              </w:rPr>
            </w:pPr>
          </w:p>
        </w:tc>
        <w:tc>
          <w:tcPr>
            <w:tcW w:w="1376" w:type="dxa"/>
            <w:gridSpan w:val="2"/>
          </w:tcPr>
          <w:p w14:paraId="03A47A61" w14:textId="77777777" w:rsidR="00360FEE" w:rsidRPr="001367A3" w:rsidRDefault="00360FEE" w:rsidP="001367A3">
            <w:pPr>
              <w:pStyle w:val="affffe"/>
              <w:ind w:firstLineChars="0" w:firstLine="0"/>
              <w:jc w:val="center"/>
              <w:rPr>
                <w:rFonts w:hAnsi="宋体"/>
                <w:sz w:val="18"/>
                <w:szCs w:val="18"/>
              </w:rPr>
            </w:pPr>
          </w:p>
        </w:tc>
        <w:tc>
          <w:tcPr>
            <w:tcW w:w="2064" w:type="dxa"/>
            <w:gridSpan w:val="4"/>
          </w:tcPr>
          <w:p w14:paraId="13DEC263" w14:textId="53802A28" w:rsidR="00360FEE" w:rsidRPr="001367A3" w:rsidRDefault="00360FEE" w:rsidP="001367A3">
            <w:pPr>
              <w:pStyle w:val="affffe"/>
              <w:ind w:firstLineChars="0" w:firstLine="0"/>
              <w:jc w:val="center"/>
              <w:rPr>
                <w:rFonts w:hAnsi="宋体"/>
                <w:sz w:val="18"/>
                <w:szCs w:val="18"/>
              </w:rPr>
            </w:pPr>
            <w:r>
              <w:rPr>
                <w:rFonts w:hAnsi="宋体" w:hint="eastAsia"/>
                <w:sz w:val="18"/>
                <w:szCs w:val="18"/>
              </w:rPr>
              <w:t>叶片大小</w:t>
            </w:r>
          </w:p>
        </w:tc>
        <w:tc>
          <w:tcPr>
            <w:tcW w:w="4816" w:type="dxa"/>
            <w:gridSpan w:val="8"/>
          </w:tcPr>
          <w:p w14:paraId="2AD898F8" w14:textId="1B70DF39" w:rsidR="00360FEE" w:rsidRPr="001367A3" w:rsidRDefault="00360FEE" w:rsidP="001367A3">
            <w:pPr>
              <w:pStyle w:val="affffe"/>
              <w:ind w:firstLineChars="0" w:firstLine="0"/>
              <w:jc w:val="center"/>
              <w:rPr>
                <w:rFonts w:hAnsi="宋体"/>
                <w:sz w:val="18"/>
                <w:szCs w:val="18"/>
              </w:rPr>
            </w:pPr>
            <w:r>
              <w:rPr>
                <w:rFonts w:hAnsi="宋体" w:cs="宋体" w:hint="eastAsia"/>
                <w:sz w:val="18"/>
                <w:szCs w:val="18"/>
              </w:rPr>
              <w:t xml:space="preserve">□小 </w:t>
            </w:r>
            <w:r>
              <w:rPr>
                <w:rFonts w:hAnsi="宋体" w:cs="宋体"/>
                <w:sz w:val="18"/>
                <w:szCs w:val="18"/>
              </w:rPr>
              <w:t xml:space="preserve">   </w:t>
            </w:r>
            <w:r>
              <w:rPr>
                <w:rFonts w:hAnsi="宋体" w:cs="宋体" w:hint="eastAsia"/>
                <w:sz w:val="18"/>
                <w:szCs w:val="18"/>
              </w:rPr>
              <w:t xml:space="preserve"> □中 </w:t>
            </w:r>
            <w:r>
              <w:rPr>
                <w:rFonts w:hAnsi="宋体" w:cs="宋体"/>
                <w:sz w:val="18"/>
                <w:szCs w:val="18"/>
              </w:rPr>
              <w:t xml:space="preserve">   </w:t>
            </w:r>
            <w:r>
              <w:rPr>
                <w:rFonts w:hAnsi="宋体" w:cs="宋体" w:hint="eastAsia"/>
                <w:sz w:val="18"/>
                <w:szCs w:val="18"/>
              </w:rPr>
              <w:t xml:space="preserve"> □大 </w:t>
            </w:r>
            <w:r>
              <w:rPr>
                <w:rFonts w:hAnsi="宋体" w:cs="宋体"/>
                <w:sz w:val="18"/>
                <w:szCs w:val="18"/>
              </w:rPr>
              <w:t xml:space="preserve">   </w:t>
            </w:r>
            <w:r>
              <w:rPr>
                <w:rFonts w:hAnsi="宋体" w:cs="宋体" w:hint="eastAsia"/>
                <w:sz w:val="18"/>
                <w:szCs w:val="18"/>
              </w:rPr>
              <w:t xml:space="preserve"> □特大</w:t>
            </w:r>
          </w:p>
        </w:tc>
      </w:tr>
      <w:tr w:rsidR="00B035D3" w:rsidRPr="001367A3" w14:paraId="3A32AA59" w14:textId="77777777" w:rsidTr="0017788F">
        <w:trPr>
          <w:trHeight w:val="312"/>
          <w:jc w:val="center"/>
        </w:trPr>
        <w:tc>
          <w:tcPr>
            <w:tcW w:w="1378" w:type="dxa"/>
          </w:tcPr>
          <w:p w14:paraId="7307AE43" w14:textId="47C5F2EC" w:rsidR="00B035D3" w:rsidRDefault="00B035D3" w:rsidP="001367A3">
            <w:pPr>
              <w:pStyle w:val="affffe"/>
              <w:ind w:firstLineChars="0" w:firstLine="0"/>
              <w:jc w:val="center"/>
              <w:rPr>
                <w:rFonts w:hAnsi="宋体"/>
                <w:sz w:val="18"/>
                <w:szCs w:val="18"/>
              </w:rPr>
            </w:pPr>
            <w:r>
              <w:rPr>
                <w:rFonts w:hAnsi="宋体" w:hint="eastAsia"/>
                <w:sz w:val="18"/>
                <w:szCs w:val="18"/>
              </w:rPr>
              <w:t>叶形</w:t>
            </w:r>
          </w:p>
        </w:tc>
        <w:tc>
          <w:tcPr>
            <w:tcW w:w="4132" w:type="dxa"/>
            <w:gridSpan w:val="6"/>
          </w:tcPr>
          <w:p w14:paraId="6ED0FCF6" w14:textId="08149D59"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□近圆  □卵圆  □ 椭圆  □长椭圆  □披针形</w:t>
            </w:r>
          </w:p>
        </w:tc>
        <w:tc>
          <w:tcPr>
            <w:tcW w:w="1376" w:type="dxa"/>
            <w:gridSpan w:val="2"/>
          </w:tcPr>
          <w:p w14:paraId="30305A3E" w14:textId="625DF153"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叶色</w:t>
            </w:r>
          </w:p>
        </w:tc>
        <w:tc>
          <w:tcPr>
            <w:tcW w:w="3440" w:type="dxa"/>
            <w:gridSpan w:val="6"/>
          </w:tcPr>
          <w:p w14:paraId="02D68E58" w14:textId="0719CE9E"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□黄绿   □浅绿  □ 绿   □深绿</w:t>
            </w:r>
          </w:p>
        </w:tc>
        <w:tc>
          <w:tcPr>
            <w:tcW w:w="1376" w:type="dxa"/>
            <w:gridSpan w:val="3"/>
          </w:tcPr>
          <w:p w14:paraId="5C2A171E" w14:textId="0B165FD6"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叶基</w:t>
            </w:r>
          </w:p>
        </w:tc>
        <w:tc>
          <w:tcPr>
            <w:tcW w:w="2064" w:type="dxa"/>
            <w:gridSpan w:val="3"/>
          </w:tcPr>
          <w:p w14:paraId="0C447B16" w14:textId="2865D7B9"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□楔形  □近圆形</w:t>
            </w:r>
          </w:p>
        </w:tc>
      </w:tr>
      <w:tr w:rsidR="00B035D3" w:rsidRPr="001367A3" w14:paraId="23A38FD5" w14:textId="77777777" w:rsidTr="0017788F">
        <w:trPr>
          <w:trHeight w:val="312"/>
          <w:jc w:val="center"/>
        </w:trPr>
        <w:tc>
          <w:tcPr>
            <w:tcW w:w="1378" w:type="dxa"/>
          </w:tcPr>
          <w:p w14:paraId="44BDEA61" w14:textId="726636A1" w:rsidR="00B035D3" w:rsidRDefault="00B035D3" w:rsidP="001367A3">
            <w:pPr>
              <w:pStyle w:val="affffe"/>
              <w:ind w:firstLineChars="0" w:firstLine="0"/>
              <w:jc w:val="center"/>
              <w:rPr>
                <w:rFonts w:hAnsi="宋体"/>
                <w:sz w:val="18"/>
                <w:szCs w:val="18"/>
              </w:rPr>
            </w:pPr>
            <w:r>
              <w:rPr>
                <w:rFonts w:hAnsi="宋体" w:hint="eastAsia"/>
                <w:sz w:val="18"/>
                <w:szCs w:val="18"/>
              </w:rPr>
              <w:t>叶脉对数</w:t>
            </w:r>
          </w:p>
        </w:tc>
        <w:tc>
          <w:tcPr>
            <w:tcW w:w="3444" w:type="dxa"/>
            <w:gridSpan w:val="5"/>
          </w:tcPr>
          <w:p w14:paraId="75FF3A3E" w14:textId="77777777" w:rsidR="00B035D3" w:rsidRPr="001367A3" w:rsidRDefault="00B035D3" w:rsidP="001367A3">
            <w:pPr>
              <w:pStyle w:val="affffe"/>
              <w:ind w:firstLineChars="0" w:firstLine="0"/>
              <w:jc w:val="center"/>
              <w:rPr>
                <w:rFonts w:hAnsi="宋体"/>
                <w:sz w:val="18"/>
                <w:szCs w:val="18"/>
              </w:rPr>
            </w:pPr>
          </w:p>
        </w:tc>
        <w:tc>
          <w:tcPr>
            <w:tcW w:w="1376" w:type="dxa"/>
            <w:gridSpan w:val="2"/>
          </w:tcPr>
          <w:p w14:paraId="17915EA2" w14:textId="75214631"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叶身</w:t>
            </w:r>
          </w:p>
        </w:tc>
        <w:tc>
          <w:tcPr>
            <w:tcW w:w="2752" w:type="dxa"/>
            <w:gridSpan w:val="5"/>
          </w:tcPr>
          <w:p w14:paraId="39F0E8FC" w14:textId="1C56DAAD"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w:t>
            </w:r>
            <w:proofErr w:type="gramStart"/>
            <w:r>
              <w:rPr>
                <w:rFonts w:hAnsi="宋体" w:cs="宋体" w:hint="eastAsia"/>
                <w:sz w:val="18"/>
                <w:szCs w:val="18"/>
              </w:rPr>
              <w:t>内折</w:t>
            </w:r>
            <w:proofErr w:type="gramEnd"/>
            <w:r>
              <w:rPr>
                <w:rFonts w:hAnsi="宋体" w:cs="宋体" w:hint="eastAsia"/>
                <w:sz w:val="18"/>
                <w:szCs w:val="18"/>
              </w:rPr>
              <w:t xml:space="preserve">   □平    □</w:t>
            </w:r>
            <w:proofErr w:type="gramStart"/>
            <w:r>
              <w:rPr>
                <w:rFonts w:hAnsi="宋体" w:cs="宋体" w:hint="eastAsia"/>
                <w:sz w:val="18"/>
                <w:szCs w:val="18"/>
              </w:rPr>
              <w:t>稍背卷</w:t>
            </w:r>
            <w:proofErr w:type="gramEnd"/>
          </w:p>
        </w:tc>
        <w:tc>
          <w:tcPr>
            <w:tcW w:w="1376" w:type="dxa"/>
            <w:gridSpan w:val="2"/>
          </w:tcPr>
          <w:p w14:paraId="6EB415BC" w14:textId="030DCAE6"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叶尖</w:t>
            </w:r>
          </w:p>
        </w:tc>
        <w:tc>
          <w:tcPr>
            <w:tcW w:w="3440" w:type="dxa"/>
            <w:gridSpan w:val="6"/>
          </w:tcPr>
          <w:p w14:paraId="0731FC2A" w14:textId="65C24150"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□急尖  □渐尖   □</w:t>
            </w:r>
            <w:proofErr w:type="gramStart"/>
            <w:r>
              <w:rPr>
                <w:rFonts w:hAnsi="宋体" w:cs="宋体" w:hint="eastAsia"/>
                <w:sz w:val="18"/>
                <w:szCs w:val="18"/>
              </w:rPr>
              <w:t>钝尖</w:t>
            </w:r>
            <w:proofErr w:type="gramEnd"/>
            <w:r>
              <w:rPr>
                <w:rFonts w:hAnsi="宋体" w:cs="宋体" w:hint="eastAsia"/>
                <w:sz w:val="18"/>
                <w:szCs w:val="18"/>
              </w:rPr>
              <w:t xml:space="preserve">   圆尖</w:t>
            </w:r>
          </w:p>
        </w:tc>
      </w:tr>
      <w:tr w:rsidR="00B035D3" w:rsidRPr="001367A3" w14:paraId="730A8A0D" w14:textId="77777777" w:rsidTr="0017788F">
        <w:trPr>
          <w:trHeight w:val="312"/>
          <w:jc w:val="center"/>
        </w:trPr>
        <w:tc>
          <w:tcPr>
            <w:tcW w:w="1378" w:type="dxa"/>
          </w:tcPr>
          <w:p w14:paraId="6B2BDA19" w14:textId="456940B8" w:rsidR="00B035D3" w:rsidRDefault="00B035D3" w:rsidP="001367A3">
            <w:pPr>
              <w:pStyle w:val="affffe"/>
              <w:ind w:firstLineChars="0" w:firstLine="0"/>
              <w:jc w:val="center"/>
              <w:rPr>
                <w:rFonts w:hAnsi="宋体"/>
                <w:sz w:val="18"/>
                <w:szCs w:val="18"/>
              </w:rPr>
            </w:pPr>
            <w:r>
              <w:rPr>
                <w:rFonts w:hAnsi="宋体" w:hint="eastAsia"/>
                <w:sz w:val="18"/>
                <w:szCs w:val="18"/>
              </w:rPr>
              <w:t>叶面隆起性</w:t>
            </w:r>
          </w:p>
        </w:tc>
        <w:tc>
          <w:tcPr>
            <w:tcW w:w="3444" w:type="dxa"/>
            <w:gridSpan w:val="5"/>
          </w:tcPr>
          <w:p w14:paraId="677280C6" w14:textId="7A792BAC"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□平    □微隆起    □隆起</w:t>
            </w:r>
          </w:p>
        </w:tc>
        <w:tc>
          <w:tcPr>
            <w:tcW w:w="1376" w:type="dxa"/>
            <w:gridSpan w:val="2"/>
          </w:tcPr>
          <w:p w14:paraId="0C64D55C" w14:textId="7E66CFE7"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叶缘</w:t>
            </w:r>
          </w:p>
        </w:tc>
        <w:tc>
          <w:tcPr>
            <w:tcW w:w="2752" w:type="dxa"/>
            <w:gridSpan w:val="5"/>
          </w:tcPr>
          <w:p w14:paraId="1B5D20CD" w14:textId="0B0A3DDC"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□平  □微波   □波</w:t>
            </w:r>
          </w:p>
        </w:tc>
        <w:tc>
          <w:tcPr>
            <w:tcW w:w="1376" w:type="dxa"/>
            <w:gridSpan w:val="2"/>
          </w:tcPr>
          <w:p w14:paraId="5EC01EE7" w14:textId="479D2F9F" w:rsidR="00B035D3" w:rsidRPr="001367A3" w:rsidRDefault="00B035D3" w:rsidP="001367A3">
            <w:pPr>
              <w:pStyle w:val="affffe"/>
              <w:ind w:firstLineChars="0" w:firstLine="0"/>
              <w:jc w:val="center"/>
              <w:rPr>
                <w:rFonts w:hAnsi="宋体"/>
                <w:sz w:val="18"/>
                <w:szCs w:val="18"/>
              </w:rPr>
            </w:pPr>
            <w:r>
              <w:rPr>
                <w:rFonts w:hAnsi="宋体" w:hint="eastAsia"/>
                <w:sz w:val="18"/>
                <w:szCs w:val="18"/>
              </w:rPr>
              <w:t>叶背茸毛</w:t>
            </w:r>
          </w:p>
        </w:tc>
        <w:tc>
          <w:tcPr>
            <w:tcW w:w="3440" w:type="dxa"/>
            <w:gridSpan w:val="6"/>
          </w:tcPr>
          <w:p w14:paraId="7D27984C" w14:textId="4DBB9932" w:rsidR="00B035D3" w:rsidRPr="001367A3" w:rsidRDefault="00B035D3" w:rsidP="001367A3">
            <w:pPr>
              <w:pStyle w:val="affffe"/>
              <w:ind w:firstLineChars="0" w:firstLine="0"/>
              <w:jc w:val="center"/>
              <w:rPr>
                <w:rFonts w:hAnsi="宋体"/>
                <w:sz w:val="18"/>
                <w:szCs w:val="18"/>
              </w:rPr>
            </w:pPr>
            <w:r>
              <w:rPr>
                <w:rFonts w:hAnsi="宋体" w:cs="宋体" w:hint="eastAsia"/>
                <w:sz w:val="18"/>
                <w:szCs w:val="18"/>
              </w:rPr>
              <w:t xml:space="preserve">□无   </w:t>
            </w:r>
            <w:bookmarkStart w:id="74" w:name="OLE_LINK25"/>
            <w:r>
              <w:rPr>
                <w:rFonts w:hAnsi="宋体" w:cs="宋体" w:hint="eastAsia"/>
                <w:sz w:val="18"/>
                <w:szCs w:val="18"/>
              </w:rPr>
              <w:t>□</w:t>
            </w:r>
            <w:bookmarkEnd w:id="74"/>
            <w:r>
              <w:rPr>
                <w:rFonts w:hAnsi="宋体" w:cs="宋体" w:hint="eastAsia"/>
                <w:sz w:val="18"/>
                <w:szCs w:val="18"/>
              </w:rPr>
              <w:t>少   □多</w:t>
            </w:r>
          </w:p>
        </w:tc>
      </w:tr>
      <w:tr w:rsidR="00F64479" w:rsidRPr="001367A3" w14:paraId="4A36909E" w14:textId="77777777" w:rsidTr="0017788F">
        <w:trPr>
          <w:trHeight w:val="312"/>
          <w:jc w:val="center"/>
        </w:trPr>
        <w:tc>
          <w:tcPr>
            <w:tcW w:w="1378" w:type="dxa"/>
          </w:tcPr>
          <w:p w14:paraId="0458046C" w14:textId="050744CC" w:rsidR="00F64479" w:rsidRDefault="00F64479" w:rsidP="001367A3">
            <w:pPr>
              <w:pStyle w:val="affffe"/>
              <w:ind w:firstLineChars="0" w:firstLine="0"/>
              <w:jc w:val="center"/>
              <w:rPr>
                <w:rFonts w:hAnsi="宋体"/>
                <w:sz w:val="18"/>
                <w:szCs w:val="18"/>
              </w:rPr>
            </w:pPr>
            <w:bookmarkStart w:id="75" w:name="OLE_LINK26"/>
            <w:r>
              <w:rPr>
                <w:rFonts w:hAnsi="宋体" w:hint="eastAsia"/>
                <w:sz w:val="18"/>
                <w:szCs w:val="18"/>
              </w:rPr>
              <w:t>叶质</w:t>
            </w:r>
          </w:p>
        </w:tc>
        <w:tc>
          <w:tcPr>
            <w:tcW w:w="5508" w:type="dxa"/>
            <w:gridSpan w:val="8"/>
          </w:tcPr>
          <w:p w14:paraId="59091DE8" w14:textId="0138F101" w:rsidR="00F64479" w:rsidRPr="001367A3" w:rsidRDefault="00F64479" w:rsidP="001367A3">
            <w:pPr>
              <w:pStyle w:val="affffe"/>
              <w:ind w:firstLineChars="0" w:firstLine="0"/>
              <w:jc w:val="center"/>
              <w:rPr>
                <w:rFonts w:hAnsi="宋体"/>
                <w:sz w:val="18"/>
                <w:szCs w:val="18"/>
              </w:rPr>
            </w:pPr>
            <w:r>
              <w:rPr>
                <w:rFonts w:hAnsi="宋体" w:cs="宋体" w:hint="eastAsia"/>
                <w:sz w:val="18"/>
                <w:szCs w:val="18"/>
              </w:rPr>
              <w:t xml:space="preserve">□柔软  </w:t>
            </w:r>
            <w:r>
              <w:rPr>
                <w:rFonts w:hAnsi="宋体" w:cs="宋体"/>
                <w:sz w:val="18"/>
                <w:szCs w:val="18"/>
              </w:rPr>
              <w:t xml:space="preserve">    </w:t>
            </w:r>
            <w:r>
              <w:rPr>
                <w:rFonts w:hAnsi="宋体" w:cs="宋体" w:hint="eastAsia"/>
                <w:sz w:val="18"/>
                <w:szCs w:val="18"/>
              </w:rPr>
              <w:t xml:space="preserve">  □中   </w:t>
            </w:r>
            <w:r>
              <w:rPr>
                <w:rFonts w:hAnsi="宋体" w:cs="宋体"/>
                <w:sz w:val="18"/>
                <w:szCs w:val="18"/>
              </w:rPr>
              <w:t xml:space="preserve">      </w:t>
            </w:r>
            <w:r>
              <w:rPr>
                <w:rFonts w:hAnsi="宋体" w:cs="宋体" w:hint="eastAsia"/>
                <w:sz w:val="18"/>
                <w:szCs w:val="18"/>
              </w:rPr>
              <w:t xml:space="preserve"> □硬</w:t>
            </w:r>
          </w:p>
        </w:tc>
        <w:tc>
          <w:tcPr>
            <w:tcW w:w="1376" w:type="dxa"/>
            <w:gridSpan w:val="3"/>
          </w:tcPr>
          <w:p w14:paraId="5695B191" w14:textId="6BEDBB98" w:rsidR="00F64479" w:rsidRPr="001367A3" w:rsidRDefault="00F64479" w:rsidP="001367A3">
            <w:pPr>
              <w:pStyle w:val="affffe"/>
              <w:ind w:firstLineChars="0" w:firstLine="0"/>
              <w:jc w:val="center"/>
              <w:rPr>
                <w:rFonts w:hAnsi="宋体"/>
                <w:sz w:val="18"/>
                <w:szCs w:val="18"/>
              </w:rPr>
            </w:pPr>
            <w:r>
              <w:rPr>
                <w:rFonts w:hAnsi="宋体" w:hint="eastAsia"/>
                <w:sz w:val="18"/>
                <w:szCs w:val="18"/>
              </w:rPr>
              <w:t>叶齿形态</w:t>
            </w:r>
          </w:p>
        </w:tc>
        <w:tc>
          <w:tcPr>
            <w:tcW w:w="5504" w:type="dxa"/>
            <w:gridSpan w:val="9"/>
          </w:tcPr>
          <w:p w14:paraId="67913F4E" w14:textId="3F5FD662" w:rsidR="00F64479" w:rsidRPr="001367A3" w:rsidRDefault="00F64479" w:rsidP="001367A3">
            <w:pPr>
              <w:pStyle w:val="affffe"/>
              <w:ind w:firstLineChars="0" w:firstLine="0"/>
              <w:jc w:val="center"/>
              <w:rPr>
                <w:rFonts w:hAnsi="宋体"/>
                <w:sz w:val="18"/>
                <w:szCs w:val="18"/>
              </w:rPr>
            </w:pPr>
            <w:r>
              <w:rPr>
                <w:rFonts w:hAnsi="宋体" w:cs="宋体" w:hint="eastAsia"/>
                <w:sz w:val="18"/>
                <w:szCs w:val="18"/>
              </w:rPr>
              <w:t xml:space="preserve">□锯齿形  </w:t>
            </w:r>
            <w:r>
              <w:rPr>
                <w:rFonts w:hAnsi="宋体" w:cs="宋体"/>
                <w:sz w:val="18"/>
                <w:szCs w:val="18"/>
              </w:rPr>
              <w:t xml:space="preserve">  </w:t>
            </w:r>
            <w:r>
              <w:rPr>
                <w:rFonts w:hAnsi="宋体" w:cs="宋体" w:hint="eastAsia"/>
                <w:sz w:val="18"/>
                <w:szCs w:val="18"/>
              </w:rPr>
              <w:t xml:space="preserve">  □重锯齿形  </w:t>
            </w:r>
            <w:r>
              <w:rPr>
                <w:rFonts w:hAnsi="宋体" w:cs="宋体"/>
                <w:sz w:val="18"/>
                <w:szCs w:val="18"/>
              </w:rPr>
              <w:t xml:space="preserve">  </w:t>
            </w:r>
            <w:r>
              <w:rPr>
                <w:rFonts w:hAnsi="宋体" w:cs="宋体" w:hint="eastAsia"/>
                <w:sz w:val="18"/>
                <w:szCs w:val="18"/>
              </w:rPr>
              <w:t xml:space="preserve">  □少齿形</w:t>
            </w:r>
          </w:p>
        </w:tc>
      </w:tr>
      <w:tr w:rsidR="00F64479" w:rsidRPr="001367A3" w14:paraId="5F4F5F74" w14:textId="77777777" w:rsidTr="0017788F">
        <w:trPr>
          <w:trHeight w:val="312"/>
          <w:jc w:val="center"/>
        </w:trPr>
        <w:tc>
          <w:tcPr>
            <w:tcW w:w="1378" w:type="dxa"/>
          </w:tcPr>
          <w:p w14:paraId="2A56CBDA" w14:textId="02E6EA4E" w:rsidR="00F64479" w:rsidRDefault="00F64479" w:rsidP="001367A3">
            <w:pPr>
              <w:pStyle w:val="affffe"/>
              <w:ind w:firstLineChars="0" w:firstLine="0"/>
              <w:jc w:val="center"/>
              <w:rPr>
                <w:rFonts w:hAnsi="宋体"/>
                <w:sz w:val="18"/>
                <w:szCs w:val="18"/>
              </w:rPr>
            </w:pPr>
            <w:r>
              <w:rPr>
                <w:rFonts w:hAnsi="宋体" w:hint="eastAsia"/>
                <w:sz w:val="18"/>
                <w:szCs w:val="18"/>
              </w:rPr>
              <w:t>芽叶色泽</w:t>
            </w:r>
          </w:p>
        </w:tc>
        <w:tc>
          <w:tcPr>
            <w:tcW w:w="5508" w:type="dxa"/>
            <w:gridSpan w:val="8"/>
          </w:tcPr>
          <w:p w14:paraId="71B2BBD6" w14:textId="6941D0D1" w:rsidR="00F64479" w:rsidRPr="001367A3" w:rsidRDefault="00F64479" w:rsidP="001367A3">
            <w:pPr>
              <w:pStyle w:val="affffe"/>
              <w:ind w:firstLineChars="0" w:firstLine="0"/>
              <w:jc w:val="center"/>
              <w:rPr>
                <w:rFonts w:hAnsi="宋体"/>
                <w:sz w:val="18"/>
                <w:szCs w:val="18"/>
              </w:rPr>
            </w:pPr>
            <w:r>
              <w:rPr>
                <w:rFonts w:hAnsi="宋体" w:cs="宋体" w:hint="eastAsia"/>
                <w:sz w:val="18"/>
                <w:szCs w:val="18"/>
              </w:rPr>
              <w:t>□玉白    □黄绿    □淡绿    □绿    □</w:t>
            </w:r>
            <w:proofErr w:type="gramStart"/>
            <w:r>
              <w:rPr>
                <w:rFonts w:hAnsi="宋体" w:cs="宋体" w:hint="eastAsia"/>
                <w:sz w:val="18"/>
                <w:szCs w:val="18"/>
              </w:rPr>
              <w:t>紫绿</w:t>
            </w:r>
            <w:proofErr w:type="gramEnd"/>
          </w:p>
        </w:tc>
        <w:tc>
          <w:tcPr>
            <w:tcW w:w="1376" w:type="dxa"/>
            <w:gridSpan w:val="3"/>
          </w:tcPr>
          <w:p w14:paraId="68C7DDAD" w14:textId="02EFC00E" w:rsidR="00F64479" w:rsidRPr="001367A3" w:rsidRDefault="00F64479" w:rsidP="001367A3">
            <w:pPr>
              <w:pStyle w:val="affffe"/>
              <w:ind w:firstLineChars="0" w:firstLine="0"/>
              <w:jc w:val="center"/>
              <w:rPr>
                <w:rFonts w:hAnsi="宋体"/>
                <w:sz w:val="18"/>
                <w:szCs w:val="18"/>
              </w:rPr>
            </w:pPr>
            <w:r>
              <w:rPr>
                <w:rFonts w:hAnsi="宋体" w:hint="eastAsia"/>
                <w:sz w:val="18"/>
                <w:szCs w:val="18"/>
              </w:rPr>
              <w:t>芽叶茸毛</w:t>
            </w:r>
          </w:p>
        </w:tc>
        <w:tc>
          <w:tcPr>
            <w:tcW w:w="5504" w:type="dxa"/>
            <w:gridSpan w:val="9"/>
          </w:tcPr>
          <w:p w14:paraId="66E7A26F" w14:textId="651D8133" w:rsidR="00F64479" w:rsidRPr="001367A3" w:rsidRDefault="00F64479" w:rsidP="001367A3">
            <w:pPr>
              <w:pStyle w:val="affffe"/>
              <w:ind w:firstLineChars="0" w:firstLine="0"/>
              <w:jc w:val="center"/>
              <w:rPr>
                <w:rFonts w:hAnsi="宋体"/>
                <w:sz w:val="18"/>
                <w:szCs w:val="18"/>
              </w:rPr>
            </w:pPr>
            <w:r>
              <w:rPr>
                <w:rFonts w:hAnsi="宋体" w:cs="宋体" w:hint="eastAsia"/>
                <w:sz w:val="18"/>
                <w:szCs w:val="18"/>
              </w:rPr>
              <w:t xml:space="preserve">□无  </w:t>
            </w:r>
            <w:r>
              <w:rPr>
                <w:rFonts w:hAnsi="宋体" w:cs="宋体"/>
                <w:sz w:val="18"/>
                <w:szCs w:val="18"/>
              </w:rPr>
              <w:t xml:space="preserve"> </w:t>
            </w:r>
            <w:r>
              <w:rPr>
                <w:rFonts w:hAnsi="宋体" w:cs="宋体" w:hint="eastAsia"/>
                <w:sz w:val="18"/>
                <w:szCs w:val="18"/>
              </w:rPr>
              <w:t xml:space="preserve">  □少 </w:t>
            </w:r>
            <w:r>
              <w:rPr>
                <w:rFonts w:hAnsi="宋体" w:cs="宋体"/>
                <w:sz w:val="18"/>
                <w:szCs w:val="18"/>
              </w:rPr>
              <w:t xml:space="preserve">  </w:t>
            </w:r>
            <w:r>
              <w:rPr>
                <w:rFonts w:hAnsi="宋体" w:cs="宋体" w:hint="eastAsia"/>
                <w:sz w:val="18"/>
                <w:szCs w:val="18"/>
              </w:rPr>
              <w:t xml:space="preserve">  □中  </w:t>
            </w:r>
            <w:r>
              <w:rPr>
                <w:rFonts w:hAnsi="宋体" w:cs="宋体"/>
                <w:sz w:val="18"/>
                <w:szCs w:val="18"/>
              </w:rPr>
              <w:t xml:space="preserve"> </w:t>
            </w:r>
            <w:r>
              <w:rPr>
                <w:rFonts w:hAnsi="宋体" w:cs="宋体" w:hint="eastAsia"/>
                <w:sz w:val="18"/>
                <w:szCs w:val="18"/>
              </w:rPr>
              <w:t xml:space="preserve">  □多 </w:t>
            </w:r>
            <w:r>
              <w:rPr>
                <w:rFonts w:hAnsi="宋体" w:cs="宋体"/>
                <w:sz w:val="18"/>
                <w:szCs w:val="18"/>
              </w:rPr>
              <w:t xml:space="preserve"> </w:t>
            </w:r>
            <w:r>
              <w:rPr>
                <w:rFonts w:hAnsi="宋体" w:cs="宋体" w:hint="eastAsia"/>
                <w:sz w:val="18"/>
                <w:szCs w:val="18"/>
              </w:rPr>
              <w:t xml:space="preserve">   □特多</w:t>
            </w:r>
          </w:p>
        </w:tc>
      </w:tr>
      <w:tr w:rsidR="00F64479" w:rsidRPr="001367A3" w14:paraId="0785F5F2" w14:textId="77777777" w:rsidTr="0017788F">
        <w:trPr>
          <w:trHeight w:val="312"/>
          <w:jc w:val="center"/>
        </w:trPr>
        <w:tc>
          <w:tcPr>
            <w:tcW w:w="1378" w:type="dxa"/>
          </w:tcPr>
          <w:p w14:paraId="3C0A79C7" w14:textId="683FDFF4" w:rsidR="00F64479" w:rsidRDefault="00F64479" w:rsidP="001367A3">
            <w:pPr>
              <w:pStyle w:val="affffe"/>
              <w:ind w:firstLineChars="0" w:firstLine="0"/>
              <w:jc w:val="center"/>
              <w:rPr>
                <w:rFonts w:hAnsi="宋体"/>
                <w:sz w:val="18"/>
                <w:szCs w:val="18"/>
              </w:rPr>
            </w:pPr>
            <w:r>
              <w:rPr>
                <w:rFonts w:hAnsi="宋体" w:hint="eastAsia"/>
                <w:sz w:val="18"/>
                <w:szCs w:val="18"/>
              </w:rPr>
              <w:t>照片说明</w:t>
            </w:r>
          </w:p>
        </w:tc>
        <w:tc>
          <w:tcPr>
            <w:tcW w:w="1378" w:type="dxa"/>
            <w:gridSpan w:val="2"/>
          </w:tcPr>
          <w:p w14:paraId="78EE924B" w14:textId="1CF4CB0D" w:rsidR="00F64479" w:rsidRPr="001367A3" w:rsidRDefault="00F64479" w:rsidP="001367A3">
            <w:pPr>
              <w:pStyle w:val="affffe"/>
              <w:ind w:firstLineChars="0" w:firstLine="0"/>
              <w:jc w:val="center"/>
              <w:rPr>
                <w:rFonts w:hAnsi="宋体"/>
                <w:sz w:val="18"/>
                <w:szCs w:val="18"/>
              </w:rPr>
            </w:pPr>
            <w:r>
              <w:rPr>
                <w:rFonts w:hAnsi="宋体" w:hint="eastAsia"/>
                <w:sz w:val="18"/>
                <w:szCs w:val="18"/>
              </w:rPr>
              <w:t>摄像编号</w:t>
            </w:r>
          </w:p>
        </w:tc>
        <w:tc>
          <w:tcPr>
            <w:tcW w:w="1378" w:type="dxa"/>
            <w:gridSpan w:val="2"/>
          </w:tcPr>
          <w:p w14:paraId="0E0F4439" w14:textId="77777777" w:rsidR="00F64479" w:rsidRPr="001367A3" w:rsidRDefault="00F64479" w:rsidP="001367A3">
            <w:pPr>
              <w:pStyle w:val="affffe"/>
              <w:ind w:firstLineChars="0" w:firstLine="0"/>
              <w:jc w:val="center"/>
              <w:rPr>
                <w:rFonts w:hAnsi="宋体"/>
                <w:sz w:val="18"/>
                <w:szCs w:val="18"/>
              </w:rPr>
            </w:pPr>
          </w:p>
        </w:tc>
        <w:tc>
          <w:tcPr>
            <w:tcW w:w="1376" w:type="dxa"/>
            <w:gridSpan w:val="2"/>
          </w:tcPr>
          <w:p w14:paraId="22D6D644" w14:textId="7EF42A44" w:rsidR="00F64479" w:rsidRPr="001367A3" w:rsidRDefault="00F64479" w:rsidP="001367A3">
            <w:pPr>
              <w:pStyle w:val="affffe"/>
              <w:ind w:firstLineChars="0" w:firstLine="0"/>
              <w:jc w:val="center"/>
              <w:rPr>
                <w:rFonts w:hAnsi="宋体"/>
                <w:sz w:val="18"/>
                <w:szCs w:val="18"/>
              </w:rPr>
            </w:pPr>
            <w:r>
              <w:rPr>
                <w:rFonts w:hAnsi="宋体" w:hint="eastAsia"/>
                <w:sz w:val="18"/>
                <w:szCs w:val="18"/>
              </w:rPr>
              <w:t>照片编号</w:t>
            </w:r>
          </w:p>
        </w:tc>
        <w:tc>
          <w:tcPr>
            <w:tcW w:w="1376" w:type="dxa"/>
            <w:gridSpan w:val="2"/>
          </w:tcPr>
          <w:p w14:paraId="26E6C40C" w14:textId="77777777" w:rsidR="00F64479" w:rsidRPr="001367A3" w:rsidRDefault="00F64479" w:rsidP="001367A3">
            <w:pPr>
              <w:pStyle w:val="affffe"/>
              <w:ind w:firstLineChars="0" w:firstLine="0"/>
              <w:jc w:val="center"/>
              <w:rPr>
                <w:rFonts w:hAnsi="宋体"/>
                <w:sz w:val="18"/>
                <w:szCs w:val="18"/>
              </w:rPr>
            </w:pPr>
          </w:p>
        </w:tc>
        <w:tc>
          <w:tcPr>
            <w:tcW w:w="1376" w:type="dxa"/>
            <w:gridSpan w:val="3"/>
          </w:tcPr>
          <w:p w14:paraId="6E09F239" w14:textId="48CA63DF" w:rsidR="00F64479" w:rsidRPr="001367A3" w:rsidRDefault="00F64479" w:rsidP="001367A3">
            <w:pPr>
              <w:pStyle w:val="affffe"/>
              <w:ind w:firstLineChars="0" w:firstLine="0"/>
              <w:jc w:val="center"/>
              <w:rPr>
                <w:rFonts w:hAnsi="宋体"/>
                <w:sz w:val="18"/>
                <w:szCs w:val="18"/>
              </w:rPr>
            </w:pPr>
            <w:r>
              <w:rPr>
                <w:rFonts w:hAnsi="宋体" w:hint="eastAsia"/>
                <w:sz w:val="18"/>
                <w:szCs w:val="18"/>
              </w:rPr>
              <w:t>采集标本种类</w:t>
            </w:r>
          </w:p>
        </w:tc>
        <w:tc>
          <w:tcPr>
            <w:tcW w:w="5504" w:type="dxa"/>
            <w:gridSpan w:val="9"/>
          </w:tcPr>
          <w:p w14:paraId="72CEEDCE" w14:textId="7B082A82" w:rsidR="00F64479" w:rsidRPr="001367A3" w:rsidRDefault="00F64479" w:rsidP="001367A3">
            <w:pPr>
              <w:pStyle w:val="affffe"/>
              <w:ind w:firstLineChars="0" w:firstLine="0"/>
              <w:jc w:val="center"/>
              <w:rPr>
                <w:rFonts w:hAnsi="宋体"/>
                <w:sz w:val="18"/>
                <w:szCs w:val="18"/>
              </w:rPr>
            </w:pPr>
            <w:r>
              <w:rPr>
                <w:rFonts w:hAnsi="宋体" w:cs="宋体" w:hint="eastAsia"/>
                <w:sz w:val="18"/>
                <w:szCs w:val="18"/>
              </w:rPr>
              <w:t>□</w:t>
            </w:r>
            <w:proofErr w:type="gramStart"/>
            <w:r>
              <w:rPr>
                <w:rFonts w:hAnsi="宋体" w:cs="宋体" w:hint="eastAsia"/>
                <w:sz w:val="18"/>
                <w:szCs w:val="18"/>
              </w:rPr>
              <w:t>腊叶</w:t>
            </w:r>
            <w:proofErr w:type="gramEnd"/>
            <w:r>
              <w:rPr>
                <w:rFonts w:hAnsi="宋体" w:cs="宋体" w:hint="eastAsia"/>
                <w:sz w:val="18"/>
                <w:szCs w:val="18"/>
              </w:rPr>
              <w:t xml:space="preserve"> </w:t>
            </w:r>
            <w:r>
              <w:rPr>
                <w:rFonts w:hAnsi="宋体" w:cs="宋体"/>
                <w:sz w:val="18"/>
                <w:szCs w:val="18"/>
              </w:rPr>
              <w:t xml:space="preserve">   </w:t>
            </w:r>
            <w:r>
              <w:rPr>
                <w:rFonts w:hAnsi="宋体" w:cs="宋体" w:hint="eastAsia"/>
                <w:sz w:val="18"/>
                <w:szCs w:val="18"/>
              </w:rPr>
              <w:t xml:space="preserve"> □穂条 </w:t>
            </w:r>
            <w:r>
              <w:rPr>
                <w:rFonts w:hAnsi="宋体" w:cs="宋体"/>
                <w:sz w:val="18"/>
                <w:szCs w:val="18"/>
              </w:rPr>
              <w:t xml:space="preserve">   </w:t>
            </w:r>
            <w:r>
              <w:rPr>
                <w:rFonts w:hAnsi="宋体" w:cs="宋体" w:hint="eastAsia"/>
                <w:sz w:val="18"/>
                <w:szCs w:val="18"/>
              </w:rPr>
              <w:t xml:space="preserve"> □茶果 </w:t>
            </w:r>
            <w:r>
              <w:rPr>
                <w:rFonts w:hAnsi="宋体" w:cs="宋体"/>
                <w:sz w:val="18"/>
                <w:szCs w:val="18"/>
              </w:rPr>
              <w:t xml:space="preserve">   </w:t>
            </w:r>
            <w:r>
              <w:rPr>
                <w:rFonts w:hAnsi="宋体" w:cs="宋体" w:hint="eastAsia"/>
                <w:sz w:val="18"/>
                <w:szCs w:val="18"/>
              </w:rPr>
              <w:t xml:space="preserve"> □种子</w:t>
            </w:r>
          </w:p>
        </w:tc>
      </w:tr>
      <w:tr w:rsidR="00F64479" w:rsidRPr="001367A3" w14:paraId="23A2A404" w14:textId="77777777" w:rsidTr="0017788F">
        <w:trPr>
          <w:trHeight w:val="312"/>
          <w:jc w:val="center"/>
        </w:trPr>
        <w:tc>
          <w:tcPr>
            <w:tcW w:w="1378" w:type="dxa"/>
          </w:tcPr>
          <w:p w14:paraId="3938ED00" w14:textId="17E56F1D" w:rsidR="00F64479" w:rsidRDefault="00F64479" w:rsidP="001367A3">
            <w:pPr>
              <w:pStyle w:val="affffe"/>
              <w:ind w:firstLineChars="0" w:firstLine="0"/>
              <w:jc w:val="center"/>
              <w:rPr>
                <w:rFonts w:hAnsi="宋体"/>
                <w:sz w:val="18"/>
                <w:szCs w:val="18"/>
              </w:rPr>
            </w:pPr>
            <w:r>
              <w:rPr>
                <w:rFonts w:hAnsi="宋体" w:hint="eastAsia"/>
                <w:sz w:val="18"/>
                <w:szCs w:val="18"/>
              </w:rPr>
              <w:t>古树历史</w:t>
            </w:r>
          </w:p>
        </w:tc>
        <w:tc>
          <w:tcPr>
            <w:tcW w:w="12388" w:type="dxa"/>
            <w:gridSpan w:val="20"/>
          </w:tcPr>
          <w:p w14:paraId="6EB7FE46" w14:textId="77777777" w:rsidR="00F64479" w:rsidRPr="001367A3" w:rsidRDefault="00F64479" w:rsidP="001367A3">
            <w:pPr>
              <w:pStyle w:val="affffe"/>
              <w:ind w:firstLineChars="0" w:firstLine="0"/>
              <w:jc w:val="center"/>
              <w:rPr>
                <w:rFonts w:hAnsi="宋体"/>
                <w:sz w:val="18"/>
                <w:szCs w:val="18"/>
              </w:rPr>
            </w:pPr>
          </w:p>
        </w:tc>
      </w:tr>
      <w:tr w:rsidR="00F64479" w:rsidRPr="001367A3" w14:paraId="0B4D4F2F" w14:textId="77777777" w:rsidTr="0017788F">
        <w:trPr>
          <w:trHeight w:val="312"/>
          <w:jc w:val="center"/>
        </w:trPr>
        <w:tc>
          <w:tcPr>
            <w:tcW w:w="1378" w:type="dxa"/>
          </w:tcPr>
          <w:p w14:paraId="4F10697A" w14:textId="57E474AA" w:rsidR="00F64479" w:rsidRDefault="00F64479" w:rsidP="001367A3">
            <w:pPr>
              <w:pStyle w:val="affffe"/>
              <w:ind w:firstLineChars="0" w:firstLine="0"/>
              <w:jc w:val="center"/>
              <w:rPr>
                <w:rFonts w:hAnsi="宋体"/>
                <w:sz w:val="18"/>
                <w:szCs w:val="18"/>
              </w:rPr>
            </w:pPr>
            <w:r>
              <w:rPr>
                <w:rFonts w:hAnsi="宋体" w:hint="eastAsia"/>
                <w:sz w:val="18"/>
                <w:szCs w:val="18"/>
              </w:rPr>
              <w:t>保护建议</w:t>
            </w:r>
          </w:p>
        </w:tc>
        <w:tc>
          <w:tcPr>
            <w:tcW w:w="12388" w:type="dxa"/>
            <w:gridSpan w:val="20"/>
          </w:tcPr>
          <w:p w14:paraId="1096FBFA" w14:textId="77777777" w:rsidR="00F64479" w:rsidRPr="001367A3" w:rsidRDefault="00F64479" w:rsidP="001367A3">
            <w:pPr>
              <w:pStyle w:val="affffe"/>
              <w:ind w:firstLineChars="0" w:firstLine="0"/>
              <w:jc w:val="center"/>
              <w:rPr>
                <w:rFonts w:hAnsi="宋体"/>
                <w:sz w:val="18"/>
                <w:szCs w:val="18"/>
              </w:rPr>
            </w:pPr>
          </w:p>
        </w:tc>
      </w:tr>
    </w:tbl>
    <w:bookmarkEnd w:id="75"/>
    <w:p w14:paraId="65870F57" w14:textId="132156D7" w:rsidR="004E5871" w:rsidRDefault="004E5871" w:rsidP="004E5871">
      <w:pPr>
        <w:pStyle w:val="affffe"/>
        <w:spacing w:beforeLines="50" w:before="120"/>
        <w:ind w:firstLineChars="0" w:firstLine="0"/>
        <w:rPr>
          <w:b/>
        </w:rPr>
      </w:pPr>
      <w:r w:rsidRPr="004E5871">
        <w:rPr>
          <w:rFonts w:hint="eastAsia"/>
          <w:b/>
          <w:sz w:val="18"/>
        </w:rPr>
        <w:t xml:space="preserve">调查人： </w:t>
      </w:r>
      <w:r w:rsidRPr="004E5871">
        <w:rPr>
          <w:b/>
          <w:sz w:val="18"/>
        </w:rPr>
        <w:t xml:space="preserve">              </w:t>
      </w:r>
      <w:r w:rsidRPr="004E5871">
        <w:rPr>
          <w:rFonts w:hint="eastAsia"/>
          <w:b/>
          <w:sz w:val="18"/>
        </w:rPr>
        <w:t xml:space="preserve"> </w:t>
      </w:r>
      <w:r w:rsidRPr="004E5871">
        <w:rPr>
          <w:b/>
          <w:sz w:val="18"/>
        </w:rPr>
        <w:t xml:space="preserve">   年</w:t>
      </w:r>
      <w:r w:rsidRPr="004E5871">
        <w:rPr>
          <w:rFonts w:hint="eastAsia"/>
          <w:b/>
          <w:sz w:val="18"/>
        </w:rPr>
        <w:t xml:space="preserve"> </w:t>
      </w:r>
      <w:r w:rsidRPr="004E5871">
        <w:rPr>
          <w:b/>
          <w:sz w:val="18"/>
        </w:rPr>
        <w:t xml:space="preserve">         月</w:t>
      </w:r>
      <w:r w:rsidRPr="004E5871">
        <w:rPr>
          <w:rFonts w:hint="eastAsia"/>
          <w:b/>
          <w:sz w:val="18"/>
        </w:rPr>
        <w:t xml:space="preserve"> </w:t>
      </w:r>
      <w:r w:rsidRPr="004E5871">
        <w:rPr>
          <w:b/>
          <w:sz w:val="18"/>
        </w:rPr>
        <w:t xml:space="preserve">        日</w:t>
      </w:r>
      <w:r w:rsidRPr="004E5871">
        <w:rPr>
          <w:rFonts w:hint="eastAsia"/>
          <w:b/>
          <w:sz w:val="18"/>
        </w:rPr>
        <w:t xml:space="preserve"> </w:t>
      </w:r>
      <w:r w:rsidRPr="004E5871">
        <w:rPr>
          <w:b/>
          <w:sz w:val="18"/>
        </w:rPr>
        <w:t xml:space="preserve">            </w:t>
      </w:r>
      <w:r>
        <w:rPr>
          <w:b/>
          <w:sz w:val="18"/>
        </w:rPr>
        <w:t xml:space="preserve">               </w:t>
      </w:r>
      <w:r w:rsidRPr="004E5871">
        <w:rPr>
          <w:b/>
          <w:sz w:val="18"/>
        </w:rPr>
        <w:t xml:space="preserve">     </w:t>
      </w:r>
      <w:r w:rsidRPr="004E5871">
        <w:rPr>
          <w:rFonts w:hint="eastAsia"/>
          <w:b/>
          <w:sz w:val="18"/>
        </w:rPr>
        <w:t xml:space="preserve">审核人： </w:t>
      </w:r>
      <w:r w:rsidRPr="004E5871">
        <w:rPr>
          <w:b/>
          <w:sz w:val="18"/>
        </w:rPr>
        <w:t xml:space="preserve">                       年</w:t>
      </w:r>
      <w:r w:rsidRPr="004E5871">
        <w:rPr>
          <w:rFonts w:hint="eastAsia"/>
          <w:b/>
          <w:sz w:val="18"/>
        </w:rPr>
        <w:t xml:space="preserve"> </w:t>
      </w:r>
      <w:r w:rsidRPr="004E5871">
        <w:rPr>
          <w:b/>
          <w:sz w:val="18"/>
        </w:rPr>
        <w:t xml:space="preserve">          月</w:t>
      </w:r>
      <w:r w:rsidRPr="004E5871">
        <w:rPr>
          <w:rFonts w:hint="eastAsia"/>
          <w:b/>
          <w:sz w:val="18"/>
        </w:rPr>
        <w:t xml:space="preserve"> </w:t>
      </w:r>
      <w:r w:rsidRPr="004E5871">
        <w:rPr>
          <w:b/>
          <w:sz w:val="18"/>
        </w:rPr>
        <w:t xml:space="preserve">           日</w:t>
      </w:r>
      <w:r w:rsidRPr="004E5871">
        <w:rPr>
          <w:b/>
        </w:rPr>
        <w:t xml:space="preserve"> </w:t>
      </w:r>
    </w:p>
    <w:p w14:paraId="304AACA5" w14:textId="77777777" w:rsidR="00CF4F59" w:rsidRDefault="00CF4F59" w:rsidP="004E5871">
      <w:pPr>
        <w:pStyle w:val="affffe"/>
        <w:spacing w:beforeLines="50" w:before="120"/>
        <w:ind w:firstLineChars="0" w:firstLine="0"/>
        <w:rPr>
          <w:b/>
        </w:rPr>
        <w:sectPr w:rsidR="00CF4F59" w:rsidSect="006C726D">
          <w:pgSz w:w="16838" w:h="11906" w:orient="landscape"/>
          <w:pgMar w:top="1134" w:right="1134" w:bottom="1134" w:left="1928" w:header="1418" w:footer="1134" w:gutter="284"/>
          <w:cols w:space="425"/>
          <w:formProt w:val="0"/>
          <w:docGrid w:linePitch="312"/>
        </w:sectPr>
      </w:pPr>
      <w:bookmarkStart w:id="76" w:name="BookMark6"/>
      <w:bookmarkEnd w:id="65"/>
    </w:p>
    <w:p w14:paraId="010D1EF2" w14:textId="6A8565BB" w:rsidR="00CF4F59" w:rsidRDefault="00CF4F59" w:rsidP="00CF4F59">
      <w:pPr>
        <w:pStyle w:val="afffff5"/>
        <w:spacing w:after="120"/>
      </w:pPr>
      <w:r w:rsidRPr="00CF4F59">
        <w:rPr>
          <w:rFonts w:hint="eastAsia"/>
          <w:spacing w:val="105"/>
        </w:rPr>
        <w:lastRenderedPageBreak/>
        <w:t>参考文</w:t>
      </w:r>
      <w:r>
        <w:rPr>
          <w:rFonts w:hint="eastAsia"/>
        </w:rPr>
        <w:t>献</w:t>
      </w:r>
    </w:p>
    <w:p w14:paraId="23436D82" w14:textId="03480A3D" w:rsidR="00CF4F59" w:rsidRPr="00DC0889" w:rsidRDefault="00CF4F59" w:rsidP="00CF4F59">
      <w:pPr>
        <w:pStyle w:val="affffe"/>
        <w:ind w:firstLine="420"/>
      </w:pPr>
      <w:r>
        <w:rPr>
          <w:rFonts w:hint="eastAsia"/>
        </w:rPr>
        <w:t>[</w:t>
      </w:r>
      <w:r>
        <w:t xml:space="preserve">1]  </w:t>
      </w:r>
      <w:r w:rsidRPr="00CF4F59">
        <w:rPr>
          <w:rFonts w:hint="eastAsia"/>
        </w:rPr>
        <w:t>LY/T 3311—2</w:t>
      </w:r>
      <w:r w:rsidRPr="00CF4F59">
        <w:t xml:space="preserve">022  </w:t>
      </w:r>
      <w:r w:rsidRPr="00CF4F59">
        <w:rPr>
          <w:rFonts w:hint="eastAsia"/>
        </w:rPr>
        <w:t>古茶树</w:t>
      </w:r>
    </w:p>
    <w:p w14:paraId="1A9CB604" w14:textId="6F4B1CD8" w:rsidR="00CF4F59" w:rsidRPr="00CF4F59" w:rsidRDefault="00CF4F59" w:rsidP="00CF4F59">
      <w:pPr>
        <w:pStyle w:val="affffe"/>
        <w:ind w:firstLine="420"/>
      </w:pPr>
      <w:r>
        <w:t xml:space="preserve">[2]  </w:t>
      </w:r>
      <w:r w:rsidRPr="00CF4F59">
        <w:rPr>
          <w:rFonts w:hint="eastAsia"/>
        </w:rPr>
        <w:t xml:space="preserve">DB5308T 43—2021 </w:t>
      </w:r>
      <w:r>
        <w:t xml:space="preserve"> </w:t>
      </w:r>
      <w:r w:rsidRPr="00CF4F59">
        <w:rPr>
          <w:rFonts w:hint="eastAsia"/>
        </w:rPr>
        <w:t>野生型过渡型古茶树保护管理技术规范</w:t>
      </w:r>
    </w:p>
    <w:p w14:paraId="4A11F9FE" w14:textId="24D6E471" w:rsidR="00CF4F59" w:rsidRDefault="00CF4F59" w:rsidP="00CF4F59">
      <w:pPr>
        <w:pStyle w:val="affffe"/>
        <w:ind w:firstLine="420"/>
      </w:pPr>
      <w:r>
        <w:rPr>
          <w:rFonts w:hint="eastAsia"/>
        </w:rPr>
        <w:t>[</w:t>
      </w:r>
      <w:r>
        <w:t xml:space="preserve">3]  </w:t>
      </w:r>
      <w:r w:rsidRPr="00CF4F59">
        <w:rPr>
          <w:rFonts w:hint="eastAsia"/>
        </w:rPr>
        <w:t>DB5308T 57—2020 栽培型古茶树及古茶园管护规范</w:t>
      </w:r>
    </w:p>
    <w:p w14:paraId="01FCB449" w14:textId="1731FB72" w:rsidR="007D44D3" w:rsidRPr="00A631FA" w:rsidRDefault="00A631FA" w:rsidP="00A631FA">
      <w:pPr>
        <w:pStyle w:val="affffe"/>
        <w:ind w:firstLineChars="0" w:firstLine="0"/>
        <w:jc w:val="center"/>
      </w:pPr>
      <w:bookmarkStart w:id="77" w:name="BookMark8"/>
      <w:bookmarkEnd w:id="76"/>
      <w:r>
        <w:rPr>
          <w:rFonts w:hint="eastAsia"/>
          <w:noProof/>
        </w:rPr>
        <w:drawing>
          <wp:inline distT="0" distB="0" distL="0" distR="0" wp14:anchorId="73880214" wp14:editId="12FB8E6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7D44D3" w:rsidRPr="00A631FA" w:rsidSect="006C726D">
      <w:pgSz w:w="16838" w:h="11906" w:orient="landscape"/>
      <w:pgMar w:top="1134" w:right="1134" w:bottom="1134" w:left="1928"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3723CA" w14:textId="77777777" w:rsidR="00E85D88" w:rsidRDefault="00E85D88">
      <w:pPr>
        <w:spacing w:line="240" w:lineRule="auto"/>
      </w:pPr>
      <w:r>
        <w:separator/>
      </w:r>
    </w:p>
  </w:endnote>
  <w:endnote w:type="continuationSeparator" w:id="0">
    <w:p w14:paraId="60E26A36" w14:textId="77777777" w:rsidR="00E85D88" w:rsidRDefault="00E85D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9E3DD" w14:textId="77777777" w:rsidR="002360C3" w:rsidRDefault="007F780A">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41F6C" w14:textId="77777777" w:rsidR="00716EC9" w:rsidRDefault="00716EC9">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5CEF43" w14:textId="77777777" w:rsidR="002360C3" w:rsidRDefault="002360C3">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422429" w14:textId="77777777" w:rsidR="002360C3" w:rsidRDefault="007F780A">
    <w:pPr>
      <w:pStyle w:val="affffa"/>
    </w:pPr>
    <w:r>
      <w:fldChar w:fldCharType="begin"/>
    </w:r>
    <w:r>
      <w:instrText xml:space="preserve"> PAGE   \* MERGEFORMAT \* MERGEFORMAT </w:instrText>
    </w:r>
    <w:r>
      <w:fldChar w:fldCharType="separate"/>
    </w:r>
    <w:r>
      <w:t xml:space="preserve"> </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A1014C" w14:textId="77777777" w:rsidR="002360C3" w:rsidRDefault="007F780A">
    <w:pPr>
      <w:pStyle w:val="affffb"/>
    </w:pPr>
    <w:r>
      <w:fldChar w:fldCharType="begin"/>
    </w:r>
    <w:r>
      <w:instrText>PAGE   \* MERGEFORMAT</w:instrText>
    </w:r>
    <w:r>
      <w:fldChar w:fldCharType="separate"/>
    </w:r>
    <w:r w:rsidR="00D76507" w:rsidRPr="00D76507">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CEC9E" w14:textId="77777777" w:rsidR="002360C3" w:rsidRDefault="007F780A">
    <w:pPr>
      <w:pStyle w:val="affffa"/>
    </w:pPr>
    <w:r>
      <w:fldChar w:fldCharType="begin"/>
    </w:r>
    <w:r>
      <w:instrText xml:space="preserve"> PAGE   \* MERGEFORMAT \* MERGEFORMAT </w:instrText>
    </w:r>
    <w:r>
      <w:fldChar w:fldCharType="separate"/>
    </w:r>
    <w:r w:rsidR="00D76507">
      <w:rPr>
        <w:noProof/>
      </w:rPr>
      <w:t>8</w:t>
    </w:r>
    <w:r>
      <w:fldChar w:fldCharType="end"/>
    </w:r>
  </w:p>
  <w:p w14:paraId="56CE62C8" w14:textId="77777777" w:rsidR="002360C3" w:rsidRDefault="002360C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A84BC" w14:textId="77777777" w:rsidR="002360C3" w:rsidRDefault="007F780A">
    <w:pPr>
      <w:pStyle w:val="affffb"/>
    </w:pPr>
    <w:r>
      <w:fldChar w:fldCharType="begin"/>
    </w:r>
    <w:r>
      <w:instrText>PAGE   \* MERGEFORMAT</w:instrText>
    </w:r>
    <w:r>
      <w:fldChar w:fldCharType="separate"/>
    </w:r>
    <w:r w:rsidR="00D76507" w:rsidRPr="00D76507">
      <w:rPr>
        <w:noProof/>
        <w:lang w:val="zh-CN"/>
      </w:rPr>
      <w:t>7</w:t>
    </w:r>
    <w:r>
      <w:fldChar w:fldCharType="end"/>
    </w:r>
  </w:p>
  <w:p w14:paraId="60831928" w14:textId="77777777" w:rsidR="002360C3" w:rsidRDefault="002360C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B9128F" w14:textId="77777777" w:rsidR="00E85D88" w:rsidRDefault="00E85D88">
      <w:pPr>
        <w:spacing w:line="240" w:lineRule="auto"/>
      </w:pPr>
      <w:r>
        <w:separator/>
      </w:r>
    </w:p>
  </w:footnote>
  <w:footnote w:type="continuationSeparator" w:id="0">
    <w:p w14:paraId="345FC5EC" w14:textId="77777777" w:rsidR="00E85D88" w:rsidRDefault="00E85D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423D1" w14:textId="77777777" w:rsidR="00716EC9" w:rsidRDefault="00716EC9">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B7CB2" w14:textId="77777777" w:rsidR="002360C3" w:rsidRDefault="007F780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593FF" w14:textId="77777777" w:rsidR="002360C3" w:rsidRDefault="002360C3">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93373" w14:textId="77777777" w:rsidR="002360C3" w:rsidRDefault="007F780A">
    <w:pPr>
      <w:pStyle w:val="afffff4"/>
    </w:pPr>
    <w:r>
      <w:fldChar w:fldCharType="begin"/>
    </w:r>
    <w:r>
      <w:instrText xml:space="preserve"> STYLEREF  标准文件_文件编号 \* MERGEFORMAT </w:instrText>
    </w:r>
    <w:r>
      <w:fldChar w:fldCharType="separate"/>
    </w:r>
    <w:r w:rsidR="00D76507">
      <w:rPr>
        <w:noProof/>
      </w:rPr>
      <w:t>T/GXAS XXXX</w:t>
    </w:r>
    <w:r w:rsidR="00D76507">
      <w:rPr>
        <w:noProof/>
      </w:rPr>
      <w:t>—</w:t>
    </w:r>
    <w:r w:rsidR="00D76507">
      <w:rPr>
        <w:noProof/>
      </w:rPr>
      <w:t>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0BC40" w14:textId="2CF5B345" w:rsidR="002360C3" w:rsidRDefault="007F780A">
    <w:pPr>
      <w:pStyle w:val="afffff3"/>
    </w:pPr>
    <w:r>
      <w:fldChar w:fldCharType="begin"/>
    </w:r>
    <w:r>
      <w:instrText xml:space="preserve"> STYLEREF  标准文件_文件编号  \* MERGEFORMAT </w:instrText>
    </w:r>
    <w:r>
      <w:fldChar w:fldCharType="separate"/>
    </w:r>
    <w:r w:rsidR="00D76507">
      <w:rPr>
        <w:noProof/>
      </w:rPr>
      <w:t>T/GXAS XXXX</w:t>
    </w:r>
    <w:r w:rsidR="00D76507">
      <w:rPr>
        <w:noProof/>
      </w:rPr>
      <w:t>—</w:t>
    </w:r>
    <w:r w:rsidR="00D76507">
      <w:rPr>
        <w:noProof/>
      </w:rPr>
      <w:t>2026</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5AC983" w14:textId="30383D90" w:rsidR="002360C3" w:rsidRDefault="007F780A" w:rsidP="00E77838">
    <w:pPr>
      <w:pStyle w:val="afffff4"/>
    </w:pPr>
    <w:r>
      <w:fldChar w:fldCharType="begin"/>
    </w:r>
    <w:r>
      <w:instrText xml:space="preserve"> STYLEREF  标准文件_文件编号 \* MERGEFORMAT </w:instrText>
    </w:r>
    <w:r>
      <w:fldChar w:fldCharType="separate"/>
    </w:r>
    <w:r w:rsidR="00D76507">
      <w:rPr>
        <w:noProof/>
      </w:rPr>
      <w:t>T/GXAS XXXX</w:t>
    </w:r>
    <w:r w:rsidR="00D76507">
      <w:rPr>
        <w:noProof/>
      </w:rPr>
      <w:t>—</w:t>
    </w:r>
    <w:r w:rsidR="00D76507">
      <w:rPr>
        <w:noProof/>
      </w:rPr>
      <w:t>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2B2D6" w14:textId="24D569AF" w:rsidR="002360C3" w:rsidRDefault="007F780A" w:rsidP="004A4A56">
    <w:pPr>
      <w:pStyle w:val="afffff3"/>
    </w:pPr>
    <w:r>
      <w:fldChar w:fldCharType="begin"/>
    </w:r>
    <w:r>
      <w:instrText xml:space="preserve"> STYLEREF  标准文件_文件编号  \* MERGEFORMAT </w:instrText>
    </w:r>
    <w:r>
      <w:fldChar w:fldCharType="separate"/>
    </w:r>
    <w:r w:rsidR="00D76507">
      <w:rPr>
        <w:noProof/>
      </w:rPr>
      <w:t>T/GXAS XXXX</w:t>
    </w:r>
    <w:r w:rsidR="00D76507">
      <w:rPr>
        <w:noProof/>
      </w:rPr>
      <w:t>—</w:t>
    </w:r>
    <w:r w:rsidR="00D76507">
      <w:rPr>
        <w:noProof/>
      </w:rPr>
      <w:t>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0E7836BA"/>
    <w:multiLevelType w:val="multilevel"/>
    <w:tmpl w:val="6C36CC42"/>
    <w:lvl w:ilvl="0">
      <w:start w:val="4"/>
      <w:numFmt w:val="decimal"/>
      <w:lvlText w:val="%1"/>
      <w:lvlJc w:val="left"/>
      <w:pPr>
        <w:ind w:left="360" w:hanging="360"/>
      </w:pPr>
      <w:rPr>
        <w:rFonts w:ascii="Times New Roman" w:hAnsi="Times New Roman" w:cs="Times New Roman" w:hint="default"/>
      </w:rPr>
    </w:lvl>
    <w:lvl w:ilvl="1">
      <w:start w:val="3"/>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黑体" w:eastAsia="黑体" w:hAnsi="黑体" w:hint="eastAsia"/>
        <w:b/>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567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41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552"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ki+C3/bDow2VmGizyrPuXoZv1tVb8dWxboCCNpx5gRgBNJOzFmfxPU/k+mWpGuNDL4mR8FeopMTQRWQTQoqZ9g==" w:salt="Cn6Q8Y1nz2NsG45yPpsW+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ZkZWVhMDc0NTIxODU5NjBkMTlkYzYyODQ0MDNhYjUifQ=="/>
  </w:docVars>
  <w:rsids>
    <w:rsidRoot w:val="0080098E"/>
    <w:rsid w:val="0000040A"/>
    <w:rsid w:val="00000A94"/>
    <w:rsid w:val="00001972"/>
    <w:rsid w:val="00001D9A"/>
    <w:rsid w:val="0000535C"/>
    <w:rsid w:val="00007B3A"/>
    <w:rsid w:val="00010225"/>
    <w:rsid w:val="000107E0"/>
    <w:rsid w:val="00011FDE"/>
    <w:rsid w:val="00012FFD"/>
    <w:rsid w:val="00013FE3"/>
    <w:rsid w:val="00014162"/>
    <w:rsid w:val="00014340"/>
    <w:rsid w:val="00015F67"/>
    <w:rsid w:val="00016A9C"/>
    <w:rsid w:val="00020233"/>
    <w:rsid w:val="00022184"/>
    <w:rsid w:val="00022762"/>
    <w:rsid w:val="000238E0"/>
    <w:rsid w:val="000244CE"/>
    <w:rsid w:val="000249DB"/>
    <w:rsid w:val="0002595E"/>
    <w:rsid w:val="000303C3"/>
    <w:rsid w:val="00031E18"/>
    <w:rsid w:val="000331D3"/>
    <w:rsid w:val="000346A5"/>
    <w:rsid w:val="000359C3"/>
    <w:rsid w:val="00035A7D"/>
    <w:rsid w:val="000365ED"/>
    <w:rsid w:val="000379BD"/>
    <w:rsid w:val="0004249A"/>
    <w:rsid w:val="00043282"/>
    <w:rsid w:val="00044286"/>
    <w:rsid w:val="00047F28"/>
    <w:rsid w:val="000503AA"/>
    <w:rsid w:val="000506A1"/>
    <w:rsid w:val="000515DD"/>
    <w:rsid w:val="00051EF0"/>
    <w:rsid w:val="0005265A"/>
    <w:rsid w:val="000539DD"/>
    <w:rsid w:val="00053BD3"/>
    <w:rsid w:val="000556ED"/>
    <w:rsid w:val="00055FE2"/>
    <w:rsid w:val="0005616F"/>
    <w:rsid w:val="000576A2"/>
    <w:rsid w:val="00060C2E"/>
    <w:rsid w:val="00061033"/>
    <w:rsid w:val="000619E9"/>
    <w:rsid w:val="000622D4"/>
    <w:rsid w:val="0006357D"/>
    <w:rsid w:val="00067F1E"/>
    <w:rsid w:val="00071CC0"/>
    <w:rsid w:val="00071CFC"/>
    <w:rsid w:val="00073C8C"/>
    <w:rsid w:val="00077B64"/>
    <w:rsid w:val="00080A1C"/>
    <w:rsid w:val="00082317"/>
    <w:rsid w:val="00082E2F"/>
    <w:rsid w:val="000831F7"/>
    <w:rsid w:val="00083D2C"/>
    <w:rsid w:val="00086AA1"/>
    <w:rsid w:val="00087A77"/>
    <w:rsid w:val="00090CA6"/>
    <w:rsid w:val="00092888"/>
    <w:rsid w:val="00092B8A"/>
    <w:rsid w:val="00092FB0"/>
    <w:rsid w:val="000934C5"/>
    <w:rsid w:val="00093D25"/>
    <w:rsid w:val="00093D35"/>
    <w:rsid w:val="00093DAB"/>
    <w:rsid w:val="00094D73"/>
    <w:rsid w:val="00096D63"/>
    <w:rsid w:val="0009715A"/>
    <w:rsid w:val="000A0B60"/>
    <w:rsid w:val="000A0EB8"/>
    <w:rsid w:val="000A19FC"/>
    <w:rsid w:val="000A2919"/>
    <w:rsid w:val="000A296B"/>
    <w:rsid w:val="000A44A2"/>
    <w:rsid w:val="000A5AC3"/>
    <w:rsid w:val="000A7311"/>
    <w:rsid w:val="000B060F"/>
    <w:rsid w:val="000B1188"/>
    <w:rsid w:val="000B1592"/>
    <w:rsid w:val="000B1FF2"/>
    <w:rsid w:val="000B3CDA"/>
    <w:rsid w:val="000B6A0B"/>
    <w:rsid w:val="000C0F6C"/>
    <w:rsid w:val="000C11DB"/>
    <w:rsid w:val="000C1492"/>
    <w:rsid w:val="000C245F"/>
    <w:rsid w:val="000C27B0"/>
    <w:rsid w:val="000C2FBD"/>
    <w:rsid w:val="000C4B41"/>
    <w:rsid w:val="000C57D6"/>
    <w:rsid w:val="000C6362"/>
    <w:rsid w:val="000C7666"/>
    <w:rsid w:val="000D0A9C"/>
    <w:rsid w:val="000D1795"/>
    <w:rsid w:val="000D329A"/>
    <w:rsid w:val="000D3B23"/>
    <w:rsid w:val="000D4B9C"/>
    <w:rsid w:val="000D4EB6"/>
    <w:rsid w:val="000D753B"/>
    <w:rsid w:val="000E0BC2"/>
    <w:rsid w:val="000E4C9E"/>
    <w:rsid w:val="000E6FD7"/>
    <w:rsid w:val="000E7144"/>
    <w:rsid w:val="000F06E1"/>
    <w:rsid w:val="000F0E3C"/>
    <w:rsid w:val="000F19D5"/>
    <w:rsid w:val="000F4050"/>
    <w:rsid w:val="000F4AEA"/>
    <w:rsid w:val="000F67E9"/>
    <w:rsid w:val="00104926"/>
    <w:rsid w:val="00113B1E"/>
    <w:rsid w:val="0011711C"/>
    <w:rsid w:val="00117412"/>
    <w:rsid w:val="001209B7"/>
    <w:rsid w:val="0012239A"/>
    <w:rsid w:val="001244A2"/>
    <w:rsid w:val="00124E4F"/>
    <w:rsid w:val="001260B7"/>
    <w:rsid w:val="001265CB"/>
    <w:rsid w:val="00130B01"/>
    <w:rsid w:val="001321C6"/>
    <w:rsid w:val="001325C4"/>
    <w:rsid w:val="00133010"/>
    <w:rsid w:val="001338EE"/>
    <w:rsid w:val="00133AAE"/>
    <w:rsid w:val="00135323"/>
    <w:rsid w:val="001356C4"/>
    <w:rsid w:val="001367A3"/>
    <w:rsid w:val="00136F6A"/>
    <w:rsid w:val="00137565"/>
    <w:rsid w:val="00141114"/>
    <w:rsid w:val="00142969"/>
    <w:rsid w:val="001446C2"/>
    <w:rsid w:val="001457E7"/>
    <w:rsid w:val="00145D9D"/>
    <w:rsid w:val="00146388"/>
    <w:rsid w:val="001529E5"/>
    <w:rsid w:val="00152FB3"/>
    <w:rsid w:val="00153C7E"/>
    <w:rsid w:val="001549F0"/>
    <w:rsid w:val="00156B25"/>
    <w:rsid w:val="00156E1A"/>
    <w:rsid w:val="00157894"/>
    <w:rsid w:val="00157B55"/>
    <w:rsid w:val="0016113A"/>
    <w:rsid w:val="00162ADD"/>
    <w:rsid w:val="001642FA"/>
    <w:rsid w:val="001649EB"/>
    <w:rsid w:val="00164BAF"/>
    <w:rsid w:val="00164FA8"/>
    <w:rsid w:val="00165065"/>
    <w:rsid w:val="00165434"/>
    <w:rsid w:val="0016580B"/>
    <w:rsid w:val="00165F49"/>
    <w:rsid w:val="00166B88"/>
    <w:rsid w:val="0016770A"/>
    <w:rsid w:val="00170804"/>
    <w:rsid w:val="001708E9"/>
    <w:rsid w:val="00170C3F"/>
    <w:rsid w:val="0017340B"/>
    <w:rsid w:val="00173FB1"/>
    <w:rsid w:val="00176DFD"/>
    <w:rsid w:val="0017788F"/>
    <w:rsid w:val="001827B2"/>
    <w:rsid w:val="00184C09"/>
    <w:rsid w:val="001852C9"/>
    <w:rsid w:val="00187A0B"/>
    <w:rsid w:val="00190087"/>
    <w:rsid w:val="001913C4"/>
    <w:rsid w:val="0019348F"/>
    <w:rsid w:val="00193A07"/>
    <w:rsid w:val="00194C95"/>
    <w:rsid w:val="00194E7E"/>
    <w:rsid w:val="00194E97"/>
    <w:rsid w:val="00195C34"/>
    <w:rsid w:val="00196EF5"/>
    <w:rsid w:val="001A1A53"/>
    <w:rsid w:val="001A234A"/>
    <w:rsid w:val="001A3087"/>
    <w:rsid w:val="001A4CF3"/>
    <w:rsid w:val="001A6696"/>
    <w:rsid w:val="001B0670"/>
    <w:rsid w:val="001B06E8"/>
    <w:rsid w:val="001B144E"/>
    <w:rsid w:val="001B71D0"/>
    <w:rsid w:val="001B71EE"/>
    <w:rsid w:val="001B7D27"/>
    <w:rsid w:val="001C04A8"/>
    <w:rsid w:val="001C2C03"/>
    <w:rsid w:val="001C42F7"/>
    <w:rsid w:val="001C49E5"/>
    <w:rsid w:val="001C680C"/>
    <w:rsid w:val="001C7FEA"/>
    <w:rsid w:val="001D0499"/>
    <w:rsid w:val="001D0BBE"/>
    <w:rsid w:val="001D0ED4"/>
    <w:rsid w:val="001D19D8"/>
    <w:rsid w:val="001D212F"/>
    <w:rsid w:val="001D29D7"/>
    <w:rsid w:val="001D2DE7"/>
    <w:rsid w:val="001D34B1"/>
    <w:rsid w:val="001D411C"/>
    <w:rsid w:val="001D6A1B"/>
    <w:rsid w:val="001E1B6A"/>
    <w:rsid w:val="001E2484"/>
    <w:rsid w:val="001E3CC4"/>
    <w:rsid w:val="001E4882"/>
    <w:rsid w:val="001E4DCE"/>
    <w:rsid w:val="001E73AB"/>
    <w:rsid w:val="001F092D"/>
    <w:rsid w:val="001F143A"/>
    <w:rsid w:val="001F1605"/>
    <w:rsid w:val="001F2508"/>
    <w:rsid w:val="001F2FAC"/>
    <w:rsid w:val="001F4816"/>
    <w:rsid w:val="001F69B4"/>
    <w:rsid w:val="001F6B90"/>
    <w:rsid w:val="001F77C7"/>
    <w:rsid w:val="00200183"/>
    <w:rsid w:val="00200333"/>
    <w:rsid w:val="00200974"/>
    <w:rsid w:val="0020107D"/>
    <w:rsid w:val="00202AA4"/>
    <w:rsid w:val="00202B27"/>
    <w:rsid w:val="002031F7"/>
    <w:rsid w:val="002040E6"/>
    <w:rsid w:val="0020527B"/>
    <w:rsid w:val="00205F2C"/>
    <w:rsid w:val="00210B15"/>
    <w:rsid w:val="00212CA7"/>
    <w:rsid w:val="002134E2"/>
    <w:rsid w:val="002142EA"/>
    <w:rsid w:val="00215ADD"/>
    <w:rsid w:val="002204BB"/>
    <w:rsid w:val="00221B79"/>
    <w:rsid w:val="00221C6B"/>
    <w:rsid w:val="002253A1"/>
    <w:rsid w:val="00225CF8"/>
    <w:rsid w:val="0022743E"/>
    <w:rsid w:val="0022794E"/>
    <w:rsid w:val="00233D64"/>
    <w:rsid w:val="0023482A"/>
    <w:rsid w:val="002359CB"/>
    <w:rsid w:val="002360C3"/>
    <w:rsid w:val="00243540"/>
    <w:rsid w:val="0024497B"/>
    <w:rsid w:val="0024515B"/>
    <w:rsid w:val="00246021"/>
    <w:rsid w:val="0024666E"/>
    <w:rsid w:val="00246FDA"/>
    <w:rsid w:val="00247F52"/>
    <w:rsid w:val="00250B25"/>
    <w:rsid w:val="00250BBE"/>
    <w:rsid w:val="002515C2"/>
    <w:rsid w:val="0025194F"/>
    <w:rsid w:val="0026148A"/>
    <w:rsid w:val="00262696"/>
    <w:rsid w:val="00263D25"/>
    <w:rsid w:val="002643C3"/>
    <w:rsid w:val="002645A9"/>
    <w:rsid w:val="00264A0C"/>
    <w:rsid w:val="00266EEB"/>
    <w:rsid w:val="00267EF4"/>
    <w:rsid w:val="00270CB8"/>
    <w:rsid w:val="0027120D"/>
    <w:rsid w:val="00272B08"/>
    <w:rsid w:val="00281BB8"/>
    <w:rsid w:val="00281E9E"/>
    <w:rsid w:val="00282405"/>
    <w:rsid w:val="00283B68"/>
    <w:rsid w:val="00284FC6"/>
    <w:rsid w:val="00285170"/>
    <w:rsid w:val="00285361"/>
    <w:rsid w:val="002866D1"/>
    <w:rsid w:val="00292D60"/>
    <w:rsid w:val="00293B30"/>
    <w:rsid w:val="00294D34"/>
    <w:rsid w:val="00294E3B"/>
    <w:rsid w:val="00296193"/>
    <w:rsid w:val="00296C66"/>
    <w:rsid w:val="00296EBE"/>
    <w:rsid w:val="002974E3"/>
    <w:rsid w:val="002A084B"/>
    <w:rsid w:val="002A1260"/>
    <w:rsid w:val="002A1589"/>
    <w:rsid w:val="002A15D1"/>
    <w:rsid w:val="002A1608"/>
    <w:rsid w:val="002A25DC"/>
    <w:rsid w:val="002A3AAB"/>
    <w:rsid w:val="002A4CEA"/>
    <w:rsid w:val="002A4D3B"/>
    <w:rsid w:val="002A5977"/>
    <w:rsid w:val="002A5A13"/>
    <w:rsid w:val="002A6843"/>
    <w:rsid w:val="002A757F"/>
    <w:rsid w:val="002A7916"/>
    <w:rsid w:val="002A7F44"/>
    <w:rsid w:val="002B0C40"/>
    <w:rsid w:val="002B1966"/>
    <w:rsid w:val="002B3462"/>
    <w:rsid w:val="002B4508"/>
    <w:rsid w:val="002B5779"/>
    <w:rsid w:val="002B6605"/>
    <w:rsid w:val="002B7332"/>
    <w:rsid w:val="002B7F51"/>
    <w:rsid w:val="002C09E7"/>
    <w:rsid w:val="002C1E06"/>
    <w:rsid w:val="002C3F07"/>
    <w:rsid w:val="002C5278"/>
    <w:rsid w:val="002C7EBB"/>
    <w:rsid w:val="002D06C1"/>
    <w:rsid w:val="002D2EFF"/>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A9B"/>
    <w:rsid w:val="00313B85"/>
    <w:rsid w:val="00317333"/>
    <w:rsid w:val="0031757A"/>
    <w:rsid w:val="00317988"/>
    <w:rsid w:val="003208D9"/>
    <w:rsid w:val="00320ED5"/>
    <w:rsid w:val="003221B4"/>
    <w:rsid w:val="0032258D"/>
    <w:rsid w:val="00322E62"/>
    <w:rsid w:val="00323F97"/>
    <w:rsid w:val="00324D13"/>
    <w:rsid w:val="00324EDD"/>
    <w:rsid w:val="003331E4"/>
    <w:rsid w:val="00335DDC"/>
    <w:rsid w:val="00336C64"/>
    <w:rsid w:val="00337162"/>
    <w:rsid w:val="0034194F"/>
    <w:rsid w:val="00343B77"/>
    <w:rsid w:val="00344605"/>
    <w:rsid w:val="003474AA"/>
    <w:rsid w:val="00350D1D"/>
    <w:rsid w:val="00352C83"/>
    <w:rsid w:val="00352F1A"/>
    <w:rsid w:val="00360FEE"/>
    <w:rsid w:val="0036107C"/>
    <w:rsid w:val="003615D2"/>
    <w:rsid w:val="0036310E"/>
    <w:rsid w:val="0036429C"/>
    <w:rsid w:val="00364A53"/>
    <w:rsid w:val="003654CB"/>
    <w:rsid w:val="00365AA9"/>
    <w:rsid w:val="00365F86"/>
    <w:rsid w:val="00365F87"/>
    <w:rsid w:val="00366E89"/>
    <w:rsid w:val="003705F4"/>
    <w:rsid w:val="00370D58"/>
    <w:rsid w:val="00371316"/>
    <w:rsid w:val="00372DDD"/>
    <w:rsid w:val="00376713"/>
    <w:rsid w:val="00381815"/>
    <w:rsid w:val="003819AF"/>
    <w:rsid w:val="00381C68"/>
    <w:rsid w:val="003820E9"/>
    <w:rsid w:val="00382DD9"/>
    <w:rsid w:val="00382DE7"/>
    <w:rsid w:val="00384FFC"/>
    <w:rsid w:val="003872FC"/>
    <w:rsid w:val="00387ADC"/>
    <w:rsid w:val="00390020"/>
    <w:rsid w:val="003903D6"/>
    <w:rsid w:val="00390EE6"/>
    <w:rsid w:val="0039118F"/>
    <w:rsid w:val="00392AD7"/>
    <w:rsid w:val="00393457"/>
    <w:rsid w:val="003938D9"/>
    <w:rsid w:val="00394376"/>
    <w:rsid w:val="003943FF"/>
    <w:rsid w:val="003974EB"/>
    <w:rsid w:val="00397CC5"/>
    <w:rsid w:val="003A11D1"/>
    <w:rsid w:val="003A1582"/>
    <w:rsid w:val="003A1B47"/>
    <w:rsid w:val="003A3D9C"/>
    <w:rsid w:val="003A4077"/>
    <w:rsid w:val="003A4296"/>
    <w:rsid w:val="003A4AA7"/>
    <w:rsid w:val="003B09AD"/>
    <w:rsid w:val="003B1E8B"/>
    <w:rsid w:val="003B1F18"/>
    <w:rsid w:val="003B3CE9"/>
    <w:rsid w:val="003B5BF0"/>
    <w:rsid w:val="003B60BF"/>
    <w:rsid w:val="003B6BE3"/>
    <w:rsid w:val="003C010C"/>
    <w:rsid w:val="003C0A6C"/>
    <w:rsid w:val="003C14F8"/>
    <w:rsid w:val="003C3654"/>
    <w:rsid w:val="003C3CAE"/>
    <w:rsid w:val="003C5A43"/>
    <w:rsid w:val="003D0519"/>
    <w:rsid w:val="003D0FF6"/>
    <w:rsid w:val="003D262C"/>
    <w:rsid w:val="003D37EF"/>
    <w:rsid w:val="003D6D61"/>
    <w:rsid w:val="003E019F"/>
    <w:rsid w:val="003E091D"/>
    <w:rsid w:val="003E0A71"/>
    <w:rsid w:val="003E1C53"/>
    <w:rsid w:val="003E2A69"/>
    <w:rsid w:val="003E2D49"/>
    <w:rsid w:val="003E2FD4"/>
    <w:rsid w:val="003E49F6"/>
    <w:rsid w:val="003E660F"/>
    <w:rsid w:val="003F0841"/>
    <w:rsid w:val="003F0867"/>
    <w:rsid w:val="003F170B"/>
    <w:rsid w:val="003F23D3"/>
    <w:rsid w:val="003F3F08"/>
    <w:rsid w:val="003F462E"/>
    <w:rsid w:val="003F49F1"/>
    <w:rsid w:val="003F6272"/>
    <w:rsid w:val="00400E72"/>
    <w:rsid w:val="00401400"/>
    <w:rsid w:val="00402B35"/>
    <w:rsid w:val="00404869"/>
    <w:rsid w:val="00405884"/>
    <w:rsid w:val="00407D36"/>
    <w:rsid w:val="00407D39"/>
    <w:rsid w:val="00410746"/>
    <w:rsid w:val="0041477A"/>
    <w:rsid w:val="004167A3"/>
    <w:rsid w:val="00416DE6"/>
    <w:rsid w:val="00417A25"/>
    <w:rsid w:val="00432DAA"/>
    <w:rsid w:val="00434305"/>
    <w:rsid w:val="00435DF7"/>
    <w:rsid w:val="0043741A"/>
    <w:rsid w:val="0044083F"/>
    <w:rsid w:val="0044149A"/>
    <w:rsid w:val="00441AE7"/>
    <w:rsid w:val="00442996"/>
    <w:rsid w:val="0044555A"/>
    <w:rsid w:val="00445574"/>
    <w:rsid w:val="004467FB"/>
    <w:rsid w:val="00452D6B"/>
    <w:rsid w:val="00454484"/>
    <w:rsid w:val="0045517B"/>
    <w:rsid w:val="00461DDB"/>
    <w:rsid w:val="00463B77"/>
    <w:rsid w:val="00463C7B"/>
    <w:rsid w:val="004640CF"/>
    <w:rsid w:val="004644A6"/>
    <w:rsid w:val="004659BD"/>
    <w:rsid w:val="004677EE"/>
    <w:rsid w:val="00470775"/>
    <w:rsid w:val="004733CF"/>
    <w:rsid w:val="004746B1"/>
    <w:rsid w:val="0047583F"/>
    <w:rsid w:val="00475DE8"/>
    <w:rsid w:val="00481C44"/>
    <w:rsid w:val="00484936"/>
    <w:rsid w:val="00485C89"/>
    <w:rsid w:val="00486BE3"/>
    <w:rsid w:val="00487498"/>
    <w:rsid w:val="00487E4B"/>
    <w:rsid w:val="004905E4"/>
    <w:rsid w:val="00490A89"/>
    <w:rsid w:val="00490AB4"/>
    <w:rsid w:val="00492F02"/>
    <w:rsid w:val="004939AE"/>
    <w:rsid w:val="004A12DF"/>
    <w:rsid w:val="004A1BA8"/>
    <w:rsid w:val="004A4A56"/>
    <w:rsid w:val="004A4B57"/>
    <w:rsid w:val="004A63FA"/>
    <w:rsid w:val="004A6A3D"/>
    <w:rsid w:val="004B0272"/>
    <w:rsid w:val="004B0E29"/>
    <w:rsid w:val="004B2701"/>
    <w:rsid w:val="004B2E1B"/>
    <w:rsid w:val="004B3AA8"/>
    <w:rsid w:val="004B3E93"/>
    <w:rsid w:val="004B59C8"/>
    <w:rsid w:val="004B5FBA"/>
    <w:rsid w:val="004B6C32"/>
    <w:rsid w:val="004C0A12"/>
    <w:rsid w:val="004C1FBC"/>
    <w:rsid w:val="004C25A2"/>
    <w:rsid w:val="004C3F1D"/>
    <w:rsid w:val="004C458D"/>
    <w:rsid w:val="004C7556"/>
    <w:rsid w:val="004C7E8B"/>
    <w:rsid w:val="004C7E9D"/>
    <w:rsid w:val="004C7F67"/>
    <w:rsid w:val="004D076D"/>
    <w:rsid w:val="004D0EF1"/>
    <w:rsid w:val="004D2253"/>
    <w:rsid w:val="004D4406"/>
    <w:rsid w:val="004D7B6C"/>
    <w:rsid w:val="004D7C42"/>
    <w:rsid w:val="004D7D47"/>
    <w:rsid w:val="004E0465"/>
    <w:rsid w:val="004E127B"/>
    <w:rsid w:val="004E1C0A"/>
    <w:rsid w:val="004E2468"/>
    <w:rsid w:val="004E30C5"/>
    <w:rsid w:val="004E3E5F"/>
    <w:rsid w:val="004E4AA5"/>
    <w:rsid w:val="004E4AEE"/>
    <w:rsid w:val="004E5871"/>
    <w:rsid w:val="004E59E3"/>
    <w:rsid w:val="004E67C0"/>
    <w:rsid w:val="004F3234"/>
    <w:rsid w:val="004F391A"/>
    <w:rsid w:val="004F3CFB"/>
    <w:rsid w:val="004F4F58"/>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08C6"/>
    <w:rsid w:val="005220EC"/>
    <w:rsid w:val="00523F95"/>
    <w:rsid w:val="00524D65"/>
    <w:rsid w:val="00525B16"/>
    <w:rsid w:val="00532884"/>
    <w:rsid w:val="00533597"/>
    <w:rsid w:val="00533D04"/>
    <w:rsid w:val="00534804"/>
    <w:rsid w:val="00534BDF"/>
    <w:rsid w:val="005354EA"/>
    <w:rsid w:val="0053585F"/>
    <w:rsid w:val="00535EC4"/>
    <w:rsid w:val="00535ED9"/>
    <w:rsid w:val="0053692B"/>
    <w:rsid w:val="00541853"/>
    <w:rsid w:val="00543BDA"/>
    <w:rsid w:val="005441CC"/>
    <w:rsid w:val="00545FA6"/>
    <w:rsid w:val="005479C7"/>
    <w:rsid w:val="005479DA"/>
    <w:rsid w:val="00547A4C"/>
    <w:rsid w:val="00547BCC"/>
    <w:rsid w:val="0055013B"/>
    <w:rsid w:val="0055078A"/>
    <w:rsid w:val="00551F6F"/>
    <w:rsid w:val="00553AE8"/>
    <w:rsid w:val="00555044"/>
    <w:rsid w:val="00561475"/>
    <w:rsid w:val="00561B8B"/>
    <w:rsid w:val="00562308"/>
    <w:rsid w:val="0056487B"/>
    <w:rsid w:val="00564FB9"/>
    <w:rsid w:val="00573D9E"/>
    <w:rsid w:val="005801E3"/>
    <w:rsid w:val="00580F67"/>
    <w:rsid w:val="00581802"/>
    <w:rsid w:val="00582A06"/>
    <w:rsid w:val="005836A8"/>
    <w:rsid w:val="0058409C"/>
    <w:rsid w:val="00584262"/>
    <w:rsid w:val="00586630"/>
    <w:rsid w:val="00586CCC"/>
    <w:rsid w:val="00587ADD"/>
    <w:rsid w:val="00593A49"/>
    <w:rsid w:val="00596160"/>
    <w:rsid w:val="005966E2"/>
    <w:rsid w:val="00597007"/>
    <w:rsid w:val="005A0966"/>
    <w:rsid w:val="005A11B7"/>
    <w:rsid w:val="005A191D"/>
    <w:rsid w:val="005A260B"/>
    <w:rsid w:val="005A4A1B"/>
    <w:rsid w:val="005A7830"/>
    <w:rsid w:val="005A7FCE"/>
    <w:rsid w:val="005B0F3F"/>
    <w:rsid w:val="005B11C9"/>
    <w:rsid w:val="005B191C"/>
    <w:rsid w:val="005B4903"/>
    <w:rsid w:val="005B51CE"/>
    <w:rsid w:val="005B5885"/>
    <w:rsid w:val="005B5CD7"/>
    <w:rsid w:val="005B6C35"/>
    <w:rsid w:val="005B6CF6"/>
    <w:rsid w:val="005B7422"/>
    <w:rsid w:val="005C0C69"/>
    <w:rsid w:val="005C29B8"/>
    <w:rsid w:val="005C5F21"/>
    <w:rsid w:val="005C7156"/>
    <w:rsid w:val="005D0C75"/>
    <w:rsid w:val="005D4171"/>
    <w:rsid w:val="005D6A95"/>
    <w:rsid w:val="005D6B2C"/>
    <w:rsid w:val="005D6D9C"/>
    <w:rsid w:val="005E2335"/>
    <w:rsid w:val="005E34CA"/>
    <w:rsid w:val="005E3C18"/>
    <w:rsid w:val="005E3D06"/>
    <w:rsid w:val="005E4250"/>
    <w:rsid w:val="005E5B0B"/>
    <w:rsid w:val="005E6812"/>
    <w:rsid w:val="005E7881"/>
    <w:rsid w:val="005E78E0"/>
    <w:rsid w:val="005F0D9C"/>
    <w:rsid w:val="005F284E"/>
    <w:rsid w:val="005F5F71"/>
    <w:rsid w:val="006015CE"/>
    <w:rsid w:val="0060184B"/>
    <w:rsid w:val="00602D65"/>
    <w:rsid w:val="00604784"/>
    <w:rsid w:val="00606419"/>
    <w:rsid w:val="00607375"/>
    <w:rsid w:val="00607D29"/>
    <w:rsid w:val="00612952"/>
    <w:rsid w:val="006146BF"/>
    <w:rsid w:val="00614CC1"/>
    <w:rsid w:val="00615A9D"/>
    <w:rsid w:val="00617387"/>
    <w:rsid w:val="00617707"/>
    <w:rsid w:val="006205D6"/>
    <w:rsid w:val="00621F99"/>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B4A"/>
    <w:rsid w:val="00654EC0"/>
    <w:rsid w:val="0065525B"/>
    <w:rsid w:val="00655D4F"/>
    <w:rsid w:val="00656D29"/>
    <w:rsid w:val="006619B1"/>
    <w:rsid w:val="00664034"/>
    <w:rsid w:val="006640E5"/>
    <w:rsid w:val="006646F1"/>
    <w:rsid w:val="00664929"/>
    <w:rsid w:val="00664F62"/>
    <w:rsid w:val="006655E1"/>
    <w:rsid w:val="00671322"/>
    <w:rsid w:val="00672060"/>
    <w:rsid w:val="00672BFD"/>
    <w:rsid w:val="00675C14"/>
    <w:rsid w:val="006770F4"/>
    <w:rsid w:val="00677A84"/>
    <w:rsid w:val="0068026D"/>
    <w:rsid w:val="00680A27"/>
    <w:rsid w:val="006816A4"/>
    <w:rsid w:val="006819B8"/>
    <w:rsid w:val="006840A6"/>
    <w:rsid w:val="006850CD"/>
    <w:rsid w:val="00685AAB"/>
    <w:rsid w:val="00693962"/>
    <w:rsid w:val="00697CB6"/>
    <w:rsid w:val="006A07AA"/>
    <w:rsid w:val="006A11AB"/>
    <w:rsid w:val="006A25E5"/>
    <w:rsid w:val="006A2B46"/>
    <w:rsid w:val="006A336D"/>
    <w:rsid w:val="006A37B9"/>
    <w:rsid w:val="006A7D42"/>
    <w:rsid w:val="006B2672"/>
    <w:rsid w:val="006B4636"/>
    <w:rsid w:val="006B54BF"/>
    <w:rsid w:val="006B5F44"/>
    <w:rsid w:val="006B5F90"/>
    <w:rsid w:val="006B62E4"/>
    <w:rsid w:val="006B747D"/>
    <w:rsid w:val="006C1BBA"/>
    <w:rsid w:val="006C2079"/>
    <w:rsid w:val="006C24BE"/>
    <w:rsid w:val="006C3FA1"/>
    <w:rsid w:val="006C4086"/>
    <w:rsid w:val="006C5A62"/>
    <w:rsid w:val="006C5D68"/>
    <w:rsid w:val="006C6976"/>
    <w:rsid w:val="006C6DD0"/>
    <w:rsid w:val="006C726D"/>
    <w:rsid w:val="006D04EA"/>
    <w:rsid w:val="006D16C4"/>
    <w:rsid w:val="006D2F36"/>
    <w:rsid w:val="006D3E96"/>
    <w:rsid w:val="006D4515"/>
    <w:rsid w:val="006D4BB1"/>
    <w:rsid w:val="006D6593"/>
    <w:rsid w:val="006F03A8"/>
    <w:rsid w:val="006F1A61"/>
    <w:rsid w:val="006F2ACA"/>
    <w:rsid w:val="006F2ADC"/>
    <w:rsid w:val="006F2BFE"/>
    <w:rsid w:val="006F31E9"/>
    <w:rsid w:val="006F6284"/>
    <w:rsid w:val="007002C5"/>
    <w:rsid w:val="00703E4A"/>
    <w:rsid w:val="00704387"/>
    <w:rsid w:val="00707669"/>
    <w:rsid w:val="00711CBA"/>
    <w:rsid w:val="00711FB5"/>
    <w:rsid w:val="00712A01"/>
    <w:rsid w:val="00714F58"/>
    <w:rsid w:val="00716EC9"/>
    <w:rsid w:val="00717BF7"/>
    <w:rsid w:val="00722FBF"/>
    <w:rsid w:val="00722FC2"/>
    <w:rsid w:val="00724E1B"/>
    <w:rsid w:val="00725949"/>
    <w:rsid w:val="007264D0"/>
    <w:rsid w:val="00727FA2"/>
    <w:rsid w:val="007322D9"/>
    <w:rsid w:val="00732BC0"/>
    <w:rsid w:val="00734BAD"/>
    <w:rsid w:val="00736B0A"/>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644"/>
    <w:rsid w:val="007621AE"/>
    <w:rsid w:val="00765C43"/>
    <w:rsid w:val="00765EFB"/>
    <w:rsid w:val="007671CA"/>
    <w:rsid w:val="00767AA1"/>
    <w:rsid w:val="00767C61"/>
    <w:rsid w:val="0077008A"/>
    <w:rsid w:val="0077259B"/>
    <w:rsid w:val="00773C1F"/>
    <w:rsid w:val="00774DA4"/>
    <w:rsid w:val="00776599"/>
    <w:rsid w:val="00777410"/>
    <w:rsid w:val="0078114B"/>
    <w:rsid w:val="00781DD2"/>
    <w:rsid w:val="00783ECF"/>
    <w:rsid w:val="0078413A"/>
    <w:rsid w:val="00784A26"/>
    <w:rsid w:val="00786998"/>
    <w:rsid w:val="007959E8"/>
    <w:rsid w:val="00795E9C"/>
    <w:rsid w:val="007A0521"/>
    <w:rsid w:val="007A2E12"/>
    <w:rsid w:val="007A3475"/>
    <w:rsid w:val="007A41C8"/>
    <w:rsid w:val="007A4AB9"/>
    <w:rsid w:val="007A54CE"/>
    <w:rsid w:val="007A5D3A"/>
    <w:rsid w:val="007A6FD9"/>
    <w:rsid w:val="007A7A19"/>
    <w:rsid w:val="007A7FFA"/>
    <w:rsid w:val="007B04EB"/>
    <w:rsid w:val="007B0743"/>
    <w:rsid w:val="007B0D4F"/>
    <w:rsid w:val="007B5A3D"/>
    <w:rsid w:val="007B5B95"/>
    <w:rsid w:val="007B6032"/>
    <w:rsid w:val="007B68EA"/>
    <w:rsid w:val="007B7453"/>
    <w:rsid w:val="007C2D89"/>
    <w:rsid w:val="007C4593"/>
    <w:rsid w:val="007C5309"/>
    <w:rsid w:val="007C6069"/>
    <w:rsid w:val="007D06C4"/>
    <w:rsid w:val="007D0AAF"/>
    <w:rsid w:val="007D1352"/>
    <w:rsid w:val="007D2508"/>
    <w:rsid w:val="007D346A"/>
    <w:rsid w:val="007D44D3"/>
    <w:rsid w:val="007D6518"/>
    <w:rsid w:val="007D76BD"/>
    <w:rsid w:val="007E0BF1"/>
    <w:rsid w:val="007F0ED8"/>
    <w:rsid w:val="007F0F63"/>
    <w:rsid w:val="007F352F"/>
    <w:rsid w:val="007F75CE"/>
    <w:rsid w:val="007F780A"/>
    <w:rsid w:val="0080098E"/>
    <w:rsid w:val="00800E7A"/>
    <w:rsid w:val="008013A4"/>
    <w:rsid w:val="008027CE"/>
    <w:rsid w:val="00802F42"/>
    <w:rsid w:val="00804383"/>
    <w:rsid w:val="00804BB7"/>
    <w:rsid w:val="00804D41"/>
    <w:rsid w:val="00810257"/>
    <w:rsid w:val="008104F5"/>
    <w:rsid w:val="00811072"/>
    <w:rsid w:val="00811369"/>
    <w:rsid w:val="00814CE0"/>
    <w:rsid w:val="00815419"/>
    <w:rsid w:val="008163C8"/>
    <w:rsid w:val="008164A1"/>
    <w:rsid w:val="00817325"/>
    <w:rsid w:val="008209E6"/>
    <w:rsid w:val="00821D19"/>
    <w:rsid w:val="00823134"/>
    <w:rsid w:val="00823303"/>
    <w:rsid w:val="008233B2"/>
    <w:rsid w:val="00823A9F"/>
    <w:rsid w:val="00823C85"/>
    <w:rsid w:val="00825138"/>
    <w:rsid w:val="008269DD"/>
    <w:rsid w:val="00830621"/>
    <w:rsid w:val="0083348C"/>
    <w:rsid w:val="00836658"/>
    <w:rsid w:val="00837124"/>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6844"/>
    <w:rsid w:val="00867C10"/>
    <w:rsid w:val="00870439"/>
    <w:rsid w:val="00870DA1"/>
    <w:rsid w:val="00872BEF"/>
    <w:rsid w:val="0087371F"/>
    <w:rsid w:val="00874811"/>
    <w:rsid w:val="00875384"/>
    <w:rsid w:val="00876678"/>
    <w:rsid w:val="00883F93"/>
    <w:rsid w:val="00884DB3"/>
    <w:rsid w:val="00885A9D"/>
    <w:rsid w:val="008864F6"/>
    <w:rsid w:val="00886DFC"/>
    <w:rsid w:val="0089049D"/>
    <w:rsid w:val="008928C9"/>
    <w:rsid w:val="008930CB"/>
    <w:rsid w:val="008938DC"/>
    <w:rsid w:val="00893FD1"/>
    <w:rsid w:val="00894836"/>
    <w:rsid w:val="00894D39"/>
    <w:rsid w:val="0089513C"/>
    <w:rsid w:val="00895172"/>
    <w:rsid w:val="00895680"/>
    <w:rsid w:val="00896DFF"/>
    <w:rsid w:val="0089762C"/>
    <w:rsid w:val="008A173B"/>
    <w:rsid w:val="008A1893"/>
    <w:rsid w:val="008A44C7"/>
    <w:rsid w:val="008A57E6"/>
    <w:rsid w:val="008A6F81"/>
    <w:rsid w:val="008A769A"/>
    <w:rsid w:val="008B0C86"/>
    <w:rsid w:val="008B0C9C"/>
    <w:rsid w:val="008B166D"/>
    <w:rsid w:val="008B17F4"/>
    <w:rsid w:val="008B3615"/>
    <w:rsid w:val="008B4AC4"/>
    <w:rsid w:val="008B50C8"/>
    <w:rsid w:val="008B5281"/>
    <w:rsid w:val="008B79C1"/>
    <w:rsid w:val="008B7E05"/>
    <w:rsid w:val="008C1797"/>
    <w:rsid w:val="008C19DB"/>
    <w:rsid w:val="008C219C"/>
    <w:rsid w:val="008C2DD8"/>
    <w:rsid w:val="008C475E"/>
    <w:rsid w:val="008C619A"/>
    <w:rsid w:val="008D0CE8"/>
    <w:rsid w:val="008D2D1D"/>
    <w:rsid w:val="008D453D"/>
    <w:rsid w:val="008D53AD"/>
    <w:rsid w:val="008D562B"/>
    <w:rsid w:val="008D5733"/>
    <w:rsid w:val="008D5EEC"/>
    <w:rsid w:val="008D622B"/>
    <w:rsid w:val="008D666C"/>
    <w:rsid w:val="008D6BF6"/>
    <w:rsid w:val="008D7B54"/>
    <w:rsid w:val="008E0C9D"/>
    <w:rsid w:val="008E1648"/>
    <w:rsid w:val="008E1B3E"/>
    <w:rsid w:val="008E1F20"/>
    <w:rsid w:val="008E2319"/>
    <w:rsid w:val="008E4BB6"/>
    <w:rsid w:val="008E5518"/>
    <w:rsid w:val="008E6A84"/>
    <w:rsid w:val="008F02C8"/>
    <w:rsid w:val="008F0B3F"/>
    <w:rsid w:val="008F0CDC"/>
    <w:rsid w:val="008F17A3"/>
    <w:rsid w:val="008F1ED3"/>
    <w:rsid w:val="008F4C29"/>
    <w:rsid w:val="008F67DD"/>
    <w:rsid w:val="008F70BD"/>
    <w:rsid w:val="008F788F"/>
    <w:rsid w:val="008F7EA2"/>
    <w:rsid w:val="008F7EEB"/>
    <w:rsid w:val="009023A8"/>
    <w:rsid w:val="00902722"/>
    <w:rsid w:val="009027BC"/>
    <w:rsid w:val="0090290F"/>
    <w:rsid w:val="009062E6"/>
    <w:rsid w:val="009071F5"/>
    <w:rsid w:val="00911BE5"/>
    <w:rsid w:val="00913CA9"/>
    <w:rsid w:val="009145AE"/>
    <w:rsid w:val="009146CE"/>
    <w:rsid w:val="00914CA7"/>
    <w:rsid w:val="00915C3E"/>
    <w:rsid w:val="009161A8"/>
    <w:rsid w:val="0091700D"/>
    <w:rsid w:val="009215FE"/>
    <w:rsid w:val="009245AE"/>
    <w:rsid w:val="009245F5"/>
    <w:rsid w:val="009249EC"/>
    <w:rsid w:val="009273B3"/>
    <w:rsid w:val="009305B5"/>
    <w:rsid w:val="00933FC2"/>
    <w:rsid w:val="00936CD7"/>
    <w:rsid w:val="009378DD"/>
    <w:rsid w:val="009429D5"/>
    <w:rsid w:val="00942BF1"/>
    <w:rsid w:val="00945180"/>
    <w:rsid w:val="00945428"/>
    <w:rsid w:val="0094607B"/>
    <w:rsid w:val="009532E2"/>
    <w:rsid w:val="00953604"/>
    <w:rsid w:val="0095496B"/>
    <w:rsid w:val="00960F1E"/>
    <w:rsid w:val="009610DC"/>
    <w:rsid w:val="00961490"/>
    <w:rsid w:val="00961876"/>
    <w:rsid w:val="0096381A"/>
    <w:rsid w:val="00965E04"/>
    <w:rsid w:val="009674AD"/>
    <w:rsid w:val="0097094D"/>
    <w:rsid w:val="00970CDC"/>
    <w:rsid w:val="00975727"/>
    <w:rsid w:val="00977010"/>
    <w:rsid w:val="00977D02"/>
    <w:rsid w:val="00977FF9"/>
    <w:rsid w:val="009809BB"/>
    <w:rsid w:val="0098253C"/>
    <w:rsid w:val="0098364B"/>
    <w:rsid w:val="00987A1D"/>
    <w:rsid w:val="009908A3"/>
    <w:rsid w:val="009911AF"/>
    <w:rsid w:val="00991875"/>
    <w:rsid w:val="00991F92"/>
    <w:rsid w:val="00992985"/>
    <w:rsid w:val="00993889"/>
    <w:rsid w:val="00993FD0"/>
    <w:rsid w:val="0099414E"/>
    <w:rsid w:val="0099551B"/>
    <w:rsid w:val="00996BD2"/>
    <w:rsid w:val="00997BF1"/>
    <w:rsid w:val="009A089C"/>
    <w:rsid w:val="009A118E"/>
    <w:rsid w:val="009A21CD"/>
    <w:rsid w:val="009A278C"/>
    <w:rsid w:val="009A2BC2"/>
    <w:rsid w:val="009A390D"/>
    <w:rsid w:val="009A42C1"/>
    <w:rsid w:val="009A5429"/>
    <w:rsid w:val="009A72AD"/>
    <w:rsid w:val="009B09E0"/>
    <w:rsid w:val="009B0BC5"/>
    <w:rsid w:val="009B1247"/>
    <w:rsid w:val="009B28E4"/>
    <w:rsid w:val="009B4E8B"/>
    <w:rsid w:val="009B57FF"/>
    <w:rsid w:val="009B6029"/>
    <w:rsid w:val="009B6971"/>
    <w:rsid w:val="009C27F1"/>
    <w:rsid w:val="009C3152"/>
    <w:rsid w:val="009C3257"/>
    <w:rsid w:val="009C4CFA"/>
    <w:rsid w:val="009C5070"/>
    <w:rsid w:val="009C515D"/>
    <w:rsid w:val="009D112C"/>
    <w:rsid w:val="009D1385"/>
    <w:rsid w:val="009D1C34"/>
    <w:rsid w:val="009D47FA"/>
    <w:rsid w:val="009D4C5B"/>
    <w:rsid w:val="009D50D2"/>
    <w:rsid w:val="009D6BCA"/>
    <w:rsid w:val="009E0DDE"/>
    <w:rsid w:val="009E0F62"/>
    <w:rsid w:val="009E3BD7"/>
    <w:rsid w:val="009E4A58"/>
    <w:rsid w:val="009E5A2D"/>
    <w:rsid w:val="009E5AB2"/>
    <w:rsid w:val="009E61FE"/>
    <w:rsid w:val="009E6219"/>
    <w:rsid w:val="009F03B3"/>
    <w:rsid w:val="009F61B1"/>
    <w:rsid w:val="00A0096C"/>
    <w:rsid w:val="00A01757"/>
    <w:rsid w:val="00A028C0"/>
    <w:rsid w:val="00A02BAE"/>
    <w:rsid w:val="00A02D6E"/>
    <w:rsid w:val="00A054B2"/>
    <w:rsid w:val="00A06A6B"/>
    <w:rsid w:val="00A07E47"/>
    <w:rsid w:val="00A129D0"/>
    <w:rsid w:val="00A12C33"/>
    <w:rsid w:val="00A138BA"/>
    <w:rsid w:val="00A13DEF"/>
    <w:rsid w:val="00A14C8E"/>
    <w:rsid w:val="00A153D9"/>
    <w:rsid w:val="00A15F09"/>
    <w:rsid w:val="00A169B6"/>
    <w:rsid w:val="00A2271D"/>
    <w:rsid w:val="00A2285C"/>
    <w:rsid w:val="00A237D5"/>
    <w:rsid w:val="00A30EFC"/>
    <w:rsid w:val="00A31984"/>
    <w:rsid w:val="00A32D73"/>
    <w:rsid w:val="00A3367B"/>
    <w:rsid w:val="00A33C67"/>
    <w:rsid w:val="00A3555C"/>
    <w:rsid w:val="00A3597D"/>
    <w:rsid w:val="00A36DD1"/>
    <w:rsid w:val="00A4006C"/>
    <w:rsid w:val="00A40091"/>
    <w:rsid w:val="00A4030F"/>
    <w:rsid w:val="00A41C79"/>
    <w:rsid w:val="00A41CB5"/>
    <w:rsid w:val="00A42CDF"/>
    <w:rsid w:val="00A4452E"/>
    <w:rsid w:val="00A4472C"/>
    <w:rsid w:val="00A44E69"/>
    <w:rsid w:val="00A46375"/>
    <w:rsid w:val="00A4661E"/>
    <w:rsid w:val="00A5028B"/>
    <w:rsid w:val="00A55BD6"/>
    <w:rsid w:val="00A55D50"/>
    <w:rsid w:val="00A57142"/>
    <w:rsid w:val="00A631FA"/>
    <w:rsid w:val="00A648CD"/>
    <w:rsid w:val="00A64B5F"/>
    <w:rsid w:val="00A6537A"/>
    <w:rsid w:val="00A67866"/>
    <w:rsid w:val="00A70B07"/>
    <w:rsid w:val="00A71B55"/>
    <w:rsid w:val="00A723F8"/>
    <w:rsid w:val="00A72635"/>
    <w:rsid w:val="00A74C40"/>
    <w:rsid w:val="00A77CCB"/>
    <w:rsid w:val="00A83D8D"/>
    <w:rsid w:val="00A8446B"/>
    <w:rsid w:val="00A8473F"/>
    <w:rsid w:val="00A862D6"/>
    <w:rsid w:val="00A8715E"/>
    <w:rsid w:val="00A918F5"/>
    <w:rsid w:val="00A9295B"/>
    <w:rsid w:val="00A93B09"/>
    <w:rsid w:val="00A94A52"/>
    <w:rsid w:val="00A952D7"/>
    <w:rsid w:val="00A963F7"/>
    <w:rsid w:val="00A96AD8"/>
    <w:rsid w:val="00AA052C"/>
    <w:rsid w:val="00AA1E45"/>
    <w:rsid w:val="00AA3CEB"/>
    <w:rsid w:val="00AA4286"/>
    <w:rsid w:val="00AA456B"/>
    <w:rsid w:val="00AA57F5"/>
    <w:rsid w:val="00AA672E"/>
    <w:rsid w:val="00AA6EC9"/>
    <w:rsid w:val="00AB6309"/>
    <w:rsid w:val="00AB6C5F"/>
    <w:rsid w:val="00AB7129"/>
    <w:rsid w:val="00AC27A6"/>
    <w:rsid w:val="00AC30F7"/>
    <w:rsid w:val="00AC33CF"/>
    <w:rsid w:val="00AC3A5A"/>
    <w:rsid w:val="00AC4D95"/>
    <w:rsid w:val="00AC5DF4"/>
    <w:rsid w:val="00AC6495"/>
    <w:rsid w:val="00AC75A2"/>
    <w:rsid w:val="00AD0AEF"/>
    <w:rsid w:val="00AD11B7"/>
    <w:rsid w:val="00AD1A94"/>
    <w:rsid w:val="00AD1C05"/>
    <w:rsid w:val="00AD276F"/>
    <w:rsid w:val="00AD4126"/>
    <w:rsid w:val="00AD421C"/>
    <w:rsid w:val="00AD44FA"/>
    <w:rsid w:val="00AE070A"/>
    <w:rsid w:val="00AE101C"/>
    <w:rsid w:val="00AE2A69"/>
    <w:rsid w:val="00AE37E5"/>
    <w:rsid w:val="00AE5DC3"/>
    <w:rsid w:val="00AE5EB4"/>
    <w:rsid w:val="00AF0C18"/>
    <w:rsid w:val="00AF1B0A"/>
    <w:rsid w:val="00AF2547"/>
    <w:rsid w:val="00AF47C5"/>
    <w:rsid w:val="00AF5398"/>
    <w:rsid w:val="00AF77FF"/>
    <w:rsid w:val="00B035D3"/>
    <w:rsid w:val="00B0467A"/>
    <w:rsid w:val="00B049AF"/>
    <w:rsid w:val="00B049CC"/>
    <w:rsid w:val="00B07242"/>
    <w:rsid w:val="00B10534"/>
    <w:rsid w:val="00B113DB"/>
    <w:rsid w:val="00B11D8A"/>
    <w:rsid w:val="00B12981"/>
    <w:rsid w:val="00B1466E"/>
    <w:rsid w:val="00B147DD"/>
    <w:rsid w:val="00B156FD"/>
    <w:rsid w:val="00B21F61"/>
    <w:rsid w:val="00B261F1"/>
    <w:rsid w:val="00B265BC"/>
    <w:rsid w:val="00B2704A"/>
    <w:rsid w:val="00B279B6"/>
    <w:rsid w:val="00B31FB1"/>
    <w:rsid w:val="00B33952"/>
    <w:rsid w:val="00B33C5E"/>
    <w:rsid w:val="00B342F4"/>
    <w:rsid w:val="00B34369"/>
    <w:rsid w:val="00B34DC2"/>
    <w:rsid w:val="00B378E5"/>
    <w:rsid w:val="00B422BF"/>
    <w:rsid w:val="00B4346D"/>
    <w:rsid w:val="00B43D50"/>
    <w:rsid w:val="00B440F4"/>
    <w:rsid w:val="00B447A5"/>
    <w:rsid w:val="00B45A8D"/>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73E"/>
    <w:rsid w:val="00BA046E"/>
    <w:rsid w:val="00BA263B"/>
    <w:rsid w:val="00BA42B2"/>
    <w:rsid w:val="00BA58D4"/>
    <w:rsid w:val="00BA5B9E"/>
    <w:rsid w:val="00BA7C9A"/>
    <w:rsid w:val="00BB5F8F"/>
    <w:rsid w:val="00BB657A"/>
    <w:rsid w:val="00BC0495"/>
    <w:rsid w:val="00BC1A4E"/>
    <w:rsid w:val="00BC25F1"/>
    <w:rsid w:val="00BC5DC7"/>
    <w:rsid w:val="00BC6B8B"/>
    <w:rsid w:val="00BC73D8"/>
    <w:rsid w:val="00BC748E"/>
    <w:rsid w:val="00BD3421"/>
    <w:rsid w:val="00BD52D7"/>
    <w:rsid w:val="00BD5AD2"/>
    <w:rsid w:val="00BE08D1"/>
    <w:rsid w:val="00BE22F3"/>
    <w:rsid w:val="00BE31BE"/>
    <w:rsid w:val="00BE5268"/>
    <w:rsid w:val="00BE5B52"/>
    <w:rsid w:val="00BE657C"/>
    <w:rsid w:val="00BE7B8D"/>
    <w:rsid w:val="00BF0993"/>
    <w:rsid w:val="00BF10A9"/>
    <w:rsid w:val="00BF1703"/>
    <w:rsid w:val="00BF231C"/>
    <w:rsid w:val="00BF51E5"/>
    <w:rsid w:val="00BF6FB7"/>
    <w:rsid w:val="00BF74A6"/>
    <w:rsid w:val="00C00DC4"/>
    <w:rsid w:val="00C013AD"/>
    <w:rsid w:val="00C04904"/>
    <w:rsid w:val="00C056B3"/>
    <w:rsid w:val="00C06CD1"/>
    <w:rsid w:val="00C103E5"/>
    <w:rsid w:val="00C13319"/>
    <w:rsid w:val="00C13EE9"/>
    <w:rsid w:val="00C207FD"/>
    <w:rsid w:val="00C21540"/>
    <w:rsid w:val="00C21906"/>
    <w:rsid w:val="00C21BFA"/>
    <w:rsid w:val="00C23159"/>
    <w:rsid w:val="00C24C8D"/>
    <w:rsid w:val="00C25FE2"/>
    <w:rsid w:val="00C26B53"/>
    <w:rsid w:val="00C279B2"/>
    <w:rsid w:val="00C33E50"/>
    <w:rsid w:val="00C34194"/>
    <w:rsid w:val="00C34C20"/>
    <w:rsid w:val="00C35A3E"/>
    <w:rsid w:val="00C41DC2"/>
    <w:rsid w:val="00C42130"/>
    <w:rsid w:val="00C423A4"/>
    <w:rsid w:val="00C423E3"/>
    <w:rsid w:val="00C44BF5"/>
    <w:rsid w:val="00C5166D"/>
    <w:rsid w:val="00C521D6"/>
    <w:rsid w:val="00C55232"/>
    <w:rsid w:val="00C55315"/>
    <w:rsid w:val="00C553A4"/>
    <w:rsid w:val="00C55A06"/>
    <w:rsid w:val="00C55D03"/>
    <w:rsid w:val="00C601BC"/>
    <w:rsid w:val="00C6329F"/>
    <w:rsid w:val="00C63340"/>
    <w:rsid w:val="00C643F9"/>
    <w:rsid w:val="00C64E95"/>
    <w:rsid w:val="00C668C0"/>
    <w:rsid w:val="00C67C53"/>
    <w:rsid w:val="00C71372"/>
    <w:rsid w:val="00C72410"/>
    <w:rsid w:val="00C7287F"/>
    <w:rsid w:val="00C80CB8"/>
    <w:rsid w:val="00C819F8"/>
    <w:rsid w:val="00C8248C"/>
    <w:rsid w:val="00C826C6"/>
    <w:rsid w:val="00C82783"/>
    <w:rsid w:val="00C84E33"/>
    <w:rsid w:val="00C86D6F"/>
    <w:rsid w:val="00C905FC"/>
    <w:rsid w:val="00C92D03"/>
    <w:rsid w:val="00C92FF5"/>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E1C"/>
    <w:rsid w:val="00CC038D"/>
    <w:rsid w:val="00CC08DB"/>
    <w:rsid w:val="00CC367A"/>
    <w:rsid w:val="00CC39FF"/>
    <w:rsid w:val="00CC3C2F"/>
    <w:rsid w:val="00CC4AC8"/>
    <w:rsid w:val="00CC5233"/>
    <w:rsid w:val="00CC5DE6"/>
    <w:rsid w:val="00CC6E4E"/>
    <w:rsid w:val="00CC6FE8"/>
    <w:rsid w:val="00CC7202"/>
    <w:rsid w:val="00CD2808"/>
    <w:rsid w:val="00CD28BF"/>
    <w:rsid w:val="00CD4092"/>
    <w:rsid w:val="00CD4773"/>
    <w:rsid w:val="00CD4A20"/>
    <w:rsid w:val="00CD50A1"/>
    <w:rsid w:val="00CD519E"/>
    <w:rsid w:val="00CE0C4F"/>
    <w:rsid w:val="00CE30EA"/>
    <w:rsid w:val="00CE52E8"/>
    <w:rsid w:val="00CF048A"/>
    <w:rsid w:val="00CF0A6E"/>
    <w:rsid w:val="00CF155A"/>
    <w:rsid w:val="00CF2947"/>
    <w:rsid w:val="00CF4F59"/>
    <w:rsid w:val="00CF686F"/>
    <w:rsid w:val="00CF6E60"/>
    <w:rsid w:val="00CF7BCA"/>
    <w:rsid w:val="00D008FD"/>
    <w:rsid w:val="00D0321C"/>
    <w:rsid w:val="00D035EC"/>
    <w:rsid w:val="00D03F8D"/>
    <w:rsid w:val="00D06AB1"/>
    <w:rsid w:val="00D06FC1"/>
    <w:rsid w:val="00D072ED"/>
    <w:rsid w:val="00D07A16"/>
    <w:rsid w:val="00D1067E"/>
    <w:rsid w:val="00D10F50"/>
    <w:rsid w:val="00D11272"/>
    <w:rsid w:val="00D11AC9"/>
    <w:rsid w:val="00D126F5"/>
    <w:rsid w:val="00D1489E"/>
    <w:rsid w:val="00D15091"/>
    <w:rsid w:val="00D20737"/>
    <w:rsid w:val="00D21352"/>
    <w:rsid w:val="00D21E81"/>
    <w:rsid w:val="00D223DE"/>
    <w:rsid w:val="00D25E37"/>
    <w:rsid w:val="00D2661A"/>
    <w:rsid w:val="00D27582"/>
    <w:rsid w:val="00D27820"/>
    <w:rsid w:val="00D2787D"/>
    <w:rsid w:val="00D27A28"/>
    <w:rsid w:val="00D27EC4"/>
    <w:rsid w:val="00D32719"/>
    <w:rsid w:val="00D32811"/>
    <w:rsid w:val="00D33333"/>
    <w:rsid w:val="00D352A2"/>
    <w:rsid w:val="00D354CB"/>
    <w:rsid w:val="00D376CF"/>
    <w:rsid w:val="00D4162B"/>
    <w:rsid w:val="00D41C2F"/>
    <w:rsid w:val="00D4514F"/>
    <w:rsid w:val="00D451E2"/>
    <w:rsid w:val="00D45E89"/>
    <w:rsid w:val="00D45E8D"/>
    <w:rsid w:val="00D466AE"/>
    <w:rsid w:val="00D4734F"/>
    <w:rsid w:val="00D51BF3"/>
    <w:rsid w:val="00D53627"/>
    <w:rsid w:val="00D66846"/>
    <w:rsid w:val="00D675FB"/>
    <w:rsid w:val="00D71F25"/>
    <w:rsid w:val="00D72A9C"/>
    <w:rsid w:val="00D75625"/>
    <w:rsid w:val="00D76507"/>
    <w:rsid w:val="00D77031"/>
    <w:rsid w:val="00D817A9"/>
    <w:rsid w:val="00D82C5A"/>
    <w:rsid w:val="00D830FB"/>
    <w:rsid w:val="00D84941"/>
    <w:rsid w:val="00D84FA1"/>
    <w:rsid w:val="00D851F0"/>
    <w:rsid w:val="00D86DB7"/>
    <w:rsid w:val="00D87BF5"/>
    <w:rsid w:val="00D90721"/>
    <w:rsid w:val="00D926D0"/>
    <w:rsid w:val="00D93030"/>
    <w:rsid w:val="00D950E1"/>
    <w:rsid w:val="00D952A6"/>
    <w:rsid w:val="00D965A7"/>
    <w:rsid w:val="00D969B9"/>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670"/>
    <w:rsid w:val="00DB78BB"/>
    <w:rsid w:val="00DC0321"/>
    <w:rsid w:val="00DC0889"/>
    <w:rsid w:val="00DC3067"/>
    <w:rsid w:val="00DC370B"/>
    <w:rsid w:val="00DC50F0"/>
    <w:rsid w:val="00DC5B90"/>
    <w:rsid w:val="00DD00FF"/>
    <w:rsid w:val="00DD0619"/>
    <w:rsid w:val="00DD07FB"/>
    <w:rsid w:val="00DD25C6"/>
    <w:rsid w:val="00DD4FE5"/>
    <w:rsid w:val="00DD54B0"/>
    <w:rsid w:val="00DD5632"/>
    <w:rsid w:val="00DD57EE"/>
    <w:rsid w:val="00DD6BA5"/>
    <w:rsid w:val="00DD6BCC"/>
    <w:rsid w:val="00DE0A4B"/>
    <w:rsid w:val="00DE2410"/>
    <w:rsid w:val="00DE2939"/>
    <w:rsid w:val="00DE6E81"/>
    <w:rsid w:val="00DE703F"/>
    <w:rsid w:val="00DE7595"/>
    <w:rsid w:val="00DF1961"/>
    <w:rsid w:val="00DF231F"/>
    <w:rsid w:val="00DF44DE"/>
    <w:rsid w:val="00E01138"/>
    <w:rsid w:val="00E01317"/>
    <w:rsid w:val="00E02DFB"/>
    <w:rsid w:val="00E030F9"/>
    <w:rsid w:val="00E0311A"/>
    <w:rsid w:val="00E03138"/>
    <w:rsid w:val="00E06404"/>
    <w:rsid w:val="00E11A85"/>
    <w:rsid w:val="00E12495"/>
    <w:rsid w:val="00E15CCD"/>
    <w:rsid w:val="00E202EF"/>
    <w:rsid w:val="00E210B5"/>
    <w:rsid w:val="00E21D9C"/>
    <w:rsid w:val="00E24F24"/>
    <w:rsid w:val="00E2552F"/>
    <w:rsid w:val="00E25A54"/>
    <w:rsid w:val="00E3137A"/>
    <w:rsid w:val="00E32CCF"/>
    <w:rsid w:val="00E34A98"/>
    <w:rsid w:val="00E35D1E"/>
    <w:rsid w:val="00E364F9"/>
    <w:rsid w:val="00E365FA"/>
    <w:rsid w:val="00E36789"/>
    <w:rsid w:val="00E44A83"/>
    <w:rsid w:val="00E45AE3"/>
    <w:rsid w:val="00E502C1"/>
    <w:rsid w:val="00E502DD"/>
    <w:rsid w:val="00E50D3A"/>
    <w:rsid w:val="00E51387"/>
    <w:rsid w:val="00E51E68"/>
    <w:rsid w:val="00E52EFD"/>
    <w:rsid w:val="00E53216"/>
    <w:rsid w:val="00E5408A"/>
    <w:rsid w:val="00E56800"/>
    <w:rsid w:val="00E60C63"/>
    <w:rsid w:val="00E62FF9"/>
    <w:rsid w:val="00E635D6"/>
    <w:rsid w:val="00E639BC"/>
    <w:rsid w:val="00E664CC"/>
    <w:rsid w:val="00E70388"/>
    <w:rsid w:val="00E70F92"/>
    <w:rsid w:val="00E74313"/>
    <w:rsid w:val="00E74C54"/>
    <w:rsid w:val="00E77838"/>
    <w:rsid w:val="00E77A03"/>
    <w:rsid w:val="00E801F6"/>
    <w:rsid w:val="00E822E8"/>
    <w:rsid w:val="00E82554"/>
    <w:rsid w:val="00E82606"/>
    <w:rsid w:val="00E82C0B"/>
    <w:rsid w:val="00E831C1"/>
    <w:rsid w:val="00E846C8"/>
    <w:rsid w:val="00E84957"/>
    <w:rsid w:val="00E84A55"/>
    <w:rsid w:val="00E85BFF"/>
    <w:rsid w:val="00E85D88"/>
    <w:rsid w:val="00E85EC3"/>
    <w:rsid w:val="00E90391"/>
    <w:rsid w:val="00E906C2"/>
    <w:rsid w:val="00E9311F"/>
    <w:rsid w:val="00E934D1"/>
    <w:rsid w:val="00E94AF0"/>
    <w:rsid w:val="00E9517F"/>
    <w:rsid w:val="00E95D13"/>
    <w:rsid w:val="00E95DD3"/>
    <w:rsid w:val="00E969D5"/>
    <w:rsid w:val="00EA228D"/>
    <w:rsid w:val="00EA58D1"/>
    <w:rsid w:val="00EA61BC"/>
    <w:rsid w:val="00EA681A"/>
    <w:rsid w:val="00EA735B"/>
    <w:rsid w:val="00EB1E69"/>
    <w:rsid w:val="00EB2086"/>
    <w:rsid w:val="00EB2522"/>
    <w:rsid w:val="00EB2F6E"/>
    <w:rsid w:val="00EB309B"/>
    <w:rsid w:val="00EB31ED"/>
    <w:rsid w:val="00EB5EDF"/>
    <w:rsid w:val="00EB60FE"/>
    <w:rsid w:val="00EB74DB"/>
    <w:rsid w:val="00EC280C"/>
    <w:rsid w:val="00EC5359"/>
    <w:rsid w:val="00EC562A"/>
    <w:rsid w:val="00ED067A"/>
    <w:rsid w:val="00ED2B50"/>
    <w:rsid w:val="00EE0350"/>
    <w:rsid w:val="00EE0719"/>
    <w:rsid w:val="00EE0E80"/>
    <w:rsid w:val="00EE5167"/>
    <w:rsid w:val="00EE613F"/>
    <w:rsid w:val="00EE7295"/>
    <w:rsid w:val="00EE7869"/>
    <w:rsid w:val="00EF054A"/>
    <w:rsid w:val="00EF3235"/>
    <w:rsid w:val="00EF7AB8"/>
    <w:rsid w:val="00EF7E72"/>
    <w:rsid w:val="00F06D37"/>
    <w:rsid w:val="00F07B9D"/>
    <w:rsid w:val="00F11586"/>
    <w:rsid w:val="00F1183B"/>
    <w:rsid w:val="00F11C9F"/>
    <w:rsid w:val="00F12263"/>
    <w:rsid w:val="00F1409D"/>
    <w:rsid w:val="00F14214"/>
    <w:rsid w:val="00F157A9"/>
    <w:rsid w:val="00F16F00"/>
    <w:rsid w:val="00F236F7"/>
    <w:rsid w:val="00F25BB6"/>
    <w:rsid w:val="00F26B7E"/>
    <w:rsid w:val="00F27A3B"/>
    <w:rsid w:val="00F3014E"/>
    <w:rsid w:val="00F32780"/>
    <w:rsid w:val="00F33817"/>
    <w:rsid w:val="00F420D5"/>
    <w:rsid w:val="00F451EA"/>
    <w:rsid w:val="00F45447"/>
    <w:rsid w:val="00F456C6"/>
    <w:rsid w:val="00F4577B"/>
    <w:rsid w:val="00F4629A"/>
    <w:rsid w:val="00F46496"/>
    <w:rsid w:val="00F474D0"/>
    <w:rsid w:val="00F50179"/>
    <w:rsid w:val="00F515EE"/>
    <w:rsid w:val="00F56511"/>
    <w:rsid w:val="00F57C12"/>
    <w:rsid w:val="00F6194E"/>
    <w:rsid w:val="00F623AC"/>
    <w:rsid w:val="00F6412A"/>
    <w:rsid w:val="00F64479"/>
    <w:rsid w:val="00F65893"/>
    <w:rsid w:val="00F66A4A"/>
    <w:rsid w:val="00F66DCA"/>
    <w:rsid w:val="00F6766C"/>
    <w:rsid w:val="00F71E22"/>
    <w:rsid w:val="00F72142"/>
    <w:rsid w:val="00F72AE7"/>
    <w:rsid w:val="00F8125E"/>
    <w:rsid w:val="00F83081"/>
    <w:rsid w:val="00F833BA"/>
    <w:rsid w:val="00F84FD0"/>
    <w:rsid w:val="00F859A8"/>
    <w:rsid w:val="00F86D87"/>
    <w:rsid w:val="00F9108B"/>
    <w:rsid w:val="00F91349"/>
    <w:rsid w:val="00F92375"/>
    <w:rsid w:val="00F93A8A"/>
    <w:rsid w:val="00F95248"/>
    <w:rsid w:val="00F956A9"/>
    <w:rsid w:val="00F9584B"/>
    <w:rsid w:val="00F963ED"/>
    <w:rsid w:val="00F966CF"/>
    <w:rsid w:val="00F96CAE"/>
    <w:rsid w:val="00F97C99"/>
    <w:rsid w:val="00FA0F26"/>
    <w:rsid w:val="00FA1F48"/>
    <w:rsid w:val="00FA662D"/>
    <w:rsid w:val="00FA73B1"/>
    <w:rsid w:val="00FB0CB9"/>
    <w:rsid w:val="00FB231D"/>
    <w:rsid w:val="00FB45F1"/>
    <w:rsid w:val="00FB4A72"/>
    <w:rsid w:val="00FB54E8"/>
    <w:rsid w:val="00FB7054"/>
    <w:rsid w:val="00FC0B6D"/>
    <w:rsid w:val="00FC0E71"/>
    <w:rsid w:val="00FC17B7"/>
    <w:rsid w:val="00FC2CB7"/>
    <w:rsid w:val="00FC402A"/>
    <w:rsid w:val="00FC4090"/>
    <w:rsid w:val="00FC55B4"/>
    <w:rsid w:val="00FD00E6"/>
    <w:rsid w:val="00FD09A1"/>
    <w:rsid w:val="00FD0BCF"/>
    <w:rsid w:val="00FD2A7C"/>
    <w:rsid w:val="00FD59EB"/>
    <w:rsid w:val="00FD7299"/>
    <w:rsid w:val="00FD7EF9"/>
    <w:rsid w:val="00FE1FBE"/>
    <w:rsid w:val="00FE3901"/>
    <w:rsid w:val="00FE39D3"/>
    <w:rsid w:val="00FE4BCE"/>
    <w:rsid w:val="00FE54AE"/>
    <w:rsid w:val="00FE576A"/>
    <w:rsid w:val="00FE7E79"/>
    <w:rsid w:val="00FF3E7D"/>
    <w:rsid w:val="00FF5B99"/>
    <w:rsid w:val="00FF730C"/>
    <w:rsid w:val="00FF73F4"/>
    <w:rsid w:val="00FF7A61"/>
    <w:rsid w:val="00FF7CE4"/>
    <w:rsid w:val="00FF7E39"/>
    <w:rsid w:val="018C152A"/>
    <w:rsid w:val="03084CFA"/>
    <w:rsid w:val="04EF20CA"/>
    <w:rsid w:val="06AC3F28"/>
    <w:rsid w:val="07983134"/>
    <w:rsid w:val="09B95A85"/>
    <w:rsid w:val="0A2415F1"/>
    <w:rsid w:val="12F26E2C"/>
    <w:rsid w:val="13806B2E"/>
    <w:rsid w:val="160557EF"/>
    <w:rsid w:val="16CF5E02"/>
    <w:rsid w:val="17E15D05"/>
    <w:rsid w:val="183C39AA"/>
    <w:rsid w:val="193957B5"/>
    <w:rsid w:val="19B97804"/>
    <w:rsid w:val="1A165AF6"/>
    <w:rsid w:val="1D420359"/>
    <w:rsid w:val="1E9D0594"/>
    <w:rsid w:val="1EA96424"/>
    <w:rsid w:val="1FD91AA0"/>
    <w:rsid w:val="20FB5A46"/>
    <w:rsid w:val="276A7481"/>
    <w:rsid w:val="29A960FB"/>
    <w:rsid w:val="2B2A1401"/>
    <w:rsid w:val="300246FB"/>
    <w:rsid w:val="31124E12"/>
    <w:rsid w:val="31DF2E03"/>
    <w:rsid w:val="31E7004C"/>
    <w:rsid w:val="349F4C0E"/>
    <w:rsid w:val="363D46DF"/>
    <w:rsid w:val="3F9D36D7"/>
    <w:rsid w:val="40D63F13"/>
    <w:rsid w:val="41110C42"/>
    <w:rsid w:val="41C51A2C"/>
    <w:rsid w:val="43013588"/>
    <w:rsid w:val="43E97C54"/>
    <w:rsid w:val="47A9036C"/>
    <w:rsid w:val="4B8E4291"/>
    <w:rsid w:val="4CC72AFC"/>
    <w:rsid w:val="4D8E53C8"/>
    <w:rsid w:val="4F50502B"/>
    <w:rsid w:val="50A218B6"/>
    <w:rsid w:val="50C555A5"/>
    <w:rsid w:val="50E0418D"/>
    <w:rsid w:val="525A2C6C"/>
    <w:rsid w:val="544669FD"/>
    <w:rsid w:val="55172147"/>
    <w:rsid w:val="5DDE6DED"/>
    <w:rsid w:val="5E191980"/>
    <w:rsid w:val="5E920286"/>
    <w:rsid w:val="5EF712AE"/>
    <w:rsid w:val="5F911445"/>
    <w:rsid w:val="60477D84"/>
    <w:rsid w:val="64925346"/>
    <w:rsid w:val="659444EE"/>
    <w:rsid w:val="67C17F08"/>
    <w:rsid w:val="692E7D33"/>
    <w:rsid w:val="6C9D4EE0"/>
    <w:rsid w:val="70AB1C6A"/>
    <w:rsid w:val="716F6B00"/>
    <w:rsid w:val="71B44B4E"/>
    <w:rsid w:val="722021E3"/>
    <w:rsid w:val="747D42E7"/>
    <w:rsid w:val="79B112B1"/>
    <w:rsid w:val="7BD97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1D25E9"/>
  <w15:docId w15:val="{5BC539EB-B284-4FDB-9497-365DBEFF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9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afffffffffff3">
    <w:name w:val="段"/>
    <w:link w:val="Char7"/>
    <w:qFormat/>
    <w:pPr>
      <w:tabs>
        <w:tab w:val="center" w:pos="4201"/>
        <w:tab w:val="right" w:leader="dot" w:pos="9298"/>
      </w:tabs>
      <w:autoSpaceDE w:val="0"/>
      <w:autoSpaceDN w:val="0"/>
      <w:ind w:firstLineChars="200" w:firstLine="420"/>
      <w:jc w:val="both"/>
    </w:pPr>
    <w:rPr>
      <w:rFonts w:ascii="宋体"/>
      <w:sz w:val="21"/>
    </w:rPr>
  </w:style>
  <w:style w:type="character" w:customStyle="1" w:styleId="Char7">
    <w:name w:val="段 Char"/>
    <w:basedOn w:val="afff6"/>
    <w:link w:val="afffffffffff3"/>
    <w:qFormat/>
    <w:rPr>
      <w:rFonts w:ascii="宋体"/>
      <w:sz w:val="21"/>
    </w:rPr>
  </w:style>
  <w:style w:type="paragraph" w:styleId="afffffffffff4">
    <w:name w:val="Normal (Web)"/>
    <w:basedOn w:val="afff5"/>
    <w:uiPriority w:val="99"/>
    <w:semiHidden/>
    <w:unhideWhenUsed/>
    <w:rsid w:val="00D1509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11">
    <w:name w:val="标题 21"/>
    <w:basedOn w:val="afff5"/>
    <w:rsid w:val="0091700D"/>
    <w:pPr>
      <w:adjustRightInd/>
      <w:spacing w:before="100" w:beforeAutospacing="1" w:after="100" w:afterAutospacing="1" w:line="240" w:lineRule="auto"/>
      <w:jc w:val="left"/>
      <w:outlineLvl w:val="1"/>
    </w:pPr>
    <w:rPr>
      <w:rFonts w:ascii="宋体" w:hAnsi="宋体"/>
      <w:b/>
      <w:bCs/>
      <w:kern w:val="0"/>
      <w:sz w:val="36"/>
      <w:szCs w:val="36"/>
    </w:rPr>
  </w:style>
  <w:style w:type="paragraph" w:customStyle="1" w:styleId="310">
    <w:name w:val="标题 31"/>
    <w:basedOn w:val="afff5"/>
    <w:rsid w:val="0091700D"/>
    <w:pPr>
      <w:adjustRightInd/>
      <w:spacing w:before="100" w:beforeAutospacing="1" w:after="100" w:afterAutospacing="1" w:line="240" w:lineRule="auto"/>
      <w:jc w:val="left"/>
      <w:outlineLvl w:val="2"/>
    </w:pPr>
    <w:rPr>
      <w:rFonts w:ascii="宋体" w:hAnsi="宋体"/>
      <w:b/>
      <w:bCs/>
      <w:kern w:val="0"/>
      <w:sz w:val="27"/>
      <w:szCs w:val="27"/>
    </w:rPr>
  </w:style>
  <w:style w:type="character" w:customStyle="1" w:styleId="15">
    <w:name w:val="15"/>
    <w:basedOn w:val="afff6"/>
    <w:rsid w:val="0091700D"/>
    <w:rPr>
      <w:rFonts w:ascii="Times New Roman" w:hAnsi="Times New Roman" w:cs="Times New Roman" w:hint="default"/>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1979">
      <w:bodyDiv w:val="1"/>
      <w:marLeft w:val="0"/>
      <w:marRight w:val="0"/>
      <w:marTop w:val="0"/>
      <w:marBottom w:val="0"/>
      <w:divBdr>
        <w:top w:val="none" w:sz="0" w:space="0" w:color="auto"/>
        <w:left w:val="none" w:sz="0" w:space="0" w:color="auto"/>
        <w:bottom w:val="none" w:sz="0" w:space="0" w:color="auto"/>
        <w:right w:val="none" w:sz="0" w:space="0" w:color="auto"/>
      </w:divBdr>
    </w:div>
    <w:div w:id="309527153">
      <w:bodyDiv w:val="1"/>
      <w:marLeft w:val="0"/>
      <w:marRight w:val="0"/>
      <w:marTop w:val="0"/>
      <w:marBottom w:val="0"/>
      <w:divBdr>
        <w:top w:val="none" w:sz="0" w:space="0" w:color="auto"/>
        <w:left w:val="none" w:sz="0" w:space="0" w:color="auto"/>
        <w:bottom w:val="none" w:sz="0" w:space="0" w:color="auto"/>
        <w:right w:val="none" w:sz="0" w:space="0" w:color="auto"/>
      </w:divBdr>
    </w:div>
    <w:div w:id="393285501">
      <w:bodyDiv w:val="1"/>
      <w:marLeft w:val="0"/>
      <w:marRight w:val="0"/>
      <w:marTop w:val="0"/>
      <w:marBottom w:val="0"/>
      <w:divBdr>
        <w:top w:val="none" w:sz="0" w:space="0" w:color="auto"/>
        <w:left w:val="none" w:sz="0" w:space="0" w:color="auto"/>
        <w:bottom w:val="none" w:sz="0" w:space="0" w:color="auto"/>
        <w:right w:val="none" w:sz="0" w:space="0" w:color="auto"/>
      </w:divBdr>
    </w:div>
    <w:div w:id="631248068">
      <w:bodyDiv w:val="1"/>
      <w:marLeft w:val="0"/>
      <w:marRight w:val="0"/>
      <w:marTop w:val="0"/>
      <w:marBottom w:val="0"/>
      <w:divBdr>
        <w:top w:val="none" w:sz="0" w:space="0" w:color="auto"/>
        <w:left w:val="none" w:sz="0" w:space="0" w:color="auto"/>
        <w:bottom w:val="none" w:sz="0" w:space="0" w:color="auto"/>
        <w:right w:val="none" w:sz="0" w:space="0" w:color="auto"/>
      </w:divBdr>
    </w:div>
    <w:div w:id="970597249">
      <w:bodyDiv w:val="1"/>
      <w:marLeft w:val="0"/>
      <w:marRight w:val="0"/>
      <w:marTop w:val="0"/>
      <w:marBottom w:val="0"/>
      <w:divBdr>
        <w:top w:val="none" w:sz="0" w:space="0" w:color="auto"/>
        <w:left w:val="none" w:sz="0" w:space="0" w:color="auto"/>
        <w:bottom w:val="none" w:sz="0" w:space="0" w:color="auto"/>
        <w:right w:val="none" w:sz="0" w:space="0" w:color="auto"/>
      </w:divBdr>
    </w:div>
    <w:div w:id="995569265">
      <w:bodyDiv w:val="1"/>
      <w:marLeft w:val="0"/>
      <w:marRight w:val="0"/>
      <w:marTop w:val="0"/>
      <w:marBottom w:val="0"/>
      <w:divBdr>
        <w:top w:val="none" w:sz="0" w:space="0" w:color="auto"/>
        <w:left w:val="none" w:sz="0" w:space="0" w:color="auto"/>
        <w:bottom w:val="none" w:sz="0" w:space="0" w:color="auto"/>
        <w:right w:val="none" w:sz="0" w:space="0" w:color="auto"/>
      </w:divBdr>
    </w:div>
    <w:div w:id="1023895786">
      <w:bodyDiv w:val="1"/>
      <w:marLeft w:val="0"/>
      <w:marRight w:val="0"/>
      <w:marTop w:val="0"/>
      <w:marBottom w:val="0"/>
      <w:divBdr>
        <w:top w:val="none" w:sz="0" w:space="0" w:color="auto"/>
        <w:left w:val="none" w:sz="0" w:space="0" w:color="auto"/>
        <w:bottom w:val="none" w:sz="0" w:space="0" w:color="auto"/>
        <w:right w:val="none" w:sz="0" w:space="0" w:color="auto"/>
      </w:divBdr>
    </w:div>
    <w:div w:id="1176649286">
      <w:bodyDiv w:val="1"/>
      <w:marLeft w:val="0"/>
      <w:marRight w:val="0"/>
      <w:marTop w:val="0"/>
      <w:marBottom w:val="0"/>
      <w:divBdr>
        <w:top w:val="none" w:sz="0" w:space="0" w:color="auto"/>
        <w:left w:val="none" w:sz="0" w:space="0" w:color="auto"/>
        <w:bottom w:val="none" w:sz="0" w:space="0" w:color="auto"/>
        <w:right w:val="none" w:sz="0" w:space="0" w:color="auto"/>
      </w:divBdr>
    </w:div>
    <w:div w:id="1253592022">
      <w:bodyDiv w:val="1"/>
      <w:marLeft w:val="0"/>
      <w:marRight w:val="0"/>
      <w:marTop w:val="0"/>
      <w:marBottom w:val="0"/>
      <w:divBdr>
        <w:top w:val="none" w:sz="0" w:space="0" w:color="auto"/>
        <w:left w:val="none" w:sz="0" w:space="0" w:color="auto"/>
        <w:bottom w:val="none" w:sz="0" w:space="0" w:color="auto"/>
        <w:right w:val="none" w:sz="0" w:space="0" w:color="auto"/>
      </w:divBdr>
    </w:div>
    <w:div w:id="1407148749">
      <w:bodyDiv w:val="1"/>
      <w:marLeft w:val="0"/>
      <w:marRight w:val="0"/>
      <w:marTop w:val="0"/>
      <w:marBottom w:val="0"/>
      <w:divBdr>
        <w:top w:val="none" w:sz="0" w:space="0" w:color="auto"/>
        <w:left w:val="none" w:sz="0" w:space="0" w:color="auto"/>
        <w:bottom w:val="none" w:sz="0" w:space="0" w:color="auto"/>
        <w:right w:val="none" w:sz="0" w:space="0" w:color="auto"/>
      </w:divBdr>
    </w:div>
    <w:div w:id="1470634742">
      <w:bodyDiv w:val="1"/>
      <w:marLeft w:val="0"/>
      <w:marRight w:val="0"/>
      <w:marTop w:val="0"/>
      <w:marBottom w:val="0"/>
      <w:divBdr>
        <w:top w:val="none" w:sz="0" w:space="0" w:color="auto"/>
        <w:left w:val="none" w:sz="0" w:space="0" w:color="auto"/>
        <w:bottom w:val="none" w:sz="0" w:space="0" w:color="auto"/>
        <w:right w:val="none" w:sz="0" w:space="0" w:color="auto"/>
      </w:divBdr>
    </w:div>
    <w:div w:id="1496847566">
      <w:bodyDiv w:val="1"/>
      <w:marLeft w:val="0"/>
      <w:marRight w:val="0"/>
      <w:marTop w:val="0"/>
      <w:marBottom w:val="0"/>
      <w:divBdr>
        <w:top w:val="none" w:sz="0" w:space="0" w:color="auto"/>
        <w:left w:val="none" w:sz="0" w:space="0" w:color="auto"/>
        <w:bottom w:val="none" w:sz="0" w:space="0" w:color="auto"/>
        <w:right w:val="none" w:sz="0" w:space="0" w:color="auto"/>
      </w:divBdr>
    </w:div>
    <w:div w:id="1549023866">
      <w:bodyDiv w:val="1"/>
      <w:marLeft w:val="0"/>
      <w:marRight w:val="0"/>
      <w:marTop w:val="0"/>
      <w:marBottom w:val="0"/>
      <w:divBdr>
        <w:top w:val="none" w:sz="0" w:space="0" w:color="auto"/>
        <w:left w:val="none" w:sz="0" w:space="0" w:color="auto"/>
        <w:bottom w:val="none" w:sz="0" w:space="0" w:color="auto"/>
        <w:right w:val="none" w:sz="0" w:space="0" w:color="auto"/>
      </w:divBdr>
    </w:div>
    <w:div w:id="1959797404">
      <w:bodyDiv w:val="1"/>
      <w:marLeft w:val="0"/>
      <w:marRight w:val="0"/>
      <w:marTop w:val="0"/>
      <w:marBottom w:val="0"/>
      <w:divBdr>
        <w:top w:val="none" w:sz="0" w:space="0" w:color="auto"/>
        <w:left w:val="none" w:sz="0" w:space="0" w:color="auto"/>
        <w:bottom w:val="none" w:sz="0" w:space="0" w:color="auto"/>
        <w:right w:val="none" w:sz="0" w:space="0" w:color="auto"/>
      </w:divBdr>
    </w:div>
    <w:div w:id="1992755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EA3C48C7CA24063BDD99586BB48E6DE"/>
        <w:category>
          <w:name w:val="常规"/>
          <w:gallery w:val="placeholder"/>
        </w:category>
        <w:types>
          <w:type w:val="bbPlcHdr"/>
        </w:types>
        <w:behaviors>
          <w:behavior w:val="content"/>
        </w:behaviors>
        <w:guid w:val="{D6E0BD5E-2E3F-443A-B904-7A0D2B3F1428}"/>
      </w:docPartPr>
      <w:docPartBody>
        <w:p w:rsidR="00B41DF9" w:rsidRDefault="0058723D">
          <w:pPr>
            <w:pStyle w:val="2EA3C48C7CA24063BDD99586BB48E6DE"/>
          </w:pPr>
          <w:r>
            <w:rPr>
              <w:rStyle w:val="a3"/>
              <w:rFonts w:hint="eastAsia"/>
            </w:rPr>
            <w:t>单击或点击此处输入文字。</w:t>
          </w:r>
        </w:p>
      </w:docPartBody>
    </w:docPart>
    <w:docPart>
      <w:docPartPr>
        <w:name w:val="8C11E680514A481FB15EF6A95D37A527"/>
        <w:category>
          <w:name w:val="常规"/>
          <w:gallery w:val="placeholder"/>
        </w:category>
        <w:types>
          <w:type w:val="bbPlcHdr"/>
        </w:types>
        <w:behaviors>
          <w:behavior w:val="content"/>
        </w:behaviors>
        <w:guid w:val="{F241C51A-7B48-4157-A59C-BBCBFE803221}"/>
      </w:docPartPr>
      <w:docPartBody>
        <w:p w:rsidR="00B41DF9" w:rsidRDefault="0058723D">
          <w:pPr>
            <w:pStyle w:val="8C11E680514A481FB15EF6A95D37A527"/>
          </w:pPr>
          <w:r>
            <w:rPr>
              <w:rStyle w:val="a3"/>
              <w:rFonts w:hint="eastAsia"/>
            </w:rPr>
            <w:t>选择一项。</w:t>
          </w:r>
        </w:p>
      </w:docPartBody>
    </w:docPart>
    <w:docPart>
      <w:docPartPr>
        <w:name w:val="6121DA691A1448CFA9ACF871D3D3E5F6"/>
        <w:category>
          <w:name w:val="常规"/>
          <w:gallery w:val="placeholder"/>
        </w:category>
        <w:types>
          <w:type w:val="bbPlcHdr"/>
        </w:types>
        <w:behaviors>
          <w:behavior w:val="content"/>
        </w:behaviors>
        <w:guid w:val="{DBB6959B-47B5-4FAA-B22F-75F5A4AC2326}"/>
      </w:docPartPr>
      <w:docPartBody>
        <w:p w:rsidR="00B41DF9" w:rsidRDefault="0058723D">
          <w:pPr>
            <w:pStyle w:val="6121DA691A1448CFA9ACF871D3D3E5F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050"/>
    <w:rsid w:val="000952BD"/>
    <w:rsid w:val="000B413F"/>
    <w:rsid w:val="001060BF"/>
    <w:rsid w:val="0012166E"/>
    <w:rsid w:val="001536BB"/>
    <w:rsid w:val="00175859"/>
    <w:rsid w:val="00194E28"/>
    <w:rsid w:val="001C6726"/>
    <w:rsid w:val="00202B27"/>
    <w:rsid w:val="00204336"/>
    <w:rsid w:val="00252949"/>
    <w:rsid w:val="00392553"/>
    <w:rsid w:val="005060BE"/>
    <w:rsid w:val="00516665"/>
    <w:rsid w:val="00563AD6"/>
    <w:rsid w:val="0058723D"/>
    <w:rsid w:val="0059167A"/>
    <w:rsid w:val="005B52D0"/>
    <w:rsid w:val="005B6C35"/>
    <w:rsid w:val="005E2F0B"/>
    <w:rsid w:val="005F4F38"/>
    <w:rsid w:val="006E221F"/>
    <w:rsid w:val="00734BAD"/>
    <w:rsid w:val="00736670"/>
    <w:rsid w:val="00750141"/>
    <w:rsid w:val="007A1B98"/>
    <w:rsid w:val="007D6558"/>
    <w:rsid w:val="00823E76"/>
    <w:rsid w:val="00833E10"/>
    <w:rsid w:val="00930050"/>
    <w:rsid w:val="00965F10"/>
    <w:rsid w:val="00A50087"/>
    <w:rsid w:val="00AF77FF"/>
    <w:rsid w:val="00B41DF9"/>
    <w:rsid w:val="00B45A8D"/>
    <w:rsid w:val="00B6711C"/>
    <w:rsid w:val="00B7745A"/>
    <w:rsid w:val="00BA1CC7"/>
    <w:rsid w:val="00C77974"/>
    <w:rsid w:val="00C81AFA"/>
    <w:rsid w:val="00CA721B"/>
    <w:rsid w:val="00CC3F62"/>
    <w:rsid w:val="00D038E3"/>
    <w:rsid w:val="00D041CD"/>
    <w:rsid w:val="00DB27F3"/>
    <w:rsid w:val="00DE3AC2"/>
    <w:rsid w:val="00E9517F"/>
    <w:rsid w:val="00EA3DB4"/>
    <w:rsid w:val="00EB78B7"/>
    <w:rsid w:val="00EC3B5C"/>
    <w:rsid w:val="00ED3927"/>
    <w:rsid w:val="00EE4002"/>
    <w:rsid w:val="00EE58AB"/>
    <w:rsid w:val="00F22D86"/>
    <w:rsid w:val="00F3659C"/>
    <w:rsid w:val="00F60F02"/>
    <w:rsid w:val="00FE5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EA3C48C7CA24063BDD99586BB48E6DE">
    <w:name w:val="2EA3C48C7CA24063BDD99586BB48E6DE"/>
    <w:qFormat/>
    <w:pPr>
      <w:widowControl w:val="0"/>
      <w:jc w:val="both"/>
    </w:pPr>
    <w:rPr>
      <w:kern w:val="2"/>
      <w:sz w:val="21"/>
      <w:szCs w:val="22"/>
    </w:rPr>
  </w:style>
  <w:style w:type="paragraph" w:customStyle="1" w:styleId="8C11E680514A481FB15EF6A95D37A527">
    <w:name w:val="8C11E680514A481FB15EF6A95D37A527"/>
    <w:qFormat/>
    <w:pPr>
      <w:widowControl w:val="0"/>
      <w:jc w:val="both"/>
    </w:pPr>
    <w:rPr>
      <w:kern w:val="2"/>
      <w:sz w:val="21"/>
      <w:szCs w:val="22"/>
    </w:rPr>
  </w:style>
  <w:style w:type="paragraph" w:customStyle="1" w:styleId="6121DA691A1448CFA9ACF871D3D3E5F6">
    <w:name w:val="6121DA691A1448CFA9ACF871D3D3E5F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5F562-70CF-4D0F-89FE-8D9875A67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2387</TotalTime>
  <Pages>12</Pages>
  <Words>899</Words>
  <Characters>5125</Characters>
  <Application>Microsoft Office Word</Application>
  <DocSecurity>0</DocSecurity>
  <Lines>42</Lines>
  <Paragraphs>12</Paragraphs>
  <ScaleCrop>false</ScaleCrop>
  <Company>PCMI</Company>
  <LinksUpToDate>false</LinksUpToDate>
  <CharactersWithSpaces>6012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user</cp:lastModifiedBy>
  <cp:revision>278</cp:revision>
  <cp:lastPrinted>2026-07-11T05:08:00Z</cp:lastPrinted>
  <dcterms:created xsi:type="dcterms:W3CDTF">2023-07-25T09:42:00Z</dcterms:created>
  <dcterms:modified xsi:type="dcterms:W3CDTF">2026-07-11T05:08:00Z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2052-12.1.0.21171</vt:lpwstr>
  </property>
  <property fmtid="{D5CDD505-2E9C-101B-9397-08002B2CF9AE}" pid="16" name="ICV">
    <vt:lpwstr>6906E5932A1A4BE38AEBBC1777BF6EFE_12</vt:lpwstr>
  </property>
  <property fmtid="{D5CDD505-2E9C-101B-9397-08002B2CF9AE}" pid="17" name="KSOTemplateDocerSaveRecord">
    <vt:lpwstr>eyJoZGlkIjoiZWFhZjM2NjgzMzZkMjViMTkxM2VhNjU4MDQzMTViYzAiLCJ1c2VySWQiOiIxNTA5NzgzMjQzIn0=</vt:lpwstr>
  </property>
</Properties>
</file>