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CF8" w:rsidRPr="00E21CF8" w:rsidRDefault="00E21CF8" w:rsidP="006B6573">
      <w:pPr>
        <w:jc w:val="center"/>
        <w:rPr>
          <w:rFonts w:ascii="方正小标宋简体" w:eastAsia="方正小标宋简体" w:hAnsi="方正小标宋简体" w:cs="方正小标宋简体"/>
          <w:sz w:val="36"/>
          <w:szCs w:val="36"/>
        </w:rPr>
      </w:pPr>
      <w:r w:rsidRPr="00E21CF8">
        <w:rPr>
          <w:rFonts w:ascii="方正小标宋简体" w:eastAsia="方正小标宋简体" w:hAnsi="方正小标宋简体" w:cs="方正小标宋简体" w:hint="eastAsia"/>
          <w:sz w:val="36"/>
          <w:szCs w:val="36"/>
        </w:rPr>
        <w:t>团体标准</w:t>
      </w:r>
      <w:r w:rsidR="006B6573" w:rsidRPr="00745680">
        <w:rPr>
          <w:rFonts w:ascii="方正小标宋简体" w:eastAsia="方正小标宋简体" w:hAnsi="方正小标宋简体" w:cs="方正小标宋简体" w:hint="eastAsia"/>
          <w:sz w:val="36"/>
          <w:szCs w:val="36"/>
        </w:rPr>
        <w:t>《肺胀（慢性阻塞性肺疾病）中医诊疗规范》</w:t>
      </w:r>
      <w:r w:rsidRPr="00E21CF8">
        <w:rPr>
          <w:rFonts w:ascii="方正小标宋简体" w:eastAsia="方正小标宋简体" w:hAnsi="方正小标宋简体" w:cs="方正小标宋简体" w:hint="eastAsia"/>
          <w:sz w:val="36"/>
          <w:szCs w:val="36"/>
        </w:rPr>
        <w:t>（征求意见稿）编制说明</w:t>
      </w:r>
    </w:p>
    <w:p w:rsidR="00E21CF8" w:rsidRDefault="00E21CF8" w:rsidP="00E21CF8">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一、任务来源、起草单位、主要起草人</w:t>
      </w:r>
    </w:p>
    <w:p w:rsidR="00E21CF8" w:rsidRDefault="00E80D5E" w:rsidP="00E21CF8">
      <w:pPr>
        <w:spacing w:line="560" w:lineRule="exact"/>
        <w:ind w:firstLineChars="200" w:firstLine="640"/>
        <w:rPr>
          <w:rFonts w:ascii="仿宋_GB2312" w:eastAsia="仿宋_GB2312" w:hAnsi="仿宋"/>
          <w:sz w:val="32"/>
          <w:szCs w:val="32"/>
        </w:rPr>
      </w:pPr>
      <w:r w:rsidRPr="00B0272D">
        <w:rPr>
          <w:rFonts w:ascii="仿宋_GB2312" w:eastAsia="仿宋_GB2312" w:hint="eastAsia"/>
          <w:sz w:val="32"/>
          <w:szCs w:val="32"/>
        </w:rPr>
        <w:t>根据《广西标准化协会关于下达202</w:t>
      </w:r>
      <w:r w:rsidRPr="00B0272D">
        <w:rPr>
          <w:rFonts w:ascii="仿宋_GB2312" w:eastAsia="仿宋_GB2312"/>
          <w:sz w:val="32"/>
          <w:szCs w:val="32"/>
        </w:rPr>
        <w:t>4</w:t>
      </w:r>
      <w:r w:rsidRPr="00B0272D">
        <w:rPr>
          <w:rFonts w:ascii="仿宋_GB2312" w:eastAsia="仿宋_GB2312" w:hint="eastAsia"/>
          <w:sz w:val="32"/>
          <w:szCs w:val="32"/>
        </w:rPr>
        <w:t>年第二十批团体标准制修订项目计划的通知》（</w:t>
      </w:r>
      <w:proofErr w:type="gramStart"/>
      <w:r w:rsidRPr="00B0272D">
        <w:rPr>
          <w:rFonts w:ascii="仿宋_GB2312" w:eastAsia="仿宋_GB2312" w:hint="eastAsia"/>
          <w:sz w:val="32"/>
          <w:szCs w:val="32"/>
        </w:rPr>
        <w:t>桂标协〔202</w:t>
      </w:r>
      <w:r w:rsidRPr="00B0272D">
        <w:rPr>
          <w:rFonts w:ascii="仿宋_GB2312" w:eastAsia="仿宋_GB2312"/>
          <w:sz w:val="32"/>
          <w:szCs w:val="32"/>
        </w:rPr>
        <w:t>4</w:t>
      </w:r>
      <w:r w:rsidRPr="00B0272D">
        <w:rPr>
          <w:rFonts w:ascii="仿宋_GB2312" w:eastAsia="仿宋_GB2312" w:hint="eastAsia"/>
          <w:sz w:val="32"/>
          <w:szCs w:val="32"/>
        </w:rPr>
        <w:t>〕</w:t>
      </w:r>
      <w:proofErr w:type="gramEnd"/>
      <w:r w:rsidRPr="00B0272D">
        <w:rPr>
          <w:rFonts w:ascii="仿宋_GB2312" w:eastAsia="仿宋_GB2312"/>
          <w:sz w:val="32"/>
          <w:szCs w:val="32"/>
        </w:rPr>
        <w:t>156</w:t>
      </w:r>
      <w:r w:rsidRPr="00B0272D">
        <w:rPr>
          <w:rFonts w:ascii="仿宋_GB2312" w:eastAsia="仿宋_GB2312" w:hint="eastAsia"/>
          <w:sz w:val="32"/>
          <w:szCs w:val="32"/>
        </w:rPr>
        <w:t>号）文件精神，由广西中医药大学附属瑞康医院提出，</w:t>
      </w:r>
      <w:r w:rsidR="00275CB3" w:rsidRPr="00275CB3">
        <w:rPr>
          <w:rFonts w:ascii="仿宋_GB2312" w:eastAsia="仿宋_GB2312" w:hint="eastAsia"/>
          <w:sz w:val="32"/>
          <w:szCs w:val="32"/>
        </w:rPr>
        <w:t>广西中医药大学附属瑞康医院、柳州市中医医院、玉林市中医医院、桂林市中医医院</w:t>
      </w:r>
      <w:r w:rsidRPr="00B0272D">
        <w:rPr>
          <w:rFonts w:ascii="仿宋_GB2312" w:eastAsia="仿宋_GB2312" w:hint="eastAsia"/>
          <w:sz w:val="32"/>
          <w:szCs w:val="32"/>
        </w:rPr>
        <w:t>等单位共同起草制定的团体标准</w:t>
      </w:r>
      <w:r w:rsidR="00745680">
        <w:rPr>
          <w:rFonts w:ascii="仿宋_GB2312" w:eastAsia="仿宋_GB2312" w:hint="eastAsia"/>
          <w:sz w:val="32"/>
          <w:szCs w:val="32"/>
        </w:rPr>
        <w:t>《肺胀（慢性阻塞性肺疾病）中医诊疗规范》</w:t>
      </w:r>
      <w:r w:rsidRPr="00E80D5E">
        <w:rPr>
          <w:rFonts w:ascii="仿宋_GB2312" w:eastAsia="仿宋_GB2312" w:hAnsi="仿宋" w:hint="eastAsia"/>
          <w:sz w:val="32"/>
          <w:szCs w:val="32"/>
        </w:rPr>
        <w:t>（项目编号：202</w:t>
      </w:r>
      <w:r w:rsidRPr="00E80D5E">
        <w:rPr>
          <w:rFonts w:ascii="仿宋_GB2312" w:eastAsia="仿宋_GB2312" w:hAnsi="仿宋"/>
          <w:sz w:val="32"/>
          <w:szCs w:val="32"/>
        </w:rPr>
        <w:t>4</w:t>
      </w:r>
      <w:r w:rsidRPr="00E80D5E">
        <w:rPr>
          <w:rFonts w:ascii="仿宋_GB2312" w:eastAsia="仿宋_GB2312" w:hAnsi="仿宋" w:hint="eastAsia"/>
          <w:sz w:val="32"/>
          <w:szCs w:val="32"/>
        </w:rPr>
        <w:t>-</w:t>
      </w:r>
      <w:r w:rsidRPr="00E80D5E">
        <w:rPr>
          <w:rFonts w:ascii="仿宋_GB2312" w:eastAsia="仿宋_GB2312" w:hAnsi="仿宋"/>
          <w:sz w:val="32"/>
          <w:szCs w:val="32"/>
        </w:rPr>
        <w:t>2004</w:t>
      </w:r>
      <w:r w:rsidRPr="00E80D5E">
        <w:rPr>
          <w:rFonts w:ascii="仿宋_GB2312" w:eastAsia="仿宋_GB2312" w:hAnsi="仿宋" w:hint="eastAsia"/>
          <w:sz w:val="32"/>
          <w:szCs w:val="32"/>
        </w:rPr>
        <w:t>）</w:t>
      </w:r>
      <w:r w:rsidR="00E21CF8">
        <w:rPr>
          <w:rFonts w:ascii="仿宋_GB2312" w:eastAsia="仿宋_GB2312" w:hAnsi="仿宋" w:hint="eastAsia"/>
          <w:sz w:val="32"/>
          <w:szCs w:val="32"/>
        </w:rPr>
        <w:t>已获立项。要起草人姓名及分工情况如下：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286"/>
        <w:gridCol w:w="1513"/>
        <w:gridCol w:w="1480"/>
        <w:gridCol w:w="2948"/>
      </w:tblGrid>
      <w:tr w:rsidR="00CA586B" w:rsidRPr="00E21CF8" w:rsidTr="00FD2679">
        <w:trPr>
          <w:cantSplit/>
          <w:trHeight w:val="576"/>
          <w:jc w:val="center"/>
        </w:trPr>
        <w:tc>
          <w:tcPr>
            <w:tcW w:w="644" w:type="pct"/>
            <w:vAlign w:val="center"/>
          </w:tcPr>
          <w:p w:rsidR="00CA586B" w:rsidRPr="00E21CF8" w:rsidRDefault="00CA586B" w:rsidP="00CA586B">
            <w:pPr>
              <w:jc w:val="center"/>
              <w:rPr>
                <w:rFonts w:ascii="宋体" w:eastAsia="宋体" w:hAnsi="宋体" w:cs="Times New Roman"/>
                <w:bCs/>
                <w:szCs w:val="21"/>
              </w:rPr>
            </w:pPr>
            <w:r w:rsidRPr="00E21CF8">
              <w:rPr>
                <w:rFonts w:ascii="宋体" w:eastAsia="宋体" w:hAnsi="宋体" w:cs="宋体" w:hint="eastAsia"/>
                <w:b/>
                <w:bCs/>
                <w:szCs w:val="21"/>
              </w:rPr>
              <w:t>序号</w:t>
            </w:r>
          </w:p>
        </w:tc>
        <w:tc>
          <w:tcPr>
            <w:tcW w:w="775" w:type="pct"/>
            <w:vAlign w:val="center"/>
          </w:tcPr>
          <w:p w:rsidR="00CA586B" w:rsidRPr="00E21CF8" w:rsidRDefault="00CA586B" w:rsidP="00CA586B">
            <w:pPr>
              <w:jc w:val="center"/>
              <w:rPr>
                <w:rFonts w:ascii="宋体" w:eastAsia="宋体" w:hAnsi="宋体" w:cs="Times New Roman"/>
                <w:bCs/>
                <w:szCs w:val="21"/>
              </w:rPr>
            </w:pPr>
            <w:r w:rsidRPr="00E21CF8">
              <w:rPr>
                <w:rFonts w:ascii="宋体" w:eastAsia="宋体" w:hAnsi="宋体" w:cs="宋体" w:hint="eastAsia"/>
                <w:b/>
                <w:bCs/>
                <w:szCs w:val="21"/>
              </w:rPr>
              <w:t>姓  名</w:t>
            </w:r>
          </w:p>
        </w:tc>
        <w:tc>
          <w:tcPr>
            <w:tcW w:w="912" w:type="pct"/>
            <w:vAlign w:val="center"/>
          </w:tcPr>
          <w:p w:rsidR="00CA586B" w:rsidRPr="00E21CF8" w:rsidRDefault="00CA586B" w:rsidP="00CA586B">
            <w:pPr>
              <w:jc w:val="center"/>
              <w:rPr>
                <w:rFonts w:ascii="宋体" w:eastAsia="宋体" w:hAnsi="宋体" w:cs="Times New Roman"/>
                <w:bCs/>
                <w:szCs w:val="21"/>
              </w:rPr>
            </w:pPr>
            <w:r w:rsidRPr="00E21CF8">
              <w:rPr>
                <w:rFonts w:ascii="宋体" w:eastAsia="宋体" w:hAnsi="宋体" w:cs="宋体" w:hint="eastAsia"/>
                <w:b/>
                <w:szCs w:val="21"/>
              </w:rPr>
              <w:t>单位</w:t>
            </w:r>
          </w:p>
        </w:tc>
        <w:tc>
          <w:tcPr>
            <w:tcW w:w="892" w:type="pct"/>
            <w:tcBorders>
              <w:top w:val="single" w:sz="8" w:space="0" w:color="auto"/>
              <w:bottom w:val="single" w:sz="8" w:space="0" w:color="auto"/>
            </w:tcBorders>
            <w:vAlign w:val="center"/>
          </w:tcPr>
          <w:p w:rsidR="00CA586B" w:rsidRDefault="00CA586B" w:rsidP="00CA586B">
            <w:pPr>
              <w:jc w:val="center"/>
              <w:rPr>
                <w:rFonts w:ascii="仿宋_GB2312" w:eastAsia="仿宋_GB2312" w:hAnsi="Times New Roman" w:cs="Times New Roman"/>
                <w:bCs/>
                <w:sz w:val="24"/>
              </w:rPr>
            </w:pPr>
            <w:r>
              <w:rPr>
                <w:rFonts w:ascii="仿宋_GB2312" w:eastAsia="仿宋_GB2312" w:hAnsi="Times New Roman" w:cs="Times New Roman" w:hint="eastAsia"/>
                <w:bCs/>
                <w:sz w:val="24"/>
              </w:rPr>
              <w:t>科室荣誉主任/主任医师</w:t>
            </w:r>
          </w:p>
        </w:tc>
        <w:tc>
          <w:tcPr>
            <w:tcW w:w="1777" w:type="pct"/>
            <w:vAlign w:val="center"/>
          </w:tcPr>
          <w:p w:rsidR="00CA586B" w:rsidRPr="00E21CF8" w:rsidRDefault="00CA586B" w:rsidP="00CA586B">
            <w:pPr>
              <w:jc w:val="center"/>
              <w:rPr>
                <w:rFonts w:ascii="宋体" w:eastAsia="宋体" w:hAnsi="宋体" w:cs="Times New Roman"/>
                <w:bCs/>
                <w:szCs w:val="21"/>
              </w:rPr>
            </w:pPr>
            <w:r w:rsidRPr="00E21CF8">
              <w:rPr>
                <w:rFonts w:ascii="宋体" w:eastAsia="宋体" w:hAnsi="宋体" w:cs="宋体" w:hint="eastAsia"/>
                <w:b/>
                <w:bCs/>
                <w:szCs w:val="21"/>
              </w:rPr>
              <w:t>参与编制标准分工情况</w:t>
            </w:r>
          </w:p>
        </w:tc>
      </w:tr>
      <w:tr w:rsidR="00CA586B" w:rsidRPr="00E21CF8" w:rsidTr="00FD2679">
        <w:trPr>
          <w:cantSplit/>
          <w:trHeight w:val="470"/>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8" w:space="0" w:color="auto"/>
              <w:bottom w:val="single" w:sz="8" w:space="0" w:color="auto"/>
            </w:tcBorders>
            <w:vAlign w:val="center"/>
          </w:tcPr>
          <w:p w:rsidR="00CA586B" w:rsidRDefault="00CA586B" w:rsidP="00CA586B">
            <w:pPr>
              <w:jc w:val="center"/>
              <w:rPr>
                <w:rFonts w:ascii="仿宋_GB2312" w:eastAsia="仿宋_GB2312" w:hAnsi="Times New Roman" w:hint="eastAsia"/>
                <w:bCs/>
                <w:sz w:val="24"/>
              </w:rPr>
            </w:pPr>
            <w:r>
              <w:rPr>
                <w:rFonts w:ascii="仿宋_GB2312" w:eastAsia="仿宋_GB2312" w:hAnsi="Times New Roman" w:hint="eastAsia"/>
                <w:bCs/>
                <w:sz w:val="24"/>
              </w:rPr>
              <w:t>陈斯宁</w:t>
            </w:r>
          </w:p>
        </w:tc>
        <w:tc>
          <w:tcPr>
            <w:tcW w:w="912" w:type="pct"/>
            <w:tcBorders>
              <w:top w:val="single" w:sz="8" w:space="0" w:color="auto"/>
              <w:bottom w:val="single" w:sz="8"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广西中医药大学附属瑞康医院</w:t>
            </w:r>
          </w:p>
        </w:tc>
        <w:tc>
          <w:tcPr>
            <w:tcW w:w="892" w:type="pct"/>
            <w:tcBorders>
              <w:top w:val="single" w:sz="8" w:space="0" w:color="auto"/>
              <w:bottom w:val="single" w:sz="8" w:space="0" w:color="auto"/>
            </w:tcBorders>
            <w:vAlign w:val="center"/>
          </w:tcPr>
          <w:p w:rsidR="00CA586B" w:rsidRDefault="00CA586B" w:rsidP="00CA586B">
            <w:pPr>
              <w:jc w:val="center"/>
              <w:rPr>
                <w:rFonts w:ascii="仿宋_GB2312" w:eastAsia="仿宋_GB2312" w:hAnsi="Times New Roman" w:cs="Times New Roman"/>
                <w:bCs/>
                <w:sz w:val="24"/>
              </w:rPr>
            </w:pPr>
            <w:r>
              <w:rPr>
                <w:rFonts w:ascii="仿宋_GB2312" w:eastAsia="仿宋_GB2312" w:hAnsi="Times New Roman" w:cs="Times New Roman" w:hint="eastAsia"/>
                <w:bCs/>
                <w:sz w:val="24"/>
              </w:rPr>
              <w:t>科主任/主任医师</w:t>
            </w:r>
          </w:p>
        </w:tc>
        <w:tc>
          <w:tcPr>
            <w:tcW w:w="1777" w:type="pct"/>
            <w:vAlign w:val="center"/>
          </w:tcPr>
          <w:p w:rsidR="00CA586B" w:rsidRPr="00E21CF8" w:rsidRDefault="00CA586B" w:rsidP="00CA586B">
            <w:pPr>
              <w:suppressAutoHyphens/>
              <w:jc w:val="center"/>
              <w:rPr>
                <w:rFonts w:ascii="宋体" w:eastAsia="宋体" w:hAnsi="宋体" w:cs="Times New Roman"/>
                <w:szCs w:val="21"/>
              </w:rPr>
            </w:pPr>
            <w:r w:rsidRPr="00E21CF8">
              <w:rPr>
                <w:rFonts w:ascii="宋体" w:eastAsia="宋体" w:hAnsi="宋体" w:cs="Times New Roman" w:hint="eastAsia"/>
                <w:szCs w:val="21"/>
              </w:rPr>
              <w:t>统筹规范编制工作，组织人员进行规范发布后的宣贯培训</w:t>
            </w:r>
          </w:p>
        </w:tc>
      </w:tr>
      <w:tr w:rsidR="00CA586B" w:rsidRPr="00E21CF8" w:rsidTr="00FD2679">
        <w:trPr>
          <w:cantSplit/>
          <w:trHeight w:val="470"/>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8" w:space="0" w:color="auto"/>
              <w:bottom w:val="single" w:sz="8" w:space="0" w:color="auto"/>
            </w:tcBorders>
            <w:vAlign w:val="center"/>
          </w:tcPr>
          <w:p w:rsidR="00CA586B" w:rsidRDefault="00CA586B" w:rsidP="00CA586B">
            <w:pPr>
              <w:jc w:val="center"/>
              <w:rPr>
                <w:rFonts w:ascii="仿宋_GB2312" w:eastAsia="仿宋_GB2312" w:hAnsi="Times New Roman" w:hint="eastAsia"/>
                <w:bCs/>
                <w:sz w:val="24"/>
              </w:rPr>
            </w:pPr>
            <w:r>
              <w:rPr>
                <w:rFonts w:ascii="仿宋_GB2312" w:eastAsia="仿宋_GB2312" w:hAnsi="Times New Roman" w:hint="eastAsia"/>
                <w:bCs/>
                <w:sz w:val="24"/>
              </w:rPr>
              <w:t>刘锐</w:t>
            </w:r>
          </w:p>
        </w:tc>
        <w:tc>
          <w:tcPr>
            <w:tcW w:w="912" w:type="pct"/>
            <w:tcBorders>
              <w:top w:val="single" w:sz="8" w:space="0" w:color="auto"/>
              <w:bottom w:val="single" w:sz="8"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广西中医药大学附属瑞康医院</w:t>
            </w:r>
          </w:p>
        </w:tc>
        <w:tc>
          <w:tcPr>
            <w:tcW w:w="892" w:type="pct"/>
            <w:tcBorders>
              <w:top w:val="single" w:sz="8" w:space="0" w:color="auto"/>
              <w:bottom w:val="single" w:sz="8"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科主任/主任医师</w:t>
            </w:r>
          </w:p>
        </w:tc>
        <w:tc>
          <w:tcPr>
            <w:tcW w:w="1777" w:type="pct"/>
            <w:vAlign w:val="center"/>
          </w:tcPr>
          <w:p w:rsidR="00CA586B" w:rsidRPr="00E21CF8" w:rsidRDefault="00CA586B" w:rsidP="00CA586B">
            <w:pPr>
              <w:suppressAutoHyphens/>
              <w:jc w:val="center"/>
              <w:rPr>
                <w:rFonts w:ascii="宋体" w:eastAsia="宋体" w:hAnsi="宋体" w:cs="Times New Roman"/>
                <w:szCs w:val="21"/>
              </w:rPr>
            </w:pPr>
            <w:r w:rsidRPr="00E21CF8">
              <w:rPr>
                <w:rFonts w:ascii="宋体" w:eastAsia="宋体" w:hAnsi="宋体" w:cs="Times New Roman" w:hint="eastAsia"/>
                <w:szCs w:val="21"/>
              </w:rPr>
              <w:t>指导规范文本及编制说明编写，质量控制</w:t>
            </w:r>
          </w:p>
        </w:tc>
      </w:tr>
      <w:tr w:rsidR="00CA586B" w:rsidRPr="00E21CF8" w:rsidTr="00FD2679">
        <w:trPr>
          <w:cantSplit/>
          <w:trHeight w:val="517"/>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8" w:space="0" w:color="auto"/>
              <w:bottom w:val="single" w:sz="8" w:space="0" w:color="auto"/>
            </w:tcBorders>
            <w:vAlign w:val="center"/>
          </w:tcPr>
          <w:p w:rsidR="00CA586B" w:rsidRDefault="00CA586B" w:rsidP="00CA586B">
            <w:pPr>
              <w:jc w:val="center"/>
              <w:rPr>
                <w:rFonts w:ascii="仿宋_GB2312" w:eastAsia="仿宋_GB2312" w:hAnsi="Times New Roman" w:hint="eastAsia"/>
                <w:bCs/>
                <w:sz w:val="24"/>
              </w:rPr>
            </w:pPr>
            <w:r>
              <w:rPr>
                <w:rFonts w:ascii="仿宋_GB2312" w:eastAsia="仿宋_GB2312" w:hAnsi="Times New Roman" w:hint="eastAsia"/>
                <w:bCs/>
                <w:sz w:val="24"/>
              </w:rPr>
              <w:t>郭栋伟</w:t>
            </w:r>
          </w:p>
        </w:tc>
        <w:tc>
          <w:tcPr>
            <w:tcW w:w="912" w:type="pct"/>
            <w:tcBorders>
              <w:top w:val="single" w:sz="8" w:space="0" w:color="auto"/>
              <w:bottom w:val="single" w:sz="8" w:space="0" w:color="auto"/>
            </w:tcBorders>
            <w:vAlign w:val="center"/>
          </w:tcPr>
          <w:p w:rsidR="00CA586B" w:rsidRDefault="00CA586B" w:rsidP="00CA586B">
            <w:pPr>
              <w:jc w:val="center"/>
              <w:rPr>
                <w:rFonts w:ascii="仿宋_GB2312" w:eastAsia="仿宋_GB2312" w:hAnsi="Times New Roman" w:cs="Times New Roman"/>
                <w:bCs/>
                <w:sz w:val="24"/>
              </w:rPr>
            </w:pPr>
            <w:r>
              <w:rPr>
                <w:rFonts w:ascii="仿宋_GB2312" w:eastAsia="仿宋_GB2312" w:hAnsi="Times New Roman" w:cs="Times New Roman" w:hint="eastAsia"/>
                <w:bCs/>
                <w:sz w:val="24"/>
              </w:rPr>
              <w:t>柳州市中医医院</w:t>
            </w:r>
          </w:p>
        </w:tc>
        <w:tc>
          <w:tcPr>
            <w:tcW w:w="892" w:type="pct"/>
            <w:tcBorders>
              <w:top w:val="single" w:sz="8"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科主任/主任医师</w:t>
            </w:r>
          </w:p>
        </w:tc>
        <w:tc>
          <w:tcPr>
            <w:tcW w:w="1777" w:type="pct"/>
            <w:vAlign w:val="center"/>
          </w:tcPr>
          <w:p w:rsidR="00CA586B" w:rsidRPr="00E21CF8" w:rsidRDefault="00CA586B" w:rsidP="00CA586B">
            <w:pPr>
              <w:suppressAutoHyphens/>
              <w:jc w:val="center"/>
              <w:rPr>
                <w:rFonts w:ascii="宋体" w:eastAsia="宋体" w:hAnsi="宋体" w:cs="Times New Roman"/>
                <w:szCs w:val="21"/>
              </w:rPr>
            </w:pPr>
            <w:r w:rsidRPr="00E21CF8">
              <w:rPr>
                <w:rFonts w:ascii="宋体" w:eastAsia="宋体" w:hAnsi="宋体" w:cs="Times New Roman" w:hint="eastAsia"/>
                <w:szCs w:val="21"/>
              </w:rPr>
              <w:t>对规范实施情况进行总结分析，不断对规范提出修正意见</w:t>
            </w:r>
          </w:p>
        </w:tc>
      </w:tr>
      <w:tr w:rsidR="00CA586B" w:rsidRPr="00E21CF8" w:rsidTr="00FD2679">
        <w:trPr>
          <w:cantSplit/>
          <w:trHeight w:val="517"/>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8" w:space="0" w:color="auto"/>
              <w:bottom w:val="single" w:sz="4" w:space="0" w:color="auto"/>
            </w:tcBorders>
            <w:vAlign w:val="center"/>
          </w:tcPr>
          <w:p w:rsidR="00CA586B" w:rsidRDefault="00CA586B" w:rsidP="00CA586B">
            <w:pPr>
              <w:jc w:val="center"/>
              <w:rPr>
                <w:rFonts w:ascii="仿宋_GB2312" w:eastAsia="仿宋_GB2312" w:hAnsi="Times New Roman" w:hint="eastAsia"/>
                <w:bCs/>
                <w:sz w:val="24"/>
              </w:rPr>
            </w:pPr>
            <w:r>
              <w:rPr>
                <w:rFonts w:ascii="仿宋_GB2312" w:eastAsia="仿宋_GB2312" w:hAnsi="Times New Roman" w:hint="eastAsia"/>
                <w:bCs/>
                <w:sz w:val="24"/>
              </w:rPr>
              <w:t>梁月俭</w:t>
            </w:r>
          </w:p>
        </w:tc>
        <w:tc>
          <w:tcPr>
            <w:tcW w:w="912" w:type="pct"/>
            <w:tcBorders>
              <w:top w:val="single" w:sz="8" w:space="0" w:color="auto"/>
              <w:bottom w:val="single" w:sz="4" w:space="0" w:color="auto"/>
            </w:tcBorders>
            <w:vAlign w:val="center"/>
          </w:tcPr>
          <w:p w:rsidR="00CA586B" w:rsidRDefault="00CA586B" w:rsidP="00CA586B">
            <w:pPr>
              <w:jc w:val="center"/>
              <w:rPr>
                <w:rFonts w:ascii="仿宋_GB2312" w:eastAsia="仿宋_GB2312" w:hAnsi="Times New Roman" w:cs="Times New Roman"/>
                <w:bCs/>
                <w:sz w:val="24"/>
              </w:rPr>
            </w:pPr>
            <w:r>
              <w:rPr>
                <w:rFonts w:ascii="仿宋_GB2312" w:eastAsia="仿宋_GB2312" w:hAnsi="Times New Roman" w:cs="Times New Roman" w:hint="eastAsia"/>
                <w:bCs/>
                <w:sz w:val="24"/>
              </w:rPr>
              <w:t>玉林市中医医院</w:t>
            </w:r>
          </w:p>
        </w:tc>
        <w:tc>
          <w:tcPr>
            <w:tcW w:w="89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科主任/主任医师</w:t>
            </w:r>
          </w:p>
        </w:tc>
        <w:tc>
          <w:tcPr>
            <w:tcW w:w="1777" w:type="pct"/>
            <w:vAlign w:val="center"/>
          </w:tcPr>
          <w:p w:rsidR="00CA586B" w:rsidRPr="00E21CF8" w:rsidRDefault="00CA586B" w:rsidP="00CA586B">
            <w:pPr>
              <w:jc w:val="center"/>
              <w:rPr>
                <w:rFonts w:ascii="宋体" w:eastAsia="宋体" w:hAnsi="宋体" w:cs="Times New Roman"/>
                <w:szCs w:val="21"/>
              </w:rPr>
            </w:pPr>
            <w:r w:rsidRPr="00E21CF8">
              <w:rPr>
                <w:rFonts w:ascii="宋体" w:eastAsia="宋体" w:hAnsi="宋体" w:cs="Times New Roman" w:hint="eastAsia"/>
                <w:szCs w:val="21"/>
              </w:rPr>
              <w:t>负责起草规范草案，征求意见稿和规范编制说明，送审稿及编制说明的编写工作</w:t>
            </w:r>
          </w:p>
        </w:tc>
      </w:tr>
      <w:tr w:rsidR="00CA586B" w:rsidRPr="00E21CF8" w:rsidTr="00FD2679">
        <w:trPr>
          <w:cantSplit/>
          <w:trHeight w:val="517"/>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4" w:space="0" w:color="auto"/>
              <w:left w:val="single" w:sz="4" w:space="0" w:color="auto"/>
              <w:bottom w:val="single" w:sz="4" w:space="0" w:color="auto"/>
            </w:tcBorders>
            <w:vAlign w:val="center"/>
          </w:tcPr>
          <w:p w:rsidR="00CA586B" w:rsidRDefault="00CA586B" w:rsidP="00CA586B">
            <w:pPr>
              <w:jc w:val="center"/>
              <w:rPr>
                <w:rFonts w:ascii="仿宋_GB2312" w:eastAsia="仿宋_GB2312" w:hAnsi="Times New Roman" w:hint="eastAsia"/>
                <w:bCs/>
                <w:sz w:val="24"/>
              </w:rPr>
            </w:pPr>
            <w:r>
              <w:rPr>
                <w:rFonts w:ascii="仿宋_GB2312" w:eastAsia="仿宋_GB2312" w:hAnsi="Times New Roman" w:hint="eastAsia"/>
                <w:bCs/>
                <w:sz w:val="24"/>
              </w:rPr>
              <w:t>黄秋琴</w:t>
            </w:r>
          </w:p>
        </w:tc>
        <w:tc>
          <w:tcPr>
            <w:tcW w:w="91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bCs/>
                <w:sz w:val="24"/>
              </w:rPr>
            </w:pPr>
            <w:r>
              <w:rPr>
                <w:rFonts w:ascii="仿宋_GB2312" w:eastAsia="仿宋_GB2312" w:hAnsi="Times New Roman" w:cs="Times New Roman" w:hint="eastAsia"/>
                <w:bCs/>
                <w:sz w:val="24"/>
              </w:rPr>
              <w:t>桂林市中医医院</w:t>
            </w:r>
          </w:p>
        </w:tc>
        <w:tc>
          <w:tcPr>
            <w:tcW w:w="89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主任医师</w:t>
            </w:r>
          </w:p>
        </w:tc>
        <w:tc>
          <w:tcPr>
            <w:tcW w:w="1777" w:type="pct"/>
            <w:vAlign w:val="center"/>
          </w:tcPr>
          <w:p w:rsidR="00CA586B" w:rsidRPr="00E21CF8" w:rsidRDefault="00CA586B" w:rsidP="00CA586B">
            <w:pPr>
              <w:jc w:val="center"/>
              <w:rPr>
                <w:rFonts w:ascii="宋体" w:eastAsia="宋体" w:hAnsi="宋体" w:cs="Times New Roman"/>
                <w:szCs w:val="21"/>
              </w:rPr>
            </w:pPr>
            <w:r w:rsidRPr="00E21CF8">
              <w:rPr>
                <w:rFonts w:ascii="宋体" w:eastAsia="宋体" w:hAnsi="宋体" w:cs="Times New Roman" w:hint="eastAsia"/>
                <w:szCs w:val="21"/>
              </w:rPr>
              <w:t>负责起草规范草案，征求意见稿和规范编制说明，送审稿及编制说明的编写工作</w:t>
            </w:r>
          </w:p>
        </w:tc>
      </w:tr>
      <w:tr w:rsidR="00CA586B" w:rsidRPr="00E21CF8" w:rsidTr="00FD2679">
        <w:trPr>
          <w:cantSplit/>
          <w:trHeight w:val="517"/>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4" w:space="0" w:color="auto"/>
              <w:left w:val="single" w:sz="4" w:space="0" w:color="auto"/>
              <w:bottom w:val="single" w:sz="4" w:space="0" w:color="auto"/>
            </w:tcBorders>
            <w:vAlign w:val="center"/>
          </w:tcPr>
          <w:p w:rsidR="00CA586B" w:rsidRDefault="00CA586B" w:rsidP="00CA586B">
            <w:pPr>
              <w:jc w:val="center"/>
              <w:rPr>
                <w:rFonts w:ascii="仿宋_GB2312" w:eastAsia="仿宋_GB2312" w:hAnsi="Times New Roman" w:hint="eastAsia"/>
                <w:bCs/>
                <w:sz w:val="24"/>
              </w:rPr>
            </w:pPr>
            <w:r>
              <w:rPr>
                <w:rFonts w:ascii="仿宋_GB2312" w:eastAsia="仿宋_GB2312" w:hAnsi="Times New Roman" w:hint="eastAsia"/>
                <w:bCs/>
                <w:sz w:val="24"/>
              </w:rPr>
              <w:t>杨红梅</w:t>
            </w:r>
          </w:p>
        </w:tc>
        <w:tc>
          <w:tcPr>
            <w:tcW w:w="91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广西中医药大学附属瑞康医院</w:t>
            </w:r>
          </w:p>
        </w:tc>
        <w:tc>
          <w:tcPr>
            <w:tcW w:w="89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科室副主任/主任医师</w:t>
            </w:r>
          </w:p>
        </w:tc>
        <w:tc>
          <w:tcPr>
            <w:tcW w:w="1777" w:type="pct"/>
            <w:vAlign w:val="center"/>
          </w:tcPr>
          <w:p w:rsidR="00CA586B" w:rsidRPr="00E21CF8" w:rsidRDefault="00CA586B" w:rsidP="00CA586B">
            <w:pPr>
              <w:suppressAutoHyphens/>
              <w:jc w:val="center"/>
              <w:rPr>
                <w:rFonts w:ascii="宋体" w:eastAsia="宋体" w:hAnsi="宋体" w:cs="Times New Roman"/>
                <w:szCs w:val="21"/>
              </w:rPr>
            </w:pPr>
            <w:r w:rsidRPr="00E21CF8">
              <w:rPr>
                <w:rFonts w:ascii="宋体" w:eastAsia="宋体" w:hAnsi="宋体" w:cs="Times New Roman" w:hint="eastAsia"/>
                <w:szCs w:val="21"/>
              </w:rPr>
              <w:t>协助起草规范草案征求意见稿和规范编制说明,送审稿及编制说明编写工作</w:t>
            </w:r>
          </w:p>
        </w:tc>
      </w:tr>
      <w:tr w:rsidR="00CA586B" w:rsidRPr="00E21CF8" w:rsidTr="00FD2679">
        <w:trPr>
          <w:cantSplit/>
          <w:trHeight w:val="1514"/>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4" w:space="0" w:color="auto"/>
              <w:left w:val="single" w:sz="4" w:space="0" w:color="auto"/>
              <w:bottom w:val="single" w:sz="4" w:space="0" w:color="auto"/>
            </w:tcBorders>
            <w:vAlign w:val="center"/>
          </w:tcPr>
          <w:p w:rsidR="00CA586B" w:rsidRDefault="00CA586B" w:rsidP="00CA586B">
            <w:pPr>
              <w:jc w:val="center"/>
              <w:rPr>
                <w:rFonts w:ascii="仿宋_GB2312" w:eastAsia="仿宋_GB2312" w:hAnsi="Times New Roman" w:hint="eastAsia"/>
                <w:bCs/>
                <w:sz w:val="24"/>
              </w:rPr>
            </w:pPr>
            <w:r>
              <w:rPr>
                <w:rFonts w:ascii="仿宋_GB2312" w:eastAsia="仿宋_GB2312" w:hAnsi="Times New Roman" w:hint="eastAsia"/>
                <w:bCs/>
                <w:sz w:val="24"/>
              </w:rPr>
              <w:t>梁爱武</w:t>
            </w:r>
          </w:p>
        </w:tc>
        <w:tc>
          <w:tcPr>
            <w:tcW w:w="91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广西中医药大学附属瑞康医院</w:t>
            </w:r>
          </w:p>
        </w:tc>
        <w:tc>
          <w:tcPr>
            <w:tcW w:w="89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主任医师</w:t>
            </w:r>
          </w:p>
        </w:tc>
        <w:tc>
          <w:tcPr>
            <w:tcW w:w="1777" w:type="pct"/>
            <w:vAlign w:val="center"/>
          </w:tcPr>
          <w:p w:rsidR="00CA586B" w:rsidRPr="00E21CF8" w:rsidRDefault="00CA586B" w:rsidP="00CA586B">
            <w:pPr>
              <w:jc w:val="center"/>
              <w:rPr>
                <w:rFonts w:ascii="宋体" w:eastAsia="宋体" w:hAnsi="宋体" w:cs="Times New Roman"/>
                <w:szCs w:val="21"/>
              </w:rPr>
            </w:pPr>
            <w:r w:rsidRPr="00E21CF8">
              <w:rPr>
                <w:rFonts w:ascii="宋体" w:eastAsia="宋体" w:hAnsi="宋体" w:cs="Times New Roman" w:hint="eastAsia"/>
                <w:szCs w:val="21"/>
              </w:rPr>
              <w:t>协助起草规范草案征求意见稿和规范编制说明,送审稿及编制说明编写工作</w:t>
            </w:r>
          </w:p>
        </w:tc>
      </w:tr>
      <w:tr w:rsidR="00CA586B" w:rsidRPr="00E21CF8" w:rsidTr="00FD2679">
        <w:trPr>
          <w:cantSplit/>
          <w:trHeight w:val="1564"/>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4" w:space="0" w:color="auto"/>
              <w:left w:val="single" w:sz="4" w:space="0" w:color="auto"/>
              <w:bottom w:val="single" w:sz="4" w:space="0" w:color="auto"/>
            </w:tcBorders>
            <w:vAlign w:val="center"/>
          </w:tcPr>
          <w:p w:rsidR="00CA586B" w:rsidRDefault="00CA586B" w:rsidP="00CA586B">
            <w:pPr>
              <w:jc w:val="center"/>
              <w:rPr>
                <w:rFonts w:ascii="仿宋_GB2312" w:eastAsia="仿宋_GB2312" w:hAnsi="Times New Roman" w:hint="eastAsia"/>
                <w:bCs/>
                <w:sz w:val="24"/>
              </w:rPr>
            </w:pPr>
            <w:r>
              <w:rPr>
                <w:rFonts w:ascii="仿宋_GB2312" w:eastAsia="仿宋_GB2312" w:hAnsi="Times New Roman" w:hint="eastAsia"/>
                <w:bCs/>
                <w:sz w:val="24"/>
              </w:rPr>
              <w:t>冯原</w:t>
            </w:r>
          </w:p>
        </w:tc>
        <w:tc>
          <w:tcPr>
            <w:tcW w:w="91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广西中医药大学附属瑞康医院</w:t>
            </w:r>
          </w:p>
        </w:tc>
        <w:tc>
          <w:tcPr>
            <w:tcW w:w="89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bCs/>
                <w:sz w:val="24"/>
              </w:rPr>
            </w:pPr>
            <w:r>
              <w:rPr>
                <w:rFonts w:ascii="仿宋_GB2312" w:eastAsia="仿宋_GB2312" w:hAnsi="Times New Roman" w:cs="Times New Roman" w:hint="eastAsia"/>
                <w:bCs/>
                <w:sz w:val="24"/>
              </w:rPr>
              <w:t>副主任医师</w:t>
            </w:r>
          </w:p>
        </w:tc>
        <w:tc>
          <w:tcPr>
            <w:tcW w:w="1777" w:type="pct"/>
            <w:vAlign w:val="center"/>
          </w:tcPr>
          <w:p w:rsidR="00CA586B" w:rsidRPr="00E21CF8" w:rsidRDefault="00CA586B" w:rsidP="00CA586B">
            <w:pPr>
              <w:suppressAutoHyphens/>
              <w:jc w:val="center"/>
              <w:rPr>
                <w:rFonts w:ascii="宋体" w:eastAsia="宋体" w:hAnsi="宋体" w:cs="Times New Roman"/>
                <w:szCs w:val="21"/>
              </w:rPr>
            </w:pPr>
            <w:r w:rsidRPr="00E21CF8">
              <w:rPr>
                <w:rFonts w:ascii="宋体" w:eastAsia="宋体" w:hAnsi="宋体" w:cs="Times New Roman" w:hint="eastAsia"/>
                <w:szCs w:val="21"/>
              </w:rPr>
              <w:t>协助起草规范草案征求意见稿和规范编制说明,送审稿及编制说明编写工作</w:t>
            </w:r>
          </w:p>
        </w:tc>
      </w:tr>
      <w:tr w:rsidR="00CA586B" w:rsidRPr="00E21CF8" w:rsidTr="00FD2679">
        <w:trPr>
          <w:cantSplit/>
          <w:trHeight w:val="1564"/>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4" w:space="0" w:color="auto"/>
              <w:left w:val="single" w:sz="4" w:space="0" w:color="auto"/>
              <w:bottom w:val="single" w:sz="4" w:space="0" w:color="auto"/>
            </w:tcBorders>
            <w:vAlign w:val="center"/>
          </w:tcPr>
          <w:p w:rsidR="00CA586B" w:rsidRDefault="00CA586B" w:rsidP="00CA586B">
            <w:pPr>
              <w:jc w:val="center"/>
              <w:rPr>
                <w:rFonts w:ascii="仿宋_GB2312" w:eastAsia="仿宋_GB2312" w:hAnsi="Times New Roman" w:hint="eastAsia"/>
                <w:bCs/>
                <w:sz w:val="24"/>
              </w:rPr>
            </w:pPr>
            <w:r>
              <w:rPr>
                <w:rFonts w:ascii="仿宋_GB2312" w:eastAsia="仿宋_GB2312" w:hAnsi="Times New Roman" w:hint="eastAsia"/>
                <w:bCs/>
                <w:sz w:val="24"/>
              </w:rPr>
              <w:t>李瑞</w:t>
            </w:r>
            <w:proofErr w:type="gramStart"/>
            <w:r>
              <w:rPr>
                <w:rFonts w:ascii="仿宋_GB2312" w:eastAsia="仿宋_GB2312" w:hAnsi="Times New Roman" w:hint="eastAsia"/>
                <w:bCs/>
                <w:sz w:val="24"/>
              </w:rPr>
              <w:t>祥</w:t>
            </w:r>
            <w:proofErr w:type="gramEnd"/>
          </w:p>
        </w:tc>
        <w:tc>
          <w:tcPr>
            <w:tcW w:w="91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广西中医药大学附属瑞康医院</w:t>
            </w:r>
          </w:p>
        </w:tc>
        <w:tc>
          <w:tcPr>
            <w:tcW w:w="89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副主任医师</w:t>
            </w:r>
          </w:p>
        </w:tc>
        <w:tc>
          <w:tcPr>
            <w:tcW w:w="1777" w:type="pct"/>
            <w:vAlign w:val="center"/>
          </w:tcPr>
          <w:p w:rsidR="00CA586B" w:rsidRPr="00E21CF8" w:rsidRDefault="00CA586B" w:rsidP="00CA586B">
            <w:pPr>
              <w:jc w:val="center"/>
              <w:rPr>
                <w:rFonts w:ascii="宋体" w:eastAsia="宋体" w:hAnsi="宋体" w:cs="Times New Roman"/>
                <w:szCs w:val="21"/>
              </w:rPr>
            </w:pPr>
            <w:r w:rsidRPr="00E21CF8">
              <w:rPr>
                <w:rFonts w:ascii="宋体" w:eastAsia="宋体" w:hAnsi="宋体" w:cs="Times New Roman" w:hint="eastAsia"/>
                <w:szCs w:val="21"/>
              </w:rPr>
              <w:t>协助起草规范草案征求意见稿和规范编制说明,送审稿及编制说明编写工作</w:t>
            </w:r>
          </w:p>
        </w:tc>
      </w:tr>
      <w:tr w:rsidR="00CA586B" w:rsidRPr="00E21CF8" w:rsidTr="00FD2679">
        <w:trPr>
          <w:cantSplit/>
          <w:trHeight w:val="1564"/>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4" w:space="0" w:color="auto"/>
              <w:left w:val="single" w:sz="4" w:space="0" w:color="auto"/>
              <w:bottom w:val="single" w:sz="4" w:space="0" w:color="auto"/>
            </w:tcBorders>
            <w:vAlign w:val="center"/>
          </w:tcPr>
          <w:p w:rsidR="00CA586B" w:rsidRDefault="00CA586B" w:rsidP="00CA586B">
            <w:pPr>
              <w:jc w:val="center"/>
              <w:rPr>
                <w:rFonts w:ascii="仿宋_GB2312" w:eastAsia="仿宋_GB2312" w:hAnsi="Times New Roman" w:hint="eastAsia"/>
                <w:sz w:val="24"/>
              </w:rPr>
            </w:pPr>
            <w:r>
              <w:rPr>
                <w:rFonts w:ascii="仿宋_GB2312" w:eastAsia="仿宋_GB2312" w:hAnsi="Times New Roman" w:hint="eastAsia"/>
                <w:sz w:val="24"/>
              </w:rPr>
              <w:t>冯洁</w:t>
            </w:r>
          </w:p>
        </w:tc>
        <w:tc>
          <w:tcPr>
            <w:tcW w:w="91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广西中医药大学附属瑞康医院</w:t>
            </w:r>
          </w:p>
        </w:tc>
        <w:tc>
          <w:tcPr>
            <w:tcW w:w="89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主治医师</w:t>
            </w:r>
          </w:p>
        </w:tc>
        <w:tc>
          <w:tcPr>
            <w:tcW w:w="1777" w:type="pct"/>
            <w:vAlign w:val="center"/>
          </w:tcPr>
          <w:p w:rsidR="00CA586B" w:rsidRPr="00E21CF8" w:rsidRDefault="00CA586B" w:rsidP="00CA586B">
            <w:pPr>
              <w:jc w:val="center"/>
              <w:rPr>
                <w:rFonts w:ascii="宋体" w:eastAsia="宋体" w:hAnsi="宋体" w:cs="Times New Roman"/>
                <w:szCs w:val="21"/>
              </w:rPr>
            </w:pPr>
            <w:r w:rsidRPr="00E21CF8">
              <w:rPr>
                <w:rFonts w:ascii="宋体" w:eastAsia="宋体" w:hAnsi="宋体" w:cs="Times New Roman" w:hint="eastAsia"/>
                <w:szCs w:val="21"/>
              </w:rPr>
              <w:t>协助起草规范草案征求意见稿和规范编制说明,送审稿及编制说明编写工作</w:t>
            </w:r>
          </w:p>
        </w:tc>
      </w:tr>
      <w:tr w:rsidR="00CA586B" w:rsidRPr="00E21CF8" w:rsidTr="00FD2679">
        <w:trPr>
          <w:cantSplit/>
          <w:trHeight w:val="517"/>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4" w:space="0" w:color="auto"/>
              <w:left w:val="single" w:sz="4" w:space="0" w:color="auto"/>
              <w:bottom w:val="single" w:sz="4" w:space="0" w:color="auto"/>
            </w:tcBorders>
            <w:vAlign w:val="center"/>
          </w:tcPr>
          <w:p w:rsidR="00CA586B" w:rsidRDefault="00CA586B" w:rsidP="00CA586B">
            <w:pPr>
              <w:jc w:val="center"/>
              <w:rPr>
                <w:rFonts w:ascii="仿宋_GB2312" w:eastAsia="仿宋_GB2312" w:hAnsi="Times New Roman" w:hint="eastAsia"/>
                <w:sz w:val="24"/>
              </w:rPr>
            </w:pPr>
            <w:r>
              <w:rPr>
                <w:rFonts w:ascii="仿宋_GB2312" w:eastAsia="仿宋_GB2312" w:hAnsi="Times New Roman" w:hint="eastAsia"/>
                <w:sz w:val="24"/>
              </w:rPr>
              <w:t>林连萍</w:t>
            </w:r>
          </w:p>
        </w:tc>
        <w:tc>
          <w:tcPr>
            <w:tcW w:w="91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广西中医药大学附属瑞康医院</w:t>
            </w:r>
          </w:p>
        </w:tc>
        <w:tc>
          <w:tcPr>
            <w:tcW w:w="89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主治医师</w:t>
            </w:r>
          </w:p>
        </w:tc>
        <w:tc>
          <w:tcPr>
            <w:tcW w:w="1777" w:type="pct"/>
            <w:vAlign w:val="center"/>
          </w:tcPr>
          <w:p w:rsidR="00CA586B" w:rsidRPr="00E21CF8" w:rsidRDefault="00CA586B" w:rsidP="00CA586B">
            <w:pPr>
              <w:jc w:val="center"/>
              <w:rPr>
                <w:rFonts w:ascii="宋体" w:eastAsia="宋体" w:hAnsi="宋体" w:cs="Times New Roman"/>
                <w:szCs w:val="21"/>
              </w:rPr>
            </w:pPr>
            <w:r w:rsidRPr="00E21CF8">
              <w:rPr>
                <w:rFonts w:ascii="宋体" w:eastAsia="宋体" w:hAnsi="宋体" w:cs="Times New Roman" w:hint="eastAsia"/>
                <w:szCs w:val="21"/>
              </w:rPr>
              <w:t>协助起草规范草案征求意见稿和规范编制说明,送审稿及编制说明编写工作</w:t>
            </w:r>
          </w:p>
        </w:tc>
      </w:tr>
      <w:tr w:rsidR="00CA586B" w:rsidRPr="00E21CF8" w:rsidTr="00FD2679">
        <w:trPr>
          <w:cantSplit/>
          <w:trHeight w:val="517"/>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4" w:space="0" w:color="auto"/>
              <w:left w:val="single" w:sz="4" w:space="0" w:color="auto"/>
              <w:bottom w:val="single" w:sz="4" w:space="0" w:color="auto"/>
            </w:tcBorders>
            <w:vAlign w:val="center"/>
          </w:tcPr>
          <w:p w:rsidR="00CA586B" w:rsidRDefault="00CA586B" w:rsidP="00CA586B">
            <w:pPr>
              <w:jc w:val="center"/>
              <w:rPr>
                <w:rFonts w:ascii="仿宋_GB2312" w:eastAsia="仿宋_GB2312" w:hAnsi="Times New Roman" w:hint="eastAsia"/>
                <w:sz w:val="24"/>
              </w:rPr>
            </w:pPr>
            <w:r>
              <w:rPr>
                <w:rFonts w:ascii="仿宋_GB2312" w:eastAsia="仿宋_GB2312" w:hAnsi="Times New Roman" w:hint="eastAsia"/>
                <w:sz w:val="24"/>
              </w:rPr>
              <w:t>王浩舟</w:t>
            </w:r>
          </w:p>
        </w:tc>
        <w:tc>
          <w:tcPr>
            <w:tcW w:w="91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广西中医药大学附属瑞康医院</w:t>
            </w:r>
          </w:p>
        </w:tc>
        <w:tc>
          <w:tcPr>
            <w:tcW w:w="89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主治医师</w:t>
            </w:r>
          </w:p>
        </w:tc>
        <w:tc>
          <w:tcPr>
            <w:tcW w:w="1777" w:type="pct"/>
            <w:vAlign w:val="center"/>
          </w:tcPr>
          <w:p w:rsidR="00CA586B" w:rsidRPr="00E21CF8" w:rsidRDefault="00CA586B" w:rsidP="00CA586B">
            <w:pPr>
              <w:jc w:val="center"/>
              <w:rPr>
                <w:rFonts w:ascii="宋体" w:eastAsia="宋体" w:hAnsi="宋体" w:cs="Times New Roman"/>
                <w:szCs w:val="21"/>
              </w:rPr>
            </w:pPr>
            <w:r w:rsidRPr="00E21CF8">
              <w:rPr>
                <w:rFonts w:ascii="宋体" w:eastAsia="宋体" w:hAnsi="宋体" w:cs="Times New Roman" w:hint="eastAsia"/>
                <w:szCs w:val="21"/>
              </w:rPr>
              <w:t>协助起草规范草案征求意见稿和规范编制说明,送审稿及编制说明编写工作</w:t>
            </w:r>
          </w:p>
        </w:tc>
      </w:tr>
      <w:tr w:rsidR="00CA586B" w:rsidRPr="00E21CF8" w:rsidTr="00FD2679">
        <w:trPr>
          <w:cantSplit/>
          <w:trHeight w:val="517"/>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4" w:space="0" w:color="auto"/>
              <w:left w:val="single" w:sz="4" w:space="0" w:color="auto"/>
              <w:bottom w:val="single" w:sz="4" w:space="0" w:color="auto"/>
            </w:tcBorders>
            <w:vAlign w:val="center"/>
          </w:tcPr>
          <w:p w:rsidR="00CA586B" w:rsidRDefault="00CA586B" w:rsidP="00CA586B">
            <w:pPr>
              <w:jc w:val="center"/>
              <w:rPr>
                <w:rFonts w:ascii="仿宋_GB2312" w:eastAsia="仿宋_GB2312" w:hAnsi="Times New Roman" w:hint="eastAsia"/>
                <w:sz w:val="24"/>
              </w:rPr>
            </w:pPr>
            <w:r>
              <w:rPr>
                <w:rFonts w:ascii="仿宋_GB2312" w:eastAsia="仿宋_GB2312" w:hAnsi="Times New Roman" w:hint="eastAsia"/>
                <w:sz w:val="24"/>
              </w:rPr>
              <w:t>杨八铭</w:t>
            </w:r>
          </w:p>
        </w:tc>
        <w:tc>
          <w:tcPr>
            <w:tcW w:w="91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bCs/>
                <w:sz w:val="24"/>
              </w:rPr>
            </w:pPr>
            <w:r>
              <w:rPr>
                <w:rFonts w:ascii="仿宋_GB2312" w:eastAsia="仿宋_GB2312" w:hAnsi="Times New Roman" w:cs="Times New Roman" w:hint="eastAsia"/>
                <w:bCs/>
                <w:sz w:val="24"/>
              </w:rPr>
              <w:t>容县中医院</w:t>
            </w:r>
          </w:p>
        </w:tc>
        <w:tc>
          <w:tcPr>
            <w:tcW w:w="89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bCs/>
                <w:sz w:val="24"/>
              </w:rPr>
            </w:pPr>
            <w:r>
              <w:rPr>
                <w:rFonts w:ascii="仿宋_GB2312" w:eastAsia="仿宋_GB2312" w:hAnsi="Times New Roman" w:cs="Times New Roman" w:hint="eastAsia"/>
                <w:bCs/>
                <w:sz w:val="24"/>
              </w:rPr>
              <w:t>副院长/主任医师</w:t>
            </w:r>
          </w:p>
        </w:tc>
        <w:tc>
          <w:tcPr>
            <w:tcW w:w="1777" w:type="pct"/>
            <w:vAlign w:val="center"/>
          </w:tcPr>
          <w:p w:rsidR="00CA586B" w:rsidRPr="00E21CF8" w:rsidRDefault="00CA586B" w:rsidP="00CA586B">
            <w:pPr>
              <w:jc w:val="center"/>
              <w:rPr>
                <w:rFonts w:ascii="宋体" w:eastAsia="宋体" w:hAnsi="宋体" w:cs="Times New Roman"/>
                <w:szCs w:val="21"/>
              </w:rPr>
            </w:pPr>
            <w:r w:rsidRPr="00E21CF8">
              <w:rPr>
                <w:rFonts w:ascii="宋体" w:eastAsia="宋体" w:hAnsi="宋体" w:cs="Times New Roman" w:hint="eastAsia"/>
                <w:szCs w:val="21"/>
              </w:rPr>
              <w:t>协助起草规范草案征求意见稿和规范编制说明,送审稿及编制说明编写工作</w:t>
            </w:r>
          </w:p>
        </w:tc>
      </w:tr>
      <w:tr w:rsidR="00CA586B" w:rsidRPr="00E21CF8" w:rsidTr="00FD2679">
        <w:trPr>
          <w:cantSplit/>
          <w:trHeight w:val="517"/>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4" w:space="0" w:color="auto"/>
              <w:left w:val="single" w:sz="4" w:space="0" w:color="auto"/>
              <w:bottom w:val="single" w:sz="4" w:space="0" w:color="auto"/>
            </w:tcBorders>
            <w:vAlign w:val="center"/>
          </w:tcPr>
          <w:p w:rsidR="00CA586B" w:rsidRDefault="00CA586B" w:rsidP="00CA586B">
            <w:pPr>
              <w:jc w:val="center"/>
              <w:rPr>
                <w:rFonts w:ascii="仿宋_GB2312" w:eastAsia="仿宋_GB2312" w:hAnsi="Times New Roman" w:hint="eastAsia"/>
                <w:sz w:val="24"/>
              </w:rPr>
            </w:pPr>
            <w:r>
              <w:rPr>
                <w:rFonts w:ascii="仿宋_GB2312" w:eastAsia="仿宋_GB2312" w:hAnsi="Times New Roman" w:hint="eastAsia"/>
                <w:sz w:val="24"/>
              </w:rPr>
              <w:t>黄晓颖</w:t>
            </w:r>
          </w:p>
        </w:tc>
        <w:tc>
          <w:tcPr>
            <w:tcW w:w="91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融水苗族自治县中医医院</w:t>
            </w:r>
          </w:p>
        </w:tc>
        <w:tc>
          <w:tcPr>
            <w:tcW w:w="89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科室副主任/主任医师</w:t>
            </w:r>
          </w:p>
        </w:tc>
        <w:tc>
          <w:tcPr>
            <w:tcW w:w="1777" w:type="pct"/>
            <w:vAlign w:val="center"/>
          </w:tcPr>
          <w:p w:rsidR="00CA586B" w:rsidRPr="00E21CF8" w:rsidRDefault="00CA586B" w:rsidP="00CA586B">
            <w:pPr>
              <w:jc w:val="center"/>
              <w:rPr>
                <w:rFonts w:ascii="宋体" w:eastAsia="宋体" w:hAnsi="宋体" w:cs="Times New Roman"/>
                <w:szCs w:val="21"/>
              </w:rPr>
            </w:pPr>
            <w:r w:rsidRPr="00E21CF8">
              <w:rPr>
                <w:rFonts w:ascii="宋体" w:eastAsia="宋体" w:hAnsi="宋体" w:cs="Times New Roman" w:hint="eastAsia"/>
                <w:szCs w:val="21"/>
              </w:rPr>
              <w:t>协助起草规范草案征求意见稿和规范编制说明,送审稿及编制说明编写工作</w:t>
            </w:r>
          </w:p>
        </w:tc>
      </w:tr>
      <w:tr w:rsidR="00CA586B" w:rsidRPr="00E21CF8" w:rsidTr="00FD2679">
        <w:trPr>
          <w:cantSplit/>
          <w:trHeight w:val="517"/>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4" w:space="0" w:color="auto"/>
              <w:left w:val="single" w:sz="4" w:space="0" w:color="auto"/>
              <w:bottom w:val="single" w:sz="4" w:space="0" w:color="auto"/>
            </w:tcBorders>
            <w:vAlign w:val="center"/>
          </w:tcPr>
          <w:p w:rsidR="00CA586B" w:rsidRDefault="00CA586B" w:rsidP="00CA586B">
            <w:pPr>
              <w:jc w:val="center"/>
              <w:rPr>
                <w:rFonts w:ascii="仿宋_GB2312" w:eastAsia="仿宋_GB2312" w:hAnsi="Times New Roman" w:hint="eastAsia"/>
                <w:sz w:val="24"/>
              </w:rPr>
            </w:pPr>
            <w:r>
              <w:rPr>
                <w:rFonts w:ascii="仿宋_GB2312" w:eastAsia="仿宋_GB2312" w:hAnsi="Times New Roman" w:hint="eastAsia"/>
                <w:sz w:val="24"/>
              </w:rPr>
              <w:t>潘玲</w:t>
            </w:r>
          </w:p>
        </w:tc>
        <w:tc>
          <w:tcPr>
            <w:tcW w:w="91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广西中医药大学附属瑞康医院</w:t>
            </w:r>
          </w:p>
        </w:tc>
        <w:tc>
          <w:tcPr>
            <w:tcW w:w="89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副主任医师</w:t>
            </w:r>
          </w:p>
        </w:tc>
        <w:tc>
          <w:tcPr>
            <w:tcW w:w="1777" w:type="pct"/>
            <w:vAlign w:val="center"/>
          </w:tcPr>
          <w:p w:rsidR="00CA586B" w:rsidRPr="00E21CF8" w:rsidRDefault="00CA586B" w:rsidP="00CA586B">
            <w:pPr>
              <w:jc w:val="center"/>
              <w:rPr>
                <w:rFonts w:ascii="宋体" w:eastAsia="宋体" w:hAnsi="宋体" w:cs="Times New Roman"/>
                <w:szCs w:val="21"/>
              </w:rPr>
            </w:pPr>
            <w:r w:rsidRPr="00E21CF8">
              <w:rPr>
                <w:rFonts w:ascii="宋体" w:eastAsia="宋体" w:hAnsi="宋体" w:cs="Times New Roman" w:hint="eastAsia"/>
                <w:szCs w:val="21"/>
              </w:rPr>
              <w:t>协助起草规范草案征求意见稿和规范编制说明,送审稿及编制说明编写工作</w:t>
            </w:r>
          </w:p>
        </w:tc>
      </w:tr>
      <w:tr w:rsidR="00CA586B" w:rsidRPr="00E21CF8" w:rsidTr="00FD2679">
        <w:trPr>
          <w:cantSplit/>
          <w:trHeight w:val="517"/>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4" w:space="0" w:color="auto"/>
              <w:left w:val="single" w:sz="4" w:space="0" w:color="auto"/>
              <w:bottom w:val="single" w:sz="4" w:space="0" w:color="auto"/>
            </w:tcBorders>
            <w:vAlign w:val="center"/>
          </w:tcPr>
          <w:p w:rsidR="00CA586B" w:rsidRDefault="00CA586B" w:rsidP="00CA586B">
            <w:pPr>
              <w:jc w:val="center"/>
              <w:rPr>
                <w:rFonts w:ascii="仿宋_GB2312" w:eastAsia="仿宋_GB2312" w:hAnsi="Times New Roman" w:hint="eastAsia"/>
                <w:sz w:val="24"/>
              </w:rPr>
            </w:pPr>
            <w:r>
              <w:rPr>
                <w:rFonts w:ascii="仿宋_GB2312" w:eastAsia="仿宋_GB2312" w:hAnsi="Times New Roman" w:hint="eastAsia"/>
                <w:sz w:val="24"/>
              </w:rPr>
              <w:t>梁炜</w:t>
            </w:r>
          </w:p>
        </w:tc>
        <w:tc>
          <w:tcPr>
            <w:tcW w:w="91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广西中医药大学附属瑞康医院</w:t>
            </w:r>
          </w:p>
        </w:tc>
        <w:tc>
          <w:tcPr>
            <w:tcW w:w="89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副主任医师</w:t>
            </w:r>
          </w:p>
        </w:tc>
        <w:tc>
          <w:tcPr>
            <w:tcW w:w="1777" w:type="pct"/>
            <w:vAlign w:val="center"/>
          </w:tcPr>
          <w:p w:rsidR="00CA586B" w:rsidRPr="00E21CF8" w:rsidRDefault="00CA586B" w:rsidP="00CA586B">
            <w:pPr>
              <w:jc w:val="center"/>
              <w:rPr>
                <w:rFonts w:ascii="宋体" w:eastAsia="宋体" w:hAnsi="宋体" w:cs="Times New Roman"/>
                <w:szCs w:val="21"/>
              </w:rPr>
            </w:pPr>
            <w:r w:rsidRPr="00E21CF8">
              <w:rPr>
                <w:rFonts w:ascii="宋体" w:eastAsia="宋体" w:hAnsi="宋体" w:cs="Times New Roman" w:hint="eastAsia"/>
                <w:szCs w:val="21"/>
              </w:rPr>
              <w:t>协助起草规范草案征求意见稿和规范编制说明,送审稿及编制说明编写工作</w:t>
            </w:r>
          </w:p>
        </w:tc>
      </w:tr>
      <w:tr w:rsidR="00CA586B" w:rsidRPr="00E21CF8" w:rsidTr="00FD2679">
        <w:trPr>
          <w:cantSplit/>
          <w:trHeight w:val="517"/>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4" w:space="0" w:color="auto"/>
              <w:left w:val="single" w:sz="4" w:space="0" w:color="auto"/>
              <w:bottom w:val="single" w:sz="4" w:space="0" w:color="auto"/>
            </w:tcBorders>
            <w:vAlign w:val="center"/>
          </w:tcPr>
          <w:p w:rsidR="00CA586B" w:rsidRDefault="00CA586B" w:rsidP="00CA586B">
            <w:pPr>
              <w:jc w:val="center"/>
              <w:rPr>
                <w:rFonts w:ascii="仿宋_GB2312" w:eastAsia="仿宋_GB2312" w:hAnsi="Times New Roman" w:hint="eastAsia"/>
                <w:sz w:val="24"/>
              </w:rPr>
            </w:pPr>
            <w:r>
              <w:rPr>
                <w:rFonts w:ascii="仿宋_GB2312" w:eastAsia="仿宋_GB2312" w:hAnsi="Times New Roman" w:hint="eastAsia"/>
                <w:sz w:val="24"/>
              </w:rPr>
              <w:t>罗美群</w:t>
            </w:r>
          </w:p>
        </w:tc>
        <w:tc>
          <w:tcPr>
            <w:tcW w:w="91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广西中医药大学附属瑞康医院</w:t>
            </w:r>
          </w:p>
        </w:tc>
        <w:tc>
          <w:tcPr>
            <w:tcW w:w="89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副主任医师</w:t>
            </w:r>
          </w:p>
        </w:tc>
        <w:tc>
          <w:tcPr>
            <w:tcW w:w="1777" w:type="pct"/>
            <w:vAlign w:val="center"/>
          </w:tcPr>
          <w:p w:rsidR="00CA586B" w:rsidRPr="00E21CF8" w:rsidRDefault="00CA586B" w:rsidP="00CA586B">
            <w:pPr>
              <w:jc w:val="center"/>
              <w:rPr>
                <w:rFonts w:ascii="宋体" w:eastAsia="宋体" w:hAnsi="宋体" w:cs="Times New Roman"/>
                <w:szCs w:val="21"/>
              </w:rPr>
            </w:pPr>
            <w:r w:rsidRPr="00E21CF8">
              <w:rPr>
                <w:rFonts w:ascii="宋体" w:eastAsia="宋体" w:hAnsi="宋体" w:cs="Times New Roman" w:hint="eastAsia"/>
                <w:szCs w:val="21"/>
              </w:rPr>
              <w:t>协助起草规范草案征求意见稿和规范编制说明,送审稿及编制说明编写工作</w:t>
            </w:r>
          </w:p>
        </w:tc>
      </w:tr>
      <w:tr w:rsidR="00CA586B" w:rsidRPr="00E21CF8" w:rsidTr="00FD2679">
        <w:trPr>
          <w:cantSplit/>
          <w:trHeight w:val="517"/>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4" w:space="0" w:color="auto"/>
              <w:left w:val="single" w:sz="4" w:space="0" w:color="auto"/>
              <w:bottom w:val="single" w:sz="4" w:space="0" w:color="auto"/>
            </w:tcBorders>
            <w:vAlign w:val="center"/>
          </w:tcPr>
          <w:p w:rsidR="00CA586B" w:rsidRDefault="00CA586B" w:rsidP="00CA586B">
            <w:pPr>
              <w:jc w:val="center"/>
              <w:rPr>
                <w:rFonts w:ascii="仿宋_GB2312" w:eastAsia="仿宋_GB2312" w:hAnsi="Times New Roman" w:hint="eastAsia"/>
                <w:sz w:val="24"/>
              </w:rPr>
            </w:pPr>
            <w:r>
              <w:rPr>
                <w:rFonts w:ascii="仿宋_GB2312" w:eastAsia="仿宋_GB2312" w:hAnsi="Times New Roman" w:hint="eastAsia"/>
                <w:sz w:val="24"/>
              </w:rPr>
              <w:t>廖海菲</w:t>
            </w:r>
          </w:p>
        </w:tc>
        <w:tc>
          <w:tcPr>
            <w:tcW w:w="91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广西中医药大学附属瑞康医院</w:t>
            </w:r>
          </w:p>
        </w:tc>
        <w:tc>
          <w:tcPr>
            <w:tcW w:w="89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副主任医师</w:t>
            </w:r>
          </w:p>
        </w:tc>
        <w:tc>
          <w:tcPr>
            <w:tcW w:w="1777" w:type="pct"/>
            <w:vAlign w:val="center"/>
          </w:tcPr>
          <w:p w:rsidR="00CA586B" w:rsidRPr="00E21CF8" w:rsidRDefault="00CA586B" w:rsidP="00CA586B">
            <w:pPr>
              <w:jc w:val="center"/>
              <w:rPr>
                <w:rFonts w:ascii="宋体" w:eastAsia="宋体" w:hAnsi="宋体" w:cs="Times New Roman"/>
                <w:szCs w:val="21"/>
              </w:rPr>
            </w:pPr>
            <w:r w:rsidRPr="00E21CF8">
              <w:rPr>
                <w:rFonts w:ascii="宋体" w:eastAsia="宋体" w:hAnsi="宋体" w:cs="Times New Roman" w:hint="eastAsia"/>
                <w:szCs w:val="21"/>
              </w:rPr>
              <w:t>协助起草规范草案征求意见稿和规范编制说明,送审稿及编制说明编写工作</w:t>
            </w:r>
          </w:p>
        </w:tc>
      </w:tr>
      <w:tr w:rsidR="00CA586B" w:rsidRPr="00E21CF8" w:rsidTr="00FD2679">
        <w:trPr>
          <w:cantSplit/>
          <w:trHeight w:val="517"/>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hint="eastAsia"/>
                <w:sz w:val="24"/>
              </w:rPr>
            </w:pPr>
            <w:r>
              <w:rPr>
                <w:rFonts w:ascii="仿宋_GB2312" w:eastAsia="仿宋_GB2312" w:hAnsi="Times New Roman" w:hint="eastAsia"/>
                <w:sz w:val="24"/>
              </w:rPr>
              <w:t>黎展华</w:t>
            </w:r>
          </w:p>
        </w:tc>
        <w:tc>
          <w:tcPr>
            <w:tcW w:w="91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广西中医药大学附属瑞康医院</w:t>
            </w:r>
          </w:p>
        </w:tc>
        <w:tc>
          <w:tcPr>
            <w:tcW w:w="89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bCs/>
                <w:sz w:val="24"/>
              </w:rPr>
            </w:pPr>
            <w:r>
              <w:rPr>
                <w:rFonts w:ascii="仿宋_GB2312" w:eastAsia="仿宋_GB2312" w:hAnsi="Times New Roman" w:cs="Times New Roman" w:hint="eastAsia"/>
                <w:bCs/>
                <w:sz w:val="24"/>
              </w:rPr>
              <w:t>主治医师</w:t>
            </w:r>
          </w:p>
        </w:tc>
        <w:tc>
          <w:tcPr>
            <w:tcW w:w="1777" w:type="pct"/>
            <w:vAlign w:val="center"/>
          </w:tcPr>
          <w:p w:rsidR="00CA586B" w:rsidRPr="00E21CF8" w:rsidRDefault="00CA586B" w:rsidP="00CA586B">
            <w:pPr>
              <w:jc w:val="center"/>
              <w:rPr>
                <w:rFonts w:ascii="宋体" w:eastAsia="宋体" w:hAnsi="宋体" w:cs="Times New Roman"/>
                <w:szCs w:val="21"/>
              </w:rPr>
            </w:pPr>
            <w:r w:rsidRPr="00E21CF8">
              <w:rPr>
                <w:rFonts w:ascii="宋体" w:eastAsia="宋体" w:hAnsi="宋体" w:cs="Times New Roman" w:hint="eastAsia"/>
                <w:szCs w:val="21"/>
              </w:rPr>
              <w:t>协助起草规范草案征求意见稿和规范编制说明,送审稿及编制说明编写工作</w:t>
            </w:r>
          </w:p>
        </w:tc>
      </w:tr>
      <w:tr w:rsidR="00CA586B" w:rsidRPr="00E21CF8" w:rsidTr="00FD2679">
        <w:trPr>
          <w:cantSplit/>
          <w:trHeight w:val="517"/>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hint="eastAsia"/>
                <w:sz w:val="24"/>
              </w:rPr>
            </w:pPr>
            <w:r>
              <w:rPr>
                <w:rFonts w:ascii="仿宋_GB2312" w:eastAsia="仿宋_GB2312" w:hAnsi="Times New Roman" w:hint="eastAsia"/>
                <w:sz w:val="24"/>
              </w:rPr>
              <w:t>伍新诚</w:t>
            </w:r>
          </w:p>
        </w:tc>
        <w:tc>
          <w:tcPr>
            <w:tcW w:w="91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广西中医药大学附属瑞康医院</w:t>
            </w:r>
          </w:p>
        </w:tc>
        <w:tc>
          <w:tcPr>
            <w:tcW w:w="89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主治医师</w:t>
            </w:r>
          </w:p>
        </w:tc>
        <w:tc>
          <w:tcPr>
            <w:tcW w:w="1777" w:type="pct"/>
          </w:tcPr>
          <w:p w:rsidR="00CA586B" w:rsidRDefault="00CA586B" w:rsidP="00CA586B">
            <w:r w:rsidRPr="00FC10CF">
              <w:rPr>
                <w:rFonts w:ascii="宋体" w:eastAsia="宋体" w:hAnsi="宋体" w:cs="Times New Roman" w:hint="eastAsia"/>
                <w:szCs w:val="21"/>
              </w:rPr>
              <w:t>协助起草规范草案征求意见稿和规范编制说明,送审稿及编制说明编写工作</w:t>
            </w:r>
          </w:p>
        </w:tc>
      </w:tr>
      <w:tr w:rsidR="00CA586B" w:rsidRPr="00E21CF8" w:rsidTr="00FD2679">
        <w:trPr>
          <w:cantSplit/>
          <w:trHeight w:val="517"/>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hint="eastAsia"/>
                <w:sz w:val="24"/>
              </w:rPr>
            </w:pPr>
            <w:r>
              <w:rPr>
                <w:rFonts w:ascii="仿宋_GB2312" w:eastAsia="仿宋_GB2312" w:hAnsi="Times New Roman" w:hint="eastAsia"/>
                <w:sz w:val="24"/>
              </w:rPr>
              <w:t>黄月甘</w:t>
            </w:r>
          </w:p>
        </w:tc>
        <w:tc>
          <w:tcPr>
            <w:tcW w:w="91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广西中医药大学附属瑞康医院</w:t>
            </w:r>
          </w:p>
        </w:tc>
        <w:tc>
          <w:tcPr>
            <w:tcW w:w="89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主治医师</w:t>
            </w:r>
          </w:p>
        </w:tc>
        <w:tc>
          <w:tcPr>
            <w:tcW w:w="1777" w:type="pct"/>
          </w:tcPr>
          <w:p w:rsidR="00CA586B" w:rsidRDefault="00CA586B" w:rsidP="00CA586B">
            <w:r w:rsidRPr="00FC10CF">
              <w:rPr>
                <w:rFonts w:ascii="宋体" w:eastAsia="宋体" w:hAnsi="宋体" w:cs="Times New Roman" w:hint="eastAsia"/>
                <w:szCs w:val="21"/>
              </w:rPr>
              <w:t>协助起草规范草案征求意见稿和规范编制说明,送审稿及编制说明编写工作</w:t>
            </w:r>
          </w:p>
        </w:tc>
      </w:tr>
      <w:tr w:rsidR="00CA586B" w:rsidRPr="00E21CF8" w:rsidTr="00FD2679">
        <w:trPr>
          <w:cantSplit/>
          <w:trHeight w:val="517"/>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hint="eastAsia"/>
                <w:sz w:val="24"/>
              </w:rPr>
            </w:pPr>
            <w:r>
              <w:rPr>
                <w:rFonts w:ascii="仿宋_GB2312" w:eastAsia="仿宋_GB2312" w:hAnsi="Times New Roman" w:hint="eastAsia"/>
                <w:sz w:val="24"/>
              </w:rPr>
              <w:t>田洋</w:t>
            </w:r>
          </w:p>
        </w:tc>
        <w:tc>
          <w:tcPr>
            <w:tcW w:w="91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广西中医药大学附属瑞康医院</w:t>
            </w:r>
          </w:p>
        </w:tc>
        <w:tc>
          <w:tcPr>
            <w:tcW w:w="89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bCs/>
                <w:sz w:val="24"/>
              </w:rPr>
            </w:pPr>
            <w:r>
              <w:rPr>
                <w:rFonts w:ascii="仿宋_GB2312" w:eastAsia="仿宋_GB2312" w:hAnsi="Times New Roman" w:cs="Times New Roman" w:hint="eastAsia"/>
                <w:bCs/>
                <w:sz w:val="24"/>
              </w:rPr>
              <w:t>住院医师</w:t>
            </w:r>
          </w:p>
        </w:tc>
        <w:tc>
          <w:tcPr>
            <w:tcW w:w="1777" w:type="pct"/>
          </w:tcPr>
          <w:p w:rsidR="00CA586B" w:rsidRDefault="00CA586B" w:rsidP="00CA586B">
            <w:r w:rsidRPr="00FC10CF">
              <w:rPr>
                <w:rFonts w:ascii="宋体" w:eastAsia="宋体" w:hAnsi="宋体" w:cs="Times New Roman" w:hint="eastAsia"/>
                <w:szCs w:val="21"/>
              </w:rPr>
              <w:t>协助起草规范草案征求意见稿和规范编制说明,送审稿及编制说明编写工作</w:t>
            </w:r>
          </w:p>
        </w:tc>
      </w:tr>
      <w:tr w:rsidR="00CA586B" w:rsidRPr="00E21CF8" w:rsidTr="00FD2679">
        <w:trPr>
          <w:cantSplit/>
          <w:trHeight w:val="517"/>
          <w:jc w:val="center"/>
        </w:trPr>
        <w:tc>
          <w:tcPr>
            <w:tcW w:w="644" w:type="pct"/>
            <w:vAlign w:val="center"/>
          </w:tcPr>
          <w:p w:rsidR="00CA586B" w:rsidRPr="00E21CF8" w:rsidRDefault="00CA586B" w:rsidP="00CA586B">
            <w:pPr>
              <w:numPr>
                <w:ilvl w:val="0"/>
                <w:numId w:val="1"/>
              </w:numPr>
              <w:tabs>
                <w:tab w:val="left" w:pos="420"/>
              </w:tabs>
              <w:suppressAutoHyphens/>
              <w:jc w:val="center"/>
              <w:rPr>
                <w:rFonts w:ascii="宋体" w:eastAsia="宋体" w:hAnsi="宋体" w:cs="Times New Roman"/>
                <w:bCs/>
                <w:szCs w:val="21"/>
              </w:rPr>
            </w:pPr>
          </w:p>
        </w:tc>
        <w:tc>
          <w:tcPr>
            <w:tcW w:w="775"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hint="eastAsia"/>
                <w:sz w:val="24"/>
              </w:rPr>
            </w:pPr>
            <w:r>
              <w:rPr>
                <w:rFonts w:ascii="仿宋_GB2312" w:eastAsia="仿宋_GB2312" w:hAnsi="Times New Roman" w:hint="eastAsia"/>
                <w:sz w:val="24"/>
              </w:rPr>
              <w:t>朱洽</w:t>
            </w:r>
            <w:proofErr w:type="gramStart"/>
            <w:r>
              <w:rPr>
                <w:rFonts w:ascii="仿宋_GB2312" w:eastAsia="仿宋_GB2312" w:hAnsi="Times New Roman" w:hint="eastAsia"/>
                <w:sz w:val="24"/>
              </w:rPr>
              <w:t>彬</w:t>
            </w:r>
            <w:proofErr w:type="gramEnd"/>
          </w:p>
        </w:tc>
        <w:tc>
          <w:tcPr>
            <w:tcW w:w="912" w:type="pct"/>
            <w:tcBorders>
              <w:top w:val="single" w:sz="4" w:space="0" w:color="auto"/>
              <w:bottom w:val="single" w:sz="4" w:space="0" w:color="auto"/>
            </w:tcBorders>
            <w:vAlign w:val="center"/>
          </w:tcPr>
          <w:p w:rsidR="00CA586B" w:rsidRDefault="00CA586B" w:rsidP="00CA586B">
            <w:pPr>
              <w:jc w:val="center"/>
              <w:rPr>
                <w:rFonts w:ascii="仿宋_GB2312" w:eastAsia="仿宋_GB2312" w:hAnsi="Times New Roman" w:cs="Times New Roman" w:hint="eastAsia"/>
                <w:bCs/>
                <w:sz w:val="24"/>
              </w:rPr>
            </w:pPr>
            <w:r>
              <w:rPr>
                <w:rFonts w:ascii="仿宋_GB2312" w:eastAsia="仿宋_GB2312" w:hAnsi="Times New Roman" w:cs="Times New Roman" w:hint="eastAsia"/>
                <w:bCs/>
                <w:sz w:val="24"/>
              </w:rPr>
              <w:t>广西中医药大学附属瑞康医院</w:t>
            </w:r>
          </w:p>
        </w:tc>
        <w:tc>
          <w:tcPr>
            <w:tcW w:w="892" w:type="pct"/>
            <w:tcBorders>
              <w:top w:val="single" w:sz="8" w:space="0" w:color="auto"/>
              <w:bottom w:val="single" w:sz="8" w:space="0" w:color="auto"/>
            </w:tcBorders>
            <w:vAlign w:val="center"/>
          </w:tcPr>
          <w:p w:rsidR="00CA586B" w:rsidRDefault="00CA586B" w:rsidP="00CA586B">
            <w:pPr>
              <w:jc w:val="center"/>
              <w:rPr>
                <w:rFonts w:ascii="仿宋_GB2312" w:eastAsia="仿宋_GB2312" w:hAnsi="Times New Roman" w:cs="Times New Roman"/>
                <w:bCs/>
                <w:sz w:val="24"/>
              </w:rPr>
            </w:pPr>
            <w:r>
              <w:rPr>
                <w:rFonts w:ascii="仿宋_GB2312" w:eastAsia="仿宋_GB2312" w:hAnsi="Times New Roman" w:cs="Times New Roman" w:hint="eastAsia"/>
                <w:bCs/>
                <w:sz w:val="24"/>
              </w:rPr>
              <w:t>科室荣誉主任/主任医师</w:t>
            </w:r>
          </w:p>
        </w:tc>
        <w:tc>
          <w:tcPr>
            <w:tcW w:w="1777" w:type="pct"/>
          </w:tcPr>
          <w:p w:rsidR="00CA586B" w:rsidRDefault="00CA586B" w:rsidP="00CA586B">
            <w:r w:rsidRPr="00FC10CF">
              <w:rPr>
                <w:rFonts w:ascii="宋体" w:eastAsia="宋体" w:hAnsi="宋体" w:cs="Times New Roman" w:hint="eastAsia"/>
                <w:szCs w:val="21"/>
              </w:rPr>
              <w:t>协助起草规范草案征求意见稿和规范编制说明,送审稿及编制说明编写工作</w:t>
            </w:r>
          </w:p>
        </w:tc>
      </w:tr>
    </w:tbl>
    <w:p w:rsidR="00CB5123" w:rsidRDefault="00CB5123" w:rsidP="00CB5123">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二、制定标准的必要性和意义</w:t>
      </w:r>
    </w:p>
    <w:p w:rsidR="00E80D5E" w:rsidRPr="00E80D5E" w:rsidRDefault="00E80D5E" w:rsidP="00E80D5E">
      <w:pPr>
        <w:spacing w:line="560" w:lineRule="exact"/>
        <w:ind w:firstLineChars="250" w:firstLine="800"/>
        <w:textAlignment w:val="baseline"/>
        <w:rPr>
          <w:rFonts w:ascii="仿宋_GB2312" w:eastAsia="仿宋_GB2312" w:hAnsi="Calibri" w:cs="Times New Roman"/>
          <w:sz w:val="32"/>
          <w:szCs w:val="32"/>
        </w:rPr>
      </w:pPr>
      <w:r w:rsidRPr="00E80D5E">
        <w:rPr>
          <w:rFonts w:ascii="仿宋_GB2312" w:eastAsia="仿宋_GB2312" w:hAnsi="Calibri" w:cs="Times New Roman" w:hint="eastAsia"/>
          <w:sz w:val="32"/>
          <w:szCs w:val="32"/>
        </w:rPr>
        <w:t>中医药学是中华民族的伟大创造，党和政府高度重视中医药工作。</w:t>
      </w:r>
      <w:r w:rsidRPr="00E80D5E">
        <w:rPr>
          <w:rFonts w:ascii="仿宋_GB2312" w:eastAsia="仿宋_GB2312" w:hAnsi="Calibri" w:cs="Times New Roman"/>
          <w:sz w:val="32"/>
          <w:szCs w:val="32"/>
        </w:rPr>
        <w:t>党的十八大以来，以习近平同志为核心的党中央把中医药工作摆在了突出位置。《</w:t>
      </w:r>
      <w:r w:rsidRPr="00E80D5E">
        <w:rPr>
          <w:rFonts w:ascii="仿宋_GB2312" w:eastAsia="仿宋_GB2312" w:hAnsi="Calibri" w:cs="Times New Roman" w:hint="eastAsia"/>
          <w:sz w:val="32"/>
          <w:szCs w:val="32"/>
        </w:rPr>
        <w:t>“</w:t>
      </w:r>
      <w:r w:rsidRPr="00E80D5E">
        <w:rPr>
          <w:rFonts w:ascii="仿宋_GB2312" w:eastAsia="仿宋_GB2312" w:hAnsi="Calibri" w:cs="Times New Roman"/>
          <w:sz w:val="32"/>
          <w:szCs w:val="32"/>
        </w:rPr>
        <w:t>健康中国2030</w:t>
      </w:r>
      <w:r w:rsidRPr="00E80D5E">
        <w:rPr>
          <w:rFonts w:ascii="仿宋_GB2312" w:eastAsia="仿宋_GB2312" w:hAnsi="Calibri" w:cs="Times New Roman" w:hint="eastAsia"/>
          <w:sz w:val="32"/>
          <w:szCs w:val="32"/>
        </w:rPr>
        <w:t>”</w:t>
      </w:r>
      <w:r w:rsidRPr="00E80D5E">
        <w:rPr>
          <w:rFonts w:ascii="仿宋_GB2312" w:eastAsia="仿宋_GB2312" w:hAnsi="Calibri" w:cs="Times New Roman"/>
          <w:sz w:val="32"/>
          <w:szCs w:val="32"/>
        </w:rPr>
        <w:t>规划纲要》中明确指出，要大力发展中医非药物疗法，使其在常见病、多发病和慢性病防治中发挥独特作用。为了保障和促进中医药事业发展，保护人民健康，《中华人民共和国中医药法》第五十条规定，要加强中医药标准体系建设，根据中医药特点对需要统一的技术要求制定标准并及时修订。</w:t>
      </w:r>
      <w:r w:rsidRPr="00E80D5E">
        <w:rPr>
          <w:rFonts w:ascii="仿宋_GB2312" w:eastAsia="仿宋_GB2312" w:hAnsi="Calibri" w:cs="Times New Roman" w:hint="eastAsia"/>
          <w:sz w:val="32"/>
          <w:szCs w:val="32"/>
        </w:rPr>
        <w:t>2</w:t>
      </w:r>
      <w:r w:rsidRPr="00E80D5E">
        <w:rPr>
          <w:rFonts w:ascii="仿宋_GB2312" w:eastAsia="仿宋_GB2312" w:hAnsi="Calibri" w:cs="Times New Roman"/>
          <w:sz w:val="32"/>
          <w:szCs w:val="32"/>
        </w:rPr>
        <w:t>023</w:t>
      </w:r>
      <w:r w:rsidRPr="00E80D5E">
        <w:rPr>
          <w:rFonts w:ascii="仿宋_GB2312" w:eastAsia="仿宋_GB2312" w:hAnsi="Calibri" w:cs="Times New Roman" w:hint="eastAsia"/>
          <w:sz w:val="32"/>
          <w:szCs w:val="32"/>
        </w:rPr>
        <w:t>年2月，《国务院办公厅关于印发中医药振兴发展重大工程实施方案的通知》（国办发〔2023〕3号）强调要创建中医药健康服务高质量发展工程，着力彰显优势、夯实基层、补齐短板，健全中医药服务体系，促进优质中医医疗资源均衡布局，发挥中医药整体医学优势，提供融预防保健、疾病治疗和康复于一体的中医药健康服务。同年4月，自治区召开全区中医</w:t>
      </w:r>
      <w:r w:rsidRPr="00E80D5E">
        <w:rPr>
          <w:rFonts w:ascii="仿宋_GB2312" w:eastAsia="仿宋_GB2312" w:hAnsi="Calibri" w:cs="Times New Roman" w:hint="eastAsia"/>
          <w:sz w:val="32"/>
          <w:szCs w:val="32"/>
        </w:rPr>
        <w:lastRenderedPageBreak/>
        <w:t>药工作会议，指出要全面领会党的二十大精神，牢牢把握中医药工作的新任务新要求，准确把握新时代中医药工作的新定位新格局，准确把握中医药现代化实现中医药振兴发展的必然选择，准确把握全面建设新时代壮美广西对中医药提出的新要求，始终坚持以人民健康优先，着力解决中医药发展不平衡不充分问题，让人民享受到覆盖全生命周期的中医药服务。</w:t>
      </w:r>
      <w:r w:rsidRPr="00E80D5E">
        <w:rPr>
          <w:rFonts w:ascii="仿宋_GB2312" w:eastAsia="仿宋_GB2312" w:hAnsi="Calibri" w:cs="Times New Roman"/>
          <w:sz w:val="32"/>
          <w:szCs w:val="32"/>
        </w:rPr>
        <w:t>2024年1月22日至23日，全国中医药局长会议在北京召开</w:t>
      </w:r>
      <w:r w:rsidRPr="00E80D5E">
        <w:rPr>
          <w:rFonts w:ascii="仿宋_GB2312" w:eastAsia="仿宋_GB2312" w:hAnsi="Calibri" w:cs="Times New Roman" w:hint="eastAsia"/>
          <w:sz w:val="32"/>
          <w:szCs w:val="32"/>
        </w:rPr>
        <w:t>，</w:t>
      </w:r>
      <w:r w:rsidRPr="00E80D5E">
        <w:rPr>
          <w:rFonts w:ascii="仿宋_GB2312" w:eastAsia="仿宋_GB2312" w:hAnsi="Calibri" w:cs="Times New Roman"/>
          <w:sz w:val="32"/>
          <w:szCs w:val="32"/>
        </w:rPr>
        <w:t>会议强调，促进中医药传承创新发展是新时代中国特色社会主义事业的重要内容，是中华民族伟大复兴的大事</w:t>
      </w:r>
      <w:r w:rsidRPr="00E80D5E">
        <w:rPr>
          <w:rFonts w:ascii="仿宋_GB2312" w:eastAsia="仿宋_GB2312" w:hAnsi="Calibri" w:cs="Times New Roman" w:hint="eastAsia"/>
          <w:sz w:val="32"/>
          <w:szCs w:val="32"/>
        </w:rPr>
        <w:t>，要</w:t>
      </w:r>
      <w:r w:rsidRPr="00E80D5E">
        <w:rPr>
          <w:rFonts w:ascii="仿宋_GB2312" w:eastAsia="仿宋_GB2312" w:hAnsi="Calibri" w:cs="Times New Roman"/>
          <w:sz w:val="32"/>
          <w:szCs w:val="32"/>
        </w:rPr>
        <w:t>充分发挥中医药在全生命周期维护、重点人群健康管理、重大疾病防治等方面的独特优势和作用，增进人民群众健康福祉</w:t>
      </w:r>
      <w:r w:rsidRPr="00E80D5E">
        <w:rPr>
          <w:rFonts w:ascii="仿宋_GB2312" w:eastAsia="仿宋_GB2312" w:hAnsi="Calibri" w:cs="Times New Roman" w:hint="eastAsia"/>
          <w:sz w:val="32"/>
          <w:szCs w:val="32"/>
        </w:rPr>
        <w:t>。</w:t>
      </w:r>
    </w:p>
    <w:p w:rsidR="00E80D5E" w:rsidRPr="00E80D5E" w:rsidRDefault="00E80D5E" w:rsidP="00E80D5E">
      <w:pPr>
        <w:spacing w:line="560" w:lineRule="exact"/>
        <w:ind w:firstLineChars="250" w:firstLine="800"/>
        <w:textAlignment w:val="baseline"/>
        <w:rPr>
          <w:rFonts w:ascii="仿宋_GB2312" w:eastAsia="仿宋_GB2312" w:hAnsi="Calibri" w:cs="Times New Roman"/>
          <w:sz w:val="32"/>
          <w:szCs w:val="32"/>
        </w:rPr>
      </w:pPr>
      <w:r w:rsidRPr="00E80D5E">
        <w:rPr>
          <w:rFonts w:ascii="仿宋_GB2312" w:eastAsia="仿宋_GB2312" w:hAnsi="Calibri" w:cs="Times New Roman" w:hint="eastAsia"/>
          <w:sz w:val="32"/>
          <w:szCs w:val="32"/>
        </w:rPr>
        <w:t>慢性阻塞性肺疾病简称慢阻肺</w:t>
      </w:r>
      <w:r w:rsidRPr="00E80D5E">
        <w:rPr>
          <w:rFonts w:ascii="仿宋_GB2312" w:eastAsia="仿宋_GB2312" w:hAnsi="Calibri" w:cs="Times New Roman"/>
          <w:sz w:val="32"/>
          <w:szCs w:val="32"/>
        </w:rPr>
        <w:t>（chronic obstructive pulmonary disease，</w:t>
      </w:r>
      <w:proofErr w:type="spellStart"/>
      <w:r w:rsidRPr="00E80D5E">
        <w:rPr>
          <w:rFonts w:ascii="仿宋_GB2312" w:eastAsia="仿宋_GB2312" w:hAnsi="Calibri" w:cs="Times New Roman"/>
          <w:sz w:val="32"/>
          <w:szCs w:val="32"/>
        </w:rPr>
        <w:t>COPD</w:t>
      </w:r>
      <w:proofErr w:type="spellEnd"/>
      <w:r w:rsidRPr="00E80D5E">
        <w:rPr>
          <w:rFonts w:ascii="仿宋_GB2312" w:eastAsia="仿宋_GB2312" w:hAnsi="Calibri" w:cs="Times New Roman"/>
          <w:sz w:val="32"/>
          <w:szCs w:val="32"/>
        </w:rPr>
        <w:t>）</w:t>
      </w:r>
      <w:r w:rsidRPr="00E80D5E">
        <w:rPr>
          <w:rFonts w:ascii="仿宋_GB2312" w:eastAsia="仿宋_GB2312" w:hAnsi="Calibri" w:cs="Times New Roman" w:hint="eastAsia"/>
          <w:sz w:val="32"/>
          <w:szCs w:val="32"/>
        </w:rPr>
        <w:t>，</w:t>
      </w:r>
      <w:r w:rsidRPr="00E80D5E">
        <w:rPr>
          <w:rFonts w:ascii="仿宋_GB2312" w:eastAsia="仿宋_GB2312" w:hAnsi="Calibri" w:cs="Times New Roman"/>
          <w:sz w:val="32"/>
          <w:szCs w:val="32"/>
        </w:rPr>
        <w:t>是最常见的慢性呼吸系统疾病，</w:t>
      </w:r>
      <w:r w:rsidRPr="00E80D5E">
        <w:rPr>
          <w:rFonts w:ascii="仿宋_GB2312" w:eastAsia="仿宋_GB2312" w:hAnsi="Calibri" w:cs="Times New Roman" w:hint="eastAsia"/>
          <w:sz w:val="32"/>
          <w:szCs w:val="32"/>
        </w:rPr>
        <w:t>其特征是持续存在的气流受限和相应的呼吸系统症状。其病理学改变主要是气道和（或）肺泡异常，通常与显著暴露于有害颗粒或气体相关，遗传易感性、异常的炎症反应以及与肺异常发育等众多的宿主因素参与发病过程。</w:t>
      </w:r>
      <w:proofErr w:type="spellStart"/>
      <w:r w:rsidRPr="00E80D5E">
        <w:rPr>
          <w:rFonts w:ascii="仿宋_GB2312" w:eastAsia="仿宋_GB2312" w:hAnsi="Calibri" w:cs="Times New Roman" w:hint="eastAsia"/>
          <w:sz w:val="32"/>
          <w:szCs w:val="32"/>
        </w:rPr>
        <w:t>COPD</w:t>
      </w:r>
      <w:proofErr w:type="spellEnd"/>
      <w:r w:rsidRPr="00E80D5E">
        <w:rPr>
          <w:rFonts w:ascii="仿宋_GB2312" w:eastAsia="仿宋_GB2312" w:hAnsi="Calibri" w:cs="Times New Roman" w:hint="eastAsia"/>
          <w:sz w:val="32"/>
          <w:szCs w:val="32"/>
        </w:rPr>
        <w:t>虽然是气道的疾病，但对全身的系统影响也不容忽视，</w:t>
      </w:r>
      <w:r w:rsidRPr="00E80D5E">
        <w:rPr>
          <w:rFonts w:ascii="仿宋_GB2312" w:eastAsia="仿宋_GB2312" w:hAnsi="Calibri" w:cs="Times New Roman"/>
          <w:sz w:val="32"/>
          <w:szCs w:val="32"/>
        </w:rPr>
        <w:t>在我国呈现高患病率、高死亡率和</w:t>
      </w:r>
      <w:proofErr w:type="gramStart"/>
      <w:r w:rsidRPr="00E80D5E">
        <w:rPr>
          <w:rFonts w:ascii="仿宋_GB2312" w:eastAsia="仿宋_GB2312" w:hAnsi="Calibri" w:cs="Times New Roman"/>
          <w:sz w:val="32"/>
          <w:szCs w:val="32"/>
        </w:rPr>
        <w:t>高疾病</w:t>
      </w:r>
      <w:proofErr w:type="gramEnd"/>
      <w:r w:rsidRPr="00E80D5E">
        <w:rPr>
          <w:rFonts w:ascii="仿宋_GB2312" w:eastAsia="仿宋_GB2312" w:hAnsi="Calibri" w:cs="Times New Roman"/>
          <w:sz w:val="32"/>
          <w:szCs w:val="32"/>
        </w:rPr>
        <w:t>负担的流行病学特征</w:t>
      </w:r>
      <w:r w:rsidRPr="00E80D5E">
        <w:rPr>
          <w:rFonts w:ascii="仿宋_GB2312" w:eastAsia="仿宋_GB2312" w:hAnsi="Calibri" w:cs="Times New Roman" w:hint="eastAsia"/>
          <w:sz w:val="32"/>
          <w:szCs w:val="32"/>
        </w:rPr>
        <w:t>。慢阻肺中医称肺胀，是</w:t>
      </w:r>
      <w:proofErr w:type="gramStart"/>
      <w:r w:rsidRPr="00E80D5E">
        <w:rPr>
          <w:rFonts w:ascii="仿宋_GB2312" w:eastAsia="仿宋_GB2312" w:hAnsi="Calibri" w:cs="Times New Roman" w:hint="eastAsia"/>
          <w:sz w:val="32"/>
          <w:szCs w:val="32"/>
        </w:rPr>
        <w:t>指多种</w:t>
      </w:r>
      <w:proofErr w:type="gramEnd"/>
      <w:r w:rsidRPr="00E80D5E">
        <w:rPr>
          <w:rFonts w:ascii="仿宋_GB2312" w:eastAsia="仿宋_GB2312" w:hAnsi="Calibri" w:cs="Times New Roman" w:hint="eastAsia"/>
          <w:sz w:val="32"/>
          <w:szCs w:val="32"/>
        </w:rPr>
        <w:t>慢性肺系疾患反复发作，迁延不愈，肺脾肾三脏虚损，从而导致肺气胀满，不能</w:t>
      </w:r>
      <w:proofErr w:type="gramStart"/>
      <w:r w:rsidRPr="00E80D5E">
        <w:rPr>
          <w:rFonts w:ascii="仿宋_GB2312" w:eastAsia="仿宋_GB2312" w:hAnsi="Calibri" w:cs="Times New Roman" w:hint="eastAsia"/>
          <w:sz w:val="32"/>
          <w:szCs w:val="32"/>
        </w:rPr>
        <w:t>敛</w:t>
      </w:r>
      <w:proofErr w:type="gramEnd"/>
      <w:r w:rsidRPr="00E80D5E">
        <w:rPr>
          <w:rFonts w:ascii="仿宋_GB2312" w:eastAsia="仿宋_GB2312" w:hAnsi="Calibri" w:cs="Times New Roman" w:hint="eastAsia"/>
          <w:sz w:val="32"/>
          <w:szCs w:val="32"/>
        </w:rPr>
        <w:t>降的一类病证。肺胀的发生多因先天禀赋不足或喘息、久咳、慢性肺系疾病所引起，是内科常见病、多发病。肺胀的病名首见于《</w:t>
      </w:r>
      <w:hyperlink r:id="rId7" w:tooltip="内经" w:history="1">
        <w:r w:rsidRPr="00E80D5E">
          <w:rPr>
            <w:rFonts w:ascii="仿宋_GB2312" w:eastAsia="仿宋_GB2312" w:hAnsi="Calibri" w:cs="Times New Roman" w:hint="eastAsia"/>
            <w:sz w:val="32"/>
            <w:szCs w:val="32"/>
          </w:rPr>
          <w:t>内经</w:t>
        </w:r>
      </w:hyperlink>
      <w:r w:rsidRPr="00E80D5E">
        <w:rPr>
          <w:rFonts w:ascii="仿宋_GB2312" w:eastAsia="仿宋_GB2312" w:hAnsi="Calibri" w:cs="Times New Roman" w:hint="eastAsia"/>
          <w:sz w:val="32"/>
          <w:szCs w:val="32"/>
        </w:rPr>
        <w:t>》。</w:t>
      </w:r>
      <w:r w:rsidRPr="00E80D5E">
        <w:rPr>
          <w:rFonts w:ascii="仿宋_GB2312" w:eastAsia="仿宋_GB2312" w:hAnsi="Calibri" w:cs="Times New Roman" w:hint="eastAsia"/>
          <w:sz w:val="32"/>
          <w:szCs w:val="32"/>
        </w:rPr>
        <w:lastRenderedPageBreak/>
        <w:t>《</w:t>
      </w:r>
      <w:hyperlink r:id="rId8" w:tooltip="灵枢" w:history="1">
        <w:r w:rsidRPr="00E80D5E">
          <w:rPr>
            <w:rFonts w:ascii="仿宋_GB2312" w:eastAsia="仿宋_GB2312" w:hAnsi="Calibri" w:cs="Times New Roman" w:hint="eastAsia"/>
            <w:sz w:val="32"/>
            <w:szCs w:val="32"/>
          </w:rPr>
          <w:t>灵枢</w:t>
        </w:r>
      </w:hyperlink>
      <w:r w:rsidRPr="00E80D5E">
        <w:rPr>
          <w:rFonts w:ascii="仿宋_GB2312" w:eastAsia="仿宋_GB2312" w:hAnsi="Calibri" w:cs="Times New Roman" w:hint="eastAsia"/>
          <w:sz w:val="32"/>
          <w:szCs w:val="32"/>
        </w:rPr>
        <w:t>.胀论》说：“肺胀者，</w:t>
      </w:r>
      <w:r w:rsidRPr="00E80D5E">
        <w:rPr>
          <w:rFonts w:ascii="仿宋_GB2312" w:eastAsia="仿宋_GB2312" w:hAnsi="Calibri" w:cs="Times New Roman"/>
          <w:sz w:val="32"/>
          <w:szCs w:val="32"/>
        </w:rPr>
        <w:fldChar w:fldCharType="begin"/>
      </w:r>
      <w:r w:rsidRPr="00E80D5E">
        <w:rPr>
          <w:rFonts w:ascii="仿宋_GB2312" w:eastAsia="仿宋_GB2312" w:hAnsi="Calibri" w:cs="Times New Roman"/>
          <w:sz w:val="32"/>
          <w:szCs w:val="32"/>
        </w:rPr>
        <w:instrText xml:space="preserve"> HYPERLINK "https://www.yixue.com/%E8%99%9A%E6%BB%A1" \o "虚满" </w:instrText>
      </w:r>
      <w:r w:rsidRPr="00E80D5E">
        <w:rPr>
          <w:rFonts w:ascii="仿宋_GB2312" w:eastAsia="仿宋_GB2312" w:hAnsi="Calibri" w:cs="Times New Roman"/>
          <w:sz w:val="32"/>
          <w:szCs w:val="32"/>
        </w:rPr>
        <w:fldChar w:fldCharType="separate"/>
      </w:r>
      <w:r w:rsidRPr="00E80D5E">
        <w:rPr>
          <w:rFonts w:ascii="仿宋_GB2312" w:eastAsia="仿宋_GB2312" w:hAnsi="Calibri" w:cs="Times New Roman" w:hint="eastAsia"/>
          <w:sz w:val="32"/>
          <w:szCs w:val="32"/>
        </w:rPr>
        <w:t>虚满</w:t>
      </w:r>
      <w:r w:rsidRPr="00E80D5E">
        <w:rPr>
          <w:rFonts w:ascii="仿宋_GB2312" w:eastAsia="仿宋_GB2312" w:hAnsi="Calibri" w:cs="Times New Roman"/>
          <w:sz w:val="32"/>
          <w:szCs w:val="32"/>
        </w:rPr>
        <w:fldChar w:fldCharType="end"/>
      </w:r>
      <w:r w:rsidRPr="00E80D5E">
        <w:rPr>
          <w:rFonts w:ascii="仿宋_GB2312" w:eastAsia="仿宋_GB2312" w:hAnsi="Calibri" w:cs="Times New Roman" w:hint="eastAsia"/>
          <w:sz w:val="32"/>
          <w:szCs w:val="32"/>
        </w:rPr>
        <w:t>而</w:t>
      </w:r>
      <w:hyperlink r:id="rId9" w:tooltip="喘咳" w:history="1">
        <w:r w:rsidRPr="00E80D5E">
          <w:rPr>
            <w:rFonts w:ascii="仿宋_GB2312" w:eastAsia="仿宋_GB2312" w:hAnsi="Calibri" w:cs="Times New Roman" w:hint="eastAsia"/>
            <w:sz w:val="32"/>
            <w:szCs w:val="32"/>
          </w:rPr>
          <w:t>喘咳</w:t>
        </w:r>
      </w:hyperlink>
      <w:r w:rsidRPr="00E80D5E">
        <w:rPr>
          <w:rFonts w:ascii="仿宋_GB2312" w:eastAsia="仿宋_GB2312" w:hAnsi="Calibri" w:cs="Times New Roman" w:hint="eastAsia"/>
          <w:sz w:val="32"/>
          <w:szCs w:val="32"/>
        </w:rPr>
        <w:t>”。《灵枢.</w:t>
      </w:r>
      <w:hyperlink r:id="rId10" w:tooltip="经脉" w:history="1">
        <w:r w:rsidRPr="00E80D5E">
          <w:rPr>
            <w:rFonts w:ascii="仿宋_GB2312" w:eastAsia="仿宋_GB2312" w:hAnsi="Calibri" w:cs="Times New Roman" w:hint="eastAsia"/>
            <w:sz w:val="32"/>
            <w:szCs w:val="32"/>
          </w:rPr>
          <w:t>经脉</w:t>
        </w:r>
      </w:hyperlink>
      <w:r w:rsidRPr="00E80D5E">
        <w:rPr>
          <w:rFonts w:ascii="仿宋_GB2312" w:eastAsia="仿宋_GB2312" w:hAnsi="Calibri" w:cs="Times New Roman" w:hint="eastAsia"/>
          <w:sz w:val="32"/>
          <w:szCs w:val="32"/>
        </w:rPr>
        <w:t>》说：“肺手太阴之脉，……是动则病肺胀满</w:t>
      </w:r>
      <w:hyperlink r:id="rId11" w:tooltip="膨膨" w:history="1">
        <w:r w:rsidRPr="00E80D5E">
          <w:rPr>
            <w:rFonts w:ascii="仿宋_GB2312" w:eastAsia="仿宋_GB2312" w:hAnsi="Calibri" w:cs="Times New Roman" w:hint="eastAsia"/>
            <w:sz w:val="32"/>
            <w:szCs w:val="32"/>
          </w:rPr>
          <w:t>膨</w:t>
        </w:r>
        <w:proofErr w:type="gramStart"/>
        <w:r w:rsidRPr="00E80D5E">
          <w:rPr>
            <w:rFonts w:ascii="仿宋_GB2312" w:eastAsia="仿宋_GB2312" w:hAnsi="Calibri" w:cs="Times New Roman" w:hint="eastAsia"/>
            <w:sz w:val="32"/>
            <w:szCs w:val="32"/>
          </w:rPr>
          <w:t>膨</w:t>
        </w:r>
        <w:proofErr w:type="gramEnd"/>
      </w:hyperlink>
      <w:r w:rsidRPr="00E80D5E">
        <w:rPr>
          <w:rFonts w:ascii="仿宋_GB2312" w:eastAsia="仿宋_GB2312" w:hAnsi="Calibri" w:cs="Times New Roman" w:hint="eastAsia"/>
          <w:sz w:val="32"/>
          <w:szCs w:val="32"/>
        </w:rPr>
        <w:t>而喘咳。”指出了本病虚满的基本性质和典型</w:t>
      </w:r>
      <w:hyperlink r:id="rId12" w:tooltip="症状" w:history="1">
        <w:r w:rsidRPr="00E80D5E">
          <w:rPr>
            <w:rFonts w:ascii="仿宋_GB2312" w:eastAsia="仿宋_GB2312" w:hAnsi="Calibri" w:cs="Times New Roman" w:hint="eastAsia"/>
            <w:sz w:val="32"/>
            <w:szCs w:val="32"/>
          </w:rPr>
          <w:t>症状</w:t>
        </w:r>
      </w:hyperlink>
      <w:r w:rsidRPr="00E80D5E">
        <w:rPr>
          <w:rFonts w:ascii="仿宋_GB2312" w:eastAsia="仿宋_GB2312" w:hAnsi="Calibri" w:cs="Times New Roman" w:hint="eastAsia"/>
          <w:sz w:val="32"/>
          <w:szCs w:val="32"/>
        </w:rPr>
        <w:t>。汉代《</w:t>
      </w:r>
      <w:hyperlink r:id="rId13" w:tooltip="金匮要略" w:history="1">
        <w:r w:rsidRPr="00E80D5E">
          <w:rPr>
            <w:rFonts w:ascii="仿宋_GB2312" w:eastAsia="仿宋_GB2312" w:hAnsi="Calibri" w:cs="Times New Roman" w:hint="eastAsia"/>
            <w:sz w:val="32"/>
            <w:szCs w:val="32"/>
          </w:rPr>
          <w:t>金匮要略</w:t>
        </w:r>
      </w:hyperlink>
      <w:r w:rsidRPr="00E80D5E">
        <w:rPr>
          <w:rFonts w:ascii="仿宋_GB2312" w:eastAsia="仿宋_GB2312" w:hAnsi="Calibri" w:cs="Times New Roman" w:hint="eastAsia"/>
          <w:sz w:val="32"/>
          <w:szCs w:val="32"/>
        </w:rPr>
        <w:t>》还观察到</w:t>
      </w:r>
      <w:proofErr w:type="gramStart"/>
      <w:r w:rsidRPr="00E80D5E">
        <w:rPr>
          <w:rFonts w:ascii="仿宋_GB2312" w:eastAsia="仿宋_GB2312" w:hAnsi="Calibri" w:cs="Times New Roman" w:hint="eastAsia"/>
          <w:sz w:val="32"/>
          <w:szCs w:val="32"/>
        </w:rPr>
        <w:t>肺胀可出现</w:t>
      </w:r>
      <w:proofErr w:type="gramEnd"/>
      <w:r w:rsidRPr="00E80D5E">
        <w:rPr>
          <w:rFonts w:ascii="仿宋_GB2312" w:eastAsia="仿宋_GB2312" w:hAnsi="Calibri" w:cs="Times New Roman" w:hint="eastAsia"/>
          <w:sz w:val="32"/>
          <w:szCs w:val="32"/>
        </w:rPr>
        <w:t>浮肿，</w:t>
      </w:r>
      <w:hyperlink r:id="rId14" w:tooltip="烦躁" w:history="1">
        <w:r w:rsidRPr="00E80D5E">
          <w:rPr>
            <w:rFonts w:ascii="仿宋_GB2312" w:eastAsia="仿宋_GB2312" w:hAnsi="Calibri" w:cs="Times New Roman" w:hint="eastAsia"/>
            <w:sz w:val="32"/>
            <w:szCs w:val="32"/>
          </w:rPr>
          <w:t>烦躁</w:t>
        </w:r>
      </w:hyperlink>
      <w:r w:rsidRPr="00E80D5E">
        <w:rPr>
          <w:rFonts w:ascii="仿宋_GB2312" w:eastAsia="仿宋_GB2312" w:hAnsi="Calibri" w:cs="Times New Roman" w:hint="eastAsia"/>
          <w:sz w:val="32"/>
          <w:szCs w:val="32"/>
        </w:rPr>
        <w:t>，目如脱等症状，认为本病与</w:t>
      </w:r>
      <w:hyperlink r:id="rId15" w:tooltip="痰饮" w:history="1">
        <w:r w:rsidRPr="00E80D5E">
          <w:rPr>
            <w:rFonts w:ascii="仿宋_GB2312" w:eastAsia="仿宋_GB2312" w:hAnsi="Calibri" w:cs="Times New Roman" w:hint="eastAsia"/>
            <w:sz w:val="32"/>
            <w:szCs w:val="32"/>
          </w:rPr>
          <w:t>痰饮</w:t>
        </w:r>
      </w:hyperlink>
      <w:r w:rsidRPr="00E80D5E">
        <w:rPr>
          <w:rFonts w:ascii="仿宋_GB2312" w:eastAsia="仿宋_GB2312" w:hAnsi="Calibri" w:cs="Times New Roman" w:hint="eastAsia"/>
          <w:sz w:val="32"/>
          <w:szCs w:val="32"/>
        </w:rPr>
        <w:t>有关，开始应用越</w:t>
      </w:r>
      <w:proofErr w:type="gramStart"/>
      <w:r w:rsidRPr="00E80D5E">
        <w:rPr>
          <w:rFonts w:ascii="仿宋_GB2312" w:eastAsia="仿宋_GB2312" w:hAnsi="Calibri" w:cs="Times New Roman" w:hint="eastAsia"/>
          <w:sz w:val="32"/>
          <w:szCs w:val="32"/>
        </w:rPr>
        <w:t>婢</w:t>
      </w:r>
      <w:proofErr w:type="gramEnd"/>
      <w:r w:rsidRPr="00E80D5E">
        <w:rPr>
          <w:rFonts w:ascii="仿宋_GB2312" w:eastAsia="仿宋_GB2312" w:hAnsi="Calibri" w:cs="Times New Roman" w:hint="eastAsia"/>
          <w:sz w:val="32"/>
          <w:szCs w:val="32"/>
        </w:rPr>
        <w:t>加</w:t>
      </w:r>
      <w:hyperlink r:id="rId16" w:tooltip="半夏" w:history="1">
        <w:r w:rsidRPr="00E80D5E">
          <w:rPr>
            <w:rFonts w:ascii="仿宋_GB2312" w:eastAsia="仿宋_GB2312" w:hAnsi="Calibri" w:cs="Times New Roman" w:hint="eastAsia"/>
            <w:sz w:val="32"/>
            <w:szCs w:val="32"/>
          </w:rPr>
          <w:t>半夏</w:t>
        </w:r>
      </w:hyperlink>
      <w:r w:rsidRPr="00E80D5E">
        <w:rPr>
          <w:rFonts w:ascii="仿宋_GB2312" w:eastAsia="仿宋_GB2312" w:hAnsi="Calibri" w:cs="Times New Roman" w:hint="eastAsia"/>
          <w:sz w:val="32"/>
          <w:szCs w:val="32"/>
        </w:rPr>
        <w:t>汤、</w:t>
      </w:r>
      <w:hyperlink r:id="rId17" w:tooltip="小青龙加石膏汤" w:history="1">
        <w:r w:rsidRPr="00E80D5E">
          <w:rPr>
            <w:rFonts w:ascii="仿宋_GB2312" w:eastAsia="仿宋_GB2312" w:hAnsi="Calibri" w:cs="Times New Roman" w:hint="eastAsia"/>
            <w:sz w:val="32"/>
            <w:szCs w:val="32"/>
          </w:rPr>
          <w:t>小青龙加石膏汤</w:t>
        </w:r>
      </w:hyperlink>
      <w:r w:rsidRPr="00E80D5E">
        <w:rPr>
          <w:rFonts w:ascii="仿宋_GB2312" w:eastAsia="仿宋_GB2312" w:hAnsi="Calibri" w:cs="Times New Roman" w:hint="eastAsia"/>
          <w:sz w:val="32"/>
          <w:szCs w:val="32"/>
        </w:rPr>
        <w:t>等方药进行</w:t>
      </w:r>
      <w:hyperlink r:id="rId18" w:tooltip="辨证论治" w:history="1">
        <w:r w:rsidRPr="00E80D5E">
          <w:rPr>
            <w:rFonts w:ascii="仿宋_GB2312" w:eastAsia="仿宋_GB2312" w:hAnsi="Calibri" w:cs="Times New Roman" w:hint="eastAsia"/>
            <w:sz w:val="32"/>
            <w:szCs w:val="32"/>
          </w:rPr>
          <w:t>辨证论治</w:t>
        </w:r>
      </w:hyperlink>
      <w:r w:rsidRPr="00E80D5E">
        <w:rPr>
          <w:rFonts w:ascii="仿宋_GB2312" w:eastAsia="仿宋_GB2312" w:hAnsi="Calibri" w:cs="Times New Roman" w:hint="eastAsia"/>
          <w:sz w:val="32"/>
          <w:szCs w:val="32"/>
        </w:rPr>
        <w:t>。隋代《</w:t>
      </w:r>
      <w:hyperlink r:id="rId19" w:tooltip="诸病源候论" w:history="1">
        <w:r w:rsidRPr="00E80D5E">
          <w:rPr>
            <w:rFonts w:ascii="仿宋_GB2312" w:eastAsia="仿宋_GB2312" w:hAnsi="Calibri" w:cs="Times New Roman" w:hint="eastAsia"/>
            <w:sz w:val="32"/>
            <w:szCs w:val="32"/>
          </w:rPr>
          <w:t>诸病源候论</w:t>
        </w:r>
      </w:hyperlink>
      <w:r w:rsidRPr="00E80D5E">
        <w:rPr>
          <w:rFonts w:ascii="仿宋_GB2312" w:eastAsia="仿宋_GB2312" w:hAnsi="Calibri" w:cs="Times New Roman" w:hint="eastAsia"/>
          <w:sz w:val="32"/>
          <w:szCs w:val="32"/>
        </w:rPr>
        <w:t>.</w:t>
      </w:r>
      <w:hyperlink r:id="rId20" w:tooltip="咳逆" w:history="1">
        <w:r w:rsidRPr="00E80D5E">
          <w:rPr>
            <w:rFonts w:ascii="仿宋_GB2312" w:eastAsia="仿宋_GB2312" w:hAnsi="Calibri" w:cs="Times New Roman" w:hint="eastAsia"/>
            <w:sz w:val="32"/>
            <w:szCs w:val="32"/>
          </w:rPr>
          <w:t>咳逆</w:t>
        </w:r>
      </w:hyperlink>
      <w:hyperlink r:id="rId21" w:tooltip="短气" w:history="1">
        <w:r w:rsidRPr="00E80D5E">
          <w:rPr>
            <w:rFonts w:ascii="仿宋_GB2312" w:eastAsia="仿宋_GB2312" w:hAnsi="Calibri" w:cs="Times New Roman" w:hint="eastAsia"/>
            <w:sz w:val="32"/>
            <w:szCs w:val="32"/>
          </w:rPr>
          <w:t>短气</w:t>
        </w:r>
      </w:hyperlink>
      <w:r w:rsidRPr="00E80D5E">
        <w:rPr>
          <w:rFonts w:ascii="仿宋_GB2312" w:eastAsia="仿宋_GB2312" w:hAnsi="Calibri" w:cs="Times New Roman" w:hint="eastAsia"/>
          <w:sz w:val="32"/>
          <w:szCs w:val="32"/>
        </w:rPr>
        <w:t>候》记载肺胀的发病机理是由于“</w:t>
      </w:r>
      <w:hyperlink r:id="rId22" w:tooltip="肺虚" w:history="1">
        <w:r w:rsidRPr="00E80D5E">
          <w:rPr>
            <w:rFonts w:ascii="仿宋_GB2312" w:eastAsia="仿宋_GB2312" w:hAnsi="Calibri" w:cs="Times New Roman" w:hint="eastAsia"/>
            <w:sz w:val="32"/>
            <w:szCs w:val="32"/>
          </w:rPr>
          <w:t>肺虚</w:t>
        </w:r>
      </w:hyperlink>
      <w:r w:rsidRPr="00E80D5E">
        <w:rPr>
          <w:rFonts w:ascii="仿宋_GB2312" w:eastAsia="仿宋_GB2312" w:hAnsi="Calibri" w:cs="Times New Roman" w:hint="eastAsia"/>
          <w:sz w:val="32"/>
          <w:szCs w:val="32"/>
        </w:rPr>
        <w:t>为微寒所伤则咳嗽，</w:t>
      </w:r>
      <w:proofErr w:type="gramStart"/>
      <w:r w:rsidRPr="00E80D5E">
        <w:rPr>
          <w:rFonts w:ascii="仿宋_GB2312" w:eastAsia="仿宋_GB2312" w:hAnsi="Calibri" w:cs="Times New Roman" w:hint="eastAsia"/>
          <w:sz w:val="32"/>
          <w:szCs w:val="32"/>
        </w:rPr>
        <w:t>嗽</w:t>
      </w:r>
      <w:proofErr w:type="gramEnd"/>
      <w:r w:rsidRPr="00E80D5E">
        <w:rPr>
          <w:rFonts w:ascii="仿宋_GB2312" w:eastAsia="仿宋_GB2312" w:hAnsi="Calibri" w:cs="Times New Roman" w:hint="eastAsia"/>
          <w:sz w:val="32"/>
          <w:szCs w:val="32"/>
        </w:rPr>
        <w:t>则气还于肺间则肺胀，肺胀则</w:t>
      </w:r>
      <w:hyperlink r:id="rId23" w:tooltip="气逆" w:history="1">
        <w:r w:rsidRPr="00E80D5E">
          <w:rPr>
            <w:rFonts w:ascii="仿宋_GB2312" w:eastAsia="仿宋_GB2312" w:hAnsi="Calibri" w:cs="Times New Roman" w:hint="eastAsia"/>
            <w:sz w:val="32"/>
            <w:szCs w:val="32"/>
          </w:rPr>
          <w:t>气逆</w:t>
        </w:r>
      </w:hyperlink>
      <w:r w:rsidRPr="00E80D5E">
        <w:rPr>
          <w:rFonts w:ascii="仿宋_GB2312" w:eastAsia="仿宋_GB2312" w:hAnsi="Calibri" w:cs="Times New Roman" w:hint="eastAsia"/>
          <w:sz w:val="32"/>
          <w:szCs w:val="32"/>
        </w:rPr>
        <w:t>，而肺本虚，气为不足，复为</w:t>
      </w:r>
      <w:hyperlink r:id="rId24" w:tooltip="邪所" w:history="1">
        <w:r w:rsidRPr="00E80D5E">
          <w:rPr>
            <w:rFonts w:ascii="仿宋_GB2312" w:eastAsia="仿宋_GB2312" w:hAnsi="Calibri" w:cs="Times New Roman" w:hint="eastAsia"/>
            <w:sz w:val="32"/>
            <w:szCs w:val="32"/>
          </w:rPr>
          <w:t>邪所</w:t>
        </w:r>
      </w:hyperlink>
      <w:r w:rsidRPr="00E80D5E">
        <w:rPr>
          <w:rFonts w:ascii="仿宋_GB2312" w:eastAsia="仿宋_GB2312" w:hAnsi="Calibri" w:cs="Times New Roman" w:hint="eastAsia"/>
          <w:sz w:val="32"/>
          <w:szCs w:val="32"/>
        </w:rPr>
        <w:t>乘，</w:t>
      </w:r>
      <w:proofErr w:type="gramStart"/>
      <w:r w:rsidRPr="00E80D5E">
        <w:rPr>
          <w:rFonts w:ascii="仿宋_GB2312" w:eastAsia="仿宋_GB2312" w:hAnsi="Calibri" w:cs="Times New Roman" w:hint="eastAsia"/>
          <w:sz w:val="32"/>
          <w:szCs w:val="32"/>
        </w:rPr>
        <w:t>壅否不能</w:t>
      </w:r>
      <w:proofErr w:type="gramEnd"/>
      <w:r w:rsidRPr="00E80D5E">
        <w:rPr>
          <w:rFonts w:ascii="仿宋_GB2312" w:eastAsia="仿宋_GB2312" w:hAnsi="Calibri" w:cs="Times New Roman" w:hint="eastAsia"/>
          <w:sz w:val="32"/>
          <w:szCs w:val="32"/>
        </w:rPr>
        <w:t>宣畅，故咳逆短</w:t>
      </w:r>
      <w:hyperlink r:id="rId25" w:tooltip="乏气" w:history="1">
        <w:r w:rsidRPr="00E80D5E">
          <w:rPr>
            <w:rFonts w:ascii="仿宋_GB2312" w:eastAsia="仿宋_GB2312" w:hAnsi="Calibri" w:cs="Times New Roman" w:hint="eastAsia"/>
            <w:sz w:val="32"/>
            <w:szCs w:val="32"/>
          </w:rPr>
          <w:t>乏气</w:t>
        </w:r>
      </w:hyperlink>
      <w:r w:rsidRPr="00E80D5E">
        <w:rPr>
          <w:rFonts w:ascii="仿宋_GB2312" w:eastAsia="仿宋_GB2312" w:hAnsi="Calibri" w:cs="Times New Roman" w:hint="eastAsia"/>
          <w:sz w:val="32"/>
          <w:szCs w:val="32"/>
        </w:rPr>
        <w:t>也”。可见隋代对本病</w:t>
      </w:r>
      <w:hyperlink r:id="rId26" w:tooltip="病机" w:history="1">
        <w:r w:rsidRPr="00E80D5E">
          <w:rPr>
            <w:rFonts w:ascii="仿宋_GB2312" w:eastAsia="仿宋_GB2312" w:hAnsi="Calibri" w:cs="Times New Roman" w:hint="eastAsia"/>
            <w:sz w:val="32"/>
            <w:szCs w:val="32"/>
          </w:rPr>
          <w:t>病机</w:t>
        </w:r>
      </w:hyperlink>
      <w:r w:rsidRPr="00E80D5E">
        <w:rPr>
          <w:rFonts w:ascii="仿宋_GB2312" w:eastAsia="仿宋_GB2312" w:hAnsi="Calibri" w:cs="Times New Roman" w:hint="eastAsia"/>
          <w:sz w:val="32"/>
          <w:szCs w:val="32"/>
        </w:rPr>
        <w:t>的认识已经较为深刻。后</w:t>
      </w:r>
      <w:proofErr w:type="gramStart"/>
      <w:r w:rsidRPr="00E80D5E">
        <w:rPr>
          <w:rFonts w:ascii="仿宋_GB2312" w:eastAsia="仿宋_GB2312" w:hAnsi="Calibri" w:cs="Times New Roman" w:hint="eastAsia"/>
          <w:sz w:val="32"/>
          <w:szCs w:val="32"/>
        </w:rPr>
        <w:t>世医藉多将</w:t>
      </w:r>
      <w:proofErr w:type="gramEnd"/>
      <w:r w:rsidRPr="00E80D5E">
        <w:rPr>
          <w:rFonts w:ascii="仿宋_GB2312" w:eastAsia="仿宋_GB2312" w:hAnsi="Calibri" w:cs="Times New Roman" w:hint="eastAsia"/>
          <w:sz w:val="32"/>
          <w:szCs w:val="32"/>
        </w:rPr>
        <w:t>本病附载于</w:t>
      </w:r>
      <w:hyperlink r:id="rId27" w:tooltip="肺痿" w:history="1">
        <w:r w:rsidRPr="00E80D5E">
          <w:rPr>
            <w:rFonts w:ascii="仿宋_GB2312" w:eastAsia="仿宋_GB2312" w:hAnsi="Calibri" w:cs="Times New Roman" w:hint="eastAsia"/>
            <w:sz w:val="32"/>
            <w:szCs w:val="32"/>
          </w:rPr>
          <w:t>肺</w:t>
        </w:r>
        <w:proofErr w:type="gramStart"/>
        <w:r w:rsidRPr="00E80D5E">
          <w:rPr>
            <w:rFonts w:ascii="仿宋_GB2312" w:eastAsia="仿宋_GB2312" w:hAnsi="Calibri" w:cs="Times New Roman" w:hint="eastAsia"/>
            <w:sz w:val="32"/>
            <w:szCs w:val="32"/>
          </w:rPr>
          <w:t>痿</w:t>
        </w:r>
        <w:proofErr w:type="gramEnd"/>
      </w:hyperlink>
      <w:r w:rsidRPr="00E80D5E">
        <w:rPr>
          <w:rFonts w:ascii="仿宋_GB2312" w:eastAsia="仿宋_GB2312" w:hAnsi="Calibri" w:cs="Times New Roman" w:hint="eastAsia"/>
          <w:sz w:val="32"/>
          <w:szCs w:val="32"/>
        </w:rPr>
        <w:t>、</w:t>
      </w:r>
      <w:hyperlink r:id="rId28" w:tooltip="肺痈" w:history="1">
        <w:r w:rsidRPr="00E80D5E">
          <w:rPr>
            <w:rFonts w:ascii="仿宋_GB2312" w:eastAsia="仿宋_GB2312" w:hAnsi="Calibri" w:cs="Times New Roman" w:hint="eastAsia"/>
            <w:sz w:val="32"/>
            <w:szCs w:val="32"/>
          </w:rPr>
          <w:t>肺痈</w:t>
        </w:r>
      </w:hyperlink>
      <w:r w:rsidRPr="00E80D5E">
        <w:rPr>
          <w:rFonts w:ascii="仿宋_GB2312" w:eastAsia="仿宋_GB2312" w:hAnsi="Calibri" w:cs="Times New Roman" w:hint="eastAsia"/>
          <w:sz w:val="32"/>
          <w:szCs w:val="32"/>
        </w:rPr>
        <w:t>之后，有时亦散见于痰饮、</w:t>
      </w:r>
      <w:hyperlink r:id="rId29" w:tooltip="喘促" w:history="1">
        <w:r w:rsidRPr="00E80D5E">
          <w:rPr>
            <w:rFonts w:ascii="仿宋_GB2312" w:eastAsia="仿宋_GB2312" w:hAnsi="Calibri" w:cs="Times New Roman" w:hint="eastAsia"/>
            <w:sz w:val="32"/>
            <w:szCs w:val="32"/>
          </w:rPr>
          <w:t>喘促</w:t>
        </w:r>
      </w:hyperlink>
      <w:r w:rsidRPr="00E80D5E">
        <w:rPr>
          <w:rFonts w:ascii="仿宋_GB2312" w:eastAsia="仿宋_GB2312" w:hAnsi="Calibri" w:cs="Times New Roman" w:hint="eastAsia"/>
          <w:sz w:val="32"/>
          <w:szCs w:val="32"/>
        </w:rPr>
        <w:t>、咳嗽等门，对本病的认识不断有所充实和发展。如金元时期，《</w:t>
      </w:r>
      <w:hyperlink r:id="rId30" w:tooltip="丹溪心法" w:history="1">
        <w:r w:rsidRPr="00E80D5E">
          <w:rPr>
            <w:rFonts w:ascii="仿宋_GB2312" w:eastAsia="仿宋_GB2312" w:hAnsi="Calibri" w:cs="Times New Roman" w:hint="eastAsia"/>
            <w:sz w:val="32"/>
            <w:szCs w:val="32"/>
          </w:rPr>
          <w:t>丹溪心法</w:t>
        </w:r>
      </w:hyperlink>
      <w:r w:rsidRPr="00E80D5E">
        <w:rPr>
          <w:rFonts w:ascii="仿宋_GB2312" w:eastAsia="仿宋_GB2312" w:hAnsi="Calibri" w:cs="Times New Roman" w:hint="eastAsia"/>
          <w:sz w:val="32"/>
          <w:szCs w:val="32"/>
        </w:rPr>
        <w:t>.咳嗽》说：“肺胀而</w:t>
      </w:r>
      <w:proofErr w:type="gramStart"/>
      <w:r w:rsidRPr="00E80D5E">
        <w:rPr>
          <w:rFonts w:ascii="仿宋_GB2312" w:eastAsia="仿宋_GB2312" w:hAnsi="Calibri" w:cs="Times New Roman" w:hint="eastAsia"/>
          <w:sz w:val="32"/>
          <w:szCs w:val="32"/>
        </w:rPr>
        <w:t>嗽</w:t>
      </w:r>
      <w:proofErr w:type="gramEnd"/>
      <w:r w:rsidRPr="00E80D5E">
        <w:rPr>
          <w:rFonts w:ascii="仿宋_GB2312" w:eastAsia="仿宋_GB2312" w:hAnsi="Calibri" w:cs="Times New Roman" w:hint="eastAsia"/>
          <w:sz w:val="32"/>
          <w:szCs w:val="32"/>
        </w:rPr>
        <w:t>，或左或右</w:t>
      </w:r>
      <w:r w:rsidRPr="00E80D5E">
        <w:rPr>
          <w:rFonts w:ascii="仿宋_GB2312" w:eastAsia="仿宋_GB2312" w:hAnsi="Calibri" w:cs="Times New Roman"/>
          <w:sz w:val="32"/>
          <w:szCs w:val="32"/>
        </w:rPr>
        <w:fldChar w:fldCharType="begin"/>
      </w:r>
      <w:r w:rsidRPr="00E80D5E">
        <w:rPr>
          <w:rFonts w:ascii="仿宋_GB2312" w:eastAsia="仿宋_GB2312" w:hAnsi="Calibri" w:cs="Times New Roman"/>
          <w:sz w:val="32"/>
          <w:szCs w:val="32"/>
        </w:rPr>
        <w:instrText xml:space="preserve"> HYPERLINK "https://www.yixue.com/%E4%B8%8D%E5%BE%97%E7%9C%A0" \o "不得眠" </w:instrText>
      </w:r>
      <w:r w:rsidRPr="00E80D5E">
        <w:rPr>
          <w:rFonts w:ascii="仿宋_GB2312" w:eastAsia="仿宋_GB2312" w:hAnsi="Calibri" w:cs="Times New Roman"/>
          <w:sz w:val="32"/>
          <w:szCs w:val="32"/>
        </w:rPr>
        <w:fldChar w:fldCharType="separate"/>
      </w:r>
      <w:r w:rsidRPr="00E80D5E">
        <w:rPr>
          <w:rFonts w:ascii="仿宋_GB2312" w:eastAsia="仿宋_GB2312" w:hAnsi="Calibri" w:cs="Times New Roman" w:hint="eastAsia"/>
          <w:sz w:val="32"/>
          <w:szCs w:val="32"/>
        </w:rPr>
        <w:t>不得眠</w:t>
      </w:r>
      <w:r w:rsidRPr="00E80D5E">
        <w:rPr>
          <w:rFonts w:ascii="仿宋_GB2312" w:eastAsia="仿宋_GB2312" w:hAnsi="Calibri" w:cs="Times New Roman"/>
          <w:sz w:val="32"/>
          <w:szCs w:val="32"/>
        </w:rPr>
        <w:fldChar w:fldCharType="end"/>
      </w:r>
      <w:r w:rsidRPr="00E80D5E">
        <w:rPr>
          <w:rFonts w:ascii="仿宋_GB2312" w:eastAsia="仿宋_GB2312" w:hAnsi="Calibri" w:cs="Times New Roman" w:hint="eastAsia"/>
          <w:sz w:val="32"/>
          <w:szCs w:val="32"/>
        </w:rPr>
        <w:t>，此痰挟</w:t>
      </w:r>
      <w:hyperlink r:id="rId31" w:tooltip="瘀血" w:history="1">
        <w:r w:rsidRPr="00E80D5E">
          <w:rPr>
            <w:rFonts w:ascii="仿宋_GB2312" w:eastAsia="仿宋_GB2312" w:hAnsi="Calibri" w:cs="Times New Roman" w:hint="eastAsia"/>
            <w:sz w:val="32"/>
            <w:szCs w:val="32"/>
          </w:rPr>
          <w:t>瘀血</w:t>
        </w:r>
      </w:hyperlink>
      <w:r w:rsidRPr="00E80D5E">
        <w:rPr>
          <w:rFonts w:ascii="仿宋_GB2312" w:eastAsia="仿宋_GB2312" w:hAnsi="Calibri" w:cs="Times New Roman" w:hint="eastAsia"/>
          <w:sz w:val="32"/>
          <w:szCs w:val="32"/>
        </w:rPr>
        <w:t>碍气而病。”在病理上充实了痰</w:t>
      </w:r>
      <w:proofErr w:type="gramStart"/>
      <w:r w:rsidRPr="00E80D5E">
        <w:rPr>
          <w:rFonts w:ascii="仿宋_GB2312" w:eastAsia="仿宋_GB2312" w:hAnsi="Calibri" w:cs="Times New Roman" w:hint="eastAsia"/>
          <w:sz w:val="32"/>
          <w:szCs w:val="32"/>
        </w:rPr>
        <w:t>瘀</w:t>
      </w:r>
      <w:proofErr w:type="gramEnd"/>
      <w:r w:rsidRPr="00E80D5E">
        <w:rPr>
          <w:rFonts w:ascii="仿宋_GB2312" w:eastAsia="仿宋_GB2312" w:hAnsi="Calibri" w:cs="Times New Roman" w:hint="eastAsia"/>
          <w:sz w:val="32"/>
          <w:szCs w:val="32"/>
        </w:rPr>
        <w:t>阻碍肺气的理论。清代．《</w:t>
      </w:r>
      <w:hyperlink r:id="rId32" w:tooltip="张氏医通" w:history="1">
        <w:r w:rsidRPr="00E80D5E">
          <w:rPr>
            <w:rFonts w:ascii="仿宋_GB2312" w:eastAsia="仿宋_GB2312" w:hAnsi="Calibri" w:cs="Times New Roman" w:hint="eastAsia"/>
            <w:sz w:val="32"/>
            <w:szCs w:val="32"/>
          </w:rPr>
          <w:t>张氏医通</w:t>
        </w:r>
      </w:hyperlink>
      <w:r w:rsidRPr="00E80D5E">
        <w:rPr>
          <w:rFonts w:ascii="仿宋_GB2312" w:eastAsia="仿宋_GB2312" w:hAnsi="Calibri" w:cs="Times New Roman" w:hint="eastAsia"/>
          <w:sz w:val="32"/>
          <w:szCs w:val="32"/>
        </w:rPr>
        <w:t>.肺痿》说：“盖肺胀</w:t>
      </w:r>
      <w:r w:rsidRPr="00E80D5E">
        <w:rPr>
          <w:rFonts w:ascii="仿宋_GB2312" w:eastAsia="仿宋_GB2312" w:hAnsi="Calibri" w:cs="Times New Roman"/>
          <w:sz w:val="32"/>
          <w:szCs w:val="32"/>
        </w:rPr>
        <w:fldChar w:fldCharType="begin"/>
      </w:r>
      <w:r w:rsidRPr="00E80D5E">
        <w:rPr>
          <w:rFonts w:ascii="仿宋_GB2312" w:eastAsia="仿宋_GB2312" w:hAnsi="Calibri" w:cs="Times New Roman"/>
          <w:sz w:val="32"/>
          <w:szCs w:val="32"/>
        </w:rPr>
        <w:instrText xml:space="preserve"> HYPERLINK "https://www.yixue.com/%E5%AE%9E%E8%AF%81" \o "实证" </w:instrText>
      </w:r>
      <w:r w:rsidRPr="00E80D5E">
        <w:rPr>
          <w:rFonts w:ascii="仿宋_GB2312" w:eastAsia="仿宋_GB2312" w:hAnsi="Calibri" w:cs="Times New Roman"/>
          <w:sz w:val="32"/>
          <w:szCs w:val="32"/>
        </w:rPr>
        <w:fldChar w:fldCharType="separate"/>
      </w:r>
      <w:r w:rsidRPr="00E80D5E">
        <w:rPr>
          <w:rFonts w:ascii="仿宋_GB2312" w:eastAsia="仿宋_GB2312" w:hAnsi="Calibri" w:cs="Times New Roman" w:hint="eastAsia"/>
          <w:sz w:val="32"/>
          <w:szCs w:val="32"/>
        </w:rPr>
        <w:t>实证</w:t>
      </w:r>
      <w:r w:rsidRPr="00E80D5E">
        <w:rPr>
          <w:rFonts w:ascii="仿宋_GB2312" w:eastAsia="仿宋_GB2312" w:hAnsi="Calibri" w:cs="Times New Roman"/>
          <w:sz w:val="32"/>
          <w:szCs w:val="32"/>
        </w:rPr>
        <w:fldChar w:fldCharType="end"/>
      </w:r>
      <w:r w:rsidRPr="00E80D5E">
        <w:rPr>
          <w:rFonts w:ascii="仿宋_GB2312" w:eastAsia="仿宋_GB2312" w:hAnsi="Calibri" w:cs="Times New Roman" w:hint="eastAsia"/>
          <w:sz w:val="32"/>
          <w:szCs w:val="32"/>
        </w:rPr>
        <w:t>居多。”《</w:t>
      </w:r>
      <w:hyperlink r:id="rId33" w:tooltip="证治汇补" w:history="1">
        <w:r w:rsidRPr="00E80D5E">
          <w:rPr>
            <w:rFonts w:ascii="仿宋_GB2312" w:eastAsia="仿宋_GB2312" w:hAnsi="Calibri" w:cs="Times New Roman" w:hint="eastAsia"/>
            <w:sz w:val="32"/>
            <w:szCs w:val="32"/>
          </w:rPr>
          <w:t>证治汇补</w:t>
        </w:r>
      </w:hyperlink>
      <w:r w:rsidRPr="00E80D5E">
        <w:rPr>
          <w:rFonts w:ascii="仿宋_GB2312" w:eastAsia="仿宋_GB2312" w:hAnsi="Calibri" w:cs="Times New Roman" w:hint="eastAsia"/>
          <w:sz w:val="32"/>
          <w:szCs w:val="32"/>
        </w:rPr>
        <w:t>.咳嗽》认为肺胀：“又有气散而胀者宜补肺，气逆而胀者宜</w:t>
      </w:r>
      <w:r w:rsidRPr="00E80D5E">
        <w:rPr>
          <w:rFonts w:ascii="仿宋_GB2312" w:eastAsia="仿宋_GB2312" w:hAnsi="Calibri" w:cs="Times New Roman"/>
          <w:sz w:val="32"/>
          <w:szCs w:val="32"/>
        </w:rPr>
        <w:fldChar w:fldCharType="begin"/>
      </w:r>
      <w:r w:rsidRPr="00E80D5E">
        <w:rPr>
          <w:rFonts w:ascii="仿宋_GB2312" w:eastAsia="仿宋_GB2312" w:hAnsi="Calibri" w:cs="Times New Roman"/>
          <w:sz w:val="32"/>
          <w:szCs w:val="32"/>
        </w:rPr>
        <w:instrText xml:space="preserve"> HYPERLINK "https://www.yixue.com/%E9%99%8D%E6%B0%94" \o "降气" </w:instrText>
      </w:r>
      <w:r w:rsidRPr="00E80D5E">
        <w:rPr>
          <w:rFonts w:ascii="仿宋_GB2312" w:eastAsia="仿宋_GB2312" w:hAnsi="Calibri" w:cs="Times New Roman"/>
          <w:sz w:val="32"/>
          <w:szCs w:val="32"/>
        </w:rPr>
        <w:fldChar w:fldCharType="separate"/>
      </w:r>
      <w:r w:rsidRPr="00E80D5E">
        <w:rPr>
          <w:rFonts w:ascii="仿宋_GB2312" w:eastAsia="仿宋_GB2312" w:hAnsi="Calibri" w:cs="Times New Roman" w:hint="eastAsia"/>
          <w:sz w:val="32"/>
          <w:szCs w:val="32"/>
        </w:rPr>
        <w:t>降气</w:t>
      </w:r>
      <w:r w:rsidRPr="00E80D5E">
        <w:rPr>
          <w:rFonts w:ascii="仿宋_GB2312" w:eastAsia="仿宋_GB2312" w:hAnsi="Calibri" w:cs="Times New Roman"/>
          <w:sz w:val="32"/>
          <w:szCs w:val="32"/>
        </w:rPr>
        <w:fldChar w:fldCharType="end"/>
      </w:r>
      <w:r w:rsidRPr="00E80D5E">
        <w:rPr>
          <w:rFonts w:ascii="仿宋_GB2312" w:eastAsia="仿宋_GB2312" w:hAnsi="Calibri" w:cs="Times New Roman" w:hint="eastAsia"/>
          <w:sz w:val="32"/>
          <w:szCs w:val="32"/>
        </w:rPr>
        <w:t>，当参</w:t>
      </w:r>
      <w:hyperlink r:id="rId34" w:tooltip="虚实" w:history="1">
        <w:r w:rsidRPr="00E80D5E">
          <w:rPr>
            <w:rFonts w:ascii="仿宋_GB2312" w:eastAsia="仿宋_GB2312" w:hAnsi="Calibri" w:cs="Times New Roman" w:hint="eastAsia"/>
            <w:sz w:val="32"/>
            <w:szCs w:val="32"/>
          </w:rPr>
          <w:t>虚实</w:t>
        </w:r>
      </w:hyperlink>
      <w:r w:rsidRPr="00E80D5E">
        <w:rPr>
          <w:rFonts w:ascii="仿宋_GB2312" w:eastAsia="仿宋_GB2312" w:hAnsi="Calibri" w:cs="Times New Roman" w:hint="eastAsia"/>
          <w:sz w:val="32"/>
          <w:szCs w:val="32"/>
        </w:rPr>
        <w:t>而施治。”提示肺</w:t>
      </w:r>
      <w:proofErr w:type="gramStart"/>
      <w:r w:rsidRPr="00E80D5E">
        <w:rPr>
          <w:rFonts w:ascii="仿宋_GB2312" w:eastAsia="仿宋_GB2312" w:hAnsi="Calibri" w:cs="Times New Roman" w:hint="eastAsia"/>
          <w:sz w:val="32"/>
          <w:szCs w:val="32"/>
        </w:rPr>
        <w:t>胀应当</w:t>
      </w:r>
      <w:proofErr w:type="gramEnd"/>
      <w:r w:rsidRPr="00E80D5E">
        <w:rPr>
          <w:rFonts w:ascii="仿宋_GB2312" w:eastAsia="仿宋_GB2312" w:hAnsi="Calibri" w:cs="Times New Roman" w:hint="eastAsia"/>
          <w:sz w:val="32"/>
          <w:szCs w:val="32"/>
        </w:rPr>
        <w:t>分虚实辨证论治。根据肺胀的临床表现，当西医学中慢性阻塞性肺气肿、慢性肺源性心脏病等出现肺胀的临床表现时，可参考肺</w:t>
      </w:r>
      <w:proofErr w:type="gramStart"/>
      <w:r w:rsidRPr="00E80D5E">
        <w:rPr>
          <w:rFonts w:ascii="仿宋_GB2312" w:eastAsia="仿宋_GB2312" w:hAnsi="Calibri" w:cs="Times New Roman" w:hint="eastAsia"/>
          <w:sz w:val="32"/>
          <w:szCs w:val="32"/>
        </w:rPr>
        <w:t>胀进行</w:t>
      </w:r>
      <w:proofErr w:type="gramEnd"/>
      <w:r w:rsidRPr="00E80D5E">
        <w:rPr>
          <w:rFonts w:ascii="仿宋_GB2312" w:eastAsia="仿宋_GB2312" w:hAnsi="Calibri" w:cs="Times New Roman" w:hint="eastAsia"/>
          <w:sz w:val="32"/>
          <w:szCs w:val="32"/>
        </w:rPr>
        <w:t>辨证论治。</w:t>
      </w:r>
    </w:p>
    <w:p w:rsidR="00E80D5E" w:rsidRPr="00E80D5E" w:rsidRDefault="00E80D5E" w:rsidP="00E80D5E">
      <w:pPr>
        <w:spacing w:line="560" w:lineRule="exact"/>
        <w:ind w:firstLineChars="250" w:firstLine="800"/>
        <w:textAlignment w:val="baseline"/>
        <w:rPr>
          <w:rFonts w:ascii="仿宋_GB2312" w:eastAsia="仿宋_GB2312" w:hAnsi="Calibri" w:cs="Times New Roman"/>
          <w:sz w:val="32"/>
          <w:szCs w:val="32"/>
        </w:rPr>
      </w:pPr>
      <w:r w:rsidRPr="00E80D5E">
        <w:rPr>
          <w:rFonts w:ascii="仿宋_GB2312" w:eastAsia="仿宋_GB2312" w:hAnsi="Calibri" w:cs="Times New Roman"/>
          <w:sz w:val="32"/>
          <w:szCs w:val="32"/>
        </w:rPr>
        <w:t>由于人口老龄化、庞大的吸烟和二手烟暴露人群、室内外空气污染、结核感染等因素的持续存在，慢阻肺的防控形势将十分严峻。《中国成人肺部健康研究》调查结果显示，我国慢阻肺病患者数近1亿，60岁以上人群患病率已超过27</w:t>
      </w:r>
      <w:r w:rsidR="00B156DF">
        <w:rPr>
          <w:rFonts w:ascii="仿宋_GB2312" w:eastAsia="仿宋_GB2312" w:hAnsi="Calibri" w:cs="Times New Roman"/>
          <w:sz w:val="32"/>
          <w:szCs w:val="32"/>
        </w:rPr>
        <w:t>％</w:t>
      </w:r>
      <w:r w:rsidRPr="00E80D5E">
        <w:rPr>
          <w:rFonts w:ascii="仿宋_GB2312" w:eastAsia="仿宋_GB2312" w:hAnsi="Calibri" w:cs="Times New Roman"/>
          <w:sz w:val="32"/>
          <w:szCs w:val="32"/>
        </w:rPr>
        <w:t>。慢阻肺病还是我国第三大致死性疾病，我国</w:t>
      </w:r>
      <w:proofErr w:type="gramStart"/>
      <w:r w:rsidRPr="00E80D5E">
        <w:rPr>
          <w:rFonts w:ascii="仿宋_GB2312" w:eastAsia="仿宋_GB2312" w:hAnsi="Calibri" w:cs="Times New Roman"/>
          <w:sz w:val="32"/>
          <w:szCs w:val="32"/>
        </w:rPr>
        <w:t>每年因慢阻</w:t>
      </w:r>
      <w:proofErr w:type="gramEnd"/>
      <w:r w:rsidRPr="00E80D5E">
        <w:rPr>
          <w:rFonts w:ascii="仿宋_GB2312" w:eastAsia="仿宋_GB2312" w:hAnsi="Calibri" w:cs="Times New Roman"/>
          <w:sz w:val="32"/>
          <w:szCs w:val="32"/>
        </w:rPr>
        <w:t>肺病</w:t>
      </w:r>
      <w:r w:rsidRPr="00E80D5E">
        <w:rPr>
          <w:rFonts w:ascii="仿宋_GB2312" w:eastAsia="仿宋_GB2312" w:hAnsi="Calibri" w:cs="Times New Roman"/>
          <w:sz w:val="32"/>
          <w:szCs w:val="32"/>
        </w:rPr>
        <w:lastRenderedPageBreak/>
        <w:t>死亡的人数超100万，平均每分钟死亡2.5人。</w:t>
      </w:r>
    </w:p>
    <w:p w:rsidR="00E80D5E" w:rsidRPr="00E80D5E" w:rsidRDefault="00E80D5E" w:rsidP="00E80D5E">
      <w:pPr>
        <w:spacing w:line="560" w:lineRule="exact"/>
        <w:ind w:firstLineChars="250" w:firstLine="800"/>
        <w:textAlignment w:val="baseline"/>
        <w:rPr>
          <w:rFonts w:ascii="仿宋_GB2312" w:eastAsia="仿宋_GB2312" w:hAnsi="Calibri" w:cs="Times New Roman"/>
          <w:sz w:val="32"/>
          <w:szCs w:val="32"/>
        </w:rPr>
      </w:pPr>
      <w:r w:rsidRPr="00E80D5E">
        <w:rPr>
          <w:rFonts w:ascii="仿宋_GB2312" w:eastAsia="仿宋_GB2312" w:hAnsi="Calibri" w:cs="Times New Roman" w:hint="eastAsia"/>
          <w:sz w:val="32"/>
          <w:szCs w:val="32"/>
        </w:rPr>
        <w:t>近年来中医药防治慢阻肺的研究取得了一定的进展，其治疗的有效性和安全性得到临床认证。其特有的“治未病”理念、完善的理法方药防治体系、辨证论治的个体化体质辨识和诊断模式，在慢阻肺的早期预防、减缓进展、改善预后等方面有一定优势。临床实践显示，使用中医药治疗慢阻肺，可以减轻患者的临床症状，阻止慢阻肺病情的发展，减缓肺功能下降，减少急性发作，提高生活质量，降低病死率。因此，健全和完善中医药防治慢性阻塞性肺疾病，对于推动中医药防治慢性肺病发展意义重大，符合国家中医药发展战略需求。目前广西可进行</w:t>
      </w:r>
      <w:r w:rsidR="00B64FBF">
        <w:rPr>
          <w:rFonts w:ascii="仿宋_GB2312" w:eastAsia="仿宋_GB2312" w:hAnsi="Calibri" w:cs="Times New Roman" w:hint="eastAsia"/>
          <w:sz w:val="32"/>
          <w:szCs w:val="32"/>
        </w:rPr>
        <w:t>肺胀（慢性阻塞性肺疾病）中医诊疗</w:t>
      </w:r>
      <w:r w:rsidRPr="00E80D5E">
        <w:rPr>
          <w:rFonts w:ascii="仿宋_GB2312" w:eastAsia="仿宋_GB2312" w:hAnsi="Calibri" w:cs="Times New Roman" w:hint="eastAsia"/>
          <w:sz w:val="32"/>
          <w:szCs w:val="32"/>
        </w:rPr>
        <w:t>的医院有40家，近3年广西收治肺胀（慢性阻塞性肺疾病）患者十余万例，有效率</w:t>
      </w:r>
      <w:r w:rsidRPr="00E80D5E">
        <w:rPr>
          <w:rFonts w:ascii="仿宋_GB2312" w:eastAsia="仿宋_GB2312" w:hAnsi="Calibri" w:cs="Times New Roman"/>
          <w:sz w:val="32"/>
          <w:szCs w:val="32"/>
        </w:rPr>
        <w:t>为</w:t>
      </w:r>
      <w:r w:rsidRPr="00E80D5E">
        <w:rPr>
          <w:rFonts w:ascii="仿宋_GB2312" w:eastAsia="仿宋_GB2312" w:hAnsi="Calibri" w:cs="Times New Roman" w:hint="eastAsia"/>
          <w:sz w:val="32"/>
          <w:szCs w:val="32"/>
        </w:rPr>
        <w:t>87</w:t>
      </w:r>
      <w:r w:rsidR="00B156DF">
        <w:rPr>
          <w:rFonts w:ascii="仿宋_GB2312" w:eastAsia="仿宋_GB2312" w:hAnsi="Calibri" w:cs="Times New Roman" w:hint="eastAsia"/>
          <w:sz w:val="32"/>
          <w:szCs w:val="32"/>
        </w:rPr>
        <w:t>％</w:t>
      </w:r>
      <w:r w:rsidRPr="00E80D5E">
        <w:rPr>
          <w:rFonts w:ascii="仿宋_GB2312" w:eastAsia="仿宋_GB2312" w:hAnsi="Calibri" w:cs="Times New Roman" w:hint="eastAsia"/>
          <w:sz w:val="32"/>
          <w:szCs w:val="32"/>
        </w:rPr>
        <w:t>。我国40岁以上慢阻肺患病率为13.7％。</w:t>
      </w:r>
    </w:p>
    <w:p w:rsidR="00E80D5E" w:rsidRDefault="00E80D5E" w:rsidP="00E80D5E">
      <w:pPr>
        <w:spacing w:line="560" w:lineRule="exact"/>
        <w:ind w:firstLineChars="250" w:firstLine="800"/>
        <w:textAlignment w:val="baseline"/>
        <w:rPr>
          <w:rFonts w:ascii="仿宋_GB2312" w:eastAsia="仿宋_GB2312" w:hAnsi="Calibri" w:cs="Times New Roman"/>
          <w:sz w:val="32"/>
          <w:szCs w:val="32"/>
        </w:rPr>
      </w:pPr>
      <w:r w:rsidRPr="00E80D5E">
        <w:rPr>
          <w:rFonts w:ascii="仿宋_GB2312" w:eastAsia="仿宋_GB2312" w:hAnsi="Calibri" w:cs="Times New Roman" w:hint="eastAsia"/>
          <w:sz w:val="32"/>
          <w:szCs w:val="32"/>
        </w:rPr>
        <w:t>现我国成人慢阻肺患病人口高达近1亿，发病仍然呈现高态势。</w:t>
      </w:r>
      <w:r w:rsidRPr="00E80D5E">
        <w:rPr>
          <w:rFonts w:ascii="仿宋_GB2312" w:eastAsia="仿宋_GB2312" w:hAnsi="Calibri" w:cs="Times New Roman"/>
          <w:sz w:val="32"/>
          <w:szCs w:val="32"/>
        </w:rPr>
        <w:t>预计今后</w:t>
      </w:r>
      <w:r w:rsidRPr="00E80D5E">
        <w:rPr>
          <w:rFonts w:ascii="仿宋_GB2312" w:eastAsia="仿宋_GB2312" w:hAnsi="Calibri" w:cs="Times New Roman" w:hint="eastAsia"/>
          <w:sz w:val="32"/>
          <w:szCs w:val="32"/>
        </w:rPr>
        <w:t>对慢阻肺的中医药治疗有更多需求。目前各医院中医治疗慢阻肺的</w:t>
      </w:r>
      <w:proofErr w:type="gramStart"/>
      <w:r w:rsidRPr="00E80D5E">
        <w:rPr>
          <w:rFonts w:ascii="仿宋_GB2312" w:eastAsia="仿宋_GB2312" w:hAnsi="Calibri" w:cs="Times New Roman" w:hint="eastAsia"/>
          <w:sz w:val="32"/>
          <w:szCs w:val="32"/>
        </w:rPr>
        <w:t>水平参次不齐</w:t>
      </w:r>
      <w:proofErr w:type="gramEnd"/>
      <w:r w:rsidRPr="00E80D5E">
        <w:rPr>
          <w:rFonts w:ascii="仿宋_GB2312" w:eastAsia="仿宋_GB2312" w:hAnsi="Calibri" w:cs="Times New Roman" w:hint="eastAsia"/>
          <w:sz w:val="32"/>
          <w:szCs w:val="32"/>
        </w:rPr>
        <w:t>，没有规范的诊疗方案，患者的临床疗效和获益也难以得到充分的保证。</w:t>
      </w:r>
      <w:r w:rsidRPr="00E80D5E">
        <w:rPr>
          <w:rFonts w:ascii="仿宋_GB2312" w:eastAsia="仿宋_GB2312" w:hAnsi="Calibri" w:cs="Times New Roman" w:hint="eastAsia"/>
          <w:bCs/>
          <w:sz w:val="32"/>
          <w:szCs w:val="32"/>
        </w:rPr>
        <w:t>为规范</w:t>
      </w:r>
      <w:r w:rsidR="00B64FBF">
        <w:rPr>
          <w:rFonts w:ascii="仿宋_GB2312" w:eastAsia="仿宋_GB2312" w:hAnsi="Calibri" w:cs="Times New Roman" w:hint="eastAsia"/>
          <w:bCs/>
          <w:sz w:val="32"/>
          <w:szCs w:val="32"/>
        </w:rPr>
        <w:t>肺胀（慢性阻塞性肺疾病）中医诊疗</w:t>
      </w:r>
      <w:r w:rsidRPr="00E80D5E">
        <w:rPr>
          <w:rFonts w:ascii="仿宋_GB2312" w:eastAsia="仿宋_GB2312" w:hAnsi="Calibri" w:cs="Times New Roman" w:hint="eastAsia"/>
          <w:bCs/>
          <w:sz w:val="32"/>
          <w:szCs w:val="32"/>
        </w:rPr>
        <w:t>要求，进一步提高诊疗水平，通过制定团体标准</w:t>
      </w:r>
      <w:r w:rsidR="00745680">
        <w:rPr>
          <w:rFonts w:ascii="仿宋_GB2312" w:eastAsia="仿宋_GB2312" w:hAnsi="Calibri" w:cs="Times New Roman" w:hint="eastAsia"/>
          <w:bCs/>
          <w:sz w:val="32"/>
          <w:szCs w:val="32"/>
        </w:rPr>
        <w:t>《肺胀（慢性阻塞性肺疾病）中医诊疗规范》</w:t>
      </w:r>
      <w:r w:rsidRPr="00E80D5E">
        <w:rPr>
          <w:rFonts w:ascii="仿宋_GB2312" w:eastAsia="仿宋_GB2312" w:hAnsi="Calibri" w:cs="Times New Roman" w:hint="eastAsia"/>
          <w:bCs/>
          <w:sz w:val="32"/>
          <w:szCs w:val="32"/>
        </w:rPr>
        <w:t>，对提高</w:t>
      </w:r>
      <w:r w:rsidRPr="00E80D5E">
        <w:rPr>
          <w:rFonts w:ascii="仿宋_GB2312" w:eastAsia="仿宋_GB2312" w:hAnsi="Calibri" w:cs="Times New Roman" w:hint="eastAsia"/>
          <w:sz w:val="32"/>
          <w:szCs w:val="32"/>
        </w:rPr>
        <w:t>慢阻肺</w:t>
      </w:r>
      <w:r w:rsidRPr="00E80D5E">
        <w:rPr>
          <w:rFonts w:ascii="仿宋_GB2312" w:eastAsia="仿宋_GB2312" w:hAnsi="Calibri" w:cs="Times New Roman" w:hint="eastAsia"/>
          <w:bCs/>
          <w:sz w:val="32"/>
          <w:szCs w:val="32"/>
        </w:rPr>
        <w:t>诊疗水平，</w:t>
      </w:r>
      <w:r w:rsidRPr="00E80D5E">
        <w:rPr>
          <w:rFonts w:ascii="仿宋_GB2312" w:eastAsia="仿宋_GB2312" w:hAnsi="Calibri" w:cs="Times New Roman"/>
          <w:bCs/>
          <w:sz w:val="32"/>
          <w:szCs w:val="32"/>
        </w:rPr>
        <w:t>降低未来急性加重风险</w:t>
      </w:r>
      <w:r w:rsidRPr="00E80D5E">
        <w:rPr>
          <w:rFonts w:ascii="仿宋_GB2312" w:eastAsia="仿宋_GB2312" w:hAnsi="Calibri" w:cs="Times New Roman" w:hint="eastAsia"/>
          <w:bCs/>
          <w:sz w:val="32"/>
          <w:szCs w:val="32"/>
        </w:rPr>
        <w:t>，</w:t>
      </w:r>
      <w:r w:rsidRPr="00E80D5E">
        <w:rPr>
          <w:rFonts w:ascii="仿宋_GB2312" w:eastAsia="仿宋_GB2312" w:hAnsi="Calibri" w:cs="Times New Roman"/>
          <w:bCs/>
          <w:sz w:val="32"/>
          <w:szCs w:val="32"/>
        </w:rPr>
        <w:t>减少病死率</w:t>
      </w:r>
      <w:r w:rsidRPr="00E80D5E">
        <w:rPr>
          <w:rFonts w:ascii="仿宋_GB2312" w:eastAsia="仿宋_GB2312" w:hAnsi="Calibri" w:cs="Times New Roman" w:hint="eastAsia"/>
          <w:bCs/>
          <w:sz w:val="32"/>
          <w:szCs w:val="32"/>
        </w:rPr>
        <w:t>，</w:t>
      </w:r>
      <w:r w:rsidRPr="00E80D5E">
        <w:rPr>
          <w:rFonts w:ascii="仿宋_GB2312" w:eastAsia="仿宋_GB2312" w:hAnsi="Calibri" w:cs="Times New Roman"/>
          <w:bCs/>
          <w:sz w:val="32"/>
          <w:szCs w:val="32"/>
        </w:rPr>
        <w:t>提高</w:t>
      </w:r>
      <w:r w:rsidRPr="00E80D5E">
        <w:rPr>
          <w:rFonts w:ascii="仿宋_GB2312" w:eastAsia="仿宋_GB2312" w:hAnsi="Calibri" w:cs="Times New Roman" w:hint="eastAsia"/>
          <w:bCs/>
          <w:sz w:val="32"/>
          <w:szCs w:val="32"/>
        </w:rPr>
        <w:t>患者</w:t>
      </w:r>
      <w:r w:rsidRPr="00E80D5E">
        <w:rPr>
          <w:rFonts w:ascii="仿宋_GB2312" w:eastAsia="仿宋_GB2312" w:hAnsi="Calibri" w:cs="Times New Roman"/>
          <w:bCs/>
          <w:sz w:val="32"/>
          <w:szCs w:val="32"/>
        </w:rPr>
        <w:t>生活</w:t>
      </w:r>
      <w:r w:rsidRPr="00E80D5E">
        <w:rPr>
          <w:rFonts w:ascii="仿宋_GB2312" w:eastAsia="仿宋_GB2312" w:hAnsi="Calibri" w:cs="Times New Roman" w:hint="eastAsia"/>
          <w:bCs/>
          <w:sz w:val="32"/>
          <w:szCs w:val="32"/>
        </w:rPr>
        <w:t>质量具有重要</w:t>
      </w:r>
      <w:r w:rsidRPr="00E80D5E">
        <w:rPr>
          <w:rFonts w:ascii="仿宋_GB2312" w:eastAsia="仿宋_GB2312" w:hAnsi="Calibri" w:cs="Times New Roman"/>
          <w:bCs/>
          <w:sz w:val="32"/>
          <w:szCs w:val="32"/>
        </w:rPr>
        <w:t>意义</w:t>
      </w:r>
      <w:r w:rsidRPr="00E80D5E">
        <w:rPr>
          <w:rFonts w:ascii="仿宋_GB2312" w:eastAsia="仿宋_GB2312" w:hAnsi="Calibri" w:cs="Times New Roman"/>
          <w:sz w:val="32"/>
          <w:szCs w:val="32"/>
        </w:rPr>
        <w:t>。</w:t>
      </w:r>
    </w:p>
    <w:p w:rsidR="00CA586B" w:rsidRDefault="00CA586B" w:rsidP="00E80D5E">
      <w:pPr>
        <w:spacing w:line="560" w:lineRule="exact"/>
        <w:ind w:firstLineChars="250" w:firstLine="800"/>
        <w:textAlignment w:val="baseline"/>
        <w:rPr>
          <w:rFonts w:ascii="仿宋_GB2312" w:eastAsia="仿宋_GB2312" w:hAnsi="Calibri" w:cs="Times New Roman"/>
          <w:sz w:val="32"/>
          <w:szCs w:val="32"/>
        </w:rPr>
      </w:pPr>
    </w:p>
    <w:p w:rsidR="00CA586B" w:rsidRPr="00E80D5E" w:rsidRDefault="00CA586B" w:rsidP="00E80D5E">
      <w:pPr>
        <w:spacing w:line="560" w:lineRule="exact"/>
        <w:ind w:firstLineChars="250" w:firstLine="800"/>
        <w:textAlignment w:val="baseline"/>
        <w:rPr>
          <w:rFonts w:ascii="仿宋_GB2312" w:eastAsia="仿宋_GB2312" w:hAnsi="Calibri" w:cs="Times New Roman" w:hint="eastAsia"/>
          <w:sz w:val="32"/>
          <w:szCs w:val="32"/>
        </w:rPr>
      </w:pPr>
    </w:p>
    <w:p w:rsidR="00CB5123" w:rsidRDefault="00CB5123" w:rsidP="00CB5123">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lastRenderedPageBreak/>
        <w:t>三、项目编制过程</w:t>
      </w:r>
    </w:p>
    <w:p w:rsidR="00CB5123" w:rsidRDefault="00CB5123" w:rsidP="00CB5123">
      <w:p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（一）成立标准编制组</w:t>
      </w:r>
    </w:p>
    <w:p w:rsidR="00CB5123" w:rsidRDefault="00CB5123" w:rsidP="00CB51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w:t>
      </w:r>
      <w:r w:rsidR="00745680">
        <w:rPr>
          <w:rFonts w:ascii="仿宋_GB2312" w:eastAsia="仿宋_GB2312" w:hAnsi="宋体" w:hint="eastAsia"/>
          <w:sz w:val="32"/>
          <w:szCs w:val="32"/>
        </w:rPr>
        <w:t>《肺胀（慢性阻塞性肺疾病）中医诊疗规范》</w:t>
      </w:r>
      <w:r>
        <w:rPr>
          <w:rFonts w:ascii="仿宋_GB2312" w:eastAsia="仿宋_GB2312" w:hAnsi="宋体" w:hint="eastAsia"/>
          <w:sz w:val="32"/>
          <w:szCs w:val="32"/>
        </w:rPr>
        <w:t>项目任务下达后，由</w:t>
      </w:r>
      <w:r w:rsidR="00E80D5E">
        <w:rPr>
          <w:rFonts w:ascii="仿宋_GB2312" w:eastAsia="仿宋_GB2312" w:hAnsi="仿宋" w:hint="eastAsia"/>
          <w:sz w:val="32"/>
          <w:szCs w:val="32"/>
        </w:rPr>
        <w:t>广西中医药大学附属瑞康医院</w:t>
      </w:r>
      <w:r>
        <w:rPr>
          <w:rFonts w:ascii="仿宋_GB2312" w:eastAsia="仿宋_GB2312" w:hAnsi="宋体" w:hint="eastAsia"/>
          <w:sz w:val="32"/>
          <w:szCs w:val="32"/>
        </w:rPr>
        <w:t>牵头组织成立了标准编制组，制定了标准编写方案，明确任务职责，确定工作技术路线，开展标准研制工作。具体编制工作由</w:t>
      </w:r>
      <w:r w:rsidR="00A1156B" w:rsidRPr="00A1156B">
        <w:rPr>
          <w:rFonts w:ascii="仿宋_GB2312" w:eastAsia="仿宋_GB2312" w:hAnsi="仿宋" w:hint="eastAsia"/>
          <w:sz w:val="32"/>
          <w:szCs w:val="32"/>
        </w:rPr>
        <w:t>广西中医药大学附属瑞康医院、柳州市中医医院、玉林市中医医院</w:t>
      </w:r>
      <w:r>
        <w:rPr>
          <w:rFonts w:ascii="仿宋_GB2312" w:eastAsia="仿宋_GB2312" w:hAnsi="宋体" w:hint="eastAsia"/>
          <w:sz w:val="32"/>
          <w:szCs w:val="32"/>
        </w:rPr>
        <w:t>组成的标准编制组负责。</w:t>
      </w:r>
      <w:r w:rsidRPr="00930DCB">
        <w:rPr>
          <w:rFonts w:ascii="仿宋_GB2312" w:eastAsia="仿宋_GB2312" w:hAnsi="宋体" w:hint="eastAsia"/>
          <w:sz w:val="32"/>
          <w:szCs w:val="32"/>
        </w:rPr>
        <w:t>标准编制组</w:t>
      </w:r>
      <w:r>
        <w:rPr>
          <w:rFonts w:ascii="仿宋_GB2312" w:eastAsia="仿宋_GB2312" w:hAnsi="宋体" w:hint="eastAsia"/>
          <w:sz w:val="32"/>
          <w:szCs w:val="32"/>
        </w:rPr>
        <w:t>下设三个小组，分别是资料收集组、草案编写组、标准实施组。</w:t>
      </w:r>
    </w:p>
    <w:p w:rsidR="00CB5123" w:rsidRDefault="00CB5123" w:rsidP="00CB51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资料收集组：负责国内关于</w:t>
      </w:r>
      <w:r w:rsidR="00B64FBF">
        <w:rPr>
          <w:rFonts w:ascii="仿宋_GB2312" w:eastAsia="仿宋_GB2312" w:hAnsi="仿宋" w:hint="eastAsia"/>
          <w:sz w:val="32"/>
          <w:szCs w:val="32"/>
        </w:rPr>
        <w:t>肺胀（慢性阻塞性肺疾病）中医诊疗</w:t>
      </w:r>
      <w:r>
        <w:rPr>
          <w:rFonts w:ascii="仿宋_GB2312" w:eastAsia="仿宋_GB2312" w:hAnsi="宋体" w:hint="eastAsia"/>
          <w:sz w:val="32"/>
          <w:szCs w:val="32"/>
        </w:rPr>
        <w:t>文献资料的查询、收集和整理工作，查阅现有关于</w:t>
      </w:r>
      <w:r w:rsidR="00B64FBF">
        <w:rPr>
          <w:rFonts w:ascii="仿宋_GB2312" w:eastAsia="仿宋_GB2312" w:hAnsi="仿宋" w:hint="eastAsia"/>
          <w:sz w:val="32"/>
          <w:szCs w:val="32"/>
        </w:rPr>
        <w:t>肺胀（慢性阻塞性肺疾病）中医诊疗</w:t>
      </w:r>
      <w:r>
        <w:rPr>
          <w:rFonts w:ascii="仿宋_GB2312" w:eastAsia="仿宋_GB2312" w:hAnsi="宋体" w:hint="eastAsia"/>
          <w:sz w:val="32"/>
          <w:szCs w:val="32"/>
        </w:rPr>
        <w:t>的研究以及国内相关标准。</w:t>
      </w:r>
    </w:p>
    <w:p w:rsidR="00CB5123" w:rsidRDefault="00CB5123" w:rsidP="00CB51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rsidR="00CB5123" w:rsidRDefault="00CB5123" w:rsidP="00CB51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标准实施组：负责团体标准</w:t>
      </w:r>
      <w:r w:rsidR="00745680">
        <w:rPr>
          <w:rFonts w:ascii="仿宋_GB2312" w:eastAsia="仿宋_GB2312" w:hAnsi="宋体" w:hint="eastAsia"/>
          <w:sz w:val="32"/>
          <w:szCs w:val="32"/>
        </w:rPr>
        <w:t>《肺胀（慢性阻塞性肺疾病）中医诊疗规范》</w:t>
      </w:r>
      <w:r>
        <w:rPr>
          <w:rFonts w:ascii="仿宋_GB2312" w:eastAsia="仿宋_GB2312" w:hAnsi="宋体" w:hint="eastAsia"/>
          <w:sz w:val="32"/>
          <w:szCs w:val="32"/>
        </w:rPr>
        <w:t>标准发布后，组织相关部门、医疗机构等，开展标准宣贯培训会，对标准进行研讨和详细解读，使相关人员了解标准，熟悉标准，并能熟练运用标准；为确保标准的实施效果和综合运用率，对标准实施情况进行总结分析，对标准提出持续改进意见。</w:t>
      </w:r>
    </w:p>
    <w:p w:rsidR="00CA586B" w:rsidRDefault="00CA586B" w:rsidP="00CB5123">
      <w:pPr>
        <w:spacing w:line="560" w:lineRule="exact"/>
        <w:ind w:firstLineChars="200" w:firstLine="640"/>
        <w:rPr>
          <w:rFonts w:ascii="仿宋_GB2312" w:eastAsia="仿宋_GB2312" w:hAnsi="宋体"/>
          <w:sz w:val="32"/>
          <w:szCs w:val="32"/>
        </w:rPr>
      </w:pPr>
    </w:p>
    <w:p w:rsidR="00CA586B" w:rsidRDefault="00CA586B" w:rsidP="00CB5123">
      <w:pPr>
        <w:spacing w:line="560" w:lineRule="exact"/>
        <w:ind w:firstLineChars="200" w:firstLine="640"/>
        <w:rPr>
          <w:rFonts w:ascii="仿宋_GB2312" w:eastAsia="仿宋_GB2312" w:hAnsi="宋体" w:hint="eastAsia"/>
          <w:sz w:val="32"/>
          <w:szCs w:val="32"/>
        </w:rPr>
      </w:pPr>
    </w:p>
    <w:p w:rsidR="00CB5123" w:rsidRDefault="00CB5123" w:rsidP="00CB5123">
      <w:pPr>
        <w:numPr>
          <w:ilvl w:val="0"/>
          <w:numId w:val="2"/>
        </w:num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lastRenderedPageBreak/>
        <w:t>收集整理文献资料</w:t>
      </w:r>
    </w:p>
    <w:p w:rsidR="00CB5123" w:rsidRDefault="00CB5123" w:rsidP="00CB5123">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通过资料收集组对文献资料的收集和整理，草案编写组主要参考了以下国内相关的期刊书籍：</w:t>
      </w:r>
    </w:p>
    <w:p w:rsidR="00611338" w:rsidRPr="00611338" w:rsidRDefault="00611338" w:rsidP="00611338">
      <w:pPr>
        <w:pStyle w:val="BodyText2"/>
        <w:spacing w:line="560" w:lineRule="exact"/>
        <w:ind w:firstLineChars="200" w:firstLine="640"/>
        <w:rPr>
          <w:rFonts w:ascii="仿宋_GB2312" w:eastAsia="仿宋_GB2312" w:hAnsi="仿宋_GB2312" w:cs="仿宋_GB2312"/>
        </w:rPr>
      </w:pPr>
      <w:r w:rsidRPr="00611338">
        <w:rPr>
          <w:rFonts w:ascii="仿宋_GB2312" w:eastAsia="仿宋_GB2312" w:hAnsi="仿宋_GB2312" w:cs="仿宋_GB2312"/>
        </w:rPr>
        <w:t>[1]  GB/T 16751.1—2023  中医临床诊疗术语  第1部分：疾病</w:t>
      </w:r>
    </w:p>
    <w:p w:rsidR="00611338" w:rsidRPr="00611338" w:rsidRDefault="00611338" w:rsidP="00611338">
      <w:pPr>
        <w:pStyle w:val="BodyText2"/>
        <w:spacing w:line="560" w:lineRule="exact"/>
        <w:ind w:firstLineChars="200" w:firstLine="640"/>
        <w:rPr>
          <w:rFonts w:ascii="仿宋_GB2312" w:eastAsia="仿宋_GB2312" w:hAnsi="仿宋_GB2312" w:cs="仿宋_GB2312"/>
        </w:rPr>
      </w:pPr>
      <w:r w:rsidRPr="00611338">
        <w:rPr>
          <w:rFonts w:ascii="仿宋_GB2312" w:eastAsia="仿宋_GB2312" w:hAnsi="仿宋_GB2312" w:cs="仿宋_GB2312"/>
        </w:rPr>
        <w:t>[2]  T</w:t>
      </w:r>
      <w:r w:rsidRPr="00611338">
        <w:rPr>
          <w:rFonts w:ascii="微软雅黑" w:eastAsia="微软雅黑" w:hAnsi="微软雅黑" w:cs="微软雅黑" w:hint="eastAsia"/>
        </w:rPr>
        <w:t>∕</w:t>
      </w:r>
      <w:proofErr w:type="spellStart"/>
      <w:r w:rsidRPr="00611338">
        <w:rPr>
          <w:rFonts w:ascii="仿宋_GB2312" w:eastAsia="仿宋_GB2312" w:hAnsi="仿宋_GB2312" w:cs="仿宋_GB2312"/>
        </w:rPr>
        <w:t>CACM</w:t>
      </w:r>
      <w:proofErr w:type="spellEnd"/>
      <w:r w:rsidRPr="00611338">
        <w:rPr>
          <w:rFonts w:ascii="仿宋_GB2312" w:eastAsia="仿宋_GB2312" w:hAnsi="仿宋_GB2312" w:cs="仿宋_GB2312"/>
        </w:rPr>
        <w:t xml:space="preserve"> 1319</w:t>
      </w:r>
      <w:r w:rsidRPr="00611338">
        <w:rPr>
          <w:rFonts w:ascii="仿宋_GB2312" w:eastAsia="仿宋_GB2312" w:hAnsi="仿宋_GB2312" w:cs="仿宋_GB2312" w:hint="eastAsia"/>
        </w:rPr>
        <w:t>—</w:t>
      </w:r>
      <w:r w:rsidRPr="00611338">
        <w:rPr>
          <w:rFonts w:ascii="仿宋_GB2312" w:eastAsia="仿宋_GB2312" w:hAnsi="仿宋_GB2312" w:cs="仿宋_GB2312"/>
        </w:rPr>
        <w:t>2019  慢性阻塞性肺疾病中医诊疗指南</w:t>
      </w:r>
    </w:p>
    <w:p w:rsidR="00611338" w:rsidRPr="00611338" w:rsidRDefault="00611338" w:rsidP="00611338">
      <w:pPr>
        <w:pStyle w:val="BodyText2"/>
        <w:spacing w:line="560" w:lineRule="exact"/>
        <w:ind w:firstLineChars="200" w:firstLine="640"/>
        <w:rPr>
          <w:rFonts w:ascii="仿宋_GB2312" w:eastAsia="仿宋_GB2312" w:hAnsi="仿宋_GB2312" w:cs="仿宋_GB2312"/>
        </w:rPr>
      </w:pPr>
      <w:r w:rsidRPr="00611338">
        <w:rPr>
          <w:rFonts w:ascii="仿宋_GB2312" w:eastAsia="仿宋_GB2312" w:hAnsi="仿宋_GB2312" w:cs="仿宋_GB2312"/>
        </w:rPr>
        <w:t>[3]  中华人民共和国药典（2020版）</w:t>
      </w:r>
    </w:p>
    <w:p w:rsidR="00611338" w:rsidRPr="00611338" w:rsidRDefault="00611338" w:rsidP="00611338">
      <w:pPr>
        <w:pStyle w:val="BodyText2"/>
        <w:spacing w:line="560" w:lineRule="exact"/>
        <w:ind w:firstLineChars="200" w:firstLine="640"/>
        <w:rPr>
          <w:rFonts w:ascii="仿宋_GB2312" w:eastAsia="仿宋_GB2312" w:hAnsi="仿宋_GB2312" w:cs="仿宋_GB2312"/>
        </w:rPr>
      </w:pPr>
      <w:r w:rsidRPr="00611338">
        <w:rPr>
          <w:rFonts w:ascii="仿宋_GB2312" w:eastAsia="仿宋_GB2312" w:hAnsi="仿宋_GB2312" w:cs="仿宋_GB2312"/>
        </w:rPr>
        <w:t>[4]  自治区中医药局办公室关于印发&lt;中医非药物疗法第一批操作规范（试行）&gt;的通知(桂中医药办发〔2020〕47号)</w:t>
      </w:r>
    </w:p>
    <w:p w:rsidR="00611338" w:rsidRPr="00611338" w:rsidRDefault="00611338" w:rsidP="00611338">
      <w:pPr>
        <w:pStyle w:val="BodyText2"/>
        <w:spacing w:line="560" w:lineRule="exact"/>
        <w:ind w:firstLineChars="200" w:firstLine="640"/>
        <w:rPr>
          <w:rFonts w:ascii="仿宋_GB2312" w:eastAsia="仿宋_GB2312" w:hAnsi="仿宋_GB2312" w:cs="仿宋_GB2312"/>
        </w:rPr>
      </w:pPr>
      <w:r w:rsidRPr="00611338">
        <w:rPr>
          <w:rFonts w:ascii="仿宋_GB2312" w:eastAsia="仿宋_GB2312" w:hAnsi="仿宋_GB2312" w:cs="仿宋_GB2312"/>
        </w:rPr>
        <w:t>[5]  王新月．中医内科学[M].北京:中国医药科技出版社,2012.</w:t>
      </w:r>
    </w:p>
    <w:p w:rsidR="00611338" w:rsidRPr="00611338" w:rsidRDefault="00611338" w:rsidP="00611338">
      <w:pPr>
        <w:pStyle w:val="BodyText2"/>
        <w:spacing w:line="560" w:lineRule="exact"/>
        <w:ind w:firstLineChars="200" w:firstLine="640"/>
        <w:rPr>
          <w:rFonts w:ascii="仿宋_GB2312" w:eastAsia="仿宋_GB2312" w:hAnsi="仿宋_GB2312" w:cs="仿宋_GB2312"/>
        </w:rPr>
      </w:pPr>
      <w:r w:rsidRPr="00611338">
        <w:rPr>
          <w:rFonts w:ascii="仿宋_GB2312" w:eastAsia="仿宋_GB2312" w:hAnsi="仿宋_GB2312" w:cs="仿宋_GB2312"/>
        </w:rPr>
        <w:t>[6]  郑筱</w:t>
      </w:r>
      <w:proofErr w:type="gramStart"/>
      <w:r w:rsidRPr="00611338">
        <w:rPr>
          <w:rFonts w:ascii="仿宋_GB2312" w:eastAsia="仿宋_GB2312" w:hAnsi="仿宋_GB2312" w:cs="仿宋_GB2312"/>
        </w:rPr>
        <w:t>萸</w:t>
      </w:r>
      <w:proofErr w:type="gramEnd"/>
      <w:r w:rsidRPr="00611338">
        <w:rPr>
          <w:rFonts w:ascii="仿宋_GB2312" w:eastAsia="仿宋_GB2312" w:hAnsi="仿宋_GB2312" w:cs="仿宋_GB2312"/>
        </w:rPr>
        <w:t>.中药新药临床研究指导原则(试行)[M].北京:中国医药科技出版社,2002.</w:t>
      </w:r>
    </w:p>
    <w:p w:rsidR="00611338" w:rsidRPr="00611338" w:rsidRDefault="00611338" w:rsidP="00611338">
      <w:pPr>
        <w:pStyle w:val="BodyText2"/>
        <w:spacing w:line="560" w:lineRule="exact"/>
        <w:ind w:firstLineChars="200" w:firstLine="640"/>
        <w:rPr>
          <w:rFonts w:ascii="仿宋_GB2312" w:eastAsia="仿宋_GB2312" w:hAnsi="仿宋_GB2312" w:cs="仿宋_GB2312"/>
        </w:rPr>
      </w:pPr>
      <w:r w:rsidRPr="00611338">
        <w:rPr>
          <w:rFonts w:ascii="仿宋_GB2312" w:eastAsia="仿宋_GB2312" w:hAnsi="仿宋_GB2312" w:cs="仿宋_GB2312"/>
        </w:rPr>
        <w:t>[7]  中华中医药学会内科分会肺系病专业委员会.慢性阻塞性肺疾病中医诊疗指南(2011版)[J].中医杂志,2012,53(1):80-84.</w:t>
      </w:r>
    </w:p>
    <w:p w:rsidR="00611338" w:rsidRPr="00611338" w:rsidRDefault="00611338" w:rsidP="00611338">
      <w:pPr>
        <w:pStyle w:val="BodyText2"/>
        <w:spacing w:line="560" w:lineRule="exact"/>
        <w:ind w:firstLineChars="200" w:firstLine="640"/>
        <w:rPr>
          <w:rFonts w:ascii="仿宋_GB2312" w:eastAsia="仿宋_GB2312" w:hAnsi="仿宋_GB2312" w:cs="仿宋_GB2312"/>
        </w:rPr>
      </w:pPr>
      <w:r w:rsidRPr="00611338">
        <w:rPr>
          <w:rFonts w:ascii="仿宋_GB2312" w:eastAsia="仿宋_GB2312" w:hAnsi="仿宋_GB2312" w:cs="仿宋_GB2312"/>
        </w:rPr>
        <w:t>[8]  世界中医药学会联合会.国际中医临床实践指南 慢性阻塞性肺疾病[J].世界中医药,2020,15(7):1084-1092.</w:t>
      </w:r>
    </w:p>
    <w:p w:rsidR="00611338" w:rsidRPr="00611338" w:rsidRDefault="00611338" w:rsidP="00611338">
      <w:pPr>
        <w:pStyle w:val="BodyText2"/>
        <w:spacing w:line="560" w:lineRule="exact"/>
        <w:ind w:firstLineChars="200" w:firstLine="640"/>
        <w:rPr>
          <w:rFonts w:ascii="仿宋_GB2312" w:eastAsia="仿宋_GB2312" w:hAnsi="仿宋_GB2312" w:cs="仿宋_GB2312"/>
        </w:rPr>
      </w:pPr>
      <w:r w:rsidRPr="00611338">
        <w:rPr>
          <w:rFonts w:ascii="仿宋_GB2312" w:eastAsia="仿宋_GB2312" w:hAnsi="仿宋_GB2312" w:cs="仿宋_GB2312"/>
        </w:rPr>
        <w:t>[9]  陈斯宁,李瑞</w:t>
      </w:r>
      <w:proofErr w:type="gramStart"/>
      <w:r w:rsidRPr="00611338">
        <w:rPr>
          <w:rFonts w:ascii="仿宋_GB2312" w:eastAsia="仿宋_GB2312" w:hAnsi="仿宋_GB2312" w:cs="仿宋_GB2312"/>
        </w:rPr>
        <w:t>祥</w:t>
      </w:r>
      <w:proofErr w:type="gramEnd"/>
      <w:r w:rsidRPr="00611338">
        <w:rPr>
          <w:rFonts w:ascii="仿宋_GB2312" w:eastAsia="仿宋_GB2312" w:hAnsi="仿宋_GB2312" w:cs="仿宋_GB2312"/>
        </w:rPr>
        <w:t>,黎展华,黄文锋，等.利金方对慢性阻塞性肺疾病大鼠模型</w:t>
      </w:r>
      <w:proofErr w:type="spellStart"/>
      <w:r w:rsidRPr="00611338">
        <w:rPr>
          <w:rFonts w:ascii="仿宋_GB2312" w:eastAsia="仿宋_GB2312" w:hAnsi="仿宋_GB2312" w:cs="仿宋_GB2312"/>
        </w:rPr>
        <w:t>JAK2-STAT3-RORyt</w:t>
      </w:r>
      <w:proofErr w:type="spellEnd"/>
      <w:r w:rsidRPr="00611338">
        <w:rPr>
          <w:rFonts w:ascii="仿宋_GB2312" w:eastAsia="仿宋_GB2312" w:hAnsi="仿宋_GB2312" w:cs="仿宋_GB2312"/>
        </w:rPr>
        <w:t>信号通路的影响[J].</w:t>
      </w:r>
      <w:r w:rsidRPr="00611338">
        <w:rPr>
          <w:rFonts w:ascii="仿宋_GB2312" w:eastAsia="仿宋_GB2312" w:hAnsi="仿宋_GB2312" w:cs="仿宋_GB2312"/>
        </w:rPr>
        <w:lastRenderedPageBreak/>
        <w:t>中国中西医结合杂志,2022,42(01):89-95.</w:t>
      </w:r>
    </w:p>
    <w:p w:rsidR="00611338" w:rsidRPr="00611338" w:rsidRDefault="00611338" w:rsidP="00611338">
      <w:pPr>
        <w:pStyle w:val="BodyText2"/>
        <w:spacing w:line="560" w:lineRule="exact"/>
        <w:ind w:firstLineChars="200" w:firstLine="640"/>
        <w:rPr>
          <w:rFonts w:ascii="仿宋_GB2312" w:eastAsia="仿宋_GB2312" w:hAnsi="仿宋_GB2312" w:cs="仿宋_GB2312"/>
        </w:rPr>
      </w:pPr>
      <w:r w:rsidRPr="00611338">
        <w:rPr>
          <w:rFonts w:ascii="仿宋_GB2312" w:eastAsia="仿宋_GB2312" w:hAnsi="仿宋_GB2312" w:cs="仿宋_GB2312"/>
        </w:rPr>
        <w:t>[10]  陈斯宁,王浩舟,李瑞</w:t>
      </w:r>
      <w:proofErr w:type="gramStart"/>
      <w:r w:rsidRPr="00611338">
        <w:rPr>
          <w:rFonts w:ascii="仿宋_GB2312" w:eastAsia="仿宋_GB2312" w:hAnsi="仿宋_GB2312" w:cs="仿宋_GB2312"/>
        </w:rPr>
        <w:t>祥</w:t>
      </w:r>
      <w:proofErr w:type="gramEnd"/>
      <w:r w:rsidRPr="00611338">
        <w:rPr>
          <w:rFonts w:ascii="仿宋_GB2312" w:eastAsia="仿宋_GB2312" w:hAnsi="仿宋_GB2312" w:cs="仿宋_GB2312"/>
        </w:rPr>
        <w:t>.利金方对慢性阻塞性肺疾病稳定期肺气虚证患者的临床疗效及对血清IL-17、</w:t>
      </w:r>
      <w:proofErr w:type="spellStart"/>
      <w:r w:rsidRPr="00611338">
        <w:rPr>
          <w:rFonts w:ascii="仿宋_GB2312" w:eastAsia="仿宋_GB2312" w:hAnsi="仿宋_GB2312" w:cs="仿宋_GB2312"/>
        </w:rPr>
        <w:t>TGF</w:t>
      </w:r>
      <w:proofErr w:type="spellEnd"/>
      <w:r w:rsidRPr="00611338">
        <w:rPr>
          <w:rFonts w:ascii="仿宋_GB2312" w:eastAsia="仿宋_GB2312" w:hAnsi="仿宋_GB2312" w:cs="仿宋_GB2312"/>
        </w:rPr>
        <w:t>-β1的影响[J].检验医学与临床,2016,13(21):3063-3064.</w:t>
      </w:r>
    </w:p>
    <w:p w:rsidR="00611338" w:rsidRPr="00611338" w:rsidRDefault="00611338" w:rsidP="00611338">
      <w:pPr>
        <w:pStyle w:val="BodyText2"/>
        <w:spacing w:line="560" w:lineRule="exact"/>
        <w:ind w:firstLineChars="200" w:firstLine="640"/>
        <w:rPr>
          <w:rFonts w:ascii="仿宋_GB2312" w:eastAsia="仿宋_GB2312" w:hAnsi="仿宋_GB2312" w:cs="仿宋_GB2312"/>
        </w:rPr>
      </w:pPr>
      <w:r w:rsidRPr="00611338">
        <w:rPr>
          <w:rFonts w:ascii="仿宋_GB2312" w:eastAsia="仿宋_GB2312" w:hAnsi="仿宋_GB2312" w:cs="仿宋_GB2312"/>
        </w:rPr>
        <w:t>[11]  陈斯宁,谭玉萍,王朝晖,赵庆东,等.利金方对慢性阻塞性肺疾病稳定期患者的综合评价研究[J].</w:t>
      </w:r>
      <w:proofErr w:type="gramStart"/>
      <w:r w:rsidRPr="00611338">
        <w:rPr>
          <w:rFonts w:ascii="仿宋_GB2312" w:eastAsia="仿宋_GB2312" w:hAnsi="仿宋_GB2312" w:cs="仿宋_GB2312"/>
        </w:rPr>
        <w:t>时珍国医</w:t>
      </w:r>
      <w:proofErr w:type="gramEnd"/>
      <w:r w:rsidRPr="00611338">
        <w:rPr>
          <w:rFonts w:ascii="仿宋_GB2312" w:eastAsia="仿宋_GB2312" w:hAnsi="仿宋_GB2312" w:cs="仿宋_GB2312"/>
        </w:rPr>
        <w:t>国药,2016,27(10):2448-2449.</w:t>
      </w:r>
    </w:p>
    <w:p w:rsidR="00611338" w:rsidRPr="00611338" w:rsidRDefault="00611338" w:rsidP="00611338">
      <w:pPr>
        <w:pStyle w:val="BodyText2"/>
        <w:spacing w:line="560" w:lineRule="exact"/>
        <w:ind w:firstLineChars="200" w:firstLine="640"/>
        <w:rPr>
          <w:rFonts w:ascii="仿宋_GB2312" w:eastAsia="仿宋_GB2312" w:hAnsi="仿宋_GB2312" w:cs="仿宋_GB2312"/>
        </w:rPr>
      </w:pPr>
      <w:r w:rsidRPr="00611338">
        <w:rPr>
          <w:rFonts w:ascii="仿宋_GB2312" w:eastAsia="仿宋_GB2312" w:hAnsi="仿宋_GB2312" w:cs="仿宋_GB2312"/>
        </w:rPr>
        <w:t>[12]  陈斯宁,黄美杏,龙学明,古立新,等.利金方对慢性阻塞性肺疾病大鼠</w:t>
      </w:r>
      <w:proofErr w:type="spellStart"/>
      <w:r w:rsidRPr="00611338">
        <w:rPr>
          <w:rFonts w:ascii="仿宋_GB2312" w:eastAsia="仿宋_GB2312" w:hAnsi="仿宋_GB2312" w:cs="仿宋_GB2312"/>
        </w:rPr>
        <w:t>LTB4</w:t>
      </w:r>
      <w:proofErr w:type="spellEnd"/>
      <w:r w:rsidRPr="00611338">
        <w:rPr>
          <w:rFonts w:ascii="仿宋_GB2312" w:eastAsia="仿宋_GB2312" w:hAnsi="仿宋_GB2312" w:cs="仿宋_GB2312"/>
        </w:rPr>
        <w:t>表达及气道炎症的影响[J].中华中医药学刊,2009,27(07):1410-1412.</w:t>
      </w:r>
    </w:p>
    <w:p w:rsidR="00611338" w:rsidRPr="00611338" w:rsidRDefault="00611338" w:rsidP="00611338">
      <w:pPr>
        <w:pStyle w:val="BodyText2"/>
        <w:spacing w:line="560" w:lineRule="exact"/>
        <w:ind w:firstLineChars="200" w:firstLine="640"/>
        <w:rPr>
          <w:rFonts w:ascii="仿宋_GB2312" w:eastAsia="仿宋_GB2312" w:hAnsi="仿宋_GB2312" w:cs="仿宋_GB2312"/>
        </w:rPr>
      </w:pPr>
      <w:r w:rsidRPr="00611338">
        <w:rPr>
          <w:rFonts w:ascii="仿宋_GB2312" w:eastAsia="仿宋_GB2312" w:hAnsi="仿宋_GB2312" w:cs="仿宋_GB2312"/>
        </w:rPr>
        <w:t>[13]  陈斯宁,黄美杏,潘玲,冯原.利金方对</w:t>
      </w:r>
      <w:proofErr w:type="spellStart"/>
      <w:r w:rsidRPr="00611338">
        <w:rPr>
          <w:rFonts w:ascii="仿宋_GB2312" w:eastAsia="仿宋_GB2312" w:hAnsi="仿宋_GB2312" w:cs="仿宋_GB2312"/>
        </w:rPr>
        <w:t>COPD</w:t>
      </w:r>
      <w:proofErr w:type="spellEnd"/>
      <w:r w:rsidRPr="00611338">
        <w:rPr>
          <w:rFonts w:ascii="仿宋_GB2312" w:eastAsia="仿宋_GB2312" w:hAnsi="仿宋_GB2312" w:cs="仿宋_GB2312"/>
        </w:rPr>
        <w:t>稳定期肺气虚证患者免疫功能影响的研究[J].甘肃中医,2007,(12):25-26.</w:t>
      </w:r>
    </w:p>
    <w:p w:rsidR="00611338" w:rsidRPr="00611338" w:rsidRDefault="00611338" w:rsidP="00611338">
      <w:pPr>
        <w:pStyle w:val="BodyText2"/>
        <w:spacing w:line="560" w:lineRule="exact"/>
        <w:ind w:firstLineChars="200" w:firstLine="640"/>
        <w:rPr>
          <w:rFonts w:ascii="仿宋_GB2312" w:eastAsia="仿宋_GB2312" w:hAnsi="仿宋_GB2312" w:cs="仿宋_GB2312"/>
        </w:rPr>
      </w:pPr>
      <w:r w:rsidRPr="00611338">
        <w:rPr>
          <w:rFonts w:ascii="仿宋_GB2312" w:eastAsia="仿宋_GB2312" w:hAnsi="仿宋_GB2312" w:cs="仿宋_GB2312"/>
        </w:rPr>
        <w:t>[14]  黄丹炫,黄武祯,陈斯宁.清肺化痰汤治疗慢性阻塞性肺疾病的网络药理学与分子对接研究[J].大医生,2024,9(03):30-34.</w:t>
      </w:r>
    </w:p>
    <w:p w:rsidR="00611338" w:rsidRPr="00611338" w:rsidRDefault="00611338" w:rsidP="00611338">
      <w:pPr>
        <w:pStyle w:val="BodyText2"/>
        <w:spacing w:line="560" w:lineRule="exact"/>
        <w:ind w:firstLineChars="200" w:firstLine="640"/>
        <w:rPr>
          <w:rFonts w:ascii="仿宋_GB2312" w:eastAsia="仿宋_GB2312" w:hAnsi="仿宋_GB2312" w:cs="仿宋_GB2312"/>
        </w:rPr>
      </w:pPr>
      <w:r w:rsidRPr="00611338">
        <w:rPr>
          <w:rFonts w:ascii="仿宋_GB2312" w:eastAsia="仿宋_GB2312" w:hAnsi="仿宋_GB2312" w:cs="仿宋_GB2312"/>
        </w:rPr>
        <w:t>[15]  陆彩云,陈斯宁,杨红梅,潘玲,等.自拟清肺化痰汤治疗痰热郁肺证</w:t>
      </w:r>
      <w:proofErr w:type="spellStart"/>
      <w:r w:rsidRPr="00611338">
        <w:rPr>
          <w:rFonts w:ascii="仿宋_GB2312" w:eastAsia="仿宋_GB2312" w:hAnsi="仿宋_GB2312" w:cs="仿宋_GB2312"/>
        </w:rPr>
        <w:t>COPD</w:t>
      </w:r>
      <w:proofErr w:type="spellEnd"/>
      <w:r w:rsidRPr="00611338">
        <w:rPr>
          <w:rFonts w:ascii="仿宋_GB2312" w:eastAsia="仿宋_GB2312" w:hAnsi="仿宋_GB2312" w:cs="仿宋_GB2312"/>
        </w:rPr>
        <w:t>急性加重期临床观察[J].广西中医药,2016,39(03):18-20.</w:t>
      </w:r>
    </w:p>
    <w:p w:rsidR="00611338" w:rsidRPr="00611338" w:rsidRDefault="00611338" w:rsidP="00611338">
      <w:pPr>
        <w:pStyle w:val="BodyText2"/>
        <w:spacing w:line="560" w:lineRule="exact"/>
        <w:ind w:firstLineChars="200" w:firstLine="640"/>
        <w:rPr>
          <w:rFonts w:ascii="仿宋_GB2312" w:eastAsia="仿宋_GB2312" w:hAnsi="仿宋_GB2312" w:cs="仿宋_GB2312"/>
        </w:rPr>
      </w:pPr>
      <w:r w:rsidRPr="00611338">
        <w:rPr>
          <w:rFonts w:ascii="仿宋_GB2312" w:eastAsia="仿宋_GB2312" w:hAnsi="仿宋_GB2312" w:cs="仿宋_GB2312"/>
        </w:rPr>
        <w:t>[16]  陈斯宁,韦思尊,谭玉萍,杨益宝,等.清肺化痰</w:t>
      </w:r>
      <w:proofErr w:type="gramStart"/>
      <w:r w:rsidRPr="00611338">
        <w:rPr>
          <w:rFonts w:ascii="仿宋_GB2312" w:eastAsia="仿宋_GB2312" w:hAnsi="仿宋_GB2312" w:cs="仿宋_GB2312"/>
        </w:rPr>
        <w:t>汤配合</w:t>
      </w:r>
      <w:proofErr w:type="gramEnd"/>
      <w:r w:rsidRPr="00611338">
        <w:rPr>
          <w:rFonts w:ascii="仿宋_GB2312" w:eastAsia="仿宋_GB2312" w:hAnsi="仿宋_GB2312" w:cs="仿宋_GB2312"/>
        </w:rPr>
        <w:t>西药对慢性阻塞性肺疾病氧化/抗氧化失衡的影响[J].四川中医, 2012,30(07):70-71.</w:t>
      </w:r>
    </w:p>
    <w:p w:rsidR="00611338" w:rsidRPr="00611338" w:rsidRDefault="00611338" w:rsidP="00611338">
      <w:pPr>
        <w:pStyle w:val="BodyText2"/>
        <w:spacing w:line="560" w:lineRule="exact"/>
        <w:ind w:firstLineChars="200" w:firstLine="640"/>
        <w:rPr>
          <w:rFonts w:ascii="仿宋_GB2312" w:eastAsia="仿宋_GB2312" w:hAnsi="仿宋_GB2312" w:cs="仿宋_GB2312"/>
        </w:rPr>
      </w:pPr>
      <w:r w:rsidRPr="00611338">
        <w:rPr>
          <w:rFonts w:ascii="仿宋_GB2312" w:eastAsia="仿宋_GB2312" w:hAnsi="仿宋_GB2312" w:cs="仿宋_GB2312"/>
        </w:rPr>
        <w:t>[17]  黄美杏,龚享文,陈斯宁,姚玉兰,等.清肺化痰汤合红</w:t>
      </w:r>
      <w:r w:rsidRPr="00611338">
        <w:rPr>
          <w:rFonts w:ascii="仿宋_GB2312" w:eastAsia="仿宋_GB2312" w:hAnsi="仿宋_GB2312" w:cs="仿宋_GB2312"/>
        </w:rPr>
        <w:lastRenderedPageBreak/>
        <w:t>霉素对</w:t>
      </w:r>
      <w:proofErr w:type="spellStart"/>
      <w:r w:rsidRPr="00611338">
        <w:rPr>
          <w:rFonts w:ascii="仿宋_GB2312" w:eastAsia="仿宋_GB2312" w:hAnsi="仿宋_GB2312" w:cs="仿宋_GB2312"/>
        </w:rPr>
        <w:t>COPD</w:t>
      </w:r>
      <w:proofErr w:type="spellEnd"/>
      <w:proofErr w:type="gramStart"/>
      <w:r w:rsidRPr="00611338">
        <w:rPr>
          <w:rFonts w:ascii="仿宋_GB2312" w:eastAsia="仿宋_GB2312" w:hAnsi="仿宋_GB2312" w:cs="仿宋_GB2312"/>
        </w:rPr>
        <w:t>痰</w:t>
      </w:r>
      <w:proofErr w:type="gramEnd"/>
      <w:r w:rsidRPr="00611338">
        <w:rPr>
          <w:rFonts w:ascii="仿宋_GB2312" w:eastAsia="仿宋_GB2312" w:hAnsi="仿宋_GB2312" w:cs="仿宋_GB2312"/>
        </w:rPr>
        <w:t>热阻肺证大鼠模型的疗效及机理探讨[J].深圳中西医结合杂志,2009,19(01):8-12.</w:t>
      </w:r>
    </w:p>
    <w:p w:rsidR="00611338" w:rsidRPr="00CA586B" w:rsidRDefault="00611338" w:rsidP="00611338">
      <w:pPr>
        <w:pStyle w:val="BodyText2"/>
        <w:spacing w:line="560" w:lineRule="exact"/>
        <w:ind w:firstLineChars="200" w:firstLine="640"/>
        <w:rPr>
          <w:rFonts w:ascii="仿宋_GB2312" w:eastAsia="仿宋_GB2312" w:hAnsi="仿宋_GB2312" w:cs="仿宋_GB2312"/>
        </w:rPr>
      </w:pPr>
      <w:r w:rsidRPr="00611338">
        <w:rPr>
          <w:rFonts w:ascii="仿宋_GB2312" w:eastAsia="仿宋_GB2312" w:hAnsi="仿宋_GB2312" w:cs="仿宋_GB2312"/>
        </w:rPr>
        <w:t>[18]  陈斯宁,徐贞,黄美杏.清肺化痰汤对</w:t>
      </w:r>
      <w:proofErr w:type="spellStart"/>
      <w:r w:rsidRPr="00611338">
        <w:rPr>
          <w:rFonts w:ascii="仿宋_GB2312" w:eastAsia="仿宋_GB2312" w:hAnsi="仿宋_GB2312" w:cs="仿宋_GB2312"/>
        </w:rPr>
        <w:t>COPD</w:t>
      </w:r>
      <w:proofErr w:type="spellEnd"/>
      <w:r w:rsidRPr="00611338">
        <w:rPr>
          <w:rFonts w:ascii="仿宋_GB2312" w:eastAsia="仿宋_GB2312" w:hAnsi="仿宋_GB2312" w:cs="仿宋_GB2312"/>
        </w:rPr>
        <w:t>急性加重期痰热郁肺证患者细胞因子的影响[J].云南中医中药杂志,2008,(09):6-7.</w:t>
      </w:r>
    </w:p>
    <w:p w:rsidR="00CB5123" w:rsidRDefault="00CB5123" w:rsidP="00CB5123">
      <w:pPr>
        <w:numPr>
          <w:ilvl w:val="0"/>
          <w:numId w:val="2"/>
        </w:num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研讨确定标准主体内容</w:t>
      </w:r>
    </w:p>
    <w:p w:rsidR="00CB5123" w:rsidRDefault="00CB5123" w:rsidP="00CB51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标准编制组在对收集的资料进行整理研究之后，召开了标准编制会议，研究标准的整体框架结构，并初步探讨标准的关键性内容。经研究确定标准的主体内容</w:t>
      </w:r>
      <w:r w:rsidR="006C4526">
        <w:rPr>
          <w:rFonts w:ascii="仿宋_GB2312" w:eastAsia="仿宋_GB2312" w:hAnsi="宋体" w:hint="eastAsia"/>
          <w:sz w:val="32"/>
          <w:szCs w:val="32"/>
        </w:rPr>
        <w:t>包括</w:t>
      </w:r>
      <w:r w:rsidR="006C4526" w:rsidRPr="006C4526">
        <w:rPr>
          <w:rFonts w:ascii="仿宋_GB2312" w:eastAsia="仿宋_GB2312" w:hAnsi="宋体" w:hint="eastAsia"/>
          <w:sz w:val="32"/>
          <w:szCs w:val="32"/>
        </w:rPr>
        <w:t>肺胀的术语和定义</w:t>
      </w:r>
      <w:r w:rsidR="006C4526">
        <w:rPr>
          <w:rFonts w:ascii="仿宋_GB2312" w:eastAsia="仿宋_GB2312" w:hAnsi="宋体" w:hint="eastAsia"/>
          <w:sz w:val="32"/>
          <w:szCs w:val="32"/>
        </w:rPr>
        <w:t>以及</w:t>
      </w:r>
      <w:r w:rsidR="006C4526" w:rsidRPr="006C4526">
        <w:rPr>
          <w:rFonts w:ascii="仿宋_GB2312" w:eastAsia="仿宋_GB2312" w:hAnsi="宋体" w:hint="eastAsia"/>
          <w:sz w:val="32"/>
          <w:szCs w:val="32"/>
        </w:rPr>
        <w:t>肺胀（慢性阻塞性肺疾病）中医诊疗的诊断、治疗以及预防调护</w:t>
      </w:r>
      <w:r>
        <w:rPr>
          <w:rFonts w:ascii="仿宋_GB2312" w:eastAsia="仿宋_GB2312" w:hAnsi="宋体" w:hint="eastAsia"/>
          <w:sz w:val="32"/>
          <w:szCs w:val="32"/>
        </w:rPr>
        <w:t>。</w:t>
      </w:r>
    </w:p>
    <w:p w:rsidR="00CB5123" w:rsidRDefault="00CB5123" w:rsidP="00CB5123">
      <w:pPr>
        <w:numPr>
          <w:ilvl w:val="0"/>
          <w:numId w:val="3"/>
        </w:numPr>
        <w:spacing w:beforeLines="50" w:before="156" w:afterLines="50" w:after="156" w:line="52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调研，形成草案、征求意见稿</w:t>
      </w:r>
    </w:p>
    <w:p w:rsidR="00CB5123" w:rsidRDefault="00CB5123" w:rsidP="00CB51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202</w:t>
      </w:r>
      <w:r>
        <w:rPr>
          <w:rFonts w:ascii="仿宋_GB2312" w:eastAsia="仿宋_GB2312" w:hAnsi="宋体"/>
          <w:sz w:val="32"/>
          <w:szCs w:val="32"/>
        </w:rPr>
        <w:t>4</w:t>
      </w:r>
      <w:r>
        <w:rPr>
          <w:rFonts w:ascii="仿宋_GB2312" w:eastAsia="仿宋_GB2312" w:hAnsi="宋体" w:hint="eastAsia"/>
          <w:sz w:val="32"/>
          <w:szCs w:val="32"/>
        </w:rPr>
        <w:t>年</w:t>
      </w:r>
      <w:r>
        <w:rPr>
          <w:rFonts w:ascii="仿宋_GB2312" w:eastAsia="仿宋_GB2312" w:hAnsi="宋体"/>
          <w:sz w:val="32"/>
          <w:szCs w:val="32"/>
        </w:rPr>
        <w:t>5</w:t>
      </w:r>
      <w:r>
        <w:rPr>
          <w:rFonts w:ascii="仿宋_GB2312" w:eastAsia="仿宋_GB2312" w:hAnsi="宋体" w:hint="eastAsia"/>
          <w:sz w:val="32"/>
          <w:szCs w:val="32"/>
        </w:rPr>
        <w:t>月～</w:t>
      </w:r>
      <w:r>
        <w:rPr>
          <w:rFonts w:ascii="仿宋_GB2312" w:eastAsia="仿宋_GB2312" w:hAnsi="宋体"/>
          <w:sz w:val="32"/>
          <w:szCs w:val="32"/>
        </w:rPr>
        <w:t>2024</w:t>
      </w:r>
      <w:r>
        <w:rPr>
          <w:rFonts w:ascii="仿宋_GB2312" w:eastAsia="仿宋_GB2312" w:hAnsi="宋体" w:hint="eastAsia"/>
          <w:sz w:val="32"/>
          <w:szCs w:val="32"/>
        </w:rPr>
        <w:t>年</w:t>
      </w:r>
      <w:r>
        <w:rPr>
          <w:rFonts w:ascii="仿宋_GB2312" w:eastAsia="仿宋_GB2312" w:hAnsi="宋体"/>
          <w:sz w:val="32"/>
          <w:szCs w:val="32"/>
        </w:rPr>
        <w:t>7</w:t>
      </w:r>
      <w:r>
        <w:rPr>
          <w:rFonts w:ascii="仿宋_GB2312" w:eastAsia="仿宋_GB2312" w:hAnsi="宋体" w:hint="eastAsia"/>
          <w:sz w:val="32"/>
          <w:szCs w:val="32"/>
        </w:rPr>
        <w:t>月</w:t>
      </w:r>
      <w:r>
        <w:rPr>
          <w:rFonts w:ascii="仿宋_GB2312" w:eastAsia="仿宋_GB2312" w:hAnsi="宋体"/>
          <w:sz w:val="32"/>
          <w:szCs w:val="32"/>
        </w:rPr>
        <w:t>，</w:t>
      </w:r>
      <w:r>
        <w:rPr>
          <w:rFonts w:ascii="仿宋_GB2312" w:eastAsia="仿宋_GB2312" w:hAnsi="宋体" w:hint="eastAsia"/>
          <w:sz w:val="32"/>
          <w:szCs w:val="32"/>
        </w:rPr>
        <w:t>标准编制组深入到</w:t>
      </w:r>
      <w:r w:rsidR="00123D5B" w:rsidRPr="00123D5B">
        <w:rPr>
          <w:rFonts w:ascii="仿宋_GB2312" w:eastAsia="仿宋_GB2312" w:hAnsi="仿宋" w:hint="eastAsia"/>
          <w:sz w:val="32"/>
          <w:szCs w:val="32"/>
        </w:rPr>
        <w:t>柳州市中医医院、玉林市中医医院</w:t>
      </w:r>
      <w:r>
        <w:rPr>
          <w:rFonts w:ascii="仿宋_GB2312" w:eastAsia="仿宋_GB2312" w:hAnsi="宋体" w:hint="eastAsia"/>
          <w:sz w:val="32"/>
          <w:szCs w:val="32"/>
        </w:rPr>
        <w:t>等进行实地调研工作，查阅了大量的国内文献资料，对</w:t>
      </w:r>
      <w:r w:rsidR="00B64FBF">
        <w:rPr>
          <w:rFonts w:ascii="仿宋_GB2312" w:eastAsia="仿宋_GB2312" w:hAnsi="仿宋" w:hint="eastAsia"/>
          <w:sz w:val="32"/>
          <w:szCs w:val="32"/>
        </w:rPr>
        <w:t>肺胀（慢性阻塞性肺疾病）中医诊疗</w:t>
      </w:r>
      <w:r>
        <w:rPr>
          <w:rFonts w:ascii="仿宋_GB2312" w:eastAsia="仿宋_GB2312" w:hAnsi="宋体" w:hint="eastAsia"/>
          <w:sz w:val="32"/>
          <w:szCs w:val="32"/>
        </w:rPr>
        <w:t>的相关文件进行系统总结。形成了标准的基本构架，对主要内容进行了讨论并对项目的工作进行了部署和安排。</w:t>
      </w:r>
    </w:p>
    <w:p w:rsidR="00CB5123" w:rsidRDefault="00CB5123" w:rsidP="00CB51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2024年</w:t>
      </w:r>
      <w:r>
        <w:rPr>
          <w:rFonts w:ascii="仿宋_GB2312" w:eastAsia="仿宋_GB2312" w:hAnsi="宋体"/>
          <w:sz w:val="32"/>
          <w:szCs w:val="32"/>
        </w:rPr>
        <w:t>7</w:t>
      </w:r>
      <w:r>
        <w:rPr>
          <w:rFonts w:ascii="仿宋_GB2312" w:eastAsia="仿宋_GB2312" w:hAnsi="仿宋_GB2312" w:cs="仿宋_GB2312" w:hint="eastAsia"/>
          <w:sz w:val="32"/>
          <w:szCs w:val="32"/>
        </w:rPr>
        <w:t>月～</w:t>
      </w:r>
      <w:r>
        <w:rPr>
          <w:rFonts w:ascii="仿宋_GB2312" w:eastAsia="仿宋_GB2312" w:hAnsi="宋体"/>
          <w:sz w:val="32"/>
          <w:szCs w:val="32"/>
        </w:rPr>
        <w:t>8</w:t>
      </w:r>
      <w:r>
        <w:rPr>
          <w:rFonts w:ascii="仿宋_GB2312" w:eastAsia="仿宋_GB2312" w:hAnsi="宋体" w:hint="eastAsia"/>
          <w:sz w:val="32"/>
          <w:szCs w:val="32"/>
        </w:rPr>
        <w:t>月，在前期工作基础之上，通过理清逻辑脉络，整合已有有关</w:t>
      </w:r>
      <w:r w:rsidR="00B64FBF">
        <w:rPr>
          <w:rFonts w:ascii="仿宋_GB2312" w:eastAsia="仿宋_GB2312" w:hAnsi="仿宋" w:hint="eastAsia"/>
          <w:sz w:val="32"/>
          <w:szCs w:val="32"/>
        </w:rPr>
        <w:t>肺胀（慢性阻塞性肺疾病）中医诊疗</w:t>
      </w:r>
      <w:r>
        <w:rPr>
          <w:rFonts w:ascii="仿宋_GB2312" w:eastAsia="仿宋_GB2312" w:hAnsi="仿宋" w:hint="eastAsia"/>
          <w:sz w:val="32"/>
          <w:szCs w:val="32"/>
        </w:rPr>
        <w:t>的</w:t>
      </w:r>
      <w:r>
        <w:rPr>
          <w:rFonts w:ascii="仿宋_GB2312" w:eastAsia="仿宋_GB2312" w:hAnsi="宋体" w:hint="eastAsia"/>
          <w:sz w:val="32"/>
          <w:szCs w:val="32"/>
        </w:rPr>
        <w:t>参考</w:t>
      </w:r>
      <w:r>
        <w:rPr>
          <w:rFonts w:ascii="仿宋_GB2312" w:eastAsia="仿宋_GB2312" w:hAnsi="仿宋_GB2312" w:cs="仿宋_GB2312" w:hint="eastAsia"/>
          <w:sz w:val="32"/>
          <w:szCs w:val="32"/>
        </w:rPr>
        <w:t>资料</w:t>
      </w:r>
      <w:r>
        <w:rPr>
          <w:rFonts w:ascii="仿宋_GB2312" w:eastAsia="仿宋_GB2312" w:hAnsi="宋体" w:hint="eastAsia"/>
          <w:sz w:val="32"/>
          <w:szCs w:val="32"/>
        </w:rPr>
        <w:t>，并结合临床</w:t>
      </w:r>
      <w:r>
        <w:rPr>
          <w:rFonts w:ascii="仿宋_GB2312" w:eastAsia="仿宋_GB2312" w:hAnsi="仿宋" w:hint="eastAsia"/>
          <w:sz w:val="32"/>
          <w:szCs w:val="32"/>
        </w:rPr>
        <w:t>康复护理</w:t>
      </w:r>
      <w:r>
        <w:rPr>
          <w:rFonts w:ascii="仿宋_GB2312" w:eastAsia="仿宋_GB2312" w:hAnsi="宋体" w:hint="eastAsia"/>
          <w:sz w:val="32"/>
          <w:szCs w:val="32"/>
        </w:rPr>
        <w:t>实际，按照简化、统一等原则编制完成团体标准</w:t>
      </w:r>
      <w:r w:rsidR="00745680">
        <w:rPr>
          <w:rFonts w:ascii="仿宋_GB2312" w:eastAsia="仿宋_GB2312" w:hAnsi="宋体" w:hint="eastAsia"/>
          <w:sz w:val="32"/>
          <w:szCs w:val="32"/>
        </w:rPr>
        <w:t>《肺胀（慢性阻塞性肺疾病）中医诊疗规范》</w:t>
      </w:r>
      <w:r>
        <w:rPr>
          <w:rFonts w:ascii="仿宋_GB2312" w:eastAsia="仿宋_GB2312" w:hAnsi="宋体" w:hint="eastAsia"/>
          <w:sz w:val="32"/>
          <w:szCs w:val="32"/>
        </w:rPr>
        <w:t>（草案）。</w:t>
      </w:r>
    </w:p>
    <w:p w:rsidR="00CB5123" w:rsidRDefault="00CB5123" w:rsidP="00CB512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2024年</w:t>
      </w:r>
      <w:r>
        <w:rPr>
          <w:rFonts w:ascii="仿宋_GB2312" w:eastAsia="仿宋_GB2312" w:hAnsi="宋体"/>
          <w:sz w:val="32"/>
          <w:szCs w:val="32"/>
        </w:rPr>
        <w:t>8</w:t>
      </w:r>
      <w:r>
        <w:rPr>
          <w:rFonts w:ascii="仿宋_GB2312" w:eastAsia="仿宋_GB2312" w:hAnsi="宋体" w:hint="eastAsia"/>
          <w:sz w:val="32"/>
          <w:szCs w:val="32"/>
        </w:rPr>
        <w:t>月～</w:t>
      </w:r>
      <w:r>
        <w:rPr>
          <w:rFonts w:ascii="仿宋_GB2312" w:eastAsia="仿宋_GB2312" w:hAnsi="宋体"/>
          <w:sz w:val="32"/>
          <w:szCs w:val="32"/>
        </w:rPr>
        <w:t>9</w:t>
      </w:r>
      <w:r>
        <w:rPr>
          <w:rFonts w:ascii="仿宋_GB2312" w:eastAsia="仿宋_GB2312" w:hAnsi="宋体" w:hint="eastAsia"/>
          <w:sz w:val="32"/>
          <w:szCs w:val="32"/>
        </w:rPr>
        <w:t>月，标准编制组组织起草单位多次召开</w:t>
      </w:r>
      <w:r>
        <w:rPr>
          <w:rFonts w:ascii="仿宋_GB2312" w:eastAsia="仿宋_GB2312" w:hAnsi="宋体" w:hint="eastAsia"/>
          <w:sz w:val="32"/>
          <w:szCs w:val="32"/>
        </w:rPr>
        <w:lastRenderedPageBreak/>
        <w:t>标准研讨会，就标准文本主要技术内容进行讨论，收集标准修改意见。根据会议讨论情况对标准草案进行反复修改完善，最终定稿形成了团体标准</w:t>
      </w:r>
      <w:r w:rsidR="00745680">
        <w:rPr>
          <w:rFonts w:ascii="仿宋_GB2312" w:eastAsia="仿宋_GB2312" w:hAnsi="宋体" w:hint="eastAsia"/>
          <w:sz w:val="32"/>
          <w:szCs w:val="32"/>
        </w:rPr>
        <w:t>《肺胀（慢性阻塞性肺疾病）中医诊疗规范》</w:t>
      </w:r>
      <w:r>
        <w:rPr>
          <w:rFonts w:ascii="仿宋_GB2312" w:eastAsia="仿宋_GB2312" w:hAnsi="宋体" w:hint="eastAsia"/>
          <w:sz w:val="32"/>
          <w:szCs w:val="32"/>
        </w:rPr>
        <w:t>（征求意见稿）及其编制说明。</w:t>
      </w:r>
    </w:p>
    <w:p w:rsidR="00CB5123" w:rsidRDefault="00CB5123" w:rsidP="00CB5123">
      <w:pPr>
        <w:spacing w:beforeLines="50" w:before="156" w:afterLines="50" w:after="156" w:line="560" w:lineRule="exact"/>
        <w:ind w:firstLineChars="200" w:firstLine="640"/>
        <w:outlineLvl w:val="0"/>
        <w:rPr>
          <w:rFonts w:ascii="黑体" w:eastAsia="黑体" w:hAnsi="黑体" w:cs="仿宋_GB2312"/>
          <w:sz w:val="32"/>
          <w:szCs w:val="32"/>
        </w:rPr>
      </w:pPr>
      <w:bookmarkStart w:id="0" w:name="_Toc526940083"/>
      <w:r>
        <w:rPr>
          <w:rFonts w:ascii="黑体" w:eastAsia="黑体" w:hAnsi="黑体" w:cs="仿宋_GB2312" w:hint="eastAsia"/>
          <w:sz w:val="32"/>
          <w:szCs w:val="32"/>
        </w:rPr>
        <w:t>四、</w:t>
      </w:r>
      <w:bookmarkEnd w:id="0"/>
      <w:r>
        <w:rPr>
          <w:rFonts w:ascii="黑体" w:eastAsia="黑体" w:hAnsi="黑体" w:cs="仿宋_GB2312" w:hint="eastAsia"/>
          <w:sz w:val="32"/>
          <w:szCs w:val="32"/>
        </w:rPr>
        <w:t>制定标准的原则和依据，与现行法律、法规的关系，与有关国家标准、行业标准的协调情况</w:t>
      </w:r>
    </w:p>
    <w:p w:rsidR="00CB5123" w:rsidRDefault="00CB5123" w:rsidP="00CB5123">
      <w:pPr>
        <w:tabs>
          <w:tab w:val="center" w:pos="4201"/>
          <w:tab w:val="right" w:leader="dot" w:pos="9298"/>
        </w:tabs>
        <w:autoSpaceDE w:val="0"/>
        <w:autoSpaceDN w:val="0"/>
        <w:spacing w:line="560" w:lineRule="exact"/>
        <w:ind w:firstLineChars="200" w:firstLine="643"/>
        <w:outlineLvl w:val="1"/>
        <w:rPr>
          <w:rFonts w:ascii="仿宋_GB2312" w:eastAsia="仿宋_GB2312" w:hAnsi="楷体"/>
          <w:b/>
          <w:sz w:val="32"/>
          <w:szCs w:val="32"/>
        </w:rPr>
      </w:pPr>
      <w:r>
        <w:rPr>
          <w:rFonts w:eastAsia="楷体"/>
          <w:b/>
          <w:bCs/>
          <w:kern w:val="0"/>
          <w:sz w:val="32"/>
          <w:szCs w:val="32"/>
        </w:rPr>
        <w:t>（一）</w:t>
      </w:r>
      <w:r>
        <w:rPr>
          <w:rFonts w:eastAsia="楷体" w:hint="eastAsia"/>
          <w:b/>
          <w:bCs/>
          <w:kern w:val="0"/>
          <w:sz w:val="32"/>
          <w:szCs w:val="32"/>
        </w:rPr>
        <w:t>编制原则</w:t>
      </w:r>
    </w:p>
    <w:p w:rsidR="00CB5123" w:rsidRPr="00A1156B" w:rsidRDefault="00CB5123" w:rsidP="00CB5123">
      <w:pPr>
        <w:spacing w:line="560" w:lineRule="exact"/>
        <w:ind w:firstLineChars="200" w:firstLine="640"/>
        <w:rPr>
          <w:rFonts w:ascii="仿宋_GB2312" w:eastAsia="仿宋_GB2312" w:hAnsi="宋体"/>
          <w:sz w:val="32"/>
          <w:szCs w:val="28"/>
        </w:rPr>
      </w:pPr>
      <w:r w:rsidRPr="00A1156B">
        <w:rPr>
          <w:rFonts w:ascii="仿宋_GB2312" w:eastAsia="仿宋_GB2312" w:hAnsi="宋体" w:hint="eastAsia"/>
          <w:sz w:val="32"/>
          <w:szCs w:val="28"/>
        </w:rPr>
        <w:t>1.实用性原则</w:t>
      </w:r>
    </w:p>
    <w:p w:rsidR="00CB5123" w:rsidRPr="00A1156B" w:rsidRDefault="00CB5123" w:rsidP="00CB5123">
      <w:pPr>
        <w:spacing w:line="560" w:lineRule="exact"/>
        <w:ind w:firstLineChars="200" w:firstLine="640"/>
        <w:rPr>
          <w:rFonts w:ascii="仿宋_GB2312" w:eastAsia="仿宋_GB2312" w:hAnsi="宋体"/>
          <w:sz w:val="32"/>
          <w:szCs w:val="32"/>
        </w:rPr>
      </w:pPr>
      <w:r w:rsidRPr="00A1156B">
        <w:rPr>
          <w:rFonts w:ascii="仿宋_GB2312" w:eastAsia="仿宋_GB2312" w:hAnsi="宋体" w:hint="eastAsia"/>
          <w:sz w:val="32"/>
          <w:szCs w:val="32"/>
        </w:rPr>
        <w:t>本文件是在充分收集相关资料，分析当前</w:t>
      </w:r>
      <w:r w:rsidR="00B64FBF">
        <w:rPr>
          <w:rFonts w:ascii="仿宋_GB2312" w:eastAsia="仿宋_GB2312" w:hAnsi="宋体" w:hint="eastAsia"/>
          <w:sz w:val="32"/>
          <w:szCs w:val="32"/>
        </w:rPr>
        <w:t>肺胀（慢性阻塞性肺疾病）中医诊疗</w:t>
      </w:r>
      <w:r w:rsidRPr="00A1156B">
        <w:rPr>
          <w:rFonts w:ascii="仿宋_GB2312" w:eastAsia="仿宋_GB2312" w:hAnsi="宋体" w:hint="eastAsia"/>
          <w:sz w:val="32"/>
          <w:szCs w:val="32"/>
        </w:rPr>
        <w:t>现状、实际调研情况，参考现有文献中有关</w:t>
      </w:r>
      <w:r w:rsidR="00B64FBF">
        <w:rPr>
          <w:rFonts w:ascii="仿宋_GB2312" w:eastAsia="仿宋_GB2312" w:hAnsi="仿宋" w:hint="eastAsia"/>
          <w:sz w:val="32"/>
          <w:szCs w:val="32"/>
        </w:rPr>
        <w:t>肺胀（慢性阻塞性肺疾病）中医诊疗</w:t>
      </w:r>
      <w:r w:rsidRPr="00A1156B">
        <w:rPr>
          <w:rFonts w:ascii="仿宋_GB2312" w:eastAsia="仿宋_GB2312" w:hAnsi="仿宋" w:hint="eastAsia"/>
          <w:sz w:val="32"/>
          <w:szCs w:val="32"/>
        </w:rPr>
        <w:t>规范</w:t>
      </w:r>
      <w:r w:rsidRPr="00A1156B">
        <w:rPr>
          <w:rFonts w:ascii="仿宋_GB2312" w:eastAsia="仿宋_GB2312" w:hAnsi="宋体" w:hint="eastAsia"/>
          <w:sz w:val="32"/>
          <w:szCs w:val="32"/>
        </w:rPr>
        <w:t>内容，结合了起草单位多年经验进行总结而起草的。本标准符合当前</w:t>
      </w:r>
      <w:r w:rsidR="00B64FBF">
        <w:rPr>
          <w:rFonts w:ascii="仿宋_GB2312" w:eastAsia="仿宋_GB2312" w:hAnsi="仿宋" w:hint="eastAsia"/>
          <w:sz w:val="32"/>
          <w:szCs w:val="32"/>
        </w:rPr>
        <w:t>肺胀（慢性阻塞性肺疾病）中医诊疗</w:t>
      </w:r>
      <w:r w:rsidRPr="00A1156B">
        <w:rPr>
          <w:rFonts w:ascii="仿宋_GB2312" w:eastAsia="仿宋_GB2312" w:hAnsi="宋体" w:hint="eastAsia"/>
          <w:sz w:val="32"/>
          <w:szCs w:val="32"/>
        </w:rPr>
        <w:t>需求，有利于行业的长远发展，并且具有较强的实用性和可操作性。</w:t>
      </w:r>
    </w:p>
    <w:p w:rsidR="00CB5123" w:rsidRPr="00A1156B" w:rsidRDefault="00CB5123" w:rsidP="00CB5123">
      <w:pPr>
        <w:spacing w:line="560" w:lineRule="exact"/>
        <w:ind w:firstLineChars="200" w:firstLine="640"/>
        <w:rPr>
          <w:rFonts w:ascii="仿宋_GB2312" w:eastAsia="仿宋_GB2312" w:hAnsi="宋体"/>
          <w:sz w:val="32"/>
          <w:szCs w:val="28"/>
        </w:rPr>
      </w:pPr>
      <w:r w:rsidRPr="00A1156B">
        <w:rPr>
          <w:rFonts w:ascii="仿宋_GB2312" w:eastAsia="仿宋_GB2312" w:hAnsi="宋体" w:hint="eastAsia"/>
          <w:sz w:val="32"/>
          <w:szCs w:val="28"/>
        </w:rPr>
        <w:t>2.协调性原则</w:t>
      </w:r>
    </w:p>
    <w:p w:rsidR="00CB5123" w:rsidRPr="00A1156B" w:rsidRDefault="00CB5123" w:rsidP="00CB5123">
      <w:pPr>
        <w:spacing w:line="560" w:lineRule="exact"/>
        <w:ind w:firstLineChars="200" w:firstLine="640"/>
        <w:rPr>
          <w:rFonts w:ascii="仿宋_GB2312" w:eastAsia="仿宋_GB2312" w:hAnsi="宋体"/>
          <w:sz w:val="32"/>
          <w:szCs w:val="32"/>
        </w:rPr>
      </w:pPr>
      <w:r w:rsidRPr="00A1156B">
        <w:rPr>
          <w:rFonts w:ascii="仿宋_GB2312" w:eastAsia="仿宋_GB2312" w:hAnsi="宋体" w:hint="eastAsia"/>
          <w:sz w:val="32"/>
          <w:szCs w:val="32"/>
        </w:rPr>
        <w:t>本文件编写过程中，编写工作组特别关注了与</w:t>
      </w:r>
      <w:r w:rsidR="00B64FBF">
        <w:rPr>
          <w:rFonts w:ascii="仿宋_GB2312" w:eastAsia="仿宋_GB2312" w:hAnsi="仿宋" w:hint="eastAsia"/>
          <w:sz w:val="32"/>
          <w:szCs w:val="32"/>
        </w:rPr>
        <w:t>肺胀（慢性阻塞性肺疾病）中医诊疗</w:t>
      </w:r>
      <w:r w:rsidRPr="00A1156B">
        <w:rPr>
          <w:rFonts w:ascii="仿宋_GB2312" w:eastAsia="仿宋_GB2312" w:hAnsi="仿宋" w:hint="eastAsia"/>
          <w:sz w:val="32"/>
          <w:szCs w:val="32"/>
        </w:rPr>
        <w:t>规范</w:t>
      </w:r>
      <w:r w:rsidRPr="00A1156B">
        <w:rPr>
          <w:rFonts w:ascii="仿宋_GB2312" w:eastAsia="仿宋_GB2312" w:hAnsi="宋体" w:hint="eastAsia"/>
          <w:sz w:val="32"/>
          <w:szCs w:val="32"/>
        </w:rPr>
        <w:t>相关法律法规的协调问题，编制文本内容与现行法律法规、标准协调一致。</w:t>
      </w:r>
    </w:p>
    <w:p w:rsidR="00CB5123" w:rsidRPr="00A1156B" w:rsidRDefault="00CB5123" w:rsidP="00CB5123">
      <w:pPr>
        <w:spacing w:line="560" w:lineRule="exact"/>
        <w:ind w:firstLineChars="200" w:firstLine="640"/>
        <w:rPr>
          <w:rFonts w:ascii="仿宋_GB2312" w:eastAsia="仿宋_GB2312" w:hAnsi="宋体"/>
          <w:sz w:val="32"/>
          <w:szCs w:val="28"/>
        </w:rPr>
      </w:pPr>
      <w:r w:rsidRPr="00A1156B">
        <w:rPr>
          <w:rFonts w:ascii="仿宋_GB2312" w:eastAsia="仿宋_GB2312" w:hAnsi="宋体" w:hint="eastAsia"/>
          <w:sz w:val="32"/>
          <w:szCs w:val="28"/>
        </w:rPr>
        <w:t>3.规范性原则</w:t>
      </w:r>
    </w:p>
    <w:p w:rsidR="00CB5123" w:rsidRPr="00A1156B" w:rsidRDefault="00CB5123" w:rsidP="00CB5123">
      <w:pPr>
        <w:spacing w:line="560" w:lineRule="exact"/>
        <w:ind w:firstLineChars="200" w:firstLine="640"/>
        <w:rPr>
          <w:rFonts w:ascii="仿宋_GB2312" w:eastAsia="仿宋_GB2312" w:hAnsi="宋体"/>
          <w:sz w:val="32"/>
          <w:szCs w:val="32"/>
        </w:rPr>
      </w:pPr>
      <w:r w:rsidRPr="00A1156B">
        <w:rPr>
          <w:rFonts w:ascii="仿宋_GB2312" w:eastAsia="仿宋_GB2312" w:hAnsi="宋体" w:hint="eastAsia"/>
          <w:sz w:val="32"/>
          <w:szCs w:val="32"/>
        </w:rPr>
        <w:t>本文件严格按照</w:t>
      </w:r>
      <w:r w:rsidRPr="00A1156B">
        <w:rPr>
          <w:rFonts w:ascii="仿宋_GB2312" w:eastAsia="仿宋_GB2312" w:hAnsi="宋体"/>
          <w:sz w:val="32"/>
          <w:szCs w:val="32"/>
        </w:rPr>
        <w:t>GB/T 1.1</w:t>
      </w:r>
      <w:r w:rsidRPr="00A1156B">
        <w:rPr>
          <w:rFonts w:ascii="仿宋_GB2312" w:eastAsia="仿宋_GB2312" w:hAnsi="宋体"/>
          <w:sz w:val="32"/>
          <w:szCs w:val="32"/>
        </w:rPr>
        <w:t>—</w:t>
      </w:r>
      <w:r w:rsidRPr="00A1156B">
        <w:rPr>
          <w:rFonts w:ascii="仿宋_GB2312" w:eastAsia="仿宋_GB2312" w:hAnsi="宋体"/>
          <w:sz w:val="32"/>
          <w:szCs w:val="32"/>
        </w:rPr>
        <w:t>2020</w:t>
      </w:r>
      <w:r w:rsidRPr="00A1156B">
        <w:rPr>
          <w:rFonts w:ascii="仿宋_GB2312" w:eastAsia="仿宋_GB2312" w:hAnsi="宋体" w:hint="eastAsia"/>
          <w:sz w:val="32"/>
          <w:szCs w:val="32"/>
        </w:rPr>
        <w:t>《标准化工作导则  第1部分：标准化文件的结构和起草规则》的要求和规定编写本标准的内容，保证标准的编写质量。</w:t>
      </w:r>
    </w:p>
    <w:p w:rsidR="00CB5123" w:rsidRPr="00A1156B" w:rsidRDefault="00CB5123" w:rsidP="00CB5123">
      <w:pPr>
        <w:spacing w:line="560" w:lineRule="exact"/>
        <w:ind w:firstLineChars="200" w:firstLine="640"/>
        <w:rPr>
          <w:rFonts w:ascii="仿宋_GB2312" w:eastAsia="仿宋_GB2312" w:hAnsi="宋体"/>
          <w:sz w:val="32"/>
          <w:szCs w:val="28"/>
        </w:rPr>
      </w:pPr>
      <w:r w:rsidRPr="00A1156B">
        <w:rPr>
          <w:rFonts w:ascii="仿宋_GB2312" w:eastAsia="仿宋_GB2312" w:hAnsi="宋体"/>
          <w:sz w:val="32"/>
          <w:szCs w:val="28"/>
        </w:rPr>
        <w:t>4.</w:t>
      </w:r>
      <w:r w:rsidRPr="00A1156B">
        <w:rPr>
          <w:rFonts w:ascii="仿宋_GB2312" w:eastAsia="仿宋_GB2312" w:hAnsi="宋体" w:hint="eastAsia"/>
          <w:sz w:val="32"/>
          <w:szCs w:val="28"/>
        </w:rPr>
        <w:t>前瞻性原则</w:t>
      </w:r>
    </w:p>
    <w:p w:rsidR="00CB5123" w:rsidRDefault="00CB5123" w:rsidP="00CB5123">
      <w:pPr>
        <w:spacing w:line="560" w:lineRule="exact"/>
        <w:ind w:firstLineChars="200" w:firstLine="640"/>
        <w:rPr>
          <w:rFonts w:ascii="仿宋_GB2312" w:eastAsia="仿宋_GB2312" w:hAnsi="宋体"/>
          <w:sz w:val="32"/>
          <w:szCs w:val="32"/>
        </w:rPr>
      </w:pPr>
      <w:r w:rsidRPr="00A1156B">
        <w:rPr>
          <w:rFonts w:ascii="仿宋_GB2312" w:eastAsia="仿宋_GB2312" w:hAnsi="宋体" w:hint="eastAsia"/>
          <w:sz w:val="32"/>
          <w:szCs w:val="32"/>
        </w:rPr>
        <w:t>本文件在兼顾当</w:t>
      </w:r>
      <w:proofErr w:type="gramStart"/>
      <w:r w:rsidRPr="00A1156B">
        <w:rPr>
          <w:rFonts w:ascii="仿宋_GB2312" w:eastAsia="仿宋_GB2312" w:hAnsi="宋体" w:hint="eastAsia"/>
          <w:sz w:val="32"/>
          <w:szCs w:val="32"/>
        </w:rPr>
        <w:t>前区</w:t>
      </w:r>
      <w:r>
        <w:rPr>
          <w:rFonts w:ascii="仿宋_GB2312" w:eastAsia="仿宋_GB2312" w:hAnsi="宋体" w:hint="eastAsia"/>
          <w:sz w:val="32"/>
          <w:szCs w:val="32"/>
        </w:rPr>
        <w:t>内</w:t>
      </w:r>
      <w:r w:rsidR="00B64FBF">
        <w:rPr>
          <w:rFonts w:ascii="仿宋_GB2312" w:eastAsia="仿宋_GB2312" w:hAnsi="仿宋" w:hint="eastAsia"/>
          <w:sz w:val="32"/>
          <w:szCs w:val="32"/>
        </w:rPr>
        <w:t>肺胀</w:t>
      </w:r>
      <w:proofErr w:type="gramEnd"/>
      <w:r w:rsidR="00B64FBF">
        <w:rPr>
          <w:rFonts w:ascii="仿宋_GB2312" w:eastAsia="仿宋_GB2312" w:hAnsi="仿宋" w:hint="eastAsia"/>
          <w:sz w:val="32"/>
          <w:szCs w:val="32"/>
        </w:rPr>
        <w:t>（慢性阻塞性肺疾病）中医</w:t>
      </w:r>
      <w:r w:rsidR="00B64FBF">
        <w:rPr>
          <w:rFonts w:ascii="仿宋_GB2312" w:eastAsia="仿宋_GB2312" w:hAnsi="仿宋" w:hint="eastAsia"/>
          <w:sz w:val="32"/>
          <w:szCs w:val="32"/>
        </w:rPr>
        <w:lastRenderedPageBreak/>
        <w:t>诊疗</w:t>
      </w:r>
      <w:r>
        <w:rPr>
          <w:rFonts w:ascii="仿宋_GB2312" w:eastAsia="仿宋_GB2312" w:hAnsi="宋体" w:hint="eastAsia"/>
          <w:sz w:val="32"/>
          <w:szCs w:val="32"/>
        </w:rPr>
        <w:t>现实情况的同时，还考虑到了</w:t>
      </w:r>
      <w:r w:rsidR="00B64FBF">
        <w:rPr>
          <w:rFonts w:ascii="仿宋_GB2312" w:eastAsia="仿宋_GB2312" w:hAnsi="仿宋" w:hint="eastAsia"/>
          <w:sz w:val="32"/>
          <w:szCs w:val="32"/>
        </w:rPr>
        <w:t>肺胀（慢性阻塞性肺疾病）中医诊疗</w:t>
      </w:r>
      <w:r>
        <w:rPr>
          <w:rFonts w:ascii="仿宋_GB2312" w:eastAsia="仿宋_GB2312" w:hAnsi="宋体" w:hint="eastAsia"/>
          <w:sz w:val="32"/>
          <w:szCs w:val="32"/>
        </w:rPr>
        <w:t>发展的趋势和需要，在标准中体现了特色性、前瞻性和先进性条款，为医疗机构护理</w:t>
      </w:r>
      <w:r>
        <w:rPr>
          <w:rFonts w:ascii="仿宋_GB2312" w:eastAsia="仿宋_GB2312" w:hAnsi="宋体"/>
          <w:sz w:val="32"/>
          <w:szCs w:val="32"/>
        </w:rPr>
        <w:t>人员</w:t>
      </w:r>
      <w:r>
        <w:rPr>
          <w:rFonts w:ascii="仿宋_GB2312" w:eastAsia="仿宋_GB2312" w:hAnsi="宋体" w:hint="eastAsia"/>
          <w:sz w:val="32"/>
          <w:szCs w:val="32"/>
        </w:rPr>
        <w:t>提供</w:t>
      </w:r>
      <w:r w:rsidR="00B64FBF">
        <w:rPr>
          <w:rFonts w:ascii="仿宋_GB2312" w:eastAsia="仿宋_GB2312" w:hAnsi="仿宋" w:hint="eastAsia"/>
          <w:sz w:val="32"/>
          <w:szCs w:val="32"/>
        </w:rPr>
        <w:t>肺胀（慢性阻塞性肺疾病）中医诊疗</w:t>
      </w:r>
      <w:r>
        <w:rPr>
          <w:rFonts w:ascii="仿宋_GB2312" w:eastAsia="仿宋_GB2312" w:hAnsi="宋体" w:hint="eastAsia"/>
          <w:sz w:val="32"/>
          <w:szCs w:val="32"/>
        </w:rPr>
        <w:t>的规范指导。</w:t>
      </w:r>
    </w:p>
    <w:p w:rsidR="00CB5123" w:rsidRDefault="00CB5123" w:rsidP="00CB5123">
      <w:pPr>
        <w:tabs>
          <w:tab w:val="center" w:pos="4201"/>
          <w:tab w:val="right" w:leader="dot" w:pos="9298"/>
        </w:tabs>
        <w:autoSpaceDE w:val="0"/>
        <w:autoSpaceDN w:val="0"/>
        <w:spacing w:line="560" w:lineRule="exact"/>
        <w:ind w:firstLineChars="200" w:firstLine="643"/>
        <w:outlineLvl w:val="1"/>
        <w:rPr>
          <w:rFonts w:ascii="仿宋_GB2312" w:eastAsia="仿宋_GB2312" w:hAnsi="仿宋"/>
          <w:sz w:val="32"/>
          <w:szCs w:val="32"/>
        </w:rPr>
      </w:pPr>
      <w:r>
        <w:rPr>
          <w:rFonts w:eastAsia="楷体" w:hint="eastAsia"/>
          <w:b/>
          <w:bCs/>
          <w:kern w:val="0"/>
          <w:sz w:val="32"/>
          <w:szCs w:val="32"/>
        </w:rPr>
        <w:t>（二）与现行法律、法规的关系，与有关国家标准、行业标准的协调情况</w:t>
      </w:r>
    </w:p>
    <w:p w:rsidR="00CB5123" w:rsidRDefault="00CB5123" w:rsidP="00CB512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本标准的内容与现行的法律、法规及强制性标准无冲突，标准的编写符合GB/T 1.1—2020的要求。</w:t>
      </w:r>
    </w:p>
    <w:p w:rsidR="00123D5B" w:rsidRPr="00123D5B" w:rsidRDefault="00123D5B" w:rsidP="00123D5B">
      <w:pPr>
        <w:spacing w:line="560" w:lineRule="exact"/>
        <w:ind w:firstLineChars="200" w:firstLine="640"/>
        <w:rPr>
          <w:rFonts w:ascii="仿宋_GB2312" w:eastAsia="仿宋_GB2312" w:hAnsi="宋体"/>
          <w:sz w:val="32"/>
          <w:szCs w:val="32"/>
        </w:rPr>
      </w:pPr>
      <w:r w:rsidRPr="00123D5B">
        <w:rPr>
          <w:rFonts w:ascii="仿宋_GB2312" w:eastAsia="仿宋_GB2312" w:hAnsi="宋体" w:hint="eastAsia"/>
          <w:sz w:val="32"/>
          <w:szCs w:val="32"/>
        </w:rPr>
        <w:t>经查阅，目前国内</w:t>
      </w:r>
      <w:proofErr w:type="gramStart"/>
      <w:r w:rsidRPr="00123D5B">
        <w:rPr>
          <w:rFonts w:ascii="仿宋_GB2312" w:eastAsia="仿宋_GB2312" w:hAnsi="宋体" w:hint="eastAsia"/>
          <w:sz w:val="32"/>
          <w:szCs w:val="32"/>
        </w:rPr>
        <w:t>现行与</w:t>
      </w:r>
      <w:proofErr w:type="gramEnd"/>
      <w:r w:rsidR="00B64FBF">
        <w:rPr>
          <w:rFonts w:ascii="仿宋_GB2312" w:eastAsia="仿宋_GB2312" w:hAnsi="宋体" w:hint="eastAsia"/>
          <w:sz w:val="32"/>
          <w:szCs w:val="32"/>
        </w:rPr>
        <w:t>肺胀（慢性阻塞性肺疾病）中医诊疗</w:t>
      </w:r>
      <w:r w:rsidRPr="00123D5B">
        <w:rPr>
          <w:rFonts w:ascii="仿宋_GB2312" w:eastAsia="仿宋_GB2312" w:hAnsi="宋体" w:hint="eastAsia"/>
          <w:sz w:val="32"/>
          <w:szCs w:val="32"/>
        </w:rPr>
        <w:t>相关的国家、行业、地方以及团体标准有：</w:t>
      </w:r>
      <w:r w:rsidRPr="00123D5B">
        <w:rPr>
          <w:rFonts w:ascii="仿宋_GB2312" w:eastAsia="仿宋_GB2312" w:hAnsi="宋体"/>
          <w:sz w:val="32"/>
          <w:szCs w:val="32"/>
        </w:rPr>
        <w:t>T/</w:t>
      </w:r>
      <w:proofErr w:type="spellStart"/>
      <w:r w:rsidRPr="00123D5B">
        <w:rPr>
          <w:rFonts w:ascii="仿宋_GB2312" w:eastAsia="仿宋_GB2312" w:hAnsi="宋体"/>
          <w:sz w:val="32"/>
          <w:szCs w:val="32"/>
        </w:rPr>
        <w:t>CACM</w:t>
      </w:r>
      <w:proofErr w:type="spellEnd"/>
      <w:r w:rsidRPr="00123D5B">
        <w:rPr>
          <w:rFonts w:ascii="仿宋_GB2312" w:eastAsia="仿宋_GB2312" w:hAnsi="宋体"/>
          <w:sz w:val="32"/>
          <w:szCs w:val="32"/>
        </w:rPr>
        <w:t xml:space="preserve"> 1319</w:t>
      </w:r>
      <w:r w:rsidRPr="00123D5B">
        <w:rPr>
          <w:rFonts w:ascii="仿宋_GB2312" w:eastAsia="仿宋_GB2312" w:hAnsi="宋体"/>
          <w:sz w:val="32"/>
          <w:szCs w:val="32"/>
        </w:rPr>
        <w:t>—</w:t>
      </w:r>
      <w:r w:rsidRPr="00123D5B">
        <w:rPr>
          <w:rFonts w:ascii="仿宋_GB2312" w:eastAsia="仿宋_GB2312" w:hAnsi="宋体"/>
          <w:sz w:val="32"/>
          <w:szCs w:val="32"/>
        </w:rPr>
        <w:t>2019《慢性阻塞性肺疾病中医诊疗指南》、T/</w:t>
      </w:r>
      <w:proofErr w:type="spellStart"/>
      <w:r w:rsidRPr="00123D5B">
        <w:rPr>
          <w:rFonts w:ascii="仿宋_GB2312" w:eastAsia="仿宋_GB2312" w:hAnsi="宋体"/>
          <w:sz w:val="32"/>
          <w:szCs w:val="32"/>
        </w:rPr>
        <w:t>CACM</w:t>
      </w:r>
      <w:proofErr w:type="spellEnd"/>
      <w:r w:rsidRPr="00123D5B">
        <w:rPr>
          <w:rFonts w:ascii="仿宋_GB2312" w:eastAsia="仿宋_GB2312" w:hAnsi="宋体"/>
          <w:sz w:val="32"/>
          <w:szCs w:val="32"/>
        </w:rPr>
        <w:t xml:space="preserve"> 1169</w:t>
      </w:r>
      <w:r w:rsidRPr="00123D5B">
        <w:rPr>
          <w:rFonts w:ascii="仿宋_GB2312" w:eastAsia="仿宋_GB2312" w:hAnsi="宋体"/>
          <w:sz w:val="32"/>
          <w:szCs w:val="32"/>
        </w:rPr>
        <w:t>—</w:t>
      </w:r>
      <w:r w:rsidRPr="00123D5B">
        <w:rPr>
          <w:rFonts w:ascii="仿宋_GB2312" w:eastAsia="仿宋_GB2312" w:hAnsi="宋体"/>
          <w:sz w:val="32"/>
          <w:szCs w:val="32"/>
        </w:rPr>
        <w:t>2019《中医内科临床诊疗指南  喘证（慢性阻塞性肺疾病并右心衰竭）》。本标准与上述2个标准相比具有以下几点不同及优势：1.分期分证辨证论治，个体化治疗。2.所用治疗方剂包含国医大师晁恩祥验方</w:t>
      </w:r>
      <w:proofErr w:type="gramStart"/>
      <w:r w:rsidRPr="00123D5B">
        <w:rPr>
          <w:rFonts w:ascii="仿宋_GB2312" w:eastAsia="仿宋_GB2312" w:hAnsi="宋体"/>
          <w:sz w:val="32"/>
          <w:szCs w:val="32"/>
        </w:rPr>
        <w:t>泻浊纳气</w:t>
      </w:r>
      <w:proofErr w:type="gramEnd"/>
      <w:r w:rsidRPr="00123D5B">
        <w:rPr>
          <w:rFonts w:ascii="仿宋_GB2312" w:eastAsia="仿宋_GB2312" w:hAnsi="宋体"/>
          <w:sz w:val="32"/>
          <w:szCs w:val="32"/>
        </w:rPr>
        <w:t>汤，以及经临床研究疗效确切并在多家广西基层医院推广应用的广西名中医陈斯宁验方利金方、清肺化痰汤、</w:t>
      </w:r>
      <w:proofErr w:type="gramStart"/>
      <w:r w:rsidRPr="00123D5B">
        <w:rPr>
          <w:rFonts w:ascii="仿宋_GB2312" w:eastAsia="仿宋_GB2312" w:hAnsi="宋体"/>
          <w:sz w:val="32"/>
          <w:szCs w:val="32"/>
        </w:rPr>
        <w:t>薯蓣金膏</w:t>
      </w:r>
      <w:proofErr w:type="gramEnd"/>
      <w:r w:rsidRPr="00123D5B">
        <w:rPr>
          <w:rFonts w:ascii="仿宋_GB2312" w:eastAsia="仿宋_GB2312" w:hAnsi="宋体"/>
          <w:sz w:val="32"/>
          <w:szCs w:val="32"/>
        </w:rPr>
        <w:t>等。体现了中医传承创新发展</w:t>
      </w:r>
      <w:r w:rsidRPr="00123D5B">
        <w:rPr>
          <w:rFonts w:ascii="仿宋_GB2312" w:eastAsia="仿宋_GB2312" w:hAnsi="宋体" w:hint="eastAsia"/>
          <w:sz w:val="32"/>
          <w:szCs w:val="32"/>
        </w:rPr>
        <w:t>的思想。</w:t>
      </w:r>
      <w:r w:rsidRPr="00123D5B">
        <w:rPr>
          <w:rFonts w:ascii="仿宋_GB2312" w:eastAsia="仿宋_GB2312" w:hAnsi="宋体"/>
          <w:sz w:val="32"/>
          <w:szCs w:val="32"/>
        </w:rPr>
        <w:t>3.具有地方特色，部分治疗方剂含广西道地药材</w:t>
      </w:r>
      <w:r w:rsidRPr="00123D5B">
        <w:rPr>
          <w:rFonts w:ascii="仿宋_GB2312" w:eastAsia="仿宋_GB2312" w:hAnsi="宋体"/>
          <w:sz w:val="32"/>
          <w:szCs w:val="32"/>
        </w:rPr>
        <w:t>“</w:t>
      </w:r>
      <w:r w:rsidRPr="00123D5B">
        <w:rPr>
          <w:rFonts w:ascii="仿宋_GB2312" w:eastAsia="仿宋_GB2312" w:hAnsi="宋体"/>
          <w:sz w:val="32"/>
          <w:szCs w:val="32"/>
        </w:rPr>
        <w:t>桂十味</w:t>
      </w:r>
      <w:r w:rsidRPr="00123D5B">
        <w:rPr>
          <w:rFonts w:ascii="仿宋_GB2312" w:eastAsia="仿宋_GB2312" w:hAnsi="宋体"/>
          <w:sz w:val="32"/>
          <w:szCs w:val="32"/>
        </w:rPr>
        <w:t>”</w:t>
      </w:r>
      <w:r w:rsidRPr="00123D5B">
        <w:rPr>
          <w:rFonts w:ascii="仿宋_GB2312" w:eastAsia="仿宋_GB2312" w:hAnsi="宋体"/>
          <w:sz w:val="32"/>
          <w:szCs w:val="32"/>
        </w:rPr>
        <w:t>中药，如小青龙汤含桂枝，金</w:t>
      </w:r>
      <w:proofErr w:type="gramStart"/>
      <w:r w:rsidRPr="00123D5B">
        <w:rPr>
          <w:rFonts w:ascii="仿宋_GB2312" w:eastAsia="仿宋_GB2312" w:hAnsi="宋体"/>
          <w:sz w:val="32"/>
          <w:szCs w:val="32"/>
        </w:rPr>
        <w:t>匮</w:t>
      </w:r>
      <w:proofErr w:type="gramEnd"/>
      <w:r w:rsidRPr="00123D5B">
        <w:rPr>
          <w:rFonts w:ascii="仿宋_GB2312" w:eastAsia="仿宋_GB2312" w:hAnsi="宋体"/>
          <w:sz w:val="32"/>
          <w:szCs w:val="32"/>
        </w:rPr>
        <w:t>肾气丸含肉桂，痰热郁肺证用广地龙，有利于广西经济社会发展。4.中医外治方法中艾</w:t>
      </w:r>
      <w:proofErr w:type="gramStart"/>
      <w:r w:rsidRPr="00123D5B">
        <w:rPr>
          <w:rFonts w:ascii="仿宋_GB2312" w:eastAsia="仿宋_GB2312" w:hAnsi="宋体"/>
          <w:sz w:val="32"/>
          <w:szCs w:val="32"/>
        </w:rPr>
        <w:t>灸</w:t>
      </w:r>
      <w:proofErr w:type="gramEnd"/>
      <w:r w:rsidRPr="00123D5B">
        <w:rPr>
          <w:rFonts w:ascii="仿宋_GB2312" w:eastAsia="仿宋_GB2312" w:hAnsi="宋体"/>
          <w:sz w:val="32"/>
          <w:szCs w:val="32"/>
        </w:rPr>
        <w:t>使用雷火</w:t>
      </w:r>
      <w:proofErr w:type="gramStart"/>
      <w:r w:rsidRPr="00123D5B">
        <w:rPr>
          <w:rFonts w:ascii="仿宋_GB2312" w:eastAsia="仿宋_GB2312" w:hAnsi="宋体"/>
          <w:sz w:val="32"/>
          <w:szCs w:val="32"/>
        </w:rPr>
        <w:t>灸</w:t>
      </w:r>
      <w:proofErr w:type="gramEnd"/>
      <w:r w:rsidRPr="00123D5B">
        <w:rPr>
          <w:rFonts w:ascii="仿宋_GB2312" w:eastAsia="仿宋_GB2312" w:hAnsi="宋体"/>
          <w:sz w:val="32"/>
          <w:szCs w:val="32"/>
        </w:rPr>
        <w:t>比普通艾</w:t>
      </w:r>
      <w:proofErr w:type="gramStart"/>
      <w:r w:rsidRPr="00123D5B">
        <w:rPr>
          <w:rFonts w:ascii="仿宋_GB2312" w:eastAsia="仿宋_GB2312" w:hAnsi="宋体"/>
          <w:sz w:val="32"/>
          <w:szCs w:val="32"/>
        </w:rPr>
        <w:t>灸</w:t>
      </w:r>
      <w:proofErr w:type="gramEnd"/>
      <w:r w:rsidRPr="00123D5B">
        <w:rPr>
          <w:rFonts w:ascii="仿宋_GB2312" w:eastAsia="仿宋_GB2312" w:hAnsi="宋体"/>
          <w:sz w:val="32"/>
          <w:szCs w:val="32"/>
        </w:rPr>
        <w:t>含有还有更多的中药材成分，渗透性更强，疗效更好。</w:t>
      </w:r>
    </w:p>
    <w:p w:rsidR="00CB5123" w:rsidRDefault="00123D5B" w:rsidP="00123D5B">
      <w:pPr>
        <w:spacing w:line="560" w:lineRule="exact"/>
        <w:ind w:firstLineChars="200" w:firstLine="640"/>
        <w:rPr>
          <w:rFonts w:ascii="仿宋_GB2312" w:eastAsia="仿宋_GB2312" w:hAnsi="宋体"/>
          <w:sz w:val="32"/>
          <w:szCs w:val="32"/>
        </w:rPr>
      </w:pPr>
      <w:r w:rsidRPr="00123D5B">
        <w:rPr>
          <w:rFonts w:ascii="仿宋_GB2312" w:eastAsia="仿宋_GB2312" w:hAnsi="宋体" w:hint="eastAsia"/>
          <w:sz w:val="32"/>
          <w:szCs w:val="32"/>
        </w:rPr>
        <w:t>当前广西未制定</w:t>
      </w:r>
      <w:r w:rsidR="00745680">
        <w:rPr>
          <w:rFonts w:ascii="仿宋_GB2312" w:eastAsia="仿宋_GB2312" w:hAnsi="宋体" w:hint="eastAsia"/>
          <w:sz w:val="32"/>
          <w:szCs w:val="32"/>
        </w:rPr>
        <w:t>《肺胀（慢性阻塞性肺疾病）中医诊疗规范》</w:t>
      </w:r>
      <w:r w:rsidRPr="00123D5B">
        <w:rPr>
          <w:rFonts w:ascii="仿宋_GB2312" w:eastAsia="仿宋_GB2312" w:hAnsi="宋体" w:hint="eastAsia"/>
          <w:sz w:val="32"/>
          <w:szCs w:val="32"/>
        </w:rPr>
        <w:t>标准。</w:t>
      </w:r>
    </w:p>
    <w:p w:rsidR="00CB5123" w:rsidRDefault="00CB5123" w:rsidP="00CB5123">
      <w:pPr>
        <w:spacing w:beforeLines="50" w:before="156" w:afterLines="50" w:after="156" w:line="560" w:lineRule="exact"/>
        <w:ind w:firstLineChars="200" w:firstLine="640"/>
        <w:outlineLvl w:val="0"/>
        <w:rPr>
          <w:rFonts w:ascii="黑体" w:eastAsia="黑体" w:hAnsi="黑体" w:cs="仿宋_GB2312"/>
          <w:sz w:val="32"/>
          <w:szCs w:val="32"/>
        </w:rPr>
      </w:pPr>
      <w:r>
        <w:rPr>
          <w:rFonts w:ascii="黑体" w:eastAsia="黑体" w:hAnsi="黑体" w:cs="仿宋_GB2312" w:hint="eastAsia"/>
          <w:sz w:val="32"/>
          <w:szCs w:val="32"/>
        </w:rPr>
        <w:lastRenderedPageBreak/>
        <w:t>五、主要条款的说明，主要技术指标、参数、试验验证的论述</w:t>
      </w:r>
    </w:p>
    <w:p w:rsidR="00CB5123" w:rsidRDefault="00CB5123" w:rsidP="00CB512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本标准主要指标包括：</w:t>
      </w:r>
      <w:r w:rsidR="00907C1B" w:rsidRPr="00907C1B">
        <w:rPr>
          <w:rFonts w:ascii="仿宋_GB2312" w:eastAsia="仿宋_GB2312" w:hAnsi="仿宋_GB2312" w:cs="仿宋_GB2312" w:hint="eastAsia"/>
          <w:sz w:val="32"/>
          <w:szCs w:val="32"/>
        </w:rPr>
        <w:t>术语和定义</w:t>
      </w:r>
      <w:r w:rsidR="00907C1B">
        <w:rPr>
          <w:rFonts w:ascii="仿宋_GB2312" w:eastAsia="仿宋_GB2312" w:hAnsi="仿宋_GB2312" w:cs="仿宋_GB2312" w:hint="eastAsia"/>
          <w:sz w:val="32"/>
          <w:szCs w:val="32"/>
        </w:rPr>
        <w:t>、</w:t>
      </w:r>
      <w:r w:rsidR="00907C1B" w:rsidRPr="00907C1B">
        <w:rPr>
          <w:rFonts w:ascii="仿宋_GB2312" w:eastAsia="仿宋_GB2312" w:hAnsi="仿宋_GB2312" w:cs="仿宋_GB2312" w:hint="eastAsia"/>
          <w:sz w:val="32"/>
          <w:szCs w:val="32"/>
        </w:rPr>
        <w:t>诊断、治疗</w:t>
      </w:r>
      <w:r w:rsidR="00907C1B">
        <w:rPr>
          <w:rFonts w:ascii="仿宋_GB2312" w:eastAsia="仿宋_GB2312" w:hAnsi="仿宋_GB2312" w:cs="仿宋_GB2312" w:hint="eastAsia"/>
          <w:sz w:val="32"/>
          <w:szCs w:val="32"/>
        </w:rPr>
        <w:t>、</w:t>
      </w:r>
      <w:r w:rsidR="00907C1B" w:rsidRPr="00907C1B">
        <w:rPr>
          <w:rFonts w:ascii="仿宋_GB2312" w:eastAsia="仿宋_GB2312" w:hAnsi="仿宋_GB2312" w:cs="仿宋_GB2312" w:hint="eastAsia"/>
          <w:sz w:val="32"/>
          <w:szCs w:val="32"/>
        </w:rPr>
        <w:t>预防调护</w:t>
      </w:r>
      <w:r>
        <w:rPr>
          <w:rFonts w:ascii="仿宋_GB2312" w:eastAsia="仿宋_GB2312" w:hAnsi="仿宋_GB2312" w:cs="仿宋_GB2312" w:hint="eastAsia"/>
          <w:sz w:val="32"/>
          <w:szCs w:val="32"/>
        </w:rPr>
        <w:t>。</w:t>
      </w:r>
    </w:p>
    <w:p w:rsidR="00A1156B" w:rsidRPr="00A1156B" w:rsidRDefault="00A1156B" w:rsidP="00A1156B">
      <w:pPr>
        <w:spacing w:line="560" w:lineRule="exact"/>
        <w:ind w:firstLineChars="200" w:firstLine="640"/>
        <w:rPr>
          <w:rFonts w:ascii="仿宋_GB2312" w:eastAsia="仿宋_GB2312" w:hAnsi="宋体" w:cs="Times New Roman"/>
          <w:sz w:val="32"/>
          <w:szCs w:val="32"/>
        </w:rPr>
      </w:pPr>
      <w:r w:rsidRPr="00A1156B">
        <w:rPr>
          <w:rFonts w:ascii="仿宋_GB2312" w:eastAsia="仿宋_GB2312" w:hAnsi="宋体" w:cs="Times New Roman" w:hint="eastAsia"/>
          <w:sz w:val="32"/>
          <w:szCs w:val="32"/>
        </w:rPr>
        <w:t>广西中医药大学附属瑞康医院针对</w:t>
      </w:r>
      <w:r w:rsidR="00B64FBF">
        <w:rPr>
          <w:rFonts w:ascii="仿宋_GB2312" w:eastAsia="仿宋_GB2312" w:hAnsi="宋体" w:cs="Times New Roman" w:hint="eastAsia"/>
          <w:bCs/>
          <w:sz w:val="32"/>
          <w:szCs w:val="32"/>
        </w:rPr>
        <w:t>肺胀（慢性阻塞性肺疾病）中医诊疗</w:t>
      </w:r>
      <w:r w:rsidRPr="00A1156B">
        <w:rPr>
          <w:rFonts w:ascii="仿宋_GB2312" w:eastAsia="仿宋_GB2312" w:hAnsi="宋体" w:cs="Times New Roman" w:hint="eastAsia"/>
          <w:sz w:val="32"/>
          <w:szCs w:val="32"/>
        </w:rPr>
        <w:t>开展了20年的研究和临床实践，取得了较好的研究成果，目前已形成区内较为先进的研究领域，为团体标准的制定，奠定良好基础。</w:t>
      </w:r>
    </w:p>
    <w:p w:rsidR="00A1156B" w:rsidRPr="00A1156B" w:rsidRDefault="00A1156B" w:rsidP="00A1156B">
      <w:pPr>
        <w:numPr>
          <w:ilvl w:val="0"/>
          <w:numId w:val="4"/>
        </w:numPr>
        <w:spacing w:line="560" w:lineRule="exact"/>
        <w:ind w:firstLineChars="200" w:firstLine="640"/>
        <w:rPr>
          <w:rFonts w:ascii="仿宋_GB2312" w:eastAsia="仿宋_GB2312" w:hAnsi="宋体" w:cs="Times New Roman"/>
          <w:sz w:val="32"/>
          <w:szCs w:val="32"/>
        </w:rPr>
      </w:pPr>
      <w:r w:rsidRPr="00A1156B">
        <w:rPr>
          <w:rFonts w:ascii="仿宋_GB2312" w:eastAsia="仿宋_GB2312" w:hAnsi="宋体" w:cs="Times New Roman" w:hint="eastAsia"/>
          <w:sz w:val="32"/>
          <w:szCs w:val="32"/>
        </w:rPr>
        <w:t>广西中医药大学附属瑞康医院肺病科每年收治肺胀（慢性阻塞性肺疾病）病患近2000余例，在西医治疗的基础上运用中医药治疗，充分发挥中医治疗从整体出发和辨证施治的原则，使两种治疗优势得以充分发挥，显著改善慢阻肺患者的呼吸困难、咳嗽等症状，缩短了疗程，同时减少急性发作次数、提高生活质量、改善肺功能，临床疗效总有效率为91.38</w:t>
      </w:r>
      <w:r w:rsidR="00B156DF">
        <w:rPr>
          <w:rFonts w:ascii="仿宋_GB2312" w:eastAsia="仿宋_GB2312" w:hAnsi="宋体" w:cs="Times New Roman" w:hint="eastAsia"/>
          <w:sz w:val="32"/>
          <w:szCs w:val="32"/>
        </w:rPr>
        <w:t>％</w:t>
      </w:r>
      <w:r w:rsidRPr="00A1156B">
        <w:rPr>
          <w:rFonts w:ascii="仿宋_GB2312" w:eastAsia="仿宋_GB2312" w:hAnsi="宋体" w:cs="Times New Roman" w:hint="eastAsia"/>
          <w:sz w:val="32"/>
          <w:szCs w:val="32"/>
        </w:rPr>
        <w:t>，疗效显著，积累了丰富的临床经验。</w:t>
      </w:r>
    </w:p>
    <w:p w:rsidR="00A1156B" w:rsidRPr="00A1156B" w:rsidRDefault="00A1156B" w:rsidP="00A1156B">
      <w:pPr>
        <w:numPr>
          <w:ilvl w:val="0"/>
          <w:numId w:val="4"/>
        </w:numPr>
        <w:spacing w:line="560" w:lineRule="exact"/>
        <w:ind w:firstLineChars="200" w:firstLine="640"/>
        <w:rPr>
          <w:rFonts w:ascii="仿宋_GB2312" w:eastAsia="仿宋_GB2312" w:hAnsi="宋体" w:cs="Times New Roman"/>
          <w:sz w:val="32"/>
          <w:szCs w:val="32"/>
        </w:rPr>
      </w:pPr>
      <w:r w:rsidRPr="00A1156B">
        <w:rPr>
          <w:rFonts w:ascii="仿宋_GB2312" w:eastAsia="仿宋_GB2312" w:hAnsi="宋体" w:cs="Times New Roman" w:hint="eastAsia"/>
          <w:sz w:val="32"/>
          <w:szCs w:val="32"/>
        </w:rPr>
        <w:t>广西名中医陈斯宁教授结合自身临床经验，充分发挥中医“未病先防、既病防变”的长处，中西医结合综合治疗，创立利金汤、清肺化痰汤、</w:t>
      </w:r>
      <w:proofErr w:type="gramStart"/>
      <w:r w:rsidRPr="00A1156B">
        <w:rPr>
          <w:rFonts w:ascii="仿宋_GB2312" w:eastAsia="仿宋_GB2312" w:hAnsi="宋体" w:cs="Times New Roman" w:hint="eastAsia"/>
          <w:sz w:val="32"/>
          <w:szCs w:val="32"/>
        </w:rPr>
        <w:t>薯蓣金膏</w:t>
      </w:r>
      <w:proofErr w:type="gramEnd"/>
      <w:r w:rsidRPr="00A1156B">
        <w:rPr>
          <w:rFonts w:ascii="仿宋_GB2312" w:eastAsia="仿宋_GB2312" w:hAnsi="宋体" w:cs="Times New Roman" w:hint="eastAsia"/>
          <w:sz w:val="32"/>
          <w:szCs w:val="32"/>
        </w:rPr>
        <w:t>等治疗慢阻肺患者，临床观察显示清肺化痰</w:t>
      </w:r>
      <w:proofErr w:type="gramStart"/>
      <w:r w:rsidRPr="00A1156B">
        <w:rPr>
          <w:rFonts w:ascii="仿宋_GB2312" w:eastAsia="仿宋_GB2312" w:hAnsi="宋体" w:cs="Times New Roman" w:hint="eastAsia"/>
          <w:sz w:val="32"/>
          <w:szCs w:val="32"/>
        </w:rPr>
        <w:t>汤联合</w:t>
      </w:r>
      <w:proofErr w:type="gramEnd"/>
      <w:r w:rsidRPr="00A1156B">
        <w:rPr>
          <w:rFonts w:ascii="仿宋_GB2312" w:eastAsia="仿宋_GB2312" w:hAnsi="宋体" w:cs="Times New Roman" w:hint="eastAsia"/>
          <w:sz w:val="32"/>
          <w:szCs w:val="32"/>
        </w:rPr>
        <w:t>西医常规治疗慢阻肺急性加重期痰热郁肺证患者，能通过降低细胞因子IL-</w:t>
      </w:r>
      <w:proofErr w:type="spellStart"/>
      <w:r w:rsidRPr="00A1156B">
        <w:rPr>
          <w:rFonts w:ascii="仿宋_GB2312" w:eastAsia="仿宋_GB2312" w:hAnsi="宋体" w:cs="Times New Roman" w:hint="eastAsia"/>
          <w:sz w:val="32"/>
          <w:szCs w:val="32"/>
        </w:rPr>
        <w:t>8,TNF</w:t>
      </w:r>
      <w:proofErr w:type="spellEnd"/>
      <w:r w:rsidRPr="00A1156B">
        <w:rPr>
          <w:rFonts w:ascii="仿宋_GB2312" w:eastAsia="仿宋_GB2312" w:hAnsi="宋体" w:cs="Times New Roman" w:hint="eastAsia"/>
          <w:sz w:val="32"/>
          <w:szCs w:val="32"/>
        </w:rPr>
        <w:t>-α的表达显著降低炎症反应；利金方治疗慢阻肺稳定期肺气虚证患者具有较好的临床疗效，且远期疗效显著，能减少急性发作次数、提高生活质量、改善肺功能，机制研究上利金方可降低</w:t>
      </w:r>
      <w:proofErr w:type="spellStart"/>
      <w:r w:rsidR="00DB14B6">
        <w:rPr>
          <w:rFonts w:ascii="仿宋_GB2312" w:eastAsia="仿宋_GB2312" w:hAnsi="宋体" w:cs="Times New Roman" w:hint="eastAsia"/>
          <w:sz w:val="32"/>
          <w:szCs w:val="32"/>
        </w:rPr>
        <w:t>COPD</w:t>
      </w:r>
      <w:proofErr w:type="spellEnd"/>
      <w:r w:rsidRPr="00A1156B">
        <w:rPr>
          <w:rFonts w:ascii="仿宋_GB2312" w:eastAsia="仿宋_GB2312" w:hAnsi="宋体" w:cs="Times New Roman" w:hint="eastAsia"/>
          <w:sz w:val="32"/>
          <w:szCs w:val="32"/>
        </w:rPr>
        <w:t>肺气虚证大鼠血清及支气管肺泡灌洗液（</w:t>
      </w:r>
      <w:proofErr w:type="spellStart"/>
      <w:r w:rsidRPr="00A1156B">
        <w:rPr>
          <w:rFonts w:ascii="仿宋_GB2312" w:eastAsia="仿宋_GB2312" w:hAnsi="宋体" w:cs="Times New Roman" w:hint="eastAsia"/>
          <w:sz w:val="32"/>
          <w:szCs w:val="32"/>
        </w:rPr>
        <w:t>BALF</w:t>
      </w:r>
      <w:proofErr w:type="spellEnd"/>
      <w:r w:rsidRPr="00A1156B">
        <w:rPr>
          <w:rFonts w:ascii="仿宋_GB2312" w:eastAsia="仿宋_GB2312" w:hAnsi="宋体" w:cs="Times New Roman" w:hint="eastAsia"/>
          <w:sz w:val="32"/>
          <w:szCs w:val="32"/>
        </w:rPr>
        <w:t>）</w:t>
      </w:r>
      <w:r w:rsidRPr="00A1156B">
        <w:rPr>
          <w:rFonts w:ascii="仿宋_GB2312" w:eastAsia="仿宋_GB2312" w:hAnsi="宋体" w:cs="Times New Roman" w:hint="eastAsia"/>
          <w:sz w:val="32"/>
          <w:szCs w:val="32"/>
        </w:rPr>
        <w:lastRenderedPageBreak/>
        <w:t>中</w:t>
      </w:r>
      <w:proofErr w:type="spellStart"/>
      <w:r w:rsidRPr="00A1156B">
        <w:rPr>
          <w:rFonts w:ascii="仿宋_GB2312" w:eastAsia="仿宋_GB2312" w:hAnsi="宋体" w:cs="Times New Roman" w:hint="eastAsia"/>
          <w:sz w:val="32"/>
          <w:szCs w:val="32"/>
        </w:rPr>
        <w:t>LTB4</w:t>
      </w:r>
      <w:proofErr w:type="spellEnd"/>
      <w:r w:rsidRPr="00A1156B">
        <w:rPr>
          <w:rFonts w:ascii="仿宋_GB2312" w:eastAsia="仿宋_GB2312" w:hAnsi="宋体" w:cs="Times New Roman" w:hint="eastAsia"/>
          <w:sz w:val="32"/>
          <w:szCs w:val="32"/>
        </w:rPr>
        <w:t>、IL-8、</w:t>
      </w:r>
      <w:proofErr w:type="spellStart"/>
      <w:r w:rsidRPr="00A1156B">
        <w:rPr>
          <w:rFonts w:ascii="仿宋_GB2312" w:eastAsia="仿宋_GB2312" w:hAnsi="宋体" w:cs="Times New Roman" w:hint="eastAsia"/>
          <w:sz w:val="32"/>
          <w:szCs w:val="32"/>
        </w:rPr>
        <w:t>TNF</w:t>
      </w:r>
      <w:proofErr w:type="spellEnd"/>
      <w:r w:rsidRPr="00A1156B">
        <w:rPr>
          <w:rFonts w:ascii="仿宋_GB2312" w:eastAsia="仿宋_GB2312" w:hAnsi="宋体" w:cs="Times New Roman" w:hint="eastAsia"/>
          <w:sz w:val="32"/>
          <w:szCs w:val="32"/>
        </w:rPr>
        <w:t>-α含量，提高SOD、GST、CAT、总抗氧化力的含量；</w:t>
      </w:r>
      <w:proofErr w:type="gramStart"/>
      <w:r w:rsidRPr="00A1156B">
        <w:rPr>
          <w:rFonts w:ascii="仿宋_GB2312" w:eastAsia="仿宋_GB2312" w:hAnsi="宋体" w:cs="Times New Roman" w:hint="eastAsia"/>
          <w:sz w:val="32"/>
          <w:szCs w:val="32"/>
        </w:rPr>
        <w:t>薯蓣金膏</w:t>
      </w:r>
      <w:proofErr w:type="gramEnd"/>
      <w:r w:rsidRPr="00A1156B">
        <w:rPr>
          <w:rFonts w:ascii="仿宋_GB2312" w:eastAsia="仿宋_GB2312" w:hAnsi="宋体" w:cs="Times New Roman" w:hint="eastAsia"/>
          <w:sz w:val="32"/>
          <w:szCs w:val="32"/>
        </w:rPr>
        <w:t>治疗慢阻肺稳定期患者，临床疗效显著，且能改善肺功能。</w:t>
      </w:r>
    </w:p>
    <w:p w:rsidR="00A1156B" w:rsidRPr="00A1156B" w:rsidRDefault="00A1156B" w:rsidP="00A1156B">
      <w:pPr>
        <w:numPr>
          <w:ilvl w:val="0"/>
          <w:numId w:val="4"/>
        </w:numPr>
        <w:spacing w:line="560" w:lineRule="exact"/>
        <w:ind w:firstLineChars="200" w:firstLine="640"/>
        <w:rPr>
          <w:rFonts w:ascii="仿宋_GB2312" w:eastAsia="仿宋_GB2312" w:hAnsi="宋体" w:cs="Times New Roman"/>
          <w:sz w:val="32"/>
          <w:szCs w:val="32"/>
        </w:rPr>
      </w:pPr>
      <w:r w:rsidRPr="00A1156B">
        <w:rPr>
          <w:rFonts w:ascii="仿宋_GB2312" w:eastAsia="仿宋_GB2312" w:hAnsi="宋体" w:cs="Times New Roman" w:hint="eastAsia"/>
          <w:sz w:val="32"/>
          <w:szCs w:val="32"/>
        </w:rPr>
        <w:t>近年来团队成员承担中医药防治慢阻肺相关国家自然科学基金课题3项，广西科技攻关课题1项，广西卫生厅课题、广西区中管局课题、广西中医药卫生适宜技术推广项目等课题10余项，</w:t>
      </w:r>
      <w:r w:rsidRPr="00A1156B">
        <w:rPr>
          <w:rFonts w:ascii="仿宋_GB2312" w:eastAsia="仿宋_GB2312" w:hAnsi="宋体" w:cs="Times New Roman" w:hint="eastAsia"/>
          <w:bCs/>
          <w:sz w:val="32"/>
          <w:szCs w:val="32"/>
        </w:rPr>
        <w:t>获广西医药卫生适宜技术推广奖三等奖5项，广西中医学院优秀科技成果奖二等奖1项，其中“利金方对</w:t>
      </w:r>
      <w:proofErr w:type="spellStart"/>
      <w:r w:rsidRPr="00A1156B">
        <w:rPr>
          <w:rFonts w:ascii="仿宋_GB2312" w:eastAsia="仿宋_GB2312" w:hAnsi="宋体" w:cs="Times New Roman" w:hint="eastAsia"/>
          <w:bCs/>
          <w:sz w:val="32"/>
          <w:szCs w:val="32"/>
        </w:rPr>
        <w:t>COPD</w:t>
      </w:r>
      <w:proofErr w:type="spellEnd"/>
      <w:r w:rsidRPr="00A1156B">
        <w:rPr>
          <w:rFonts w:ascii="仿宋_GB2312" w:eastAsia="仿宋_GB2312" w:hAnsi="宋体" w:cs="Times New Roman" w:hint="eastAsia"/>
          <w:bCs/>
          <w:sz w:val="32"/>
          <w:szCs w:val="32"/>
        </w:rPr>
        <w:t>患者临床疗效研究”曾获广西医药卫生适宜技术推广奖1项。在国内外期刊发表文章60余篇，其中中文核心期刊论文18篇，在全国中西医结合呼吸行业具有较高的学术影响力。</w:t>
      </w:r>
    </w:p>
    <w:p w:rsidR="00A1156B" w:rsidRPr="00A1156B" w:rsidRDefault="00A1156B" w:rsidP="00A1156B">
      <w:pPr>
        <w:numPr>
          <w:ilvl w:val="0"/>
          <w:numId w:val="4"/>
        </w:numPr>
        <w:spacing w:line="560" w:lineRule="exact"/>
        <w:ind w:firstLineChars="200" w:firstLine="640"/>
        <w:rPr>
          <w:rFonts w:ascii="仿宋_GB2312" w:eastAsia="仿宋_GB2312" w:hAnsi="宋体" w:cs="Times New Roman"/>
          <w:sz w:val="32"/>
          <w:szCs w:val="32"/>
        </w:rPr>
      </w:pPr>
      <w:r w:rsidRPr="00A1156B">
        <w:rPr>
          <w:rFonts w:ascii="仿宋_GB2312" w:eastAsia="仿宋_GB2312" w:hAnsi="宋体" w:cs="Times New Roman" w:hint="eastAsia"/>
          <w:sz w:val="32"/>
          <w:szCs w:val="32"/>
        </w:rPr>
        <w:t>2015年陈斯宁教授牵头制定了“慢性阻塞性肺疾病稳定期中医规范化诊疗方案”，已在广西推广应用多年，经南宁市中医医院、玉林市中医医院、容县中医医院、藤县中医医院等多家医院临床验证，表明该治疗方案合理可行，操作性强，临床疗效确切，取得较好经济和社会效益。2022年刘锐教授主持的慢性阻塞性肺疾病中医诊疗方案优化与应用推广研究，进一步探讨、优化慢性阻塞性肺疾病中医诊疗方案，形成了具有可操作性、标准化中医优势病种诊疗方案，并在隆安县中医医院、容县中医医院、合浦县中医医院、三江县中医医院、融水县中医院、</w:t>
      </w:r>
      <w:proofErr w:type="gramStart"/>
      <w:r w:rsidRPr="00A1156B">
        <w:rPr>
          <w:rFonts w:ascii="仿宋_GB2312" w:eastAsia="仿宋_GB2312" w:hAnsi="宋体" w:cs="Times New Roman" w:hint="eastAsia"/>
          <w:sz w:val="32"/>
          <w:szCs w:val="32"/>
        </w:rPr>
        <w:t>来宾市</w:t>
      </w:r>
      <w:proofErr w:type="gramEnd"/>
      <w:r w:rsidRPr="00A1156B">
        <w:rPr>
          <w:rFonts w:ascii="仿宋_GB2312" w:eastAsia="仿宋_GB2312" w:hAnsi="宋体" w:cs="Times New Roman" w:hint="eastAsia"/>
          <w:sz w:val="32"/>
          <w:szCs w:val="32"/>
        </w:rPr>
        <w:t>中医医院等6家医疗机构开展了推广培训，临床应用，惠及基层患者。以上课题均已结题。</w:t>
      </w:r>
    </w:p>
    <w:p w:rsidR="00A1156B" w:rsidRDefault="00A1156B" w:rsidP="00A1156B">
      <w:pPr>
        <w:spacing w:line="560" w:lineRule="exact"/>
        <w:ind w:firstLineChars="200" w:firstLine="640"/>
        <w:rPr>
          <w:rFonts w:ascii="仿宋_GB2312" w:eastAsia="仿宋_GB2312" w:hAnsi="宋体" w:cs="Times New Roman"/>
          <w:sz w:val="32"/>
          <w:szCs w:val="32"/>
        </w:rPr>
      </w:pPr>
      <w:r w:rsidRPr="00A1156B">
        <w:rPr>
          <w:rFonts w:ascii="仿宋_GB2312" w:eastAsia="仿宋_GB2312" w:hAnsi="宋体" w:cs="Times New Roman" w:hint="eastAsia"/>
          <w:sz w:val="32"/>
          <w:szCs w:val="32"/>
        </w:rPr>
        <w:lastRenderedPageBreak/>
        <w:t>本标准条款</w:t>
      </w:r>
      <w:r w:rsidRPr="00A1156B">
        <w:rPr>
          <w:rFonts w:ascii="仿宋_GB2312" w:eastAsia="仿宋_GB2312" w:hAnsi="宋体" w:cs="Times New Roman"/>
          <w:sz w:val="32"/>
          <w:szCs w:val="32"/>
        </w:rPr>
        <w:t>内容</w:t>
      </w:r>
      <w:r w:rsidRPr="00A1156B">
        <w:rPr>
          <w:rFonts w:ascii="仿宋_GB2312" w:eastAsia="仿宋_GB2312" w:hAnsi="宋体" w:cs="Times New Roman" w:hint="eastAsia"/>
          <w:sz w:val="32"/>
          <w:szCs w:val="32"/>
        </w:rPr>
        <w:t>基于</w:t>
      </w:r>
      <w:r w:rsidRPr="00A1156B">
        <w:rPr>
          <w:rFonts w:ascii="仿宋_GB2312" w:eastAsia="仿宋_GB2312" w:hAnsi="宋体" w:cs="Times New Roman"/>
          <w:sz w:val="32"/>
          <w:szCs w:val="32"/>
        </w:rPr>
        <w:t>前期实践工作进行确定，</w:t>
      </w:r>
      <w:r w:rsidRPr="00A1156B">
        <w:rPr>
          <w:rFonts w:ascii="仿宋_GB2312" w:eastAsia="仿宋_GB2312" w:hAnsi="宋体" w:cs="Times New Roman" w:hint="eastAsia"/>
          <w:sz w:val="32"/>
          <w:szCs w:val="32"/>
        </w:rPr>
        <w:t>具体依据来源说明如下：</w:t>
      </w:r>
    </w:p>
    <w:p w:rsidR="00472D04" w:rsidRDefault="00472D04" w:rsidP="00472D04">
      <w:pPr>
        <w:numPr>
          <w:ilvl w:val="0"/>
          <w:numId w:val="5"/>
        </w:numPr>
        <w:spacing w:line="560" w:lineRule="exact"/>
        <w:rPr>
          <w:rFonts w:ascii="楷体" w:eastAsia="楷体" w:hAnsi="楷体"/>
          <w:b/>
          <w:sz w:val="32"/>
          <w:szCs w:val="32"/>
        </w:rPr>
      </w:pPr>
      <w:r w:rsidRPr="003F131C">
        <w:rPr>
          <w:rFonts w:ascii="楷体" w:eastAsia="楷体" w:hAnsi="楷体" w:hint="eastAsia"/>
          <w:b/>
          <w:sz w:val="32"/>
          <w:szCs w:val="32"/>
        </w:rPr>
        <w:t>术语和定义</w:t>
      </w:r>
    </w:p>
    <w:p w:rsidR="00472D04" w:rsidRDefault="00472D04" w:rsidP="00472D04">
      <w:pPr>
        <w:widowControl/>
        <w:autoSpaceDE w:val="0"/>
        <w:autoSpaceDN w:val="0"/>
        <w:ind w:firstLineChars="200" w:firstLine="640"/>
        <w:rPr>
          <w:rFonts w:ascii="仿宋_GB2312" w:eastAsia="仿宋_GB2312" w:hAnsi="宋体"/>
          <w:bCs/>
          <w:sz w:val="32"/>
          <w:szCs w:val="32"/>
        </w:rPr>
      </w:pPr>
      <w:r>
        <w:rPr>
          <w:rFonts w:ascii="仿宋_GB2312" w:eastAsia="仿宋_GB2312" w:hAnsi="宋体" w:hint="eastAsia"/>
          <w:sz w:val="32"/>
          <w:szCs w:val="32"/>
        </w:rPr>
        <w:t>根据</w:t>
      </w:r>
      <w:r w:rsidRPr="00957E39">
        <w:rPr>
          <w:rFonts w:ascii="仿宋_GB2312" w:eastAsia="仿宋_GB2312" w:hAnsi="宋体" w:hint="eastAsia"/>
          <w:bCs/>
          <w:sz w:val="32"/>
          <w:szCs w:val="32"/>
        </w:rPr>
        <w:t>GB/T 16751.</w:t>
      </w:r>
      <w:r w:rsidRPr="00957E39">
        <w:rPr>
          <w:rFonts w:ascii="仿宋_GB2312" w:eastAsia="仿宋_GB2312" w:hAnsi="宋体"/>
          <w:bCs/>
          <w:sz w:val="32"/>
          <w:szCs w:val="32"/>
        </w:rPr>
        <w:t>1</w:t>
      </w:r>
      <w:r w:rsidRPr="00957E39">
        <w:rPr>
          <w:rFonts w:ascii="仿宋_GB2312" w:eastAsia="仿宋_GB2312" w:hAnsi="宋体"/>
          <w:bCs/>
          <w:sz w:val="32"/>
          <w:szCs w:val="32"/>
        </w:rPr>
        <w:t>—</w:t>
      </w:r>
      <w:r w:rsidRPr="00957E39">
        <w:rPr>
          <w:rFonts w:ascii="仿宋_GB2312" w:eastAsia="仿宋_GB2312" w:hAnsi="宋体" w:hint="eastAsia"/>
          <w:bCs/>
          <w:sz w:val="32"/>
          <w:szCs w:val="32"/>
        </w:rPr>
        <w:t>202</w:t>
      </w:r>
      <w:r w:rsidRPr="00957E39">
        <w:rPr>
          <w:rFonts w:ascii="仿宋_GB2312" w:eastAsia="仿宋_GB2312" w:hAnsi="宋体"/>
          <w:bCs/>
          <w:sz w:val="32"/>
          <w:szCs w:val="32"/>
        </w:rPr>
        <w:t>3</w:t>
      </w:r>
      <w:r>
        <w:rPr>
          <w:rFonts w:ascii="仿宋_GB2312" w:eastAsia="仿宋_GB2312" w:hAnsi="宋体" w:hint="eastAsia"/>
          <w:bCs/>
          <w:sz w:val="32"/>
          <w:szCs w:val="32"/>
        </w:rPr>
        <w:t>《</w:t>
      </w:r>
      <w:r w:rsidRPr="00957E39">
        <w:rPr>
          <w:rFonts w:ascii="仿宋_GB2312" w:eastAsia="仿宋_GB2312" w:hAnsi="宋体" w:hint="eastAsia"/>
          <w:bCs/>
          <w:sz w:val="32"/>
          <w:szCs w:val="32"/>
        </w:rPr>
        <w:t xml:space="preserve">中医临床诊疗术语 </w:t>
      </w:r>
      <w:r w:rsidRPr="00957E39">
        <w:rPr>
          <w:rFonts w:ascii="仿宋_GB2312" w:eastAsia="仿宋_GB2312" w:hAnsi="宋体"/>
          <w:bCs/>
          <w:sz w:val="32"/>
          <w:szCs w:val="32"/>
        </w:rPr>
        <w:t xml:space="preserve"> </w:t>
      </w:r>
      <w:r w:rsidRPr="00957E39">
        <w:rPr>
          <w:rFonts w:ascii="仿宋_GB2312" w:eastAsia="仿宋_GB2312" w:hAnsi="宋体" w:hint="eastAsia"/>
          <w:bCs/>
          <w:sz w:val="32"/>
          <w:szCs w:val="32"/>
        </w:rPr>
        <w:t>第</w:t>
      </w:r>
      <w:r w:rsidRPr="00957E39">
        <w:rPr>
          <w:rFonts w:ascii="仿宋_GB2312" w:eastAsia="仿宋_GB2312" w:hAnsi="宋体"/>
          <w:bCs/>
          <w:sz w:val="32"/>
          <w:szCs w:val="32"/>
        </w:rPr>
        <w:t>1</w:t>
      </w:r>
      <w:r w:rsidRPr="00957E39">
        <w:rPr>
          <w:rFonts w:ascii="仿宋_GB2312" w:eastAsia="仿宋_GB2312" w:hAnsi="宋体" w:hint="eastAsia"/>
          <w:bCs/>
          <w:sz w:val="32"/>
          <w:szCs w:val="32"/>
        </w:rPr>
        <w:t>部分：疾病</w:t>
      </w:r>
      <w:r>
        <w:rPr>
          <w:rFonts w:ascii="仿宋_GB2312" w:eastAsia="仿宋_GB2312" w:hAnsi="宋体" w:hint="eastAsia"/>
          <w:bCs/>
          <w:sz w:val="32"/>
          <w:szCs w:val="32"/>
        </w:rPr>
        <w:t>》</w:t>
      </w:r>
      <w:r>
        <w:rPr>
          <w:rFonts w:ascii="仿宋_GB2312" w:eastAsia="仿宋_GB2312" w:hAnsi="宋体"/>
          <w:bCs/>
          <w:sz w:val="32"/>
          <w:szCs w:val="32"/>
        </w:rPr>
        <w:t>对</w:t>
      </w:r>
      <w:r w:rsidRPr="00957E39">
        <w:rPr>
          <w:rFonts w:ascii="仿宋_GB2312" w:eastAsia="仿宋_GB2312" w:hAnsi="宋体" w:hint="eastAsia"/>
          <w:bCs/>
          <w:sz w:val="32"/>
          <w:szCs w:val="32"/>
        </w:rPr>
        <w:t>肺胀</w:t>
      </w:r>
      <w:r>
        <w:rPr>
          <w:rFonts w:ascii="仿宋_GB2312" w:eastAsia="仿宋_GB2312" w:hAnsi="宋体" w:hint="eastAsia"/>
          <w:bCs/>
          <w:sz w:val="32"/>
          <w:szCs w:val="32"/>
        </w:rPr>
        <w:t>的</w:t>
      </w:r>
      <w:r>
        <w:rPr>
          <w:rFonts w:ascii="仿宋_GB2312" w:eastAsia="仿宋_GB2312" w:hAnsi="宋体"/>
          <w:bCs/>
          <w:sz w:val="32"/>
          <w:szCs w:val="32"/>
        </w:rPr>
        <w:t>定义</w:t>
      </w:r>
      <w:r>
        <w:rPr>
          <w:rFonts w:ascii="仿宋_GB2312" w:eastAsia="仿宋_GB2312" w:hAnsi="宋体" w:hint="eastAsia"/>
          <w:bCs/>
          <w:sz w:val="32"/>
          <w:szCs w:val="32"/>
        </w:rPr>
        <w:t>进行了</w:t>
      </w:r>
      <w:r>
        <w:rPr>
          <w:rFonts w:ascii="仿宋_GB2312" w:eastAsia="仿宋_GB2312" w:hAnsi="宋体"/>
          <w:bCs/>
          <w:sz w:val="32"/>
          <w:szCs w:val="32"/>
        </w:rPr>
        <w:t>确定。</w:t>
      </w:r>
    </w:p>
    <w:p w:rsidR="00472D04" w:rsidRDefault="00FB4F86" w:rsidP="00FB4F86">
      <w:pPr>
        <w:widowControl/>
        <w:autoSpaceDE w:val="0"/>
        <w:autoSpaceDN w:val="0"/>
        <w:jc w:val="center"/>
        <w:rPr>
          <w:rFonts w:ascii="仿宋_GB2312" w:eastAsia="仿宋_GB2312" w:hAnsi="宋体"/>
          <w:sz w:val="32"/>
          <w:szCs w:val="32"/>
        </w:rPr>
      </w:pPr>
      <w:r w:rsidRPr="00FB4F86">
        <w:rPr>
          <w:rFonts w:ascii="仿宋_GB2312" w:eastAsia="仿宋_GB2312" w:hAnsi="宋体"/>
          <w:noProof/>
          <w:sz w:val="32"/>
          <w:szCs w:val="32"/>
        </w:rPr>
        <w:drawing>
          <wp:inline distT="0" distB="0" distL="0" distR="0">
            <wp:extent cx="5274310" cy="1157593"/>
            <wp:effectExtent l="19050" t="19050" r="21590" b="24130"/>
            <wp:docPr id="1" name="图片 1" descr="C:\Users\Administrator\Desktop\肺胀-参考文献\肺胀定义及其来源.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肺胀-参考文献\肺胀定义及其来源.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74310" cy="1157593"/>
                    </a:xfrm>
                    <a:prstGeom prst="rect">
                      <a:avLst/>
                    </a:prstGeom>
                    <a:noFill/>
                    <a:ln>
                      <a:solidFill>
                        <a:schemeClr val="tx1"/>
                      </a:solidFill>
                    </a:ln>
                  </pic:spPr>
                </pic:pic>
              </a:graphicData>
            </a:graphic>
          </wp:inline>
        </w:drawing>
      </w:r>
    </w:p>
    <w:p w:rsidR="00FB4F86" w:rsidRPr="00FB4F86" w:rsidRDefault="00FB4F86" w:rsidP="00FB4F86">
      <w:pPr>
        <w:widowControl/>
        <w:autoSpaceDE w:val="0"/>
        <w:autoSpaceDN w:val="0"/>
        <w:jc w:val="center"/>
        <w:rPr>
          <w:rFonts w:ascii="黑体" w:eastAsia="黑体" w:hAnsi="黑体"/>
          <w:sz w:val="24"/>
          <w:szCs w:val="24"/>
        </w:rPr>
      </w:pPr>
      <w:r w:rsidRPr="00FB4F86">
        <w:rPr>
          <w:rFonts w:ascii="黑体" w:eastAsia="黑体" w:hAnsi="黑体" w:hint="eastAsia"/>
          <w:sz w:val="24"/>
          <w:szCs w:val="24"/>
        </w:rPr>
        <w:t>来源</w:t>
      </w:r>
      <w:r w:rsidRPr="00FB4F86">
        <w:rPr>
          <w:rFonts w:ascii="黑体" w:eastAsia="黑体" w:hAnsi="黑体"/>
          <w:sz w:val="24"/>
          <w:szCs w:val="24"/>
        </w:rPr>
        <w:t>：GB/T 16751.1—2023《中医临床诊疗术语  第1部分：疾病》</w:t>
      </w:r>
    </w:p>
    <w:p w:rsidR="00472D04" w:rsidRDefault="00472D04" w:rsidP="00472D04">
      <w:pPr>
        <w:numPr>
          <w:ilvl w:val="0"/>
          <w:numId w:val="5"/>
        </w:numPr>
        <w:spacing w:line="560" w:lineRule="exact"/>
        <w:rPr>
          <w:rFonts w:ascii="楷体" w:eastAsia="楷体" w:hAnsi="楷体"/>
          <w:b/>
          <w:sz w:val="32"/>
          <w:szCs w:val="32"/>
        </w:rPr>
      </w:pPr>
      <w:r>
        <w:rPr>
          <w:rFonts w:ascii="楷体" w:eastAsia="楷体" w:hAnsi="楷体" w:hint="eastAsia"/>
          <w:b/>
          <w:sz w:val="32"/>
          <w:szCs w:val="32"/>
        </w:rPr>
        <w:t>诊断</w:t>
      </w:r>
    </w:p>
    <w:p w:rsidR="00472D04" w:rsidRDefault="00472D04" w:rsidP="00472D04">
      <w:pPr>
        <w:pStyle w:val="a7"/>
        <w:numPr>
          <w:ilvl w:val="0"/>
          <w:numId w:val="6"/>
        </w:numPr>
        <w:spacing w:line="560" w:lineRule="exact"/>
        <w:ind w:firstLineChars="0"/>
        <w:rPr>
          <w:rFonts w:ascii="楷体" w:eastAsia="楷体" w:hAnsi="楷体"/>
          <w:b/>
          <w:sz w:val="32"/>
          <w:szCs w:val="32"/>
        </w:rPr>
      </w:pPr>
      <w:r w:rsidRPr="00957E39">
        <w:rPr>
          <w:rFonts w:ascii="楷体" w:eastAsia="楷体" w:hAnsi="楷体" w:hint="eastAsia"/>
          <w:b/>
          <w:sz w:val="32"/>
          <w:szCs w:val="32"/>
        </w:rPr>
        <w:t>症状</w:t>
      </w:r>
    </w:p>
    <w:p w:rsidR="00472D04" w:rsidRPr="00957E39" w:rsidRDefault="00472D04" w:rsidP="00472D04">
      <w:pPr>
        <w:widowControl/>
        <w:autoSpaceDE w:val="0"/>
        <w:autoSpaceDN w:val="0"/>
        <w:ind w:firstLineChars="200" w:firstLine="640"/>
        <w:rPr>
          <w:rFonts w:ascii="仿宋_GB2312" w:eastAsia="仿宋_GB2312" w:hAnsi="宋体"/>
          <w:bCs/>
          <w:sz w:val="32"/>
          <w:szCs w:val="32"/>
        </w:rPr>
      </w:pPr>
      <w:r>
        <w:rPr>
          <w:rFonts w:ascii="仿宋_GB2312" w:eastAsia="仿宋_GB2312" w:hAnsi="宋体" w:hint="eastAsia"/>
          <w:bCs/>
          <w:sz w:val="32"/>
          <w:szCs w:val="32"/>
        </w:rPr>
        <w:t>根据</w:t>
      </w:r>
      <w:r w:rsidRPr="00957E39">
        <w:rPr>
          <w:rFonts w:ascii="仿宋_GB2312" w:eastAsia="仿宋_GB2312" w:hAnsi="宋体" w:hint="eastAsia"/>
          <w:bCs/>
          <w:sz w:val="32"/>
          <w:szCs w:val="32"/>
        </w:rPr>
        <w:t>《慢性阻塞性肺疾病中医诊疗指南</w:t>
      </w:r>
      <w:r>
        <w:rPr>
          <w:rFonts w:ascii="仿宋_GB2312" w:eastAsia="仿宋_GB2312" w:hAnsi="宋体" w:hint="eastAsia"/>
          <w:bCs/>
          <w:sz w:val="32"/>
          <w:szCs w:val="32"/>
        </w:rPr>
        <w:t>》</w:t>
      </w:r>
      <w:r w:rsidRPr="00957E39">
        <w:rPr>
          <w:rFonts w:ascii="仿宋_GB2312" w:eastAsia="仿宋_GB2312" w:hAnsi="宋体" w:hint="eastAsia"/>
          <w:bCs/>
          <w:sz w:val="32"/>
          <w:szCs w:val="32"/>
        </w:rPr>
        <w:t>（2011年)</w:t>
      </w:r>
      <w:r w:rsidR="00FB4F86">
        <w:rPr>
          <w:rFonts w:ascii="仿宋_GB2312" w:eastAsia="仿宋_GB2312" w:hAnsi="宋体" w:hint="eastAsia"/>
          <w:bCs/>
          <w:sz w:val="32"/>
          <w:szCs w:val="32"/>
        </w:rPr>
        <w:t>、</w:t>
      </w:r>
      <w:r w:rsidRPr="00957E39">
        <w:rPr>
          <w:rFonts w:ascii="仿宋_GB2312" w:eastAsia="仿宋_GB2312" w:hAnsi="宋体" w:hint="eastAsia"/>
          <w:bCs/>
          <w:sz w:val="32"/>
          <w:szCs w:val="32"/>
        </w:rPr>
        <w:t>《国际中医临床实践指南-慢性阻塞性肺疾病》</w:t>
      </w:r>
      <w:r w:rsidR="00FB4F86">
        <w:rPr>
          <w:rFonts w:ascii="仿宋_GB2312" w:eastAsia="仿宋_GB2312" w:hAnsi="宋体" w:hint="eastAsia"/>
          <w:bCs/>
          <w:sz w:val="32"/>
          <w:szCs w:val="32"/>
        </w:rPr>
        <w:t>，</w:t>
      </w:r>
      <w:r w:rsidR="00FB4F86">
        <w:rPr>
          <w:rFonts w:ascii="仿宋_GB2312" w:eastAsia="仿宋_GB2312" w:hAnsi="宋体"/>
          <w:bCs/>
          <w:sz w:val="32"/>
          <w:szCs w:val="32"/>
        </w:rPr>
        <w:t>并参考</w:t>
      </w:r>
      <w:r w:rsidR="00FB4F86" w:rsidRPr="00FB4F86">
        <w:rPr>
          <w:rFonts w:ascii="仿宋_GB2312" w:eastAsia="仿宋_GB2312" w:hAnsi="宋体" w:hint="eastAsia"/>
          <w:bCs/>
          <w:sz w:val="32"/>
          <w:szCs w:val="32"/>
        </w:rPr>
        <w:t>《中药新药临床研究指导原则》</w:t>
      </w:r>
      <w:r>
        <w:rPr>
          <w:rFonts w:ascii="仿宋_GB2312" w:eastAsia="仿宋_GB2312" w:hAnsi="宋体" w:hint="eastAsia"/>
          <w:bCs/>
          <w:sz w:val="32"/>
          <w:szCs w:val="32"/>
        </w:rPr>
        <w:t>，</w:t>
      </w:r>
      <w:r>
        <w:rPr>
          <w:rFonts w:ascii="仿宋_GB2312" w:eastAsia="仿宋_GB2312" w:hAnsi="宋体"/>
          <w:bCs/>
          <w:sz w:val="32"/>
          <w:szCs w:val="32"/>
        </w:rPr>
        <w:t>对症状进行了</w:t>
      </w:r>
      <w:r w:rsidR="00FD7DD4">
        <w:rPr>
          <w:rFonts w:ascii="仿宋_GB2312" w:eastAsia="仿宋_GB2312" w:hAnsi="宋体" w:hint="eastAsia"/>
          <w:bCs/>
          <w:sz w:val="32"/>
          <w:szCs w:val="32"/>
        </w:rPr>
        <w:t>总结</w:t>
      </w:r>
      <w:r>
        <w:rPr>
          <w:rFonts w:ascii="仿宋_GB2312" w:eastAsia="仿宋_GB2312" w:hAnsi="宋体"/>
          <w:bCs/>
          <w:sz w:val="32"/>
          <w:szCs w:val="32"/>
        </w:rPr>
        <w:t>。</w:t>
      </w:r>
    </w:p>
    <w:p w:rsidR="00472D04" w:rsidRDefault="00472D04" w:rsidP="00472D04">
      <w:pPr>
        <w:pStyle w:val="a7"/>
        <w:numPr>
          <w:ilvl w:val="0"/>
          <w:numId w:val="6"/>
        </w:numPr>
        <w:spacing w:line="560" w:lineRule="exact"/>
        <w:ind w:firstLineChars="0"/>
        <w:rPr>
          <w:rFonts w:ascii="楷体" w:eastAsia="楷体" w:hAnsi="楷体"/>
          <w:b/>
          <w:sz w:val="32"/>
          <w:szCs w:val="32"/>
        </w:rPr>
      </w:pPr>
      <w:r>
        <w:rPr>
          <w:rFonts w:ascii="楷体" w:eastAsia="楷体" w:hAnsi="楷体" w:hint="eastAsia"/>
          <w:b/>
          <w:sz w:val="32"/>
          <w:szCs w:val="32"/>
        </w:rPr>
        <w:t>证候</w:t>
      </w:r>
    </w:p>
    <w:p w:rsidR="007D2EA2" w:rsidRDefault="00472D04" w:rsidP="00472D04">
      <w:pPr>
        <w:pStyle w:val="a7"/>
        <w:ind w:firstLine="640"/>
        <w:rPr>
          <w:rFonts w:ascii="仿宋_GB2312" w:eastAsia="仿宋_GB2312" w:hAnsi="宋体"/>
          <w:bCs/>
          <w:sz w:val="32"/>
          <w:szCs w:val="32"/>
        </w:rPr>
      </w:pPr>
      <w:r>
        <w:rPr>
          <w:rFonts w:ascii="仿宋_GB2312" w:eastAsia="仿宋_GB2312" w:hAnsi="宋体" w:hint="eastAsia"/>
          <w:bCs/>
          <w:sz w:val="32"/>
          <w:szCs w:val="32"/>
        </w:rPr>
        <w:t>根据</w:t>
      </w:r>
      <w:r w:rsidR="00FD7DD4" w:rsidRPr="00FD7DD4">
        <w:rPr>
          <w:rFonts w:ascii="仿宋_GB2312" w:eastAsia="仿宋_GB2312" w:hAnsi="宋体"/>
          <w:bCs/>
          <w:sz w:val="32"/>
          <w:szCs w:val="32"/>
        </w:rPr>
        <w:t>标准</w:t>
      </w:r>
      <w:r w:rsidR="00FD7DD4" w:rsidRPr="00FD7DD4">
        <w:rPr>
          <w:rFonts w:ascii="仿宋_GB2312" w:eastAsia="仿宋_GB2312" w:hAnsi="宋体" w:hint="eastAsia"/>
          <w:bCs/>
          <w:sz w:val="32"/>
          <w:szCs w:val="32"/>
        </w:rPr>
        <w:t>编制组20年</w:t>
      </w:r>
      <w:r w:rsidR="00FD7DD4" w:rsidRPr="00FD7DD4">
        <w:rPr>
          <w:rFonts w:ascii="仿宋_GB2312" w:eastAsia="仿宋_GB2312" w:hAnsi="宋体"/>
          <w:bCs/>
          <w:sz w:val="32"/>
          <w:szCs w:val="32"/>
        </w:rPr>
        <w:t>临床收治病患情况</w:t>
      </w:r>
      <w:r w:rsidR="00C3319C">
        <w:rPr>
          <w:rFonts w:ascii="仿宋_GB2312" w:eastAsia="仿宋_GB2312" w:hAnsi="宋体" w:hint="eastAsia"/>
          <w:bCs/>
          <w:sz w:val="32"/>
          <w:szCs w:val="32"/>
        </w:rPr>
        <w:t>，</w:t>
      </w:r>
      <w:r w:rsidR="00C3319C">
        <w:rPr>
          <w:rFonts w:ascii="仿宋_GB2312" w:eastAsia="仿宋_GB2312" w:hAnsi="宋体"/>
          <w:bCs/>
          <w:sz w:val="32"/>
          <w:szCs w:val="32"/>
        </w:rPr>
        <w:t>并参考</w:t>
      </w:r>
      <w:r w:rsidRPr="00957E39">
        <w:rPr>
          <w:rFonts w:ascii="仿宋_GB2312" w:eastAsia="仿宋_GB2312" w:hAnsi="宋体" w:hint="eastAsia"/>
          <w:bCs/>
          <w:sz w:val="32"/>
          <w:szCs w:val="32"/>
        </w:rPr>
        <w:t>《慢性阻塞性肺疾病中医诊疗指南</w:t>
      </w:r>
      <w:r>
        <w:rPr>
          <w:rFonts w:ascii="仿宋_GB2312" w:eastAsia="仿宋_GB2312" w:hAnsi="宋体" w:hint="eastAsia"/>
          <w:bCs/>
          <w:sz w:val="32"/>
          <w:szCs w:val="32"/>
        </w:rPr>
        <w:t>》</w:t>
      </w:r>
      <w:r w:rsidRPr="00957E39">
        <w:rPr>
          <w:rFonts w:ascii="仿宋_GB2312" w:eastAsia="仿宋_GB2312" w:hAnsi="宋体" w:hint="eastAsia"/>
          <w:bCs/>
          <w:sz w:val="32"/>
          <w:szCs w:val="32"/>
        </w:rPr>
        <w:t>（2011年)</w:t>
      </w:r>
      <w:r w:rsidR="002304D9">
        <w:rPr>
          <w:rFonts w:ascii="仿宋_GB2312" w:eastAsia="仿宋_GB2312" w:hAnsi="宋体" w:hint="eastAsia"/>
          <w:bCs/>
          <w:sz w:val="32"/>
          <w:szCs w:val="32"/>
        </w:rPr>
        <w:t>，</w:t>
      </w:r>
      <w:proofErr w:type="gramStart"/>
      <w:r w:rsidR="002304D9">
        <w:rPr>
          <w:rFonts w:ascii="仿宋_GB2312" w:eastAsia="仿宋_GB2312" w:hAnsi="宋体"/>
          <w:bCs/>
          <w:sz w:val="32"/>
          <w:szCs w:val="32"/>
        </w:rPr>
        <w:t>明确</w:t>
      </w:r>
      <w:r w:rsidR="002304D9">
        <w:rPr>
          <w:rFonts w:ascii="仿宋_GB2312" w:eastAsia="仿宋_GB2312" w:hAnsi="宋体" w:hint="eastAsia"/>
          <w:bCs/>
          <w:sz w:val="32"/>
          <w:szCs w:val="32"/>
        </w:rPr>
        <w:t>分</w:t>
      </w:r>
      <w:proofErr w:type="gramEnd"/>
      <w:r w:rsidR="002304D9" w:rsidRPr="007D2EA2">
        <w:rPr>
          <w:rFonts w:ascii="仿宋_GB2312" w:eastAsia="仿宋_GB2312" w:hAnsi="宋体" w:hint="eastAsia"/>
          <w:b/>
          <w:bCs/>
          <w:sz w:val="32"/>
          <w:szCs w:val="32"/>
        </w:rPr>
        <w:t>急性加重期</w:t>
      </w:r>
      <w:r w:rsidR="002304D9">
        <w:rPr>
          <w:rFonts w:ascii="仿宋_GB2312" w:eastAsia="仿宋_GB2312" w:hAnsi="宋体" w:hint="eastAsia"/>
          <w:bCs/>
          <w:sz w:val="32"/>
          <w:szCs w:val="32"/>
        </w:rPr>
        <w:t>和</w:t>
      </w:r>
      <w:r w:rsidR="002304D9" w:rsidRPr="007D2EA2">
        <w:rPr>
          <w:rFonts w:ascii="仿宋_GB2312" w:eastAsia="仿宋_GB2312" w:hAnsi="宋体" w:hint="eastAsia"/>
          <w:b/>
          <w:bCs/>
          <w:sz w:val="32"/>
          <w:szCs w:val="32"/>
        </w:rPr>
        <w:t>稳定期</w:t>
      </w:r>
      <w:r w:rsidR="002304D9">
        <w:rPr>
          <w:rFonts w:ascii="仿宋_GB2312" w:eastAsia="仿宋_GB2312" w:hAnsi="宋体" w:hint="eastAsia"/>
          <w:bCs/>
          <w:sz w:val="32"/>
          <w:szCs w:val="32"/>
        </w:rPr>
        <w:t>。</w:t>
      </w:r>
    </w:p>
    <w:p w:rsidR="002304D9" w:rsidRPr="00C97EC8" w:rsidRDefault="007D2EA2" w:rsidP="00472D04">
      <w:pPr>
        <w:pStyle w:val="a7"/>
        <w:ind w:firstLine="640"/>
        <w:rPr>
          <w:rFonts w:ascii="仿宋_GB2312" w:eastAsia="仿宋_GB2312" w:hAnsi="宋体" w:hint="eastAsia"/>
          <w:bCs/>
          <w:sz w:val="32"/>
          <w:szCs w:val="32"/>
        </w:rPr>
      </w:pPr>
      <w:r w:rsidRPr="007D2EA2">
        <w:rPr>
          <w:rFonts w:ascii="仿宋_GB2312" w:eastAsia="仿宋_GB2312" w:hAnsi="宋体" w:hint="eastAsia"/>
          <w:bCs/>
          <w:sz w:val="32"/>
          <w:szCs w:val="32"/>
        </w:rPr>
        <w:t>根据</w:t>
      </w:r>
      <w:r w:rsidR="00C3319C">
        <w:rPr>
          <w:rFonts w:ascii="仿宋_GB2312" w:eastAsia="仿宋_GB2312" w:hAnsi="宋体" w:hint="eastAsia"/>
          <w:bCs/>
          <w:sz w:val="32"/>
          <w:szCs w:val="32"/>
        </w:rPr>
        <w:t>标准</w:t>
      </w:r>
      <w:r w:rsidR="00C3319C">
        <w:rPr>
          <w:rFonts w:ascii="仿宋_GB2312" w:eastAsia="仿宋_GB2312" w:hAnsi="宋体"/>
          <w:bCs/>
          <w:sz w:val="32"/>
          <w:szCs w:val="32"/>
        </w:rPr>
        <w:t>编制组</w:t>
      </w:r>
      <w:r w:rsidR="00C3319C">
        <w:rPr>
          <w:rFonts w:ascii="仿宋_GB2312" w:eastAsia="仿宋_GB2312" w:hAnsi="宋体" w:hint="eastAsia"/>
          <w:bCs/>
          <w:sz w:val="32"/>
          <w:szCs w:val="32"/>
        </w:rPr>
        <w:t>20年</w:t>
      </w:r>
      <w:r w:rsidR="00C3319C">
        <w:rPr>
          <w:rFonts w:ascii="仿宋_GB2312" w:eastAsia="仿宋_GB2312" w:hAnsi="宋体"/>
          <w:bCs/>
          <w:sz w:val="32"/>
          <w:szCs w:val="32"/>
        </w:rPr>
        <w:t>收治病患常见病</w:t>
      </w:r>
      <w:r w:rsidR="00913A7B">
        <w:rPr>
          <w:rFonts w:ascii="仿宋_GB2312" w:eastAsia="仿宋_GB2312" w:hAnsi="宋体" w:hint="eastAsia"/>
          <w:bCs/>
          <w:sz w:val="32"/>
          <w:szCs w:val="32"/>
        </w:rPr>
        <w:t>证</w:t>
      </w:r>
      <w:r w:rsidR="00913A7B">
        <w:rPr>
          <w:rFonts w:ascii="仿宋_GB2312" w:eastAsia="仿宋_GB2312" w:hAnsi="宋体"/>
          <w:bCs/>
          <w:sz w:val="32"/>
          <w:szCs w:val="32"/>
        </w:rPr>
        <w:t>，</w:t>
      </w:r>
      <w:r w:rsidR="001F2934">
        <w:rPr>
          <w:rFonts w:ascii="仿宋_GB2312" w:eastAsia="仿宋_GB2312" w:hAnsi="宋体" w:hint="eastAsia"/>
          <w:bCs/>
          <w:sz w:val="32"/>
          <w:szCs w:val="32"/>
        </w:rPr>
        <w:t>其</w:t>
      </w:r>
      <w:r w:rsidR="00A0191B" w:rsidRPr="00A0191B">
        <w:rPr>
          <w:rFonts w:ascii="仿宋_GB2312" w:eastAsia="仿宋_GB2312" w:hAnsi="宋体" w:hint="eastAsia"/>
          <w:bCs/>
          <w:sz w:val="32"/>
          <w:szCs w:val="32"/>
        </w:rPr>
        <w:t>肺病科每年收治肺胀（慢性阻塞性肺疾病）病患近2000余例</w:t>
      </w:r>
      <w:r w:rsidR="00A0191B">
        <w:rPr>
          <w:rFonts w:ascii="仿宋_GB2312" w:eastAsia="仿宋_GB2312" w:hAnsi="宋体" w:hint="eastAsia"/>
          <w:bCs/>
          <w:sz w:val="32"/>
          <w:szCs w:val="32"/>
        </w:rPr>
        <w:t>，</w:t>
      </w:r>
      <w:r w:rsidR="00AE4EAA">
        <w:rPr>
          <w:rFonts w:ascii="仿宋_GB2312" w:eastAsia="仿宋_GB2312" w:hAnsi="宋体" w:hint="eastAsia"/>
          <w:bCs/>
          <w:sz w:val="32"/>
          <w:szCs w:val="32"/>
        </w:rPr>
        <w:t>其中</w:t>
      </w:r>
      <w:r w:rsidR="00AE4EAA">
        <w:rPr>
          <w:rFonts w:ascii="仿宋_GB2312" w:eastAsia="仿宋_GB2312" w:hAnsi="宋体"/>
          <w:bCs/>
          <w:sz w:val="32"/>
          <w:szCs w:val="32"/>
        </w:rPr>
        <w:t>，</w:t>
      </w:r>
      <w:r w:rsidR="00AE4EAA" w:rsidRPr="00AE4EAA">
        <w:rPr>
          <w:rFonts w:ascii="仿宋_GB2312" w:eastAsia="仿宋_GB2312" w:hAnsi="宋体" w:hint="eastAsia"/>
          <w:bCs/>
          <w:sz w:val="32"/>
          <w:szCs w:val="32"/>
        </w:rPr>
        <w:t>阳虚水泛证约占每年肺胀（慢阻肺）患者总数的</w:t>
      </w:r>
      <w:r w:rsidR="00AE4EAA" w:rsidRPr="00AE4EAA">
        <w:rPr>
          <w:rFonts w:ascii="仿宋_GB2312" w:eastAsia="仿宋_GB2312" w:hAnsi="宋体"/>
          <w:bCs/>
          <w:sz w:val="32"/>
          <w:szCs w:val="32"/>
        </w:rPr>
        <w:t>6.3</w:t>
      </w:r>
      <w:r w:rsidR="00B156DF">
        <w:rPr>
          <w:rFonts w:ascii="仿宋_GB2312" w:eastAsia="仿宋_GB2312" w:hAnsi="宋体"/>
          <w:bCs/>
          <w:sz w:val="32"/>
          <w:szCs w:val="32"/>
        </w:rPr>
        <w:t>％</w:t>
      </w:r>
      <w:r w:rsidR="00A0191B">
        <w:rPr>
          <w:rFonts w:ascii="仿宋_GB2312" w:eastAsia="仿宋_GB2312" w:hAnsi="宋体" w:hint="eastAsia"/>
          <w:bCs/>
          <w:sz w:val="32"/>
          <w:szCs w:val="32"/>
        </w:rPr>
        <w:t>；</w:t>
      </w:r>
      <w:r w:rsidR="00A0191B" w:rsidRPr="00A0191B">
        <w:rPr>
          <w:rFonts w:ascii="仿宋_GB2312" w:eastAsia="仿宋_GB2312" w:hAnsi="宋体" w:hint="eastAsia"/>
          <w:bCs/>
          <w:sz w:val="32"/>
          <w:szCs w:val="32"/>
        </w:rPr>
        <w:t>肺气虚证约占每年肺胀（慢阻肺）患者总数的32.4</w:t>
      </w:r>
      <w:r w:rsidR="00B156DF">
        <w:rPr>
          <w:rFonts w:ascii="仿宋_GB2312" w:eastAsia="仿宋_GB2312" w:hAnsi="宋体" w:hint="eastAsia"/>
          <w:bCs/>
          <w:sz w:val="32"/>
          <w:szCs w:val="32"/>
        </w:rPr>
        <w:t>％</w:t>
      </w:r>
      <w:r w:rsidR="006D3253">
        <w:rPr>
          <w:rFonts w:ascii="仿宋_GB2312" w:eastAsia="仿宋_GB2312" w:hAnsi="宋体" w:hint="eastAsia"/>
          <w:bCs/>
          <w:sz w:val="32"/>
          <w:szCs w:val="32"/>
        </w:rPr>
        <w:t>；</w:t>
      </w:r>
      <w:r w:rsidR="00EE48B8" w:rsidRPr="00EE48B8">
        <w:rPr>
          <w:rFonts w:ascii="仿宋_GB2312" w:eastAsia="仿宋_GB2312" w:hAnsi="宋体" w:hint="eastAsia"/>
          <w:bCs/>
          <w:sz w:val="32"/>
          <w:szCs w:val="32"/>
        </w:rPr>
        <w:t>肾气虚证约占每年肺胀（慢阻肺）患者总数的12.4</w:t>
      </w:r>
      <w:r w:rsidR="00B156DF">
        <w:rPr>
          <w:rFonts w:ascii="仿宋_GB2312" w:eastAsia="仿宋_GB2312" w:hAnsi="宋体" w:hint="eastAsia"/>
          <w:bCs/>
          <w:sz w:val="32"/>
          <w:szCs w:val="32"/>
        </w:rPr>
        <w:t>％</w:t>
      </w:r>
      <w:r w:rsidR="00A0191B">
        <w:rPr>
          <w:rFonts w:ascii="仿宋_GB2312" w:eastAsia="仿宋_GB2312" w:hAnsi="宋体" w:hint="eastAsia"/>
          <w:bCs/>
          <w:sz w:val="32"/>
          <w:szCs w:val="32"/>
        </w:rPr>
        <w:t>。</w:t>
      </w:r>
      <w:r w:rsidR="006D3253">
        <w:rPr>
          <w:rFonts w:ascii="仿宋_GB2312" w:eastAsia="仿宋_GB2312" w:hAnsi="宋体"/>
          <w:bCs/>
          <w:sz w:val="32"/>
          <w:szCs w:val="32"/>
        </w:rPr>
        <w:t>通过</w:t>
      </w:r>
      <w:r w:rsidR="00913A7B">
        <w:rPr>
          <w:rFonts w:ascii="仿宋_GB2312" w:eastAsia="仿宋_GB2312" w:hAnsi="宋体"/>
          <w:bCs/>
          <w:sz w:val="32"/>
          <w:szCs w:val="32"/>
        </w:rPr>
        <w:t>参考</w:t>
      </w:r>
      <w:r w:rsidRPr="007D2EA2">
        <w:rPr>
          <w:rFonts w:ascii="仿宋_GB2312" w:eastAsia="仿宋_GB2312" w:hAnsi="宋体" w:hint="eastAsia"/>
          <w:bCs/>
          <w:sz w:val="32"/>
          <w:szCs w:val="32"/>
        </w:rPr>
        <w:t>《慢</w:t>
      </w:r>
      <w:r w:rsidRPr="007D2EA2">
        <w:rPr>
          <w:rFonts w:ascii="仿宋_GB2312" w:eastAsia="仿宋_GB2312" w:hAnsi="宋体" w:hint="eastAsia"/>
          <w:bCs/>
          <w:sz w:val="32"/>
          <w:szCs w:val="32"/>
        </w:rPr>
        <w:lastRenderedPageBreak/>
        <w:t>性阻塞性肺疾病中医诊疗指南》（</w:t>
      </w:r>
      <w:r w:rsidRPr="007D2EA2">
        <w:rPr>
          <w:rFonts w:ascii="仿宋_GB2312" w:eastAsia="仿宋_GB2312" w:hAnsi="宋体"/>
          <w:bCs/>
          <w:sz w:val="32"/>
          <w:szCs w:val="32"/>
        </w:rPr>
        <w:t>2011年)、《国际中医临床实践指南-慢性阻塞性肺疾病》</w:t>
      </w:r>
      <w:r w:rsidR="00913A7B">
        <w:rPr>
          <w:rFonts w:ascii="仿宋_GB2312" w:eastAsia="仿宋_GB2312" w:hAnsi="宋体" w:hint="eastAsia"/>
          <w:bCs/>
          <w:sz w:val="32"/>
          <w:szCs w:val="32"/>
        </w:rPr>
        <w:t>情况</w:t>
      </w:r>
      <w:r w:rsidRPr="007D2EA2">
        <w:rPr>
          <w:rFonts w:ascii="仿宋_GB2312" w:eastAsia="仿宋_GB2312" w:hAnsi="宋体"/>
          <w:bCs/>
          <w:sz w:val="32"/>
          <w:szCs w:val="32"/>
        </w:rPr>
        <w:t>，</w:t>
      </w:r>
      <w:r w:rsidR="00913A7B">
        <w:rPr>
          <w:rFonts w:ascii="仿宋_GB2312" w:eastAsia="仿宋_GB2312" w:hAnsi="宋体" w:hint="eastAsia"/>
          <w:bCs/>
          <w:sz w:val="32"/>
          <w:szCs w:val="32"/>
        </w:rPr>
        <w:t>结合</w:t>
      </w:r>
      <w:r w:rsidRPr="007D2EA2">
        <w:rPr>
          <w:rFonts w:ascii="仿宋_GB2312" w:eastAsia="仿宋_GB2312" w:hAnsi="宋体"/>
          <w:bCs/>
          <w:sz w:val="32"/>
          <w:szCs w:val="32"/>
        </w:rPr>
        <w:t>《中药新药临床研究指导原则》</w:t>
      </w:r>
      <w:r w:rsidR="00913A7B">
        <w:rPr>
          <w:rFonts w:ascii="仿宋_GB2312" w:eastAsia="仿宋_GB2312" w:hAnsi="宋体" w:hint="eastAsia"/>
          <w:bCs/>
          <w:sz w:val="32"/>
          <w:szCs w:val="32"/>
        </w:rPr>
        <w:t>，</w:t>
      </w:r>
      <w:r w:rsidR="00913A7B">
        <w:rPr>
          <w:rFonts w:ascii="仿宋_GB2312" w:eastAsia="仿宋_GB2312" w:hAnsi="宋体"/>
          <w:bCs/>
          <w:sz w:val="32"/>
          <w:szCs w:val="32"/>
        </w:rPr>
        <w:t>明确</w:t>
      </w:r>
      <w:r w:rsidR="00913A7B" w:rsidRPr="00913A7B">
        <w:rPr>
          <w:rFonts w:ascii="仿宋_GB2312" w:eastAsia="仿宋_GB2312" w:hAnsi="宋体" w:hint="eastAsia"/>
          <w:bCs/>
          <w:sz w:val="32"/>
          <w:szCs w:val="32"/>
        </w:rPr>
        <w:t>急性加重期</w:t>
      </w:r>
      <w:r w:rsidR="00913A7B">
        <w:rPr>
          <w:rFonts w:ascii="仿宋_GB2312" w:eastAsia="仿宋_GB2312" w:hAnsi="宋体" w:hint="eastAsia"/>
          <w:bCs/>
          <w:sz w:val="32"/>
          <w:szCs w:val="32"/>
        </w:rPr>
        <w:t>包括</w:t>
      </w:r>
      <w:r w:rsidR="00913A7B">
        <w:rPr>
          <w:rFonts w:ascii="仿宋_GB2312" w:eastAsia="仿宋_GB2312" w:hAnsi="宋体"/>
          <w:bCs/>
          <w:sz w:val="32"/>
          <w:szCs w:val="32"/>
        </w:rPr>
        <w:t>：</w:t>
      </w:r>
      <w:r w:rsidR="00913A7B" w:rsidRPr="00183149">
        <w:rPr>
          <w:rFonts w:ascii="仿宋_GB2312" w:eastAsia="仿宋_GB2312" w:hAnsi="宋体" w:hint="eastAsia"/>
          <w:b/>
          <w:bCs/>
          <w:sz w:val="32"/>
          <w:szCs w:val="32"/>
        </w:rPr>
        <w:t>外寒内饮证、痰浊阻肺证、痰热郁肺证、阳虚水泛证及痰蒙神窍证</w:t>
      </w:r>
      <w:r w:rsidR="00183149">
        <w:rPr>
          <w:rFonts w:ascii="仿宋_GB2312" w:eastAsia="仿宋_GB2312" w:hAnsi="宋体" w:hint="eastAsia"/>
          <w:bCs/>
          <w:sz w:val="32"/>
          <w:szCs w:val="32"/>
        </w:rPr>
        <w:t>；</w:t>
      </w:r>
      <w:r w:rsidR="00183149" w:rsidRPr="00183149">
        <w:rPr>
          <w:rFonts w:ascii="仿宋_GB2312" w:eastAsia="仿宋_GB2312" w:hAnsi="宋体" w:hint="eastAsia"/>
          <w:bCs/>
          <w:sz w:val="32"/>
          <w:szCs w:val="32"/>
        </w:rPr>
        <w:t>稳定期</w:t>
      </w:r>
      <w:r w:rsidR="00183149">
        <w:rPr>
          <w:rFonts w:ascii="仿宋_GB2312" w:eastAsia="仿宋_GB2312" w:hAnsi="宋体" w:hint="eastAsia"/>
          <w:bCs/>
          <w:sz w:val="32"/>
          <w:szCs w:val="32"/>
        </w:rPr>
        <w:t>包括</w:t>
      </w:r>
      <w:r w:rsidR="00183149">
        <w:rPr>
          <w:rFonts w:ascii="仿宋_GB2312" w:eastAsia="仿宋_GB2312" w:hAnsi="宋体"/>
          <w:bCs/>
          <w:sz w:val="32"/>
          <w:szCs w:val="32"/>
        </w:rPr>
        <w:t>：</w:t>
      </w:r>
      <w:r w:rsidR="00183149" w:rsidRPr="00183149">
        <w:rPr>
          <w:rFonts w:ascii="仿宋_GB2312" w:eastAsia="仿宋_GB2312" w:hAnsi="宋体" w:hint="eastAsia"/>
          <w:b/>
          <w:bCs/>
          <w:sz w:val="32"/>
          <w:szCs w:val="32"/>
        </w:rPr>
        <w:t>肺气虚证、肾气虚证</w:t>
      </w:r>
      <w:r w:rsidR="00183149">
        <w:rPr>
          <w:rFonts w:ascii="仿宋_GB2312" w:eastAsia="仿宋_GB2312" w:hAnsi="宋体" w:hint="eastAsia"/>
          <w:bCs/>
          <w:sz w:val="32"/>
          <w:szCs w:val="32"/>
        </w:rPr>
        <w:t>；</w:t>
      </w:r>
      <w:r w:rsidR="00913A7B">
        <w:rPr>
          <w:rFonts w:ascii="仿宋_GB2312" w:eastAsia="仿宋_GB2312" w:hAnsi="宋体"/>
          <w:bCs/>
          <w:sz w:val="32"/>
          <w:szCs w:val="32"/>
        </w:rPr>
        <w:t>并</w:t>
      </w:r>
      <w:r w:rsidR="00913A7B">
        <w:rPr>
          <w:rFonts w:ascii="仿宋_GB2312" w:eastAsia="仿宋_GB2312" w:hAnsi="宋体" w:hint="eastAsia"/>
          <w:bCs/>
          <w:sz w:val="32"/>
          <w:szCs w:val="32"/>
        </w:rPr>
        <w:t>根据</w:t>
      </w:r>
      <w:r w:rsidR="00913A7B">
        <w:rPr>
          <w:rFonts w:ascii="仿宋_GB2312" w:eastAsia="仿宋_GB2312" w:hAnsi="宋体"/>
          <w:bCs/>
          <w:sz w:val="32"/>
          <w:szCs w:val="32"/>
        </w:rPr>
        <w:t>经验</w:t>
      </w:r>
      <w:r w:rsidR="00913A7B">
        <w:rPr>
          <w:rFonts w:ascii="仿宋_GB2312" w:eastAsia="仿宋_GB2312" w:hAnsi="宋体" w:hint="eastAsia"/>
          <w:bCs/>
          <w:sz w:val="32"/>
          <w:szCs w:val="32"/>
        </w:rPr>
        <w:t>及</w:t>
      </w:r>
      <w:r w:rsidR="00913A7B">
        <w:rPr>
          <w:rFonts w:ascii="仿宋_GB2312" w:eastAsia="仿宋_GB2312" w:hAnsi="宋体"/>
          <w:bCs/>
          <w:sz w:val="32"/>
          <w:szCs w:val="32"/>
        </w:rPr>
        <w:t>参考</w:t>
      </w:r>
      <w:r w:rsidR="00913A7B">
        <w:rPr>
          <w:rFonts w:ascii="仿宋_GB2312" w:eastAsia="仿宋_GB2312" w:hAnsi="宋体" w:hint="eastAsia"/>
          <w:bCs/>
          <w:sz w:val="32"/>
          <w:szCs w:val="32"/>
        </w:rPr>
        <w:t>总结</w:t>
      </w:r>
      <w:r w:rsidR="00183149">
        <w:rPr>
          <w:rFonts w:ascii="仿宋_GB2312" w:eastAsia="仿宋_GB2312" w:hAnsi="宋体"/>
          <w:bCs/>
          <w:sz w:val="32"/>
          <w:szCs w:val="32"/>
        </w:rPr>
        <w:t>归纳了</w:t>
      </w:r>
      <w:proofErr w:type="gramStart"/>
      <w:r w:rsidR="00183149">
        <w:rPr>
          <w:rFonts w:ascii="仿宋_GB2312" w:eastAsia="仿宋_GB2312" w:hAnsi="宋体"/>
          <w:bCs/>
          <w:sz w:val="32"/>
          <w:szCs w:val="32"/>
        </w:rPr>
        <w:t>以上</w:t>
      </w:r>
      <w:r w:rsidR="00913A7B">
        <w:rPr>
          <w:rFonts w:ascii="仿宋_GB2312" w:eastAsia="仿宋_GB2312" w:hAnsi="宋体" w:hint="eastAsia"/>
          <w:bCs/>
          <w:sz w:val="32"/>
          <w:szCs w:val="32"/>
        </w:rPr>
        <w:t>证</w:t>
      </w:r>
      <w:proofErr w:type="gramEnd"/>
      <w:r w:rsidR="00913A7B" w:rsidRPr="00C97EC8">
        <w:rPr>
          <w:rFonts w:ascii="仿宋_GB2312" w:eastAsia="仿宋_GB2312" w:hAnsi="宋体" w:hint="eastAsia"/>
          <w:bCs/>
          <w:sz w:val="32"/>
          <w:szCs w:val="32"/>
        </w:rPr>
        <w:t>型</w:t>
      </w:r>
      <w:r w:rsidR="00183149" w:rsidRPr="00C97EC8">
        <w:rPr>
          <w:rFonts w:ascii="仿宋_GB2312" w:eastAsia="仿宋_GB2312" w:hAnsi="宋体" w:hint="eastAsia"/>
          <w:bCs/>
          <w:sz w:val="32"/>
          <w:szCs w:val="32"/>
        </w:rPr>
        <w:t>的</w:t>
      </w:r>
      <w:r w:rsidR="00183149" w:rsidRPr="00C97EC8">
        <w:rPr>
          <w:rFonts w:ascii="仿宋_GB2312" w:eastAsia="仿宋_GB2312" w:hAnsi="宋体"/>
          <w:bCs/>
          <w:sz w:val="32"/>
          <w:szCs w:val="32"/>
        </w:rPr>
        <w:t>特点。</w:t>
      </w:r>
    </w:p>
    <w:p w:rsidR="00472D04" w:rsidRPr="00C97EC8" w:rsidRDefault="00472D04" w:rsidP="00472D04">
      <w:pPr>
        <w:numPr>
          <w:ilvl w:val="0"/>
          <w:numId w:val="5"/>
        </w:numPr>
        <w:spacing w:line="560" w:lineRule="exact"/>
        <w:rPr>
          <w:rFonts w:ascii="楷体" w:eastAsia="楷体" w:hAnsi="楷体"/>
          <w:b/>
          <w:sz w:val="32"/>
          <w:szCs w:val="32"/>
        </w:rPr>
      </w:pPr>
      <w:r w:rsidRPr="00C97EC8">
        <w:rPr>
          <w:rFonts w:ascii="楷体" w:eastAsia="楷体" w:hAnsi="楷体" w:hint="eastAsia"/>
          <w:b/>
          <w:sz w:val="32"/>
          <w:szCs w:val="32"/>
        </w:rPr>
        <w:t>治疗</w:t>
      </w:r>
    </w:p>
    <w:p w:rsidR="009E5C1D" w:rsidRPr="00C97EC8" w:rsidRDefault="00720A24" w:rsidP="00472D04">
      <w:pPr>
        <w:widowControl/>
        <w:autoSpaceDE w:val="0"/>
        <w:autoSpaceDN w:val="0"/>
        <w:ind w:firstLineChars="200" w:firstLine="640"/>
        <w:rPr>
          <w:rFonts w:ascii="仿宋_GB2312" w:eastAsia="仿宋_GB2312" w:hAnsi="宋体"/>
          <w:sz w:val="32"/>
          <w:szCs w:val="32"/>
        </w:rPr>
      </w:pPr>
      <w:r w:rsidRPr="00C97EC8">
        <w:rPr>
          <w:rFonts w:ascii="仿宋_GB2312" w:eastAsia="仿宋_GB2312" w:hAnsi="宋体" w:hint="eastAsia"/>
          <w:sz w:val="32"/>
          <w:szCs w:val="32"/>
        </w:rPr>
        <w:t>研究证据表明，采用中医辨证治疗，可显著改善</w:t>
      </w:r>
      <w:r w:rsidR="00951524" w:rsidRPr="00C97EC8">
        <w:rPr>
          <w:rFonts w:ascii="仿宋_GB2312" w:eastAsia="仿宋_GB2312" w:hAnsi="宋体" w:hint="eastAsia"/>
          <w:sz w:val="32"/>
          <w:szCs w:val="32"/>
        </w:rPr>
        <w:t>肺胀</w:t>
      </w:r>
      <w:r w:rsidR="00951524" w:rsidRPr="00C97EC8">
        <w:rPr>
          <w:rFonts w:ascii="仿宋_GB2312" w:eastAsia="仿宋_GB2312" w:hAnsi="宋体"/>
          <w:sz w:val="32"/>
          <w:szCs w:val="32"/>
        </w:rPr>
        <w:t>的</w:t>
      </w:r>
      <w:r w:rsidRPr="00C97EC8">
        <w:rPr>
          <w:rFonts w:ascii="仿宋_GB2312" w:eastAsia="仿宋_GB2312" w:hAnsi="宋体" w:hint="eastAsia"/>
          <w:sz w:val="32"/>
          <w:szCs w:val="32"/>
        </w:rPr>
        <w:t>临床症状</w:t>
      </w:r>
      <w:r w:rsidR="00951524" w:rsidRPr="00C97EC8">
        <w:rPr>
          <w:rFonts w:ascii="仿宋_GB2312" w:eastAsia="仿宋_GB2312" w:hAnsi="宋体" w:hint="eastAsia"/>
          <w:sz w:val="32"/>
          <w:szCs w:val="32"/>
        </w:rPr>
        <w:t>并</w:t>
      </w:r>
      <w:r w:rsidRPr="00C97EC8">
        <w:rPr>
          <w:rFonts w:ascii="仿宋_GB2312" w:eastAsia="仿宋_GB2312" w:hAnsi="宋体" w:hint="eastAsia"/>
          <w:sz w:val="32"/>
          <w:szCs w:val="32"/>
        </w:rPr>
        <w:t>改善肺功能、降低炎性反应等。根据</w:t>
      </w:r>
      <w:r w:rsidRPr="00C97EC8">
        <w:rPr>
          <w:rFonts w:ascii="仿宋_GB2312" w:eastAsia="仿宋_GB2312" w:hAnsi="宋体"/>
          <w:sz w:val="32"/>
          <w:szCs w:val="32"/>
        </w:rPr>
        <w:t>标准编制组经验，</w:t>
      </w:r>
      <w:r w:rsidR="00DF59E2" w:rsidRPr="00C97EC8">
        <w:rPr>
          <w:rFonts w:ascii="仿宋_GB2312" w:eastAsia="仿宋_GB2312" w:hAnsi="宋体" w:hint="eastAsia"/>
          <w:sz w:val="32"/>
          <w:szCs w:val="32"/>
        </w:rPr>
        <w:t>辨证论治</w:t>
      </w:r>
      <w:r w:rsidR="00DF59E2" w:rsidRPr="00C97EC8">
        <w:rPr>
          <w:rFonts w:ascii="仿宋_GB2312" w:eastAsia="仿宋_GB2312" w:hAnsi="宋体"/>
          <w:sz w:val="32"/>
          <w:szCs w:val="32"/>
        </w:rPr>
        <w:t>，</w:t>
      </w:r>
      <w:r w:rsidRPr="00C97EC8">
        <w:rPr>
          <w:rFonts w:ascii="仿宋_GB2312" w:eastAsia="仿宋_GB2312" w:hAnsi="宋体" w:hint="eastAsia"/>
          <w:sz w:val="32"/>
          <w:szCs w:val="32"/>
        </w:rPr>
        <w:t>总结</w:t>
      </w:r>
      <w:r w:rsidRPr="00C97EC8">
        <w:rPr>
          <w:rFonts w:ascii="仿宋_GB2312" w:eastAsia="仿宋_GB2312" w:hAnsi="宋体"/>
          <w:sz w:val="32"/>
          <w:szCs w:val="32"/>
        </w:rPr>
        <w:t>归纳了</w:t>
      </w:r>
      <w:r w:rsidR="00DF59E2" w:rsidRPr="00C97EC8">
        <w:rPr>
          <w:rFonts w:ascii="仿宋_GB2312" w:eastAsia="仿宋_GB2312" w:hAnsi="宋体" w:hint="eastAsia"/>
          <w:sz w:val="32"/>
          <w:szCs w:val="32"/>
        </w:rPr>
        <w:t>具有</w:t>
      </w:r>
      <w:r w:rsidR="00DF59E2" w:rsidRPr="00C97EC8">
        <w:rPr>
          <w:rFonts w:ascii="仿宋_GB2312" w:eastAsia="仿宋_GB2312" w:hAnsi="宋体"/>
          <w:sz w:val="32"/>
          <w:szCs w:val="32"/>
        </w:rPr>
        <w:t>良好疗效</w:t>
      </w:r>
      <w:r w:rsidR="00951524" w:rsidRPr="00C97EC8">
        <w:rPr>
          <w:rFonts w:ascii="仿宋_GB2312" w:eastAsia="仿宋_GB2312" w:hAnsi="宋体" w:hint="eastAsia"/>
          <w:sz w:val="32"/>
          <w:szCs w:val="32"/>
        </w:rPr>
        <w:t>的</w:t>
      </w:r>
      <w:r w:rsidRPr="00C97EC8">
        <w:rPr>
          <w:rFonts w:ascii="仿宋_GB2312" w:eastAsia="仿宋_GB2312" w:hAnsi="宋体"/>
          <w:b/>
          <w:sz w:val="32"/>
          <w:szCs w:val="32"/>
        </w:rPr>
        <w:t>内</w:t>
      </w:r>
      <w:proofErr w:type="gramStart"/>
      <w:r w:rsidRPr="00C97EC8">
        <w:rPr>
          <w:rFonts w:ascii="仿宋_GB2312" w:eastAsia="仿宋_GB2312" w:hAnsi="宋体"/>
          <w:b/>
          <w:sz w:val="32"/>
          <w:szCs w:val="32"/>
        </w:rPr>
        <w:t>服法</w:t>
      </w:r>
      <w:proofErr w:type="gramEnd"/>
      <w:r w:rsidRPr="00C97EC8">
        <w:rPr>
          <w:rFonts w:ascii="仿宋_GB2312" w:eastAsia="仿宋_GB2312" w:hAnsi="宋体"/>
          <w:sz w:val="32"/>
          <w:szCs w:val="32"/>
        </w:rPr>
        <w:t>和</w:t>
      </w:r>
      <w:r w:rsidRPr="00C97EC8">
        <w:rPr>
          <w:rFonts w:ascii="仿宋_GB2312" w:eastAsia="仿宋_GB2312" w:hAnsi="宋体"/>
          <w:b/>
          <w:sz w:val="32"/>
          <w:szCs w:val="32"/>
        </w:rPr>
        <w:t>外治法</w:t>
      </w:r>
      <w:r w:rsidRPr="00C97EC8">
        <w:rPr>
          <w:rFonts w:ascii="仿宋_GB2312" w:eastAsia="仿宋_GB2312" w:hAnsi="宋体"/>
          <w:sz w:val="32"/>
          <w:szCs w:val="32"/>
        </w:rPr>
        <w:t>的</w:t>
      </w:r>
      <w:r w:rsidR="00DF59E2" w:rsidRPr="00C97EC8">
        <w:rPr>
          <w:rFonts w:ascii="仿宋_GB2312" w:eastAsia="仿宋_GB2312" w:hAnsi="宋体" w:hint="eastAsia"/>
          <w:sz w:val="32"/>
          <w:szCs w:val="32"/>
        </w:rPr>
        <w:t>具体</w:t>
      </w:r>
      <w:r w:rsidR="00DF59E2" w:rsidRPr="00C97EC8">
        <w:rPr>
          <w:rFonts w:ascii="仿宋_GB2312" w:eastAsia="仿宋_GB2312" w:hAnsi="宋体"/>
          <w:sz w:val="32"/>
          <w:szCs w:val="32"/>
        </w:rPr>
        <w:t>方法及</w:t>
      </w:r>
      <w:r w:rsidR="00DF59E2" w:rsidRPr="00C97EC8">
        <w:rPr>
          <w:rFonts w:ascii="仿宋_GB2312" w:eastAsia="仿宋_GB2312" w:hAnsi="宋体" w:hint="eastAsia"/>
          <w:sz w:val="32"/>
          <w:szCs w:val="32"/>
        </w:rPr>
        <w:t>治疗</w:t>
      </w:r>
      <w:r w:rsidR="00951524" w:rsidRPr="00C97EC8">
        <w:rPr>
          <w:rFonts w:ascii="仿宋_GB2312" w:eastAsia="仿宋_GB2312" w:hAnsi="宋体" w:hint="eastAsia"/>
          <w:sz w:val="32"/>
          <w:szCs w:val="32"/>
        </w:rPr>
        <w:t>操作</w:t>
      </w:r>
      <w:r w:rsidR="00DF59E2" w:rsidRPr="00C97EC8">
        <w:rPr>
          <w:rFonts w:ascii="仿宋_GB2312" w:eastAsia="仿宋_GB2312" w:hAnsi="宋体"/>
          <w:sz w:val="32"/>
          <w:szCs w:val="32"/>
        </w:rPr>
        <w:t>。</w:t>
      </w:r>
    </w:p>
    <w:p w:rsidR="005C1E60" w:rsidRPr="00C97EC8" w:rsidRDefault="005C1E60" w:rsidP="005C1E60">
      <w:pPr>
        <w:widowControl/>
        <w:autoSpaceDE w:val="0"/>
        <w:autoSpaceDN w:val="0"/>
        <w:ind w:firstLineChars="200" w:firstLine="643"/>
        <w:rPr>
          <w:rFonts w:ascii="仿宋_GB2312" w:eastAsia="仿宋_GB2312" w:hAnsi="宋体"/>
          <w:b/>
          <w:sz w:val="32"/>
          <w:szCs w:val="32"/>
        </w:rPr>
      </w:pPr>
      <w:r w:rsidRPr="00C97EC8">
        <w:rPr>
          <w:rFonts w:ascii="仿宋_GB2312" w:eastAsia="仿宋_GB2312" w:hAnsi="宋体" w:hint="eastAsia"/>
          <w:b/>
          <w:sz w:val="32"/>
          <w:szCs w:val="32"/>
        </w:rPr>
        <w:t>3.1</w:t>
      </w:r>
      <w:r w:rsidRPr="00C97EC8">
        <w:rPr>
          <w:rFonts w:ascii="仿宋_GB2312" w:eastAsia="仿宋_GB2312" w:hAnsi="宋体"/>
          <w:b/>
          <w:sz w:val="32"/>
          <w:szCs w:val="32"/>
        </w:rPr>
        <w:t xml:space="preserve"> </w:t>
      </w:r>
      <w:r w:rsidRPr="00C97EC8">
        <w:rPr>
          <w:rFonts w:ascii="仿宋_GB2312" w:eastAsia="仿宋_GB2312" w:hAnsi="宋体" w:hint="eastAsia"/>
          <w:b/>
          <w:sz w:val="32"/>
          <w:szCs w:val="32"/>
        </w:rPr>
        <w:t>内</w:t>
      </w:r>
      <w:proofErr w:type="gramStart"/>
      <w:r w:rsidRPr="00C97EC8">
        <w:rPr>
          <w:rFonts w:ascii="仿宋_GB2312" w:eastAsia="仿宋_GB2312" w:hAnsi="宋体" w:hint="eastAsia"/>
          <w:b/>
          <w:sz w:val="32"/>
          <w:szCs w:val="32"/>
        </w:rPr>
        <w:t>服法</w:t>
      </w:r>
      <w:proofErr w:type="gramEnd"/>
    </w:p>
    <w:p w:rsidR="00472D04" w:rsidRPr="00C97EC8" w:rsidRDefault="00951524" w:rsidP="00472D04">
      <w:pPr>
        <w:widowControl/>
        <w:autoSpaceDE w:val="0"/>
        <w:autoSpaceDN w:val="0"/>
        <w:ind w:firstLineChars="200" w:firstLine="640"/>
        <w:rPr>
          <w:rFonts w:ascii="仿宋_GB2312" w:eastAsia="仿宋_GB2312" w:hAnsi="宋体"/>
          <w:sz w:val="32"/>
          <w:szCs w:val="32"/>
        </w:rPr>
      </w:pPr>
      <w:r w:rsidRPr="00C97EC8">
        <w:rPr>
          <w:rFonts w:ascii="仿宋_GB2312" w:eastAsia="仿宋_GB2312" w:hAnsi="宋体" w:hint="eastAsia"/>
          <w:sz w:val="32"/>
          <w:szCs w:val="32"/>
        </w:rPr>
        <w:t>根据</w:t>
      </w:r>
      <w:r w:rsidR="00014EA4" w:rsidRPr="00C97EC8">
        <w:rPr>
          <w:rFonts w:ascii="仿宋_GB2312" w:eastAsia="仿宋_GB2312" w:hAnsi="宋体" w:hint="eastAsia"/>
          <w:bCs/>
          <w:sz w:val="32"/>
          <w:szCs w:val="32"/>
        </w:rPr>
        <w:t>《国际中医临床实践指南-慢性阻塞性肺疾病》</w:t>
      </w:r>
      <w:r w:rsidR="007E29C9" w:rsidRPr="00C97EC8">
        <w:rPr>
          <w:rFonts w:ascii="仿宋_GB2312" w:eastAsia="仿宋_GB2312" w:hAnsi="宋体" w:hint="eastAsia"/>
          <w:sz w:val="32"/>
          <w:szCs w:val="32"/>
        </w:rPr>
        <w:t>及</w:t>
      </w:r>
      <w:r w:rsidR="007E29C9" w:rsidRPr="00C97EC8">
        <w:rPr>
          <w:rFonts w:ascii="仿宋_GB2312" w:eastAsia="仿宋_GB2312" w:hAnsi="宋体"/>
          <w:sz w:val="32"/>
          <w:szCs w:val="32"/>
        </w:rPr>
        <w:t>标准编制组临床</w:t>
      </w:r>
      <w:r w:rsidR="007E29C9" w:rsidRPr="00C97EC8">
        <w:rPr>
          <w:rFonts w:ascii="仿宋_GB2312" w:eastAsia="仿宋_GB2312" w:hAnsi="宋体" w:hint="eastAsia"/>
          <w:sz w:val="32"/>
          <w:szCs w:val="32"/>
        </w:rPr>
        <w:t>常</w:t>
      </w:r>
      <w:r w:rsidR="007E29C9" w:rsidRPr="00C97EC8">
        <w:rPr>
          <w:rFonts w:ascii="仿宋_GB2312" w:eastAsia="仿宋_GB2312" w:hAnsi="宋体"/>
          <w:sz w:val="32"/>
          <w:szCs w:val="32"/>
        </w:rPr>
        <w:t>治</w:t>
      </w:r>
      <w:r w:rsidR="007E29C9" w:rsidRPr="00C97EC8">
        <w:rPr>
          <w:rFonts w:ascii="仿宋_GB2312" w:eastAsia="仿宋_GB2312" w:hAnsi="宋体" w:hint="eastAsia"/>
          <w:sz w:val="32"/>
          <w:szCs w:val="32"/>
        </w:rPr>
        <w:t>法</w:t>
      </w:r>
      <w:r w:rsidRPr="00C97EC8">
        <w:rPr>
          <w:rFonts w:ascii="仿宋_GB2312" w:eastAsia="仿宋_GB2312" w:hAnsi="宋体" w:hint="eastAsia"/>
          <w:sz w:val="32"/>
          <w:szCs w:val="32"/>
        </w:rPr>
        <w:t>，</w:t>
      </w:r>
      <w:r w:rsidR="009556B8" w:rsidRPr="00C97EC8">
        <w:rPr>
          <w:rFonts w:ascii="仿宋_GB2312" w:eastAsia="仿宋_GB2312" w:hAnsi="宋体" w:hint="eastAsia"/>
          <w:b/>
          <w:sz w:val="32"/>
          <w:szCs w:val="32"/>
        </w:rPr>
        <w:t>外寒</w:t>
      </w:r>
      <w:proofErr w:type="gramStart"/>
      <w:r w:rsidR="009556B8" w:rsidRPr="00C97EC8">
        <w:rPr>
          <w:rFonts w:ascii="仿宋_GB2312" w:eastAsia="仿宋_GB2312" w:hAnsi="宋体" w:hint="eastAsia"/>
          <w:b/>
          <w:sz w:val="32"/>
          <w:szCs w:val="32"/>
        </w:rPr>
        <w:t>内饮证</w:t>
      </w:r>
      <w:r w:rsidRPr="00C97EC8">
        <w:rPr>
          <w:rFonts w:ascii="仿宋_GB2312" w:eastAsia="仿宋_GB2312" w:hAnsi="宋体"/>
          <w:sz w:val="32"/>
          <w:szCs w:val="32"/>
        </w:rPr>
        <w:t>推荐</w:t>
      </w:r>
      <w:proofErr w:type="gramEnd"/>
      <w:r w:rsidRPr="00C97EC8">
        <w:rPr>
          <w:rFonts w:ascii="仿宋_GB2312" w:eastAsia="仿宋_GB2312" w:hAnsi="宋体"/>
          <w:sz w:val="32"/>
          <w:szCs w:val="32"/>
        </w:rPr>
        <w:t>方药</w:t>
      </w:r>
      <w:r w:rsidRPr="00C97EC8">
        <w:rPr>
          <w:rFonts w:ascii="仿宋_GB2312" w:eastAsia="仿宋_GB2312" w:hAnsi="宋体" w:hint="eastAsia"/>
          <w:sz w:val="32"/>
          <w:szCs w:val="32"/>
        </w:rPr>
        <w:t>：小青龙汤加味</w:t>
      </w:r>
      <w:r w:rsidR="007E29C9" w:rsidRPr="00C97EC8">
        <w:rPr>
          <w:rFonts w:ascii="仿宋_GB2312" w:eastAsia="仿宋_GB2312" w:hAnsi="宋体" w:hint="eastAsia"/>
          <w:sz w:val="32"/>
          <w:szCs w:val="32"/>
        </w:rPr>
        <w:t>。</w:t>
      </w:r>
      <w:r w:rsidR="007E29C9" w:rsidRPr="00C97EC8">
        <w:rPr>
          <w:rFonts w:ascii="仿宋_GB2312" w:eastAsia="仿宋_GB2312" w:hAnsi="宋体"/>
          <w:sz w:val="32"/>
          <w:szCs w:val="32"/>
        </w:rPr>
        <w:t>药物</w:t>
      </w:r>
      <w:r w:rsidR="007E29C9" w:rsidRPr="00C97EC8">
        <w:rPr>
          <w:rFonts w:ascii="仿宋_GB2312" w:eastAsia="仿宋_GB2312" w:hAnsi="宋体" w:hint="eastAsia"/>
          <w:sz w:val="32"/>
          <w:szCs w:val="32"/>
        </w:rPr>
        <w:t>组成</w:t>
      </w:r>
      <w:r w:rsidR="000155E3" w:rsidRPr="00C97EC8">
        <w:rPr>
          <w:rFonts w:ascii="仿宋_GB2312" w:eastAsia="仿宋_GB2312" w:hAnsi="宋体" w:hint="eastAsia"/>
          <w:sz w:val="32"/>
          <w:szCs w:val="32"/>
        </w:rPr>
        <w:t>用量</w:t>
      </w:r>
      <w:r w:rsidR="00FB3DDB" w:rsidRPr="00C97EC8">
        <w:rPr>
          <w:rFonts w:ascii="仿宋_GB2312" w:eastAsia="仿宋_GB2312" w:hAnsi="宋体" w:hint="eastAsia"/>
          <w:sz w:val="32"/>
          <w:szCs w:val="32"/>
        </w:rPr>
        <w:t>遵照《</w:t>
      </w:r>
      <w:r w:rsidR="000155E3" w:rsidRPr="00C97EC8">
        <w:rPr>
          <w:rFonts w:ascii="仿宋_GB2312" w:eastAsia="仿宋_GB2312" w:hAnsi="宋体" w:hint="eastAsia"/>
          <w:sz w:val="32"/>
          <w:szCs w:val="32"/>
        </w:rPr>
        <w:t>中华</w:t>
      </w:r>
      <w:r w:rsidR="000155E3" w:rsidRPr="00C97EC8">
        <w:rPr>
          <w:rFonts w:ascii="仿宋_GB2312" w:eastAsia="仿宋_GB2312" w:hAnsi="宋体"/>
          <w:sz w:val="32"/>
          <w:szCs w:val="32"/>
        </w:rPr>
        <w:t>人民共和国</w:t>
      </w:r>
      <w:r w:rsidR="000155E3" w:rsidRPr="00C97EC8">
        <w:rPr>
          <w:rFonts w:ascii="仿宋_GB2312" w:eastAsia="仿宋_GB2312" w:hAnsi="宋体" w:hint="eastAsia"/>
          <w:sz w:val="32"/>
          <w:szCs w:val="32"/>
        </w:rPr>
        <w:t>药典</w:t>
      </w:r>
      <w:r w:rsidR="00FB3DDB" w:rsidRPr="00C97EC8">
        <w:rPr>
          <w:rFonts w:ascii="仿宋_GB2312" w:eastAsia="仿宋_GB2312" w:hAnsi="宋体"/>
          <w:sz w:val="32"/>
          <w:szCs w:val="32"/>
        </w:rPr>
        <w:t>》</w:t>
      </w:r>
      <w:r w:rsidR="000155E3" w:rsidRPr="00C97EC8">
        <w:rPr>
          <w:rFonts w:ascii="仿宋_GB2312" w:eastAsia="仿宋_GB2312" w:hAnsi="宋体" w:hint="eastAsia"/>
          <w:sz w:val="32"/>
          <w:szCs w:val="32"/>
        </w:rPr>
        <w:t>（2020版</w:t>
      </w:r>
      <w:r w:rsidR="000155E3" w:rsidRPr="00C97EC8">
        <w:rPr>
          <w:rFonts w:ascii="仿宋_GB2312" w:eastAsia="仿宋_GB2312" w:hAnsi="宋体"/>
          <w:sz w:val="32"/>
          <w:szCs w:val="32"/>
        </w:rPr>
        <w:t>）</w:t>
      </w:r>
      <w:r w:rsidR="00FB3DDB" w:rsidRPr="00C97EC8">
        <w:rPr>
          <w:rFonts w:ascii="仿宋_GB2312" w:eastAsia="仿宋_GB2312" w:hAnsi="宋体" w:hint="eastAsia"/>
          <w:sz w:val="32"/>
          <w:szCs w:val="32"/>
        </w:rPr>
        <w:t>用法</w:t>
      </w:r>
      <w:r w:rsidR="00FB3DDB" w:rsidRPr="00C97EC8">
        <w:rPr>
          <w:rFonts w:ascii="仿宋_GB2312" w:eastAsia="仿宋_GB2312" w:hAnsi="宋体"/>
          <w:sz w:val="32"/>
          <w:szCs w:val="32"/>
        </w:rPr>
        <w:t>与用量</w:t>
      </w:r>
      <w:r w:rsidR="000155E3" w:rsidRPr="00C97EC8">
        <w:rPr>
          <w:rFonts w:ascii="仿宋_GB2312" w:eastAsia="仿宋_GB2312" w:hAnsi="宋体" w:hint="eastAsia"/>
          <w:sz w:val="32"/>
          <w:szCs w:val="32"/>
        </w:rPr>
        <w:t>范围</w:t>
      </w:r>
      <w:r w:rsidR="00FB3DDB" w:rsidRPr="00C97EC8">
        <w:rPr>
          <w:rFonts w:ascii="仿宋_GB2312" w:eastAsia="仿宋_GB2312" w:hAnsi="宋体"/>
          <w:sz w:val="32"/>
          <w:szCs w:val="32"/>
        </w:rPr>
        <w:t>要求</w:t>
      </w:r>
      <w:r w:rsidR="000155E3" w:rsidRPr="00C97EC8">
        <w:rPr>
          <w:rFonts w:ascii="仿宋_GB2312" w:eastAsia="仿宋_GB2312" w:hAnsi="宋体" w:hint="eastAsia"/>
          <w:sz w:val="32"/>
          <w:szCs w:val="32"/>
        </w:rPr>
        <w:t>并结合临床最好疗效</w:t>
      </w:r>
      <w:r w:rsidR="009E5C1D" w:rsidRPr="00C97EC8">
        <w:rPr>
          <w:rFonts w:ascii="仿宋_GB2312" w:eastAsia="仿宋_GB2312" w:hAnsi="宋体" w:hint="eastAsia"/>
          <w:sz w:val="32"/>
          <w:szCs w:val="32"/>
        </w:rPr>
        <w:t>量</w:t>
      </w:r>
      <w:r w:rsidR="000155E3" w:rsidRPr="00C97EC8">
        <w:rPr>
          <w:rFonts w:ascii="仿宋_GB2312" w:eastAsia="仿宋_GB2312" w:hAnsi="宋体"/>
          <w:sz w:val="32"/>
          <w:szCs w:val="32"/>
        </w:rPr>
        <w:t>确定</w:t>
      </w:r>
      <w:r w:rsidR="00FF3D89" w:rsidRPr="00C97EC8">
        <w:rPr>
          <w:rFonts w:ascii="仿宋_GB2312" w:eastAsia="仿宋_GB2312" w:hAnsi="宋体" w:hint="eastAsia"/>
          <w:sz w:val="32"/>
          <w:szCs w:val="32"/>
        </w:rPr>
        <w:t>，</w:t>
      </w:r>
      <w:r w:rsidR="00301F7A" w:rsidRPr="00C97EC8">
        <w:rPr>
          <w:rFonts w:ascii="仿宋_GB2312" w:eastAsia="仿宋_GB2312" w:hAnsi="宋体" w:hint="eastAsia"/>
          <w:sz w:val="32"/>
          <w:szCs w:val="32"/>
        </w:rPr>
        <w:t>其他</w:t>
      </w:r>
      <w:r w:rsidR="00301F7A" w:rsidRPr="00C97EC8">
        <w:rPr>
          <w:rFonts w:ascii="仿宋_GB2312" w:eastAsia="仿宋_GB2312" w:hAnsi="宋体"/>
          <w:sz w:val="32"/>
          <w:szCs w:val="32"/>
        </w:rPr>
        <w:t>操作要求根据</w:t>
      </w:r>
      <w:r w:rsidR="00301F7A" w:rsidRPr="00C97EC8">
        <w:rPr>
          <w:rFonts w:ascii="仿宋_GB2312" w:eastAsia="仿宋_GB2312" w:hAnsi="宋体" w:hint="eastAsia"/>
          <w:sz w:val="32"/>
          <w:szCs w:val="32"/>
        </w:rPr>
        <w:t>标准</w:t>
      </w:r>
      <w:r w:rsidR="00301F7A" w:rsidRPr="00C97EC8">
        <w:rPr>
          <w:rFonts w:ascii="仿宋_GB2312" w:eastAsia="仿宋_GB2312" w:hAnsi="宋体"/>
          <w:sz w:val="32"/>
          <w:szCs w:val="32"/>
        </w:rPr>
        <w:t>编制</w:t>
      </w:r>
      <w:r w:rsidR="00301F7A" w:rsidRPr="00C97EC8">
        <w:rPr>
          <w:rFonts w:ascii="仿宋_GB2312" w:eastAsia="仿宋_GB2312" w:hAnsi="宋体" w:hint="eastAsia"/>
          <w:sz w:val="32"/>
          <w:szCs w:val="32"/>
        </w:rPr>
        <w:t>组20年</w:t>
      </w:r>
      <w:r w:rsidR="00301F7A" w:rsidRPr="00C97EC8">
        <w:rPr>
          <w:rFonts w:ascii="仿宋_GB2312" w:eastAsia="仿宋_GB2312" w:hAnsi="宋体"/>
          <w:sz w:val="32"/>
          <w:szCs w:val="32"/>
        </w:rPr>
        <w:t>临床经验总结确定。</w:t>
      </w:r>
      <w:r w:rsidR="0098780A" w:rsidRPr="00C97EC8">
        <w:rPr>
          <w:rFonts w:ascii="仿宋_GB2312" w:eastAsia="仿宋_GB2312" w:hAnsi="宋体" w:hint="eastAsia"/>
          <w:sz w:val="32"/>
          <w:szCs w:val="32"/>
        </w:rPr>
        <w:t>标准</w:t>
      </w:r>
      <w:r w:rsidR="0098780A" w:rsidRPr="00C97EC8">
        <w:rPr>
          <w:rFonts w:ascii="仿宋_GB2312" w:eastAsia="仿宋_GB2312" w:hAnsi="宋体"/>
          <w:sz w:val="32"/>
          <w:szCs w:val="32"/>
        </w:rPr>
        <w:t>编制</w:t>
      </w:r>
      <w:r w:rsidR="0098780A" w:rsidRPr="00C97EC8">
        <w:rPr>
          <w:rFonts w:ascii="仿宋_GB2312" w:eastAsia="仿宋_GB2312" w:hAnsi="宋体" w:hint="eastAsia"/>
          <w:sz w:val="32"/>
          <w:szCs w:val="32"/>
        </w:rPr>
        <w:t>组</w:t>
      </w:r>
      <w:r w:rsidR="001F2934" w:rsidRPr="00C97EC8">
        <w:rPr>
          <w:rFonts w:ascii="仿宋_GB2312" w:eastAsia="仿宋_GB2312" w:hAnsi="宋体" w:hint="eastAsia"/>
          <w:sz w:val="32"/>
          <w:szCs w:val="32"/>
        </w:rPr>
        <w:t>每年应用</w:t>
      </w:r>
      <w:r w:rsidR="001C3B9A" w:rsidRPr="00C97EC8">
        <w:rPr>
          <w:rFonts w:ascii="仿宋_GB2312" w:eastAsia="仿宋_GB2312" w:hAnsi="宋体" w:hint="eastAsia"/>
          <w:sz w:val="32"/>
          <w:szCs w:val="32"/>
        </w:rPr>
        <w:t>小青龙汤加</w:t>
      </w:r>
      <w:proofErr w:type="gramStart"/>
      <w:r w:rsidR="001C3B9A" w:rsidRPr="00C97EC8">
        <w:rPr>
          <w:rFonts w:ascii="仿宋_GB2312" w:eastAsia="仿宋_GB2312" w:hAnsi="宋体" w:hint="eastAsia"/>
          <w:sz w:val="32"/>
          <w:szCs w:val="32"/>
        </w:rPr>
        <w:t>味</w:t>
      </w:r>
      <w:r w:rsidR="001F2934" w:rsidRPr="00C97EC8">
        <w:rPr>
          <w:rFonts w:ascii="仿宋_GB2312" w:eastAsia="仿宋_GB2312" w:hAnsi="宋体" w:hint="eastAsia"/>
          <w:sz w:val="32"/>
          <w:szCs w:val="32"/>
        </w:rPr>
        <w:t>治疗</w:t>
      </w:r>
      <w:proofErr w:type="gramEnd"/>
      <w:r w:rsidR="001C3B9A" w:rsidRPr="00C97EC8">
        <w:rPr>
          <w:rFonts w:ascii="仿宋_GB2312" w:eastAsia="仿宋_GB2312" w:hAnsi="宋体" w:hint="eastAsia"/>
          <w:sz w:val="32"/>
          <w:szCs w:val="32"/>
        </w:rPr>
        <w:t>外寒</w:t>
      </w:r>
      <w:proofErr w:type="gramStart"/>
      <w:r w:rsidR="001C3B9A" w:rsidRPr="00C97EC8">
        <w:rPr>
          <w:rFonts w:ascii="仿宋_GB2312" w:eastAsia="仿宋_GB2312" w:hAnsi="宋体" w:hint="eastAsia"/>
          <w:sz w:val="32"/>
          <w:szCs w:val="32"/>
        </w:rPr>
        <w:t>内饮证</w:t>
      </w:r>
      <w:r w:rsidR="001F2934" w:rsidRPr="00C97EC8">
        <w:rPr>
          <w:rFonts w:ascii="仿宋_GB2312" w:eastAsia="仿宋_GB2312" w:hAnsi="宋体" w:hint="eastAsia"/>
          <w:sz w:val="32"/>
          <w:szCs w:val="32"/>
        </w:rPr>
        <w:t>肺</w:t>
      </w:r>
      <w:proofErr w:type="gramEnd"/>
      <w:r w:rsidR="001F2934" w:rsidRPr="00C97EC8">
        <w:rPr>
          <w:rFonts w:ascii="仿宋_GB2312" w:eastAsia="仿宋_GB2312" w:hAnsi="宋体" w:hint="eastAsia"/>
          <w:sz w:val="32"/>
          <w:szCs w:val="32"/>
        </w:rPr>
        <w:t>胀（慢阻肺）患者约占肺胀（慢阻肺）患者总数的7.2</w:t>
      </w:r>
      <w:r w:rsidR="00B156DF" w:rsidRPr="00C97EC8">
        <w:rPr>
          <w:rFonts w:ascii="仿宋_GB2312" w:eastAsia="仿宋_GB2312" w:hAnsi="宋体" w:hint="eastAsia"/>
          <w:sz w:val="32"/>
          <w:szCs w:val="32"/>
        </w:rPr>
        <w:t>％</w:t>
      </w:r>
      <w:r w:rsidR="001F2934" w:rsidRPr="00C97EC8">
        <w:rPr>
          <w:rFonts w:ascii="仿宋_GB2312" w:eastAsia="仿宋_GB2312" w:hAnsi="宋体" w:hint="eastAsia"/>
          <w:sz w:val="32"/>
          <w:szCs w:val="32"/>
        </w:rPr>
        <w:t>，有效率93.3</w:t>
      </w:r>
      <w:r w:rsidR="00B156DF" w:rsidRPr="00C97EC8">
        <w:rPr>
          <w:rFonts w:ascii="仿宋_GB2312" w:eastAsia="仿宋_GB2312" w:hAnsi="宋体" w:hint="eastAsia"/>
          <w:sz w:val="32"/>
          <w:szCs w:val="32"/>
        </w:rPr>
        <w:t>％</w:t>
      </w:r>
      <w:r w:rsidR="0098780A" w:rsidRPr="00C97EC8">
        <w:rPr>
          <w:rFonts w:ascii="仿宋_GB2312" w:eastAsia="仿宋_GB2312" w:hAnsi="宋体" w:hint="eastAsia"/>
          <w:sz w:val="32"/>
          <w:szCs w:val="32"/>
        </w:rPr>
        <w:t>。</w:t>
      </w:r>
    </w:p>
    <w:p w:rsidR="00FF3D89" w:rsidRPr="00C97EC8" w:rsidRDefault="009556B8" w:rsidP="00FF3D89">
      <w:pPr>
        <w:widowControl/>
        <w:autoSpaceDE w:val="0"/>
        <w:autoSpaceDN w:val="0"/>
        <w:ind w:firstLineChars="200" w:firstLine="640"/>
        <w:rPr>
          <w:rFonts w:ascii="仿宋_GB2312" w:eastAsia="仿宋_GB2312" w:hAnsi="宋体"/>
          <w:sz w:val="32"/>
          <w:szCs w:val="32"/>
        </w:rPr>
      </w:pPr>
      <w:r w:rsidRPr="00C97EC8">
        <w:rPr>
          <w:rFonts w:ascii="仿宋_GB2312" w:eastAsia="仿宋_GB2312" w:hAnsi="宋体" w:hint="eastAsia"/>
          <w:sz w:val="32"/>
          <w:szCs w:val="32"/>
        </w:rPr>
        <w:t>根据</w:t>
      </w:r>
      <w:r w:rsidRPr="00C97EC8">
        <w:rPr>
          <w:rFonts w:ascii="仿宋_GB2312" w:eastAsia="仿宋_GB2312" w:hAnsi="宋体"/>
          <w:sz w:val="32"/>
          <w:szCs w:val="32"/>
        </w:rPr>
        <w:t>《中医内科学》</w:t>
      </w:r>
      <w:r w:rsidRPr="00C97EC8">
        <w:rPr>
          <w:rFonts w:ascii="仿宋_GB2312" w:eastAsia="仿宋_GB2312" w:hAnsi="宋体" w:hint="eastAsia"/>
          <w:sz w:val="32"/>
          <w:szCs w:val="32"/>
        </w:rPr>
        <w:t>及</w:t>
      </w:r>
      <w:r w:rsidRPr="00C97EC8">
        <w:rPr>
          <w:rFonts w:ascii="仿宋_GB2312" w:eastAsia="仿宋_GB2312" w:hAnsi="宋体"/>
          <w:sz w:val="32"/>
          <w:szCs w:val="32"/>
        </w:rPr>
        <w:t>标准编制组临床</w:t>
      </w:r>
      <w:r w:rsidRPr="00C97EC8">
        <w:rPr>
          <w:rFonts w:ascii="仿宋_GB2312" w:eastAsia="仿宋_GB2312" w:hAnsi="宋体" w:hint="eastAsia"/>
          <w:sz w:val="32"/>
          <w:szCs w:val="32"/>
        </w:rPr>
        <w:t>常</w:t>
      </w:r>
      <w:r w:rsidRPr="00C97EC8">
        <w:rPr>
          <w:rFonts w:ascii="仿宋_GB2312" w:eastAsia="仿宋_GB2312" w:hAnsi="宋体"/>
          <w:sz w:val="32"/>
          <w:szCs w:val="32"/>
        </w:rPr>
        <w:t>治</w:t>
      </w:r>
      <w:r w:rsidRPr="00C97EC8">
        <w:rPr>
          <w:rFonts w:ascii="仿宋_GB2312" w:eastAsia="仿宋_GB2312" w:hAnsi="宋体" w:hint="eastAsia"/>
          <w:sz w:val="32"/>
          <w:szCs w:val="32"/>
        </w:rPr>
        <w:t>法，</w:t>
      </w:r>
      <w:r w:rsidRPr="00C97EC8">
        <w:rPr>
          <w:rFonts w:ascii="仿宋_GB2312" w:eastAsia="仿宋_GB2312" w:hAnsi="宋体" w:hint="eastAsia"/>
          <w:b/>
          <w:sz w:val="32"/>
          <w:szCs w:val="32"/>
        </w:rPr>
        <w:t>痰浊阻肺证</w:t>
      </w:r>
      <w:r w:rsidRPr="00C97EC8">
        <w:rPr>
          <w:rFonts w:ascii="仿宋_GB2312" w:eastAsia="仿宋_GB2312" w:hAnsi="宋体" w:hint="eastAsia"/>
          <w:sz w:val="32"/>
          <w:szCs w:val="32"/>
        </w:rPr>
        <w:t>推荐方药：二陈汤合三子养亲汤。</w:t>
      </w:r>
      <w:r w:rsidR="00FF3D89" w:rsidRPr="00C97EC8">
        <w:rPr>
          <w:rFonts w:ascii="仿宋_GB2312" w:eastAsia="仿宋_GB2312" w:hAnsi="宋体"/>
          <w:sz w:val="32"/>
          <w:szCs w:val="32"/>
        </w:rPr>
        <w:t>药物</w:t>
      </w:r>
      <w:r w:rsidR="00FF3D89" w:rsidRPr="00C97EC8">
        <w:rPr>
          <w:rFonts w:ascii="仿宋_GB2312" w:eastAsia="仿宋_GB2312" w:hAnsi="宋体" w:hint="eastAsia"/>
          <w:sz w:val="32"/>
          <w:szCs w:val="32"/>
        </w:rPr>
        <w:t>组成用量遵照《中华</w:t>
      </w:r>
      <w:r w:rsidR="00FF3D89" w:rsidRPr="00C97EC8">
        <w:rPr>
          <w:rFonts w:ascii="仿宋_GB2312" w:eastAsia="仿宋_GB2312" w:hAnsi="宋体"/>
          <w:sz w:val="32"/>
          <w:szCs w:val="32"/>
        </w:rPr>
        <w:t>人民共和国</w:t>
      </w:r>
      <w:r w:rsidR="00FF3D89" w:rsidRPr="00C97EC8">
        <w:rPr>
          <w:rFonts w:ascii="仿宋_GB2312" w:eastAsia="仿宋_GB2312" w:hAnsi="宋体" w:hint="eastAsia"/>
          <w:sz w:val="32"/>
          <w:szCs w:val="32"/>
        </w:rPr>
        <w:t>药典</w:t>
      </w:r>
      <w:r w:rsidR="00FF3D89" w:rsidRPr="00C97EC8">
        <w:rPr>
          <w:rFonts w:ascii="仿宋_GB2312" w:eastAsia="仿宋_GB2312" w:hAnsi="宋体"/>
          <w:sz w:val="32"/>
          <w:szCs w:val="32"/>
        </w:rPr>
        <w:t>》</w:t>
      </w:r>
      <w:r w:rsidR="00FF3D89" w:rsidRPr="00C97EC8">
        <w:rPr>
          <w:rFonts w:ascii="仿宋_GB2312" w:eastAsia="仿宋_GB2312" w:hAnsi="宋体" w:hint="eastAsia"/>
          <w:sz w:val="32"/>
          <w:szCs w:val="32"/>
        </w:rPr>
        <w:t>（2020版</w:t>
      </w:r>
      <w:r w:rsidR="00FF3D89" w:rsidRPr="00C97EC8">
        <w:rPr>
          <w:rFonts w:ascii="仿宋_GB2312" w:eastAsia="仿宋_GB2312" w:hAnsi="宋体"/>
          <w:sz w:val="32"/>
          <w:szCs w:val="32"/>
        </w:rPr>
        <w:t>）</w:t>
      </w:r>
      <w:r w:rsidR="00FF3D89" w:rsidRPr="00C97EC8">
        <w:rPr>
          <w:rFonts w:ascii="仿宋_GB2312" w:eastAsia="仿宋_GB2312" w:hAnsi="宋体" w:hint="eastAsia"/>
          <w:sz w:val="32"/>
          <w:szCs w:val="32"/>
        </w:rPr>
        <w:t>用法</w:t>
      </w:r>
      <w:r w:rsidR="00FF3D89" w:rsidRPr="00C97EC8">
        <w:rPr>
          <w:rFonts w:ascii="仿宋_GB2312" w:eastAsia="仿宋_GB2312" w:hAnsi="宋体"/>
          <w:sz w:val="32"/>
          <w:szCs w:val="32"/>
        </w:rPr>
        <w:t>与用量</w:t>
      </w:r>
      <w:r w:rsidR="00FF3D89" w:rsidRPr="00C97EC8">
        <w:rPr>
          <w:rFonts w:ascii="仿宋_GB2312" w:eastAsia="仿宋_GB2312" w:hAnsi="宋体" w:hint="eastAsia"/>
          <w:sz w:val="32"/>
          <w:szCs w:val="32"/>
        </w:rPr>
        <w:t>范围</w:t>
      </w:r>
      <w:r w:rsidR="00FF3D89" w:rsidRPr="00C97EC8">
        <w:rPr>
          <w:rFonts w:ascii="仿宋_GB2312" w:eastAsia="仿宋_GB2312" w:hAnsi="宋体"/>
          <w:sz w:val="32"/>
          <w:szCs w:val="32"/>
        </w:rPr>
        <w:t>要求</w:t>
      </w:r>
      <w:r w:rsidR="00FF3D89" w:rsidRPr="00C97EC8">
        <w:rPr>
          <w:rFonts w:ascii="仿宋_GB2312" w:eastAsia="仿宋_GB2312" w:hAnsi="宋体" w:hint="eastAsia"/>
          <w:sz w:val="32"/>
          <w:szCs w:val="32"/>
        </w:rPr>
        <w:t>并结合临</w:t>
      </w:r>
      <w:r w:rsidR="00FF3D89" w:rsidRPr="00C97EC8">
        <w:rPr>
          <w:rFonts w:ascii="仿宋_GB2312" w:eastAsia="仿宋_GB2312" w:hAnsi="宋体" w:hint="eastAsia"/>
          <w:sz w:val="32"/>
          <w:szCs w:val="32"/>
        </w:rPr>
        <w:lastRenderedPageBreak/>
        <w:t>床最好疗效量</w:t>
      </w:r>
      <w:r w:rsidR="00FF3D89" w:rsidRPr="00C97EC8">
        <w:rPr>
          <w:rFonts w:ascii="仿宋_GB2312" w:eastAsia="仿宋_GB2312" w:hAnsi="宋体"/>
          <w:sz w:val="32"/>
          <w:szCs w:val="32"/>
        </w:rPr>
        <w:t>确定</w:t>
      </w:r>
      <w:r w:rsidR="00FF3D89" w:rsidRPr="00C97EC8">
        <w:rPr>
          <w:rFonts w:ascii="仿宋_GB2312" w:eastAsia="仿宋_GB2312" w:hAnsi="宋体" w:hint="eastAsia"/>
          <w:sz w:val="32"/>
          <w:szCs w:val="32"/>
        </w:rPr>
        <w:t>，其他</w:t>
      </w:r>
      <w:r w:rsidR="00FF3D89" w:rsidRPr="00C97EC8">
        <w:rPr>
          <w:rFonts w:ascii="仿宋_GB2312" w:eastAsia="仿宋_GB2312" w:hAnsi="宋体"/>
          <w:sz w:val="32"/>
          <w:szCs w:val="32"/>
        </w:rPr>
        <w:t>操作要求根据</w:t>
      </w:r>
      <w:r w:rsidR="00FF3D89" w:rsidRPr="00C97EC8">
        <w:rPr>
          <w:rFonts w:ascii="仿宋_GB2312" w:eastAsia="仿宋_GB2312" w:hAnsi="宋体" w:hint="eastAsia"/>
          <w:sz w:val="32"/>
          <w:szCs w:val="32"/>
        </w:rPr>
        <w:t>标准</w:t>
      </w:r>
      <w:r w:rsidR="00FF3D89" w:rsidRPr="00C97EC8">
        <w:rPr>
          <w:rFonts w:ascii="仿宋_GB2312" w:eastAsia="仿宋_GB2312" w:hAnsi="宋体"/>
          <w:sz w:val="32"/>
          <w:szCs w:val="32"/>
        </w:rPr>
        <w:t>编制</w:t>
      </w:r>
      <w:r w:rsidR="00FF3D89" w:rsidRPr="00C97EC8">
        <w:rPr>
          <w:rFonts w:ascii="仿宋_GB2312" w:eastAsia="仿宋_GB2312" w:hAnsi="宋体" w:hint="eastAsia"/>
          <w:sz w:val="32"/>
          <w:szCs w:val="32"/>
        </w:rPr>
        <w:t>组20年</w:t>
      </w:r>
      <w:r w:rsidR="00FF3D89" w:rsidRPr="00C97EC8">
        <w:rPr>
          <w:rFonts w:ascii="仿宋_GB2312" w:eastAsia="仿宋_GB2312" w:hAnsi="宋体"/>
          <w:sz w:val="32"/>
          <w:szCs w:val="32"/>
        </w:rPr>
        <w:t>临床经验总结确定。</w:t>
      </w:r>
      <w:r w:rsidR="0098780A" w:rsidRPr="00C97EC8">
        <w:rPr>
          <w:rFonts w:ascii="仿宋_GB2312" w:eastAsia="仿宋_GB2312" w:hAnsi="宋体" w:hint="eastAsia"/>
          <w:sz w:val="32"/>
          <w:szCs w:val="32"/>
        </w:rPr>
        <w:t>标准</w:t>
      </w:r>
      <w:r w:rsidR="0098780A" w:rsidRPr="00C97EC8">
        <w:rPr>
          <w:rFonts w:ascii="仿宋_GB2312" w:eastAsia="仿宋_GB2312" w:hAnsi="宋体"/>
          <w:sz w:val="32"/>
          <w:szCs w:val="32"/>
        </w:rPr>
        <w:t>编制</w:t>
      </w:r>
      <w:r w:rsidR="0098780A" w:rsidRPr="00C97EC8">
        <w:rPr>
          <w:rFonts w:ascii="仿宋_GB2312" w:eastAsia="仿宋_GB2312" w:hAnsi="宋体" w:hint="eastAsia"/>
          <w:sz w:val="32"/>
          <w:szCs w:val="32"/>
        </w:rPr>
        <w:t>组每年应用</w:t>
      </w:r>
      <w:r w:rsidR="00122674" w:rsidRPr="00C97EC8">
        <w:rPr>
          <w:rFonts w:ascii="仿宋_GB2312" w:eastAsia="仿宋_GB2312" w:hAnsi="宋体" w:hint="eastAsia"/>
          <w:sz w:val="32"/>
          <w:szCs w:val="32"/>
        </w:rPr>
        <w:t>二陈汤合三子养亲汤</w:t>
      </w:r>
      <w:r w:rsidR="0098780A" w:rsidRPr="00C97EC8">
        <w:rPr>
          <w:rFonts w:ascii="仿宋_GB2312" w:eastAsia="仿宋_GB2312" w:hAnsi="宋体" w:hint="eastAsia"/>
          <w:sz w:val="32"/>
          <w:szCs w:val="32"/>
        </w:rPr>
        <w:t>治疗</w:t>
      </w:r>
      <w:r w:rsidR="00122674" w:rsidRPr="00C97EC8">
        <w:rPr>
          <w:rFonts w:ascii="仿宋_GB2312" w:eastAsia="仿宋_GB2312" w:hAnsi="宋体" w:hint="eastAsia"/>
          <w:sz w:val="32"/>
          <w:szCs w:val="32"/>
        </w:rPr>
        <w:t>痰浊阻肺证</w:t>
      </w:r>
      <w:r w:rsidR="0098780A" w:rsidRPr="00C97EC8">
        <w:rPr>
          <w:rFonts w:ascii="仿宋_GB2312" w:eastAsia="仿宋_GB2312" w:hAnsi="宋体" w:hint="eastAsia"/>
          <w:sz w:val="32"/>
          <w:szCs w:val="32"/>
        </w:rPr>
        <w:t>肺胀（慢阻肺）患者约占肺胀（慢阻肺）患者总数的</w:t>
      </w:r>
      <w:r w:rsidR="0098780A" w:rsidRPr="00C97EC8">
        <w:rPr>
          <w:rFonts w:ascii="仿宋_GB2312" w:eastAsia="仿宋_GB2312" w:hAnsi="宋体"/>
          <w:sz w:val="32"/>
          <w:szCs w:val="32"/>
        </w:rPr>
        <w:t>6.1</w:t>
      </w:r>
      <w:r w:rsidR="00B156DF" w:rsidRPr="00C97EC8">
        <w:rPr>
          <w:rFonts w:ascii="仿宋_GB2312" w:eastAsia="仿宋_GB2312" w:hAnsi="宋体"/>
          <w:sz w:val="32"/>
          <w:szCs w:val="32"/>
        </w:rPr>
        <w:t>％</w:t>
      </w:r>
      <w:r w:rsidR="0098780A" w:rsidRPr="00C97EC8">
        <w:rPr>
          <w:rFonts w:ascii="仿宋_GB2312" w:eastAsia="仿宋_GB2312" w:hAnsi="宋体"/>
          <w:sz w:val="32"/>
          <w:szCs w:val="32"/>
        </w:rPr>
        <w:t>，有效率92.1</w:t>
      </w:r>
      <w:r w:rsidR="00B156DF" w:rsidRPr="00C97EC8">
        <w:rPr>
          <w:rFonts w:ascii="仿宋_GB2312" w:eastAsia="仿宋_GB2312" w:hAnsi="宋体"/>
          <w:sz w:val="32"/>
          <w:szCs w:val="32"/>
        </w:rPr>
        <w:t>％</w:t>
      </w:r>
      <w:r w:rsidR="0098780A" w:rsidRPr="00C97EC8">
        <w:rPr>
          <w:rFonts w:ascii="仿宋_GB2312" w:eastAsia="仿宋_GB2312" w:hAnsi="宋体"/>
          <w:sz w:val="32"/>
          <w:szCs w:val="32"/>
        </w:rPr>
        <w:t>。</w:t>
      </w:r>
    </w:p>
    <w:p w:rsidR="00F6740F" w:rsidRPr="00C97EC8" w:rsidRDefault="00EE4222" w:rsidP="00F6740F">
      <w:pPr>
        <w:widowControl/>
        <w:autoSpaceDE w:val="0"/>
        <w:autoSpaceDN w:val="0"/>
        <w:ind w:firstLineChars="200" w:firstLine="640"/>
        <w:rPr>
          <w:rFonts w:ascii="仿宋_GB2312" w:eastAsia="仿宋_GB2312" w:hAnsi="宋体"/>
          <w:sz w:val="32"/>
          <w:szCs w:val="32"/>
        </w:rPr>
      </w:pPr>
      <w:r w:rsidRPr="00C97EC8">
        <w:rPr>
          <w:rFonts w:ascii="仿宋_GB2312" w:eastAsia="仿宋_GB2312" w:hAnsi="宋体" w:hint="eastAsia"/>
          <w:sz w:val="32"/>
          <w:szCs w:val="32"/>
        </w:rPr>
        <w:t>根据</w:t>
      </w:r>
      <w:r w:rsidRPr="00C97EC8">
        <w:rPr>
          <w:rFonts w:ascii="仿宋_GB2312" w:eastAsia="仿宋_GB2312" w:hAnsi="宋体"/>
          <w:sz w:val="32"/>
          <w:szCs w:val="32"/>
        </w:rPr>
        <w:t>标准编制组临床</w:t>
      </w:r>
      <w:r w:rsidRPr="00C97EC8">
        <w:rPr>
          <w:rFonts w:ascii="仿宋_GB2312" w:eastAsia="仿宋_GB2312" w:hAnsi="宋体" w:hint="eastAsia"/>
          <w:sz w:val="32"/>
          <w:szCs w:val="32"/>
        </w:rPr>
        <w:t>常</w:t>
      </w:r>
      <w:r w:rsidRPr="00C97EC8">
        <w:rPr>
          <w:rFonts w:ascii="仿宋_GB2312" w:eastAsia="仿宋_GB2312" w:hAnsi="宋体"/>
          <w:sz w:val="32"/>
          <w:szCs w:val="32"/>
        </w:rPr>
        <w:t>治</w:t>
      </w:r>
      <w:r w:rsidR="00947BEA" w:rsidRPr="00C97EC8">
        <w:rPr>
          <w:rFonts w:ascii="仿宋_GB2312" w:eastAsia="仿宋_GB2312" w:hAnsi="宋体" w:hint="eastAsia"/>
          <w:sz w:val="32"/>
          <w:szCs w:val="32"/>
        </w:rPr>
        <w:t>方</w:t>
      </w:r>
      <w:r w:rsidRPr="00C97EC8">
        <w:rPr>
          <w:rFonts w:ascii="仿宋_GB2312" w:eastAsia="仿宋_GB2312" w:hAnsi="宋体" w:hint="eastAsia"/>
          <w:sz w:val="32"/>
          <w:szCs w:val="32"/>
        </w:rPr>
        <w:t>，</w:t>
      </w:r>
      <w:r w:rsidRPr="00C97EC8">
        <w:rPr>
          <w:rFonts w:ascii="仿宋_GB2312" w:eastAsia="仿宋_GB2312" w:hAnsi="宋体"/>
          <w:sz w:val="32"/>
          <w:szCs w:val="32"/>
        </w:rPr>
        <w:t>明确</w:t>
      </w:r>
      <w:r w:rsidRPr="00C97EC8">
        <w:rPr>
          <w:rFonts w:ascii="仿宋_GB2312" w:eastAsia="仿宋_GB2312" w:hAnsi="宋体" w:hint="eastAsia"/>
          <w:b/>
          <w:sz w:val="32"/>
          <w:szCs w:val="32"/>
        </w:rPr>
        <w:t>阳虚水泛证</w:t>
      </w:r>
      <w:r w:rsidRPr="00C97EC8">
        <w:rPr>
          <w:rFonts w:ascii="仿宋_GB2312" w:eastAsia="仿宋_GB2312" w:hAnsi="宋体" w:hint="eastAsia"/>
          <w:sz w:val="32"/>
          <w:szCs w:val="32"/>
        </w:rPr>
        <w:t>推荐方药：真武汤合五</w:t>
      </w:r>
      <w:proofErr w:type="gramStart"/>
      <w:r w:rsidRPr="00C97EC8">
        <w:rPr>
          <w:rFonts w:ascii="仿宋_GB2312" w:eastAsia="仿宋_GB2312" w:hAnsi="宋体" w:hint="eastAsia"/>
          <w:sz w:val="32"/>
          <w:szCs w:val="32"/>
        </w:rPr>
        <w:t>苓</w:t>
      </w:r>
      <w:proofErr w:type="gramEnd"/>
      <w:r w:rsidRPr="00C97EC8">
        <w:rPr>
          <w:rFonts w:ascii="仿宋_GB2312" w:eastAsia="仿宋_GB2312" w:hAnsi="宋体" w:hint="eastAsia"/>
          <w:sz w:val="32"/>
          <w:szCs w:val="32"/>
        </w:rPr>
        <w:t>散</w:t>
      </w:r>
      <w:r w:rsidR="004F735F" w:rsidRPr="00C97EC8">
        <w:rPr>
          <w:rFonts w:ascii="仿宋_GB2312" w:eastAsia="仿宋_GB2312" w:hAnsi="宋体" w:hint="eastAsia"/>
          <w:sz w:val="32"/>
          <w:szCs w:val="32"/>
        </w:rPr>
        <w:t>，</w:t>
      </w:r>
      <w:r w:rsidR="00360CF6" w:rsidRPr="00C97EC8">
        <w:rPr>
          <w:rFonts w:ascii="仿宋_GB2312" w:eastAsia="仿宋_GB2312" w:hAnsi="宋体" w:hint="eastAsia"/>
          <w:sz w:val="32"/>
          <w:szCs w:val="32"/>
        </w:rPr>
        <w:t>该方</w:t>
      </w:r>
      <w:r w:rsidR="00F6740F" w:rsidRPr="00C97EC8">
        <w:rPr>
          <w:rFonts w:ascii="仿宋_GB2312" w:eastAsia="仿宋_GB2312" w:hAnsi="宋体" w:hint="eastAsia"/>
          <w:sz w:val="32"/>
          <w:szCs w:val="32"/>
        </w:rPr>
        <w:t>也是</w:t>
      </w:r>
      <w:r w:rsidR="00360CF6" w:rsidRPr="00C97EC8">
        <w:rPr>
          <w:rFonts w:ascii="仿宋_GB2312" w:eastAsia="仿宋_GB2312" w:hAnsi="宋体" w:hint="eastAsia"/>
          <w:sz w:val="32"/>
          <w:szCs w:val="32"/>
        </w:rPr>
        <w:t>《中医内科学》确定的常见方，标准编制组每年应用真武汤合五</w:t>
      </w:r>
      <w:proofErr w:type="gramStart"/>
      <w:r w:rsidR="00360CF6" w:rsidRPr="00C97EC8">
        <w:rPr>
          <w:rFonts w:ascii="仿宋_GB2312" w:eastAsia="仿宋_GB2312" w:hAnsi="宋体" w:hint="eastAsia"/>
          <w:sz w:val="32"/>
          <w:szCs w:val="32"/>
        </w:rPr>
        <w:t>苓</w:t>
      </w:r>
      <w:proofErr w:type="gramEnd"/>
      <w:r w:rsidR="00360CF6" w:rsidRPr="00C97EC8">
        <w:rPr>
          <w:rFonts w:ascii="仿宋_GB2312" w:eastAsia="仿宋_GB2312" w:hAnsi="宋体" w:hint="eastAsia"/>
          <w:sz w:val="32"/>
          <w:szCs w:val="32"/>
        </w:rPr>
        <w:t>散治疗阳虚水泛证肺胀（慢阻肺）患者约占肺胀（慢阻肺）患者总数6.3</w:t>
      </w:r>
      <w:r w:rsidR="00B156DF" w:rsidRPr="00C97EC8">
        <w:rPr>
          <w:rFonts w:ascii="仿宋_GB2312" w:eastAsia="仿宋_GB2312" w:hAnsi="宋体" w:hint="eastAsia"/>
          <w:sz w:val="32"/>
          <w:szCs w:val="32"/>
        </w:rPr>
        <w:t>％</w:t>
      </w:r>
      <w:r w:rsidR="00360CF6" w:rsidRPr="00C97EC8">
        <w:rPr>
          <w:rFonts w:ascii="仿宋_GB2312" w:eastAsia="仿宋_GB2312" w:hAnsi="宋体" w:hint="eastAsia"/>
          <w:sz w:val="32"/>
          <w:szCs w:val="32"/>
        </w:rPr>
        <w:t>，有效率95.4</w:t>
      </w:r>
      <w:r w:rsidR="00B156DF" w:rsidRPr="00C97EC8">
        <w:rPr>
          <w:rFonts w:ascii="仿宋_GB2312" w:eastAsia="仿宋_GB2312" w:hAnsi="宋体" w:hint="eastAsia"/>
          <w:sz w:val="32"/>
          <w:szCs w:val="32"/>
        </w:rPr>
        <w:t>％</w:t>
      </w:r>
      <w:r w:rsidR="00F6740F" w:rsidRPr="00C97EC8">
        <w:rPr>
          <w:rFonts w:ascii="仿宋_GB2312" w:eastAsia="仿宋_GB2312" w:hAnsi="宋体" w:hint="eastAsia"/>
          <w:sz w:val="32"/>
          <w:szCs w:val="32"/>
        </w:rPr>
        <w:t>；</w:t>
      </w:r>
      <w:proofErr w:type="gramStart"/>
      <w:r w:rsidR="00947BEA" w:rsidRPr="00C97EC8">
        <w:rPr>
          <w:rFonts w:ascii="仿宋_GB2312" w:eastAsia="仿宋_GB2312" w:hAnsi="宋体" w:hint="eastAsia"/>
          <w:sz w:val="32"/>
          <w:szCs w:val="32"/>
        </w:rPr>
        <w:t>明确</w:t>
      </w:r>
      <w:r w:rsidR="004F735F" w:rsidRPr="00C97EC8">
        <w:rPr>
          <w:rFonts w:ascii="仿宋_GB2312" w:eastAsia="仿宋_GB2312" w:hAnsi="宋体" w:hint="eastAsia"/>
          <w:b/>
          <w:sz w:val="32"/>
          <w:szCs w:val="32"/>
        </w:rPr>
        <w:t>肾</w:t>
      </w:r>
      <w:proofErr w:type="gramEnd"/>
      <w:r w:rsidR="004F735F" w:rsidRPr="00C97EC8">
        <w:rPr>
          <w:rFonts w:ascii="仿宋_GB2312" w:eastAsia="仿宋_GB2312" w:hAnsi="宋体" w:hint="eastAsia"/>
          <w:b/>
          <w:sz w:val="32"/>
          <w:szCs w:val="32"/>
        </w:rPr>
        <w:t>气虚证</w:t>
      </w:r>
      <w:r w:rsidR="004F735F" w:rsidRPr="00C97EC8">
        <w:rPr>
          <w:rFonts w:ascii="仿宋_GB2312" w:eastAsia="仿宋_GB2312" w:hAnsi="宋体" w:hint="eastAsia"/>
          <w:sz w:val="32"/>
          <w:szCs w:val="32"/>
        </w:rPr>
        <w:t>推荐方药：金</w:t>
      </w:r>
      <w:proofErr w:type="gramStart"/>
      <w:r w:rsidR="004F735F" w:rsidRPr="00C97EC8">
        <w:rPr>
          <w:rFonts w:ascii="仿宋_GB2312" w:eastAsia="仿宋_GB2312" w:hAnsi="宋体" w:hint="eastAsia"/>
          <w:sz w:val="32"/>
          <w:szCs w:val="32"/>
        </w:rPr>
        <w:t>匮</w:t>
      </w:r>
      <w:proofErr w:type="gramEnd"/>
      <w:r w:rsidR="004F735F" w:rsidRPr="00C97EC8">
        <w:rPr>
          <w:rFonts w:ascii="仿宋_GB2312" w:eastAsia="仿宋_GB2312" w:hAnsi="宋体" w:hint="eastAsia"/>
          <w:sz w:val="32"/>
          <w:szCs w:val="32"/>
        </w:rPr>
        <w:t>肾气丸加味或七味都气丸加味，</w:t>
      </w:r>
      <w:r w:rsidR="00B30FDF" w:rsidRPr="00C97EC8">
        <w:rPr>
          <w:rFonts w:ascii="仿宋_GB2312" w:eastAsia="仿宋_GB2312" w:hAnsi="宋体" w:hint="eastAsia"/>
          <w:sz w:val="32"/>
          <w:szCs w:val="32"/>
        </w:rPr>
        <w:t>标准编制组</w:t>
      </w:r>
      <w:r w:rsidR="00F6740F" w:rsidRPr="00C97EC8">
        <w:rPr>
          <w:rFonts w:ascii="仿宋_GB2312" w:eastAsia="仿宋_GB2312" w:hAnsi="宋体" w:hint="eastAsia"/>
          <w:sz w:val="32"/>
          <w:szCs w:val="32"/>
        </w:rPr>
        <w:t>每年应用金</w:t>
      </w:r>
      <w:proofErr w:type="gramStart"/>
      <w:r w:rsidR="00F6740F" w:rsidRPr="00C97EC8">
        <w:rPr>
          <w:rFonts w:ascii="仿宋_GB2312" w:eastAsia="仿宋_GB2312" w:hAnsi="宋体" w:hint="eastAsia"/>
          <w:sz w:val="32"/>
          <w:szCs w:val="32"/>
        </w:rPr>
        <w:t>匮</w:t>
      </w:r>
      <w:proofErr w:type="gramEnd"/>
      <w:r w:rsidR="00F6740F" w:rsidRPr="00C97EC8">
        <w:rPr>
          <w:rFonts w:ascii="仿宋_GB2312" w:eastAsia="仿宋_GB2312" w:hAnsi="宋体" w:hint="eastAsia"/>
          <w:sz w:val="32"/>
          <w:szCs w:val="32"/>
        </w:rPr>
        <w:t>肾气丸加</w:t>
      </w:r>
      <w:proofErr w:type="gramStart"/>
      <w:r w:rsidR="00F6740F" w:rsidRPr="00C97EC8">
        <w:rPr>
          <w:rFonts w:ascii="仿宋_GB2312" w:eastAsia="仿宋_GB2312" w:hAnsi="宋体" w:hint="eastAsia"/>
          <w:sz w:val="32"/>
          <w:szCs w:val="32"/>
        </w:rPr>
        <w:t>味治疗</w:t>
      </w:r>
      <w:proofErr w:type="gramEnd"/>
      <w:r w:rsidR="00B30FDF" w:rsidRPr="00C97EC8">
        <w:rPr>
          <w:rFonts w:ascii="仿宋_GB2312" w:eastAsia="仿宋_GB2312" w:hAnsi="宋体" w:hint="eastAsia"/>
          <w:sz w:val="32"/>
          <w:szCs w:val="32"/>
        </w:rPr>
        <w:t>肾气虚证</w:t>
      </w:r>
      <w:r w:rsidR="00F6740F" w:rsidRPr="00C97EC8">
        <w:rPr>
          <w:rFonts w:ascii="仿宋_GB2312" w:eastAsia="仿宋_GB2312" w:hAnsi="宋体" w:hint="eastAsia"/>
          <w:sz w:val="32"/>
          <w:szCs w:val="32"/>
        </w:rPr>
        <w:t>肺胀（慢阻肺）患者约占肺胀（慢阻肺）患者总数</w:t>
      </w:r>
      <w:r w:rsidR="00F6740F" w:rsidRPr="00C97EC8">
        <w:rPr>
          <w:rFonts w:ascii="仿宋_GB2312" w:eastAsia="仿宋_GB2312" w:hAnsi="宋体"/>
          <w:sz w:val="32"/>
          <w:szCs w:val="32"/>
        </w:rPr>
        <w:t>6.6</w:t>
      </w:r>
      <w:r w:rsidR="00B156DF" w:rsidRPr="00C97EC8">
        <w:rPr>
          <w:rFonts w:ascii="仿宋_GB2312" w:eastAsia="仿宋_GB2312" w:hAnsi="宋体"/>
          <w:sz w:val="32"/>
          <w:szCs w:val="32"/>
        </w:rPr>
        <w:t>％</w:t>
      </w:r>
      <w:r w:rsidR="00F6740F" w:rsidRPr="00C97EC8">
        <w:rPr>
          <w:rFonts w:ascii="仿宋_GB2312" w:eastAsia="仿宋_GB2312" w:hAnsi="宋体"/>
          <w:sz w:val="32"/>
          <w:szCs w:val="32"/>
        </w:rPr>
        <w:t>，有效率92.3</w:t>
      </w:r>
      <w:r w:rsidR="00B156DF" w:rsidRPr="00C97EC8">
        <w:rPr>
          <w:rFonts w:ascii="仿宋_GB2312" w:eastAsia="仿宋_GB2312" w:hAnsi="宋体"/>
          <w:sz w:val="32"/>
          <w:szCs w:val="32"/>
        </w:rPr>
        <w:t>％</w:t>
      </w:r>
      <w:r w:rsidR="00F6740F" w:rsidRPr="00C97EC8">
        <w:rPr>
          <w:rFonts w:ascii="仿宋_GB2312" w:eastAsia="仿宋_GB2312" w:hAnsi="宋体"/>
          <w:sz w:val="32"/>
          <w:szCs w:val="32"/>
        </w:rPr>
        <w:t>；每年应用七味都气丸加</w:t>
      </w:r>
      <w:proofErr w:type="gramStart"/>
      <w:r w:rsidR="00F6740F" w:rsidRPr="00C97EC8">
        <w:rPr>
          <w:rFonts w:ascii="仿宋_GB2312" w:eastAsia="仿宋_GB2312" w:hAnsi="宋体"/>
          <w:sz w:val="32"/>
          <w:szCs w:val="32"/>
        </w:rPr>
        <w:t>味治疗</w:t>
      </w:r>
      <w:proofErr w:type="gramEnd"/>
      <w:r w:rsidR="00B30FDF" w:rsidRPr="00C97EC8">
        <w:rPr>
          <w:rFonts w:ascii="仿宋_GB2312" w:eastAsia="仿宋_GB2312" w:hAnsi="宋体" w:hint="eastAsia"/>
          <w:sz w:val="32"/>
          <w:szCs w:val="32"/>
        </w:rPr>
        <w:t>肾气虚证</w:t>
      </w:r>
      <w:r w:rsidR="00F6740F" w:rsidRPr="00C97EC8">
        <w:rPr>
          <w:rFonts w:ascii="仿宋_GB2312" w:eastAsia="仿宋_GB2312" w:hAnsi="宋体"/>
          <w:sz w:val="32"/>
          <w:szCs w:val="32"/>
        </w:rPr>
        <w:t>肺胀（慢阻肺）患者约占肺胀（慢阻肺）患者总数5.8</w:t>
      </w:r>
      <w:r w:rsidR="00B156DF" w:rsidRPr="00C97EC8">
        <w:rPr>
          <w:rFonts w:ascii="仿宋_GB2312" w:eastAsia="仿宋_GB2312" w:hAnsi="宋体"/>
          <w:sz w:val="32"/>
          <w:szCs w:val="32"/>
        </w:rPr>
        <w:t>％</w:t>
      </w:r>
      <w:r w:rsidR="00F6740F" w:rsidRPr="00C97EC8">
        <w:rPr>
          <w:rFonts w:ascii="仿宋_GB2312" w:eastAsia="仿宋_GB2312" w:hAnsi="宋体"/>
          <w:sz w:val="32"/>
          <w:szCs w:val="32"/>
        </w:rPr>
        <w:t>，有效率91.1</w:t>
      </w:r>
      <w:r w:rsidR="00B156DF" w:rsidRPr="00C97EC8">
        <w:rPr>
          <w:rFonts w:ascii="仿宋_GB2312" w:eastAsia="仿宋_GB2312" w:hAnsi="宋体"/>
          <w:sz w:val="32"/>
          <w:szCs w:val="32"/>
        </w:rPr>
        <w:t>％</w:t>
      </w:r>
    </w:p>
    <w:p w:rsidR="009556B8" w:rsidRDefault="002377DC" w:rsidP="00B30FDF">
      <w:pPr>
        <w:widowControl/>
        <w:autoSpaceDE w:val="0"/>
        <w:autoSpaceDN w:val="0"/>
        <w:rPr>
          <w:rFonts w:ascii="仿宋_GB2312" w:eastAsia="仿宋_GB2312" w:hAnsi="宋体" w:hint="eastAsia"/>
          <w:sz w:val="32"/>
          <w:szCs w:val="32"/>
        </w:rPr>
      </w:pPr>
      <w:r w:rsidRPr="00C97EC8">
        <w:rPr>
          <w:rFonts w:ascii="仿宋_GB2312" w:eastAsia="仿宋_GB2312" w:hAnsi="宋体" w:hint="eastAsia"/>
          <w:sz w:val="32"/>
          <w:szCs w:val="32"/>
        </w:rPr>
        <w:t>；上述</w:t>
      </w:r>
      <w:r w:rsidR="00BB6C0A" w:rsidRPr="00C97EC8">
        <w:rPr>
          <w:rFonts w:ascii="仿宋_GB2312" w:eastAsia="仿宋_GB2312" w:hAnsi="宋体"/>
          <w:sz w:val="32"/>
          <w:szCs w:val="32"/>
        </w:rPr>
        <w:t>药物</w:t>
      </w:r>
      <w:r w:rsidR="00BB6C0A" w:rsidRPr="00C97EC8">
        <w:rPr>
          <w:rFonts w:ascii="仿宋_GB2312" w:eastAsia="仿宋_GB2312" w:hAnsi="宋体" w:hint="eastAsia"/>
          <w:sz w:val="32"/>
          <w:szCs w:val="32"/>
        </w:rPr>
        <w:t>组成用量</w:t>
      </w:r>
      <w:r w:rsidRPr="00C97EC8">
        <w:rPr>
          <w:rFonts w:ascii="仿宋_GB2312" w:eastAsia="仿宋_GB2312" w:hAnsi="宋体" w:hint="eastAsia"/>
          <w:sz w:val="32"/>
          <w:szCs w:val="32"/>
        </w:rPr>
        <w:t>均</w:t>
      </w:r>
      <w:r w:rsidR="00BB6C0A" w:rsidRPr="00C97EC8">
        <w:rPr>
          <w:rFonts w:ascii="仿宋_GB2312" w:eastAsia="仿宋_GB2312" w:hAnsi="宋体" w:hint="eastAsia"/>
          <w:sz w:val="32"/>
          <w:szCs w:val="32"/>
        </w:rPr>
        <w:t>遵照《中华</w:t>
      </w:r>
      <w:r w:rsidR="00BB6C0A" w:rsidRPr="00C97EC8">
        <w:rPr>
          <w:rFonts w:ascii="仿宋_GB2312" w:eastAsia="仿宋_GB2312" w:hAnsi="宋体"/>
          <w:sz w:val="32"/>
          <w:szCs w:val="32"/>
        </w:rPr>
        <w:t>人民共和国</w:t>
      </w:r>
      <w:r w:rsidR="00BB6C0A" w:rsidRPr="00C97EC8">
        <w:rPr>
          <w:rFonts w:ascii="仿宋_GB2312" w:eastAsia="仿宋_GB2312" w:hAnsi="宋体" w:hint="eastAsia"/>
          <w:sz w:val="32"/>
          <w:szCs w:val="32"/>
        </w:rPr>
        <w:t>药典</w:t>
      </w:r>
      <w:r w:rsidR="00BB6C0A" w:rsidRPr="00C97EC8">
        <w:rPr>
          <w:rFonts w:ascii="仿宋_GB2312" w:eastAsia="仿宋_GB2312" w:hAnsi="宋体"/>
          <w:sz w:val="32"/>
          <w:szCs w:val="32"/>
        </w:rPr>
        <w:t>》</w:t>
      </w:r>
      <w:r w:rsidR="00BB6C0A" w:rsidRPr="00C97EC8">
        <w:rPr>
          <w:rFonts w:ascii="仿宋_GB2312" w:eastAsia="仿宋_GB2312" w:hAnsi="宋体" w:hint="eastAsia"/>
          <w:sz w:val="32"/>
          <w:szCs w:val="32"/>
        </w:rPr>
        <w:t>（2020版</w:t>
      </w:r>
      <w:r w:rsidR="00BB6C0A" w:rsidRPr="00C97EC8">
        <w:rPr>
          <w:rFonts w:ascii="仿宋_GB2312" w:eastAsia="仿宋_GB2312" w:hAnsi="宋体"/>
          <w:sz w:val="32"/>
          <w:szCs w:val="32"/>
        </w:rPr>
        <w:t>）</w:t>
      </w:r>
      <w:r w:rsidR="00BB6C0A" w:rsidRPr="00C97EC8">
        <w:rPr>
          <w:rFonts w:ascii="仿宋_GB2312" w:eastAsia="仿宋_GB2312" w:hAnsi="宋体" w:hint="eastAsia"/>
          <w:sz w:val="32"/>
          <w:szCs w:val="32"/>
        </w:rPr>
        <w:t>用法</w:t>
      </w:r>
      <w:r w:rsidR="00BB6C0A" w:rsidRPr="00C97EC8">
        <w:rPr>
          <w:rFonts w:ascii="仿宋_GB2312" w:eastAsia="仿宋_GB2312" w:hAnsi="宋体"/>
          <w:sz w:val="32"/>
          <w:szCs w:val="32"/>
        </w:rPr>
        <w:t>与用量</w:t>
      </w:r>
      <w:r w:rsidR="00BB6C0A" w:rsidRPr="00C97EC8">
        <w:rPr>
          <w:rFonts w:ascii="仿宋_GB2312" w:eastAsia="仿宋_GB2312" w:hAnsi="宋体" w:hint="eastAsia"/>
          <w:sz w:val="32"/>
          <w:szCs w:val="32"/>
        </w:rPr>
        <w:t>范围</w:t>
      </w:r>
      <w:r w:rsidR="00BB6C0A" w:rsidRPr="00C97EC8">
        <w:rPr>
          <w:rFonts w:ascii="仿宋_GB2312" w:eastAsia="仿宋_GB2312" w:hAnsi="宋体"/>
          <w:sz w:val="32"/>
          <w:szCs w:val="32"/>
        </w:rPr>
        <w:t>要求</w:t>
      </w:r>
      <w:r w:rsidR="00BB6C0A" w:rsidRPr="00C97EC8">
        <w:rPr>
          <w:rFonts w:ascii="仿宋_GB2312" w:eastAsia="仿宋_GB2312" w:hAnsi="宋体" w:hint="eastAsia"/>
          <w:sz w:val="32"/>
          <w:szCs w:val="32"/>
        </w:rPr>
        <w:t>并结合临床最好疗效量</w:t>
      </w:r>
      <w:r w:rsidR="00BB6C0A" w:rsidRPr="00C97EC8">
        <w:rPr>
          <w:rFonts w:ascii="仿宋_GB2312" w:eastAsia="仿宋_GB2312" w:hAnsi="宋体"/>
          <w:sz w:val="32"/>
          <w:szCs w:val="32"/>
        </w:rPr>
        <w:t>确定</w:t>
      </w:r>
      <w:r w:rsidR="00BB6C0A" w:rsidRPr="00C97EC8">
        <w:rPr>
          <w:rFonts w:ascii="仿宋_GB2312" w:eastAsia="仿宋_GB2312" w:hAnsi="宋体" w:hint="eastAsia"/>
          <w:sz w:val="32"/>
          <w:szCs w:val="32"/>
        </w:rPr>
        <w:t>，其他</w:t>
      </w:r>
      <w:r w:rsidR="00BB6C0A" w:rsidRPr="00C97EC8">
        <w:rPr>
          <w:rFonts w:ascii="仿宋_GB2312" w:eastAsia="仿宋_GB2312" w:hAnsi="宋体"/>
          <w:sz w:val="32"/>
          <w:szCs w:val="32"/>
        </w:rPr>
        <w:t>操作要求根据</w:t>
      </w:r>
      <w:r w:rsidR="00BB6C0A" w:rsidRPr="00C97EC8">
        <w:rPr>
          <w:rFonts w:ascii="仿宋_GB2312" w:eastAsia="仿宋_GB2312" w:hAnsi="宋体" w:hint="eastAsia"/>
          <w:sz w:val="32"/>
          <w:szCs w:val="32"/>
        </w:rPr>
        <w:t>标准</w:t>
      </w:r>
      <w:r w:rsidR="00BB6C0A" w:rsidRPr="00C97EC8">
        <w:rPr>
          <w:rFonts w:ascii="仿宋_GB2312" w:eastAsia="仿宋_GB2312" w:hAnsi="宋体"/>
          <w:sz w:val="32"/>
          <w:szCs w:val="32"/>
        </w:rPr>
        <w:t>编制</w:t>
      </w:r>
      <w:r w:rsidR="00BB6C0A" w:rsidRPr="00C97EC8">
        <w:rPr>
          <w:rFonts w:ascii="仿宋_GB2312" w:eastAsia="仿宋_GB2312" w:hAnsi="宋体" w:hint="eastAsia"/>
          <w:sz w:val="32"/>
          <w:szCs w:val="32"/>
        </w:rPr>
        <w:t>组20年</w:t>
      </w:r>
      <w:r w:rsidR="00BB6C0A" w:rsidRPr="00C97EC8">
        <w:rPr>
          <w:rFonts w:ascii="仿宋_GB2312" w:eastAsia="仿宋_GB2312" w:hAnsi="宋体"/>
          <w:sz w:val="32"/>
          <w:szCs w:val="32"/>
        </w:rPr>
        <w:t>临床经验总结确定。</w:t>
      </w:r>
      <w:r w:rsidR="00BB6C0A" w:rsidRPr="00C97EC8">
        <w:rPr>
          <w:rFonts w:ascii="仿宋_GB2312" w:eastAsia="仿宋_GB2312" w:hAnsi="宋体" w:hint="eastAsia"/>
          <w:b/>
          <w:sz w:val="32"/>
          <w:szCs w:val="32"/>
        </w:rPr>
        <w:t>痰蒙</w:t>
      </w:r>
      <w:proofErr w:type="gramStart"/>
      <w:r w:rsidR="00BB6C0A" w:rsidRPr="00C97EC8">
        <w:rPr>
          <w:rFonts w:ascii="仿宋_GB2312" w:eastAsia="仿宋_GB2312" w:hAnsi="宋体" w:hint="eastAsia"/>
          <w:b/>
          <w:sz w:val="32"/>
          <w:szCs w:val="32"/>
        </w:rPr>
        <w:t>神窍证</w:t>
      </w:r>
      <w:r w:rsidR="00BB6C0A" w:rsidRPr="00C97EC8">
        <w:rPr>
          <w:rFonts w:ascii="仿宋_GB2312" w:eastAsia="仿宋_GB2312" w:hAnsi="宋体" w:hint="eastAsia"/>
          <w:sz w:val="32"/>
          <w:szCs w:val="32"/>
        </w:rPr>
        <w:t>推荐</w:t>
      </w:r>
      <w:proofErr w:type="gramEnd"/>
      <w:r w:rsidR="00BB6C0A" w:rsidRPr="00C97EC8">
        <w:rPr>
          <w:rFonts w:ascii="仿宋_GB2312" w:eastAsia="仿宋_GB2312" w:hAnsi="宋体" w:hint="eastAsia"/>
          <w:sz w:val="32"/>
          <w:szCs w:val="32"/>
        </w:rPr>
        <w:t>国医大师晁恩祥验方</w:t>
      </w:r>
      <w:r w:rsidR="00E307DA" w:rsidRPr="00C97EC8">
        <w:rPr>
          <w:rFonts w:ascii="仿宋_GB2312" w:eastAsia="仿宋_GB2312" w:hAnsi="宋体" w:hint="eastAsia"/>
          <w:sz w:val="32"/>
          <w:szCs w:val="32"/>
        </w:rPr>
        <w:t>——</w:t>
      </w:r>
      <w:proofErr w:type="gramStart"/>
      <w:r w:rsidR="00BB6C0A" w:rsidRPr="00C97EC8">
        <w:rPr>
          <w:rFonts w:ascii="仿宋_GB2312" w:eastAsia="仿宋_GB2312" w:hAnsi="宋体" w:hint="eastAsia"/>
          <w:sz w:val="32"/>
          <w:szCs w:val="32"/>
        </w:rPr>
        <w:t>涤</w:t>
      </w:r>
      <w:proofErr w:type="gramEnd"/>
      <w:r w:rsidR="00BB6C0A" w:rsidRPr="00C97EC8">
        <w:rPr>
          <w:rFonts w:ascii="仿宋_GB2312" w:eastAsia="仿宋_GB2312" w:hAnsi="宋体" w:hint="eastAsia"/>
          <w:sz w:val="32"/>
          <w:szCs w:val="32"/>
        </w:rPr>
        <w:t>痰汤合</w:t>
      </w:r>
      <w:proofErr w:type="gramStart"/>
      <w:r w:rsidR="00BB6C0A" w:rsidRPr="00C97EC8">
        <w:rPr>
          <w:rFonts w:ascii="仿宋_GB2312" w:eastAsia="仿宋_GB2312" w:hAnsi="宋体" w:hint="eastAsia"/>
          <w:sz w:val="32"/>
          <w:szCs w:val="32"/>
        </w:rPr>
        <w:t>泻浊纳气</w:t>
      </w:r>
      <w:proofErr w:type="gramEnd"/>
      <w:r w:rsidR="00BB6C0A" w:rsidRPr="00C97EC8">
        <w:rPr>
          <w:rFonts w:ascii="仿宋_GB2312" w:eastAsia="仿宋_GB2312" w:hAnsi="宋体" w:hint="eastAsia"/>
          <w:sz w:val="32"/>
          <w:szCs w:val="32"/>
        </w:rPr>
        <w:t>汤</w:t>
      </w:r>
      <w:r w:rsidRPr="00C97EC8">
        <w:rPr>
          <w:rFonts w:ascii="仿宋_GB2312" w:eastAsia="仿宋_GB2312" w:hAnsi="宋体" w:hint="eastAsia"/>
          <w:sz w:val="32"/>
          <w:szCs w:val="32"/>
        </w:rPr>
        <w:t>，标准</w:t>
      </w:r>
      <w:r w:rsidRPr="00C97EC8">
        <w:rPr>
          <w:rFonts w:ascii="仿宋_GB2312" w:eastAsia="仿宋_GB2312" w:hAnsi="宋体"/>
          <w:sz w:val="32"/>
          <w:szCs w:val="32"/>
        </w:rPr>
        <w:t>编制组</w:t>
      </w:r>
      <w:r w:rsidRPr="00C97EC8">
        <w:rPr>
          <w:rFonts w:ascii="仿宋_GB2312" w:eastAsia="仿宋_GB2312" w:hAnsi="宋体" w:hint="eastAsia"/>
          <w:sz w:val="32"/>
          <w:szCs w:val="32"/>
        </w:rPr>
        <w:t>每年应用</w:t>
      </w:r>
      <w:proofErr w:type="gramStart"/>
      <w:r w:rsidR="00B02F19" w:rsidRPr="00C97EC8">
        <w:rPr>
          <w:rFonts w:ascii="仿宋_GB2312" w:eastAsia="仿宋_GB2312" w:hAnsi="宋体" w:hint="eastAsia"/>
          <w:sz w:val="32"/>
          <w:szCs w:val="32"/>
        </w:rPr>
        <w:t>涤</w:t>
      </w:r>
      <w:proofErr w:type="gramEnd"/>
      <w:r w:rsidR="00B02F19" w:rsidRPr="00C97EC8">
        <w:rPr>
          <w:rFonts w:ascii="仿宋_GB2312" w:eastAsia="仿宋_GB2312" w:hAnsi="宋体" w:hint="eastAsia"/>
          <w:sz w:val="32"/>
          <w:szCs w:val="32"/>
        </w:rPr>
        <w:t>痰汤合</w:t>
      </w:r>
      <w:proofErr w:type="gramStart"/>
      <w:r w:rsidR="00B02F19" w:rsidRPr="00C97EC8">
        <w:rPr>
          <w:rFonts w:ascii="仿宋_GB2312" w:eastAsia="仿宋_GB2312" w:hAnsi="宋体" w:hint="eastAsia"/>
          <w:sz w:val="32"/>
          <w:szCs w:val="32"/>
        </w:rPr>
        <w:t>泻浊纳气</w:t>
      </w:r>
      <w:proofErr w:type="gramEnd"/>
      <w:r w:rsidR="00B02F19" w:rsidRPr="00C97EC8">
        <w:rPr>
          <w:rFonts w:ascii="仿宋_GB2312" w:eastAsia="仿宋_GB2312" w:hAnsi="宋体" w:hint="eastAsia"/>
          <w:sz w:val="32"/>
          <w:szCs w:val="32"/>
        </w:rPr>
        <w:t>汤</w:t>
      </w:r>
      <w:r w:rsidRPr="00C97EC8">
        <w:rPr>
          <w:rFonts w:ascii="仿宋_GB2312" w:eastAsia="仿宋_GB2312" w:hAnsi="宋体" w:hint="eastAsia"/>
          <w:sz w:val="32"/>
          <w:szCs w:val="32"/>
        </w:rPr>
        <w:t>治疗</w:t>
      </w:r>
      <w:r w:rsidR="00B02F19" w:rsidRPr="00C97EC8">
        <w:rPr>
          <w:rFonts w:ascii="仿宋_GB2312" w:eastAsia="仿宋_GB2312" w:hAnsi="宋体" w:hint="eastAsia"/>
          <w:sz w:val="32"/>
          <w:szCs w:val="32"/>
        </w:rPr>
        <w:t>痰蒙</w:t>
      </w:r>
      <w:proofErr w:type="gramStart"/>
      <w:r w:rsidR="00B02F19" w:rsidRPr="00C97EC8">
        <w:rPr>
          <w:rFonts w:ascii="仿宋_GB2312" w:eastAsia="仿宋_GB2312" w:hAnsi="宋体" w:hint="eastAsia"/>
          <w:sz w:val="32"/>
          <w:szCs w:val="32"/>
        </w:rPr>
        <w:t>神窍证</w:t>
      </w:r>
      <w:r w:rsidRPr="00C97EC8">
        <w:rPr>
          <w:rFonts w:ascii="仿宋_GB2312" w:eastAsia="仿宋_GB2312" w:hAnsi="宋体" w:hint="eastAsia"/>
          <w:sz w:val="32"/>
          <w:szCs w:val="32"/>
        </w:rPr>
        <w:t>肺</w:t>
      </w:r>
      <w:proofErr w:type="gramEnd"/>
      <w:r w:rsidRPr="00C97EC8">
        <w:rPr>
          <w:rFonts w:ascii="仿宋_GB2312" w:eastAsia="仿宋_GB2312" w:hAnsi="宋体" w:hint="eastAsia"/>
          <w:sz w:val="32"/>
          <w:szCs w:val="32"/>
        </w:rPr>
        <w:t>胀（慢阻肺）患者约占肺胀（慢阻肺）患者总数</w:t>
      </w:r>
      <w:r w:rsidRPr="00C97EC8">
        <w:rPr>
          <w:rFonts w:ascii="仿宋_GB2312" w:eastAsia="仿宋_GB2312" w:hAnsi="宋体"/>
          <w:sz w:val="32"/>
          <w:szCs w:val="32"/>
        </w:rPr>
        <w:t>5.9</w:t>
      </w:r>
      <w:r w:rsidR="00B156DF" w:rsidRPr="00C97EC8">
        <w:rPr>
          <w:rFonts w:ascii="仿宋_GB2312" w:eastAsia="仿宋_GB2312" w:hAnsi="宋体"/>
          <w:sz w:val="32"/>
          <w:szCs w:val="32"/>
        </w:rPr>
        <w:t>％</w:t>
      </w:r>
      <w:r w:rsidRPr="00C97EC8">
        <w:rPr>
          <w:rFonts w:ascii="仿宋_GB2312" w:eastAsia="仿宋_GB2312" w:hAnsi="宋体"/>
          <w:sz w:val="32"/>
          <w:szCs w:val="32"/>
        </w:rPr>
        <w:t>，有效率90.</w:t>
      </w:r>
      <w:r w:rsidRPr="002377DC">
        <w:rPr>
          <w:rFonts w:ascii="仿宋_GB2312" w:eastAsia="仿宋_GB2312" w:hAnsi="宋体"/>
          <w:sz w:val="32"/>
          <w:szCs w:val="32"/>
        </w:rPr>
        <w:t>2</w:t>
      </w:r>
      <w:r w:rsidR="00B156DF">
        <w:rPr>
          <w:rFonts w:ascii="仿宋_GB2312" w:eastAsia="仿宋_GB2312" w:hAnsi="宋体"/>
          <w:sz w:val="32"/>
          <w:szCs w:val="32"/>
        </w:rPr>
        <w:t>％</w:t>
      </w:r>
      <w:r w:rsidR="00B02F19">
        <w:rPr>
          <w:rFonts w:ascii="仿宋_GB2312" w:eastAsia="仿宋_GB2312" w:hAnsi="宋体" w:hint="eastAsia"/>
          <w:sz w:val="32"/>
          <w:szCs w:val="32"/>
        </w:rPr>
        <w:t>。</w:t>
      </w:r>
    </w:p>
    <w:p w:rsidR="002D65D5" w:rsidRDefault="00E307DA" w:rsidP="000661DD">
      <w:pPr>
        <w:widowControl/>
        <w:autoSpaceDE w:val="0"/>
        <w:autoSpaceDN w:val="0"/>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本标准</w:t>
      </w:r>
      <w:r>
        <w:rPr>
          <w:rFonts w:ascii="仿宋_GB2312" w:eastAsia="仿宋_GB2312" w:hAnsi="宋体" w:cs="Times New Roman"/>
          <w:sz w:val="32"/>
          <w:szCs w:val="32"/>
        </w:rPr>
        <w:t>牵头起草人</w:t>
      </w:r>
      <w:r>
        <w:rPr>
          <w:rFonts w:ascii="仿宋_GB2312" w:eastAsia="仿宋_GB2312" w:hAnsi="宋体" w:cs="Times New Roman" w:hint="eastAsia"/>
          <w:sz w:val="32"/>
          <w:szCs w:val="32"/>
        </w:rPr>
        <w:t>——</w:t>
      </w:r>
      <w:r w:rsidR="00397D8D" w:rsidRPr="00A1156B">
        <w:rPr>
          <w:rFonts w:ascii="仿宋_GB2312" w:eastAsia="仿宋_GB2312" w:hAnsi="宋体" w:cs="Times New Roman" w:hint="eastAsia"/>
          <w:sz w:val="32"/>
          <w:szCs w:val="32"/>
        </w:rPr>
        <w:t>广西名中医陈斯宁教授结合自身临床经验，充分发挥中医“未病先防、既病防变”的长处，</w:t>
      </w:r>
      <w:r w:rsidR="00397D8D" w:rsidRPr="00A1156B">
        <w:rPr>
          <w:rFonts w:ascii="仿宋_GB2312" w:eastAsia="仿宋_GB2312" w:hAnsi="宋体" w:cs="Times New Roman" w:hint="eastAsia"/>
          <w:sz w:val="32"/>
          <w:szCs w:val="32"/>
        </w:rPr>
        <w:lastRenderedPageBreak/>
        <w:t>中西医结合综合治疗，创立</w:t>
      </w:r>
      <w:r w:rsidR="00397D8D" w:rsidRPr="00A1156B">
        <w:rPr>
          <w:rFonts w:ascii="仿宋_GB2312" w:eastAsia="仿宋_GB2312" w:hAnsi="宋体" w:cs="Times New Roman" w:hint="eastAsia"/>
          <w:b/>
          <w:sz w:val="32"/>
          <w:szCs w:val="32"/>
        </w:rPr>
        <w:t>清肺化痰汤</w:t>
      </w:r>
      <w:r w:rsidR="009D6286">
        <w:rPr>
          <w:rFonts w:ascii="仿宋_GB2312" w:eastAsia="仿宋_GB2312" w:hAnsi="宋体" w:cs="Times New Roman" w:hint="eastAsia"/>
          <w:b/>
          <w:sz w:val="32"/>
          <w:szCs w:val="32"/>
        </w:rPr>
        <w:t>、利金汤</w:t>
      </w:r>
      <w:r w:rsidR="00397D8D" w:rsidRPr="00A1156B">
        <w:rPr>
          <w:rFonts w:ascii="仿宋_GB2312" w:eastAsia="仿宋_GB2312" w:hAnsi="宋体" w:cs="Times New Roman" w:hint="eastAsia"/>
          <w:sz w:val="32"/>
          <w:szCs w:val="32"/>
        </w:rPr>
        <w:t>治疗</w:t>
      </w:r>
      <w:r w:rsidR="009D6286">
        <w:rPr>
          <w:rFonts w:ascii="仿宋_GB2312" w:eastAsia="仿宋_GB2312" w:hAnsi="宋体" w:cs="Times New Roman" w:hint="eastAsia"/>
          <w:sz w:val="32"/>
          <w:szCs w:val="32"/>
        </w:rPr>
        <w:t>肺胀</w:t>
      </w:r>
      <w:r w:rsidR="00397D8D" w:rsidRPr="00A1156B">
        <w:rPr>
          <w:rFonts w:ascii="仿宋_GB2312" w:eastAsia="仿宋_GB2312" w:hAnsi="宋体" w:cs="Times New Roman" w:hint="eastAsia"/>
          <w:sz w:val="32"/>
          <w:szCs w:val="32"/>
        </w:rPr>
        <w:t>患者，</w:t>
      </w:r>
      <w:r w:rsidR="000661DD" w:rsidRPr="000661DD">
        <w:rPr>
          <w:rFonts w:ascii="仿宋_GB2312" w:eastAsia="仿宋_GB2312" w:hAnsi="宋体" w:cs="Times New Roman" w:hint="eastAsia"/>
          <w:sz w:val="32"/>
          <w:szCs w:val="32"/>
        </w:rPr>
        <w:t>《清肺化痰汤治疗慢性阻塞性肺疾病的网络药理学与分子对接研究》《自拟清肺化痰汤治疗痰热郁肺证</w:t>
      </w:r>
      <w:proofErr w:type="spellStart"/>
      <w:r w:rsidR="000661DD" w:rsidRPr="000661DD">
        <w:rPr>
          <w:rFonts w:ascii="仿宋_GB2312" w:eastAsia="仿宋_GB2312" w:hAnsi="宋体" w:cs="Times New Roman"/>
          <w:sz w:val="32"/>
          <w:szCs w:val="32"/>
        </w:rPr>
        <w:t>COPD</w:t>
      </w:r>
      <w:proofErr w:type="spellEnd"/>
      <w:r w:rsidR="000661DD" w:rsidRPr="000661DD">
        <w:rPr>
          <w:rFonts w:ascii="仿宋_GB2312" w:eastAsia="仿宋_GB2312" w:hAnsi="宋体" w:cs="Times New Roman"/>
          <w:sz w:val="32"/>
          <w:szCs w:val="32"/>
        </w:rPr>
        <w:t>急性加重期临床观察》《清肺化痰汤配合西药对慢性阻塞性肺疾病氧化/抗氧化失衡的影响》《清肺化痰汤合红霉素对</w:t>
      </w:r>
      <w:proofErr w:type="spellStart"/>
      <w:r w:rsidR="000661DD" w:rsidRPr="000661DD">
        <w:rPr>
          <w:rFonts w:ascii="仿宋_GB2312" w:eastAsia="仿宋_GB2312" w:hAnsi="宋体" w:cs="Times New Roman"/>
          <w:sz w:val="32"/>
          <w:szCs w:val="32"/>
        </w:rPr>
        <w:t>COPD</w:t>
      </w:r>
      <w:proofErr w:type="spellEnd"/>
      <w:r w:rsidR="000661DD" w:rsidRPr="000661DD">
        <w:rPr>
          <w:rFonts w:ascii="仿宋_GB2312" w:eastAsia="仿宋_GB2312" w:hAnsi="宋体" w:cs="Times New Roman"/>
          <w:sz w:val="32"/>
          <w:szCs w:val="32"/>
        </w:rPr>
        <w:t>痰热阻肺证大鼠模型的疗效及机理探讨》《清肺化痰汤对</w:t>
      </w:r>
      <w:proofErr w:type="spellStart"/>
      <w:r w:rsidR="000661DD" w:rsidRPr="000661DD">
        <w:rPr>
          <w:rFonts w:ascii="仿宋_GB2312" w:eastAsia="仿宋_GB2312" w:hAnsi="宋体" w:cs="Times New Roman"/>
          <w:sz w:val="32"/>
          <w:szCs w:val="32"/>
        </w:rPr>
        <w:t>COPD</w:t>
      </w:r>
      <w:proofErr w:type="spellEnd"/>
      <w:r w:rsidR="000661DD" w:rsidRPr="000661DD">
        <w:rPr>
          <w:rFonts w:ascii="仿宋_GB2312" w:eastAsia="仿宋_GB2312" w:hAnsi="宋体" w:cs="Times New Roman"/>
          <w:sz w:val="32"/>
          <w:szCs w:val="32"/>
        </w:rPr>
        <w:t>急性加重期痰热郁肺证患者细胞因子的影响》</w:t>
      </w:r>
      <w:r w:rsidR="00767FA0">
        <w:rPr>
          <w:rFonts w:ascii="仿宋_GB2312" w:eastAsia="仿宋_GB2312" w:hAnsi="宋体" w:cs="Times New Roman" w:hint="eastAsia"/>
          <w:sz w:val="32"/>
          <w:szCs w:val="32"/>
        </w:rPr>
        <w:t>《</w:t>
      </w:r>
      <w:r w:rsidR="00767FA0" w:rsidRPr="00767FA0">
        <w:rPr>
          <w:rFonts w:ascii="仿宋_GB2312" w:eastAsia="仿宋_GB2312" w:hAnsi="宋体" w:cs="Times New Roman" w:hint="eastAsia"/>
          <w:sz w:val="32"/>
          <w:szCs w:val="32"/>
        </w:rPr>
        <w:t>利金方对慢性阻塞性肺疾病大鼠模型</w:t>
      </w:r>
      <w:proofErr w:type="spellStart"/>
      <w:r w:rsidR="00767FA0" w:rsidRPr="00767FA0">
        <w:rPr>
          <w:rFonts w:ascii="仿宋_GB2312" w:eastAsia="仿宋_GB2312" w:hAnsi="宋体" w:cs="Times New Roman" w:hint="eastAsia"/>
          <w:sz w:val="32"/>
          <w:szCs w:val="32"/>
        </w:rPr>
        <w:t>JAK2-STAT3-RORyt</w:t>
      </w:r>
      <w:proofErr w:type="spellEnd"/>
      <w:r w:rsidR="00767FA0" w:rsidRPr="00767FA0">
        <w:rPr>
          <w:rFonts w:ascii="仿宋_GB2312" w:eastAsia="仿宋_GB2312" w:hAnsi="宋体" w:cs="Times New Roman" w:hint="eastAsia"/>
          <w:sz w:val="32"/>
          <w:szCs w:val="32"/>
        </w:rPr>
        <w:t>信号通路的影响</w:t>
      </w:r>
      <w:r w:rsidR="00767FA0">
        <w:rPr>
          <w:rFonts w:ascii="仿宋_GB2312" w:eastAsia="仿宋_GB2312" w:hAnsi="宋体" w:cs="Times New Roman"/>
          <w:sz w:val="32"/>
          <w:szCs w:val="32"/>
        </w:rPr>
        <w:t>》《</w:t>
      </w:r>
      <w:r w:rsidR="00767FA0" w:rsidRPr="00767FA0">
        <w:rPr>
          <w:rFonts w:ascii="仿宋_GB2312" w:eastAsia="仿宋_GB2312" w:hAnsi="宋体" w:cs="Times New Roman" w:hint="eastAsia"/>
          <w:sz w:val="32"/>
          <w:szCs w:val="32"/>
        </w:rPr>
        <w:t>利金方对慢性阻塞性肺疾病稳定期肺气虚证患者的临床疗效及对血清IL-17、</w:t>
      </w:r>
      <w:proofErr w:type="spellStart"/>
      <w:r w:rsidR="00767FA0" w:rsidRPr="00767FA0">
        <w:rPr>
          <w:rFonts w:ascii="仿宋_GB2312" w:eastAsia="仿宋_GB2312" w:hAnsi="宋体" w:cs="Times New Roman" w:hint="eastAsia"/>
          <w:sz w:val="32"/>
          <w:szCs w:val="32"/>
        </w:rPr>
        <w:t>TGF</w:t>
      </w:r>
      <w:proofErr w:type="spellEnd"/>
      <w:r w:rsidR="00767FA0" w:rsidRPr="00767FA0">
        <w:rPr>
          <w:rFonts w:ascii="仿宋_GB2312" w:eastAsia="仿宋_GB2312" w:hAnsi="宋体" w:cs="Times New Roman" w:hint="eastAsia"/>
          <w:sz w:val="32"/>
          <w:szCs w:val="32"/>
        </w:rPr>
        <w:t>-β1的影响</w:t>
      </w:r>
      <w:r w:rsidR="00767FA0">
        <w:rPr>
          <w:rFonts w:ascii="仿宋_GB2312" w:eastAsia="仿宋_GB2312" w:hAnsi="宋体" w:cs="Times New Roman"/>
          <w:sz w:val="32"/>
          <w:szCs w:val="32"/>
        </w:rPr>
        <w:t>》《</w:t>
      </w:r>
      <w:r w:rsidR="00767FA0" w:rsidRPr="00767FA0">
        <w:rPr>
          <w:rFonts w:ascii="仿宋_GB2312" w:eastAsia="仿宋_GB2312" w:hAnsi="宋体" w:cs="Times New Roman" w:hint="eastAsia"/>
          <w:sz w:val="32"/>
          <w:szCs w:val="32"/>
        </w:rPr>
        <w:t>利金方对慢性阻塞性肺疾病稳定期患者的综合评价研究</w:t>
      </w:r>
      <w:r w:rsidR="00767FA0">
        <w:rPr>
          <w:rFonts w:ascii="仿宋_GB2312" w:eastAsia="仿宋_GB2312" w:hAnsi="宋体" w:cs="Times New Roman"/>
          <w:sz w:val="32"/>
          <w:szCs w:val="32"/>
        </w:rPr>
        <w:t>》《</w:t>
      </w:r>
      <w:r w:rsidR="00767FA0" w:rsidRPr="00767FA0">
        <w:rPr>
          <w:rFonts w:ascii="仿宋_GB2312" w:eastAsia="仿宋_GB2312" w:hAnsi="宋体" w:cs="Times New Roman" w:hint="eastAsia"/>
          <w:sz w:val="32"/>
          <w:szCs w:val="32"/>
        </w:rPr>
        <w:t>利金方对慢性阻塞性肺疾病大鼠</w:t>
      </w:r>
      <w:proofErr w:type="spellStart"/>
      <w:r w:rsidR="00767FA0" w:rsidRPr="00767FA0">
        <w:rPr>
          <w:rFonts w:ascii="仿宋_GB2312" w:eastAsia="仿宋_GB2312" w:hAnsi="宋体" w:cs="Times New Roman" w:hint="eastAsia"/>
          <w:sz w:val="32"/>
          <w:szCs w:val="32"/>
        </w:rPr>
        <w:t>LTB4</w:t>
      </w:r>
      <w:proofErr w:type="spellEnd"/>
      <w:r w:rsidR="00767FA0" w:rsidRPr="00767FA0">
        <w:rPr>
          <w:rFonts w:ascii="仿宋_GB2312" w:eastAsia="仿宋_GB2312" w:hAnsi="宋体" w:cs="Times New Roman" w:hint="eastAsia"/>
          <w:sz w:val="32"/>
          <w:szCs w:val="32"/>
        </w:rPr>
        <w:t>表达及气道炎症的影响</w:t>
      </w:r>
      <w:r w:rsidR="00767FA0">
        <w:rPr>
          <w:rFonts w:ascii="仿宋_GB2312" w:eastAsia="仿宋_GB2312" w:hAnsi="宋体" w:cs="Times New Roman"/>
          <w:sz w:val="32"/>
          <w:szCs w:val="32"/>
        </w:rPr>
        <w:t>》《</w:t>
      </w:r>
      <w:r w:rsidR="00FD12F1" w:rsidRPr="00FD12F1">
        <w:rPr>
          <w:rFonts w:ascii="仿宋_GB2312" w:eastAsia="仿宋_GB2312" w:hAnsi="宋体" w:cs="Times New Roman" w:hint="eastAsia"/>
          <w:sz w:val="32"/>
          <w:szCs w:val="32"/>
        </w:rPr>
        <w:t>利金方对</w:t>
      </w:r>
      <w:proofErr w:type="spellStart"/>
      <w:r w:rsidR="00FD12F1" w:rsidRPr="00FD12F1">
        <w:rPr>
          <w:rFonts w:ascii="仿宋_GB2312" w:eastAsia="仿宋_GB2312" w:hAnsi="宋体" w:cs="Times New Roman"/>
          <w:sz w:val="32"/>
          <w:szCs w:val="32"/>
        </w:rPr>
        <w:t>COPD</w:t>
      </w:r>
      <w:proofErr w:type="spellEnd"/>
      <w:r w:rsidR="00FD12F1" w:rsidRPr="00FD12F1">
        <w:rPr>
          <w:rFonts w:ascii="仿宋_GB2312" w:eastAsia="仿宋_GB2312" w:hAnsi="宋体" w:cs="Times New Roman"/>
          <w:sz w:val="32"/>
          <w:szCs w:val="32"/>
        </w:rPr>
        <w:t>稳定期肺气虚证患者免疫功能影响的研究</w:t>
      </w:r>
      <w:r w:rsidR="00767FA0">
        <w:rPr>
          <w:rFonts w:ascii="仿宋_GB2312" w:eastAsia="仿宋_GB2312" w:hAnsi="宋体" w:cs="Times New Roman"/>
          <w:sz w:val="32"/>
          <w:szCs w:val="32"/>
        </w:rPr>
        <w:t>》</w:t>
      </w:r>
      <w:r w:rsidR="000661DD">
        <w:rPr>
          <w:rFonts w:ascii="仿宋_GB2312" w:eastAsia="仿宋_GB2312" w:hAnsi="宋体" w:cs="Times New Roman" w:hint="eastAsia"/>
          <w:sz w:val="32"/>
          <w:szCs w:val="32"/>
        </w:rPr>
        <w:t>等临床</w:t>
      </w:r>
      <w:r w:rsidR="000661DD">
        <w:rPr>
          <w:rFonts w:ascii="仿宋_GB2312" w:eastAsia="仿宋_GB2312" w:hAnsi="宋体" w:cs="Times New Roman"/>
          <w:sz w:val="32"/>
          <w:szCs w:val="32"/>
        </w:rPr>
        <w:t>研究及</w:t>
      </w:r>
      <w:r w:rsidR="00397D8D" w:rsidRPr="00A1156B">
        <w:rPr>
          <w:rFonts w:ascii="仿宋_GB2312" w:eastAsia="仿宋_GB2312" w:hAnsi="宋体" w:cs="Times New Roman" w:hint="eastAsia"/>
          <w:sz w:val="32"/>
          <w:szCs w:val="32"/>
        </w:rPr>
        <w:t>观察显示清肺化痰</w:t>
      </w:r>
      <w:proofErr w:type="gramStart"/>
      <w:r w:rsidR="00397D8D" w:rsidRPr="00A1156B">
        <w:rPr>
          <w:rFonts w:ascii="仿宋_GB2312" w:eastAsia="仿宋_GB2312" w:hAnsi="宋体" w:cs="Times New Roman" w:hint="eastAsia"/>
          <w:sz w:val="32"/>
          <w:szCs w:val="32"/>
        </w:rPr>
        <w:t>汤联合</w:t>
      </w:r>
      <w:proofErr w:type="gramEnd"/>
      <w:r w:rsidR="00397D8D" w:rsidRPr="00A1156B">
        <w:rPr>
          <w:rFonts w:ascii="仿宋_GB2312" w:eastAsia="仿宋_GB2312" w:hAnsi="宋体" w:cs="Times New Roman" w:hint="eastAsia"/>
          <w:sz w:val="32"/>
          <w:szCs w:val="32"/>
        </w:rPr>
        <w:t>西医常规治疗慢阻肺急性加重期痰热郁肺证患者，能通过降低细胞因子IL-</w:t>
      </w:r>
      <w:proofErr w:type="spellStart"/>
      <w:r w:rsidR="00397D8D" w:rsidRPr="00A1156B">
        <w:rPr>
          <w:rFonts w:ascii="仿宋_GB2312" w:eastAsia="仿宋_GB2312" w:hAnsi="宋体" w:cs="Times New Roman" w:hint="eastAsia"/>
          <w:sz w:val="32"/>
          <w:szCs w:val="32"/>
        </w:rPr>
        <w:t>8,TNF</w:t>
      </w:r>
      <w:proofErr w:type="spellEnd"/>
      <w:r w:rsidR="00397D8D" w:rsidRPr="00A1156B">
        <w:rPr>
          <w:rFonts w:ascii="仿宋_GB2312" w:eastAsia="仿宋_GB2312" w:hAnsi="宋体" w:cs="Times New Roman" w:hint="eastAsia"/>
          <w:sz w:val="32"/>
          <w:szCs w:val="32"/>
        </w:rPr>
        <w:t>-α的表达显著降低炎症反应；利金方治疗慢阻肺稳定期肺气虚证患者具有较好的临床疗效，且远期疗效显著，能减少急性发作次数、提高生活质量、改善肺功能，机制研究上利金方可降低</w:t>
      </w:r>
      <w:proofErr w:type="spellStart"/>
      <w:r w:rsidR="00397D8D">
        <w:rPr>
          <w:rFonts w:ascii="仿宋_GB2312" w:eastAsia="仿宋_GB2312" w:hAnsi="宋体" w:cs="Times New Roman" w:hint="eastAsia"/>
          <w:sz w:val="32"/>
          <w:szCs w:val="32"/>
        </w:rPr>
        <w:t>COPD</w:t>
      </w:r>
      <w:proofErr w:type="spellEnd"/>
      <w:r w:rsidR="00397D8D" w:rsidRPr="00A1156B">
        <w:rPr>
          <w:rFonts w:ascii="仿宋_GB2312" w:eastAsia="仿宋_GB2312" w:hAnsi="宋体" w:cs="Times New Roman" w:hint="eastAsia"/>
          <w:sz w:val="32"/>
          <w:szCs w:val="32"/>
        </w:rPr>
        <w:t>肺气虚证大鼠血清及支气管肺泡灌洗液（</w:t>
      </w:r>
      <w:proofErr w:type="spellStart"/>
      <w:r w:rsidR="00397D8D" w:rsidRPr="00A1156B">
        <w:rPr>
          <w:rFonts w:ascii="仿宋_GB2312" w:eastAsia="仿宋_GB2312" w:hAnsi="宋体" w:cs="Times New Roman" w:hint="eastAsia"/>
          <w:sz w:val="32"/>
          <w:szCs w:val="32"/>
        </w:rPr>
        <w:t>BALF</w:t>
      </w:r>
      <w:proofErr w:type="spellEnd"/>
      <w:r w:rsidR="00397D8D" w:rsidRPr="00A1156B">
        <w:rPr>
          <w:rFonts w:ascii="仿宋_GB2312" w:eastAsia="仿宋_GB2312" w:hAnsi="宋体" w:cs="Times New Roman" w:hint="eastAsia"/>
          <w:sz w:val="32"/>
          <w:szCs w:val="32"/>
        </w:rPr>
        <w:t>）中</w:t>
      </w:r>
      <w:proofErr w:type="spellStart"/>
      <w:r w:rsidR="00397D8D" w:rsidRPr="00A1156B">
        <w:rPr>
          <w:rFonts w:ascii="仿宋_GB2312" w:eastAsia="仿宋_GB2312" w:hAnsi="宋体" w:cs="Times New Roman" w:hint="eastAsia"/>
          <w:sz w:val="32"/>
          <w:szCs w:val="32"/>
        </w:rPr>
        <w:t>LTB4</w:t>
      </w:r>
      <w:proofErr w:type="spellEnd"/>
      <w:r w:rsidR="00397D8D" w:rsidRPr="00A1156B">
        <w:rPr>
          <w:rFonts w:ascii="仿宋_GB2312" w:eastAsia="仿宋_GB2312" w:hAnsi="宋体" w:cs="Times New Roman" w:hint="eastAsia"/>
          <w:sz w:val="32"/>
          <w:szCs w:val="32"/>
        </w:rPr>
        <w:t>、IL-8、</w:t>
      </w:r>
      <w:proofErr w:type="spellStart"/>
      <w:r w:rsidR="00397D8D" w:rsidRPr="00A1156B">
        <w:rPr>
          <w:rFonts w:ascii="仿宋_GB2312" w:eastAsia="仿宋_GB2312" w:hAnsi="宋体" w:cs="Times New Roman" w:hint="eastAsia"/>
          <w:sz w:val="32"/>
          <w:szCs w:val="32"/>
        </w:rPr>
        <w:t>TNF</w:t>
      </w:r>
      <w:proofErr w:type="spellEnd"/>
      <w:r w:rsidR="00397D8D" w:rsidRPr="00A1156B">
        <w:rPr>
          <w:rFonts w:ascii="仿宋_GB2312" w:eastAsia="仿宋_GB2312" w:hAnsi="宋体" w:cs="Times New Roman" w:hint="eastAsia"/>
          <w:sz w:val="32"/>
          <w:szCs w:val="32"/>
        </w:rPr>
        <w:t>-α含量，提高SOD、GST、CAT、总抗氧化力的含量</w:t>
      </w:r>
      <w:r w:rsidR="00FE276A">
        <w:rPr>
          <w:rFonts w:ascii="仿宋_GB2312" w:eastAsia="仿宋_GB2312" w:hAnsi="宋体" w:cs="Times New Roman" w:hint="eastAsia"/>
          <w:sz w:val="32"/>
          <w:szCs w:val="32"/>
        </w:rPr>
        <w:t>。</w:t>
      </w:r>
    </w:p>
    <w:p w:rsidR="0003571C" w:rsidRPr="0003571C" w:rsidRDefault="00FE276A" w:rsidP="0003571C">
      <w:pPr>
        <w:widowControl/>
        <w:autoSpaceDE w:val="0"/>
        <w:autoSpaceDN w:val="0"/>
        <w:ind w:firstLineChars="200" w:firstLine="640"/>
        <w:rPr>
          <w:rFonts w:ascii="仿宋_GB2312" w:eastAsia="仿宋_GB2312" w:hAnsi="宋体" w:cs="Times New Roman" w:hint="eastAsia"/>
          <w:sz w:val="32"/>
          <w:szCs w:val="32"/>
        </w:rPr>
      </w:pPr>
      <w:r>
        <w:rPr>
          <w:rFonts w:ascii="仿宋_GB2312" w:eastAsia="仿宋_GB2312" w:hAnsi="宋体" w:cs="Times New Roman" w:hint="eastAsia"/>
          <w:sz w:val="32"/>
          <w:szCs w:val="32"/>
        </w:rPr>
        <w:t>基于上述</w:t>
      </w:r>
      <w:r>
        <w:rPr>
          <w:rFonts w:ascii="仿宋_GB2312" w:eastAsia="仿宋_GB2312" w:hAnsi="宋体" w:cs="Times New Roman"/>
          <w:sz w:val="32"/>
          <w:szCs w:val="32"/>
        </w:rPr>
        <w:t>标准</w:t>
      </w:r>
      <w:r>
        <w:rPr>
          <w:rFonts w:ascii="仿宋_GB2312" w:eastAsia="仿宋_GB2312" w:hAnsi="宋体" w:cs="Times New Roman" w:hint="eastAsia"/>
          <w:sz w:val="32"/>
          <w:szCs w:val="32"/>
        </w:rPr>
        <w:t>编制组</w:t>
      </w:r>
      <w:r w:rsidR="0003571C">
        <w:rPr>
          <w:rFonts w:ascii="仿宋_GB2312" w:eastAsia="仿宋_GB2312" w:hAnsi="宋体" w:cs="Times New Roman" w:hint="eastAsia"/>
          <w:sz w:val="32"/>
          <w:szCs w:val="32"/>
        </w:rPr>
        <w:t>研究</w:t>
      </w:r>
      <w:r w:rsidR="00BC1C59">
        <w:rPr>
          <w:rFonts w:ascii="仿宋_GB2312" w:eastAsia="仿宋_GB2312" w:hAnsi="宋体" w:cs="Times New Roman" w:hint="eastAsia"/>
          <w:sz w:val="32"/>
          <w:szCs w:val="32"/>
        </w:rPr>
        <w:t>并结合</w:t>
      </w:r>
      <w:r w:rsidR="0003571C">
        <w:rPr>
          <w:rFonts w:ascii="仿宋_GB2312" w:eastAsia="仿宋_GB2312" w:hAnsi="宋体" w:cs="Times New Roman" w:hint="eastAsia"/>
          <w:sz w:val="32"/>
          <w:szCs w:val="32"/>
        </w:rPr>
        <w:t>临床</w:t>
      </w:r>
      <w:r w:rsidR="0003571C">
        <w:rPr>
          <w:rFonts w:ascii="仿宋_GB2312" w:eastAsia="仿宋_GB2312" w:hAnsi="宋体" w:cs="Times New Roman"/>
          <w:sz w:val="32"/>
          <w:szCs w:val="32"/>
        </w:rPr>
        <w:t>收治实际，</w:t>
      </w:r>
      <w:r w:rsidR="0003571C">
        <w:rPr>
          <w:rFonts w:ascii="仿宋_GB2312" w:eastAsia="仿宋_GB2312" w:hAnsi="宋体" w:cs="Times New Roman" w:hint="eastAsia"/>
          <w:sz w:val="32"/>
          <w:szCs w:val="32"/>
        </w:rPr>
        <w:t>明确</w:t>
      </w:r>
      <w:r w:rsidR="0003571C" w:rsidRPr="0003571C">
        <w:rPr>
          <w:rFonts w:ascii="仿宋_GB2312" w:eastAsia="仿宋_GB2312" w:hAnsi="宋体" w:cs="Times New Roman" w:hint="eastAsia"/>
          <w:b/>
          <w:sz w:val="32"/>
          <w:szCs w:val="32"/>
        </w:rPr>
        <w:t>痰热郁肺证</w:t>
      </w:r>
      <w:r w:rsidR="0003571C" w:rsidRPr="0003571C">
        <w:rPr>
          <w:rFonts w:ascii="仿宋_GB2312" w:eastAsia="仿宋_GB2312" w:hAnsi="宋体" w:cs="Times New Roman" w:hint="eastAsia"/>
          <w:sz w:val="32"/>
          <w:szCs w:val="32"/>
        </w:rPr>
        <w:t>推荐方药：清肺化痰汤，</w:t>
      </w:r>
      <w:r w:rsidR="0003571C" w:rsidRPr="0003571C">
        <w:rPr>
          <w:rFonts w:ascii="仿宋_GB2312" w:eastAsia="仿宋_GB2312" w:hAnsi="宋体" w:cs="Times New Roman" w:hint="eastAsia"/>
          <w:b/>
          <w:sz w:val="32"/>
          <w:szCs w:val="32"/>
        </w:rPr>
        <w:t>肺气虚证</w:t>
      </w:r>
      <w:r w:rsidR="0003571C" w:rsidRPr="0003571C">
        <w:rPr>
          <w:rFonts w:ascii="仿宋_GB2312" w:eastAsia="仿宋_GB2312" w:hAnsi="宋体" w:cs="Times New Roman" w:hint="eastAsia"/>
          <w:sz w:val="32"/>
          <w:szCs w:val="32"/>
        </w:rPr>
        <w:t>推荐方药：利金</w:t>
      </w:r>
      <w:r w:rsidR="0003571C" w:rsidRPr="0003571C">
        <w:rPr>
          <w:rFonts w:ascii="仿宋_GB2312" w:eastAsia="仿宋_GB2312" w:hAnsi="宋体" w:cs="Times New Roman" w:hint="eastAsia"/>
          <w:sz w:val="32"/>
          <w:szCs w:val="32"/>
        </w:rPr>
        <w:lastRenderedPageBreak/>
        <w:t>汤，</w:t>
      </w:r>
      <w:r w:rsidR="0003571C">
        <w:rPr>
          <w:rFonts w:ascii="仿宋_GB2312" w:eastAsia="仿宋_GB2312" w:hAnsi="宋体" w:cs="Times New Roman" w:hint="eastAsia"/>
          <w:sz w:val="32"/>
          <w:szCs w:val="32"/>
        </w:rPr>
        <w:t>并对</w:t>
      </w:r>
      <w:r w:rsidR="0003571C">
        <w:rPr>
          <w:rFonts w:ascii="仿宋_GB2312" w:eastAsia="仿宋_GB2312" w:hAnsi="宋体" w:cs="Times New Roman"/>
          <w:sz w:val="32"/>
          <w:szCs w:val="32"/>
        </w:rPr>
        <w:t>具体操作</w:t>
      </w:r>
      <w:r w:rsidR="00BC1C59">
        <w:rPr>
          <w:rFonts w:ascii="仿宋_GB2312" w:eastAsia="仿宋_GB2312" w:hAnsi="宋体" w:cs="Times New Roman" w:hint="eastAsia"/>
          <w:sz w:val="32"/>
          <w:szCs w:val="32"/>
        </w:rPr>
        <w:t>要求</w:t>
      </w:r>
      <w:r w:rsidR="00BC1C59">
        <w:rPr>
          <w:rFonts w:ascii="仿宋_GB2312" w:eastAsia="仿宋_GB2312" w:hAnsi="宋体" w:cs="Times New Roman"/>
          <w:sz w:val="32"/>
          <w:szCs w:val="32"/>
        </w:rPr>
        <w:t>进行了明确。</w:t>
      </w:r>
      <w:r w:rsidR="009D0DD2" w:rsidRPr="00122674">
        <w:rPr>
          <w:rFonts w:ascii="仿宋_GB2312" w:eastAsia="仿宋_GB2312" w:hAnsi="宋体" w:cs="Times New Roman"/>
          <w:sz w:val="32"/>
          <w:szCs w:val="32"/>
        </w:rPr>
        <w:t>标准</w:t>
      </w:r>
      <w:r w:rsidR="009D0DD2" w:rsidRPr="00122674">
        <w:rPr>
          <w:rFonts w:ascii="仿宋_GB2312" w:eastAsia="仿宋_GB2312" w:hAnsi="宋体" w:cs="Times New Roman" w:hint="eastAsia"/>
          <w:sz w:val="32"/>
          <w:szCs w:val="32"/>
        </w:rPr>
        <w:t>编制组每年应用</w:t>
      </w:r>
      <w:r w:rsidR="00E87F74" w:rsidRPr="00122674">
        <w:rPr>
          <w:rFonts w:ascii="仿宋_GB2312" w:eastAsia="仿宋_GB2312" w:hAnsi="宋体" w:cs="Times New Roman" w:hint="eastAsia"/>
          <w:sz w:val="32"/>
          <w:szCs w:val="32"/>
        </w:rPr>
        <w:t>清肺化痰汤治疗</w:t>
      </w:r>
      <w:r w:rsidR="009D0DD2" w:rsidRPr="00B02F19">
        <w:rPr>
          <w:rFonts w:ascii="仿宋_GB2312" w:eastAsia="仿宋_GB2312" w:hAnsi="宋体" w:cs="Times New Roman" w:hint="eastAsia"/>
          <w:sz w:val="32"/>
          <w:szCs w:val="32"/>
        </w:rPr>
        <w:t>痰热郁肺证</w:t>
      </w:r>
      <w:r w:rsidR="00E87F74" w:rsidRPr="00B02F19">
        <w:rPr>
          <w:rFonts w:ascii="仿宋_GB2312" w:eastAsia="仿宋_GB2312" w:hAnsi="宋体" w:cs="Times New Roman" w:hint="eastAsia"/>
          <w:sz w:val="32"/>
          <w:szCs w:val="32"/>
        </w:rPr>
        <w:t>肺胀（慢阻肺）</w:t>
      </w:r>
      <w:r w:rsidR="009D0DD2" w:rsidRPr="00122674">
        <w:rPr>
          <w:rFonts w:ascii="仿宋_GB2312" w:eastAsia="仿宋_GB2312" w:hAnsi="宋体" w:cs="Times New Roman" w:hint="eastAsia"/>
          <w:sz w:val="32"/>
          <w:szCs w:val="32"/>
        </w:rPr>
        <w:t>患者</w:t>
      </w:r>
      <w:r w:rsidR="009D0DD2" w:rsidRPr="009D0DD2">
        <w:rPr>
          <w:rFonts w:ascii="仿宋_GB2312" w:eastAsia="仿宋_GB2312" w:hAnsi="宋体" w:cs="Times New Roman" w:hint="eastAsia"/>
          <w:sz w:val="32"/>
          <w:szCs w:val="32"/>
        </w:rPr>
        <w:t>约占肺胀（慢阻肺）患者总数31.3</w:t>
      </w:r>
      <w:r w:rsidR="00B156DF">
        <w:rPr>
          <w:rFonts w:ascii="仿宋_GB2312" w:eastAsia="仿宋_GB2312" w:hAnsi="宋体" w:cs="Times New Roman" w:hint="eastAsia"/>
          <w:sz w:val="32"/>
          <w:szCs w:val="32"/>
        </w:rPr>
        <w:t>％</w:t>
      </w:r>
      <w:r w:rsidR="009D0DD2" w:rsidRPr="009D0DD2">
        <w:rPr>
          <w:rFonts w:ascii="仿宋_GB2312" w:eastAsia="仿宋_GB2312" w:hAnsi="宋体" w:cs="Times New Roman" w:hint="eastAsia"/>
          <w:sz w:val="32"/>
          <w:szCs w:val="32"/>
        </w:rPr>
        <w:t>，有效率96.3</w:t>
      </w:r>
      <w:r w:rsidR="00B156DF">
        <w:rPr>
          <w:rFonts w:ascii="仿宋_GB2312" w:eastAsia="仿宋_GB2312" w:hAnsi="宋体" w:cs="Times New Roman" w:hint="eastAsia"/>
          <w:sz w:val="32"/>
          <w:szCs w:val="32"/>
        </w:rPr>
        <w:t>％</w:t>
      </w:r>
      <w:r w:rsidR="00B02F19">
        <w:rPr>
          <w:rFonts w:ascii="仿宋_GB2312" w:eastAsia="仿宋_GB2312" w:hAnsi="宋体" w:cs="Times New Roman" w:hint="eastAsia"/>
          <w:sz w:val="32"/>
          <w:szCs w:val="32"/>
        </w:rPr>
        <w:t>；</w:t>
      </w:r>
      <w:r w:rsidR="004F3C78" w:rsidRPr="004F3C78">
        <w:rPr>
          <w:rFonts w:ascii="仿宋_GB2312" w:eastAsia="仿宋_GB2312" w:hAnsi="宋体" w:cs="Times New Roman" w:hint="eastAsia"/>
          <w:sz w:val="32"/>
          <w:szCs w:val="32"/>
        </w:rPr>
        <w:t>每年应用利金汤治疗肺气虚证肺胀（慢阻肺）患者约占肺胀（慢阻肺）患者总数</w:t>
      </w:r>
      <w:r w:rsidR="004F3C78" w:rsidRPr="004F3C78">
        <w:rPr>
          <w:rFonts w:ascii="仿宋_GB2312" w:eastAsia="仿宋_GB2312" w:hAnsi="宋体" w:cs="Times New Roman"/>
          <w:sz w:val="32"/>
          <w:szCs w:val="32"/>
        </w:rPr>
        <w:t>32.4</w:t>
      </w:r>
      <w:r w:rsidR="00B156DF">
        <w:rPr>
          <w:rFonts w:ascii="仿宋_GB2312" w:eastAsia="仿宋_GB2312" w:hAnsi="宋体" w:cs="Times New Roman"/>
          <w:sz w:val="32"/>
          <w:szCs w:val="32"/>
        </w:rPr>
        <w:t>％</w:t>
      </w:r>
      <w:r w:rsidR="004F3C78" w:rsidRPr="004F3C78">
        <w:rPr>
          <w:rFonts w:ascii="仿宋_GB2312" w:eastAsia="仿宋_GB2312" w:hAnsi="宋体" w:cs="Times New Roman"/>
          <w:sz w:val="32"/>
          <w:szCs w:val="32"/>
        </w:rPr>
        <w:t>，有效率93.2</w:t>
      </w:r>
      <w:r w:rsidR="00B156DF">
        <w:rPr>
          <w:rFonts w:ascii="仿宋_GB2312" w:eastAsia="仿宋_GB2312" w:hAnsi="宋体" w:cs="Times New Roman"/>
          <w:sz w:val="32"/>
          <w:szCs w:val="32"/>
        </w:rPr>
        <w:t>％</w:t>
      </w:r>
      <w:r w:rsidR="004F3C78">
        <w:rPr>
          <w:rFonts w:ascii="仿宋_GB2312" w:eastAsia="仿宋_GB2312" w:hAnsi="宋体" w:cs="Times New Roman" w:hint="eastAsia"/>
          <w:sz w:val="32"/>
          <w:szCs w:val="32"/>
        </w:rPr>
        <w:t>。</w:t>
      </w:r>
    </w:p>
    <w:p w:rsidR="005C1E60" w:rsidRPr="005C1E60" w:rsidRDefault="005C1E60" w:rsidP="005C1E60">
      <w:pPr>
        <w:widowControl/>
        <w:autoSpaceDE w:val="0"/>
        <w:autoSpaceDN w:val="0"/>
        <w:ind w:firstLineChars="200" w:firstLine="643"/>
        <w:rPr>
          <w:rFonts w:ascii="仿宋_GB2312" w:eastAsia="仿宋_GB2312" w:hAnsi="宋体" w:cs="Times New Roman"/>
          <w:b/>
          <w:sz w:val="32"/>
          <w:szCs w:val="32"/>
        </w:rPr>
      </w:pPr>
      <w:r w:rsidRPr="005C1E60">
        <w:rPr>
          <w:rFonts w:ascii="仿宋_GB2312" w:eastAsia="仿宋_GB2312" w:hAnsi="宋体" w:cs="Times New Roman" w:hint="eastAsia"/>
          <w:b/>
          <w:sz w:val="32"/>
          <w:szCs w:val="32"/>
        </w:rPr>
        <w:t>3.2 外治法</w:t>
      </w:r>
    </w:p>
    <w:p w:rsidR="00FE276A" w:rsidRPr="00C97EC8" w:rsidRDefault="002D5279" w:rsidP="000661DD">
      <w:pPr>
        <w:widowControl/>
        <w:autoSpaceDE w:val="0"/>
        <w:autoSpaceDN w:val="0"/>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根据</w:t>
      </w:r>
      <w:r>
        <w:rPr>
          <w:rFonts w:ascii="仿宋_GB2312" w:eastAsia="仿宋_GB2312" w:hAnsi="宋体" w:cs="Times New Roman"/>
          <w:sz w:val="32"/>
          <w:szCs w:val="32"/>
        </w:rPr>
        <w:t>标准编制组临床</w:t>
      </w:r>
      <w:r>
        <w:rPr>
          <w:rFonts w:ascii="仿宋_GB2312" w:eastAsia="仿宋_GB2312" w:hAnsi="宋体" w:cs="Times New Roman" w:hint="eastAsia"/>
          <w:sz w:val="32"/>
          <w:szCs w:val="32"/>
        </w:rPr>
        <w:t>收治</w:t>
      </w:r>
      <w:r>
        <w:rPr>
          <w:rFonts w:ascii="仿宋_GB2312" w:eastAsia="仿宋_GB2312" w:hAnsi="宋体" w:cs="Times New Roman"/>
          <w:sz w:val="32"/>
          <w:szCs w:val="32"/>
        </w:rPr>
        <w:t>实际，明确</w:t>
      </w:r>
      <w:r>
        <w:rPr>
          <w:rFonts w:ascii="仿宋_GB2312" w:eastAsia="仿宋_GB2312" w:hAnsi="宋体" w:cs="Times New Roman" w:hint="eastAsia"/>
          <w:sz w:val="32"/>
          <w:szCs w:val="32"/>
        </w:rPr>
        <w:t>4种</w:t>
      </w:r>
      <w:r>
        <w:rPr>
          <w:rFonts w:ascii="仿宋_GB2312" w:eastAsia="仿宋_GB2312" w:hAnsi="宋体" w:cs="Times New Roman"/>
          <w:sz w:val="32"/>
          <w:szCs w:val="32"/>
        </w:rPr>
        <w:t>常用且疗效良好</w:t>
      </w:r>
      <w:r w:rsidRPr="00C97EC8">
        <w:rPr>
          <w:rFonts w:ascii="仿宋_GB2312" w:eastAsia="仿宋_GB2312" w:hAnsi="宋体" w:cs="Times New Roman"/>
          <w:sz w:val="32"/>
          <w:szCs w:val="32"/>
        </w:rPr>
        <w:t>的外治法，</w:t>
      </w:r>
      <w:r w:rsidRPr="00C97EC8">
        <w:rPr>
          <w:rFonts w:ascii="仿宋_GB2312" w:eastAsia="仿宋_GB2312" w:hAnsi="宋体" w:cs="Times New Roman" w:hint="eastAsia"/>
          <w:sz w:val="32"/>
          <w:szCs w:val="32"/>
        </w:rPr>
        <w:t>包括</w:t>
      </w:r>
      <w:r w:rsidRPr="00C97EC8">
        <w:rPr>
          <w:rFonts w:ascii="仿宋_GB2312" w:eastAsia="仿宋_GB2312" w:hAnsi="宋体" w:cs="Times New Roman"/>
          <w:sz w:val="32"/>
          <w:szCs w:val="32"/>
        </w:rPr>
        <w:t>：</w:t>
      </w:r>
      <w:r w:rsidRPr="00C97EC8">
        <w:rPr>
          <w:rFonts w:ascii="仿宋_GB2312" w:eastAsia="仿宋_GB2312" w:hAnsi="宋体" w:cs="Times New Roman" w:hint="eastAsia"/>
          <w:b/>
          <w:sz w:val="32"/>
          <w:szCs w:val="32"/>
        </w:rPr>
        <w:t>穴位贴敷、温和</w:t>
      </w:r>
      <w:proofErr w:type="gramStart"/>
      <w:r w:rsidRPr="00C97EC8">
        <w:rPr>
          <w:rFonts w:ascii="仿宋_GB2312" w:eastAsia="仿宋_GB2312" w:hAnsi="宋体" w:cs="Times New Roman" w:hint="eastAsia"/>
          <w:b/>
          <w:sz w:val="32"/>
          <w:szCs w:val="32"/>
        </w:rPr>
        <w:t>灸</w:t>
      </w:r>
      <w:proofErr w:type="gramEnd"/>
      <w:r w:rsidRPr="00C97EC8">
        <w:rPr>
          <w:rFonts w:ascii="仿宋_GB2312" w:eastAsia="仿宋_GB2312" w:hAnsi="宋体" w:cs="Times New Roman" w:hint="eastAsia"/>
          <w:b/>
          <w:sz w:val="32"/>
          <w:szCs w:val="32"/>
        </w:rPr>
        <w:t>、穴位埋线疗法</w:t>
      </w:r>
      <w:r w:rsidRPr="00C97EC8">
        <w:rPr>
          <w:rFonts w:ascii="仿宋_GB2312" w:eastAsia="仿宋_GB2312" w:hAnsi="宋体" w:cs="Times New Roman" w:hint="eastAsia"/>
          <w:sz w:val="32"/>
          <w:szCs w:val="32"/>
        </w:rPr>
        <w:t>及</w:t>
      </w:r>
      <w:r w:rsidRPr="00C97EC8">
        <w:rPr>
          <w:rFonts w:ascii="仿宋_GB2312" w:eastAsia="仿宋_GB2312" w:hAnsi="宋体" w:cs="Times New Roman" w:hint="eastAsia"/>
          <w:b/>
          <w:sz w:val="32"/>
          <w:szCs w:val="32"/>
        </w:rPr>
        <w:t>针刺治疗</w:t>
      </w:r>
      <w:r w:rsidRPr="00C97EC8">
        <w:rPr>
          <w:rFonts w:ascii="仿宋_GB2312" w:eastAsia="仿宋_GB2312" w:hAnsi="宋体" w:cs="Times New Roman" w:hint="eastAsia"/>
          <w:sz w:val="32"/>
          <w:szCs w:val="32"/>
        </w:rPr>
        <w:t>。</w:t>
      </w:r>
    </w:p>
    <w:p w:rsidR="00380DB7" w:rsidRPr="00C97EC8" w:rsidRDefault="003C2CDB" w:rsidP="00380DB7">
      <w:pPr>
        <w:widowControl/>
        <w:autoSpaceDE w:val="0"/>
        <w:autoSpaceDN w:val="0"/>
        <w:ind w:firstLineChars="200" w:firstLine="640"/>
        <w:rPr>
          <w:rFonts w:ascii="仿宋_GB2312" w:eastAsia="仿宋_GB2312" w:hAnsi="宋体" w:cs="Times New Roman"/>
          <w:sz w:val="32"/>
          <w:szCs w:val="32"/>
        </w:rPr>
      </w:pPr>
      <w:r w:rsidRPr="00C97EC8">
        <w:rPr>
          <w:rFonts w:ascii="仿宋_GB2312" w:eastAsia="仿宋_GB2312" w:hAnsi="宋体" w:cs="Times New Roman" w:hint="eastAsia"/>
          <w:sz w:val="32"/>
          <w:szCs w:val="32"/>
        </w:rPr>
        <w:t>根据</w:t>
      </w:r>
      <w:r w:rsidRPr="00C97EC8">
        <w:rPr>
          <w:rFonts w:ascii="仿宋_GB2312" w:eastAsia="仿宋_GB2312" w:hAnsi="宋体" w:cs="Times New Roman"/>
          <w:sz w:val="32"/>
          <w:szCs w:val="32"/>
        </w:rPr>
        <w:t>《</w:t>
      </w:r>
      <w:r w:rsidR="002D4CC2" w:rsidRPr="00C97EC8">
        <w:rPr>
          <w:rFonts w:ascii="仿宋_GB2312" w:eastAsia="仿宋_GB2312" w:hAnsi="宋体" w:cs="Times New Roman"/>
          <w:sz w:val="32"/>
          <w:szCs w:val="32"/>
        </w:rPr>
        <w:t>自治区中医药局办公室关于印发</w:t>
      </w:r>
      <w:r w:rsidR="002D4CC2" w:rsidRPr="00C97EC8">
        <w:rPr>
          <w:rFonts w:ascii="仿宋_GB2312" w:eastAsia="仿宋_GB2312" w:hAnsi="宋体" w:cs="Times New Roman" w:hint="eastAsia"/>
          <w:sz w:val="32"/>
          <w:szCs w:val="32"/>
        </w:rPr>
        <w:t>&lt;</w:t>
      </w:r>
      <w:r w:rsidR="002D4CC2" w:rsidRPr="00C97EC8">
        <w:rPr>
          <w:rFonts w:ascii="仿宋_GB2312" w:eastAsia="仿宋_GB2312" w:hAnsi="宋体" w:cs="Times New Roman"/>
          <w:sz w:val="32"/>
          <w:szCs w:val="32"/>
        </w:rPr>
        <w:t>中医非药物疗法第一批操作规范（试行）</w:t>
      </w:r>
      <w:r w:rsidR="002D4CC2" w:rsidRPr="00C97EC8">
        <w:rPr>
          <w:rFonts w:ascii="仿宋_GB2312" w:eastAsia="仿宋_GB2312" w:hAnsi="宋体" w:cs="Times New Roman" w:hint="eastAsia"/>
          <w:sz w:val="32"/>
          <w:szCs w:val="32"/>
        </w:rPr>
        <w:t>&gt;</w:t>
      </w:r>
      <w:r w:rsidR="002D4CC2" w:rsidRPr="00C97EC8">
        <w:rPr>
          <w:rFonts w:ascii="仿宋_GB2312" w:eastAsia="仿宋_GB2312" w:hAnsi="宋体" w:cs="Times New Roman"/>
          <w:sz w:val="32"/>
          <w:szCs w:val="32"/>
        </w:rPr>
        <w:t>的通知</w:t>
      </w:r>
      <w:r w:rsidRPr="00C97EC8">
        <w:rPr>
          <w:rFonts w:ascii="仿宋_GB2312" w:eastAsia="仿宋_GB2312" w:hAnsi="宋体" w:cs="Times New Roman"/>
          <w:sz w:val="32"/>
          <w:szCs w:val="32"/>
        </w:rPr>
        <w:t>》</w:t>
      </w:r>
      <w:r w:rsidR="002D4CC2" w:rsidRPr="00C97EC8">
        <w:rPr>
          <w:rFonts w:ascii="仿宋_GB2312" w:eastAsia="仿宋_GB2312" w:hAnsi="宋体" w:cs="Times New Roman" w:hint="eastAsia"/>
          <w:sz w:val="32"/>
          <w:szCs w:val="32"/>
        </w:rPr>
        <w:t>(桂中医药办发〔</w:t>
      </w:r>
      <w:r w:rsidR="002D4CC2" w:rsidRPr="00C97EC8">
        <w:rPr>
          <w:rFonts w:ascii="仿宋_GB2312" w:eastAsia="仿宋_GB2312" w:hAnsi="宋体" w:cs="Times New Roman"/>
          <w:sz w:val="32"/>
          <w:szCs w:val="32"/>
        </w:rPr>
        <w:t>2020〕47号</w:t>
      </w:r>
      <w:r w:rsidR="002D4CC2" w:rsidRPr="00C97EC8">
        <w:rPr>
          <w:rFonts w:ascii="仿宋_GB2312" w:eastAsia="仿宋_GB2312" w:hAnsi="宋体" w:cs="Times New Roman" w:hint="eastAsia"/>
          <w:sz w:val="32"/>
          <w:szCs w:val="32"/>
        </w:rPr>
        <w:t>)</w:t>
      </w:r>
      <w:r w:rsidR="007C6DAE" w:rsidRPr="00C97EC8">
        <w:rPr>
          <w:rFonts w:ascii="仿宋_GB2312" w:eastAsia="仿宋_GB2312" w:hAnsi="宋体" w:cs="Times New Roman"/>
          <w:sz w:val="32"/>
          <w:szCs w:val="32"/>
        </w:rPr>
        <w:t>,</w:t>
      </w:r>
      <w:r w:rsidR="007C6DAE" w:rsidRPr="00C97EC8">
        <w:rPr>
          <w:rFonts w:ascii="仿宋_GB2312" w:eastAsia="仿宋_GB2312" w:hAnsi="宋体" w:cs="Times New Roman" w:hint="eastAsia"/>
          <w:sz w:val="32"/>
          <w:szCs w:val="32"/>
        </w:rPr>
        <w:t>明确</w:t>
      </w:r>
      <w:r w:rsidRPr="00C97EC8">
        <w:rPr>
          <w:rFonts w:ascii="仿宋_GB2312" w:eastAsia="仿宋_GB2312" w:hAnsi="宋体" w:cs="Times New Roman" w:hint="eastAsia"/>
          <w:b/>
          <w:sz w:val="32"/>
          <w:szCs w:val="32"/>
        </w:rPr>
        <w:t>穴位贴敷</w:t>
      </w:r>
      <w:r w:rsidRPr="00C97EC8">
        <w:rPr>
          <w:rFonts w:ascii="仿宋_GB2312" w:eastAsia="仿宋_GB2312" w:hAnsi="宋体" w:cs="Times New Roman" w:hint="eastAsia"/>
          <w:sz w:val="32"/>
          <w:szCs w:val="32"/>
        </w:rPr>
        <w:t>选用白芥子、细辛、甘遂、延胡索、肉桂、黄芪等</w:t>
      </w:r>
      <w:r w:rsidR="007C6DAE" w:rsidRPr="00C97EC8">
        <w:rPr>
          <w:rFonts w:ascii="仿宋_GB2312" w:eastAsia="仿宋_GB2312" w:hAnsi="宋体" w:cs="Times New Roman" w:hint="eastAsia"/>
          <w:sz w:val="32"/>
          <w:szCs w:val="32"/>
        </w:rPr>
        <w:t>通经走窜、开窍活络</w:t>
      </w:r>
      <w:r w:rsidR="006D2705" w:rsidRPr="00C97EC8">
        <w:rPr>
          <w:rFonts w:ascii="仿宋_GB2312" w:eastAsia="仿宋_GB2312" w:hAnsi="宋体" w:cs="Times New Roman" w:hint="eastAsia"/>
          <w:sz w:val="32"/>
          <w:szCs w:val="32"/>
        </w:rPr>
        <w:t>的</w:t>
      </w:r>
      <w:r w:rsidRPr="00C97EC8">
        <w:rPr>
          <w:rFonts w:ascii="仿宋_GB2312" w:eastAsia="仿宋_GB2312" w:hAnsi="宋体" w:cs="Times New Roman" w:hint="eastAsia"/>
          <w:sz w:val="32"/>
          <w:szCs w:val="32"/>
        </w:rPr>
        <w:t>药物</w:t>
      </w:r>
      <w:r w:rsidR="006D2705" w:rsidRPr="00C97EC8">
        <w:rPr>
          <w:rFonts w:ascii="仿宋_GB2312" w:eastAsia="仿宋_GB2312" w:hAnsi="宋体" w:cs="Times New Roman" w:hint="eastAsia"/>
          <w:sz w:val="32"/>
          <w:szCs w:val="32"/>
        </w:rPr>
        <w:t>，</w:t>
      </w:r>
      <w:proofErr w:type="gramStart"/>
      <w:r w:rsidR="006D2705" w:rsidRPr="00C97EC8">
        <w:rPr>
          <w:rFonts w:ascii="仿宋_GB2312" w:eastAsia="仿宋_GB2312" w:hAnsi="宋体" w:cs="Times New Roman" w:hint="eastAsia"/>
          <w:sz w:val="32"/>
          <w:szCs w:val="32"/>
        </w:rPr>
        <w:t>研</w:t>
      </w:r>
      <w:proofErr w:type="gramEnd"/>
      <w:r w:rsidR="006D2705" w:rsidRPr="00C97EC8">
        <w:rPr>
          <w:rFonts w:ascii="仿宋_GB2312" w:eastAsia="仿宋_GB2312" w:hAnsi="宋体" w:cs="Times New Roman" w:hint="eastAsia"/>
          <w:sz w:val="32"/>
          <w:szCs w:val="32"/>
        </w:rPr>
        <w:t>成细末，加入适量姜汁制成糊状贴敷药，</w:t>
      </w:r>
      <w:proofErr w:type="gramStart"/>
      <w:r w:rsidR="006D2705" w:rsidRPr="00C97EC8">
        <w:rPr>
          <w:rFonts w:ascii="仿宋_GB2312" w:eastAsia="仿宋_GB2312" w:hAnsi="宋体" w:cs="Times New Roman" w:hint="eastAsia"/>
          <w:sz w:val="32"/>
          <w:szCs w:val="32"/>
        </w:rPr>
        <w:t>以助达药力</w:t>
      </w:r>
      <w:proofErr w:type="gramEnd"/>
      <w:r w:rsidR="006D2705" w:rsidRPr="00C97EC8">
        <w:rPr>
          <w:rFonts w:ascii="仿宋_GB2312" w:eastAsia="仿宋_GB2312" w:hAnsi="宋体" w:cs="Times New Roman" w:hint="eastAsia"/>
          <w:sz w:val="32"/>
          <w:szCs w:val="32"/>
        </w:rPr>
        <w:t>专、吸收快、收效速的目的。</w:t>
      </w:r>
      <w:r w:rsidR="00380DB7" w:rsidRPr="00C97EC8">
        <w:rPr>
          <w:rFonts w:ascii="仿宋_GB2312" w:eastAsia="仿宋_GB2312" w:hAnsi="宋体" w:cs="Times New Roman" w:hint="eastAsia"/>
          <w:sz w:val="32"/>
          <w:szCs w:val="32"/>
        </w:rPr>
        <w:t>白芥子：温肺豁痰利气，散结通络止痛；</w:t>
      </w:r>
      <w:r w:rsidR="00380DB7" w:rsidRPr="00C97EC8">
        <w:rPr>
          <w:rFonts w:ascii="仿宋_GB2312" w:eastAsia="仿宋_GB2312" w:hAnsi="宋体" w:cs="Times New Roman" w:hint="eastAsia"/>
          <w:sz w:val="32"/>
          <w:szCs w:val="32"/>
        </w:rPr>
        <w:t>细辛：解表散寒，祛风止痛，通窍，温肺化饮</w:t>
      </w:r>
      <w:r w:rsidR="00380DB7" w:rsidRPr="00C97EC8">
        <w:rPr>
          <w:rFonts w:ascii="仿宋_GB2312" w:eastAsia="仿宋_GB2312" w:hAnsi="宋体" w:cs="Times New Roman" w:hint="eastAsia"/>
          <w:sz w:val="32"/>
          <w:szCs w:val="32"/>
        </w:rPr>
        <w:t>；</w:t>
      </w:r>
      <w:r w:rsidR="00380DB7" w:rsidRPr="00C97EC8">
        <w:rPr>
          <w:rFonts w:ascii="仿宋_GB2312" w:eastAsia="仿宋_GB2312" w:hAnsi="宋体" w:cs="Times New Roman" w:hint="eastAsia"/>
          <w:sz w:val="32"/>
          <w:szCs w:val="32"/>
        </w:rPr>
        <w:t>甘遂：泻水逐饮，消肿散结</w:t>
      </w:r>
      <w:r w:rsidR="00380DB7" w:rsidRPr="00C97EC8">
        <w:rPr>
          <w:rFonts w:ascii="仿宋_GB2312" w:eastAsia="仿宋_GB2312" w:hAnsi="宋体" w:cs="Times New Roman" w:hint="eastAsia"/>
          <w:sz w:val="32"/>
          <w:szCs w:val="32"/>
        </w:rPr>
        <w:t>；</w:t>
      </w:r>
      <w:r w:rsidR="00380DB7" w:rsidRPr="00C97EC8">
        <w:rPr>
          <w:rFonts w:ascii="仿宋_GB2312" w:eastAsia="仿宋_GB2312" w:hAnsi="宋体" w:cs="Times New Roman" w:hint="eastAsia"/>
          <w:sz w:val="32"/>
          <w:szCs w:val="32"/>
        </w:rPr>
        <w:t>延胡索：活血，行气，止痛</w:t>
      </w:r>
      <w:r w:rsidR="00380DB7" w:rsidRPr="00C97EC8">
        <w:rPr>
          <w:rFonts w:ascii="仿宋_GB2312" w:eastAsia="仿宋_GB2312" w:hAnsi="宋体" w:cs="Times New Roman" w:hint="eastAsia"/>
          <w:sz w:val="32"/>
          <w:szCs w:val="32"/>
        </w:rPr>
        <w:t>；</w:t>
      </w:r>
      <w:r w:rsidR="00380DB7" w:rsidRPr="00C97EC8">
        <w:rPr>
          <w:rFonts w:ascii="仿宋_GB2312" w:eastAsia="仿宋_GB2312" w:hAnsi="宋体" w:cs="Times New Roman" w:hint="eastAsia"/>
          <w:sz w:val="32"/>
          <w:szCs w:val="32"/>
        </w:rPr>
        <w:t>肉桂：补火助阳，散寒止痛，温通经脉，引火归元</w:t>
      </w:r>
      <w:r w:rsidR="00380DB7" w:rsidRPr="00C97EC8">
        <w:rPr>
          <w:rFonts w:ascii="仿宋_GB2312" w:eastAsia="仿宋_GB2312" w:hAnsi="宋体" w:cs="Times New Roman" w:hint="eastAsia"/>
          <w:sz w:val="32"/>
          <w:szCs w:val="32"/>
        </w:rPr>
        <w:t>；</w:t>
      </w:r>
      <w:r w:rsidR="00380DB7" w:rsidRPr="00C97EC8">
        <w:rPr>
          <w:rFonts w:ascii="仿宋_GB2312" w:eastAsia="仿宋_GB2312" w:hAnsi="宋体" w:cs="Times New Roman" w:hint="eastAsia"/>
          <w:sz w:val="32"/>
          <w:szCs w:val="32"/>
        </w:rPr>
        <w:t>黄芪：补气升阳，益卫固表，利水消肿，生津养血，行滞通</w:t>
      </w:r>
      <w:proofErr w:type="gramStart"/>
      <w:r w:rsidR="00380DB7" w:rsidRPr="00C97EC8">
        <w:rPr>
          <w:rFonts w:ascii="仿宋_GB2312" w:eastAsia="仿宋_GB2312" w:hAnsi="宋体" w:cs="Times New Roman" w:hint="eastAsia"/>
          <w:sz w:val="32"/>
          <w:szCs w:val="32"/>
        </w:rPr>
        <w:t>痹</w:t>
      </w:r>
      <w:proofErr w:type="gramEnd"/>
      <w:r w:rsidR="00380DB7" w:rsidRPr="00C97EC8">
        <w:rPr>
          <w:rFonts w:ascii="仿宋_GB2312" w:eastAsia="仿宋_GB2312" w:hAnsi="宋体" w:cs="Times New Roman" w:hint="eastAsia"/>
          <w:sz w:val="32"/>
          <w:szCs w:val="32"/>
        </w:rPr>
        <w:t>，托毒排脓，</w:t>
      </w:r>
      <w:proofErr w:type="gramStart"/>
      <w:r w:rsidR="00380DB7" w:rsidRPr="00C97EC8">
        <w:rPr>
          <w:rFonts w:ascii="仿宋_GB2312" w:eastAsia="仿宋_GB2312" w:hAnsi="宋体" w:cs="Times New Roman" w:hint="eastAsia"/>
          <w:sz w:val="32"/>
          <w:szCs w:val="32"/>
        </w:rPr>
        <w:t>敛</w:t>
      </w:r>
      <w:proofErr w:type="gramEnd"/>
      <w:r w:rsidR="00380DB7" w:rsidRPr="00C97EC8">
        <w:rPr>
          <w:rFonts w:ascii="仿宋_GB2312" w:eastAsia="仿宋_GB2312" w:hAnsi="宋体" w:cs="Times New Roman" w:hint="eastAsia"/>
          <w:sz w:val="32"/>
          <w:szCs w:val="32"/>
        </w:rPr>
        <w:t>疮生肌。</w:t>
      </w:r>
    </w:p>
    <w:p w:rsidR="00380DB7" w:rsidRPr="00C97EC8" w:rsidRDefault="006D2705" w:rsidP="00C57843">
      <w:pPr>
        <w:widowControl/>
        <w:autoSpaceDE w:val="0"/>
        <w:autoSpaceDN w:val="0"/>
        <w:ind w:firstLineChars="200" w:firstLine="640"/>
        <w:rPr>
          <w:rFonts w:ascii="仿宋_GB2312" w:eastAsia="仿宋_GB2312" w:hAnsi="宋体" w:cs="Times New Roman"/>
          <w:sz w:val="32"/>
          <w:szCs w:val="32"/>
        </w:rPr>
      </w:pPr>
      <w:r w:rsidRPr="00C97EC8">
        <w:rPr>
          <w:rFonts w:ascii="仿宋_GB2312" w:eastAsia="仿宋_GB2312" w:hAnsi="宋体" w:cs="Times New Roman" w:hint="eastAsia"/>
          <w:sz w:val="32"/>
          <w:szCs w:val="32"/>
        </w:rPr>
        <w:t>以脏腑经络学说为基础，通过辨证选取贴敷的穴位</w:t>
      </w:r>
      <w:r w:rsidR="002E0C01" w:rsidRPr="00C97EC8">
        <w:rPr>
          <w:rFonts w:ascii="仿宋_GB2312" w:eastAsia="仿宋_GB2312" w:hAnsi="宋体" w:cs="Times New Roman" w:hint="eastAsia"/>
          <w:sz w:val="32"/>
          <w:szCs w:val="32"/>
        </w:rPr>
        <w:t>，</w:t>
      </w:r>
      <w:r w:rsidR="002E0C01" w:rsidRPr="00C97EC8">
        <w:rPr>
          <w:rFonts w:ascii="仿宋_GB2312" w:eastAsia="仿宋_GB2312" w:hAnsi="宋体" w:cs="Times New Roman"/>
          <w:sz w:val="32"/>
          <w:szCs w:val="32"/>
        </w:rPr>
        <w:t>根据</w:t>
      </w:r>
      <w:r w:rsidR="002E0C01" w:rsidRPr="00C97EC8">
        <w:rPr>
          <w:rFonts w:ascii="仿宋_GB2312" w:eastAsia="仿宋_GB2312" w:hAnsi="宋体" w:cs="Times New Roman" w:hint="eastAsia"/>
          <w:sz w:val="32"/>
          <w:szCs w:val="32"/>
        </w:rPr>
        <w:t>标准编制组</w:t>
      </w:r>
      <w:r w:rsidR="002E0C01" w:rsidRPr="00C97EC8">
        <w:rPr>
          <w:rFonts w:ascii="仿宋_GB2312" w:eastAsia="仿宋_GB2312" w:hAnsi="宋体" w:cs="Times New Roman"/>
          <w:sz w:val="32"/>
          <w:szCs w:val="32"/>
        </w:rPr>
        <w:t>实际，</w:t>
      </w:r>
      <w:proofErr w:type="gramStart"/>
      <w:r w:rsidR="002E0C01" w:rsidRPr="00C97EC8">
        <w:rPr>
          <w:rFonts w:ascii="仿宋_GB2312" w:eastAsia="仿宋_GB2312" w:hAnsi="宋体" w:cs="Times New Roman" w:hint="eastAsia"/>
          <w:sz w:val="32"/>
          <w:szCs w:val="32"/>
        </w:rPr>
        <w:t>明确定</w:t>
      </w:r>
      <w:proofErr w:type="gramEnd"/>
      <w:r w:rsidR="002E0C01" w:rsidRPr="00C97EC8">
        <w:rPr>
          <w:rFonts w:ascii="仿宋_GB2312" w:eastAsia="仿宋_GB2312" w:hAnsi="宋体" w:cs="Times New Roman" w:hint="eastAsia"/>
          <w:sz w:val="32"/>
          <w:szCs w:val="32"/>
        </w:rPr>
        <w:t>喘、肺</w:t>
      </w:r>
      <w:proofErr w:type="gramStart"/>
      <w:r w:rsidR="002E0C01" w:rsidRPr="00C97EC8">
        <w:rPr>
          <w:rFonts w:ascii="仿宋_GB2312" w:eastAsia="仿宋_GB2312" w:hAnsi="宋体" w:cs="Times New Roman" w:hint="eastAsia"/>
          <w:sz w:val="32"/>
          <w:szCs w:val="32"/>
        </w:rPr>
        <w:t>俞</w:t>
      </w:r>
      <w:proofErr w:type="gramEnd"/>
      <w:r w:rsidR="002E0C01" w:rsidRPr="00C97EC8">
        <w:rPr>
          <w:rFonts w:ascii="仿宋_GB2312" w:eastAsia="仿宋_GB2312" w:hAnsi="宋体" w:cs="Times New Roman" w:hint="eastAsia"/>
          <w:sz w:val="32"/>
          <w:szCs w:val="32"/>
        </w:rPr>
        <w:t>、脾</w:t>
      </w:r>
      <w:proofErr w:type="gramStart"/>
      <w:r w:rsidR="002E0C01" w:rsidRPr="00C97EC8">
        <w:rPr>
          <w:rFonts w:ascii="仿宋_GB2312" w:eastAsia="仿宋_GB2312" w:hAnsi="宋体" w:cs="Times New Roman" w:hint="eastAsia"/>
          <w:sz w:val="32"/>
          <w:szCs w:val="32"/>
        </w:rPr>
        <w:t>俞</w:t>
      </w:r>
      <w:proofErr w:type="gramEnd"/>
      <w:r w:rsidR="002E0C01" w:rsidRPr="00C97EC8">
        <w:rPr>
          <w:rFonts w:ascii="仿宋_GB2312" w:eastAsia="仿宋_GB2312" w:hAnsi="宋体" w:cs="Times New Roman" w:hint="eastAsia"/>
          <w:sz w:val="32"/>
          <w:szCs w:val="32"/>
        </w:rPr>
        <w:t>、肾</w:t>
      </w:r>
      <w:proofErr w:type="gramStart"/>
      <w:r w:rsidR="002E0C01" w:rsidRPr="00C97EC8">
        <w:rPr>
          <w:rFonts w:ascii="仿宋_GB2312" w:eastAsia="仿宋_GB2312" w:hAnsi="宋体" w:cs="Times New Roman" w:hint="eastAsia"/>
          <w:sz w:val="32"/>
          <w:szCs w:val="32"/>
        </w:rPr>
        <w:t>俞</w:t>
      </w:r>
      <w:proofErr w:type="gramEnd"/>
      <w:r w:rsidR="002E0C01" w:rsidRPr="00C97EC8">
        <w:rPr>
          <w:rFonts w:ascii="仿宋_GB2312" w:eastAsia="仿宋_GB2312" w:hAnsi="宋体" w:cs="Times New Roman" w:hint="eastAsia"/>
          <w:sz w:val="32"/>
          <w:szCs w:val="32"/>
        </w:rPr>
        <w:t>、膈</w:t>
      </w:r>
      <w:proofErr w:type="gramStart"/>
      <w:r w:rsidR="002E0C01" w:rsidRPr="00C97EC8">
        <w:rPr>
          <w:rFonts w:ascii="仿宋_GB2312" w:eastAsia="仿宋_GB2312" w:hAnsi="宋体" w:cs="Times New Roman" w:hint="eastAsia"/>
          <w:sz w:val="32"/>
          <w:szCs w:val="32"/>
        </w:rPr>
        <w:t>俞</w:t>
      </w:r>
      <w:proofErr w:type="gramEnd"/>
      <w:r w:rsidR="002E0C01" w:rsidRPr="00C97EC8">
        <w:rPr>
          <w:rFonts w:ascii="仿宋_GB2312" w:eastAsia="仿宋_GB2312" w:hAnsi="宋体" w:cs="Times New Roman" w:hint="eastAsia"/>
          <w:sz w:val="32"/>
          <w:szCs w:val="32"/>
        </w:rPr>
        <w:t>、膏盲等</w:t>
      </w:r>
      <w:r w:rsidR="002E0C01" w:rsidRPr="00C97EC8">
        <w:rPr>
          <w:rFonts w:ascii="仿宋_GB2312" w:eastAsia="仿宋_GB2312" w:hAnsi="宋体" w:cs="Times New Roman"/>
          <w:sz w:val="32"/>
          <w:szCs w:val="32"/>
        </w:rPr>
        <w:t>经验穴，</w:t>
      </w:r>
      <w:r w:rsidR="00380DB7" w:rsidRPr="00C97EC8">
        <w:rPr>
          <w:rFonts w:ascii="仿宋_GB2312" w:eastAsia="仿宋_GB2312" w:hAnsi="宋体" w:cs="Times New Roman" w:hint="eastAsia"/>
          <w:sz w:val="32"/>
          <w:szCs w:val="32"/>
        </w:rPr>
        <w:t>定喘止咳平喘，舒筋活络；肺</w:t>
      </w:r>
      <w:proofErr w:type="gramStart"/>
      <w:r w:rsidR="00380DB7" w:rsidRPr="00C97EC8">
        <w:rPr>
          <w:rFonts w:ascii="仿宋_GB2312" w:eastAsia="仿宋_GB2312" w:hAnsi="宋体" w:cs="Times New Roman" w:hint="eastAsia"/>
          <w:sz w:val="32"/>
          <w:szCs w:val="32"/>
        </w:rPr>
        <w:t>俞</w:t>
      </w:r>
      <w:proofErr w:type="gramEnd"/>
      <w:r w:rsidR="00380DB7" w:rsidRPr="00C97EC8">
        <w:rPr>
          <w:rFonts w:ascii="仿宋_GB2312" w:eastAsia="仿宋_GB2312" w:hAnsi="宋体" w:cs="Times New Roman" w:hint="eastAsia"/>
          <w:sz w:val="32"/>
          <w:szCs w:val="32"/>
        </w:rPr>
        <w:t>养阴润肺，</w:t>
      </w:r>
      <w:r w:rsidR="00380DB7" w:rsidRPr="00C97EC8">
        <w:rPr>
          <w:rFonts w:ascii="仿宋_GB2312" w:eastAsia="仿宋_GB2312" w:hAnsi="宋体" w:cs="Times New Roman" w:hint="eastAsia"/>
          <w:sz w:val="32"/>
          <w:szCs w:val="32"/>
        </w:rPr>
        <w:lastRenderedPageBreak/>
        <w:t>清热补虚，开窍醒神；脾</w:t>
      </w:r>
      <w:proofErr w:type="gramStart"/>
      <w:r w:rsidR="00380DB7" w:rsidRPr="00C97EC8">
        <w:rPr>
          <w:rFonts w:ascii="仿宋_GB2312" w:eastAsia="仿宋_GB2312" w:hAnsi="宋体" w:cs="Times New Roman" w:hint="eastAsia"/>
          <w:sz w:val="32"/>
          <w:szCs w:val="32"/>
        </w:rPr>
        <w:t>俞</w:t>
      </w:r>
      <w:proofErr w:type="gramEnd"/>
      <w:r w:rsidR="00380DB7" w:rsidRPr="00C97EC8">
        <w:rPr>
          <w:rFonts w:ascii="仿宋_GB2312" w:eastAsia="仿宋_GB2312" w:hAnsi="宋体" w:cs="Times New Roman" w:hint="eastAsia"/>
          <w:sz w:val="32"/>
          <w:szCs w:val="32"/>
        </w:rPr>
        <w:t>益气健脾；肾俞温补元阳，益肾强腰，健脾益气，利水去湿；</w:t>
      </w:r>
      <w:proofErr w:type="gramStart"/>
      <w:r w:rsidR="00380DB7" w:rsidRPr="00C97EC8">
        <w:rPr>
          <w:rFonts w:ascii="仿宋_GB2312" w:eastAsia="仿宋_GB2312" w:hAnsi="宋体" w:cs="Times New Roman" w:hint="eastAsia"/>
          <w:sz w:val="32"/>
          <w:szCs w:val="32"/>
        </w:rPr>
        <w:t>膈</w:t>
      </w:r>
      <w:proofErr w:type="gramEnd"/>
      <w:r w:rsidR="00380DB7" w:rsidRPr="00C97EC8">
        <w:rPr>
          <w:rFonts w:ascii="仿宋_GB2312" w:eastAsia="仿宋_GB2312" w:hAnsi="宋体" w:cs="Times New Roman" w:hint="eastAsia"/>
          <w:sz w:val="32"/>
          <w:szCs w:val="32"/>
        </w:rPr>
        <w:t>俞养血和营，理气止痛；膏肓养阴润肺，益气健脾。</w:t>
      </w:r>
    </w:p>
    <w:p w:rsidR="002D5279" w:rsidRPr="00C97EC8" w:rsidRDefault="002E0C01" w:rsidP="00C57843">
      <w:pPr>
        <w:widowControl/>
        <w:autoSpaceDE w:val="0"/>
        <w:autoSpaceDN w:val="0"/>
        <w:ind w:firstLineChars="200" w:firstLine="640"/>
        <w:rPr>
          <w:rFonts w:ascii="仿宋_GB2312" w:eastAsia="仿宋_GB2312" w:hAnsi="宋体" w:cs="Times New Roman" w:hint="eastAsia"/>
          <w:sz w:val="32"/>
          <w:szCs w:val="32"/>
        </w:rPr>
      </w:pPr>
      <w:r w:rsidRPr="00C97EC8">
        <w:rPr>
          <w:rFonts w:ascii="仿宋_GB2312" w:eastAsia="仿宋_GB2312" w:hAnsi="宋体" w:cs="Times New Roman" w:hint="eastAsia"/>
          <w:sz w:val="32"/>
          <w:szCs w:val="32"/>
        </w:rPr>
        <w:t>为</w:t>
      </w:r>
      <w:r w:rsidRPr="00C97EC8">
        <w:rPr>
          <w:rFonts w:ascii="仿宋_GB2312" w:eastAsia="仿宋_GB2312" w:hAnsi="宋体" w:cs="Times New Roman"/>
          <w:sz w:val="32"/>
          <w:szCs w:val="32"/>
        </w:rPr>
        <w:t>有效适应</w:t>
      </w:r>
      <w:r w:rsidRPr="00C97EC8">
        <w:rPr>
          <w:rFonts w:ascii="仿宋_GB2312" w:eastAsia="仿宋_GB2312" w:hAnsi="宋体" w:cs="Times New Roman" w:hint="eastAsia"/>
          <w:sz w:val="32"/>
          <w:szCs w:val="32"/>
        </w:rPr>
        <w:t>外寒内饮证、痰浊阻肺证、阳虚水泛证、肺气虚证、肾气虚证肺胀患者</w:t>
      </w:r>
      <w:r w:rsidR="001C025E" w:rsidRPr="00C97EC8">
        <w:rPr>
          <w:rFonts w:ascii="仿宋_GB2312" w:eastAsia="仿宋_GB2312" w:hAnsi="宋体" w:cs="Times New Roman" w:hint="eastAsia"/>
          <w:sz w:val="32"/>
          <w:szCs w:val="32"/>
        </w:rPr>
        <w:t>，</w:t>
      </w:r>
      <w:r w:rsidR="001C025E" w:rsidRPr="00C97EC8">
        <w:rPr>
          <w:rFonts w:ascii="仿宋_GB2312" w:eastAsia="仿宋_GB2312" w:hAnsi="宋体" w:cs="Times New Roman"/>
          <w:sz w:val="32"/>
          <w:szCs w:val="32"/>
        </w:rPr>
        <w:t>明确</w:t>
      </w:r>
      <w:r w:rsidR="001C025E" w:rsidRPr="00C97EC8">
        <w:rPr>
          <w:rFonts w:ascii="仿宋_GB2312" w:eastAsia="仿宋_GB2312" w:hAnsi="宋体" w:cs="Times New Roman" w:hint="eastAsia"/>
          <w:sz w:val="32"/>
          <w:szCs w:val="32"/>
        </w:rPr>
        <w:t>可随证加减，穴位的定位应按GB/T 12346的确定的</w:t>
      </w:r>
      <w:r w:rsidR="001C025E" w:rsidRPr="00C97EC8">
        <w:rPr>
          <w:rFonts w:ascii="仿宋_GB2312" w:eastAsia="仿宋_GB2312" w:hAnsi="宋体" w:cs="Times New Roman"/>
          <w:sz w:val="32"/>
          <w:szCs w:val="32"/>
        </w:rPr>
        <w:t>要</w:t>
      </w:r>
      <w:r w:rsidR="001C025E" w:rsidRPr="00C97EC8">
        <w:rPr>
          <w:rFonts w:ascii="仿宋_GB2312" w:eastAsia="仿宋_GB2312" w:hAnsi="宋体" w:cs="Times New Roman" w:hint="eastAsia"/>
          <w:sz w:val="32"/>
          <w:szCs w:val="32"/>
        </w:rPr>
        <w:t>求</w:t>
      </w:r>
      <w:r w:rsidR="001C025E" w:rsidRPr="00C97EC8">
        <w:rPr>
          <w:rFonts w:ascii="仿宋_GB2312" w:eastAsia="仿宋_GB2312" w:hAnsi="宋体" w:cs="Times New Roman"/>
          <w:sz w:val="32"/>
          <w:szCs w:val="32"/>
        </w:rPr>
        <w:t>。</w:t>
      </w:r>
      <w:r w:rsidR="001C025E" w:rsidRPr="00C97EC8">
        <w:rPr>
          <w:rFonts w:ascii="仿宋_GB2312" w:eastAsia="仿宋_GB2312" w:hAnsi="宋体" w:cs="Times New Roman" w:hint="eastAsia"/>
          <w:sz w:val="32"/>
          <w:szCs w:val="32"/>
        </w:rPr>
        <w:t>此外</w:t>
      </w:r>
      <w:r w:rsidR="001C025E" w:rsidRPr="00C97EC8">
        <w:rPr>
          <w:rFonts w:ascii="仿宋_GB2312" w:eastAsia="仿宋_GB2312" w:hAnsi="宋体" w:cs="Times New Roman"/>
          <w:sz w:val="32"/>
          <w:szCs w:val="32"/>
        </w:rPr>
        <w:t>，其他</w:t>
      </w:r>
      <w:r w:rsidR="001C025E" w:rsidRPr="00C97EC8">
        <w:rPr>
          <w:rFonts w:ascii="仿宋_GB2312" w:eastAsia="仿宋_GB2312" w:hAnsi="宋体" w:cs="Times New Roman" w:hint="eastAsia"/>
          <w:sz w:val="32"/>
          <w:szCs w:val="32"/>
        </w:rPr>
        <w:t>操作</w:t>
      </w:r>
      <w:r w:rsidR="001C025E" w:rsidRPr="00C97EC8">
        <w:rPr>
          <w:rFonts w:ascii="仿宋_GB2312" w:eastAsia="仿宋_GB2312" w:hAnsi="宋体" w:cs="Times New Roman"/>
          <w:sz w:val="32"/>
          <w:szCs w:val="32"/>
        </w:rPr>
        <w:t>均为标准编制</w:t>
      </w:r>
      <w:proofErr w:type="gramStart"/>
      <w:r w:rsidR="001C025E" w:rsidRPr="00C97EC8">
        <w:rPr>
          <w:rFonts w:ascii="仿宋_GB2312" w:eastAsia="仿宋_GB2312" w:hAnsi="宋体" w:cs="Times New Roman" w:hint="eastAsia"/>
          <w:sz w:val="32"/>
          <w:szCs w:val="32"/>
        </w:rPr>
        <w:t>组</w:t>
      </w:r>
      <w:r w:rsidR="001C025E" w:rsidRPr="00C97EC8">
        <w:rPr>
          <w:rFonts w:ascii="仿宋_GB2312" w:eastAsia="仿宋_GB2312" w:hAnsi="宋体" w:cs="Times New Roman"/>
          <w:sz w:val="32"/>
          <w:szCs w:val="32"/>
        </w:rPr>
        <w:t>经验</w:t>
      </w:r>
      <w:proofErr w:type="gramEnd"/>
      <w:r w:rsidR="001C025E" w:rsidRPr="00C97EC8">
        <w:rPr>
          <w:rFonts w:ascii="仿宋_GB2312" w:eastAsia="仿宋_GB2312" w:hAnsi="宋体" w:cs="Times New Roman"/>
          <w:sz w:val="32"/>
          <w:szCs w:val="32"/>
        </w:rPr>
        <w:t>做法，实践</w:t>
      </w:r>
      <w:r w:rsidR="001C025E" w:rsidRPr="00C97EC8">
        <w:rPr>
          <w:rFonts w:ascii="仿宋_GB2312" w:eastAsia="仿宋_GB2312" w:hAnsi="宋体" w:cs="Times New Roman" w:hint="eastAsia"/>
          <w:sz w:val="32"/>
          <w:szCs w:val="32"/>
        </w:rPr>
        <w:t>表明</w:t>
      </w:r>
      <w:r w:rsidR="001C025E" w:rsidRPr="00C97EC8">
        <w:rPr>
          <w:rFonts w:ascii="仿宋_GB2312" w:eastAsia="仿宋_GB2312" w:hAnsi="宋体" w:cs="Times New Roman"/>
          <w:sz w:val="32"/>
          <w:szCs w:val="32"/>
        </w:rPr>
        <w:t>可有效达到</w:t>
      </w:r>
      <w:r w:rsidR="00C57843" w:rsidRPr="00C97EC8">
        <w:rPr>
          <w:rFonts w:ascii="仿宋_GB2312" w:eastAsia="仿宋_GB2312" w:hAnsi="宋体" w:cs="Times New Roman" w:hint="eastAsia"/>
          <w:sz w:val="32"/>
          <w:szCs w:val="32"/>
        </w:rPr>
        <w:t>温经散寒、活血消</w:t>
      </w:r>
      <w:proofErr w:type="gramStart"/>
      <w:r w:rsidR="00C57843" w:rsidRPr="00C97EC8">
        <w:rPr>
          <w:rFonts w:ascii="仿宋_GB2312" w:eastAsia="仿宋_GB2312" w:hAnsi="宋体" w:cs="Times New Roman" w:hint="eastAsia"/>
          <w:sz w:val="32"/>
          <w:szCs w:val="32"/>
        </w:rPr>
        <w:t>瘀</w:t>
      </w:r>
      <w:proofErr w:type="gramEnd"/>
      <w:r w:rsidR="00C57843" w:rsidRPr="00C97EC8">
        <w:rPr>
          <w:rFonts w:ascii="仿宋_GB2312" w:eastAsia="仿宋_GB2312" w:hAnsi="宋体" w:cs="Times New Roman" w:hint="eastAsia"/>
          <w:sz w:val="32"/>
          <w:szCs w:val="32"/>
        </w:rPr>
        <w:t>、通络止痛、调节脏腑功能的作用。</w:t>
      </w:r>
      <w:r w:rsidR="00BC4A8D" w:rsidRPr="00C97EC8">
        <w:rPr>
          <w:rFonts w:ascii="仿宋_GB2312" w:eastAsia="仿宋_GB2312" w:hAnsi="宋体" w:cs="Times New Roman" w:hint="eastAsia"/>
          <w:sz w:val="32"/>
          <w:szCs w:val="32"/>
        </w:rPr>
        <w:t>标准</w:t>
      </w:r>
      <w:r w:rsidR="00BC4A8D" w:rsidRPr="00C97EC8">
        <w:rPr>
          <w:rFonts w:ascii="仿宋_GB2312" w:eastAsia="仿宋_GB2312" w:hAnsi="宋体" w:cs="Times New Roman"/>
          <w:sz w:val="32"/>
          <w:szCs w:val="32"/>
        </w:rPr>
        <w:t>编制</w:t>
      </w:r>
      <w:proofErr w:type="gramStart"/>
      <w:r w:rsidR="00BC4A8D" w:rsidRPr="00C97EC8">
        <w:rPr>
          <w:rFonts w:ascii="仿宋_GB2312" w:eastAsia="仿宋_GB2312" w:hAnsi="宋体" w:cs="Times New Roman"/>
          <w:sz w:val="32"/>
          <w:szCs w:val="32"/>
        </w:rPr>
        <w:t>组</w:t>
      </w:r>
      <w:r w:rsidR="00BC4A8D" w:rsidRPr="00C97EC8">
        <w:rPr>
          <w:rFonts w:ascii="仿宋_GB2312" w:eastAsia="仿宋_GB2312" w:hAnsi="宋体" w:cs="Times New Roman" w:hint="eastAsia"/>
          <w:sz w:val="32"/>
          <w:szCs w:val="32"/>
        </w:rPr>
        <w:t>运用</w:t>
      </w:r>
      <w:proofErr w:type="gramEnd"/>
      <w:r w:rsidR="00BC4A8D" w:rsidRPr="00C97EC8">
        <w:rPr>
          <w:rFonts w:ascii="仿宋_GB2312" w:eastAsia="仿宋_GB2312" w:hAnsi="宋体" w:cs="Times New Roman" w:hint="eastAsia"/>
          <w:sz w:val="32"/>
          <w:szCs w:val="32"/>
        </w:rPr>
        <w:t>穴位贴敷治疗</w:t>
      </w:r>
      <w:proofErr w:type="gramStart"/>
      <w:r w:rsidR="00A27AA8" w:rsidRPr="00C97EC8">
        <w:rPr>
          <w:rFonts w:ascii="仿宋_GB2312" w:eastAsia="仿宋_GB2312" w:hAnsi="宋体" w:cs="Times New Roman" w:hint="eastAsia"/>
          <w:sz w:val="32"/>
          <w:szCs w:val="32"/>
        </w:rPr>
        <w:t>对应</w:t>
      </w:r>
      <w:r w:rsidR="00464A14" w:rsidRPr="00C97EC8">
        <w:rPr>
          <w:rFonts w:ascii="仿宋_GB2312" w:eastAsia="仿宋_GB2312" w:hAnsi="宋体" w:cs="Times New Roman" w:hint="eastAsia"/>
          <w:sz w:val="32"/>
          <w:szCs w:val="32"/>
        </w:rPr>
        <w:t>证</w:t>
      </w:r>
      <w:proofErr w:type="gramEnd"/>
      <w:r w:rsidR="00464A14" w:rsidRPr="00C97EC8">
        <w:rPr>
          <w:rFonts w:ascii="仿宋_GB2312" w:eastAsia="仿宋_GB2312" w:hAnsi="宋体" w:cs="Times New Roman" w:hint="eastAsia"/>
          <w:sz w:val="32"/>
          <w:szCs w:val="32"/>
        </w:rPr>
        <w:t>候</w:t>
      </w:r>
      <w:r w:rsidR="00BC4A8D" w:rsidRPr="00C97EC8">
        <w:rPr>
          <w:rFonts w:ascii="仿宋_GB2312" w:eastAsia="仿宋_GB2312" w:hAnsi="宋体" w:cs="Times New Roman" w:hint="eastAsia"/>
          <w:sz w:val="32"/>
          <w:szCs w:val="32"/>
        </w:rPr>
        <w:t>肺胀（慢阻肺）患者约占每年肺胀（慢阻肺）患者总数的</w:t>
      </w:r>
      <w:r w:rsidR="00BC4A8D" w:rsidRPr="00C97EC8">
        <w:rPr>
          <w:rFonts w:ascii="仿宋_GB2312" w:eastAsia="仿宋_GB2312" w:hAnsi="宋体" w:cs="Times New Roman"/>
          <w:sz w:val="32"/>
          <w:szCs w:val="32"/>
        </w:rPr>
        <w:t>82.7</w:t>
      </w:r>
      <w:r w:rsidR="00B156DF" w:rsidRPr="00C97EC8">
        <w:rPr>
          <w:rFonts w:ascii="仿宋_GB2312" w:eastAsia="仿宋_GB2312" w:hAnsi="宋体" w:cs="Times New Roman"/>
          <w:sz w:val="32"/>
          <w:szCs w:val="32"/>
        </w:rPr>
        <w:t>％</w:t>
      </w:r>
      <w:r w:rsidR="00BC4A8D" w:rsidRPr="00C97EC8">
        <w:rPr>
          <w:rFonts w:ascii="仿宋_GB2312" w:eastAsia="仿宋_GB2312" w:hAnsi="宋体" w:cs="Times New Roman"/>
          <w:sz w:val="32"/>
          <w:szCs w:val="32"/>
        </w:rPr>
        <w:t>，有效率91.4</w:t>
      </w:r>
      <w:r w:rsidR="00B156DF" w:rsidRPr="00C97EC8">
        <w:rPr>
          <w:rFonts w:ascii="仿宋_GB2312" w:eastAsia="仿宋_GB2312" w:hAnsi="宋体" w:cs="Times New Roman"/>
          <w:sz w:val="32"/>
          <w:szCs w:val="32"/>
        </w:rPr>
        <w:t>％</w:t>
      </w:r>
      <w:r w:rsidR="00BC4A8D" w:rsidRPr="00C97EC8">
        <w:rPr>
          <w:rFonts w:ascii="仿宋_GB2312" w:eastAsia="仿宋_GB2312" w:hAnsi="宋体" w:cs="Times New Roman"/>
          <w:sz w:val="32"/>
          <w:szCs w:val="32"/>
        </w:rPr>
        <w:t>。</w:t>
      </w:r>
    </w:p>
    <w:p w:rsidR="00464A14" w:rsidRDefault="00635D02" w:rsidP="00186219">
      <w:pPr>
        <w:widowControl/>
        <w:autoSpaceDE w:val="0"/>
        <w:autoSpaceDN w:val="0"/>
        <w:ind w:firstLineChars="200" w:firstLine="640"/>
        <w:rPr>
          <w:rFonts w:ascii="仿宋_GB2312" w:eastAsia="仿宋_GB2312" w:hAnsi="宋体" w:cs="Times New Roman" w:hint="eastAsia"/>
          <w:sz w:val="32"/>
          <w:szCs w:val="32"/>
        </w:rPr>
      </w:pPr>
      <w:r w:rsidRPr="00C97EC8">
        <w:rPr>
          <w:rFonts w:ascii="仿宋_GB2312" w:eastAsia="仿宋_GB2312" w:hAnsi="宋体" w:cs="Times New Roman" w:hint="eastAsia"/>
          <w:sz w:val="32"/>
          <w:szCs w:val="32"/>
        </w:rPr>
        <w:t>根据标准</w:t>
      </w:r>
      <w:r w:rsidRPr="00C97EC8">
        <w:rPr>
          <w:rFonts w:ascii="仿宋_GB2312" w:eastAsia="仿宋_GB2312" w:hAnsi="宋体" w:cs="Times New Roman"/>
          <w:sz w:val="32"/>
          <w:szCs w:val="32"/>
        </w:rPr>
        <w:t>编制</w:t>
      </w:r>
      <w:proofErr w:type="gramStart"/>
      <w:r w:rsidRPr="00C97EC8">
        <w:rPr>
          <w:rFonts w:ascii="仿宋_GB2312" w:eastAsia="仿宋_GB2312" w:hAnsi="宋体" w:cs="Times New Roman"/>
          <w:sz w:val="32"/>
          <w:szCs w:val="32"/>
        </w:rPr>
        <w:t>组经验</w:t>
      </w:r>
      <w:proofErr w:type="gramEnd"/>
      <w:r w:rsidRPr="00C97EC8">
        <w:rPr>
          <w:rFonts w:ascii="仿宋_GB2312" w:eastAsia="仿宋_GB2312" w:hAnsi="宋体" w:cs="Times New Roman"/>
          <w:sz w:val="32"/>
          <w:szCs w:val="32"/>
        </w:rPr>
        <w:t>操作并参考</w:t>
      </w:r>
      <w:r w:rsidR="00C807B7" w:rsidRPr="00C97EC8">
        <w:rPr>
          <w:rFonts w:ascii="仿宋_GB2312" w:eastAsia="仿宋_GB2312" w:hAnsi="宋体" w:cs="Times New Roman"/>
          <w:sz w:val="32"/>
          <w:szCs w:val="32"/>
        </w:rPr>
        <w:t>《自治区中医药局办公室关于印发</w:t>
      </w:r>
      <w:r w:rsidR="00C807B7" w:rsidRPr="00C97EC8">
        <w:rPr>
          <w:rFonts w:ascii="仿宋_GB2312" w:eastAsia="仿宋_GB2312" w:hAnsi="宋体" w:cs="Times New Roman" w:hint="eastAsia"/>
          <w:sz w:val="32"/>
          <w:szCs w:val="32"/>
        </w:rPr>
        <w:t>&lt;</w:t>
      </w:r>
      <w:r w:rsidR="00C807B7" w:rsidRPr="00C97EC8">
        <w:rPr>
          <w:rFonts w:ascii="仿宋_GB2312" w:eastAsia="仿宋_GB2312" w:hAnsi="宋体" w:cs="Times New Roman"/>
          <w:sz w:val="32"/>
          <w:szCs w:val="32"/>
        </w:rPr>
        <w:t>中医非药物疗法第一批操作规范（试行）</w:t>
      </w:r>
      <w:r w:rsidR="00C807B7" w:rsidRPr="00C97EC8">
        <w:rPr>
          <w:rFonts w:ascii="仿宋_GB2312" w:eastAsia="仿宋_GB2312" w:hAnsi="宋体" w:cs="Times New Roman" w:hint="eastAsia"/>
          <w:sz w:val="32"/>
          <w:szCs w:val="32"/>
        </w:rPr>
        <w:t>&gt;</w:t>
      </w:r>
      <w:r w:rsidR="00C807B7" w:rsidRPr="00C97EC8">
        <w:rPr>
          <w:rFonts w:ascii="仿宋_GB2312" w:eastAsia="仿宋_GB2312" w:hAnsi="宋体" w:cs="Times New Roman"/>
          <w:sz w:val="32"/>
          <w:szCs w:val="32"/>
        </w:rPr>
        <w:t>的通知》</w:t>
      </w:r>
      <w:r w:rsidR="00C807B7" w:rsidRPr="00C97EC8">
        <w:rPr>
          <w:rFonts w:ascii="仿宋_GB2312" w:eastAsia="仿宋_GB2312" w:hAnsi="宋体" w:cs="Times New Roman" w:hint="eastAsia"/>
          <w:sz w:val="32"/>
          <w:szCs w:val="32"/>
        </w:rPr>
        <w:t>(桂中医药办发〔</w:t>
      </w:r>
      <w:r w:rsidR="00C807B7" w:rsidRPr="00C97EC8">
        <w:rPr>
          <w:rFonts w:ascii="仿宋_GB2312" w:eastAsia="仿宋_GB2312" w:hAnsi="宋体" w:cs="Times New Roman"/>
          <w:sz w:val="32"/>
          <w:szCs w:val="32"/>
        </w:rPr>
        <w:t>2020〕47号</w:t>
      </w:r>
      <w:r w:rsidR="00C807B7" w:rsidRPr="00C97EC8">
        <w:rPr>
          <w:rFonts w:ascii="仿宋_GB2312" w:eastAsia="仿宋_GB2312" w:hAnsi="宋体" w:cs="Times New Roman" w:hint="eastAsia"/>
          <w:sz w:val="32"/>
          <w:szCs w:val="32"/>
        </w:rPr>
        <w:t>)及</w:t>
      </w:r>
      <w:r w:rsidRPr="00C97EC8">
        <w:rPr>
          <w:rFonts w:ascii="仿宋_GB2312" w:eastAsia="仿宋_GB2312" w:hAnsi="宋体" w:cs="Times New Roman"/>
          <w:sz w:val="32"/>
          <w:szCs w:val="32"/>
        </w:rPr>
        <w:t>《</w:t>
      </w:r>
      <w:r w:rsidRPr="00C97EC8">
        <w:rPr>
          <w:rFonts w:ascii="仿宋_GB2312" w:eastAsia="仿宋_GB2312" w:hAnsi="宋体" w:cs="Times New Roman" w:hint="eastAsia"/>
          <w:sz w:val="32"/>
          <w:szCs w:val="32"/>
        </w:rPr>
        <w:t>慢性阻塞性肺疾病中医诊疗指南</w:t>
      </w:r>
      <w:r w:rsidRPr="00C97EC8">
        <w:rPr>
          <w:rFonts w:ascii="仿宋_GB2312" w:eastAsia="仿宋_GB2312" w:hAnsi="宋体" w:cs="Times New Roman"/>
          <w:sz w:val="32"/>
          <w:szCs w:val="32"/>
        </w:rPr>
        <w:t>》</w:t>
      </w:r>
      <w:r w:rsidRPr="00C97EC8">
        <w:rPr>
          <w:rFonts w:ascii="仿宋_GB2312" w:eastAsia="仿宋_GB2312" w:hAnsi="宋体" w:cs="Times New Roman" w:hint="eastAsia"/>
          <w:sz w:val="32"/>
          <w:szCs w:val="32"/>
        </w:rPr>
        <w:t>（</w:t>
      </w:r>
      <w:r w:rsidRPr="00C97EC8">
        <w:rPr>
          <w:rFonts w:ascii="仿宋_GB2312" w:eastAsia="仿宋_GB2312" w:hAnsi="宋体" w:cs="Times New Roman"/>
          <w:sz w:val="32"/>
          <w:szCs w:val="32"/>
        </w:rPr>
        <w:t>2011版）</w:t>
      </w:r>
      <w:r w:rsidR="009626C1" w:rsidRPr="00C97EC8">
        <w:rPr>
          <w:rFonts w:ascii="仿宋_GB2312" w:eastAsia="仿宋_GB2312" w:hAnsi="宋体" w:cs="Times New Roman" w:hint="eastAsia"/>
          <w:sz w:val="32"/>
          <w:szCs w:val="32"/>
        </w:rPr>
        <w:t>，明确了</w:t>
      </w:r>
      <w:r w:rsidR="009626C1" w:rsidRPr="00C97EC8">
        <w:rPr>
          <w:rFonts w:ascii="仿宋_GB2312" w:eastAsia="仿宋_GB2312" w:hAnsi="宋体" w:cs="Times New Roman" w:hint="eastAsia"/>
          <w:b/>
          <w:sz w:val="32"/>
          <w:szCs w:val="32"/>
        </w:rPr>
        <w:t>温和</w:t>
      </w:r>
      <w:proofErr w:type="gramStart"/>
      <w:r w:rsidR="009626C1" w:rsidRPr="00C97EC8">
        <w:rPr>
          <w:rFonts w:ascii="仿宋_GB2312" w:eastAsia="仿宋_GB2312" w:hAnsi="宋体" w:cs="Times New Roman" w:hint="eastAsia"/>
          <w:b/>
          <w:sz w:val="32"/>
          <w:szCs w:val="32"/>
        </w:rPr>
        <w:t>灸</w:t>
      </w:r>
      <w:proofErr w:type="gramEnd"/>
      <w:r w:rsidR="009626C1" w:rsidRPr="00C97EC8">
        <w:rPr>
          <w:rFonts w:ascii="仿宋_GB2312" w:eastAsia="仿宋_GB2312" w:hAnsi="宋体" w:cs="Times New Roman" w:hint="eastAsia"/>
          <w:sz w:val="32"/>
          <w:szCs w:val="32"/>
        </w:rPr>
        <w:t>和</w:t>
      </w:r>
      <w:r w:rsidR="009626C1" w:rsidRPr="00C97EC8">
        <w:rPr>
          <w:rFonts w:ascii="仿宋_GB2312" w:eastAsia="仿宋_GB2312" w:hAnsi="宋体" w:cs="Times New Roman" w:hint="eastAsia"/>
          <w:b/>
          <w:sz w:val="32"/>
          <w:szCs w:val="32"/>
        </w:rPr>
        <w:t>针刺治疗</w:t>
      </w:r>
      <w:r w:rsidR="009626C1" w:rsidRPr="00C97EC8">
        <w:rPr>
          <w:rFonts w:ascii="仿宋_GB2312" w:eastAsia="仿宋_GB2312" w:hAnsi="宋体" w:cs="Times New Roman" w:hint="eastAsia"/>
          <w:sz w:val="32"/>
          <w:szCs w:val="32"/>
        </w:rPr>
        <w:t>的</w:t>
      </w:r>
      <w:r w:rsidR="009626C1" w:rsidRPr="00C97EC8">
        <w:rPr>
          <w:rFonts w:ascii="仿宋_GB2312" w:eastAsia="仿宋_GB2312" w:hAnsi="宋体" w:cs="Times New Roman"/>
          <w:sz w:val="32"/>
          <w:szCs w:val="32"/>
        </w:rPr>
        <w:t>具体操作</w:t>
      </w:r>
      <w:r w:rsidR="009626C1" w:rsidRPr="00C97EC8">
        <w:rPr>
          <w:rFonts w:ascii="仿宋_GB2312" w:eastAsia="仿宋_GB2312" w:hAnsi="宋体" w:cs="Times New Roman" w:hint="eastAsia"/>
          <w:sz w:val="32"/>
          <w:szCs w:val="32"/>
        </w:rPr>
        <w:t>。</w:t>
      </w:r>
      <w:r w:rsidR="00464A14" w:rsidRPr="00C97EC8">
        <w:rPr>
          <w:rFonts w:ascii="仿宋_GB2312" w:eastAsia="仿宋_GB2312" w:hAnsi="宋体" w:cs="Times New Roman" w:hint="eastAsia"/>
          <w:sz w:val="32"/>
          <w:szCs w:val="32"/>
        </w:rPr>
        <w:t>其中</w:t>
      </w:r>
      <w:r w:rsidR="00464A14" w:rsidRPr="00C97EC8">
        <w:rPr>
          <w:rFonts w:ascii="仿宋_GB2312" w:eastAsia="仿宋_GB2312" w:hAnsi="宋体" w:cs="Times New Roman"/>
          <w:sz w:val="32"/>
          <w:szCs w:val="32"/>
        </w:rPr>
        <w:t>，</w:t>
      </w:r>
      <w:r w:rsidR="002E4D96" w:rsidRPr="00C97EC8">
        <w:rPr>
          <w:rFonts w:ascii="仿宋_GB2312" w:eastAsia="仿宋_GB2312" w:hAnsi="宋体" w:cs="Times New Roman" w:hint="eastAsia"/>
          <w:sz w:val="32"/>
          <w:szCs w:val="32"/>
        </w:rPr>
        <w:t>温和</w:t>
      </w:r>
      <w:proofErr w:type="gramStart"/>
      <w:r w:rsidR="002E4D96" w:rsidRPr="00C97EC8">
        <w:rPr>
          <w:rFonts w:ascii="仿宋_GB2312" w:eastAsia="仿宋_GB2312" w:hAnsi="宋体" w:cs="Times New Roman" w:hint="eastAsia"/>
          <w:sz w:val="32"/>
          <w:szCs w:val="32"/>
        </w:rPr>
        <w:t>灸</w:t>
      </w:r>
      <w:proofErr w:type="gramEnd"/>
      <w:r w:rsidR="002E4D96" w:rsidRPr="00C97EC8">
        <w:rPr>
          <w:rFonts w:ascii="仿宋_GB2312" w:eastAsia="仿宋_GB2312" w:hAnsi="宋体" w:cs="Times New Roman"/>
          <w:sz w:val="32"/>
          <w:szCs w:val="32"/>
        </w:rPr>
        <w:t>取穴：神阙、关元、气海、肺</w:t>
      </w:r>
      <w:proofErr w:type="gramStart"/>
      <w:r w:rsidR="002E4D96" w:rsidRPr="00C97EC8">
        <w:rPr>
          <w:rFonts w:ascii="仿宋_GB2312" w:eastAsia="仿宋_GB2312" w:hAnsi="宋体" w:cs="Times New Roman"/>
          <w:sz w:val="32"/>
          <w:szCs w:val="32"/>
        </w:rPr>
        <w:t>俞</w:t>
      </w:r>
      <w:proofErr w:type="gramEnd"/>
      <w:r w:rsidR="002E4D96" w:rsidRPr="00C97EC8">
        <w:rPr>
          <w:rFonts w:ascii="仿宋_GB2312" w:eastAsia="仿宋_GB2312" w:hAnsi="宋体" w:cs="Times New Roman"/>
          <w:sz w:val="32"/>
          <w:szCs w:val="32"/>
        </w:rPr>
        <w:t>、脾</w:t>
      </w:r>
      <w:proofErr w:type="gramStart"/>
      <w:r w:rsidR="002E4D96" w:rsidRPr="00C97EC8">
        <w:rPr>
          <w:rFonts w:ascii="仿宋_GB2312" w:eastAsia="仿宋_GB2312" w:hAnsi="宋体" w:cs="Times New Roman"/>
          <w:sz w:val="32"/>
          <w:szCs w:val="32"/>
        </w:rPr>
        <w:t>俞</w:t>
      </w:r>
      <w:proofErr w:type="gramEnd"/>
      <w:r w:rsidR="002E4D96" w:rsidRPr="00C97EC8">
        <w:rPr>
          <w:rFonts w:ascii="仿宋_GB2312" w:eastAsia="仿宋_GB2312" w:hAnsi="宋体" w:cs="Times New Roman"/>
          <w:sz w:val="32"/>
          <w:szCs w:val="32"/>
        </w:rPr>
        <w:t>、肾</w:t>
      </w:r>
      <w:proofErr w:type="gramStart"/>
      <w:r w:rsidR="002E4D96" w:rsidRPr="00C97EC8">
        <w:rPr>
          <w:rFonts w:ascii="仿宋_GB2312" w:eastAsia="仿宋_GB2312" w:hAnsi="宋体" w:cs="Times New Roman"/>
          <w:sz w:val="32"/>
          <w:szCs w:val="32"/>
        </w:rPr>
        <w:t>俞</w:t>
      </w:r>
      <w:proofErr w:type="gramEnd"/>
      <w:r w:rsidR="002E4D96" w:rsidRPr="00C97EC8">
        <w:rPr>
          <w:rFonts w:ascii="仿宋_GB2312" w:eastAsia="仿宋_GB2312" w:hAnsi="宋体" w:cs="Times New Roman"/>
          <w:sz w:val="32"/>
          <w:szCs w:val="32"/>
        </w:rPr>
        <w:t>、足三里、命门、大椎</w:t>
      </w:r>
      <w:r w:rsidR="002E4D96" w:rsidRPr="00C97EC8">
        <w:rPr>
          <w:rFonts w:ascii="仿宋_GB2312" w:eastAsia="仿宋_GB2312" w:hAnsi="宋体" w:cs="Times New Roman" w:hint="eastAsia"/>
          <w:sz w:val="32"/>
          <w:szCs w:val="32"/>
        </w:rPr>
        <w:t>，</w:t>
      </w:r>
      <w:proofErr w:type="gramStart"/>
      <w:r w:rsidR="002E4D96" w:rsidRPr="00C97EC8">
        <w:rPr>
          <w:rFonts w:ascii="仿宋_GB2312" w:eastAsia="仿宋_GB2312" w:hAnsi="宋体" w:cs="Times New Roman" w:hint="eastAsia"/>
          <w:sz w:val="32"/>
          <w:szCs w:val="32"/>
        </w:rPr>
        <w:t>神阙回阳</w:t>
      </w:r>
      <w:proofErr w:type="gramEnd"/>
      <w:r w:rsidR="002E4D96" w:rsidRPr="00C97EC8">
        <w:rPr>
          <w:rFonts w:ascii="仿宋_GB2312" w:eastAsia="仿宋_GB2312" w:hAnsi="宋体" w:cs="Times New Roman" w:hint="eastAsia"/>
          <w:sz w:val="32"/>
          <w:szCs w:val="32"/>
        </w:rPr>
        <w:t>固脱，补益下元；关元补肾培元，温阳固脱；气海温补脾肾；肺</w:t>
      </w:r>
      <w:proofErr w:type="gramStart"/>
      <w:r w:rsidR="002E4D96" w:rsidRPr="00C97EC8">
        <w:rPr>
          <w:rFonts w:ascii="仿宋_GB2312" w:eastAsia="仿宋_GB2312" w:hAnsi="宋体" w:cs="Times New Roman" w:hint="eastAsia"/>
          <w:sz w:val="32"/>
          <w:szCs w:val="32"/>
        </w:rPr>
        <w:t>俞</w:t>
      </w:r>
      <w:proofErr w:type="gramEnd"/>
      <w:r w:rsidR="002E4D96" w:rsidRPr="00C97EC8">
        <w:rPr>
          <w:rFonts w:ascii="仿宋_GB2312" w:eastAsia="仿宋_GB2312" w:hAnsi="宋体" w:cs="Times New Roman" w:hint="eastAsia"/>
          <w:sz w:val="32"/>
          <w:szCs w:val="32"/>
        </w:rPr>
        <w:t>养阴润肺，清热补虚，开窍醒神；脾</w:t>
      </w:r>
      <w:proofErr w:type="gramStart"/>
      <w:r w:rsidR="002E4D96" w:rsidRPr="00C97EC8">
        <w:rPr>
          <w:rFonts w:ascii="仿宋_GB2312" w:eastAsia="仿宋_GB2312" w:hAnsi="宋体" w:cs="Times New Roman" w:hint="eastAsia"/>
          <w:sz w:val="32"/>
          <w:szCs w:val="32"/>
        </w:rPr>
        <w:t>俞</w:t>
      </w:r>
      <w:proofErr w:type="gramEnd"/>
      <w:r w:rsidR="002E4D96" w:rsidRPr="00C97EC8">
        <w:rPr>
          <w:rFonts w:ascii="仿宋_GB2312" w:eastAsia="仿宋_GB2312" w:hAnsi="宋体" w:cs="Times New Roman" w:hint="eastAsia"/>
          <w:sz w:val="32"/>
          <w:szCs w:val="32"/>
        </w:rPr>
        <w:t>益气健脾；肾俞温</w:t>
      </w:r>
      <w:r w:rsidR="002E4D96" w:rsidRPr="002E4D96">
        <w:rPr>
          <w:rFonts w:ascii="仿宋_GB2312" w:eastAsia="仿宋_GB2312" w:hAnsi="宋体" w:cs="Times New Roman" w:hint="eastAsia"/>
          <w:sz w:val="32"/>
          <w:szCs w:val="32"/>
        </w:rPr>
        <w:t>补元阳，益肾强腰，健脾益气，利水去湿；足三里补中益气，健脾和胃，理气降逆，通经活血；命门益肾壮阳，清热安神；</w:t>
      </w:r>
      <w:proofErr w:type="gramStart"/>
      <w:r w:rsidR="002E4D96" w:rsidRPr="002E4D96">
        <w:rPr>
          <w:rFonts w:ascii="仿宋_GB2312" w:eastAsia="仿宋_GB2312" w:hAnsi="宋体" w:cs="Times New Roman" w:hint="eastAsia"/>
          <w:sz w:val="32"/>
          <w:szCs w:val="32"/>
        </w:rPr>
        <w:t>大椎解表</w:t>
      </w:r>
      <w:proofErr w:type="gramEnd"/>
      <w:r w:rsidR="002E4D96" w:rsidRPr="002E4D96">
        <w:rPr>
          <w:rFonts w:ascii="仿宋_GB2312" w:eastAsia="仿宋_GB2312" w:hAnsi="宋体" w:cs="Times New Roman" w:hint="eastAsia"/>
          <w:sz w:val="32"/>
          <w:szCs w:val="32"/>
        </w:rPr>
        <w:t>清热，镇痉安神，通阳理气。</w:t>
      </w:r>
      <w:r w:rsidR="007D2BBC" w:rsidRPr="007D2BBC">
        <w:rPr>
          <w:rFonts w:ascii="仿宋_GB2312" w:eastAsia="仿宋_GB2312" w:hAnsi="宋体" w:cs="Times New Roman" w:hint="eastAsia"/>
          <w:sz w:val="32"/>
          <w:szCs w:val="32"/>
        </w:rPr>
        <w:t>针刺治疗</w:t>
      </w:r>
      <w:r w:rsidR="007D2BBC" w:rsidRPr="007D2BBC">
        <w:rPr>
          <w:rFonts w:ascii="仿宋_GB2312" w:eastAsia="仿宋_GB2312" w:hAnsi="宋体" w:cs="Times New Roman"/>
          <w:sz w:val="32"/>
          <w:szCs w:val="32"/>
        </w:rPr>
        <w:t>取主穴：肺</w:t>
      </w:r>
      <w:proofErr w:type="gramStart"/>
      <w:r w:rsidR="007D2BBC" w:rsidRPr="007D2BBC">
        <w:rPr>
          <w:rFonts w:ascii="仿宋_GB2312" w:eastAsia="仿宋_GB2312" w:hAnsi="宋体" w:cs="Times New Roman"/>
          <w:sz w:val="32"/>
          <w:szCs w:val="32"/>
        </w:rPr>
        <w:t>俞</w:t>
      </w:r>
      <w:proofErr w:type="gramEnd"/>
      <w:r w:rsidR="007D2BBC" w:rsidRPr="007D2BBC">
        <w:rPr>
          <w:rFonts w:ascii="仿宋_GB2312" w:eastAsia="仿宋_GB2312" w:hAnsi="宋体" w:cs="Times New Roman"/>
          <w:sz w:val="32"/>
          <w:szCs w:val="32"/>
        </w:rPr>
        <w:t>、脾</w:t>
      </w:r>
      <w:proofErr w:type="gramStart"/>
      <w:r w:rsidR="007D2BBC" w:rsidRPr="007D2BBC">
        <w:rPr>
          <w:rFonts w:ascii="仿宋_GB2312" w:eastAsia="仿宋_GB2312" w:hAnsi="宋体" w:cs="Times New Roman"/>
          <w:sz w:val="32"/>
          <w:szCs w:val="32"/>
        </w:rPr>
        <w:t>俞</w:t>
      </w:r>
      <w:proofErr w:type="gramEnd"/>
      <w:r w:rsidR="007D2BBC" w:rsidRPr="007D2BBC">
        <w:rPr>
          <w:rFonts w:ascii="仿宋_GB2312" w:eastAsia="仿宋_GB2312" w:hAnsi="宋体" w:cs="Times New Roman"/>
          <w:sz w:val="32"/>
          <w:szCs w:val="32"/>
        </w:rPr>
        <w:t>、定喘、膻中、足三里；取配穴：痰热郁</w:t>
      </w:r>
      <w:proofErr w:type="gramStart"/>
      <w:r w:rsidR="007D2BBC" w:rsidRPr="007D2BBC">
        <w:rPr>
          <w:rFonts w:ascii="仿宋_GB2312" w:eastAsia="仿宋_GB2312" w:hAnsi="宋体" w:cs="Times New Roman"/>
          <w:sz w:val="32"/>
          <w:szCs w:val="32"/>
        </w:rPr>
        <w:t>肺证配尺</w:t>
      </w:r>
      <w:proofErr w:type="gramEnd"/>
      <w:r w:rsidR="007D2BBC" w:rsidRPr="007D2BBC">
        <w:rPr>
          <w:rFonts w:ascii="仿宋_GB2312" w:eastAsia="仿宋_GB2312" w:hAnsi="宋体" w:cs="Times New Roman"/>
          <w:sz w:val="32"/>
          <w:szCs w:val="32"/>
        </w:rPr>
        <w:t>泽、合谷、</w:t>
      </w:r>
      <w:r w:rsidR="007D2BBC" w:rsidRPr="007D2BBC">
        <w:rPr>
          <w:rFonts w:ascii="仿宋_GB2312" w:eastAsia="仿宋_GB2312" w:hAnsi="宋体" w:cs="Times New Roman"/>
          <w:sz w:val="32"/>
          <w:szCs w:val="32"/>
        </w:rPr>
        <w:lastRenderedPageBreak/>
        <w:t>丰隆；痰浊阻肺配中</w:t>
      </w:r>
      <w:proofErr w:type="gramStart"/>
      <w:r w:rsidR="007D2BBC" w:rsidRPr="007D2BBC">
        <w:rPr>
          <w:rFonts w:ascii="仿宋_GB2312" w:eastAsia="仿宋_GB2312" w:hAnsi="宋体" w:cs="Times New Roman"/>
          <w:sz w:val="32"/>
          <w:szCs w:val="32"/>
        </w:rPr>
        <w:t>脘</w:t>
      </w:r>
      <w:proofErr w:type="gramEnd"/>
      <w:r w:rsidR="007D2BBC" w:rsidRPr="007D2BBC">
        <w:rPr>
          <w:rFonts w:ascii="仿宋_GB2312" w:eastAsia="仿宋_GB2312" w:hAnsi="宋体" w:cs="Times New Roman"/>
          <w:sz w:val="32"/>
          <w:szCs w:val="32"/>
        </w:rPr>
        <w:t>、丰隆；虚证配膏肓、肾</w:t>
      </w:r>
      <w:proofErr w:type="gramStart"/>
      <w:r w:rsidR="007D2BBC" w:rsidRPr="007D2BBC">
        <w:rPr>
          <w:rFonts w:ascii="仿宋_GB2312" w:eastAsia="仿宋_GB2312" w:hAnsi="宋体" w:cs="Times New Roman"/>
          <w:sz w:val="32"/>
          <w:szCs w:val="32"/>
        </w:rPr>
        <w:t>俞</w:t>
      </w:r>
      <w:proofErr w:type="gramEnd"/>
      <w:r w:rsidR="00186219">
        <w:rPr>
          <w:rFonts w:ascii="仿宋_GB2312" w:eastAsia="仿宋_GB2312" w:hAnsi="宋体" w:cs="Times New Roman" w:hint="eastAsia"/>
          <w:sz w:val="32"/>
          <w:szCs w:val="32"/>
        </w:rPr>
        <w:t>。</w:t>
      </w:r>
      <w:r w:rsidR="003815F6" w:rsidRPr="003815F6">
        <w:rPr>
          <w:rFonts w:ascii="仿宋_GB2312" w:eastAsia="仿宋_GB2312" w:hAnsi="宋体" w:cs="Times New Roman" w:hint="eastAsia"/>
          <w:sz w:val="32"/>
          <w:szCs w:val="32"/>
        </w:rPr>
        <w:t>肺</w:t>
      </w:r>
      <w:proofErr w:type="gramStart"/>
      <w:r w:rsidR="003815F6" w:rsidRPr="003815F6">
        <w:rPr>
          <w:rFonts w:ascii="仿宋_GB2312" w:eastAsia="仿宋_GB2312" w:hAnsi="宋体" w:cs="Times New Roman" w:hint="eastAsia"/>
          <w:sz w:val="32"/>
          <w:szCs w:val="32"/>
        </w:rPr>
        <w:t>俞</w:t>
      </w:r>
      <w:proofErr w:type="gramEnd"/>
      <w:r w:rsidR="003815F6" w:rsidRPr="003815F6">
        <w:rPr>
          <w:rFonts w:ascii="仿宋_GB2312" w:eastAsia="仿宋_GB2312" w:hAnsi="宋体" w:cs="Times New Roman" w:hint="eastAsia"/>
          <w:sz w:val="32"/>
          <w:szCs w:val="32"/>
        </w:rPr>
        <w:t>养阴润肺，清热补虚，开窍醒神；脾</w:t>
      </w:r>
      <w:proofErr w:type="gramStart"/>
      <w:r w:rsidR="003815F6" w:rsidRPr="003815F6">
        <w:rPr>
          <w:rFonts w:ascii="仿宋_GB2312" w:eastAsia="仿宋_GB2312" w:hAnsi="宋体" w:cs="Times New Roman" w:hint="eastAsia"/>
          <w:sz w:val="32"/>
          <w:szCs w:val="32"/>
        </w:rPr>
        <w:t>俞</w:t>
      </w:r>
      <w:proofErr w:type="gramEnd"/>
      <w:r w:rsidR="003815F6" w:rsidRPr="003815F6">
        <w:rPr>
          <w:rFonts w:ascii="仿宋_GB2312" w:eastAsia="仿宋_GB2312" w:hAnsi="宋体" w:cs="Times New Roman" w:hint="eastAsia"/>
          <w:sz w:val="32"/>
          <w:szCs w:val="32"/>
        </w:rPr>
        <w:t>益气健脾；定喘止咳平喘，舒筋活络；膻中宽胸理气，止咳平喘；足三里补中益气，健脾和胃，理气降逆，通经活血。尺泽清肺降气；合谷清热解表，通经活络；丰隆止咳平喘，化痰开窍，行气活血。中</w:t>
      </w:r>
      <w:proofErr w:type="gramStart"/>
      <w:r w:rsidR="003815F6" w:rsidRPr="003815F6">
        <w:rPr>
          <w:rFonts w:ascii="仿宋_GB2312" w:eastAsia="仿宋_GB2312" w:hAnsi="宋体" w:cs="Times New Roman" w:hint="eastAsia"/>
          <w:sz w:val="32"/>
          <w:szCs w:val="32"/>
        </w:rPr>
        <w:t>脘</w:t>
      </w:r>
      <w:proofErr w:type="gramEnd"/>
      <w:r w:rsidR="003815F6" w:rsidRPr="003815F6">
        <w:rPr>
          <w:rFonts w:ascii="仿宋_GB2312" w:eastAsia="仿宋_GB2312" w:hAnsi="宋体" w:cs="Times New Roman" w:hint="eastAsia"/>
          <w:sz w:val="32"/>
          <w:szCs w:val="32"/>
        </w:rPr>
        <w:t>和胃健脾、</w:t>
      </w:r>
      <w:proofErr w:type="gramStart"/>
      <w:r w:rsidR="003815F6" w:rsidRPr="003815F6">
        <w:rPr>
          <w:rFonts w:ascii="仿宋_GB2312" w:eastAsia="仿宋_GB2312" w:hAnsi="宋体" w:cs="Times New Roman" w:hint="eastAsia"/>
          <w:sz w:val="32"/>
          <w:szCs w:val="32"/>
        </w:rPr>
        <w:t>降逆利水</w:t>
      </w:r>
      <w:proofErr w:type="gramEnd"/>
      <w:r w:rsidR="003815F6" w:rsidRPr="003815F6">
        <w:rPr>
          <w:rFonts w:ascii="仿宋_GB2312" w:eastAsia="仿宋_GB2312" w:hAnsi="宋体" w:cs="Times New Roman" w:hint="eastAsia"/>
          <w:sz w:val="32"/>
          <w:szCs w:val="32"/>
        </w:rPr>
        <w:t>；丰隆止咳平喘，化痰开窍，行气活血。膏肓养阴润肺，益气健脾；肾俞温补元阳，益肾强腰，健脾益气，利水去湿。</w:t>
      </w:r>
      <w:r w:rsidR="00186219" w:rsidRPr="00186219">
        <w:rPr>
          <w:rFonts w:ascii="仿宋_GB2312" w:eastAsia="仿宋_GB2312" w:hAnsi="宋体" w:cs="Times New Roman" w:hint="eastAsia"/>
          <w:sz w:val="32"/>
          <w:szCs w:val="32"/>
        </w:rPr>
        <w:t>标准</w:t>
      </w:r>
      <w:r w:rsidR="00186219" w:rsidRPr="00186219">
        <w:rPr>
          <w:rFonts w:ascii="仿宋_GB2312" w:eastAsia="仿宋_GB2312" w:hAnsi="宋体" w:cs="Times New Roman"/>
          <w:sz w:val="32"/>
          <w:szCs w:val="32"/>
        </w:rPr>
        <w:t>编制</w:t>
      </w:r>
      <w:proofErr w:type="gramStart"/>
      <w:r w:rsidR="00186219" w:rsidRPr="00186219">
        <w:rPr>
          <w:rFonts w:ascii="仿宋_GB2312" w:eastAsia="仿宋_GB2312" w:hAnsi="宋体" w:cs="Times New Roman"/>
          <w:sz w:val="32"/>
          <w:szCs w:val="32"/>
        </w:rPr>
        <w:t>组</w:t>
      </w:r>
      <w:r w:rsidR="00186219" w:rsidRPr="00186219">
        <w:rPr>
          <w:rFonts w:ascii="仿宋_GB2312" w:eastAsia="仿宋_GB2312" w:hAnsi="宋体" w:cs="Times New Roman" w:hint="eastAsia"/>
          <w:sz w:val="32"/>
          <w:szCs w:val="32"/>
        </w:rPr>
        <w:t>运用温和灸治疗对应证</w:t>
      </w:r>
      <w:proofErr w:type="gramEnd"/>
      <w:r w:rsidR="00186219" w:rsidRPr="00186219">
        <w:rPr>
          <w:rFonts w:ascii="仿宋_GB2312" w:eastAsia="仿宋_GB2312" w:hAnsi="宋体" w:cs="Times New Roman" w:hint="eastAsia"/>
          <w:sz w:val="32"/>
          <w:szCs w:val="32"/>
        </w:rPr>
        <w:t>候肺胀（慢阻肺）患者约占每年肺胀（慢阻肺）患者总数的</w:t>
      </w:r>
      <w:r w:rsidR="00186219" w:rsidRPr="00186219">
        <w:rPr>
          <w:rFonts w:ascii="仿宋_GB2312" w:eastAsia="仿宋_GB2312" w:hAnsi="宋体" w:cs="Times New Roman"/>
          <w:sz w:val="32"/>
          <w:szCs w:val="32"/>
        </w:rPr>
        <w:t>41.3</w:t>
      </w:r>
      <w:r w:rsidR="00B156DF">
        <w:rPr>
          <w:rFonts w:ascii="仿宋_GB2312" w:eastAsia="仿宋_GB2312" w:hAnsi="宋体" w:cs="Times New Roman"/>
          <w:sz w:val="32"/>
          <w:szCs w:val="32"/>
        </w:rPr>
        <w:t>％</w:t>
      </w:r>
      <w:r w:rsidR="00186219" w:rsidRPr="00186219">
        <w:rPr>
          <w:rFonts w:ascii="仿宋_GB2312" w:eastAsia="仿宋_GB2312" w:hAnsi="宋体" w:cs="Times New Roman"/>
          <w:sz w:val="32"/>
          <w:szCs w:val="32"/>
        </w:rPr>
        <w:t>，有效率94.1</w:t>
      </w:r>
      <w:r w:rsidR="00B156DF">
        <w:rPr>
          <w:rFonts w:ascii="仿宋_GB2312" w:eastAsia="仿宋_GB2312" w:hAnsi="宋体" w:cs="Times New Roman"/>
          <w:sz w:val="32"/>
          <w:szCs w:val="32"/>
        </w:rPr>
        <w:t>％</w:t>
      </w:r>
      <w:r w:rsidR="006265ED">
        <w:rPr>
          <w:rFonts w:ascii="仿宋_GB2312" w:eastAsia="仿宋_GB2312" w:hAnsi="宋体" w:cs="Times New Roman" w:hint="eastAsia"/>
          <w:sz w:val="32"/>
          <w:szCs w:val="32"/>
        </w:rPr>
        <w:t>；</w:t>
      </w:r>
      <w:r w:rsidR="006265ED" w:rsidRPr="00186219">
        <w:rPr>
          <w:rFonts w:ascii="仿宋_GB2312" w:eastAsia="仿宋_GB2312" w:hAnsi="宋体" w:cs="Times New Roman" w:hint="eastAsia"/>
          <w:sz w:val="32"/>
          <w:szCs w:val="32"/>
        </w:rPr>
        <w:t>运用</w:t>
      </w:r>
      <w:r w:rsidR="00721188">
        <w:rPr>
          <w:rFonts w:ascii="仿宋_GB2312" w:eastAsia="仿宋_GB2312" w:hAnsi="宋体" w:cs="Times New Roman" w:hint="eastAsia"/>
          <w:sz w:val="32"/>
          <w:szCs w:val="32"/>
        </w:rPr>
        <w:t>针刺</w:t>
      </w:r>
      <w:r w:rsidR="006265ED" w:rsidRPr="00186219">
        <w:rPr>
          <w:rFonts w:ascii="仿宋_GB2312" w:eastAsia="仿宋_GB2312" w:hAnsi="宋体" w:cs="Times New Roman" w:hint="eastAsia"/>
          <w:sz w:val="32"/>
          <w:szCs w:val="32"/>
        </w:rPr>
        <w:t>治疗</w:t>
      </w:r>
      <w:proofErr w:type="gramStart"/>
      <w:r w:rsidR="006265ED" w:rsidRPr="00186219">
        <w:rPr>
          <w:rFonts w:ascii="仿宋_GB2312" w:eastAsia="仿宋_GB2312" w:hAnsi="宋体" w:cs="Times New Roman" w:hint="eastAsia"/>
          <w:sz w:val="32"/>
          <w:szCs w:val="32"/>
        </w:rPr>
        <w:t>对应证</w:t>
      </w:r>
      <w:proofErr w:type="gramEnd"/>
      <w:r w:rsidR="006265ED" w:rsidRPr="00186219">
        <w:rPr>
          <w:rFonts w:ascii="仿宋_GB2312" w:eastAsia="仿宋_GB2312" w:hAnsi="宋体" w:cs="Times New Roman" w:hint="eastAsia"/>
          <w:sz w:val="32"/>
          <w:szCs w:val="32"/>
        </w:rPr>
        <w:t>候肺胀（慢阻肺）患者</w:t>
      </w:r>
      <w:r w:rsidR="00721188" w:rsidRPr="00721188">
        <w:rPr>
          <w:rFonts w:ascii="仿宋_GB2312" w:eastAsia="仿宋_GB2312" w:hAnsi="宋体" w:cs="Times New Roman" w:hint="eastAsia"/>
          <w:sz w:val="32"/>
          <w:szCs w:val="32"/>
        </w:rPr>
        <w:t>约占每年肺胀（慢阻肺）患者总数的</w:t>
      </w:r>
      <w:r w:rsidR="00721188" w:rsidRPr="00721188">
        <w:rPr>
          <w:rFonts w:ascii="仿宋_GB2312" w:eastAsia="仿宋_GB2312" w:hAnsi="宋体" w:cs="Times New Roman"/>
          <w:sz w:val="32"/>
          <w:szCs w:val="32"/>
        </w:rPr>
        <w:t>52.4</w:t>
      </w:r>
      <w:r w:rsidR="00B156DF">
        <w:rPr>
          <w:rFonts w:ascii="仿宋_GB2312" w:eastAsia="仿宋_GB2312" w:hAnsi="宋体" w:cs="Times New Roman"/>
          <w:sz w:val="32"/>
          <w:szCs w:val="32"/>
        </w:rPr>
        <w:t>％</w:t>
      </w:r>
      <w:r w:rsidR="00721188" w:rsidRPr="00721188">
        <w:rPr>
          <w:rFonts w:ascii="仿宋_GB2312" w:eastAsia="仿宋_GB2312" w:hAnsi="宋体" w:cs="Times New Roman"/>
          <w:sz w:val="32"/>
          <w:szCs w:val="32"/>
        </w:rPr>
        <w:t>，有效率88.1</w:t>
      </w:r>
      <w:r w:rsidR="00B156DF">
        <w:rPr>
          <w:rFonts w:ascii="仿宋_GB2312" w:eastAsia="仿宋_GB2312" w:hAnsi="宋体" w:cs="Times New Roman"/>
          <w:sz w:val="32"/>
          <w:szCs w:val="32"/>
        </w:rPr>
        <w:t>％</w:t>
      </w:r>
      <w:r w:rsidR="000B7673">
        <w:rPr>
          <w:rFonts w:ascii="仿宋_GB2312" w:eastAsia="仿宋_GB2312" w:hAnsi="宋体" w:cs="Times New Roman" w:hint="eastAsia"/>
          <w:sz w:val="32"/>
          <w:szCs w:val="32"/>
        </w:rPr>
        <w:t>。</w:t>
      </w:r>
    </w:p>
    <w:p w:rsidR="00C57843" w:rsidRDefault="0083537E" w:rsidP="00777F16">
      <w:pPr>
        <w:widowControl/>
        <w:autoSpaceDE w:val="0"/>
        <w:autoSpaceDN w:val="0"/>
        <w:ind w:firstLineChars="200" w:firstLine="640"/>
        <w:rPr>
          <w:rFonts w:ascii="仿宋_GB2312" w:eastAsia="仿宋_GB2312" w:hAnsi="宋体" w:cs="Times New Roman"/>
          <w:sz w:val="32"/>
          <w:szCs w:val="32"/>
        </w:rPr>
      </w:pPr>
      <w:r w:rsidRPr="0083537E">
        <w:rPr>
          <w:rFonts w:ascii="仿宋_GB2312" w:eastAsia="仿宋_GB2312" w:hAnsi="宋体" w:cs="Times New Roman" w:hint="eastAsia"/>
          <w:sz w:val="32"/>
          <w:szCs w:val="32"/>
        </w:rPr>
        <w:t>根据标准</w:t>
      </w:r>
      <w:r w:rsidRPr="0083537E">
        <w:rPr>
          <w:rFonts w:ascii="仿宋_GB2312" w:eastAsia="仿宋_GB2312" w:hAnsi="宋体" w:cs="Times New Roman"/>
          <w:sz w:val="32"/>
          <w:szCs w:val="32"/>
        </w:rPr>
        <w:t>编制</w:t>
      </w:r>
      <w:proofErr w:type="gramStart"/>
      <w:r w:rsidRPr="0083537E">
        <w:rPr>
          <w:rFonts w:ascii="仿宋_GB2312" w:eastAsia="仿宋_GB2312" w:hAnsi="宋体" w:cs="Times New Roman"/>
          <w:sz w:val="32"/>
          <w:szCs w:val="32"/>
        </w:rPr>
        <w:t>组经验</w:t>
      </w:r>
      <w:proofErr w:type="gramEnd"/>
      <w:r w:rsidRPr="0083537E">
        <w:rPr>
          <w:rFonts w:ascii="仿宋_GB2312" w:eastAsia="仿宋_GB2312" w:hAnsi="宋体" w:cs="Times New Roman"/>
          <w:sz w:val="32"/>
          <w:szCs w:val="32"/>
        </w:rPr>
        <w:t>操作</w:t>
      </w:r>
      <w:r>
        <w:rPr>
          <w:rFonts w:ascii="仿宋_GB2312" w:eastAsia="仿宋_GB2312" w:hAnsi="宋体" w:cs="Times New Roman" w:hint="eastAsia"/>
          <w:sz w:val="32"/>
          <w:szCs w:val="32"/>
        </w:rPr>
        <w:t>明确了</w:t>
      </w:r>
      <w:r w:rsidRPr="00464A14">
        <w:rPr>
          <w:rFonts w:ascii="仿宋_GB2312" w:eastAsia="仿宋_GB2312" w:hAnsi="宋体" w:cs="Times New Roman" w:hint="eastAsia"/>
          <w:b/>
          <w:sz w:val="32"/>
          <w:szCs w:val="32"/>
        </w:rPr>
        <w:t>穴位埋线</w:t>
      </w:r>
      <w:r w:rsidRPr="0083537E">
        <w:rPr>
          <w:rFonts w:ascii="仿宋_GB2312" w:eastAsia="仿宋_GB2312" w:hAnsi="宋体" w:cs="Times New Roman" w:hint="eastAsia"/>
          <w:sz w:val="32"/>
          <w:szCs w:val="32"/>
        </w:rPr>
        <w:t>疗法</w:t>
      </w:r>
      <w:r>
        <w:rPr>
          <w:rFonts w:ascii="仿宋_GB2312" w:eastAsia="仿宋_GB2312" w:hAnsi="宋体" w:cs="Times New Roman" w:hint="eastAsia"/>
          <w:sz w:val="32"/>
          <w:szCs w:val="32"/>
        </w:rPr>
        <w:t>的</w:t>
      </w:r>
      <w:r>
        <w:rPr>
          <w:rFonts w:ascii="仿宋_GB2312" w:eastAsia="仿宋_GB2312" w:hAnsi="宋体" w:cs="Times New Roman"/>
          <w:sz w:val="32"/>
          <w:szCs w:val="32"/>
        </w:rPr>
        <w:t>具体操作。</w:t>
      </w:r>
      <w:r w:rsidR="000B7673">
        <w:rPr>
          <w:rFonts w:ascii="仿宋_GB2312" w:eastAsia="仿宋_GB2312" w:hAnsi="宋体" w:cs="Times New Roman" w:hint="eastAsia"/>
          <w:sz w:val="32"/>
          <w:szCs w:val="32"/>
        </w:rPr>
        <w:t>其中</w:t>
      </w:r>
      <w:r w:rsidR="000B7673">
        <w:rPr>
          <w:rFonts w:ascii="仿宋_GB2312" w:eastAsia="仿宋_GB2312" w:hAnsi="宋体" w:cs="Times New Roman"/>
          <w:sz w:val="32"/>
          <w:szCs w:val="32"/>
        </w:rPr>
        <w:t>，</w:t>
      </w:r>
      <w:r w:rsidR="000B7673" w:rsidRPr="000B7673">
        <w:rPr>
          <w:rFonts w:ascii="仿宋_GB2312" w:eastAsia="仿宋_GB2312" w:hAnsi="宋体" w:cs="Times New Roman" w:hint="eastAsia"/>
          <w:sz w:val="32"/>
          <w:szCs w:val="32"/>
        </w:rPr>
        <w:t>穴位埋线取穴：定喘、肺</w:t>
      </w:r>
      <w:proofErr w:type="gramStart"/>
      <w:r w:rsidR="000B7673" w:rsidRPr="000B7673">
        <w:rPr>
          <w:rFonts w:ascii="仿宋_GB2312" w:eastAsia="仿宋_GB2312" w:hAnsi="宋体" w:cs="Times New Roman" w:hint="eastAsia"/>
          <w:sz w:val="32"/>
          <w:szCs w:val="32"/>
        </w:rPr>
        <w:t>俞</w:t>
      </w:r>
      <w:proofErr w:type="gramEnd"/>
      <w:r w:rsidR="000B7673" w:rsidRPr="000B7673">
        <w:rPr>
          <w:rFonts w:ascii="仿宋_GB2312" w:eastAsia="仿宋_GB2312" w:hAnsi="宋体" w:cs="Times New Roman" w:hint="eastAsia"/>
          <w:sz w:val="32"/>
          <w:szCs w:val="32"/>
        </w:rPr>
        <w:t>、肾</w:t>
      </w:r>
      <w:proofErr w:type="gramStart"/>
      <w:r w:rsidR="000B7673" w:rsidRPr="000B7673">
        <w:rPr>
          <w:rFonts w:ascii="仿宋_GB2312" w:eastAsia="仿宋_GB2312" w:hAnsi="宋体" w:cs="Times New Roman" w:hint="eastAsia"/>
          <w:sz w:val="32"/>
          <w:szCs w:val="32"/>
        </w:rPr>
        <w:t>俞</w:t>
      </w:r>
      <w:proofErr w:type="gramEnd"/>
      <w:r w:rsidR="000B7673" w:rsidRPr="000B7673">
        <w:rPr>
          <w:rFonts w:ascii="仿宋_GB2312" w:eastAsia="仿宋_GB2312" w:hAnsi="宋体" w:cs="Times New Roman" w:hint="eastAsia"/>
          <w:sz w:val="32"/>
          <w:szCs w:val="32"/>
        </w:rPr>
        <w:t>、丰隆、足三里</w:t>
      </w:r>
      <w:r w:rsidR="000B7673">
        <w:rPr>
          <w:rFonts w:ascii="仿宋_GB2312" w:eastAsia="仿宋_GB2312" w:hAnsi="宋体" w:cs="Times New Roman" w:hint="eastAsia"/>
          <w:sz w:val="32"/>
          <w:szCs w:val="32"/>
        </w:rPr>
        <w:t>，</w:t>
      </w:r>
      <w:r w:rsidR="000B7673" w:rsidRPr="000B7673">
        <w:rPr>
          <w:rFonts w:ascii="仿宋_GB2312" w:eastAsia="仿宋_GB2312" w:hAnsi="宋体" w:cs="Times New Roman" w:hint="eastAsia"/>
          <w:sz w:val="32"/>
          <w:szCs w:val="32"/>
        </w:rPr>
        <w:t>定喘止咳平喘，舒筋活络；肺</w:t>
      </w:r>
      <w:proofErr w:type="gramStart"/>
      <w:r w:rsidR="000B7673" w:rsidRPr="000B7673">
        <w:rPr>
          <w:rFonts w:ascii="仿宋_GB2312" w:eastAsia="仿宋_GB2312" w:hAnsi="宋体" w:cs="Times New Roman" w:hint="eastAsia"/>
          <w:sz w:val="32"/>
          <w:szCs w:val="32"/>
        </w:rPr>
        <w:t>俞</w:t>
      </w:r>
      <w:proofErr w:type="gramEnd"/>
      <w:r w:rsidR="000B7673" w:rsidRPr="000B7673">
        <w:rPr>
          <w:rFonts w:ascii="仿宋_GB2312" w:eastAsia="仿宋_GB2312" w:hAnsi="宋体" w:cs="Times New Roman" w:hint="eastAsia"/>
          <w:sz w:val="32"/>
          <w:szCs w:val="32"/>
        </w:rPr>
        <w:t>养阴润肺，清热补虚，开窍醒神；肾俞温补元阳，益肾强腰，健脾益气，利水去湿；丰隆止咳平喘，化痰开窍，行气活血；足三里补中益气，健脾和胃，理气降逆，通经活血。标准</w:t>
      </w:r>
      <w:r w:rsidR="000B7673" w:rsidRPr="000B7673">
        <w:rPr>
          <w:rFonts w:ascii="仿宋_GB2312" w:eastAsia="仿宋_GB2312" w:hAnsi="宋体" w:cs="Times New Roman"/>
          <w:sz w:val="32"/>
          <w:szCs w:val="32"/>
        </w:rPr>
        <w:t>编制</w:t>
      </w:r>
      <w:proofErr w:type="gramStart"/>
      <w:r w:rsidR="000B7673" w:rsidRPr="000B7673">
        <w:rPr>
          <w:rFonts w:ascii="仿宋_GB2312" w:eastAsia="仿宋_GB2312" w:hAnsi="宋体" w:cs="Times New Roman"/>
          <w:sz w:val="32"/>
          <w:szCs w:val="32"/>
        </w:rPr>
        <w:t>组</w:t>
      </w:r>
      <w:r w:rsidR="000B7673" w:rsidRPr="000B7673">
        <w:rPr>
          <w:rFonts w:ascii="仿宋_GB2312" w:eastAsia="仿宋_GB2312" w:hAnsi="宋体" w:cs="Times New Roman" w:hint="eastAsia"/>
          <w:sz w:val="32"/>
          <w:szCs w:val="32"/>
        </w:rPr>
        <w:t>运用</w:t>
      </w:r>
      <w:proofErr w:type="gramEnd"/>
      <w:r w:rsidR="000B7673" w:rsidRPr="000B7673">
        <w:rPr>
          <w:rFonts w:ascii="仿宋_GB2312" w:eastAsia="仿宋_GB2312" w:hAnsi="宋体" w:cs="Times New Roman" w:hint="eastAsia"/>
          <w:sz w:val="32"/>
          <w:szCs w:val="32"/>
        </w:rPr>
        <w:t>穴位埋线治疗</w:t>
      </w:r>
      <w:proofErr w:type="gramStart"/>
      <w:r w:rsidR="000B7673" w:rsidRPr="000B7673">
        <w:rPr>
          <w:rFonts w:ascii="仿宋_GB2312" w:eastAsia="仿宋_GB2312" w:hAnsi="宋体" w:cs="Times New Roman" w:hint="eastAsia"/>
          <w:sz w:val="32"/>
          <w:szCs w:val="32"/>
        </w:rPr>
        <w:t>对应证</w:t>
      </w:r>
      <w:proofErr w:type="gramEnd"/>
      <w:r w:rsidR="000B7673" w:rsidRPr="000B7673">
        <w:rPr>
          <w:rFonts w:ascii="仿宋_GB2312" w:eastAsia="仿宋_GB2312" w:hAnsi="宋体" w:cs="Times New Roman" w:hint="eastAsia"/>
          <w:sz w:val="32"/>
          <w:szCs w:val="32"/>
        </w:rPr>
        <w:t>候肺胀（慢阻肺）患者约占每年肺胀（慢阻肺）患者总数的</w:t>
      </w:r>
      <w:r w:rsidR="00B156DF" w:rsidRPr="00B156DF">
        <w:rPr>
          <w:rFonts w:ascii="仿宋_GB2312" w:eastAsia="仿宋_GB2312" w:hAnsi="宋体" w:cs="Times New Roman" w:hint="eastAsia"/>
          <w:sz w:val="32"/>
          <w:szCs w:val="32"/>
        </w:rPr>
        <w:t>30.8</w:t>
      </w:r>
      <w:r w:rsidR="00B156DF">
        <w:rPr>
          <w:rFonts w:ascii="仿宋_GB2312" w:eastAsia="仿宋_GB2312" w:hAnsi="宋体" w:cs="Times New Roman" w:hint="eastAsia"/>
          <w:sz w:val="32"/>
          <w:szCs w:val="32"/>
        </w:rPr>
        <w:t>％</w:t>
      </w:r>
      <w:r w:rsidR="00B156DF" w:rsidRPr="00B156DF">
        <w:rPr>
          <w:rFonts w:ascii="仿宋_GB2312" w:eastAsia="仿宋_GB2312" w:hAnsi="宋体" w:cs="Times New Roman" w:hint="eastAsia"/>
          <w:sz w:val="32"/>
          <w:szCs w:val="32"/>
        </w:rPr>
        <w:t>，有效率86.3</w:t>
      </w:r>
      <w:r w:rsidR="00B156DF">
        <w:rPr>
          <w:rFonts w:ascii="仿宋_GB2312" w:eastAsia="仿宋_GB2312" w:hAnsi="宋体" w:cs="Times New Roman" w:hint="eastAsia"/>
          <w:sz w:val="32"/>
          <w:szCs w:val="32"/>
        </w:rPr>
        <w:t>％。</w:t>
      </w:r>
    </w:p>
    <w:p w:rsidR="00C97EC8" w:rsidRDefault="00C97EC8" w:rsidP="00777F16">
      <w:pPr>
        <w:widowControl/>
        <w:autoSpaceDE w:val="0"/>
        <w:autoSpaceDN w:val="0"/>
        <w:ind w:firstLineChars="200" w:firstLine="640"/>
        <w:rPr>
          <w:rFonts w:ascii="仿宋_GB2312" w:eastAsia="仿宋_GB2312" w:hAnsi="宋体" w:cs="Times New Roman"/>
          <w:sz w:val="32"/>
          <w:szCs w:val="32"/>
        </w:rPr>
      </w:pPr>
    </w:p>
    <w:p w:rsidR="00C97EC8" w:rsidRPr="00C57843" w:rsidRDefault="00C97EC8" w:rsidP="00777F16">
      <w:pPr>
        <w:widowControl/>
        <w:autoSpaceDE w:val="0"/>
        <w:autoSpaceDN w:val="0"/>
        <w:ind w:firstLineChars="200" w:firstLine="640"/>
        <w:rPr>
          <w:rFonts w:ascii="仿宋_GB2312" w:eastAsia="仿宋_GB2312" w:hAnsi="宋体" w:cs="Times New Roman" w:hint="eastAsia"/>
          <w:sz w:val="32"/>
          <w:szCs w:val="32"/>
        </w:rPr>
      </w:pPr>
    </w:p>
    <w:p w:rsidR="00472D04" w:rsidRPr="005C42DA" w:rsidRDefault="00CC682A" w:rsidP="00472D04">
      <w:pPr>
        <w:numPr>
          <w:ilvl w:val="0"/>
          <w:numId w:val="5"/>
        </w:numPr>
        <w:spacing w:line="560" w:lineRule="exact"/>
        <w:rPr>
          <w:rFonts w:ascii="楷体" w:eastAsia="楷体" w:hAnsi="楷体"/>
          <w:b/>
          <w:sz w:val="32"/>
          <w:szCs w:val="32"/>
        </w:rPr>
      </w:pPr>
      <w:r>
        <w:rPr>
          <w:rFonts w:ascii="楷体" w:eastAsia="楷体" w:hAnsi="楷体" w:hint="eastAsia"/>
          <w:b/>
          <w:sz w:val="32"/>
          <w:szCs w:val="32"/>
        </w:rPr>
        <w:lastRenderedPageBreak/>
        <w:t>预防</w:t>
      </w:r>
      <w:r w:rsidR="00472D04">
        <w:rPr>
          <w:rFonts w:ascii="楷体" w:eastAsia="楷体" w:hAnsi="楷体" w:hint="eastAsia"/>
          <w:b/>
          <w:sz w:val="32"/>
          <w:szCs w:val="32"/>
        </w:rPr>
        <w:t>调护</w:t>
      </w:r>
    </w:p>
    <w:p w:rsidR="00472D04" w:rsidRPr="00296BFA" w:rsidRDefault="00CC682A" w:rsidP="00472D04">
      <w:pPr>
        <w:widowControl/>
        <w:autoSpaceDE w:val="0"/>
        <w:autoSpaceDN w:val="0"/>
        <w:ind w:firstLineChars="200" w:firstLine="640"/>
        <w:rPr>
          <w:rFonts w:ascii="仿宋_GB2312" w:eastAsia="仿宋_GB2312" w:hAnsi="宋体"/>
          <w:sz w:val="32"/>
          <w:szCs w:val="32"/>
        </w:rPr>
      </w:pPr>
      <w:r>
        <w:rPr>
          <w:rFonts w:ascii="仿宋_GB2312" w:eastAsia="仿宋_GB2312" w:hAnsi="宋体" w:hint="eastAsia"/>
          <w:sz w:val="32"/>
          <w:szCs w:val="32"/>
        </w:rPr>
        <w:t>戒烟是预防肺胀的重要措施之一，</w:t>
      </w:r>
      <w:r>
        <w:rPr>
          <w:rFonts w:ascii="仿宋_GB2312" w:eastAsia="仿宋_GB2312" w:hAnsi="宋体"/>
          <w:sz w:val="32"/>
          <w:szCs w:val="32"/>
        </w:rPr>
        <w:t>明确</w:t>
      </w:r>
      <w:r>
        <w:rPr>
          <w:rFonts w:ascii="仿宋_GB2312" w:eastAsia="仿宋_GB2312" w:hAnsi="宋体" w:hint="eastAsia"/>
          <w:sz w:val="32"/>
          <w:szCs w:val="32"/>
        </w:rPr>
        <w:t>应</w:t>
      </w:r>
      <w:r w:rsidR="00FD7814" w:rsidRPr="00CC682A">
        <w:rPr>
          <w:rFonts w:ascii="仿宋_GB2312" w:eastAsia="仿宋_GB2312" w:hAnsi="宋体" w:hint="eastAsia"/>
          <w:sz w:val="32"/>
          <w:szCs w:val="32"/>
        </w:rPr>
        <w:t>戒烟酒及调节饮食</w:t>
      </w:r>
      <w:r>
        <w:rPr>
          <w:rFonts w:ascii="仿宋_GB2312" w:eastAsia="仿宋_GB2312" w:hAnsi="宋体" w:hint="eastAsia"/>
          <w:sz w:val="32"/>
          <w:szCs w:val="32"/>
        </w:rPr>
        <w:t>。</w:t>
      </w:r>
      <w:r w:rsidR="009C1DDB">
        <w:rPr>
          <w:rFonts w:ascii="仿宋_GB2312" w:eastAsia="仿宋_GB2312" w:hAnsi="宋体" w:hint="eastAsia"/>
          <w:sz w:val="32"/>
          <w:szCs w:val="32"/>
        </w:rPr>
        <w:t>为</w:t>
      </w:r>
      <w:r w:rsidR="00FD7814" w:rsidRPr="009C1DDB">
        <w:rPr>
          <w:rFonts w:ascii="仿宋_GB2312" w:eastAsia="仿宋_GB2312" w:hAnsi="宋体" w:hint="eastAsia"/>
          <w:sz w:val="32"/>
          <w:szCs w:val="32"/>
        </w:rPr>
        <w:t>避免感受外邪诱发本病急性加重</w:t>
      </w:r>
      <w:r w:rsidR="009C1DDB">
        <w:rPr>
          <w:rFonts w:ascii="仿宋_GB2312" w:eastAsia="仿宋_GB2312" w:hAnsi="宋体" w:hint="eastAsia"/>
          <w:sz w:val="32"/>
          <w:szCs w:val="32"/>
        </w:rPr>
        <w:t>，</w:t>
      </w:r>
      <w:r w:rsidR="009C1DDB">
        <w:rPr>
          <w:rFonts w:ascii="仿宋_GB2312" w:eastAsia="仿宋_GB2312" w:hAnsi="宋体"/>
          <w:sz w:val="32"/>
          <w:szCs w:val="32"/>
        </w:rPr>
        <w:t>明确</w:t>
      </w:r>
      <w:r w:rsidR="009C1DDB">
        <w:rPr>
          <w:rFonts w:ascii="仿宋_GB2312" w:eastAsia="仿宋_GB2312" w:hAnsi="宋体" w:hint="eastAsia"/>
          <w:sz w:val="32"/>
          <w:szCs w:val="32"/>
        </w:rPr>
        <w:t>应</w:t>
      </w:r>
      <w:r w:rsidR="00FD7814" w:rsidRPr="009C1DDB">
        <w:rPr>
          <w:rFonts w:ascii="仿宋_GB2312" w:eastAsia="仿宋_GB2312" w:hAnsi="宋体" w:hint="eastAsia"/>
          <w:sz w:val="32"/>
          <w:szCs w:val="32"/>
        </w:rPr>
        <w:t>注意气候变化，防寒保暖</w:t>
      </w:r>
      <w:r w:rsidR="009C1DDB">
        <w:rPr>
          <w:rFonts w:ascii="仿宋_GB2312" w:eastAsia="仿宋_GB2312" w:hAnsi="宋体" w:hint="eastAsia"/>
          <w:sz w:val="32"/>
          <w:szCs w:val="32"/>
        </w:rPr>
        <w:t>。此外</w:t>
      </w:r>
      <w:r w:rsidR="009C1DDB">
        <w:rPr>
          <w:rFonts w:ascii="仿宋_GB2312" w:eastAsia="仿宋_GB2312" w:hAnsi="宋体"/>
          <w:sz w:val="32"/>
          <w:szCs w:val="32"/>
        </w:rPr>
        <w:t>，</w:t>
      </w:r>
      <w:r w:rsidR="009C1DDB">
        <w:rPr>
          <w:rFonts w:ascii="仿宋_GB2312" w:eastAsia="仿宋_GB2312" w:hAnsi="宋体" w:hint="eastAsia"/>
          <w:sz w:val="32"/>
          <w:szCs w:val="32"/>
        </w:rPr>
        <w:t>根据</w:t>
      </w:r>
      <w:r w:rsidR="009C1DDB">
        <w:rPr>
          <w:rFonts w:ascii="仿宋_GB2312" w:eastAsia="仿宋_GB2312" w:hAnsi="宋体"/>
          <w:sz w:val="32"/>
          <w:szCs w:val="32"/>
        </w:rPr>
        <w:t>标准</w:t>
      </w:r>
      <w:r w:rsidR="009C1DDB">
        <w:rPr>
          <w:rFonts w:ascii="仿宋_GB2312" w:eastAsia="仿宋_GB2312" w:hAnsi="宋体" w:hint="eastAsia"/>
          <w:sz w:val="32"/>
          <w:szCs w:val="32"/>
        </w:rPr>
        <w:t>编制组</w:t>
      </w:r>
      <w:r w:rsidR="001A6F11">
        <w:rPr>
          <w:rFonts w:ascii="仿宋_GB2312" w:eastAsia="仿宋_GB2312" w:hAnsi="宋体" w:hint="eastAsia"/>
          <w:sz w:val="32"/>
          <w:szCs w:val="32"/>
        </w:rPr>
        <w:t>经验</w:t>
      </w:r>
      <w:r w:rsidR="001A6F11">
        <w:rPr>
          <w:rFonts w:ascii="仿宋_GB2312" w:eastAsia="仿宋_GB2312" w:hAnsi="宋体"/>
          <w:sz w:val="32"/>
          <w:szCs w:val="32"/>
        </w:rPr>
        <w:t>，</w:t>
      </w:r>
      <w:r w:rsidR="001A6F11">
        <w:rPr>
          <w:rFonts w:ascii="仿宋_GB2312" w:eastAsia="仿宋_GB2312" w:hAnsi="宋体" w:hint="eastAsia"/>
          <w:sz w:val="32"/>
          <w:szCs w:val="32"/>
        </w:rPr>
        <w:t>还</w:t>
      </w:r>
      <w:r w:rsidR="009C1DDB">
        <w:rPr>
          <w:rFonts w:ascii="仿宋_GB2312" w:eastAsia="仿宋_GB2312" w:hAnsi="宋体" w:hint="eastAsia"/>
          <w:sz w:val="32"/>
          <w:szCs w:val="32"/>
        </w:rPr>
        <w:t>明确</w:t>
      </w:r>
      <w:r w:rsidR="001A6F11">
        <w:rPr>
          <w:rFonts w:ascii="仿宋_GB2312" w:eastAsia="仿宋_GB2312" w:hAnsi="宋体" w:hint="eastAsia"/>
          <w:sz w:val="32"/>
          <w:szCs w:val="32"/>
        </w:rPr>
        <w:t>了</w:t>
      </w:r>
      <w:r w:rsidR="00FD7814" w:rsidRPr="001A6F11">
        <w:rPr>
          <w:rFonts w:ascii="仿宋_GB2312" w:eastAsia="仿宋_GB2312" w:hAnsi="宋体" w:hint="eastAsia"/>
          <w:sz w:val="32"/>
          <w:szCs w:val="32"/>
        </w:rPr>
        <w:t>饮食宜清淡而富于营养，忌食辛辣香燥、肥甘厚味、生冷之品，以杜绝生痰之源</w:t>
      </w:r>
      <w:r w:rsidR="001A6F11">
        <w:rPr>
          <w:rFonts w:ascii="仿宋_GB2312" w:eastAsia="仿宋_GB2312" w:hAnsi="宋体" w:hint="eastAsia"/>
          <w:sz w:val="32"/>
          <w:szCs w:val="32"/>
        </w:rPr>
        <w:t>；</w:t>
      </w:r>
      <w:r w:rsidR="00FD7814" w:rsidRPr="001A6F11">
        <w:rPr>
          <w:rFonts w:ascii="仿宋_GB2312" w:eastAsia="仿宋_GB2312" w:hAnsi="宋体" w:hint="eastAsia"/>
          <w:sz w:val="32"/>
          <w:szCs w:val="32"/>
        </w:rPr>
        <w:t>适当参加体育锻炼，如散步、呼吸操、八段锦等，以增强体质</w:t>
      </w:r>
      <w:r w:rsidR="001A6F11">
        <w:rPr>
          <w:rFonts w:ascii="仿宋_GB2312" w:eastAsia="仿宋_GB2312" w:hAnsi="宋体" w:hint="eastAsia"/>
          <w:sz w:val="32"/>
          <w:szCs w:val="32"/>
        </w:rPr>
        <w:t>；</w:t>
      </w:r>
      <w:r w:rsidR="00FD7814" w:rsidRPr="001A6F11">
        <w:rPr>
          <w:rFonts w:ascii="仿宋_GB2312" w:eastAsia="仿宋_GB2312" w:hAnsi="宋体" w:hint="eastAsia"/>
          <w:sz w:val="32"/>
          <w:szCs w:val="32"/>
        </w:rPr>
        <w:t>注意平时（稳定期）治疗，调理肺脾肾，扶正固本，增强正气，减少急性发作</w:t>
      </w:r>
      <w:r w:rsidR="001A6F11">
        <w:rPr>
          <w:rFonts w:ascii="仿宋_GB2312" w:eastAsia="仿宋_GB2312" w:hAnsi="宋体" w:hint="eastAsia"/>
          <w:sz w:val="32"/>
          <w:szCs w:val="32"/>
        </w:rPr>
        <w:t>等</w:t>
      </w:r>
      <w:r w:rsidR="001A6F11">
        <w:rPr>
          <w:rFonts w:ascii="仿宋_GB2312" w:eastAsia="仿宋_GB2312" w:hAnsi="宋体"/>
          <w:sz w:val="32"/>
          <w:szCs w:val="32"/>
        </w:rPr>
        <w:t>要求。</w:t>
      </w:r>
    </w:p>
    <w:p w:rsidR="00CB5123" w:rsidRDefault="00CB5123" w:rsidP="00CB5123">
      <w:pPr>
        <w:spacing w:beforeLines="50" w:before="156" w:afterLines="50" w:after="156" w:line="560" w:lineRule="exact"/>
        <w:ind w:firstLineChars="200" w:firstLine="640"/>
        <w:outlineLvl w:val="0"/>
        <w:rPr>
          <w:rFonts w:ascii="黑体" w:eastAsia="黑体" w:hAnsi="宋体" w:cs="仿宋_GB2312"/>
          <w:sz w:val="32"/>
          <w:szCs w:val="32"/>
        </w:rPr>
      </w:pPr>
      <w:r>
        <w:rPr>
          <w:rFonts w:ascii="黑体" w:eastAsia="黑体" w:hAnsi="宋体" w:cs="仿宋_GB2312" w:hint="eastAsia"/>
          <w:sz w:val="32"/>
          <w:szCs w:val="32"/>
          <w:lang w:bidi="ar"/>
        </w:rPr>
        <w:t>六、重大意见分歧的处理依据和结果</w:t>
      </w:r>
    </w:p>
    <w:p w:rsidR="00CB5123" w:rsidRDefault="00CB5123" w:rsidP="00CB5123">
      <w:pPr>
        <w:spacing w:line="560" w:lineRule="exact"/>
        <w:ind w:firstLineChars="200" w:firstLine="640"/>
        <w:rPr>
          <w:rFonts w:ascii="仿宋_GB2312" w:eastAsia="仿宋_GB2312" w:hAnsi="仿宋" w:cs="仿宋_GB2312"/>
          <w:sz w:val="32"/>
          <w:szCs w:val="32"/>
          <w:lang w:bidi="ar"/>
        </w:rPr>
      </w:pPr>
      <w:r>
        <w:rPr>
          <w:rFonts w:ascii="仿宋_GB2312" w:eastAsia="仿宋_GB2312" w:hAnsi="仿宋" w:cs="仿宋_GB2312" w:hint="eastAsia"/>
          <w:sz w:val="32"/>
          <w:szCs w:val="32"/>
          <w:lang w:bidi="ar"/>
        </w:rPr>
        <w:t>本标准研制过程中无重大分歧意见。</w:t>
      </w:r>
    </w:p>
    <w:p w:rsidR="00CB5123" w:rsidRDefault="00CB5123" w:rsidP="00CB5123">
      <w:pPr>
        <w:spacing w:before="156" w:after="156"/>
        <w:ind w:firstLineChars="200" w:firstLine="640"/>
        <w:outlineLvl w:val="0"/>
        <w:rPr>
          <w:rFonts w:ascii="黑体" w:eastAsia="黑体" w:hAnsi="宋体" w:cs="黑体"/>
          <w:bCs/>
          <w:color w:val="FF0000"/>
          <w:sz w:val="32"/>
          <w:szCs w:val="32"/>
        </w:rPr>
      </w:pPr>
      <w:r>
        <w:rPr>
          <w:rFonts w:ascii="黑体" w:eastAsia="黑体" w:hAnsi="宋体" w:cs="黑体" w:hint="eastAsia"/>
          <w:bCs/>
          <w:sz w:val="32"/>
          <w:szCs w:val="32"/>
          <w:lang w:bidi="ar"/>
        </w:rPr>
        <w:t>七、实施标准的措施</w:t>
      </w:r>
    </w:p>
    <w:p w:rsidR="00CB5123" w:rsidRDefault="00CB5123" w:rsidP="00CB5123">
      <w:pPr>
        <w:spacing w:line="560" w:lineRule="exact"/>
        <w:ind w:firstLineChars="200" w:firstLine="640"/>
        <w:rPr>
          <w:rFonts w:ascii="仿宋_GB2312" w:eastAsia="仿宋_GB2312" w:hAnsi="仿宋" w:cs="仿宋_GB2312"/>
          <w:color w:val="000000"/>
          <w:sz w:val="32"/>
          <w:szCs w:val="32"/>
          <w:lang w:bidi="ar"/>
        </w:rPr>
      </w:pPr>
      <w:r>
        <w:rPr>
          <w:rFonts w:ascii="仿宋_GB2312" w:eastAsia="仿宋_GB2312" w:hAnsi="仿宋" w:cs="仿宋_GB2312" w:hint="eastAsia"/>
          <w:color w:val="000000"/>
          <w:sz w:val="32"/>
          <w:szCs w:val="32"/>
          <w:lang w:bidi="ar"/>
        </w:rPr>
        <w:t>团体标准</w:t>
      </w:r>
      <w:r w:rsidR="00745680">
        <w:rPr>
          <w:rFonts w:ascii="仿宋_GB2312" w:eastAsia="仿宋_GB2312" w:hAnsi="仿宋" w:cs="仿宋_GB2312" w:hint="eastAsia"/>
          <w:color w:val="000000"/>
          <w:sz w:val="32"/>
          <w:szCs w:val="32"/>
          <w:lang w:bidi="ar"/>
        </w:rPr>
        <w:t>《肺胀（慢性阻塞性肺疾病）中医诊疗规范》</w:t>
      </w:r>
      <w:r>
        <w:rPr>
          <w:rFonts w:ascii="仿宋_GB2312" w:eastAsia="仿宋_GB2312" w:hAnsi="仿宋" w:cs="仿宋_GB2312" w:hint="eastAsia"/>
          <w:color w:val="000000"/>
          <w:sz w:val="32"/>
          <w:szCs w:val="32"/>
          <w:lang w:bidi="ar"/>
        </w:rPr>
        <w:t>发布后，积极向各级相关行政部门、医疗机构宣传，向所有可进行</w:t>
      </w:r>
      <w:r w:rsidR="00B64FBF">
        <w:rPr>
          <w:rFonts w:ascii="仿宋_GB2312" w:eastAsia="仿宋_GB2312" w:hAnsi="仿宋" w:cs="仿宋_GB2312" w:hint="eastAsia"/>
          <w:color w:val="000000"/>
          <w:sz w:val="32"/>
          <w:szCs w:val="32"/>
          <w:lang w:bidi="ar"/>
        </w:rPr>
        <w:t>肺胀（慢性阻塞性肺疾病）中医诊疗</w:t>
      </w:r>
      <w:r>
        <w:rPr>
          <w:rFonts w:ascii="仿宋_GB2312" w:eastAsia="仿宋_GB2312" w:hAnsi="仿宋" w:cs="仿宋_GB2312" w:hint="eastAsia"/>
          <w:color w:val="000000"/>
          <w:sz w:val="32"/>
          <w:szCs w:val="32"/>
          <w:lang w:bidi="ar"/>
        </w:rPr>
        <w:t>的医疗机构推荐执行本标准。</w:t>
      </w:r>
    </w:p>
    <w:p w:rsidR="00CB5123" w:rsidRDefault="00CB5123" w:rsidP="00CB5123">
      <w:pPr>
        <w:autoSpaceDE w:val="0"/>
        <w:autoSpaceDN w:val="0"/>
        <w:adjustRightInd w:val="0"/>
        <w:spacing w:beforeLines="50" w:before="156" w:afterLines="50" w:after="156" w:line="560" w:lineRule="exact"/>
        <w:ind w:firstLineChars="200" w:firstLine="640"/>
        <w:outlineLvl w:val="0"/>
        <w:rPr>
          <w:rFonts w:eastAsia="黑体"/>
          <w:sz w:val="32"/>
          <w:szCs w:val="32"/>
        </w:rPr>
      </w:pPr>
      <w:r>
        <w:rPr>
          <w:rFonts w:eastAsia="黑体" w:cs="黑体" w:hint="eastAsia"/>
          <w:sz w:val="32"/>
          <w:szCs w:val="32"/>
          <w:lang w:bidi="ar"/>
        </w:rPr>
        <w:t>八、其他应当说明的事项</w:t>
      </w:r>
    </w:p>
    <w:p w:rsidR="00CB5123" w:rsidRDefault="00CB5123" w:rsidP="00CB5123">
      <w:pPr>
        <w:widowControl/>
        <w:ind w:firstLineChars="200" w:firstLine="640"/>
        <w:jc w:val="left"/>
      </w:pPr>
      <w:r>
        <w:rPr>
          <w:rFonts w:ascii="仿宋_GB2312" w:eastAsia="仿宋_GB2312" w:hAnsi="Calibri" w:hint="eastAsia"/>
          <w:sz w:val="32"/>
          <w:szCs w:val="32"/>
          <w:lang w:bidi="ar"/>
        </w:rPr>
        <w:t>无。</w:t>
      </w:r>
    </w:p>
    <w:p w:rsidR="00A4617C" w:rsidRDefault="00A4617C" w:rsidP="000B44B3">
      <w:pPr>
        <w:spacing w:line="520" w:lineRule="exact"/>
        <w:ind w:right="1440"/>
        <w:jc w:val="center"/>
        <w:rPr>
          <w:rFonts w:ascii="仿宋_GB2312" w:eastAsia="仿宋_GB2312" w:hAnsi="宋体"/>
          <w:sz w:val="32"/>
          <w:szCs w:val="32"/>
        </w:rPr>
      </w:pPr>
    </w:p>
    <w:p w:rsidR="000B44B3" w:rsidRDefault="000B44B3" w:rsidP="000B44B3">
      <w:pPr>
        <w:spacing w:line="520" w:lineRule="exact"/>
        <w:ind w:right="1440"/>
        <w:jc w:val="center"/>
        <w:rPr>
          <w:rFonts w:ascii="仿宋_GB2312" w:eastAsia="仿宋_GB2312" w:hAnsi="宋体"/>
          <w:sz w:val="32"/>
          <w:szCs w:val="32"/>
        </w:rPr>
      </w:pPr>
      <w:r>
        <w:rPr>
          <w:rFonts w:ascii="仿宋_GB2312" w:eastAsia="仿宋_GB2312" w:hAnsi="宋体"/>
          <w:sz w:val="32"/>
          <w:szCs w:val="32"/>
        </w:rPr>
        <w:t xml:space="preserve">              </w:t>
      </w:r>
      <w:r w:rsidR="00CB5123">
        <w:rPr>
          <w:rFonts w:ascii="仿宋_GB2312" w:eastAsia="仿宋_GB2312" w:hAnsi="宋体" w:hint="eastAsia"/>
          <w:sz w:val="32"/>
          <w:szCs w:val="32"/>
        </w:rPr>
        <w:t>团体标准</w:t>
      </w:r>
    </w:p>
    <w:p w:rsidR="000B44B3" w:rsidRDefault="00745680" w:rsidP="000B44B3">
      <w:pPr>
        <w:spacing w:line="520" w:lineRule="exact"/>
        <w:jc w:val="right"/>
        <w:rPr>
          <w:rFonts w:ascii="仿宋_GB2312" w:eastAsia="仿宋_GB2312" w:hAnsi="宋体"/>
          <w:sz w:val="32"/>
          <w:szCs w:val="32"/>
        </w:rPr>
      </w:pPr>
      <w:r>
        <w:rPr>
          <w:rFonts w:ascii="仿宋_GB2312" w:eastAsia="仿宋_GB2312" w:hAnsi="宋体" w:hint="eastAsia"/>
          <w:sz w:val="32"/>
          <w:szCs w:val="32"/>
        </w:rPr>
        <w:t>《肺胀（慢性阻塞性肺疾病）中医诊疗规范》</w:t>
      </w:r>
    </w:p>
    <w:p w:rsidR="00CB5123" w:rsidRDefault="00CB5123" w:rsidP="000B44B3">
      <w:pPr>
        <w:spacing w:line="520" w:lineRule="exact"/>
        <w:ind w:firstLineChars="1300" w:firstLine="4160"/>
        <w:rPr>
          <w:rFonts w:ascii="仿宋_GB2312" w:eastAsia="仿宋_GB2312" w:hAnsi="宋体"/>
          <w:sz w:val="32"/>
          <w:szCs w:val="32"/>
        </w:rPr>
      </w:pPr>
      <w:r>
        <w:rPr>
          <w:rFonts w:ascii="仿宋_GB2312" w:eastAsia="仿宋_GB2312" w:hAnsi="宋体" w:hint="eastAsia"/>
          <w:sz w:val="32"/>
          <w:szCs w:val="32"/>
        </w:rPr>
        <w:t>标准编制组</w:t>
      </w:r>
    </w:p>
    <w:p w:rsidR="00CB5123" w:rsidRPr="00C97EC8" w:rsidRDefault="00A4617C" w:rsidP="00C97EC8">
      <w:pPr>
        <w:spacing w:line="520" w:lineRule="exact"/>
        <w:ind w:right="1280"/>
        <w:jc w:val="center"/>
        <w:rPr>
          <w:rFonts w:ascii="仿宋_GB2312" w:eastAsia="仿宋_GB2312" w:hAnsi="宋体" w:hint="eastAsia"/>
          <w:sz w:val="32"/>
          <w:szCs w:val="32"/>
        </w:rPr>
      </w:pPr>
      <w:r>
        <w:rPr>
          <w:rFonts w:ascii="仿宋_GB2312" w:eastAsia="仿宋_GB2312" w:hAnsi="宋体"/>
          <w:sz w:val="32"/>
          <w:szCs w:val="32"/>
        </w:rPr>
        <w:t xml:space="preserve">                  </w:t>
      </w:r>
      <w:r w:rsidR="00CB5123">
        <w:rPr>
          <w:rFonts w:ascii="仿宋_GB2312" w:eastAsia="仿宋_GB2312" w:hAnsi="宋体" w:hint="eastAsia"/>
          <w:sz w:val="32"/>
          <w:szCs w:val="32"/>
        </w:rPr>
        <w:t>2024年</w:t>
      </w:r>
      <w:r w:rsidR="00C97EC8">
        <w:rPr>
          <w:rFonts w:ascii="仿宋_GB2312" w:eastAsia="仿宋_GB2312" w:hAnsi="宋体"/>
          <w:sz w:val="32"/>
          <w:szCs w:val="32"/>
        </w:rPr>
        <w:t>10</w:t>
      </w:r>
      <w:r w:rsidR="00CB5123">
        <w:rPr>
          <w:rFonts w:ascii="仿宋_GB2312" w:eastAsia="仿宋_GB2312" w:hAnsi="宋体" w:hint="eastAsia"/>
          <w:sz w:val="32"/>
          <w:szCs w:val="32"/>
        </w:rPr>
        <w:t>月</w:t>
      </w:r>
      <w:r w:rsidR="00C97EC8">
        <w:rPr>
          <w:rFonts w:ascii="仿宋_GB2312" w:eastAsia="仿宋_GB2312" w:hAnsi="宋体"/>
          <w:sz w:val="32"/>
          <w:szCs w:val="32"/>
        </w:rPr>
        <w:t>31</w:t>
      </w:r>
      <w:r w:rsidR="00CB5123">
        <w:rPr>
          <w:rFonts w:ascii="仿宋_GB2312" w:eastAsia="仿宋_GB2312" w:hAnsi="宋体" w:hint="eastAsia"/>
          <w:sz w:val="32"/>
          <w:szCs w:val="32"/>
        </w:rPr>
        <w:t>日</w:t>
      </w:r>
      <w:bookmarkStart w:id="1" w:name="_GoBack"/>
      <w:bookmarkEnd w:id="1"/>
    </w:p>
    <w:sectPr w:rsidR="00CB5123" w:rsidRPr="00C97EC8" w:rsidSect="00B12EF6">
      <w:footerReference w:type="default" r:id="rId36"/>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56D" w:rsidRDefault="00E2056D" w:rsidP="00A1156B">
      <w:r>
        <w:separator/>
      </w:r>
    </w:p>
  </w:endnote>
  <w:endnote w:type="continuationSeparator" w:id="0">
    <w:p w:rsidR="00E2056D" w:rsidRDefault="00E2056D" w:rsidP="00A11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434732"/>
      <w:docPartObj>
        <w:docPartGallery w:val="Page Numbers (Bottom of Page)"/>
        <w:docPartUnique/>
      </w:docPartObj>
    </w:sdtPr>
    <w:sdtEndPr/>
    <w:sdtContent>
      <w:p w:rsidR="00B12EF6" w:rsidRDefault="00B12EF6">
        <w:pPr>
          <w:pStyle w:val="a5"/>
          <w:jc w:val="center"/>
        </w:pPr>
        <w:r>
          <w:fldChar w:fldCharType="begin"/>
        </w:r>
        <w:r>
          <w:instrText>PAGE   \* MERGEFORMAT</w:instrText>
        </w:r>
        <w:r>
          <w:fldChar w:fldCharType="separate"/>
        </w:r>
        <w:r w:rsidR="00C97EC8" w:rsidRPr="00C97EC8">
          <w:rPr>
            <w:noProof/>
            <w:lang w:val="zh-CN"/>
          </w:rPr>
          <w:t>22</w:t>
        </w:r>
        <w:r>
          <w:fldChar w:fldCharType="end"/>
        </w:r>
      </w:p>
    </w:sdtContent>
  </w:sdt>
  <w:p w:rsidR="00B12EF6" w:rsidRDefault="00B12EF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56D" w:rsidRDefault="00E2056D" w:rsidP="00A1156B">
      <w:r>
        <w:separator/>
      </w:r>
    </w:p>
  </w:footnote>
  <w:footnote w:type="continuationSeparator" w:id="0">
    <w:p w:rsidR="00E2056D" w:rsidRDefault="00E2056D" w:rsidP="00A115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2AB0A94"/>
    <w:multiLevelType w:val="singleLevel"/>
    <w:tmpl w:val="D2AB0A94"/>
    <w:lvl w:ilvl="0">
      <w:start w:val="4"/>
      <w:numFmt w:val="chineseCounting"/>
      <w:suff w:val="nothing"/>
      <w:lvlText w:val="（%1）"/>
      <w:lvlJc w:val="left"/>
      <w:rPr>
        <w:rFonts w:hint="eastAsia"/>
      </w:rPr>
    </w:lvl>
  </w:abstractNum>
  <w:abstractNum w:abstractNumId="1" w15:restartNumberingAfterBreak="0">
    <w:nsid w:val="06F50745"/>
    <w:multiLevelType w:val="hybridMultilevel"/>
    <w:tmpl w:val="F0A8E11A"/>
    <w:lvl w:ilvl="0" w:tplc="7CEE554E">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2B9078C9"/>
    <w:multiLevelType w:val="hybridMultilevel"/>
    <w:tmpl w:val="17428704"/>
    <w:lvl w:ilvl="0" w:tplc="F5988C40">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15:restartNumberingAfterBreak="0">
    <w:nsid w:val="2DE76386"/>
    <w:multiLevelType w:val="singleLevel"/>
    <w:tmpl w:val="2DE76386"/>
    <w:lvl w:ilvl="0">
      <w:start w:val="2"/>
      <w:numFmt w:val="chineseCounting"/>
      <w:suff w:val="nothing"/>
      <w:lvlText w:val="（%1）"/>
      <w:lvlJc w:val="left"/>
      <w:rPr>
        <w:rFonts w:hint="eastAsia"/>
      </w:rPr>
    </w:lvl>
  </w:abstractNum>
  <w:abstractNum w:abstractNumId="4" w15:restartNumberingAfterBreak="0">
    <w:nsid w:val="32534DA6"/>
    <w:multiLevelType w:val="multilevel"/>
    <w:tmpl w:val="32534DA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C61AC4A"/>
    <w:multiLevelType w:val="singleLevel"/>
    <w:tmpl w:val="7C61AC4A"/>
    <w:lvl w:ilvl="0">
      <w:start w:val="1"/>
      <w:numFmt w:val="decimal"/>
      <w:suff w:val="nothing"/>
      <w:lvlText w:val="（%1）"/>
      <w:lvlJc w:val="left"/>
    </w:lvl>
  </w:abstractNum>
  <w:num w:numId="1">
    <w:abstractNumId w:val="4"/>
  </w:num>
  <w:num w:numId="2">
    <w:abstractNumId w:val="3"/>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CF8"/>
    <w:rsid w:val="00014EA4"/>
    <w:rsid w:val="000155E3"/>
    <w:rsid w:val="0003571C"/>
    <w:rsid w:val="000661DD"/>
    <w:rsid w:val="000B44B3"/>
    <w:rsid w:val="000B7673"/>
    <w:rsid w:val="000C1CD8"/>
    <w:rsid w:val="00122674"/>
    <w:rsid w:val="00123D5B"/>
    <w:rsid w:val="00183149"/>
    <w:rsid w:val="00186219"/>
    <w:rsid w:val="001A6F11"/>
    <w:rsid w:val="001C025E"/>
    <w:rsid w:val="001C3B9A"/>
    <w:rsid w:val="001F2934"/>
    <w:rsid w:val="002304D9"/>
    <w:rsid w:val="002377DC"/>
    <w:rsid w:val="00275CB3"/>
    <w:rsid w:val="002D4CC2"/>
    <w:rsid w:val="002D5279"/>
    <w:rsid w:val="002D65D5"/>
    <w:rsid w:val="002E0C01"/>
    <w:rsid w:val="002E4D96"/>
    <w:rsid w:val="00301F7A"/>
    <w:rsid w:val="00343F30"/>
    <w:rsid w:val="003460B4"/>
    <w:rsid w:val="00360CF6"/>
    <w:rsid w:val="00380DB7"/>
    <w:rsid w:val="003815F6"/>
    <w:rsid w:val="00397D8D"/>
    <w:rsid w:val="003C2CDB"/>
    <w:rsid w:val="00446214"/>
    <w:rsid w:val="00464A14"/>
    <w:rsid w:val="00472D04"/>
    <w:rsid w:val="004F3C78"/>
    <w:rsid w:val="004F735F"/>
    <w:rsid w:val="005C1E60"/>
    <w:rsid w:val="00611338"/>
    <w:rsid w:val="006140CE"/>
    <w:rsid w:val="006265ED"/>
    <w:rsid w:val="00635D02"/>
    <w:rsid w:val="006B6573"/>
    <w:rsid w:val="006B7B44"/>
    <w:rsid w:val="006C4526"/>
    <w:rsid w:val="006D2705"/>
    <w:rsid w:val="006D3253"/>
    <w:rsid w:val="00720A24"/>
    <w:rsid w:val="00721188"/>
    <w:rsid w:val="00745680"/>
    <w:rsid w:val="00767FA0"/>
    <w:rsid w:val="00777F16"/>
    <w:rsid w:val="007952AB"/>
    <w:rsid w:val="007C6DAE"/>
    <w:rsid w:val="007D2BBC"/>
    <w:rsid w:val="007D2EA2"/>
    <w:rsid w:val="007E29C9"/>
    <w:rsid w:val="0083537E"/>
    <w:rsid w:val="00907C1B"/>
    <w:rsid w:val="00913A7B"/>
    <w:rsid w:val="00947BEA"/>
    <w:rsid w:val="00951524"/>
    <w:rsid w:val="009556B8"/>
    <w:rsid w:val="009626C1"/>
    <w:rsid w:val="0098780A"/>
    <w:rsid w:val="009C1DDB"/>
    <w:rsid w:val="009D0DD2"/>
    <w:rsid w:val="009D6286"/>
    <w:rsid w:val="009E5C1D"/>
    <w:rsid w:val="00A0191B"/>
    <w:rsid w:val="00A1156B"/>
    <w:rsid w:val="00A27AA8"/>
    <w:rsid w:val="00A4617C"/>
    <w:rsid w:val="00AB3719"/>
    <w:rsid w:val="00AE4EAA"/>
    <w:rsid w:val="00B02F19"/>
    <w:rsid w:val="00B12EF6"/>
    <w:rsid w:val="00B156DF"/>
    <w:rsid w:val="00B2235A"/>
    <w:rsid w:val="00B30FDF"/>
    <w:rsid w:val="00B64FBF"/>
    <w:rsid w:val="00BB6C0A"/>
    <w:rsid w:val="00BC1C59"/>
    <w:rsid w:val="00BC4A8D"/>
    <w:rsid w:val="00C16732"/>
    <w:rsid w:val="00C3319C"/>
    <w:rsid w:val="00C3605B"/>
    <w:rsid w:val="00C57843"/>
    <w:rsid w:val="00C807B7"/>
    <w:rsid w:val="00C97EC8"/>
    <w:rsid w:val="00CA586B"/>
    <w:rsid w:val="00CB5123"/>
    <w:rsid w:val="00CC682A"/>
    <w:rsid w:val="00CD39AE"/>
    <w:rsid w:val="00CF1482"/>
    <w:rsid w:val="00DB14B6"/>
    <w:rsid w:val="00DF59E2"/>
    <w:rsid w:val="00E12143"/>
    <w:rsid w:val="00E2056D"/>
    <w:rsid w:val="00E21CF8"/>
    <w:rsid w:val="00E307DA"/>
    <w:rsid w:val="00E3538E"/>
    <w:rsid w:val="00E656AC"/>
    <w:rsid w:val="00E80D5E"/>
    <w:rsid w:val="00E87F74"/>
    <w:rsid w:val="00EE4222"/>
    <w:rsid w:val="00EE48B8"/>
    <w:rsid w:val="00F05ECD"/>
    <w:rsid w:val="00F6740F"/>
    <w:rsid w:val="00F72349"/>
    <w:rsid w:val="00F92B44"/>
    <w:rsid w:val="00F978FD"/>
    <w:rsid w:val="00FB3DDB"/>
    <w:rsid w:val="00FB4F86"/>
    <w:rsid w:val="00FD12F1"/>
    <w:rsid w:val="00FD7814"/>
    <w:rsid w:val="00FD7DD4"/>
    <w:rsid w:val="00FE276A"/>
    <w:rsid w:val="00FF3D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9C3CE"/>
  <w15:chartTrackingRefBased/>
  <w15:docId w15:val="{A1C7A66E-2F11-42B4-AD72-FEBE416EE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Text2"/>
    <w:autoRedefine/>
    <w:qFormat/>
    <w:rsid w:val="00CB5123"/>
    <w:pPr>
      <w:widowControl w:val="0"/>
      <w:spacing w:after="120" w:line="480" w:lineRule="auto"/>
      <w:jc w:val="both"/>
      <w:textAlignment w:val="baseline"/>
    </w:pPr>
    <w:rPr>
      <w:rFonts w:ascii="Calibri" w:eastAsia="宋体" w:hAnsi="Calibri" w:cs="Times New Roman"/>
      <w:sz w:val="32"/>
      <w:szCs w:val="32"/>
    </w:rPr>
  </w:style>
  <w:style w:type="paragraph" w:styleId="a3">
    <w:name w:val="header"/>
    <w:basedOn w:val="a"/>
    <w:link w:val="a4"/>
    <w:uiPriority w:val="99"/>
    <w:unhideWhenUsed/>
    <w:rsid w:val="00A1156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1156B"/>
    <w:rPr>
      <w:sz w:val="18"/>
      <w:szCs w:val="18"/>
    </w:rPr>
  </w:style>
  <w:style w:type="paragraph" w:styleId="a5">
    <w:name w:val="footer"/>
    <w:basedOn w:val="a"/>
    <w:link w:val="a6"/>
    <w:uiPriority w:val="99"/>
    <w:unhideWhenUsed/>
    <w:rsid w:val="00A1156B"/>
    <w:pPr>
      <w:tabs>
        <w:tab w:val="center" w:pos="4153"/>
        <w:tab w:val="right" w:pos="8306"/>
      </w:tabs>
      <w:snapToGrid w:val="0"/>
      <w:jc w:val="left"/>
    </w:pPr>
    <w:rPr>
      <w:sz w:val="18"/>
      <w:szCs w:val="18"/>
    </w:rPr>
  </w:style>
  <w:style w:type="character" w:customStyle="1" w:styleId="a6">
    <w:name w:val="页脚 字符"/>
    <w:basedOn w:val="a0"/>
    <w:link w:val="a5"/>
    <w:uiPriority w:val="99"/>
    <w:rsid w:val="00A1156B"/>
    <w:rPr>
      <w:sz w:val="18"/>
      <w:szCs w:val="18"/>
    </w:rPr>
  </w:style>
  <w:style w:type="paragraph" w:styleId="a7">
    <w:name w:val="List Paragraph"/>
    <w:basedOn w:val="a"/>
    <w:uiPriority w:val="99"/>
    <w:qFormat/>
    <w:rsid w:val="00472D04"/>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418027">
      <w:bodyDiv w:val="1"/>
      <w:marLeft w:val="0"/>
      <w:marRight w:val="0"/>
      <w:marTop w:val="0"/>
      <w:marBottom w:val="0"/>
      <w:divBdr>
        <w:top w:val="none" w:sz="0" w:space="0" w:color="auto"/>
        <w:left w:val="none" w:sz="0" w:space="0" w:color="auto"/>
        <w:bottom w:val="none" w:sz="0" w:space="0" w:color="auto"/>
        <w:right w:val="none" w:sz="0" w:space="0" w:color="auto"/>
      </w:divBdr>
      <w:divsChild>
        <w:div w:id="242447217">
          <w:marLeft w:val="0"/>
          <w:marRight w:val="0"/>
          <w:marTop w:val="0"/>
          <w:marBottom w:val="0"/>
          <w:divBdr>
            <w:top w:val="none" w:sz="0" w:space="0" w:color="auto"/>
            <w:left w:val="none" w:sz="0" w:space="0" w:color="auto"/>
            <w:bottom w:val="none" w:sz="0" w:space="0" w:color="auto"/>
            <w:right w:val="none" w:sz="0" w:space="0" w:color="auto"/>
          </w:divBdr>
        </w:div>
      </w:divsChild>
    </w:div>
    <w:div w:id="1701591132">
      <w:bodyDiv w:val="1"/>
      <w:marLeft w:val="0"/>
      <w:marRight w:val="0"/>
      <w:marTop w:val="0"/>
      <w:marBottom w:val="0"/>
      <w:divBdr>
        <w:top w:val="none" w:sz="0" w:space="0" w:color="auto"/>
        <w:left w:val="none" w:sz="0" w:space="0" w:color="auto"/>
        <w:bottom w:val="none" w:sz="0" w:space="0" w:color="auto"/>
        <w:right w:val="none" w:sz="0" w:space="0" w:color="auto"/>
      </w:divBdr>
      <w:divsChild>
        <w:div w:id="8233582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ixue.com/%E7%81%B5%E6%9E%A2" TargetMode="External"/><Relationship Id="rId13" Type="http://schemas.openxmlformats.org/officeDocument/2006/relationships/hyperlink" Target="https://www.yixue.com/%E9%87%91%E5%8C%AE%E8%A6%81%E7%95%A5" TargetMode="External"/><Relationship Id="rId18" Type="http://schemas.openxmlformats.org/officeDocument/2006/relationships/hyperlink" Target="https://www.yixue.com/%E8%BE%A8%E8%AF%81%E8%AE%BA%E6%B2%BB" TargetMode="External"/><Relationship Id="rId26" Type="http://schemas.openxmlformats.org/officeDocument/2006/relationships/hyperlink" Target="https://www.yixue.com/%E7%97%85%E6%9C%BA" TargetMode="External"/><Relationship Id="rId3" Type="http://schemas.openxmlformats.org/officeDocument/2006/relationships/settings" Target="settings.xml"/><Relationship Id="rId21" Type="http://schemas.openxmlformats.org/officeDocument/2006/relationships/hyperlink" Target="https://www.yixue.com/%E7%9F%AD%E6%B0%94" TargetMode="External"/><Relationship Id="rId34" Type="http://schemas.openxmlformats.org/officeDocument/2006/relationships/hyperlink" Target="https://www.yixue.com/%E8%99%9A%E5%AE%9E" TargetMode="External"/><Relationship Id="rId7" Type="http://schemas.openxmlformats.org/officeDocument/2006/relationships/hyperlink" Target="https://www.yixue.com/%E5%86%85%E7%BB%8F" TargetMode="External"/><Relationship Id="rId12" Type="http://schemas.openxmlformats.org/officeDocument/2006/relationships/hyperlink" Target="https://www.yixue.com/%E7%97%87%E7%8A%B6" TargetMode="External"/><Relationship Id="rId17" Type="http://schemas.openxmlformats.org/officeDocument/2006/relationships/hyperlink" Target="https://www.yixue.com/%E5%B0%8F%E9%9D%92%E9%BE%99%E5%8A%A0%E7%9F%B3%E8%86%8F%E6%B1%A4" TargetMode="External"/><Relationship Id="rId25" Type="http://schemas.openxmlformats.org/officeDocument/2006/relationships/hyperlink" Target="https://www.yixue.com/%E4%B9%8F%E6%B0%94" TargetMode="External"/><Relationship Id="rId33" Type="http://schemas.openxmlformats.org/officeDocument/2006/relationships/hyperlink" Target="https://www.yixue.com/%E8%AF%81%E6%B2%BB%E6%B1%87%E8%A1%A5"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yixue.com/%E5%8D%8A%E5%A4%8F" TargetMode="External"/><Relationship Id="rId20" Type="http://schemas.openxmlformats.org/officeDocument/2006/relationships/hyperlink" Target="https://www.yixue.com/%E5%92%B3%E9%80%86" TargetMode="External"/><Relationship Id="rId29" Type="http://schemas.openxmlformats.org/officeDocument/2006/relationships/hyperlink" Target="https://www.yixue.com/%E5%96%98%E4%BF%8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ixue.com/%E8%86%A8%E8%86%A8" TargetMode="External"/><Relationship Id="rId24" Type="http://schemas.openxmlformats.org/officeDocument/2006/relationships/hyperlink" Target="https://www.yixue.com/%E9%82%AA%E6%89%80" TargetMode="External"/><Relationship Id="rId32" Type="http://schemas.openxmlformats.org/officeDocument/2006/relationships/hyperlink" Target="https://www.yixue.com/%E5%BC%A0%E6%B0%8F%E5%8C%BB%E9%80%9A"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yixue.com/%E7%97%B0%E9%A5%AE" TargetMode="External"/><Relationship Id="rId23" Type="http://schemas.openxmlformats.org/officeDocument/2006/relationships/hyperlink" Target="https://www.yixue.com/%E6%B0%94%E9%80%86" TargetMode="External"/><Relationship Id="rId28" Type="http://schemas.openxmlformats.org/officeDocument/2006/relationships/hyperlink" Target="https://www.yixue.com/%E8%82%BA%E7%97%88" TargetMode="External"/><Relationship Id="rId36" Type="http://schemas.openxmlformats.org/officeDocument/2006/relationships/footer" Target="footer1.xml"/><Relationship Id="rId10" Type="http://schemas.openxmlformats.org/officeDocument/2006/relationships/hyperlink" Target="https://www.yixue.com/%E7%BB%8F%E8%84%89" TargetMode="External"/><Relationship Id="rId19" Type="http://schemas.openxmlformats.org/officeDocument/2006/relationships/hyperlink" Target="https://www.yixue.com/%E8%AF%B8%E7%97%85%E6%BA%90%E5%80%99%E8%AE%BA" TargetMode="External"/><Relationship Id="rId31" Type="http://schemas.openxmlformats.org/officeDocument/2006/relationships/hyperlink" Target="https://www.yixue.com/%E7%98%80%E8%A1%80" TargetMode="External"/><Relationship Id="rId4" Type="http://schemas.openxmlformats.org/officeDocument/2006/relationships/webSettings" Target="webSettings.xml"/><Relationship Id="rId9" Type="http://schemas.openxmlformats.org/officeDocument/2006/relationships/hyperlink" Target="https://www.yixue.com/%E5%96%98%E5%92%B3" TargetMode="External"/><Relationship Id="rId14" Type="http://schemas.openxmlformats.org/officeDocument/2006/relationships/hyperlink" Target="https://www.yixue.com/%E7%83%A6%E8%BA%81" TargetMode="External"/><Relationship Id="rId22" Type="http://schemas.openxmlformats.org/officeDocument/2006/relationships/hyperlink" Target="https://www.yixue.com/%E8%82%BA%E8%99%9A" TargetMode="External"/><Relationship Id="rId27" Type="http://schemas.openxmlformats.org/officeDocument/2006/relationships/hyperlink" Target="https://www.yixue.com/%E8%82%BA%E7%97%BF" TargetMode="External"/><Relationship Id="rId30" Type="http://schemas.openxmlformats.org/officeDocument/2006/relationships/hyperlink" Target="https://www.yixue.com/%E4%B8%B9%E6%BA%AA%E5%BF%83%E6%B3%95" TargetMode="External"/><Relationship Id="rId35"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22</Pages>
  <Words>2171</Words>
  <Characters>12381</Characters>
  <Application>Microsoft Office Word</Application>
  <DocSecurity>0</DocSecurity>
  <Lines>103</Lines>
  <Paragraphs>29</Paragraphs>
  <ScaleCrop>false</ScaleCrop>
  <Company/>
  <LinksUpToDate>false</LinksUpToDate>
  <CharactersWithSpaces>14523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72</cp:revision>
  <dcterms:created xsi:type="dcterms:W3CDTF">2024-09-25T02:09:00Z</dcterms:created>
  <dcterms:modified xsi:type="dcterms:W3CDTF">2024-10-31T13:19:00Z</dcterms:modified>
</cp:coreProperties>
</file>