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0D48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CFE849C">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B2B6125">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67.140.10</w:t>
            </w:r>
            <w:r>
              <w:rPr>
                <w:rFonts w:ascii="黑体" w:hAnsi="黑体" w:eastAsia="黑体"/>
                <w:sz w:val="21"/>
                <w:szCs w:val="21"/>
              </w:rPr>
              <w:fldChar w:fldCharType="end"/>
            </w:r>
            <w:bookmarkEnd w:id="0"/>
          </w:p>
        </w:tc>
      </w:tr>
      <w:tr w14:paraId="097EB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B0CD4A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E9A137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06467959">
                  <w:pPr>
                    <w:pStyle w:val="51"/>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36B293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55</w:t>
            </w:r>
            <w:r>
              <w:rPr>
                <w:rFonts w:ascii="黑体" w:hAnsi="黑体" w:eastAsia="黑体"/>
                <w:sz w:val="21"/>
                <w:szCs w:val="21"/>
              </w:rPr>
              <w:fldChar w:fldCharType="end"/>
            </w:r>
            <w:bookmarkEnd w:id="2"/>
          </w:p>
        </w:tc>
      </w:tr>
    </w:tbl>
    <w:p w14:paraId="50461DE5">
      <w:pPr>
        <w:pStyle w:val="52"/>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16844A84">
      <w:pPr>
        <w:pStyle w:val="197"/>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036571F8">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5EFB88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1D7F18C">
      <w:pPr>
        <w:pStyle w:val="52"/>
        <w:framePr w:w="9639" w:h="6976" w:hRule="exact" w:hSpace="0" w:vSpace="0" w:wrap="around" w:hAnchor="page" w:y="6408"/>
        <w:jc w:val="center"/>
        <w:rPr>
          <w:rFonts w:ascii="黑体" w:hAnsi="黑体" w:eastAsia="黑体"/>
          <w:b w:val="0"/>
          <w:bCs w:val="0"/>
          <w:w w:val="100"/>
        </w:rPr>
      </w:pPr>
    </w:p>
    <w:p w14:paraId="11A5C121">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六堡茶年份茶品鉴指南</w:t>
      </w:r>
      <w:r>
        <w:fldChar w:fldCharType="end"/>
      </w:r>
      <w:bookmarkEnd w:id="9"/>
    </w:p>
    <w:p w14:paraId="0BC3414C">
      <w:pPr>
        <w:framePr w:w="9639" w:h="6974" w:hRule="exact" w:wrap="around" w:vAnchor="page" w:hAnchor="page" w:x="1419" w:y="6408" w:anchorLock="1"/>
        <w:ind w:left="-1418"/>
      </w:pPr>
    </w:p>
    <w:p w14:paraId="443E5A0D">
      <w:pPr>
        <w:pStyle w:val="127"/>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ascii="黑体" w:hAnsi="黑体" w:eastAsia="黑体"/>
          <w:szCs w:val="28"/>
        </w:rPr>
        <w:t>Guide lines for appraise aged Liupao tea</w:t>
      </w:r>
      <w:r>
        <w:rPr>
          <w:rFonts w:ascii="黑体" w:hAnsi="黑体" w:eastAsia="黑体"/>
          <w:szCs w:val="28"/>
        </w:rPr>
        <w:fldChar w:fldCharType="end"/>
      </w:r>
      <w:bookmarkEnd w:id="10"/>
    </w:p>
    <w:p w14:paraId="024EA7B1">
      <w:pPr>
        <w:framePr w:w="9639" w:h="6974" w:hRule="exact" w:wrap="around" w:vAnchor="page" w:hAnchor="page" w:x="1419" w:y="6408" w:anchorLock="1"/>
        <w:spacing w:line="760" w:lineRule="exact"/>
        <w:ind w:left="-1418"/>
      </w:pPr>
    </w:p>
    <w:p w14:paraId="1F6CA79E">
      <w:pPr>
        <w:pStyle w:val="127"/>
        <w:framePr w:w="9639" w:h="6974" w:hRule="exact" w:wrap="around" w:vAnchor="page" w:hAnchor="page" w:x="1419" w:y="6408" w:anchorLock="1"/>
        <w:textAlignment w:val="bottom"/>
        <w:rPr>
          <w:rFonts w:eastAsia="黑体"/>
          <w:szCs w:val="28"/>
        </w:rPr>
      </w:pPr>
    </w:p>
    <w:p w14:paraId="01DC4C1D">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29DDD1A">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3EADA3A">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4E5A237">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71822CE">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82F93E5">
      <w:pPr>
        <w:pStyle w:val="153"/>
        <w:framePr w:h="584" w:hRule="exact" w:hSpace="181" w:vSpace="181" w:y="14800"/>
        <w:spacing w:beforeLines="0" w:afterLines="0"/>
        <w:rPr>
          <w:rFonts w:hint="eastAsia" w:hAnsi="黑体"/>
          <w:sz w:val="36"/>
          <w:szCs w:val="24"/>
        </w:rPr>
      </w:pPr>
      <w:bookmarkStart w:id="20" w:name="fm"/>
      <w:r>
        <w:rPr>
          <w:rFonts w:hint="eastAsia" w:hAnsi="黑体"/>
          <w:w w:val="100"/>
          <w:sz w:val="28"/>
          <w:szCs w:val="24"/>
        </w:rPr>
        <w:fldChar w:fldCharType="begin">
          <w:ffData>
            <w:name w:val="fm"/>
            <w:enabled/>
            <w:calcOnExit w:val="0"/>
            <w:textInput/>
          </w:ffData>
        </w:fldChar>
      </w:r>
      <w:r>
        <w:rPr>
          <w:rFonts w:hint="eastAsia" w:hAnsi="黑体"/>
          <w:w w:val="100"/>
          <w:sz w:val="28"/>
          <w:szCs w:val="24"/>
        </w:rPr>
        <w:instrText xml:space="preserve"> FORMTEXT </w:instrText>
      </w:r>
      <w:r>
        <w:rPr>
          <w:rFonts w:hint="eastAsia" w:hAnsi="黑体"/>
          <w:w w:val="100"/>
          <w:sz w:val="28"/>
          <w:szCs w:val="24"/>
        </w:rPr>
        <w:fldChar w:fldCharType="separate"/>
      </w:r>
      <w:r>
        <w:rPr>
          <w:rFonts w:hint="eastAsia" w:hAnsi="黑体"/>
          <w:w w:val="100"/>
          <w:sz w:val="28"/>
          <w:szCs w:val="24"/>
        </w:rPr>
        <w:t>广西标准化协会</w:t>
      </w:r>
      <w:r>
        <w:rPr>
          <w:rFonts w:hint="eastAsia" w:hAnsi="黑体"/>
          <w:w w:val="100"/>
          <w:sz w:val="28"/>
          <w:szCs w:val="24"/>
        </w:rPr>
        <w:fldChar w:fldCharType="end"/>
      </w:r>
      <w:bookmarkEnd w:id="20"/>
      <w:r>
        <w:rPr>
          <w:rFonts w:hint="default" w:ascii="Times New Roman"/>
          <w:w w:val="100"/>
          <w:sz w:val="28"/>
          <w:szCs w:val="24"/>
        </w:rPr>
        <w:t>  </w:t>
      </w:r>
      <w:r>
        <w:rPr>
          <w:rStyle w:val="231"/>
          <w:rFonts w:hint="eastAsia" w:hAnsi="黑体"/>
          <w:sz w:val="28"/>
          <w:szCs w:val="24"/>
        </w:rPr>
        <w:t>发</w:t>
      </w:r>
      <w:r>
        <w:rPr>
          <w:rStyle w:val="231"/>
          <w:rFonts w:hint="eastAsia" w:hAnsi="黑体"/>
          <w:spacing w:val="0"/>
          <w:sz w:val="28"/>
          <w:szCs w:val="24"/>
        </w:rPr>
        <w:t>布</w:t>
      </w:r>
    </w:p>
    <w:p w14:paraId="5C9B246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bookmarkStart w:id="47" w:name="_GoBack"/>
      <w:bookmarkEnd w:id="47"/>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2491E21">
      <w:pPr>
        <w:pStyle w:val="91"/>
        <w:spacing w:before="900" w:after="360"/>
      </w:pPr>
      <w:bookmarkStart w:id="21" w:name="BookMark2"/>
      <w:r>
        <w:rPr>
          <w:spacing w:val="320"/>
        </w:rPr>
        <w:t>前</w:t>
      </w:r>
      <w:r>
        <w:t>言</w:t>
      </w:r>
    </w:p>
    <w:p w14:paraId="37CD14FC">
      <w:pPr>
        <w:pStyle w:val="58"/>
        <w:ind w:firstLine="420"/>
      </w:pPr>
      <w:r>
        <w:rPr>
          <w:rFonts w:hint="eastAsia"/>
        </w:rPr>
        <w:t>本文件参照GB/T 1.1—2020《标准化工作导则  第1部分：标准化文件的结构和起草规则》的规定起草。</w:t>
      </w:r>
    </w:p>
    <w:p w14:paraId="6E4C7A37">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请注意本文件的某些内容可能涉及专利。本文件的发布机构不承担识别专利的责任。</w:t>
      </w:r>
    </w:p>
    <w:p w14:paraId="0040504A">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本文件由梧州市茶业商会提出、归口并宣贯。</w:t>
      </w:r>
    </w:p>
    <w:p w14:paraId="1112FE75">
      <w:pPr>
        <w:pStyle w:val="58"/>
        <w:ind w:firstLine="420"/>
      </w:pPr>
      <w:r>
        <w:rPr>
          <w:rFonts w:hint="eastAsia"/>
        </w:rPr>
        <w:t>本文件起草单位：梧州市茶业商会、马来西亚六堡茶协会、梧州六堡茶研究会。</w:t>
      </w:r>
    </w:p>
    <w:p w14:paraId="08A079D0">
      <w:pPr>
        <w:pStyle w:val="58"/>
        <w:ind w:firstLine="420"/>
      </w:pPr>
      <w:r>
        <w:rPr>
          <w:rFonts w:hint="eastAsia"/>
        </w:rPr>
        <w:t>本文件主要起草人：吴平、吴燕、龙志荣、郭俊邦、杨柳、温志杰、甘爽、刘桂宁、林展强、唐达剑、罗妙玲、丁小琍、周志强、秦立明。</w:t>
      </w:r>
    </w:p>
    <w:p w14:paraId="0939FB0C">
      <w:pPr>
        <w:pStyle w:val="58"/>
        <w:ind w:firstLine="420"/>
      </w:pPr>
    </w:p>
    <w:p w14:paraId="3D8D4845">
      <w:pPr>
        <w:pStyle w:val="58"/>
        <w:ind w:firstLine="420"/>
      </w:pPr>
    </w:p>
    <w:p w14:paraId="7B8E9C59">
      <w:pPr>
        <w:pStyle w:val="58"/>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21"/>
    <w:p w14:paraId="05D8B8D8">
      <w:pPr>
        <w:spacing w:line="20" w:lineRule="exact"/>
        <w:jc w:val="center"/>
        <w:rPr>
          <w:rFonts w:ascii="黑体" w:hAnsi="黑体" w:eastAsia="黑体"/>
          <w:sz w:val="32"/>
          <w:szCs w:val="32"/>
        </w:rPr>
      </w:pPr>
      <w:bookmarkStart w:id="22" w:name="BookMark4"/>
    </w:p>
    <w:p w14:paraId="2E20673B">
      <w:pPr>
        <w:spacing w:line="20" w:lineRule="exact"/>
        <w:jc w:val="center"/>
        <w:rPr>
          <w:rFonts w:ascii="黑体" w:hAnsi="黑体" w:eastAsia="黑体"/>
          <w:sz w:val="32"/>
          <w:szCs w:val="32"/>
        </w:rPr>
      </w:pPr>
    </w:p>
    <w:sdt>
      <w:sdtPr>
        <w:tag w:val="NEW_STAND_NAME"/>
        <w:id w:val="595910757"/>
        <w:lock w:val="sdtLocked"/>
        <w:placeholder>
          <w:docPart w:val="4C907078B72046C6A7A7B97CD3AC49B2"/>
        </w:placeholder>
      </w:sdtPr>
      <w:sdtContent>
        <w:p w14:paraId="1CFC9438">
          <w:pPr>
            <w:pStyle w:val="179"/>
            <w:spacing w:before="2" w:beforeLines="1" w:after="528" w:afterLines="220"/>
          </w:pPr>
          <w:bookmarkStart w:id="23" w:name="NEW_STAND_NAME"/>
          <w:r>
            <w:rPr>
              <w:rFonts w:hint="eastAsia"/>
            </w:rPr>
            <w:t>六堡茶年份茶品鉴指南</w:t>
          </w:r>
        </w:p>
      </w:sdtContent>
    </w:sdt>
    <w:bookmarkEnd w:id="23"/>
    <w:p w14:paraId="179E9A75">
      <w:pPr>
        <w:pStyle w:val="106"/>
        <w:spacing w:before="240" w:after="240"/>
      </w:pPr>
      <w:bookmarkStart w:id="24" w:name="_Toc24884218"/>
      <w:bookmarkStart w:id="25" w:name="_Toc26718930"/>
      <w:bookmarkStart w:id="26" w:name="_Toc26986771"/>
      <w:bookmarkStart w:id="27" w:name="_Toc26648465"/>
      <w:bookmarkStart w:id="28" w:name="_Toc97192964"/>
      <w:bookmarkStart w:id="29" w:name="_Toc24884211"/>
      <w:bookmarkStart w:id="30" w:name="_Toc26986530"/>
      <w:bookmarkStart w:id="31" w:name="_Toc17233325"/>
      <w:bookmarkStart w:id="32" w:name="_Toc17233333"/>
      <w:r>
        <w:rPr>
          <w:rFonts w:hint="eastAsia"/>
        </w:rPr>
        <w:t>范围</w:t>
      </w:r>
      <w:bookmarkEnd w:id="24"/>
      <w:bookmarkEnd w:id="25"/>
      <w:bookmarkEnd w:id="26"/>
      <w:bookmarkEnd w:id="27"/>
      <w:bookmarkEnd w:id="28"/>
      <w:bookmarkEnd w:id="29"/>
      <w:bookmarkEnd w:id="30"/>
      <w:bookmarkEnd w:id="31"/>
      <w:bookmarkEnd w:id="32"/>
    </w:p>
    <w:p w14:paraId="34FFA861">
      <w:pPr>
        <w:widowControl/>
        <w:autoSpaceDE w:val="0"/>
        <w:autoSpaceDN w:val="0"/>
        <w:adjustRightInd/>
        <w:spacing w:line="240" w:lineRule="auto"/>
        <w:ind w:firstLine="420" w:firstLineChars="200"/>
        <w:rPr>
          <w:rFonts w:ascii="宋体" w:hAnsi="Times New Roman"/>
          <w:kern w:val="0"/>
          <w:szCs w:val="20"/>
        </w:rPr>
      </w:pPr>
      <w:bookmarkStart w:id="33" w:name="_Toc17233334"/>
      <w:bookmarkStart w:id="34" w:name="_Toc24884212"/>
      <w:bookmarkStart w:id="35" w:name="_Toc26648466"/>
      <w:bookmarkStart w:id="36" w:name="_Toc17233326"/>
      <w:bookmarkStart w:id="37" w:name="_Toc24884219"/>
      <w:r>
        <w:rPr>
          <w:rFonts w:hint="eastAsia" w:ascii="宋体" w:hAnsi="Times New Roman"/>
          <w:kern w:val="0"/>
          <w:szCs w:val="20"/>
        </w:rPr>
        <w:t>本文件界定了六堡茶年份茶品鉴涉及的术语和定义，确立了六堡茶年份茶</w:t>
      </w:r>
      <w:r>
        <w:rPr>
          <w:rFonts w:hint="eastAsia" w:ascii="宋体" w:hAnsi="Times New Roman"/>
          <w:color w:val="auto"/>
          <w:kern w:val="0"/>
          <w:szCs w:val="20"/>
        </w:rPr>
        <w:t>品鉴总则，提供了基本模型及解析、品鉴需要考虑的因素、品鉴程序、档案管理的指导。</w:t>
      </w:r>
    </w:p>
    <w:p w14:paraId="2A2FC4B8">
      <w:pPr>
        <w:pStyle w:val="58"/>
        <w:ind w:firstLine="420"/>
      </w:pPr>
      <w:r>
        <w:rPr>
          <w:rFonts w:hint="eastAsia" w:ascii="Calibri" w:hAnsi="Calibri"/>
          <w:kern w:val="2"/>
          <w:szCs w:val="21"/>
        </w:rPr>
        <w:t>本文件适用于六堡茶年份茶品鉴的指导。</w:t>
      </w:r>
    </w:p>
    <w:p w14:paraId="0697770E">
      <w:pPr>
        <w:pStyle w:val="106"/>
        <w:spacing w:before="240" w:after="240"/>
      </w:pPr>
      <w:bookmarkStart w:id="38" w:name="_Toc26986772"/>
      <w:bookmarkStart w:id="39" w:name="_Toc26986531"/>
      <w:bookmarkStart w:id="40" w:name="_Toc26718931"/>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702D0D391124803927E1D51D7907D3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D1323EE">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1CE740">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GB/T 14487  茶叶感官审评术语</w:t>
      </w:r>
    </w:p>
    <w:p w14:paraId="3BB1B47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GB/T 32719</w:t>
      </w:r>
      <w:r>
        <w:rPr>
          <w:rFonts w:ascii="宋体" w:hAnsi="宋体" w:cs="宋体"/>
          <w:kern w:val="0"/>
          <w:szCs w:val="20"/>
        </w:rPr>
        <w:t>.</w:t>
      </w:r>
      <w:r>
        <w:rPr>
          <w:rFonts w:hint="eastAsia" w:ascii="宋体" w:hAnsi="宋体" w:cs="宋体"/>
          <w:kern w:val="0"/>
          <w:szCs w:val="20"/>
        </w:rPr>
        <w:t>4  黑茶  第4部分：六堡茶</w:t>
      </w:r>
    </w:p>
    <w:p w14:paraId="3FECB407">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581  六堡茶</w:t>
      </w:r>
    </w:p>
    <w:p w14:paraId="4148C12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1114  地理标志产品  六堡茶</w:t>
      </w:r>
    </w:p>
    <w:p w14:paraId="697B442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1291  六堡茶加工与感官审评术语</w:t>
      </w:r>
    </w:p>
    <w:p w14:paraId="7A22FF1D">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1647  六堡茶产品批号编码规范</w:t>
      </w:r>
    </w:p>
    <w:p w14:paraId="052445A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1649  六堡茶冲泡用品饮方法</w:t>
      </w:r>
    </w:p>
    <w:p w14:paraId="174A873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DB45/T 2436  六堡茶感官审评方法</w:t>
      </w:r>
    </w:p>
    <w:p w14:paraId="6E23B279">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DBS45/ 057  食品安全地方标准  六堡茶（传统工艺）</w:t>
      </w:r>
    </w:p>
    <w:p w14:paraId="18BE2E6D">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T/GXAS 116  广西优质六堡茶</w:t>
      </w:r>
    </w:p>
    <w:p w14:paraId="6B47D5C2">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T/GXAS 311  地理标志农产品  广西六堡茶</w:t>
      </w:r>
    </w:p>
    <w:p w14:paraId="1A154A34">
      <w:pPr>
        <w:widowControl/>
        <w:autoSpaceDE w:val="0"/>
        <w:autoSpaceDN w:val="0"/>
        <w:adjustRightInd/>
        <w:spacing w:line="240" w:lineRule="auto"/>
        <w:ind w:firstLine="420" w:firstLineChars="200"/>
        <w:rPr>
          <w:rFonts w:ascii="宋体" w:hAnsi="宋体" w:cs="宋体"/>
          <w:kern w:val="0"/>
          <w:szCs w:val="20"/>
        </w:rPr>
      </w:pPr>
      <w:r>
        <w:rPr>
          <w:rFonts w:hint="eastAsia" w:ascii="宋体" w:hAnsi="宋体" w:cs="宋体"/>
          <w:kern w:val="0"/>
          <w:szCs w:val="20"/>
        </w:rPr>
        <w:t>T/GXAS 566  六堡茶斗茶规则</w:t>
      </w:r>
    </w:p>
    <w:p w14:paraId="544D2A21">
      <w:pPr>
        <w:pStyle w:val="106"/>
        <w:spacing w:before="240" w:after="240"/>
      </w:pPr>
      <w:bookmarkStart w:id="42" w:name="_Toc97192966"/>
      <w:r>
        <w:rPr>
          <w:rFonts w:hint="eastAsia"/>
          <w:szCs w:val="21"/>
        </w:rPr>
        <w:t>术语和定义</w:t>
      </w:r>
      <w:bookmarkEnd w:id="42"/>
    </w:p>
    <w:sdt>
      <w:sdtPr>
        <w:rPr>
          <w:rFonts w:hAnsi="宋体"/>
        </w:rPr>
        <w:id w:val="-1909835108"/>
        <w:placeholder>
          <w:docPart w:val="11351262D7AB4E518DD95A73DF9D10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14:paraId="28B9FE22">
          <w:pPr>
            <w:pStyle w:val="58"/>
            <w:ind w:firstLine="420"/>
          </w:pPr>
          <w:bookmarkStart w:id="43" w:name="_Toc26986532"/>
          <w:bookmarkEnd w:id="43"/>
          <w:r>
            <w:rPr>
              <w:rFonts w:hint="eastAsia" w:hAnsi="宋体"/>
            </w:rPr>
            <w:t>GB/T 14487、DB45/T 1114、DB45/T 1291、DB45/T 1649、DBS45/ 057、T/GXAS 116、T/GXAS 311、T/GXAS 566</w:t>
          </w:r>
          <w:r>
            <w:rPr>
              <w:rFonts w:hAnsi="宋体"/>
            </w:rPr>
            <w:t>界定的术语和定义适用于本文件。</w:t>
          </w:r>
        </w:p>
      </w:sdtContent>
    </w:sdt>
    <w:p w14:paraId="202F987E">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六堡茶年份茶  </w:t>
      </w:r>
      <w:r>
        <w:rPr>
          <w:rFonts w:ascii="黑体" w:hAnsi="黑体" w:eastAsia="黑体"/>
        </w:rPr>
        <w:t>a</w:t>
      </w:r>
      <w:r>
        <w:rPr>
          <w:rFonts w:hint="eastAsia" w:ascii="黑体" w:hAnsi="黑体" w:eastAsia="黑体"/>
        </w:rPr>
        <w:t>ged Liupao tea</w:t>
      </w:r>
    </w:p>
    <w:p w14:paraId="46EF916C">
      <w:pPr>
        <w:widowControl/>
        <w:tabs>
          <w:tab w:val="center" w:pos="4201"/>
          <w:tab w:val="right" w:leader="dot" w:pos="9298"/>
        </w:tabs>
        <w:autoSpaceDE w:val="0"/>
        <w:autoSpaceDN w:val="0"/>
        <w:adjustRightInd/>
        <w:spacing w:line="240" w:lineRule="auto"/>
        <w:ind w:firstLine="420" w:firstLineChars="200"/>
        <w:rPr>
          <w:rFonts w:ascii="Times New Roman" w:hAnsi="Times New Roman"/>
          <w:kern w:val="0"/>
        </w:rPr>
      </w:pPr>
      <w:r>
        <w:rPr>
          <w:rFonts w:hint="eastAsia" w:ascii="Times New Roman" w:hAnsi="Times New Roman"/>
          <w:kern w:val="0"/>
        </w:rPr>
        <w:t>陈化时间不少</w:t>
      </w:r>
      <w:r>
        <w:rPr>
          <w:rFonts w:hint="eastAsia" w:ascii="宋体" w:hAnsi="宋体"/>
          <w:kern w:val="0"/>
        </w:rPr>
        <w:t>于10年（含10年）的六</w:t>
      </w:r>
      <w:r>
        <w:rPr>
          <w:rFonts w:hint="eastAsia" w:ascii="Times New Roman" w:hAnsi="Times New Roman"/>
          <w:kern w:val="0"/>
        </w:rPr>
        <w:t>堡茶。</w:t>
      </w:r>
    </w:p>
    <w:p w14:paraId="5DBFDB13">
      <w:pPr>
        <w:pStyle w:val="225"/>
        <w:ind w:left="420" w:hanging="420" w:hangingChars="200"/>
        <w:rPr>
          <w:rFonts w:ascii="黑体" w:hAnsi="黑体" w:eastAsia="黑体"/>
        </w:rPr>
      </w:pPr>
      <w:r>
        <w:rPr>
          <w:rFonts w:ascii="黑体" w:hAnsi="黑体" w:eastAsia="黑体"/>
          <w:color w:val="000000"/>
          <w14:scene3d>
            <w14:lightRig w14:rig="threePt" w14:dir="t">
              <w14:rot w14:lat="0" w14:lon="0" w14:rev="0"/>
            </w14:lightRig>
          </w14:scene3d>
        </w:rPr>
        <w:br w:type="textWrapping"/>
      </w:r>
      <w:r>
        <w:rPr>
          <w:rFonts w:hint="eastAsia" w:ascii="黑体" w:hAnsi="黑体" w:eastAsia="黑体"/>
        </w:rPr>
        <w:t xml:space="preserve">六堡茶品鉴  </w:t>
      </w:r>
      <w:r>
        <w:rPr>
          <w:rFonts w:ascii="黑体" w:hAnsi="黑体" w:eastAsia="黑体"/>
        </w:rPr>
        <w:t>a</w:t>
      </w:r>
      <w:r>
        <w:rPr>
          <w:rFonts w:hint="eastAsia" w:ascii="黑体" w:hAnsi="黑体" w:eastAsia="黑体"/>
        </w:rPr>
        <w:t>ppraise Liupao tea</w:t>
      </w:r>
    </w:p>
    <w:p w14:paraId="6DE55D4B">
      <w:pPr>
        <w:pStyle w:val="58"/>
        <w:ind w:firstLine="420"/>
      </w:pPr>
      <w:r>
        <w:rPr>
          <w:rFonts w:hint="eastAsia"/>
        </w:rPr>
        <w:t>在对茶叶时代特征查证基础上</w:t>
      </w:r>
      <w:r>
        <w:t>,</w:t>
      </w:r>
      <w:r>
        <w:rPr>
          <w:rFonts w:hint="eastAsia"/>
        </w:rPr>
        <w:t>按照审评或冲泡的方法,通过赏干茶、嗅香气、观汤色、品滋味、看叶底、感韵味等程序,对六堡茶进行品评、鉴别。</w:t>
      </w:r>
    </w:p>
    <w:p w14:paraId="22330839">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专业品鉴评委 </w:t>
      </w:r>
      <w:r>
        <w:rPr>
          <w:rFonts w:ascii="黑体" w:hAnsi="黑体" w:eastAsia="黑体"/>
        </w:rPr>
        <w:t xml:space="preserve"> p</w:t>
      </w:r>
      <w:r>
        <w:rPr>
          <w:rFonts w:hint="eastAsia" w:ascii="黑体" w:hAnsi="黑体" w:eastAsia="黑体"/>
        </w:rPr>
        <w:t>rofessional judge</w:t>
      </w:r>
    </w:p>
    <w:p w14:paraId="01197160">
      <w:pPr>
        <w:pStyle w:val="58"/>
        <w:ind w:firstLine="420"/>
      </w:pPr>
      <w:r>
        <w:rPr>
          <w:rFonts w:hint="eastAsia"/>
        </w:rPr>
        <w:t>熟悉六堡茶历史、文献及相关法规，具有茶叶感官审评工作经历且获得评茶员（师）职业资格证书或职业技能等级证书，或从事茶业相关工作、具有相应能力并获得中级(含中级)以上技术职称，在品鉴活动中担任感官审评和鉴定的人员。</w:t>
      </w:r>
    </w:p>
    <w:p w14:paraId="77F26EA1">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体感 </w:t>
      </w:r>
      <w:r>
        <w:rPr>
          <w:rFonts w:ascii="黑体" w:hAnsi="黑体" w:eastAsia="黑体"/>
        </w:rPr>
        <w:t xml:space="preserve"> s</w:t>
      </w:r>
      <w:r>
        <w:rPr>
          <w:rFonts w:hint="eastAsia" w:ascii="黑体" w:hAnsi="黑体" w:eastAsia="黑体"/>
        </w:rPr>
        <w:t>omatosensory</w:t>
      </w:r>
    </w:p>
    <w:p w14:paraId="3CD052A5">
      <w:pPr>
        <w:widowControl/>
        <w:autoSpaceDE w:val="0"/>
        <w:autoSpaceDN w:val="0"/>
        <w:adjustRightInd/>
        <w:spacing w:line="240" w:lineRule="auto"/>
        <w:ind w:firstLine="420"/>
        <w:rPr>
          <w:rFonts w:ascii="宋体" w:hAnsi="宋体" w:cs="宋体"/>
          <w:kern w:val="0"/>
          <w:szCs w:val="20"/>
        </w:rPr>
      </w:pPr>
      <w:r>
        <w:rPr>
          <w:rFonts w:hint="eastAsia" w:ascii="宋体" w:hAnsi="宋体" w:cs="宋体"/>
          <w:kern w:val="0"/>
          <w:szCs w:val="20"/>
        </w:rPr>
        <w:t>嗅茶香气或喝茶后身体出现的反应，如打嗝、发热、发汗、微醺、肠道蠕动等现象。</w:t>
      </w:r>
    </w:p>
    <w:p w14:paraId="498F7DBF">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发酵适度</w:t>
      </w:r>
      <w:r>
        <w:rPr>
          <w:rFonts w:ascii="黑体" w:hAnsi="黑体" w:eastAsia="黑体"/>
        </w:rPr>
        <w:t xml:space="preserve">  a</w:t>
      </w:r>
      <w:r>
        <w:rPr>
          <w:rFonts w:hint="eastAsia" w:ascii="黑体" w:hAnsi="黑体" w:eastAsia="黑体"/>
        </w:rPr>
        <w:t>ppropriate fermentation</w:t>
      </w:r>
    </w:p>
    <w:p w14:paraId="7C45F587">
      <w:pPr>
        <w:widowControl/>
        <w:autoSpaceDE w:val="0"/>
        <w:autoSpaceDN w:val="0"/>
        <w:adjustRightInd/>
        <w:spacing w:line="240" w:lineRule="auto"/>
        <w:ind w:firstLine="420"/>
        <w:rPr>
          <w:rFonts w:ascii="宋体" w:hAnsi="宋体" w:cs="宋体"/>
          <w:kern w:val="0"/>
          <w:szCs w:val="20"/>
        </w:rPr>
      </w:pPr>
      <w:r>
        <w:rPr>
          <w:rFonts w:hint="eastAsia" w:ascii="宋体" w:hAnsi="宋体" w:cs="宋体"/>
          <w:kern w:val="0"/>
          <w:szCs w:val="20"/>
        </w:rPr>
        <w:t>六堡茶毛茶在渥堆发酵加工时，发酵至叶色变褐、发出醇香即为适度。</w:t>
      </w:r>
    </w:p>
    <w:p w14:paraId="6F437F1B">
      <w:pPr>
        <w:pStyle w:val="225"/>
        <w:ind w:left="420" w:hanging="420" w:hangingChars="200"/>
        <w:rPr>
          <w:rFonts w:ascii="黑体" w:hAnsi="黑体" w:eastAsia="黑体"/>
          <w:color w:val="auto"/>
        </w:rPr>
      </w:pPr>
      <w:r>
        <w:rPr>
          <w:rFonts w:ascii="黑体" w:hAnsi="黑体" w:eastAsia="黑体"/>
        </w:rPr>
        <w:br w:type="textWrapping"/>
      </w:r>
      <w:r>
        <w:rPr>
          <w:rFonts w:hint="eastAsia" w:ascii="黑体" w:hAnsi="黑体" w:eastAsia="黑体"/>
        </w:rPr>
        <w:t xml:space="preserve">炭化气 </w:t>
      </w:r>
      <w:r>
        <w:rPr>
          <w:rFonts w:ascii="黑体" w:hAnsi="黑体" w:eastAsia="黑体"/>
        </w:rPr>
        <w:t xml:space="preserve"> c</w:t>
      </w:r>
      <w:r>
        <w:rPr>
          <w:rFonts w:hint="eastAsia" w:ascii="黑体" w:hAnsi="黑体" w:eastAsia="黑体"/>
        </w:rPr>
        <w:t>arbonization aur</w:t>
      </w:r>
    </w:p>
    <w:p w14:paraId="20B9C848">
      <w:pPr>
        <w:pStyle w:val="58"/>
        <w:ind w:firstLine="420"/>
        <w:rPr>
          <w:color w:val="auto"/>
        </w:rPr>
      </w:pPr>
      <w:r>
        <w:rPr>
          <w:rFonts w:hint="eastAsia"/>
          <w:color w:val="auto"/>
        </w:rPr>
        <w:t>多因茶叶在渥堆发酵或陈化初期温度过高烧心，或陈放过久，出现炭化所产生</w:t>
      </w:r>
      <w:r>
        <w:rPr>
          <w:color w:val="auto"/>
        </w:rPr>
        <w:t>的</w:t>
      </w:r>
      <w:r>
        <w:rPr>
          <w:rFonts w:hint="eastAsia"/>
          <w:color w:val="auto"/>
        </w:rPr>
        <w:t>似木炭的气味。</w:t>
      </w:r>
    </w:p>
    <w:p w14:paraId="6D1AA551">
      <w:pPr>
        <w:pStyle w:val="225"/>
        <w:ind w:left="420" w:hanging="420" w:hangingChars="200"/>
        <w:rPr>
          <w:rFonts w:ascii="黑体" w:hAnsi="黑体" w:eastAsia="黑体"/>
          <w:color w:val="auto"/>
        </w:rPr>
      </w:pPr>
      <w:r>
        <w:rPr>
          <w:rFonts w:ascii="黑体" w:hAnsi="黑体" w:eastAsia="黑体"/>
          <w:color w:val="auto"/>
        </w:rPr>
        <w:br w:type="textWrapping"/>
      </w:r>
      <w:r>
        <w:rPr>
          <w:rFonts w:hint="eastAsia" w:ascii="黑体" w:hAnsi="黑体" w:eastAsia="黑体"/>
          <w:color w:val="auto"/>
        </w:rPr>
        <w:t xml:space="preserve">炭化味 </w:t>
      </w:r>
      <w:r>
        <w:rPr>
          <w:rFonts w:ascii="黑体" w:hAnsi="黑体" w:eastAsia="黑体"/>
          <w:color w:val="auto"/>
        </w:rPr>
        <w:t xml:space="preserve"> c</w:t>
      </w:r>
      <w:r>
        <w:rPr>
          <w:rFonts w:hint="eastAsia" w:ascii="黑体" w:hAnsi="黑体" w:eastAsia="黑体"/>
          <w:color w:val="auto"/>
        </w:rPr>
        <w:t>arbonization taste</w:t>
      </w:r>
    </w:p>
    <w:p w14:paraId="6E74129A">
      <w:pPr>
        <w:pStyle w:val="58"/>
        <w:ind w:firstLine="420"/>
        <w:rPr>
          <w:color w:val="auto"/>
        </w:rPr>
      </w:pPr>
      <w:r>
        <w:rPr>
          <w:rFonts w:hint="eastAsia"/>
          <w:color w:val="auto"/>
        </w:rPr>
        <w:t>多因茶叶在渥堆发酵或陈化初期温度过高烧心，或陈放过久，出现炭化所产生的似木炭的味道。</w:t>
      </w:r>
    </w:p>
    <w:p w14:paraId="64857B59">
      <w:pPr>
        <w:pStyle w:val="225"/>
        <w:ind w:left="420" w:hanging="420" w:hangingChars="200"/>
        <w:rPr>
          <w:rFonts w:ascii="黑体" w:hAnsi="黑体" w:eastAsia="黑体"/>
        </w:rPr>
      </w:pPr>
      <w:r>
        <w:rPr>
          <w:rFonts w:ascii="黑体" w:hAnsi="黑体" w:eastAsia="黑体"/>
          <w:strike/>
          <w:color w:val="0070C0"/>
        </w:rPr>
        <w:br w:type="textWrapping"/>
      </w:r>
      <w:r>
        <w:rPr>
          <w:rFonts w:hint="eastAsia" w:ascii="黑体" w:hAnsi="黑体" w:eastAsia="黑体"/>
        </w:rPr>
        <w:t xml:space="preserve">委托品鉴方  </w:t>
      </w:r>
      <w:r>
        <w:rPr>
          <w:rFonts w:ascii="黑体" w:hAnsi="黑体" w:eastAsia="黑体"/>
        </w:rPr>
        <w:t>t</w:t>
      </w:r>
      <w:r>
        <w:rPr>
          <w:rFonts w:hint="eastAsia" w:ascii="黑体" w:hAnsi="黑体" w:eastAsia="黑体"/>
        </w:rPr>
        <w:t>he entrusting party in tea tasting</w:t>
      </w:r>
    </w:p>
    <w:p w14:paraId="3D657FED">
      <w:pPr>
        <w:pStyle w:val="58"/>
        <w:ind w:firstLine="420"/>
      </w:pPr>
      <w:r>
        <w:rPr>
          <w:rFonts w:hint="eastAsia"/>
        </w:rPr>
        <w:t>有茶叶样品需要委托品鉴的一方。</w:t>
      </w:r>
    </w:p>
    <w:p w14:paraId="59C7C0B4">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被委托品鉴方  </w:t>
      </w:r>
      <w:r>
        <w:rPr>
          <w:rFonts w:ascii="黑体" w:hAnsi="黑体" w:eastAsia="黑体"/>
        </w:rPr>
        <w:t>t</w:t>
      </w:r>
      <w:r>
        <w:rPr>
          <w:rFonts w:hint="eastAsia" w:ascii="黑体" w:hAnsi="黑体" w:eastAsia="黑体"/>
        </w:rPr>
        <w:t>he trustee In tea tasting</w:t>
      </w:r>
    </w:p>
    <w:p w14:paraId="77A31DF6">
      <w:pPr>
        <w:widowControl/>
        <w:autoSpaceDE w:val="0"/>
        <w:autoSpaceDN w:val="0"/>
        <w:adjustRightInd/>
        <w:spacing w:line="240" w:lineRule="auto"/>
        <w:ind w:firstLine="420"/>
        <w:rPr>
          <w:rFonts w:ascii="宋体" w:hAnsi="Times New Roman"/>
          <w:kern w:val="0"/>
          <w:szCs w:val="20"/>
        </w:rPr>
      </w:pPr>
      <w:r>
        <w:rPr>
          <w:rFonts w:hint="eastAsia" w:ascii="宋体" w:hAnsi="Times New Roman"/>
          <w:kern w:val="0"/>
          <w:szCs w:val="20"/>
        </w:rPr>
        <w:t>接受茶叶品鉴委托的一方。</w:t>
      </w:r>
    </w:p>
    <w:p w14:paraId="5A86EBD2">
      <w:pPr>
        <w:pStyle w:val="106"/>
        <w:spacing w:before="240" w:after="240"/>
      </w:pPr>
      <w:r>
        <w:rPr>
          <w:rFonts w:hint="eastAsia"/>
        </w:rPr>
        <w:t>总则</w:t>
      </w:r>
    </w:p>
    <w:p w14:paraId="17B9A025">
      <w:pPr>
        <w:pStyle w:val="164"/>
      </w:pPr>
      <w:r>
        <w:rPr>
          <w:rFonts w:hint="eastAsia"/>
        </w:rPr>
        <w:t>基于公平、公正、公开的原则。</w:t>
      </w:r>
    </w:p>
    <w:p w14:paraId="3C3EB779">
      <w:pPr>
        <w:pStyle w:val="164"/>
      </w:pPr>
      <w:r>
        <w:rPr>
          <w:rFonts w:hint="eastAsia"/>
        </w:rPr>
        <w:t>基于六堡茶相关的法律、法规、标准等要求。</w:t>
      </w:r>
    </w:p>
    <w:p w14:paraId="2DC64ACE">
      <w:pPr>
        <w:pStyle w:val="164"/>
      </w:pPr>
      <w:r>
        <w:rPr>
          <w:rFonts w:hint="eastAsia"/>
        </w:rPr>
        <w:t>基于六堡茶风味随发酵程度和陈化时间变化而变化的规律。</w:t>
      </w:r>
    </w:p>
    <w:p w14:paraId="55CFAFEA">
      <w:pPr>
        <w:pStyle w:val="164"/>
      </w:pPr>
      <w:r>
        <w:rPr>
          <w:rFonts w:hint="eastAsia"/>
        </w:rPr>
        <w:t>基于六堡茶相关的历史文献记载。</w:t>
      </w:r>
    </w:p>
    <w:p w14:paraId="1A5E0E51">
      <w:pPr>
        <w:pStyle w:val="164"/>
      </w:pPr>
      <w:r>
        <w:rPr>
          <w:rFonts w:hint="eastAsia"/>
        </w:rPr>
        <w:t>基于专业品鉴评委的知识和经验积累。</w:t>
      </w:r>
    </w:p>
    <w:p w14:paraId="591E70B7">
      <w:pPr>
        <w:pStyle w:val="164"/>
      </w:pPr>
      <w:r>
        <w:rPr>
          <w:rFonts w:hint="eastAsia"/>
        </w:rPr>
        <w:t>基于对被委托单位的商业秘密履行保密义务。</w:t>
      </w:r>
    </w:p>
    <w:p w14:paraId="5BBC255B">
      <w:pPr>
        <w:pStyle w:val="106"/>
        <w:spacing w:before="240" w:after="240"/>
      </w:pPr>
      <w:r>
        <w:rPr>
          <w:rFonts w:hint="eastAsia"/>
        </w:rPr>
        <w:t>基本模型及解析</w:t>
      </w:r>
    </w:p>
    <w:p w14:paraId="237709B0">
      <w:pPr>
        <w:pStyle w:val="107"/>
        <w:spacing w:before="120" w:after="120"/>
      </w:pPr>
      <w:r>
        <w:rPr>
          <w:rFonts w:hint="eastAsia"/>
        </w:rPr>
        <w:t>基本模型</w:t>
      </w:r>
    </w:p>
    <w:p w14:paraId="1136B9F1">
      <w:pPr>
        <w:pStyle w:val="58"/>
        <w:ind w:firstLine="420"/>
      </w:pPr>
      <w:r>
        <w:rPr>
          <w:rFonts w:hint="eastAsia"/>
        </w:rPr>
        <w:t>六堡茶风味随发酵程度和陈化时间变化而变化的规律</w:t>
      </w:r>
      <w:r>
        <w:t>模型</w:t>
      </w:r>
      <w:r>
        <w:rPr>
          <w:rFonts w:hint="eastAsia"/>
        </w:rPr>
        <w:t>图</w:t>
      </w:r>
      <w:r>
        <w:t>见</w:t>
      </w:r>
      <w:r>
        <w:rPr>
          <w:rFonts w:hint="eastAsia"/>
          <w:color w:val="auto"/>
        </w:rPr>
        <w:t>附录A</w:t>
      </w:r>
      <w:r>
        <w:rPr>
          <w:rFonts w:hint="eastAsia"/>
        </w:rPr>
        <w:t>。</w:t>
      </w:r>
    </w:p>
    <w:p w14:paraId="7B57B006">
      <w:pPr>
        <w:pStyle w:val="107"/>
        <w:spacing w:before="120" w:after="120"/>
      </w:pPr>
      <w:r>
        <w:rPr>
          <w:rFonts w:hint="eastAsia"/>
        </w:rPr>
        <w:t>基本模型解析</w:t>
      </w:r>
    </w:p>
    <w:p w14:paraId="06AE67F8">
      <w:pPr>
        <w:pStyle w:val="67"/>
        <w:spacing w:before="120" w:after="120"/>
        <w:rPr>
          <w:rFonts w:ascii="宋体"/>
        </w:rPr>
      </w:pPr>
      <w:r>
        <w:rPr>
          <w:rFonts w:hint="eastAsia"/>
        </w:rPr>
        <w:t>风味随陈化时间变化规律</w:t>
      </w:r>
    </w:p>
    <w:p w14:paraId="49A39F0C">
      <w:pPr>
        <w:pStyle w:val="96"/>
        <w:spacing w:before="120" w:after="120"/>
      </w:pPr>
      <w:r>
        <w:rPr>
          <w:rFonts w:hint="eastAsia"/>
        </w:rPr>
        <w:t>干茶油润程度</w:t>
      </w:r>
    </w:p>
    <w:p w14:paraId="222DBD1E">
      <w:pPr>
        <w:pStyle w:val="58"/>
        <w:ind w:firstLine="420"/>
        <w:rPr>
          <w:rFonts w:ascii="黑体" w:hAnsi="黑体" w:eastAsia="黑体" w:cs="黑体"/>
        </w:rPr>
      </w:pPr>
      <w:r>
        <w:rPr>
          <w:rFonts w:hint="eastAsia"/>
        </w:rPr>
        <w:t>发酵程度适度的六堡茶，陈化时间越长，干茶油润程度越弱。</w:t>
      </w:r>
    </w:p>
    <w:p w14:paraId="360B5799">
      <w:pPr>
        <w:pStyle w:val="96"/>
        <w:spacing w:before="120" w:after="120"/>
      </w:pPr>
      <w:r>
        <w:rPr>
          <w:rFonts w:hint="eastAsia"/>
        </w:rPr>
        <w:t>干茶红褐程度</w:t>
      </w:r>
    </w:p>
    <w:p w14:paraId="4671C71D">
      <w:pPr>
        <w:pStyle w:val="58"/>
        <w:ind w:firstLine="420"/>
      </w:pPr>
      <w:r>
        <w:rPr>
          <w:rFonts w:hint="eastAsia"/>
        </w:rPr>
        <w:t>发酵程度适度的六堡茶，陈化时间越长，干茶红褐程度越显。</w:t>
      </w:r>
    </w:p>
    <w:p w14:paraId="07170930">
      <w:pPr>
        <w:pStyle w:val="96"/>
        <w:spacing w:before="120" w:after="120"/>
      </w:pPr>
      <w:r>
        <w:rPr>
          <w:rFonts w:hint="eastAsia"/>
        </w:rPr>
        <w:t>干茶香气</w:t>
      </w:r>
    </w:p>
    <w:p w14:paraId="2735ECB9">
      <w:pPr>
        <w:pStyle w:val="58"/>
        <w:ind w:firstLine="420"/>
      </w:pPr>
      <w:r>
        <w:rPr>
          <w:rFonts w:hint="eastAsia"/>
        </w:rPr>
        <w:t>具体如下：</w:t>
      </w:r>
    </w:p>
    <w:p w14:paraId="0A95EDC2">
      <w:pPr>
        <w:pStyle w:val="134"/>
      </w:pPr>
      <w:r>
        <w:rPr>
          <w:rFonts w:hint="eastAsia"/>
        </w:rPr>
        <w:t>对于发酵程度适度的六堡茶，陈化时间约在15～20年时，干茶香气的丰富度、持久度达到最高峰；</w:t>
      </w:r>
    </w:p>
    <w:p w14:paraId="285BE1FB">
      <w:pPr>
        <w:pStyle w:val="134"/>
      </w:pPr>
      <w:r>
        <w:rPr>
          <w:rFonts w:hint="eastAsia"/>
        </w:rPr>
        <w:t>对于发酵程度偏轻的六堡茶，干茶香气达到最高峰的时间会随之推迟；</w:t>
      </w:r>
    </w:p>
    <w:p w14:paraId="126149A1">
      <w:pPr>
        <w:pStyle w:val="134"/>
        <w:rPr>
          <w:rFonts w:ascii="黑体" w:hAnsi="黑体" w:eastAsia="黑体"/>
        </w:rPr>
      </w:pPr>
      <w:r>
        <w:rPr>
          <w:rFonts w:hint="eastAsia"/>
        </w:rPr>
        <w:t>对于发酵程度偏重的六堡茶，干茶香气达到最高峰的时间会随之提前。</w:t>
      </w:r>
    </w:p>
    <w:p w14:paraId="4D692173">
      <w:pPr>
        <w:pStyle w:val="96"/>
        <w:spacing w:before="120" w:after="120"/>
      </w:pPr>
      <w:r>
        <w:rPr>
          <w:rFonts w:hint="eastAsia"/>
        </w:rPr>
        <w:t>汤面香气</w:t>
      </w:r>
    </w:p>
    <w:p w14:paraId="723A0393">
      <w:pPr>
        <w:pStyle w:val="58"/>
        <w:ind w:firstLine="420"/>
      </w:pPr>
      <w:r>
        <w:rPr>
          <w:rFonts w:hint="eastAsia"/>
        </w:rPr>
        <w:t>具体如下：</w:t>
      </w:r>
    </w:p>
    <w:p w14:paraId="044AC95B">
      <w:pPr>
        <w:pStyle w:val="134"/>
      </w:pPr>
      <w:r>
        <w:rPr>
          <w:rFonts w:hint="eastAsia"/>
        </w:rPr>
        <w:t>对于发酵程度适度的六堡茶，陈化时间约在15～20年时，汤面香气的丰富度、持久度达到最高峰；</w:t>
      </w:r>
    </w:p>
    <w:p w14:paraId="36EDD043">
      <w:pPr>
        <w:pStyle w:val="134"/>
      </w:pPr>
      <w:r>
        <w:rPr>
          <w:rFonts w:hint="eastAsia"/>
        </w:rPr>
        <w:t>对于发酵程度偏轻的六堡茶，汤面香气达到最高峰的时间会随之推迟；</w:t>
      </w:r>
    </w:p>
    <w:p w14:paraId="5D079F87">
      <w:pPr>
        <w:pStyle w:val="134"/>
        <w:rPr>
          <w:rFonts w:ascii="黑体" w:hAnsi="黑体" w:eastAsia="黑体"/>
        </w:rPr>
      </w:pPr>
      <w:r>
        <w:rPr>
          <w:rFonts w:hint="eastAsia"/>
        </w:rPr>
        <w:t>对于发酵程度偏重的六堡茶，汤面香气达到最高峰的时间会随之提前。</w:t>
      </w:r>
    </w:p>
    <w:p w14:paraId="49188B16">
      <w:pPr>
        <w:pStyle w:val="96"/>
        <w:spacing w:before="120" w:after="120"/>
      </w:pPr>
      <w:r>
        <w:rPr>
          <w:rFonts w:hint="eastAsia"/>
        </w:rPr>
        <w:t>叶底香气</w:t>
      </w:r>
    </w:p>
    <w:p w14:paraId="7A3968F5">
      <w:pPr>
        <w:pStyle w:val="58"/>
        <w:ind w:firstLine="420"/>
      </w:pPr>
      <w:r>
        <w:rPr>
          <w:rFonts w:hint="eastAsia"/>
        </w:rPr>
        <w:t>具体如下：</w:t>
      </w:r>
    </w:p>
    <w:p w14:paraId="12A74809">
      <w:pPr>
        <w:pStyle w:val="134"/>
      </w:pPr>
      <w:r>
        <w:rPr>
          <w:rFonts w:hint="eastAsia"/>
        </w:rPr>
        <w:t>对于发酵程度适度的六堡茶，陈化时间越长，大部分新茶香气越减弱；汽蒸工艺香变化不明显；而陈茶的香气越显、越丰富；陈化时间</w:t>
      </w:r>
      <w:r>
        <w:rPr>
          <w:rFonts w:hint="eastAsia" w:hAnsi="宋体" w:cs="黑体"/>
        </w:rPr>
        <w:t>约</w:t>
      </w:r>
      <w:r>
        <w:rPr>
          <w:rFonts w:hint="eastAsia"/>
        </w:rPr>
        <w:t>在15～20年，茶香气达到最高峰，是最佳适饮期；</w:t>
      </w:r>
    </w:p>
    <w:p w14:paraId="5C197C65">
      <w:pPr>
        <w:pStyle w:val="134"/>
      </w:pPr>
      <w:r>
        <w:rPr>
          <w:rFonts w:hint="eastAsia"/>
        </w:rPr>
        <w:t>对于发酵程度偏轻的六堡茶，茶香气达到最高峰的时间会随之推迟；</w:t>
      </w:r>
    </w:p>
    <w:p w14:paraId="0E517C4E">
      <w:pPr>
        <w:pStyle w:val="134"/>
      </w:pPr>
      <w:r>
        <w:rPr>
          <w:rFonts w:hint="eastAsia"/>
        </w:rPr>
        <w:t>对于发酵程度偏重的六堡茶，茶香气达到最高峰的时间会随之提前。</w:t>
      </w:r>
    </w:p>
    <w:p w14:paraId="68DDA390">
      <w:pPr>
        <w:pStyle w:val="96"/>
        <w:spacing w:before="120" w:after="120"/>
      </w:pPr>
      <w:r>
        <w:rPr>
          <w:rFonts w:hint="eastAsia"/>
        </w:rPr>
        <w:t>汤滋味</w:t>
      </w:r>
    </w:p>
    <w:p w14:paraId="6938AEFE">
      <w:pPr>
        <w:pStyle w:val="58"/>
        <w:ind w:firstLine="420"/>
      </w:pPr>
      <w:r>
        <w:rPr>
          <w:rFonts w:hint="eastAsia"/>
        </w:rPr>
        <w:t>具体如下：</w:t>
      </w:r>
    </w:p>
    <w:p w14:paraId="7EF1272D">
      <w:pPr>
        <w:pStyle w:val="134"/>
      </w:pPr>
      <w:r>
        <w:rPr>
          <w:rFonts w:hint="eastAsia"/>
        </w:rPr>
        <w:t>对于发酵程度适度的六堡茶，陈化时间越长，大部分新茶滋味越减弱，但醇和味、甜味却相对突显；汽蒸工艺味变化不明显；而陈茶的滋味越增强、丰富；陈化时间</w:t>
      </w:r>
      <w:r>
        <w:rPr>
          <w:rFonts w:hint="eastAsia" w:hAnsi="宋体" w:cs="黑体"/>
        </w:rPr>
        <w:t>约</w:t>
      </w:r>
      <w:r>
        <w:rPr>
          <w:rFonts w:hint="eastAsia"/>
        </w:rPr>
        <w:t>在15～20年，茶滋味达到最高峰，是最佳适饮期；</w:t>
      </w:r>
    </w:p>
    <w:p w14:paraId="7AFAFA2F">
      <w:pPr>
        <w:pStyle w:val="134"/>
      </w:pPr>
      <w:r>
        <w:rPr>
          <w:rFonts w:hint="eastAsia"/>
        </w:rPr>
        <w:t>对于发酵程度偏轻的六堡茶，茶滋味达到最高峰的时间会随之推迟；</w:t>
      </w:r>
    </w:p>
    <w:p w14:paraId="44DF0168">
      <w:pPr>
        <w:pStyle w:val="134"/>
        <w:rPr>
          <w:rFonts w:ascii="黑体" w:hAnsi="黑体" w:eastAsia="黑体" w:cs="黑体"/>
        </w:rPr>
      </w:pPr>
      <w:r>
        <w:rPr>
          <w:rFonts w:hint="eastAsia"/>
        </w:rPr>
        <w:t>对于发酵程度偏重的六堡茶，茶滋味达到最高峰的时间会随之提前。</w:t>
      </w:r>
    </w:p>
    <w:p w14:paraId="10EFFBA4">
      <w:pPr>
        <w:pStyle w:val="96"/>
        <w:spacing w:before="120" w:after="120"/>
      </w:pPr>
      <w:r>
        <w:rPr>
          <w:rFonts w:hint="eastAsia"/>
        </w:rPr>
        <w:t>空杯留香</w:t>
      </w:r>
    </w:p>
    <w:p w14:paraId="20880D9D">
      <w:pPr>
        <w:pStyle w:val="58"/>
        <w:ind w:firstLine="420"/>
      </w:pPr>
      <w:r>
        <w:rPr>
          <w:rFonts w:hint="eastAsia"/>
        </w:rPr>
        <w:t>具体如下：</w:t>
      </w:r>
    </w:p>
    <w:p w14:paraId="6D4D1F9E">
      <w:pPr>
        <w:pStyle w:val="134"/>
      </w:pPr>
      <w:r>
        <w:rPr>
          <w:rFonts w:hint="eastAsia"/>
        </w:rPr>
        <w:t>对于发酵程度适度的六堡茶，陈化时间约在15～20年时，空杯留香的丰富度、持久度达到最高峰；</w:t>
      </w:r>
    </w:p>
    <w:p w14:paraId="38354FAA">
      <w:pPr>
        <w:pStyle w:val="134"/>
      </w:pPr>
      <w:r>
        <w:rPr>
          <w:rFonts w:hint="eastAsia"/>
        </w:rPr>
        <w:t>对于发酵程度偏轻的六堡茶，空杯留香达到最高峰的时间会随之推迟；</w:t>
      </w:r>
    </w:p>
    <w:p w14:paraId="397A0A95">
      <w:pPr>
        <w:pStyle w:val="134"/>
      </w:pPr>
      <w:r>
        <w:rPr>
          <w:rFonts w:hint="eastAsia"/>
        </w:rPr>
        <w:t>对于发酵程度偏重的六堡茶，空杯留香达到最高峰的时间会随之提前。</w:t>
      </w:r>
    </w:p>
    <w:p w14:paraId="779C20A3">
      <w:pPr>
        <w:pStyle w:val="96"/>
        <w:spacing w:before="120" w:after="120"/>
      </w:pPr>
      <w:r>
        <w:rPr>
          <w:rFonts w:hint="eastAsia"/>
        </w:rPr>
        <w:t>汤色</w:t>
      </w:r>
    </w:p>
    <w:p w14:paraId="21464D88">
      <w:pPr>
        <w:pStyle w:val="58"/>
        <w:ind w:firstLine="420"/>
      </w:pPr>
      <w:r>
        <w:rPr>
          <w:rFonts w:hint="eastAsia"/>
        </w:rPr>
        <w:t>具体如下：</w:t>
      </w:r>
    </w:p>
    <w:p w14:paraId="5466CF6B">
      <w:pPr>
        <w:pStyle w:val="134"/>
      </w:pPr>
      <w:r>
        <w:rPr>
          <w:rFonts w:hint="eastAsia"/>
        </w:rPr>
        <w:t>对于发酵程度适度的六堡茶，陈化时间越长，茶汤中的红色越深、紫红色越明显，约在15～年20年达到高峰期，此后茶汤中的红色趋于变浅；</w:t>
      </w:r>
    </w:p>
    <w:p w14:paraId="0892C369">
      <w:pPr>
        <w:pStyle w:val="134"/>
      </w:pPr>
      <w:r>
        <w:rPr>
          <w:rFonts w:hint="eastAsia"/>
        </w:rPr>
        <w:t>对于发酵程度偏轻的六堡茶，汤色变深红、紫红的时间会随之推迟，高峰期过后红色变浅的时间也会随之推迟；</w:t>
      </w:r>
    </w:p>
    <w:p w14:paraId="4BCB23EC">
      <w:pPr>
        <w:pStyle w:val="134"/>
      </w:pPr>
      <w:r>
        <w:rPr>
          <w:rFonts w:hint="eastAsia"/>
        </w:rPr>
        <w:t>对于发酵程度偏重的六堡茶，汤色变深红、紫红的时间会随之提前，高峰期过后红色变浅的时间也会随之提前。</w:t>
      </w:r>
    </w:p>
    <w:p w14:paraId="1F18A713">
      <w:pPr>
        <w:pStyle w:val="96"/>
        <w:spacing w:before="120" w:after="120"/>
      </w:pPr>
      <w:r>
        <w:rPr>
          <w:rFonts w:hint="eastAsia"/>
        </w:rPr>
        <w:t>韵味</w:t>
      </w:r>
    </w:p>
    <w:p w14:paraId="051DE89C">
      <w:pPr>
        <w:pStyle w:val="58"/>
        <w:ind w:firstLine="420"/>
      </w:pPr>
      <w:r>
        <w:rPr>
          <w:rFonts w:hint="eastAsia"/>
        </w:rPr>
        <w:t>具体如下：</w:t>
      </w:r>
    </w:p>
    <w:p w14:paraId="16B2839C">
      <w:pPr>
        <w:pStyle w:val="134"/>
      </w:pPr>
      <w:r>
        <w:rPr>
          <w:rFonts w:hint="eastAsia"/>
        </w:rPr>
        <w:t>对于发酵程度适度的六堡茶，陈化时间约在15～20年，茶韵的均衡感、协调感、舒畅感、悠长感等均达到最佳；</w:t>
      </w:r>
    </w:p>
    <w:p w14:paraId="54788842">
      <w:pPr>
        <w:pStyle w:val="134"/>
      </w:pPr>
      <w:r>
        <w:rPr>
          <w:rFonts w:hint="eastAsia" w:ascii="瀹嬩綋" w:hAnsi="瀹嬩綋" w:eastAsia="瀹嬩綋" w:cs="瀹嬩綋"/>
          <w:color w:val="000000"/>
          <w:lang w:bidi="ar"/>
        </w:rPr>
        <w:t>对于</w:t>
      </w:r>
      <w:r>
        <w:rPr>
          <w:rFonts w:hint="eastAsia"/>
        </w:rPr>
        <w:t>发酵程度偏轻的茶，达到最佳的时间会随之推迟；</w:t>
      </w:r>
    </w:p>
    <w:p w14:paraId="35795EF1">
      <w:pPr>
        <w:pStyle w:val="134"/>
      </w:pPr>
      <w:r>
        <w:rPr>
          <w:rFonts w:hint="eastAsia" w:ascii="瀹嬩綋" w:hAnsi="瀹嬩綋" w:eastAsia="瀹嬩綋" w:cs="瀹嬩綋"/>
          <w:color w:val="000000"/>
          <w:lang w:bidi="ar"/>
        </w:rPr>
        <w:t>对于</w:t>
      </w:r>
      <w:r>
        <w:rPr>
          <w:rFonts w:hint="eastAsia"/>
        </w:rPr>
        <w:t>发酵程度偏重的茶，达到最佳的时间会随之提前。</w:t>
      </w:r>
    </w:p>
    <w:p w14:paraId="3E002EB1">
      <w:pPr>
        <w:pStyle w:val="96"/>
        <w:spacing w:before="120" w:after="120"/>
      </w:pPr>
      <w:r>
        <w:rPr>
          <w:rFonts w:hint="eastAsia"/>
        </w:rPr>
        <w:t>滋味厚度</w:t>
      </w:r>
    </w:p>
    <w:p w14:paraId="66327E30">
      <w:pPr>
        <w:pStyle w:val="58"/>
        <w:ind w:firstLine="420"/>
        <w:rPr>
          <w:rFonts w:ascii="黑体" w:hAnsi="黑体" w:eastAsia="黑体" w:cs="黑体"/>
        </w:rPr>
      </w:pPr>
      <w:r>
        <w:rPr>
          <w:rFonts w:hint="eastAsia"/>
        </w:rPr>
        <w:t>无论何种发酵程度的六堡茶，滋味厚度都随着陈化时间延长而下降。</w:t>
      </w:r>
    </w:p>
    <w:p w14:paraId="2CD47BEF">
      <w:pPr>
        <w:pStyle w:val="96"/>
        <w:spacing w:before="120" w:after="120"/>
      </w:pPr>
      <w:r>
        <w:rPr>
          <w:rFonts w:hint="eastAsia"/>
        </w:rPr>
        <w:t>汤面炭化气</w:t>
      </w:r>
    </w:p>
    <w:p w14:paraId="32CFB2BD">
      <w:pPr>
        <w:pStyle w:val="58"/>
        <w:ind w:firstLine="420"/>
      </w:pPr>
      <w:r>
        <w:rPr>
          <w:rFonts w:hint="eastAsia"/>
        </w:rPr>
        <w:t>具体如下：</w:t>
      </w:r>
    </w:p>
    <w:p w14:paraId="23EC7FFF">
      <w:pPr>
        <w:pStyle w:val="134"/>
      </w:pPr>
      <w:r>
        <w:rPr>
          <w:rFonts w:hint="eastAsia"/>
        </w:rPr>
        <w:t>对于发酵程度适度的六堡茶，陈化时间在接近15年时，会出现炭化气味；</w:t>
      </w:r>
    </w:p>
    <w:p w14:paraId="189E5C18">
      <w:pPr>
        <w:pStyle w:val="134"/>
      </w:pPr>
      <w:r>
        <w:rPr>
          <w:rFonts w:hint="eastAsia" w:hAnsi="宋体" w:cs="宋体"/>
          <w:color w:val="000000"/>
          <w:lang w:bidi="ar"/>
        </w:rPr>
        <w:t>对于</w:t>
      </w:r>
      <w:r>
        <w:rPr>
          <w:rFonts w:hint="eastAsia"/>
        </w:rPr>
        <w:t>发酵程度偏轻的茶，出现炭化气味的时间会随之推迟；</w:t>
      </w:r>
    </w:p>
    <w:p w14:paraId="08326F23">
      <w:pPr>
        <w:pStyle w:val="134"/>
      </w:pPr>
      <w:r>
        <w:rPr>
          <w:rFonts w:hint="eastAsia"/>
        </w:rPr>
        <w:t>对于发酵程度偏重的茶，出现炭化气味的时间会随之提前；汤出现炭化气味后，会随着随陈化时间的延长而愈加明显。</w:t>
      </w:r>
    </w:p>
    <w:p w14:paraId="68A9E0D5">
      <w:pPr>
        <w:pStyle w:val="96"/>
        <w:spacing w:before="120" w:after="120"/>
      </w:pPr>
      <w:r>
        <w:rPr>
          <w:rFonts w:hint="eastAsia"/>
        </w:rPr>
        <w:t>汤中炭化味</w:t>
      </w:r>
    </w:p>
    <w:p w14:paraId="513630F1">
      <w:pPr>
        <w:pStyle w:val="58"/>
        <w:ind w:firstLine="420"/>
      </w:pPr>
      <w:r>
        <w:rPr>
          <w:rFonts w:hint="eastAsia"/>
        </w:rPr>
        <w:t>具体如下：</w:t>
      </w:r>
    </w:p>
    <w:p w14:paraId="05F0F0EA">
      <w:pPr>
        <w:pStyle w:val="134"/>
      </w:pPr>
      <w:r>
        <w:rPr>
          <w:rFonts w:hint="eastAsia"/>
        </w:rPr>
        <w:t>对于发酵程度适度的六堡茶，陈化时间在接近15年时，会出现炭化气味；</w:t>
      </w:r>
    </w:p>
    <w:p w14:paraId="28D5D446">
      <w:pPr>
        <w:pStyle w:val="134"/>
      </w:pPr>
      <w:r>
        <w:rPr>
          <w:rFonts w:hint="eastAsia" w:hAnsi="宋体" w:cs="宋体"/>
          <w:color w:val="000000"/>
          <w:lang w:bidi="ar"/>
        </w:rPr>
        <w:t>对于</w:t>
      </w:r>
      <w:r>
        <w:rPr>
          <w:rFonts w:hint="eastAsia"/>
        </w:rPr>
        <w:t>发酵程度偏轻的茶，出现炭化气味的时间会随之推迟；</w:t>
      </w:r>
    </w:p>
    <w:p w14:paraId="0C17D815">
      <w:pPr>
        <w:pStyle w:val="134"/>
      </w:pPr>
      <w:r>
        <w:rPr>
          <w:rFonts w:hint="eastAsia"/>
        </w:rPr>
        <w:t>对于发酵程度偏重的茶，出现炭化气味的时间会随之提前；汤出现炭化气味后，会随着随陈化的时间延长而愈加明显。</w:t>
      </w:r>
    </w:p>
    <w:p w14:paraId="1972FB4F">
      <w:pPr>
        <w:pStyle w:val="96"/>
        <w:spacing w:before="120" w:after="120"/>
      </w:pPr>
      <w:r>
        <w:rPr>
          <w:rFonts w:hint="eastAsia"/>
        </w:rPr>
        <w:t>汤底微炭粒</w:t>
      </w:r>
    </w:p>
    <w:p w14:paraId="6A21559D">
      <w:pPr>
        <w:pStyle w:val="58"/>
        <w:ind w:firstLine="420"/>
      </w:pPr>
      <w:r>
        <w:rPr>
          <w:rFonts w:hint="eastAsia"/>
        </w:rPr>
        <w:t>具体如下：</w:t>
      </w:r>
    </w:p>
    <w:p w14:paraId="65A471B4">
      <w:pPr>
        <w:pStyle w:val="134"/>
      </w:pPr>
      <w:r>
        <w:rPr>
          <w:rFonts w:hint="eastAsia"/>
        </w:rPr>
        <w:t>对于发酵程度适度的六堡茶，陈化时间在接近15年时，汤底会出现肉眼可见的微炭粒；</w:t>
      </w:r>
    </w:p>
    <w:p w14:paraId="788F4E87">
      <w:pPr>
        <w:pStyle w:val="134"/>
      </w:pPr>
      <w:r>
        <w:rPr>
          <w:rFonts w:hint="eastAsia" w:hAnsi="宋体" w:cs="宋体"/>
          <w:color w:val="000000"/>
          <w:lang w:bidi="ar"/>
        </w:rPr>
        <w:t>对于</w:t>
      </w:r>
      <w:r>
        <w:rPr>
          <w:rFonts w:hint="eastAsia"/>
        </w:rPr>
        <w:t>发酵程度偏轻的茶，汤底出现肉眼可见的微炭粒的时间会随之推迟；</w:t>
      </w:r>
    </w:p>
    <w:p w14:paraId="27AF55E1">
      <w:pPr>
        <w:pStyle w:val="134"/>
        <w:rPr>
          <w:rFonts w:ascii="黑体" w:hAnsi="黑体" w:eastAsia="黑体"/>
        </w:rPr>
      </w:pPr>
      <w:r>
        <w:rPr>
          <w:rFonts w:hint="eastAsia" w:hAnsi="宋体" w:cs="宋体"/>
          <w:color w:val="000000"/>
          <w:lang w:bidi="ar"/>
        </w:rPr>
        <w:t>对于</w:t>
      </w:r>
      <w:r>
        <w:rPr>
          <w:rFonts w:hint="eastAsia"/>
        </w:rPr>
        <w:t>发酵程度偏重的茶，汤底会出现肉眼可见的微炭粒的时间会随之提前；汤底出现肉眼可见的微炭粒后，会随着随陈化时间的延长而愈加明显。</w:t>
      </w:r>
    </w:p>
    <w:p w14:paraId="20775D21">
      <w:pPr>
        <w:pStyle w:val="96"/>
        <w:spacing w:before="120" w:after="120"/>
      </w:pPr>
      <w:r>
        <w:rPr>
          <w:rFonts w:hint="eastAsia"/>
        </w:rPr>
        <w:t>体感</w:t>
      </w:r>
    </w:p>
    <w:p w14:paraId="5440F3FD">
      <w:pPr>
        <w:pStyle w:val="58"/>
        <w:ind w:firstLine="420"/>
      </w:pPr>
      <w:r>
        <w:rPr>
          <w:rFonts w:hint="eastAsia"/>
        </w:rPr>
        <w:t>具体如下：</w:t>
      </w:r>
    </w:p>
    <w:p w14:paraId="3A78D47B">
      <w:pPr>
        <w:pStyle w:val="134"/>
      </w:pPr>
      <w:r>
        <w:rPr>
          <w:rFonts w:hint="eastAsia"/>
        </w:rPr>
        <w:t>对于普通原料制成的六堡茶，陈化时间接近10年时会有体感；</w:t>
      </w:r>
    </w:p>
    <w:p w14:paraId="5A3C7482">
      <w:pPr>
        <w:pStyle w:val="134"/>
      </w:pPr>
      <w:r>
        <w:rPr>
          <w:rFonts w:hint="eastAsia"/>
        </w:rPr>
        <w:t>对于老树茶(树龄≥50年)或古树茶(树龄≥100年)原料制成的六堡茶，出现体感的时间会比普通原料制成的六堡茶随之提前；</w:t>
      </w:r>
    </w:p>
    <w:p w14:paraId="49E62B91">
      <w:pPr>
        <w:pStyle w:val="134"/>
        <w:rPr>
          <w:rFonts w:ascii="黑体" w:hAnsi="黑体" w:eastAsia="黑体" w:cs="黑体"/>
        </w:rPr>
      </w:pPr>
      <w:r>
        <w:rPr>
          <w:rFonts w:hint="eastAsia"/>
        </w:rPr>
        <w:t>体感会随着陈化时间的延长而变得愈加丰富、强烈。</w:t>
      </w:r>
    </w:p>
    <w:p w14:paraId="761FA573">
      <w:pPr>
        <w:pStyle w:val="67"/>
        <w:spacing w:before="120" w:after="120"/>
        <w:rPr>
          <w:rFonts w:ascii="宋体"/>
        </w:rPr>
      </w:pPr>
      <w:r>
        <w:rPr>
          <w:rFonts w:hint="eastAsia"/>
        </w:rPr>
        <w:t>风味随发酵程度变化规律</w:t>
      </w:r>
    </w:p>
    <w:p w14:paraId="556ED72F">
      <w:pPr>
        <w:pStyle w:val="96"/>
        <w:spacing w:before="120" w:after="120"/>
      </w:pPr>
      <w:r>
        <w:rPr>
          <w:rFonts w:hint="eastAsia"/>
        </w:rPr>
        <w:t>茶香气</w:t>
      </w:r>
    </w:p>
    <w:p w14:paraId="670BAE56">
      <w:pPr>
        <w:pStyle w:val="58"/>
        <w:ind w:firstLine="420"/>
      </w:pPr>
      <w:r>
        <w:rPr>
          <w:rFonts w:hint="eastAsia"/>
        </w:rPr>
        <w:t>具体如下：</w:t>
      </w:r>
    </w:p>
    <w:p w14:paraId="254997F7">
      <w:pPr>
        <w:pStyle w:val="134"/>
      </w:pPr>
      <w:r>
        <w:rPr>
          <w:rFonts w:hint="eastAsia"/>
        </w:rPr>
        <w:t>发酵程度适度的六堡茶，发酵形成的香气、滋味强于毛茶残余的香气、滋味；</w:t>
      </w:r>
    </w:p>
    <w:p w14:paraId="03BE3192">
      <w:pPr>
        <w:pStyle w:val="134"/>
      </w:pPr>
      <w:r>
        <w:rPr>
          <w:rFonts w:hint="eastAsia"/>
        </w:rPr>
        <w:t>发酵程度偏轻的六堡茶，发酵形成的香气和滋味弱于毛茶残余的香气、滋味；</w:t>
      </w:r>
    </w:p>
    <w:p w14:paraId="602F793B">
      <w:pPr>
        <w:pStyle w:val="134"/>
      </w:pPr>
      <w:r>
        <w:rPr>
          <w:rFonts w:hint="eastAsia"/>
        </w:rPr>
        <w:t>发酵程度偏重的六堡茶，发酵形成的香气和滋味强烈，毛茶残余的香气、滋味消失殆尽。</w:t>
      </w:r>
    </w:p>
    <w:p w14:paraId="1A6B4E7A">
      <w:pPr>
        <w:pStyle w:val="96"/>
        <w:spacing w:before="120" w:after="120"/>
      </w:pPr>
      <w:r>
        <w:rPr>
          <w:rFonts w:hint="eastAsia"/>
        </w:rPr>
        <w:t>茶滋味</w:t>
      </w:r>
    </w:p>
    <w:p w14:paraId="6366E1A4">
      <w:pPr>
        <w:pStyle w:val="58"/>
        <w:ind w:firstLine="420"/>
      </w:pPr>
      <w:r>
        <w:rPr>
          <w:rFonts w:hint="eastAsia"/>
        </w:rPr>
        <w:t>具体如下：</w:t>
      </w:r>
    </w:p>
    <w:p w14:paraId="6EFF664A">
      <w:pPr>
        <w:pStyle w:val="134"/>
      </w:pPr>
      <w:r>
        <w:rPr>
          <w:rFonts w:hint="eastAsia"/>
        </w:rPr>
        <w:t>对于发酵程度适度的六堡茶，陈化时间越长，新茶香中的大部分香气、滋味越减弱，但醇和味、甜味却相对突显；汽蒸工艺香、味变化不明显；而陈茶的香气、滋味越增强、丰富；陈化时间</w:t>
      </w:r>
      <w:r>
        <w:rPr>
          <w:rFonts w:hint="eastAsia" w:hAnsi="宋体" w:cs="黑体"/>
        </w:rPr>
        <w:t>约</w:t>
      </w:r>
      <w:r>
        <w:rPr>
          <w:rFonts w:hint="eastAsia"/>
        </w:rPr>
        <w:t>在15～20年，茶香气和滋味达到最高峰，是最佳适饮期；</w:t>
      </w:r>
    </w:p>
    <w:p w14:paraId="0F0E485A">
      <w:pPr>
        <w:pStyle w:val="134"/>
      </w:pPr>
      <w:r>
        <w:rPr>
          <w:rFonts w:hint="eastAsia"/>
        </w:rPr>
        <w:t>对于发酵程度偏轻的六堡茶，茶香气和滋味达到最高峰的时间会适当延后；</w:t>
      </w:r>
    </w:p>
    <w:p w14:paraId="681B253E">
      <w:pPr>
        <w:pStyle w:val="134"/>
      </w:pPr>
      <w:r>
        <w:rPr>
          <w:rFonts w:hint="eastAsia"/>
        </w:rPr>
        <w:t>对于发酵程度偏重的六堡茶，茶香气和滋味达到最高峰的时间会适当提前。</w:t>
      </w:r>
    </w:p>
    <w:p w14:paraId="041EE5E3">
      <w:pPr>
        <w:pStyle w:val="96"/>
        <w:spacing w:before="120" w:after="120"/>
      </w:pPr>
      <w:r>
        <w:rPr>
          <w:rFonts w:hint="eastAsia"/>
        </w:rPr>
        <w:t>茶韵味</w:t>
      </w:r>
    </w:p>
    <w:p w14:paraId="689997A2">
      <w:pPr>
        <w:pStyle w:val="58"/>
        <w:ind w:firstLine="420"/>
      </w:pPr>
      <w:r>
        <w:rPr>
          <w:rFonts w:hint="eastAsia"/>
        </w:rPr>
        <w:t>具体如下：</w:t>
      </w:r>
    </w:p>
    <w:p w14:paraId="28CD4006">
      <w:pPr>
        <w:pStyle w:val="134"/>
      </w:pPr>
      <w:r>
        <w:rPr>
          <w:rFonts w:hint="eastAsia"/>
        </w:rPr>
        <w:t>对于发酵程度适度的六堡茶，地域环境发酵韵味强于毛茶余韵；</w:t>
      </w:r>
    </w:p>
    <w:p w14:paraId="1273E11A">
      <w:pPr>
        <w:pStyle w:val="134"/>
      </w:pPr>
      <w:r>
        <w:rPr>
          <w:rFonts w:hint="eastAsia" w:hAnsi="宋体" w:cs="宋体"/>
          <w:color w:val="000000"/>
          <w:lang w:bidi="ar"/>
        </w:rPr>
        <w:t>对于</w:t>
      </w:r>
      <w:r>
        <w:rPr>
          <w:rFonts w:hint="eastAsia"/>
        </w:rPr>
        <w:t>发酵程度偏轻的茶，地域环境发酵韵味弱于毛茶余韵；</w:t>
      </w:r>
    </w:p>
    <w:p w14:paraId="264EBE5E">
      <w:pPr>
        <w:pStyle w:val="134"/>
        <w:rPr>
          <w:rFonts w:hAnsi="宋体"/>
        </w:rPr>
      </w:pPr>
      <w:r>
        <w:rPr>
          <w:rFonts w:hint="eastAsia" w:hAnsi="宋体" w:cs="宋体"/>
          <w:color w:val="000000"/>
          <w:lang w:bidi="ar"/>
        </w:rPr>
        <w:t>对于</w:t>
      </w:r>
      <w:r>
        <w:rPr>
          <w:rFonts w:hint="eastAsia"/>
        </w:rPr>
        <w:t>发酵程度偏重的茶，地域环境发酵韵味强烈，毛茶余韵消失殆尽。</w:t>
      </w:r>
    </w:p>
    <w:p w14:paraId="12A388E3">
      <w:pPr>
        <w:pStyle w:val="106"/>
        <w:spacing w:before="240" w:after="240"/>
      </w:pPr>
      <w:r>
        <w:rPr>
          <w:rFonts w:hint="eastAsia"/>
        </w:rPr>
        <w:t>品鉴需要考虑的因素</w:t>
      </w:r>
    </w:p>
    <w:p w14:paraId="6907B304">
      <w:pPr>
        <w:pStyle w:val="107"/>
        <w:spacing w:before="120" w:after="120"/>
      </w:pPr>
      <w:r>
        <w:rPr>
          <w:rFonts w:hint="eastAsia"/>
        </w:rPr>
        <w:t>包装材料时代特征的查证</w:t>
      </w:r>
    </w:p>
    <w:p w14:paraId="27A79B83">
      <w:pPr>
        <w:pStyle w:val="58"/>
        <w:ind w:firstLine="420"/>
      </w:pPr>
      <w:r>
        <w:rPr>
          <w:rFonts w:hint="eastAsia"/>
        </w:rPr>
        <w:t>查看待品鉴产品的运输包装或预包装的材料与其标示的年代特征的符合性，具体按附录</w:t>
      </w:r>
      <w:r>
        <w:t>B</w:t>
      </w:r>
      <w:r>
        <w:rPr>
          <w:rFonts w:hint="eastAsia"/>
        </w:rPr>
        <w:t>.2进行。</w:t>
      </w:r>
    </w:p>
    <w:p w14:paraId="4E447D3C">
      <w:pPr>
        <w:pStyle w:val="107"/>
        <w:spacing w:before="120" w:after="120"/>
        <w:rPr>
          <w:rFonts w:cs="黑体"/>
          <w:b/>
        </w:rPr>
      </w:pPr>
      <w:r>
        <w:rPr>
          <w:rFonts w:hint="eastAsia" w:cs="黑体"/>
          <w:bCs/>
        </w:rPr>
        <w:t>标签内容</w:t>
      </w:r>
      <w:r>
        <w:rPr>
          <w:rFonts w:hint="eastAsia"/>
        </w:rPr>
        <w:t>时代特征的查证</w:t>
      </w:r>
    </w:p>
    <w:p w14:paraId="74617F2A">
      <w:pPr>
        <w:pStyle w:val="58"/>
        <w:ind w:firstLine="420"/>
      </w:pPr>
      <w:r>
        <w:rPr>
          <w:rFonts w:hint="eastAsia"/>
        </w:rPr>
        <w:t>查看待品鉴产品的运输包装或预包装的标签标示内容年代与文献记载的年代特征的符合性，具体按附录</w:t>
      </w:r>
      <w:r>
        <w:t>B</w:t>
      </w:r>
      <w:r>
        <w:rPr>
          <w:rFonts w:hint="eastAsia"/>
        </w:rPr>
        <w:t>.3进行。</w:t>
      </w:r>
    </w:p>
    <w:p w14:paraId="14DA300D">
      <w:pPr>
        <w:pStyle w:val="107"/>
        <w:spacing w:before="120" w:after="120"/>
      </w:pPr>
      <w:r>
        <w:rPr>
          <w:rFonts w:hint="eastAsia"/>
        </w:rPr>
        <w:t>生产地域时代特征的查证</w:t>
      </w:r>
    </w:p>
    <w:p w14:paraId="7124809D">
      <w:pPr>
        <w:pStyle w:val="58"/>
        <w:ind w:firstLine="420"/>
      </w:pPr>
      <w:r>
        <w:rPr>
          <w:rFonts w:hint="eastAsia"/>
        </w:rPr>
        <w:t>查看待品鉴产品的生产地域与其标示的年代特征的符合性，具体按附录</w:t>
      </w:r>
      <w:r>
        <w:t>B</w:t>
      </w:r>
      <w:r>
        <w:rPr>
          <w:rFonts w:hint="eastAsia"/>
        </w:rPr>
        <w:t>.4进行。</w:t>
      </w:r>
    </w:p>
    <w:p w14:paraId="57CF6B40">
      <w:pPr>
        <w:pStyle w:val="107"/>
        <w:spacing w:before="120" w:after="120"/>
      </w:pPr>
      <w:r>
        <w:rPr>
          <w:rFonts w:hint="eastAsia"/>
        </w:rPr>
        <w:t>专用标志/标识时代特征的查证</w:t>
      </w:r>
    </w:p>
    <w:p w14:paraId="7E715CC8">
      <w:pPr>
        <w:pStyle w:val="58"/>
        <w:ind w:firstLine="420"/>
        <w:rPr>
          <w:dstrike/>
        </w:rPr>
      </w:pPr>
      <w:r>
        <w:rPr>
          <w:rFonts w:hint="eastAsia"/>
        </w:rPr>
        <w:t>查看待品鉴产品</w:t>
      </w:r>
      <w:r>
        <w:rPr>
          <w:rFonts w:hint="eastAsia" w:hAnsi="宋体" w:cs="宋体"/>
        </w:rPr>
        <w:t>标示或加贴的专用标志/标识</w:t>
      </w:r>
      <w:r>
        <w:rPr>
          <w:rFonts w:hint="eastAsia"/>
        </w:rPr>
        <w:t>与其标示的年代特征的符合性，具体按附录</w:t>
      </w:r>
      <w:r>
        <w:t>B</w:t>
      </w:r>
      <w:r>
        <w:rPr>
          <w:rFonts w:hint="eastAsia"/>
        </w:rPr>
        <w:t>.5进行。</w:t>
      </w:r>
    </w:p>
    <w:p w14:paraId="47C2B9D7">
      <w:pPr>
        <w:pStyle w:val="107"/>
        <w:spacing w:before="120" w:after="120"/>
      </w:pPr>
      <w:r>
        <w:rPr>
          <w:rFonts w:hint="eastAsia"/>
        </w:rPr>
        <w:t>六堡茶新茶感官品质时代特征的查证</w:t>
      </w:r>
    </w:p>
    <w:p w14:paraId="1C32B955">
      <w:pPr>
        <w:pStyle w:val="58"/>
        <w:ind w:firstLine="420"/>
      </w:pPr>
      <w:r>
        <w:rPr>
          <w:rFonts w:hint="eastAsia"/>
        </w:rPr>
        <w:t>应分别符合GB/T 32719.4、DB45/T 1114、DBS45/ 057、T/GXAS 116、T/GXAS 311等标准的规定，并符合附录A规律模型图规定，具体见附录</w:t>
      </w:r>
      <w:r>
        <w:t>B</w:t>
      </w:r>
      <w:r>
        <w:rPr>
          <w:rFonts w:hint="eastAsia"/>
        </w:rPr>
        <w:t>.6、</w:t>
      </w:r>
      <w:r>
        <w:t>B</w:t>
      </w:r>
      <w:r>
        <w:rPr>
          <w:rFonts w:hint="eastAsia"/>
        </w:rPr>
        <w:t>.10。</w:t>
      </w:r>
    </w:p>
    <w:p w14:paraId="50012377">
      <w:pPr>
        <w:pStyle w:val="107"/>
        <w:spacing w:before="120" w:after="120"/>
        <w:rPr>
          <w14:scene3d>
            <w14:lightRig w14:rig="threePt" w14:dir="t">
              <w14:rot w14:lat="0" w14:lon="0" w14:rev="0"/>
            </w14:lightRig>
          </w14:scene3d>
        </w:rPr>
      </w:pPr>
      <w:r>
        <w:rPr>
          <w:rFonts w:hint="eastAsia"/>
          <w14:scene3d>
            <w14:lightRig w14:rig="threePt" w14:dir="t">
              <w14:rot w14:lat="0" w14:lon="0" w14:rev="0"/>
            </w14:lightRig>
          </w14:scene3d>
        </w:rPr>
        <w:t>六堡茶年份茶感官品质时代特征的查证</w:t>
      </w:r>
    </w:p>
    <w:p w14:paraId="0E249C0B">
      <w:pPr>
        <w:pStyle w:val="58"/>
        <w:ind w:firstLine="420"/>
      </w:pPr>
      <w:r>
        <w:rPr>
          <w:rFonts w:hint="eastAsia"/>
        </w:rPr>
        <w:t>应按DB45/T 581的规定查证，并符合附录A规律模型图规定，具体见附录</w:t>
      </w:r>
      <w:r>
        <w:t>B</w:t>
      </w:r>
      <w:r>
        <w:rPr>
          <w:rFonts w:hint="eastAsia"/>
        </w:rPr>
        <w:t>.7、</w:t>
      </w:r>
      <w:r>
        <w:t>B</w:t>
      </w:r>
      <w:r>
        <w:rPr>
          <w:rFonts w:hint="eastAsia"/>
        </w:rPr>
        <w:t>.10。</w:t>
      </w:r>
    </w:p>
    <w:p w14:paraId="5C0EA7EB">
      <w:pPr>
        <w:pStyle w:val="107"/>
        <w:spacing w:before="120" w:after="120"/>
      </w:pPr>
      <w:r>
        <w:rPr>
          <w:rFonts w:hint="eastAsia"/>
        </w:rPr>
        <w:t>采用茶树品种时代特征的查证</w:t>
      </w:r>
    </w:p>
    <w:p w14:paraId="1BF695FB">
      <w:pPr>
        <w:pStyle w:val="58"/>
        <w:ind w:firstLine="420"/>
      </w:pPr>
      <w:r>
        <w:rPr>
          <w:rFonts w:hint="eastAsia"/>
        </w:rPr>
        <w:t>查看待品鉴产品的茶树品种与其标示的年代特征的符合性，具体见附录</w:t>
      </w:r>
      <w:r>
        <w:t>B</w:t>
      </w:r>
      <w:r>
        <w:rPr>
          <w:rFonts w:hint="eastAsia"/>
        </w:rPr>
        <w:t>.8。</w:t>
      </w:r>
    </w:p>
    <w:p w14:paraId="16209203">
      <w:pPr>
        <w:pStyle w:val="107"/>
        <w:spacing w:before="120" w:after="120"/>
      </w:pPr>
      <w:r>
        <w:rPr>
          <w:rFonts w:hint="eastAsia"/>
        </w:rPr>
        <w:t>生产工艺时代特征的查证</w:t>
      </w:r>
    </w:p>
    <w:p w14:paraId="3EE766CD">
      <w:pPr>
        <w:pStyle w:val="58"/>
        <w:ind w:firstLine="420"/>
      </w:pPr>
      <w:r>
        <w:rPr>
          <w:rFonts w:hint="eastAsia"/>
        </w:rPr>
        <w:t>查看待品鉴产品的生产工艺与其标示的年代特征的符合性，具体见附录</w:t>
      </w:r>
      <w:r>
        <w:t>B</w:t>
      </w:r>
      <w:r>
        <w:rPr>
          <w:rFonts w:hint="eastAsia"/>
        </w:rPr>
        <w:t>.9。</w:t>
      </w:r>
    </w:p>
    <w:p w14:paraId="2CAF55AA">
      <w:pPr>
        <w:pStyle w:val="107"/>
        <w:spacing w:before="120" w:after="120"/>
      </w:pPr>
      <w:r>
        <w:rPr>
          <w:rFonts w:hint="eastAsia"/>
        </w:rPr>
        <w:t>陈化时间时代特征的品鉴与判定</w:t>
      </w:r>
    </w:p>
    <w:p w14:paraId="400FC27F">
      <w:pPr>
        <w:pStyle w:val="58"/>
        <w:ind w:firstLine="420"/>
      </w:pPr>
      <w:r>
        <w:rPr>
          <w:rFonts w:hint="eastAsia"/>
        </w:rPr>
        <w:t>查看待品鉴产品的各项感官及体感指标与年代特征的符合性，具体按第5章进行</w:t>
      </w:r>
      <w:r>
        <w:rPr>
          <w:rFonts w:hint="eastAsia" w:hAnsi="黑体" w:cs="黑体"/>
        </w:rPr>
        <w:t>品鉴，按</w:t>
      </w:r>
      <w:r>
        <w:t>B.</w:t>
      </w:r>
      <w:r>
        <w:rPr>
          <w:rFonts w:hint="eastAsia"/>
        </w:rPr>
        <w:t>10进行记录，由每一位专业品鉴评委独立进行。</w:t>
      </w:r>
    </w:p>
    <w:p w14:paraId="7366F3EA">
      <w:pPr>
        <w:pStyle w:val="106"/>
        <w:spacing w:before="240" w:after="240"/>
      </w:pPr>
      <w:r>
        <w:rPr>
          <w:rFonts w:hint="eastAsia"/>
        </w:rPr>
        <w:t>品鉴程序</w:t>
      </w:r>
    </w:p>
    <w:p w14:paraId="571F157C">
      <w:pPr>
        <w:pStyle w:val="107"/>
        <w:spacing w:before="120" w:after="120"/>
      </w:pPr>
      <w:r>
        <w:rPr>
          <w:rFonts w:hint="eastAsia"/>
        </w:rPr>
        <w:t>样品登记</w:t>
      </w:r>
    </w:p>
    <w:p w14:paraId="59F174F9">
      <w:pPr>
        <w:pStyle w:val="58"/>
        <w:ind w:firstLine="420"/>
      </w:pPr>
      <w:r>
        <w:rPr>
          <w:rFonts w:hint="eastAsia"/>
        </w:rPr>
        <w:t>被委托方接受委托方的委托后，按附录</w:t>
      </w:r>
      <w:r>
        <w:t>B</w:t>
      </w:r>
      <w:r>
        <w:rPr>
          <w:rFonts w:hint="eastAsia"/>
        </w:rPr>
        <w:t>.12对接收的样品进行登记。</w:t>
      </w:r>
    </w:p>
    <w:p w14:paraId="6D577598">
      <w:pPr>
        <w:pStyle w:val="107"/>
        <w:spacing w:before="120" w:after="120"/>
      </w:pPr>
      <w:r>
        <w:rPr>
          <w:rFonts w:hint="eastAsia"/>
        </w:rPr>
        <w:t>专业品鉴评委确定</w:t>
      </w:r>
    </w:p>
    <w:p w14:paraId="6027264A">
      <w:pPr>
        <w:pStyle w:val="67"/>
        <w:spacing w:before="120" w:after="120"/>
      </w:pPr>
      <w:r>
        <w:rPr>
          <w:rFonts w:hint="eastAsia"/>
        </w:rPr>
        <w:t>评委征集</w:t>
      </w:r>
    </w:p>
    <w:p w14:paraId="42DB92E1">
      <w:pPr>
        <w:pStyle w:val="166"/>
      </w:pPr>
      <w:r>
        <w:rPr>
          <w:rFonts w:hint="eastAsia"/>
        </w:rPr>
        <w:t>被委托方宜通过媒体公开征集专业品鉴评委。</w:t>
      </w:r>
    </w:p>
    <w:p w14:paraId="1268F707">
      <w:pPr>
        <w:pStyle w:val="166"/>
      </w:pPr>
      <w:r>
        <w:rPr>
          <w:rFonts w:hint="eastAsia"/>
        </w:rPr>
        <w:t>专业品鉴评委人员应提供学历、评茶员职业资格证书、从事茶叶感官审评工作的证明等资料。</w:t>
      </w:r>
    </w:p>
    <w:p w14:paraId="7D3D3226">
      <w:pPr>
        <w:pStyle w:val="166"/>
      </w:pPr>
      <w:r>
        <w:rPr>
          <w:rFonts w:hint="eastAsia"/>
        </w:rPr>
        <w:t>允许单位推荐或个人自荐，专业品鉴评委应符合以下条件：</w:t>
      </w:r>
    </w:p>
    <w:p w14:paraId="78F92803">
      <w:pPr>
        <w:pStyle w:val="134"/>
      </w:pPr>
      <w:r>
        <w:rPr>
          <w:rFonts w:hint="eastAsia"/>
        </w:rPr>
        <w:t>应获得评茶员（师）职业资格证书或职业技能等级证书10年以上，或者取得高级评茶员（师）以上职业资格证书或职业技能等级证书；</w:t>
      </w:r>
    </w:p>
    <w:p w14:paraId="00FCD7B0">
      <w:pPr>
        <w:pStyle w:val="134"/>
      </w:pPr>
      <w:r>
        <w:rPr>
          <w:rFonts w:hint="eastAsia"/>
        </w:rPr>
        <w:t>应获得中级(含中级)以上技术职称；</w:t>
      </w:r>
    </w:p>
    <w:p w14:paraId="7A09DE27">
      <w:pPr>
        <w:pStyle w:val="134"/>
      </w:pPr>
      <w:r>
        <w:rPr>
          <w:rFonts w:hint="eastAsia"/>
        </w:rPr>
        <w:t>应熟悉六堡茶相关的产制历史、法规、标准等文献。</w:t>
      </w:r>
    </w:p>
    <w:p w14:paraId="67887B4A">
      <w:pPr>
        <w:pStyle w:val="67"/>
        <w:spacing w:before="120" w:after="120"/>
      </w:pPr>
      <w:r>
        <w:rPr>
          <w:rFonts w:hint="eastAsia"/>
        </w:rPr>
        <w:t>评委录用</w:t>
      </w:r>
    </w:p>
    <w:p w14:paraId="316ACD47">
      <w:pPr>
        <w:pStyle w:val="166"/>
      </w:pPr>
      <w:r>
        <w:rPr>
          <w:rFonts w:hint="eastAsia"/>
        </w:rPr>
        <w:t>被委托方对申报为专业品鉴评委的人员按了附录</w:t>
      </w:r>
      <w:r>
        <w:t>B</w:t>
      </w:r>
      <w:r>
        <w:rPr>
          <w:rFonts w:hint="eastAsia"/>
        </w:rPr>
        <w:t>.1进行登记，从符合专业品鉴评委资格的人员中择优录用。选送茶叶样品参加品鉴的单位及其人员不应担任专业品鉴评委。</w:t>
      </w:r>
    </w:p>
    <w:p w14:paraId="75A64393">
      <w:pPr>
        <w:pStyle w:val="166"/>
      </w:pPr>
      <w:r>
        <w:rPr>
          <w:rFonts w:hint="eastAsia"/>
        </w:rPr>
        <w:t>当需要出具品鉴报告时，每次品鉴的专业品鉴评委人数不</w:t>
      </w:r>
      <w:r>
        <w:t>少于</w:t>
      </w:r>
      <w:r>
        <w:rPr>
          <w:rFonts w:hint="eastAsia"/>
        </w:rPr>
        <w:t>5</w:t>
      </w:r>
      <w:r>
        <w:t>人</w:t>
      </w:r>
      <w:r>
        <w:rPr>
          <w:rFonts w:hint="eastAsia"/>
        </w:rPr>
        <w:t>，应为奇数</w:t>
      </w:r>
      <w:r>
        <w:t>。</w:t>
      </w:r>
      <w:r>
        <w:rPr>
          <w:rFonts w:hint="eastAsia"/>
        </w:rPr>
        <w:t>具体专业品鉴评委人数宜与待品鉴样品的数量、品鉴难度相适应。</w:t>
      </w:r>
    </w:p>
    <w:p w14:paraId="77C8458D">
      <w:pPr>
        <w:pStyle w:val="166"/>
      </w:pPr>
      <w:r>
        <w:rPr>
          <w:rFonts w:hint="eastAsia"/>
        </w:rPr>
        <w:t>专业品鉴评委人员分布宜兼顾各专业品鉴评委的专长，每类专长评委至少1人。</w:t>
      </w:r>
    </w:p>
    <w:p w14:paraId="7309BD5C">
      <w:pPr>
        <w:pStyle w:val="67"/>
        <w:spacing w:before="120" w:after="120"/>
      </w:pPr>
      <w:r>
        <w:rPr>
          <w:rFonts w:hint="eastAsia"/>
        </w:rPr>
        <w:t>裁判长确定</w:t>
      </w:r>
    </w:p>
    <w:p w14:paraId="0049AF7F">
      <w:pPr>
        <w:pStyle w:val="58"/>
        <w:ind w:firstLine="420"/>
        <w:rPr>
          <w:rFonts w:hAnsi="宋体" w:cs="Arial"/>
          <w:shd w:val="clear" w:color="auto" w:fill="FFFFFF"/>
        </w:rPr>
      </w:pPr>
      <w:r>
        <w:rPr>
          <w:rFonts w:hint="eastAsia"/>
        </w:rPr>
        <w:t>应从符合专业品鉴评委资格的人员中择优确定裁判长。总裁判长应精通六堡茶年份茶品鉴指南、产品执行标准及相关文献，至少具有2次六堡茶委托品鉴经验；小组裁判长</w:t>
      </w:r>
      <w:r>
        <w:rPr>
          <w:rFonts w:hint="eastAsia" w:hAnsi="宋体" w:cs="Arial"/>
          <w:shd w:val="clear" w:color="auto" w:fill="FFFFFF"/>
        </w:rPr>
        <w:t>应熟悉六堡茶年份茶品鉴指南、产品执行标准及相关文献，具有六堡茶委托品鉴经验。</w:t>
      </w:r>
    </w:p>
    <w:p w14:paraId="32D166FC">
      <w:pPr>
        <w:pStyle w:val="107"/>
        <w:spacing w:before="120" w:after="120"/>
      </w:pPr>
      <w:r>
        <w:rPr>
          <w:rFonts w:hint="eastAsia"/>
        </w:rPr>
        <w:t>签订回避承诺书、保密承诺书</w:t>
      </w:r>
    </w:p>
    <w:p w14:paraId="6FAD7A80">
      <w:pPr>
        <w:pStyle w:val="167"/>
      </w:pPr>
      <w:r>
        <w:rPr>
          <w:rFonts w:hint="eastAsia"/>
        </w:rPr>
        <w:t>专业品鉴评委、裁判长与被委托方签订回避承诺书，内容见附录</w:t>
      </w:r>
      <w:r>
        <w:t>B</w:t>
      </w:r>
      <w:r>
        <w:rPr>
          <w:rFonts w:hint="eastAsia"/>
        </w:rPr>
        <w:t>.13。</w:t>
      </w:r>
    </w:p>
    <w:p w14:paraId="73D989D6">
      <w:pPr>
        <w:pStyle w:val="167"/>
      </w:pPr>
      <w:r>
        <w:rPr>
          <w:rFonts w:hint="eastAsia"/>
        </w:rPr>
        <w:t>专业品鉴评委及相关协助品鉴人员均应与被委托品鉴方签订涉密人员保密承诺书，内容见附录</w:t>
      </w:r>
      <w:r>
        <w:t>B</w:t>
      </w:r>
      <w:r>
        <w:rPr>
          <w:rFonts w:hint="eastAsia"/>
        </w:rPr>
        <w:t>.14。</w:t>
      </w:r>
    </w:p>
    <w:p w14:paraId="465CB731">
      <w:pPr>
        <w:pStyle w:val="107"/>
        <w:spacing w:before="120" w:after="120"/>
      </w:pPr>
      <w:r>
        <w:rPr>
          <w:rFonts w:hint="eastAsia"/>
        </w:rPr>
        <w:t>品鉴方法</w:t>
      </w:r>
    </w:p>
    <w:p w14:paraId="144D2EF0">
      <w:pPr>
        <w:pStyle w:val="167"/>
      </w:pPr>
      <w:r>
        <w:rPr>
          <w:rFonts w:hint="eastAsia"/>
        </w:rPr>
        <w:t>被委托方按</w:t>
      </w:r>
      <w:r>
        <w:t>6</w:t>
      </w:r>
      <w:r>
        <w:rPr>
          <w:rFonts w:hint="eastAsia"/>
        </w:rPr>
        <w:t>章的规定进行查证。</w:t>
      </w:r>
    </w:p>
    <w:p w14:paraId="0921D4B9">
      <w:pPr>
        <w:pStyle w:val="167"/>
      </w:pPr>
      <w:r>
        <w:rPr>
          <w:rFonts w:hint="eastAsia"/>
        </w:rPr>
        <w:t>按DB45/T 1649、DB45/T 2436规定的方法品鉴。</w:t>
      </w:r>
    </w:p>
    <w:p w14:paraId="185A6BEA">
      <w:pPr>
        <w:pStyle w:val="167"/>
      </w:pPr>
      <w:r>
        <w:rPr>
          <w:rFonts w:hint="eastAsia"/>
        </w:rPr>
        <w:t>对陈化年份的评判应由各专业品鉴评委独立进行。</w:t>
      </w:r>
    </w:p>
    <w:p w14:paraId="538EEC20">
      <w:pPr>
        <w:pStyle w:val="107"/>
        <w:spacing w:before="120" w:after="120"/>
      </w:pPr>
      <w:r>
        <w:rPr>
          <w:rFonts w:hint="eastAsia"/>
        </w:rPr>
        <w:t>计算陈化时间</w:t>
      </w:r>
    </w:p>
    <w:p w14:paraId="0DF3CBD1">
      <w:pPr>
        <w:pStyle w:val="58"/>
        <w:ind w:firstLine="420"/>
      </w:pPr>
      <w:r>
        <w:rPr>
          <w:rFonts w:hint="eastAsia"/>
        </w:rPr>
        <w:t>被委托方按公式（1）计算陈化时间：</w:t>
      </w:r>
    </w:p>
    <w:p w14:paraId="2024667F">
      <w:pPr>
        <w:pStyle w:val="58"/>
        <w:wordWrap w:val="0"/>
        <w:ind w:firstLine="420"/>
        <w:jc w:val="right"/>
      </w:pPr>
      <m:oMath>
        <m:r>
          <m:rPr/>
          <w:rPr>
            <w:rFonts w:ascii="Cambria Math" w:hAnsi="Cambria Math"/>
          </w:rPr>
          <m:t>M</m:t>
        </m:r>
        <m:r>
          <m:rPr>
            <m:sty m:val="p"/>
          </m:rPr>
          <w:rPr>
            <w:rFonts w:ascii="Cambria Math" w:hAnsi="Cambria Math"/>
          </w:rPr>
          <m:t>=</m:t>
        </m:r>
        <m:r>
          <m:rPr/>
          <w:rPr>
            <w:rFonts w:ascii="Cambria Math" w:hAnsi="Cambria Math"/>
          </w:rPr>
          <m:t>m</m:t>
        </m:r>
        <m:r>
          <m:rPr>
            <m:sty m:val="p"/>
          </m:rPr>
          <w:rPr>
            <w:rFonts w:hint="eastAsia" w:ascii="Cambria Math" w:hAnsi="Cambria Math"/>
          </w:rPr>
          <m:t>±</m:t>
        </m:r>
        <m:r>
          <m:rPr/>
          <w:rPr>
            <w:rFonts w:hint="eastAsia" w:ascii="Cambria Math" w:hAnsi="Cambria Math"/>
          </w:rPr>
          <m:t>r</m:t>
        </m:r>
      </m:oMath>
      <w:r>
        <w:t>………………………………………………(1)</w:t>
      </w:r>
    </w:p>
    <w:p w14:paraId="30BCC3DD">
      <w:pPr>
        <w:pStyle w:val="58"/>
        <w:ind w:firstLine="420"/>
      </w:pPr>
      <w:r>
        <w:rPr>
          <w:rFonts w:hint="eastAsia"/>
        </w:rPr>
        <w:t>式中：</w:t>
      </w:r>
    </w:p>
    <w:p w14:paraId="4E390C1A">
      <w:pPr>
        <w:pStyle w:val="58"/>
        <w:ind w:firstLine="420"/>
      </w:pPr>
      <w:r>
        <w:rPr>
          <w:rFonts w:hint="eastAsia"/>
          <w:i/>
        </w:rPr>
        <w:t>M</w:t>
      </w:r>
      <w:r>
        <w:rPr>
          <w:rFonts w:hint="eastAsia"/>
        </w:rPr>
        <w:t>——陈化时间（单位</w:t>
      </w:r>
      <w:r>
        <w:t>：年</w:t>
      </w:r>
      <w:r>
        <w:rPr>
          <w:rFonts w:hint="eastAsia"/>
        </w:rPr>
        <w:t>）；</w:t>
      </w:r>
    </w:p>
    <w:p w14:paraId="4A8DFAE3">
      <w:pPr>
        <w:pStyle w:val="58"/>
        <w:ind w:firstLine="420"/>
      </w:pPr>
      <w:r>
        <w:rPr>
          <w:rFonts w:hint="eastAsia"/>
          <w:i/>
        </w:rPr>
        <w:t>m</w:t>
      </w:r>
      <w:r>
        <w:rPr>
          <w:rFonts w:hint="eastAsia"/>
        </w:rPr>
        <w:t>——各专业品鉴评委确定的陈化时间的中位值（单位</w:t>
      </w:r>
      <w:r>
        <w:t>：年</w:t>
      </w:r>
      <w:r>
        <w:rPr>
          <w:rFonts w:hint="eastAsia"/>
        </w:rPr>
        <w:t>）；</w:t>
      </w:r>
    </w:p>
    <w:p w14:paraId="47158461">
      <w:pPr>
        <w:pStyle w:val="58"/>
        <w:ind w:firstLine="420"/>
      </w:pPr>
      <w:r>
        <w:rPr>
          <w:rFonts w:hint="eastAsia"/>
          <w:i/>
        </w:rPr>
        <w:t>r</w:t>
      </w:r>
      <w:r>
        <w:rPr>
          <w:rFonts w:hint="eastAsia"/>
        </w:rPr>
        <w:t>——陈化时间区间半径（单位</w:t>
      </w:r>
      <w:r>
        <w:t>：年</w:t>
      </w:r>
      <w:r>
        <w:rPr>
          <w:rFonts w:hint="eastAsia"/>
        </w:rPr>
        <w:t>）；由组长综合各评委确定的陈化时间值及其他因素而确定；其中，当中位值不超过30年时，区间的半径宜不超过中位值的15％；当中位值不超过60年时，区间的半径宜不超过中位值的12％；当中位值不超过100年时，区间的半径宜不超过中位值的10％。</w:t>
      </w:r>
    </w:p>
    <w:p w14:paraId="101FFECD">
      <w:pPr>
        <w:pStyle w:val="107"/>
        <w:spacing w:before="120" w:after="120"/>
      </w:pPr>
      <w:r>
        <w:rPr>
          <w:rFonts w:hint="eastAsia"/>
        </w:rPr>
        <w:t>出具品鉴报告</w:t>
      </w:r>
    </w:p>
    <w:p w14:paraId="3F1E86CE">
      <w:pPr>
        <w:pStyle w:val="58"/>
        <w:ind w:firstLine="420"/>
        <w:rPr>
          <w:szCs w:val="22"/>
        </w:rPr>
      </w:pPr>
      <w:r>
        <w:rPr>
          <w:rFonts w:hint="eastAsia"/>
        </w:rPr>
        <w:t>当需要出具品鉴报告时，综合</w:t>
      </w:r>
      <w:r>
        <w:t>B</w:t>
      </w:r>
      <w:r>
        <w:rPr>
          <w:rFonts w:hint="eastAsia"/>
        </w:rPr>
        <w:t>.2～</w:t>
      </w:r>
      <w:r>
        <w:t>B</w:t>
      </w:r>
      <w:r>
        <w:rPr>
          <w:rFonts w:hint="eastAsia"/>
        </w:rPr>
        <w:t>.10的查证情况，对待品鉴产品作出品鉴结论；报告格式应符合</w:t>
      </w:r>
      <w:r>
        <w:t>B</w:t>
      </w:r>
      <w:r>
        <w:rPr>
          <w:rFonts w:hint="eastAsia"/>
        </w:rPr>
        <w:t>.11要求</w:t>
      </w:r>
      <w:r>
        <w:rPr>
          <w:rFonts w:hint="eastAsia"/>
          <w:szCs w:val="22"/>
        </w:rPr>
        <w:t>。</w:t>
      </w:r>
    </w:p>
    <w:p w14:paraId="4B7CD900">
      <w:pPr>
        <w:pStyle w:val="107"/>
        <w:spacing w:before="120" w:after="120"/>
      </w:pPr>
      <w:r>
        <w:rPr>
          <w:rFonts w:hint="eastAsia"/>
        </w:rPr>
        <w:t>总结</w:t>
      </w:r>
    </w:p>
    <w:p w14:paraId="1DC675C0">
      <w:pPr>
        <w:pStyle w:val="58"/>
        <w:ind w:firstLine="420"/>
      </w:pPr>
      <w:r>
        <w:rPr>
          <w:rFonts w:hint="eastAsia"/>
          <w:szCs w:val="22"/>
        </w:rPr>
        <w:t>品鉴活动组织方应及时召集专业品鉴评委及相关工作人员对</w:t>
      </w:r>
      <w:r>
        <w:rPr>
          <w:rFonts w:hint="eastAsia"/>
        </w:rPr>
        <w:t>品鉴活动进行全面总结，对活动的成功经验、不足进行分析，提出今后的改进建议，并形成书面报告。</w:t>
      </w:r>
    </w:p>
    <w:p w14:paraId="498EC65F">
      <w:pPr>
        <w:pStyle w:val="106"/>
        <w:spacing w:before="240" w:after="240"/>
      </w:pPr>
      <w:r>
        <w:rPr>
          <w:rFonts w:hint="eastAsia"/>
        </w:rPr>
        <w:t>档案管理</w:t>
      </w:r>
    </w:p>
    <w:p w14:paraId="7A5E7F47">
      <w:pPr>
        <w:pStyle w:val="58"/>
        <w:ind w:firstLine="420"/>
      </w:pPr>
      <w:r>
        <w:rPr>
          <w:rFonts w:hint="eastAsia"/>
        </w:rPr>
        <w:t>品鉴活动组织方应及时收集品鉴计划内容、</w:t>
      </w:r>
      <w:r>
        <w:rPr>
          <w:rFonts w:hint="eastAsia"/>
          <w:szCs w:val="21"/>
        </w:rPr>
        <w:t>品鉴</w:t>
      </w:r>
      <w:r>
        <w:rPr>
          <w:szCs w:val="21"/>
        </w:rPr>
        <w:t>记录</w:t>
      </w:r>
      <w:r>
        <w:rPr>
          <w:rFonts w:hint="eastAsia"/>
          <w:szCs w:val="21"/>
        </w:rPr>
        <w:t>、</w:t>
      </w:r>
      <w:r>
        <w:rPr>
          <w:rFonts w:hint="eastAsia"/>
        </w:rPr>
        <w:t>总结报告、剩余样品等图文信息资料或实物形成档案记录并妥善保存，保存时间不少于3年。</w:t>
      </w:r>
    </w:p>
    <w:p w14:paraId="78A35E0F">
      <w:pPr>
        <w:pStyle w:val="58"/>
        <w:ind w:firstLine="420"/>
      </w:pPr>
    </w:p>
    <w:p w14:paraId="3DF6BC91">
      <w:pPr>
        <w:pStyle w:val="58"/>
        <w:ind w:firstLine="420"/>
        <w:sectPr>
          <w:pgSz w:w="11906" w:h="16838"/>
          <w:pgMar w:top="1928" w:right="1134" w:bottom="1134" w:left="1134" w:header="1418" w:footer="1134" w:gutter="284"/>
          <w:pgNumType w:start="1"/>
          <w:cols w:space="425" w:num="1"/>
          <w:formProt w:val="0"/>
          <w:docGrid w:linePitch="312" w:charSpace="0"/>
        </w:sectPr>
      </w:pPr>
    </w:p>
    <w:bookmarkEnd w:id="22"/>
    <w:p w14:paraId="643869A1">
      <w:pPr>
        <w:pStyle w:val="200"/>
      </w:pPr>
      <w:bookmarkStart w:id="44" w:name="BookMark5"/>
    </w:p>
    <w:p w14:paraId="5D42965C">
      <w:pPr>
        <w:pStyle w:val="201"/>
      </w:pPr>
    </w:p>
    <w:p w14:paraId="4C86CDDC">
      <w:pPr>
        <w:pStyle w:val="78"/>
        <w:spacing w:after="120"/>
      </w:pPr>
      <w:r>
        <w:br w:type="textWrapping"/>
      </w:r>
      <w:r>
        <w:rPr>
          <w:rFonts w:hint="eastAsia"/>
        </w:rPr>
        <w:t>（资料性）</w:t>
      </w:r>
      <w:r>
        <w:br w:type="textWrapping"/>
      </w:r>
      <w:r>
        <w:rPr>
          <w:rFonts w:hint="eastAsia"/>
        </w:rPr>
        <w:t>六堡茶风味随发酵程度和陈化时间变化而变化的规律模型</w:t>
      </w:r>
    </w:p>
    <w:p w14:paraId="33D9AD81">
      <w:pPr>
        <w:pStyle w:val="58"/>
        <w:ind w:firstLine="420"/>
      </w:pPr>
      <w:r>
        <w:rPr>
          <w:rFonts w:hint="eastAsia"/>
        </w:rPr>
        <w:t>图A</w:t>
      </w:r>
      <w:r>
        <w:t>.1</w:t>
      </w:r>
      <w:r>
        <w:rPr>
          <w:rFonts w:hint="eastAsia"/>
        </w:rPr>
        <w:t>给出了六堡茶风味随发酵程度和陈化时间变化而变化的规律模型示意图。</w:t>
      </w:r>
    </w:p>
    <w:p w14:paraId="25E1378A">
      <w:pPr>
        <w:pStyle w:val="58"/>
        <w:ind w:firstLine="420"/>
      </w:pPr>
    </w:p>
    <w:tbl>
      <w:tblPr>
        <w:tblStyle w:val="28"/>
        <w:tblpPr w:leftFromText="180" w:rightFromText="180" w:vertAnchor="text" w:horzAnchor="page" w:tblpX="1272" w:tblpY="25"/>
        <w:tblOverlap w:val="never"/>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575"/>
        <w:gridCol w:w="575"/>
        <w:gridCol w:w="580"/>
        <w:gridCol w:w="570"/>
        <w:gridCol w:w="575"/>
        <w:gridCol w:w="575"/>
        <w:gridCol w:w="575"/>
        <w:gridCol w:w="575"/>
        <w:gridCol w:w="575"/>
        <w:gridCol w:w="575"/>
        <w:gridCol w:w="575"/>
        <w:gridCol w:w="575"/>
        <w:gridCol w:w="575"/>
        <w:gridCol w:w="583"/>
      </w:tblGrid>
      <w:tr w14:paraId="7E88D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540" w:type="dxa"/>
            <w:tcBorders>
              <w:top w:val="single" w:color="auto" w:sz="4" w:space="0"/>
              <w:left w:val="single" w:color="auto" w:sz="4" w:space="0"/>
              <w:bottom w:val="single" w:color="auto" w:sz="4" w:space="0"/>
              <w:right w:val="single" w:color="auto" w:sz="4" w:space="0"/>
            </w:tcBorders>
            <w:vAlign w:val="center"/>
          </w:tcPr>
          <w:p w14:paraId="2AACEAA2">
            <w:pPr>
              <w:jc w:val="center"/>
              <w:rPr>
                <w:rFonts w:ascii="宋体" w:hAnsi="宋体"/>
                <w:color w:val="000000"/>
              </w:rPr>
            </w:pPr>
            <w:r>
              <w:rPr>
                <w:rFonts w:hint="eastAsia" w:ascii="宋体" w:hAnsi="宋体"/>
                <w:color w:val="000000"/>
              </w:rPr>
              <w:t>茶叶发酵</w:t>
            </w:r>
          </w:p>
          <w:p w14:paraId="0993A7AD">
            <w:pPr>
              <w:jc w:val="center"/>
              <w:rPr>
                <w:rFonts w:ascii="宋体" w:hAnsi="宋体"/>
                <w:color w:val="000000"/>
              </w:rPr>
            </w:pPr>
            <w:r>
              <w:rPr>
                <w:rFonts w:hint="eastAsia" w:ascii="宋体" w:hAnsi="宋体"/>
                <w:color w:val="000000"/>
              </w:rPr>
              <w:t>程度</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0598EDB3">
            <w:pPr>
              <w:jc w:val="center"/>
              <w:rPr>
                <w:rFonts w:ascii="宋体" w:hAnsi="宋体"/>
                <w:color w:val="000000"/>
                <w:sz w:val="18"/>
                <w:szCs w:val="18"/>
              </w:rPr>
            </w:pPr>
            <w:r>
              <w:rPr>
                <w:rFonts w:hint="eastAsia" w:ascii="宋体" w:hAnsi="宋体"/>
                <w:color w:val="000000"/>
                <w:sz w:val="18"/>
                <w:szCs w:val="18"/>
              </w:rPr>
              <w:t>偏重（深）</w:t>
            </w:r>
          </w:p>
        </w:tc>
        <w:tc>
          <w:tcPr>
            <w:tcW w:w="570" w:type="dxa"/>
            <w:tcBorders>
              <w:top w:val="single" w:color="auto" w:sz="4" w:space="0"/>
              <w:left w:val="single" w:color="auto" w:sz="4" w:space="0"/>
              <w:bottom w:val="single" w:color="auto" w:sz="4" w:space="0"/>
              <w:right w:val="single" w:color="auto" w:sz="4" w:space="0"/>
            </w:tcBorders>
            <w:vAlign w:val="center"/>
          </w:tcPr>
          <w:p w14:paraId="4EBFC488">
            <w:pPr>
              <w:jc w:val="center"/>
              <w:rPr>
                <w:rFonts w:ascii="宋体" w:hAnsi="宋体"/>
                <w:color w:val="000000"/>
                <w:sz w:val="18"/>
                <w:szCs w:val="18"/>
              </w:rPr>
            </w:pPr>
            <w:r>
              <w:rPr>
                <w:rFonts w:hint="eastAsia" w:ascii="宋体" w:hAnsi="宋体"/>
                <w:color w:val="000000"/>
                <w:sz w:val="18"/>
                <w:szCs w:val="18"/>
              </w:rPr>
              <w:t>适度</w:t>
            </w: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56E09606">
            <w:pPr>
              <w:jc w:val="center"/>
              <w:rPr>
                <w:rFonts w:ascii="宋体" w:hAnsi="宋体"/>
                <w:color w:val="000000"/>
              </w:rPr>
            </w:pPr>
            <w:r>
              <w:rPr>
                <w:rFonts w:hint="eastAsia" w:ascii="宋体" w:hAnsi="宋体"/>
                <w:color w:val="000000"/>
              </w:rPr>
              <w:t>偏轻（浅）</w:t>
            </w:r>
          </w:p>
        </w:tc>
      </w:tr>
      <w:tr w14:paraId="7DD6A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540" w:type="dxa"/>
            <w:tcBorders>
              <w:top w:val="single" w:color="auto" w:sz="4" w:space="0"/>
              <w:left w:val="single" w:color="auto" w:sz="4" w:space="0"/>
              <w:bottom w:val="single" w:color="auto" w:sz="4" w:space="0"/>
              <w:right w:val="single" w:color="auto" w:sz="4" w:space="0"/>
            </w:tcBorders>
            <w:vAlign w:val="center"/>
          </w:tcPr>
          <w:p w14:paraId="79759EDD">
            <w:pPr>
              <w:jc w:val="center"/>
              <w:rPr>
                <w:rFonts w:ascii="宋体" w:hAnsi="宋体"/>
                <w:color w:val="000000"/>
              </w:rPr>
            </w:pPr>
            <w:r>
              <w:rPr>
                <w:rFonts w:hint="eastAsia" w:ascii="宋体" w:hAnsi="宋体"/>
                <w:color w:val="000000"/>
              </w:rPr>
              <w:t>干茶油润程度</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18F134EE">
            <w:pPr>
              <w:jc w:val="center"/>
              <w:rPr>
                <w:rFonts w:ascii="宋体" w:hAnsi="宋体"/>
                <w:color w:val="000000"/>
                <w:sz w:val="18"/>
                <w:szCs w:val="18"/>
              </w:rPr>
            </w:pPr>
            <w:r>
              <mc:AlternateContent>
                <mc:Choice Requires="wps">
                  <w:drawing>
                    <wp:anchor distT="0" distB="0" distL="114300" distR="114300" simplePos="0" relativeHeight="251665408" behindDoc="0" locked="0" layoutInCell="1" allowOverlap="1">
                      <wp:simplePos x="0" y="0"/>
                      <wp:positionH relativeFrom="column">
                        <wp:posOffset>-61595</wp:posOffset>
                      </wp:positionH>
                      <wp:positionV relativeFrom="paragraph">
                        <wp:posOffset>22860</wp:posOffset>
                      </wp:positionV>
                      <wp:extent cx="5111115" cy="231775"/>
                      <wp:effectExtent l="635" t="9525" r="12700" b="25400"/>
                      <wp:wrapNone/>
                      <wp:docPr id="19" name="直接箭头连接符 19"/>
                      <wp:cNvGraphicFramePr/>
                      <a:graphic xmlns:a="http://schemas.openxmlformats.org/drawingml/2006/main">
                        <a:graphicData uri="http://schemas.microsoft.com/office/word/2010/wordprocessingShape">
                          <wps:wsp>
                            <wps:cNvCnPr/>
                            <wps:spPr>
                              <a:xfrm>
                                <a:off x="0" y="0"/>
                                <a:ext cx="5111115" cy="23177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85pt;margin-top:1.8pt;height:18.25pt;width:402.45pt;z-index:251665408;mso-width-relative:page;mso-height-relative:page;" filled="f" stroked="t" coordsize="21600,21600" o:gfxdata="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K12A9QAAAAHAQAADwAAAAAAAAABACAAAAAiAAAAZHJzL2Rvd25yZXYu&#10;eG1sUEsBAhQAFAAAAAgAh07iQHCFO8//AQAA9AMAAA4AAAAAAAAAAQAgAAAAIwEAAGRycy9lMm9E&#10;b2MueG1sUEsFBgAAAAAGAAYAWQEAAJQFAAAAAA==&#10;">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6F834588">
            <w:pPr>
              <w:jc w:val="center"/>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08194924">
            <w:pPr>
              <w:jc w:val="center"/>
              <w:rPr>
                <w:rFonts w:ascii="宋体" w:hAnsi="宋体"/>
                <w:color w:val="000000"/>
              </w:rPr>
            </w:pPr>
          </w:p>
        </w:tc>
      </w:tr>
      <w:tr w14:paraId="0973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540" w:type="dxa"/>
            <w:tcBorders>
              <w:top w:val="single" w:color="auto" w:sz="4" w:space="0"/>
              <w:left w:val="single" w:color="auto" w:sz="4" w:space="0"/>
              <w:bottom w:val="single" w:color="auto" w:sz="4" w:space="0"/>
              <w:right w:val="single" w:color="auto" w:sz="4" w:space="0"/>
            </w:tcBorders>
            <w:vAlign w:val="center"/>
          </w:tcPr>
          <w:p w14:paraId="017F805F">
            <w:pPr>
              <w:jc w:val="center"/>
              <w:rPr>
                <w:rFonts w:ascii="宋体" w:hAnsi="宋体"/>
                <w:color w:val="000000"/>
              </w:rPr>
            </w:pPr>
            <w:r>
              <w:rPr>
                <w:rFonts w:hint="eastAsia" w:ascii="宋体" w:hAnsi="宋体"/>
                <w:color w:val="000000"/>
              </w:rPr>
              <w:t>干茶红褐程度</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1CCA0127">
            <w:pPr>
              <w:jc w:val="center"/>
              <w:rPr>
                <w:rFonts w:ascii="宋体" w:hAnsi="宋体"/>
                <w:color w:val="000000"/>
                <w:sz w:val="18"/>
                <w:szCs w:val="18"/>
              </w:rPr>
            </w:pPr>
            <w:r>
              <w:rPr>
                <w:color w:val="FF0000"/>
              </w:rPr>
              <mc:AlternateContent>
                <mc:Choice Requires="wps">
                  <w:drawing>
                    <wp:anchor distT="0" distB="0" distL="114300" distR="114300" simplePos="0" relativeHeight="251666432" behindDoc="0" locked="0" layoutInCell="1" allowOverlap="1">
                      <wp:simplePos x="0" y="0"/>
                      <wp:positionH relativeFrom="column">
                        <wp:posOffset>534670</wp:posOffset>
                      </wp:positionH>
                      <wp:positionV relativeFrom="paragraph">
                        <wp:posOffset>54610</wp:posOffset>
                      </wp:positionV>
                      <wp:extent cx="4524375" cy="313690"/>
                      <wp:effectExtent l="635" t="9525" r="8890" b="19685"/>
                      <wp:wrapNone/>
                      <wp:docPr id="4" name="直接箭头连接符 4"/>
                      <wp:cNvGraphicFramePr/>
                      <a:graphic xmlns:a="http://schemas.openxmlformats.org/drawingml/2006/main">
                        <a:graphicData uri="http://schemas.microsoft.com/office/word/2010/wordprocessingShape">
                          <wps:wsp>
                            <wps:cNvCnPr/>
                            <wps:spPr>
                              <a:xfrm flipV="1">
                                <a:off x="0" y="0"/>
                                <a:ext cx="4524375" cy="31369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42.1pt;margin-top:4.3pt;height:24.7pt;width:356.25pt;z-index:251666432;mso-width-relative:page;mso-height-relative:page;" filled="f" stroked="t" coordsize="21600,21600" o:gfxdata="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ugfh9cAAAAHAQAADwAAAAAAAAABACAAAAAi&#10;AAAAZHJzL2Rvd25yZXYueG1sUEsBAhQAFAAAAAgAh07iQMQ+nPELAgAA/AMAAA4AAAAAAAAAAQAg&#10;AAAAJgEAAGRycy9lMm9Eb2MueG1sUEsFBgAAAAAGAAYAWQEAAKMFAAAAAA==&#10;">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6C09B436">
            <w:pPr>
              <w:jc w:val="center"/>
              <w:rPr>
                <w:color w:val="FF0000"/>
              </w:rPr>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420AF072">
            <w:pPr>
              <w:jc w:val="center"/>
              <w:rPr>
                <w:rFonts w:ascii="宋体" w:hAnsi="宋体"/>
                <w:color w:val="000000"/>
              </w:rPr>
            </w:pPr>
          </w:p>
        </w:tc>
      </w:tr>
      <w:tr w14:paraId="2FBC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662C17ED">
            <w:pPr>
              <w:jc w:val="center"/>
              <w:rPr>
                <w:rFonts w:ascii="宋体" w:hAnsi="宋体"/>
                <w:color w:val="000000"/>
              </w:rPr>
            </w:pPr>
            <w:r>
              <w:rPr>
                <w:rFonts w:hint="eastAsia" w:ascii="宋体" w:hAnsi="宋体"/>
                <w:color w:val="000000"/>
              </w:rPr>
              <w:t>干茶香气</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55BE1949">
            <w:pPr>
              <w:jc w:val="left"/>
              <w:rPr>
                <w:rFonts w:ascii="宋体" w:hAnsi="宋体"/>
                <w:color w:val="000000"/>
              </w:rPr>
            </w:pPr>
            <w:r>
              <mc:AlternateContent>
                <mc:Choice Requires="wps">
                  <w:drawing>
                    <wp:anchor distT="0" distB="0" distL="114300" distR="114300" simplePos="0" relativeHeight="251664384" behindDoc="0" locked="0" layoutInCell="1" allowOverlap="1">
                      <wp:simplePos x="0" y="0"/>
                      <wp:positionH relativeFrom="column">
                        <wp:posOffset>-61595</wp:posOffset>
                      </wp:positionH>
                      <wp:positionV relativeFrom="paragraph">
                        <wp:posOffset>23495</wp:posOffset>
                      </wp:positionV>
                      <wp:extent cx="5126990" cy="313055"/>
                      <wp:effectExtent l="5715" t="4445" r="10795" b="25400"/>
                      <wp:wrapNone/>
                      <wp:docPr id="57" name="任意多边形 57"/>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4.85pt;margin-top:1.85pt;height:24.65pt;width:403.7pt;z-index:251664384;mso-width-relative:page;mso-height-relative:page;" filled="f" stroked="t" coordsize="12840,600" o:gfxdata="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ueDLQNcAAAAHAQAADwAAAAAAAAABACAAAAAiAAAAZHJz&#10;L2Rvd25yZXYueG1sUEsBAhQAFAAAAAgAh07iQCLGC/F3AgAAVQUAAA4AAAAAAAAAAQAgAAAAJgEA&#10;AGRycy9lMm9Eb2MueG1sUEsFBgAAAAAGAAYAWQEAAA8GA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3071721C">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743FD4FF">
            <w:pPr>
              <w:jc w:val="right"/>
              <w:rPr>
                <w:rFonts w:ascii="宋体" w:hAnsi="宋体"/>
                <w:color w:val="000000"/>
              </w:rPr>
            </w:pPr>
          </w:p>
        </w:tc>
      </w:tr>
      <w:tr w14:paraId="5798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32323EBB">
            <w:pPr>
              <w:jc w:val="center"/>
              <w:rPr>
                <w:rFonts w:ascii="宋体" w:hAnsi="宋体"/>
                <w:color w:val="000000"/>
              </w:rPr>
            </w:pPr>
            <w:r>
              <mc:AlternateContent>
                <mc:Choice Requires="wps">
                  <w:drawing>
                    <wp:anchor distT="0" distB="0" distL="114300" distR="114300" simplePos="0" relativeHeight="251674624" behindDoc="0" locked="0" layoutInCell="1" allowOverlap="1">
                      <wp:simplePos x="0" y="0"/>
                      <wp:positionH relativeFrom="column">
                        <wp:posOffset>897255</wp:posOffset>
                      </wp:positionH>
                      <wp:positionV relativeFrom="paragraph">
                        <wp:posOffset>-1905</wp:posOffset>
                      </wp:positionV>
                      <wp:extent cx="5126990" cy="313055"/>
                      <wp:effectExtent l="5715" t="4445" r="10795" b="25400"/>
                      <wp:wrapNone/>
                      <wp:docPr id="56" name="任意多边形 56"/>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70.65pt;margin-top:-0.15pt;height:24.65pt;width:403.7pt;z-index:251674624;mso-width-relative:page;mso-height-relative:page;" filled="f" stroked="t" coordsize="12840,600" o:gfxdata="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V3rstgAAAAIAQAADwAAAAAAAAABACAAAAAiAAAA&#10;ZHJzL2Rvd25yZXYueG1sUEsBAhQAFAAAAAgAh07iQDdicc15AgAAVQUAAA4AAAAAAAAAAQAgAAAA&#10;JwEAAGRycy9lMm9Eb2MueG1sUEsFBgAAAAAGAAYAWQEAABIGAAAAAA==&#10;" path="m0,600c508,310,1016,20,3156,10c5296,0,9068,270,12840,540e">
                      <v:fill on="f" focussize="0,0"/>
                      <v:stroke weight="1.5pt" color="#000000" joinstyle="round"/>
                      <v:imagedata o:title=""/>
                      <o:lock v:ext="edit" aspectratio="f"/>
                    </v:shape>
                  </w:pict>
                </mc:Fallback>
              </mc:AlternateContent>
            </w:r>
            <w:r>
              <w:rPr>
                <w:rFonts w:hint="eastAsia" w:ascii="宋体" w:hAnsi="宋体"/>
                <w:color w:val="000000"/>
              </w:rPr>
              <w:t>汤面香气</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358C1DF1">
            <w:pPr>
              <w:jc w:val="left"/>
              <w:rPr>
                <w:rFonts w:ascii="宋体" w:hAnsi="宋体"/>
                <w:color w:val="000000"/>
              </w:rPr>
            </w:pPr>
          </w:p>
        </w:tc>
        <w:tc>
          <w:tcPr>
            <w:tcW w:w="570" w:type="dxa"/>
            <w:tcBorders>
              <w:top w:val="single" w:color="auto" w:sz="4" w:space="0"/>
              <w:left w:val="single" w:color="auto" w:sz="4" w:space="0"/>
              <w:bottom w:val="single" w:color="auto" w:sz="4" w:space="0"/>
              <w:right w:val="single" w:color="auto" w:sz="4" w:space="0"/>
            </w:tcBorders>
            <w:vAlign w:val="center"/>
          </w:tcPr>
          <w:p w14:paraId="5E075A7F">
            <w:pPr>
              <w:jc w:val="left"/>
              <w:rPr>
                <w:rFonts w:ascii="宋体" w:hAnsi="宋体"/>
                <w:color w:val="000000"/>
              </w:rPr>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4DE9396">
            <w:pPr>
              <w:jc w:val="right"/>
              <w:rPr>
                <w:rFonts w:ascii="宋体" w:hAnsi="宋体"/>
                <w:color w:val="000000"/>
              </w:rPr>
            </w:pPr>
          </w:p>
        </w:tc>
      </w:tr>
      <w:tr w14:paraId="0A14A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0DB661AD">
            <w:pPr>
              <w:jc w:val="center"/>
              <w:rPr>
                <w:rFonts w:ascii="宋体" w:hAnsi="宋体"/>
                <w:color w:val="000000"/>
              </w:rPr>
            </w:pPr>
            <w:r>
              <w:rPr>
                <w:rFonts w:hint="eastAsia" w:ascii="宋体" w:hAnsi="宋体"/>
                <w:color w:val="000000"/>
              </w:rPr>
              <w:t>叶底香气</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72CF53CB">
            <w:pPr>
              <w:jc w:val="left"/>
              <w:rPr>
                <w:rFonts w:ascii="宋体" w:hAnsi="宋体"/>
                <w:color w:val="000000"/>
              </w:rPr>
            </w:pPr>
            <w:r>
              <mc:AlternateContent>
                <mc:Choice Requires="wps">
                  <w:drawing>
                    <wp:anchor distT="0" distB="0" distL="114300" distR="114300" simplePos="0" relativeHeight="251669504" behindDoc="0" locked="0" layoutInCell="1" allowOverlap="1">
                      <wp:simplePos x="0" y="0"/>
                      <wp:positionH relativeFrom="column">
                        <wp:posOffset>-67945</wp:posOffset>
                      </wp:positionH>
                      <wp:positionV relativeFrom="paragraph">
                        <wp:posOffset>23495</wp:posOffset>
                      </wp:positionV>
                      <wp:extent cx="5126990" cy="313055"/>
                      <wp:effectExtent l="5715" t="4445" r="10795" b="25400"/>
                      <wp:wrapNone/>
                      <wp:docPr id="47" name="任意多边形 47"/>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35pt;margin-top:1.85pt;height:24.65pt;width:403.7pt;z-index:251669504;mso-width-relative:page;mso-height-relative:page;" filled="f" stroked="t" coordsize="12840,600" o:gfxdata="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XhtRO9kAAAAIAQAADwAAAAAAAAABACAAAAAiAAAA&#10;ZHJzL2Rvd25yZXYueG1sUEsBAhQAFAAAAAgAh07iQG1Y6px4AgAAVQUAAA4AAAAAAAAAAQAgAAAA&#10;KAEAAGRycy9lMm9Eb2MueG1sUEsFBgAAAAAGAAYAWQEAABIGA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034C4E71">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6034FD91">
            <w:pPr>
              <w:jc w:val="right"/>
              <w:rPr>
                <w:rFonts w:ascii="宋体" w:hAnsi="宋体"/>
                <w:color w:val="000000"/>
              </w:rPr>
            </w:pPr>
          </w:p>
        </w:tc>
      </w:tr>
      <w:tr w14:paraId="45F4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63CE81E9">
            <w:pPr>
              <w:jc w:val="center"/>
              <w:rPr>
                <w:rFonts w:ascii="宋体" w:hAnsi="宋体"/>
                <w:color w:val="000000"/>
              </w:rPr>
            </w:pPr>
            <w:r>
              <w:rPr>
                <w:rFonts w:hint="eastAsia" w:ascii="宋体" w:hAnsi="宋体"/>
                <w:color w:val="000000"/>
              </w:rPr>
              <w:t xml:space="preserve">汤滋味 </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5271D155">
            <w:pPr>
              <w:jc w:val="left"/>
              <w:rPr>
                <w:rFonts w:ascii="宋体" w:hAnsi="宋体"/>
                <w:color w:val="000000"/>
              </w:rPr>
            </w:pPr>
            <w:r>
              <mc:AlternateContent>
                <mc:Choice Requires="wps">
                  <w:drawing>
                    <wp:anchor distT="0" distB="0" distL="114300" distR="114300" simplePos="0" relativeHeight="251670528" behindDoc="0" locked="0" layoutInCell="1" allowOverlap="1">
                      <wp:simplePos x="0" y="0"/>
                      <wp:positionH relativeFrom="column">
                        <wp:posOffset>-67945</wp:posOffset>
                      </wp:positionH>
                      <wp:positionV relativeFrom="paragraph">
                        <wp:posOffset>10795</wp:posOffset>
                      </wp:positionV>
                      <wp:extent cx="5126990" cy="313055"/>
                      <wp:effectExtent l="5715" t="4445" r="10795" b="25400"/>
                      <wp:wrapNone/>
                      <wp:docPr id="48" name="任意多边形 48"/>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35pt;margin-top:0.85pt;height:24.65pt;width:403.7pt;z-index:251670528;mso-width-relative:page;mso-height-relative:page;" filled="f" stroked="t" coordsize="12840,600" o:gfxdata="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1FDivYAAAACAEAAA8AAAAAAAAAAQAgAAAAIgAAAGRy&#10;cy9kb3ducmV2LnhtbFBLAQIUABQAAAAIAIdO4kDvAisRdwIAAFUFAAAOAAAAAAAAAAEAIAAAACcB&#10;AABkcnMvZTJvRG9jLnhtbFBLBQYAAAAABgAGAFkBAAAQBg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0921C61E">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472745E">
            <w:pPr>
              <w:jc w:val="right"/>
              <w:rPr>
                <w:rFonts w:ascii="宋体" w:hAnsi="宋体"/>
                <w:color w:val="000000"/>
              </w:rPr>
            </w:pPr>
          </w:p>
        </w:tc>
      </w:tr>
      <w:tr w14:paraId="36A44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153B903D">
            <w:pPr>
              <w:jc w:val="center"/>
              <w:rPr>
                <w:rFonts w:ascii="宋体" w:hAnsi="宋体"/>
                <w:color w:val="000000"/>
              </w:rPr>
            </w:pPr>
            <w:r>
              <w:rPr>
                <w:rFonts w:hint="eastAsia" w:ascii="宋体" w:hAnsi="宋体"/>
                <w:color w:val="000000"/>
              </w:rPr>
              <w:t>空杯留香</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4926D22A">
            <w:pPr>
              <w:jc w:val="left"/>
              <w:rPr>
                <w:rFonts w:ascii="宋体" w:hAnsi="宋体"/>
                <w:color w:val="000000"/>
              </w:rPr>
            </w:pPr>
            <w:r>
              <mc:AlternateContent>
                <mc:Choice Requires="wps">
                  <w:drawing>
                    <wp:anchor distT="0" distB="0" distL="114300" distR="114300" simplePos="0" relativeHeight="251671552" behindDoc="0" locked="0" layoutInCell="1" allowOverlap="1">
                      <wp:simplePos x="0" y="0"/>
                      <wp:positionH relativeFrom="column">
                        <wp:posOffset>-61595</wp:posOffset>
                      </wp:positionH>
                      <wp:positionV relativeFrom="paragraph">
                        <wp:posOffset>4445</wp:posOffset>
                      </wp:positionV>
                      <wp:extent cx="5126990" cy="313055"/>
                      <wp:effectExtent l="5715" t="4445" r="10795" b="25400"/>
                      <wp:wrapNone/>
                      <wp:docPr id="49" name="任意多边形 49"/>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4.85pt;margin-top:0.35pt;height:24.65pt;width:403.7pt;z-index:251671552;mso-width-relative:page;mso-height-relative:page;" filled="f" stroked="t" coordsize="12840,600" o:gfxdata="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Uz91DVAAAABgEAAA8AAAAAAAAAAQAgAAAAIgAAAGRycy9k&#10;b3ducmV2LnhtbFBLAQIUABQAAAAIAIdO4kD6plEtdwIAAFUFAAAOAAAAAAAAAAEAIAAAACQBAABk&#10;cnMvZTJvRG9jLnhtbFBLBQYAAAAABgAGAFkBAAANBg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07239179">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B43F1C8">
            <w:pPr>
              <w:jc w:val="right"/>
              <w:rPr>
                <w:rFonts w:ascii="宋体" w:hAnsi="宋体"/>
                <w:color w:val="000000"/>
              </w:rPr>
            </w:pPr>
          </w:p>
        </w:tc>
      </w:tr>
      <w:tr w14:paraId="53C58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3D3A9C75">
            <w:pPr>
              <w:jc w:val="center"/>
              <w:rPr>
                <w:rFonts w:ascii="宋体" w:hAnsi="宋体"/>
                <w:color w:val="000000"/>
              </w:rPr>
            </w:pPr>
            <w:r>
              <w:rPr>
                <w:rFonts w:hint="eastAsia" w:ascii="宋体" w:hAnsi="宋体"/>
                <w:color w:val="000000"/>
              </w:rPr>
              <w:t>汤色</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0AC7D46E">
            <w:pPr>
              <w:jc w:val="left"/>
              <w:rPr>
                <w:rFonts w:ascii="宋体" w:hAnsi="宋体"/>
                <w:color w:val="000000"/>
              </w:rPr>
            </w:pPr>
            <w:r>
              <mc:AlternateContent>
                <mc:Choice Requires="wps">
                  <w:drawing>
                    <wp:anchor distT="0" distB="0" distL="114300" distR="114300" simplePos="0" relativeHeight="251672576" behindDoc="0" locked="0" layoutInCell="1" allowOverlap="1">
                      <wp:simplePos x="0" y="0"/>
                      <wp:positionH relativeFrom="column">
                        <wp:posOffset>-67945</wp:posOffset>
                      </wp:positionH>
                      <wp:positionV relativeFrom="paragraph">
                        <wp:posOffset>10795</wp:posOffset>
                      </wp:positionV>
                      <wp:extent cx="5126990" cy="313055"/>
                      <wp:effectExtent l="5715" t="4445" r="10795" b="25400"/>
                      <wp:wrapNone/>
                      <wp:docPr id="50" name="任意多边形 50"/>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35pt;margin-top:0.85pt;height:24.65pt;width:403.7pt;z-index:251672576;mso-width-relative:page;mso-height-relative:page;" filled="f" stroked="t" coordsize="12840,600" o:gfxdata="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1FDivYAAAACAEAAA8AAAAAAAAAAQAgAAAAIgAAAGRy&#10;cy9kb3ducmV2LnhtbFBLAQIUABQAAAAIAIdO4kBJum5EdwIAAFUFAAAOAAAAAAAAAAEAIAAAACcB&#10;AABkcnMvZTJvRG9jLnhtbFBLBQYAAAAABgAGAFkBAAAQBg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6AD8F738">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333BF5ED">
            <w:pPr>
              <w:jc w:val="right"/>
              <w:rPr>
                <w:rFonts w:ascii="宋体" w:hAnsi="宋体"/>
                <w:color w:val="000000"/>
              </w:rPr>
            </w:pPr>
          </w:p>
        </w:tc>
      </w:tr>
      <w:tr w14:paraId="496FB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2F8F41BE">
            <w:pPr>
              <w:jc w:val="center"/>
              <w:rPr>
                <w:rFonts w:ascii="宋体" w:hAnsi="宋体"/>
                <w:color w:val="000000"/>
              </w:rPr>
            </w:pPr>
            <w:r>
              <w:rPr>
                <w:rFonts w:hint="eastAsia" w:ascii="宋体" w:hAnsi="宋体"/>
                <w:color w:val="000000"/>
              </w:rPr>
              <w:t>韵味</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1041CFA0">
            <w:pPr>
              <w:jc w:val="left"/>
              <w:rPr>
                <w:rFonts w:ascii="宋体" w:hAnsi="宋体"/>
                <w:color w:val="000000"/>
              </w:rPr>
            </w:pPr>
            <w:r>
              <mc:AlternateContent>
                <mc:Choice Requires="wps">
                  <w:drawing>
                    <wp:anchor distT="0" distB="0" distL="114300" distR="114300" simplePos="0" relativeHeight="251673600" behindDoc="0" locked="0" layoutInCell="1" allowOverlap="1">
                      <wp:simplePos x="0" y="0"/>
                      <wp:positionH relativeFrom="column">
                        <wp:posOffset>-67945</wp:posOffset>
                      </wp:positionH>
                      <wp:positionV relativeFrom="paragraph">
                        <wp:posOffset>10795</wp:posOffset>
                      </wp:positionV>
                      <wp:extent cx="5126990" cy="313055"/>
                      <wp:effectExtent l="5715" t="4445" r="10795" b="25400"/>
                      <wp:wrapNone/>
                      <wp:docPr id="54" name="任意多边形 54"/>
                      <wp:cNvGraphicFramePr/>
                      <a:graphic xmlns:a="http://schemas.openxmlformats.org/drawingml/2006/main">
                        <a:graphicData uri="http://schemas.microsoft.com/office/word/2010/wordprocessingShape">
                          <wps:wsp>
                            <wps:cNvSpPr/>
                            <wps:spPr>
                              <a:xfrm>
                                <a:off x="0" y="0"/>
                                <a:ext cx="5126990" cy="313055"/>
                              </a:xfrm>
                              <a:custGeom>
                                <a:avLst/>
                                <a:gdLst/>
                                <a:ahLst/>
                                <a:cxnLst/>
                                <a:rect l="0" t="0" r="0" b="0"/>
                                <a:pathLst>
                                  <a:path w="12840" h="600">
                                    <a:moveTo>
                                      <a:pt x="0" y="600"/>
                                    </a:moveTo>
                                    <a:cubicBezTo>
                                      <a:pt x="508" y="310"/>
                                      <a:pt x="1016" y="20"/>
                                      <a:pt x="3156" y="10"/>
                                    </a:cubicBezTo>
                                    <a:cubicBezTo>
                                      <a:pt x="5296" y="0"/>
                                      <a:pt x="9068" y="270"/>
                                      <a:pt x="12840" y="540"/>
                                    </a:cubicBezTo>
                                  </a:path>
                                </a:pathLst>
                              </a:custGeom>
                              <a:noFill/>
                              <a:ln w="1905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35pt;margin-top:0.85pt;height:24.65pt;width:403.7pt;z-index:251673600;mso-width-relative:page;mso-height-relative:page;" filled="f" stroked="t" coordsize="12840,600" o:gfxdata="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&#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1FDivYAAAACAEAAA8AAAAAAAAAAQAgAAAAIgAAAGRy&#10;cy9kb3ducmV2LnhtbFBLAQIUABQAAAAIAIdO4kAdKoS1dwIAAFUFAAAOAAAAAAAAAAEAIAAAACcB&#10;AABkcnMvZTJvRG9jLnhtbFBLBQYAAAAABgAGAFkBAAAQBgAAAAA=&#10;" path="m0,600c508,310,1016,20,3156,10c5296,0,9068,270,12840,540e">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7D0DEF8D">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0E30E40D">
            <w:pPr>
              <w:jc w:val="right"/>
              <w:rPr>
                <w:rFonts w:ascii="宋体" w:hAnsi="宋体"/>
                <w:color w:val="000000"/>
              </w:rPr>
            </w:pPr>
          </w:p>
        </w:tc>
      </w:tr>
      <w:tr w14:paraId="01A24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6214D442">
            <w:pPr>
              <w:jc w:val="center"/>
              <w:rPr>
                <w:rFonts w:ascii="宋体" w:hAnsi="宋体"/>
                <w:color w:val="000000"/>
              </w:rPr>
            </w:pPr>
            <w:r>
              <w:rPr>
                <w:rFonts w:hint="eastAsia" w:ascii="宋体" w:hAnsi="宋体"/>
                <w:color w:val="000000"/>
              </w:rPr>
              <w:t>滋味厚度</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5C2A2902">
            <w:pPr>
              <w:jc w:val="left"/>
              <w:rPr>
                <w:rFonts w:ascii="宋体" w:hAnsi="宋体"/>
                <w:color w:val="000000"/>
              </w:rPr>
            </w:pPr>
            <w:r>
              <mc:AlternateContent>
                <mc:Choice Requires="wps">
                  <w:drawing>
                    <wp:anchor distT="0" distB="0" distL="114300" distR="114300" simplePos="0" relativeHeight="251663360" behindDoc="0" locked="0" layoutInCell="1" allowOverlap="1">
                      <wp:simplePos x="0" y="0"/>
                      <wp:positionH relativeFrom="column">
                        <wp:posOffset>-59055</wp:posOffset>
                      </wp:positionH>
                      <wp:positionV relativeFrom="paragraph">
                        <wp:posOffset>-635</wp:posOffset>
                      </wp:positionV>
                      <wp:extent cx="5114925" cy="222885"/>
                      <wp:effectExtent l="635" t="9525" r="8890" b="15240"/>
                      <wp:wrapNone/>
                      <wp:docPr id="65" name="直接箭头连接符 65"/>
                      <wp:cNvGraphicFramePr/>
                      <a:graphic xmlns:a="http://schemas.openxmlformats.org/drawingml/2006/main">
                        <a:graphicData uri="http://schemas.microsoft.com/office/word/2010/wordprocessingShape">
                          <wps:wsp>
                            <wps:cNvCnPr/>
                            <wps:spPr>
                              <a:xfrm>
                                <a:off x="0" y="0"/>
                                <a:ext cx="5114925" cy="22288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65pt;margin-top:-0.05pt;height:17.55pt;width:402.75pt;z-index:251663360;mso-width-relative:page;mso-height-relative:page;" filled="f" stroked="t" coordsize="21600,21600" o:gfxdata="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w3xBdQAAAAHAQAADwAAAAAAAAABACAAAAAiAAAAZHJzL2Rv&#10;d25yZXYueG1sUEsBAhQAFAAAAAgAh07iQFakEz0FAgAA9AMAAA4AAAAAAAAAAQAgAAAAIwEAAGRy&#10;cy9lMm9Eb2MueG1sUEsFBgAAAAAGAAYAWQEAAJoFAAAAAA==&#10;">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5F4C0DB6">
            <w:pPr>
              <w:jc w:val="left"/>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413CE8F">
            <w:pPr>
              <w:jc w:val="right"/>
              <w:rPr>
                <w:rFonts w:ascii="宋体" w:hAnsi="宋体"/>
                <w:color w:val="000000"/>
              </w:rPr>
            </w:pPr>
          </w:p>
        </w:tc>
      </w:tr>
      <w:tr w14:paraId="4C41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40" w:type="dxa"/>
            <w:tcBorders>
              <w:top w:val="single" w:color="auto" w:sz="4" w:space="0"/>
              <w:left w:val="single" w:color="auto" w:sz="4" w:space="0"/>
              <w:bottom w:val="single" w:color="auto" w:sz="4" w:space="0"/>
              <w:right w:val="single" w:color="auto" w:sz="4" w:space="0"/>
            </w:tcBorders>
            <w:vAlign w:val="center"/>
          </w:tcPr>
          <w:p w14:paraId="46868530">
            <w:pPr>
              <w:jc w:val="center"/>
              <w:rPr>
                <w:rFonts w:ascii="宋体" w:hAnsi="宋体"/>
              </w:rPr>
            </w:pPr>
            <w:r>
              <w:rPr>
                <w:rFonts w:hint="eastAsia" w:ascii="宋体" w:hAnsi="宋体"/>
              </w:rPr>
              <w:t>汤面炭化气</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791118EB">
            <w:pPr>
              <w:jc w:val="left"/>
              <w:rPr>
                <w:rFonts w:ascii="宋体" w:hAnsi="宋体"/>
                <w:color w:val="000000"/>
              </w:rPr>
            </w:pPr>
          </w:p>
        </w:tc>
        <w:tc>
          <w:tcPr>
            <w:tcW w:w="570" w:type="dxa"/>
            <w:tcBorders>
              <w:top w:val="single" w:color="auto" w:sz="4" w:space="0"/>
              <w:left w:val="single" w:color="auto" w:sz="4" w:space="0"/>
              <w:bottom w:val="single" w:color="auto" w:sz="4" w:space="0"/>
              <w:right w:val="single" w:color="auto" w:sz="4" w:space="0"/>
            </w:tcBorders>
            <w:vAlign w:val="center"/>
          </w:tcPr>
          <w:p w14:paraId="1D4D946E">
            <w:pPr>
              <w:jc w:val="left"/>
            </w:pPr>
            <w:r>
              <mc:AlternateContent>
                <mc:Choice Requires="wps">
                  <w:drawing>
                    <wp:anchor distT="0" distB="0" distL="114300" distR="114300" simplePos="0" relativeHeight="251668480" behindDoc="0" locked="0" layoutInCell="1" allowOverlap="1">
                      <wp:simplePos x="0" y="0"/>
                      <wp:positionH relativeFrom="column">
                        <wp:posOffset>235585</wp:posOffset>
                      </wp:positionH>
                      <wp:positionV relativeFrom="paragraph">
                        <wp:posOffset>136525</wp:posOffset>
                      </wp:positionV>
                      <wp:extent cx="3708400" cy="196850"/>
                      <wp:effectExtent l="635" t="9525" r="5715" b="22225"/>
                      <wp:wrapNone/>
                      <wp:docPr id="20" name="直接箭头连接符 20"/>
                      <wp:cNvGraphicFramePr/>
                      <a:graphic xmlns:a="http://schemas.openxmlformats.org/drawingml/2006/main">
                        <a:graphicData uri="http://schemas.microsoft.com/office/word/2010/wordprocessingShape">
                          <wps:wsp>
                            <wps:cNvCnPr/>
                            <wps:spPr>
                              <a:xfrm flipV="1">
                                <a:off x="0" y="0"/>
                                <a:ext cx="3708400" cy="19685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5pt;margin-top:10.75pt;height:15.5pt;width:292pt;z-index:251668480;mso-width-relative:page;mso-height-relative:page;" filled="f" stroked="t" coordsize="21600,21600" o:gfxdata="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zajLjYAAAACAEAAA8AAAAAAAAAAQAgAAAAIgAA&#10;AGRycy9kb3ducmV2LnhtbFBLAQIUABQAAAAIAIdO4kAj1yFaCAIAAP4DAAAOAAAAAAAAAAEAIAAA&#10;ACcBAABkcnMvZTJvRG9jLnhtbFBLBQYAAAAABgAGAFkBAAChBQAAAAA=&#10;">
                      <v:fill on="f" focussize="0,0"/>
                      <v:stroke weight="1.5pt" color="#000000" joinstyle="round"/>
                      <v:imagedata o:title=""/>
                      <o:lock v:ext="edit" aspectratio="f"/>
                    </v:shape>
                  </w:pict>
                </mc:Fallback>
              </mc:AlternateContent>
            </w: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55A3F5F5">
            <w:pPr>
              <w:jc w:val="right"/>
              <w:rPr>
                <w:rFonts w:ascii="宋体" w:hAnsi="宋体"/>
                <w:color w:val="000000"/>
              </w:rPr>
            </w:pPr>
          </w:p>
        </w:tc>
      </w:tr>
      <w:tr w14:paraId="0532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18547089">
            <w:pPr>
              <w:jc w:val="center"/>
              <w:rPr>
                <w:rFonts w:ascii="宋体" w:hAnsi="宋体"/>
              </w:rPr>
            </w:pPr>
            <w:r>
              <w:rPr>
                <w:rFonts w:hint="eastAsia" w:ascii="宋体" w:hAnsi="宋体"/>
              </w:rPr>
              <w:t>汤中炭化味</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3F3CA446">
            <w:pPr>
              <w:jc w:val="left"/>
              <w:rPr>
                <w:rFonts w:ascii="宋体" w:hAnsi="宋体"/>
                <w:color w:val="000000"/>
              </w:rPr>
            </w:pPr>
          </w:p>
        </w:tc>
        <w:tc>
          <w:tcPr>
            <w:tcW w:w="570" w:type="dxa"/>
            <w:tcBorders>
              <w:top w:val="single" w:color="auto" w:sz="4" w:space="0"/>
              <w:left w:val="single" w:color="auto" w:sz="4" w:space="0"/>
              <w:bottom w:val="single" w:color="auto" w:sz="4" w:space="0"/>
              <w:right w:val="single" w:color="auto" w:sz="4" w:space="0"/>
            </w:tcBorders>
            <w:vAlign w:val="center"/>
          </w:tcPr>
          <w:p w14:paraId="2017987A">
            <w:pPr>
              <w:jc w:val="left"/>
            </w:pPr>
            <w:r>
              <mc:AlternateContent>
                <mc:Choice Requires="wps">
                  <w:drawing>
                    <wp:anchor distT="0" distB="0" distL="114300" distR="114300" simplePos="0" relativeHeight="251662336" behindDoc="0" locked="0" layoutInCell="1" allowOverlap="1">
                      <wp:simplePos x="0" y="0"/>
                      <wp:positionH relativeFrom="column">
                        <wp:posOffset>248920</wp:posOffset>
                      </wp:positionH>
                      <wp:positionV relativeFrom="paragraph">
                        <wp:posOffset>207010</wp:posOffset>
                      </wp:positionV>
                      <wp:extent cx="3708400" cy="196850"/>
                      <wp:effectExtent l="635" t="9525" r="5715" b="22225"/>
                      <wp:wrapNone/>
                      <wp:docPr id="74" name="直接箭头连接符 74"/>
                      <wp:cNvGraphicFramePr/>
                      <a:graphic xmlns:a="http://schemas.openxmlformats.org/drawingml/2006/main">
                        <a:graphicData uri="http://schemas.microsoft.com/office/word/2010/wordprocessingShape">
                          <wps:wsp>
                            <wps:cNvCnPr/>
                            <wps:spPr>
                              <a:xfrm flipV="1">
                                <a:off x="0" y="0"/>
                                <a:ext cx="3708400" cy="19685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9.6pt;margin-top:16.3pt;height:15.5pt;width:292pt;z-index:251662336;mso-width-relative:page;mso-height-relative:page;" filled="f" stroked="t" coordsize="21600,21600" o:gfxdata="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10b1wAAAAgBAAAPAAAAAAAAAAEAIAAAACIA&#10;AABkcnMvZG93bnJldi54bWxQSwECFAAUAAAACACHTuJAbiaAfAoCAAD+AwAADgAAAAAAAAABACAA&#10;AAAmAQAAZHJzL2Uyb0RvYy54bWxQSwUGAAAAAAYABgBZAQAAogUAAAAA&#10;">
                      <v:fill on="f" focussize="0,0"/>
                      <v:stroke weight="1.5pt" color="#000000" joinstyle="round"/>
                      <v:imagedata o:title=""/>
                      <o:lock v:ext="edit" aspectratio="f"/>
                    </v:shape>
                  </w:pict>
                </mc:Fallback>
              </mc:AlternateContent>
            </w: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341F1001">
            <w:pPr>
              <w:jc w:val="right"/>
              <w:rPr>
                <w:rFonts w:ascii="宋体" w:hAnsi="宋体"/>
                <w:color w:val="000000"/>
              </w:rPr>
            </w:pPr>
          </w:p>
        </w:tc>
      </w:tr>
      <w:tr w14:paraId="78F7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154A8B1F">
            <w:pPr>
              <w:jc w:val="center"/>
              <w:rPr>
                <w:rFonts w:ascii="宋体" w:hAnsi="宋体"/>
              </w:rPr>
            </w:pPr>
            <w:r>
              <w:rPr>
                <w:rFonts w:hint="eastAsia" w:ascii="宋体" w:hAnsi="宋体"/>
              </w:rPr>
              <w:t>汤底微炭粒</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5DB64DCD">
            <w:pPr>
              <w:jc w:val="left"/>
              <w:rPr>
                <w:rFonts w:ascii="宋体" w:hAnsi="宋体"/>
                <w:color w:val="000000"/>
              </w:rPr>
            </w:pPr>
          </w:p>
        </w:tc>
        <w:tc>
          <w:tcPr>
            <w:tcW w:w="570" w:type="dxa"/>
            <w:tcBorders>
              <w:top w:val="single" w:color="auto" w:sz="4" w:space="0"/>
              <w:left w:val="single" w:color="auto" w:sz="4" w:space="0"/>
              <w:bottom w:val="single" w:color="auto" w:sz="4" w:space="0"/>
              <w:right w:val="single" w:color="auto" w:sz="4" w:space="0"/>
            </w:tcBorders>
            <w:vAlign w:val="center"/>
          </w:tcPr>
          <w:p w14:paraId="150271E9">
            <w:pPr>
              <w:jc w:val="left"/>
            </w:pPr>
            <w:r>
              <mc:AlternateContent>
                <mc:Choice Requires="wps">
                  <w:drawing>
                    <wp:anchor distT="0" distB="0" distL="114300" distR="114300" simplePos="0" relativeHeight="251667456" behindDoc="0" locked="0" layoutInCell="1" allowOverlap="1">
                      <wp:simplePos x="0" y="0"/>
                      <wp:positionH relativeFrom="column">
                        <wp:posOffset>235585</wp:posOffset>
                      </wp:positionH>
                      <wp:positionV relativeFrom="paragraph">
                        <wp:posOffset>200025</wp:posOffset>
                      </wp:positionV>
                      <wp:extent cx="3708400" cy="196850"/>
                      <wp:effectExtent l="635" t="9525" r="5715" b="22225"/>
                      <wp:wrapNone/>
                      <wp:docPr id="7" name="直接箭头连接符 7"/>
                      <wp:cNvGraphicFramePr/>
                      <a:graphic xmlns:a="http://schemas.openxmlformats.org/drawingml/2006/main">
                        <a:graphicData uri="http://schemas.microsoft.com/office/word/2010/wordprocessingShape">
                          <wps:wsp>
                            <wps:cNvCnPr/>
                            <wps:spPr>
                              <a:xfrm flipV="1">
                                <a:off x="0" y="0"/>
                                <a:ext cx="3708400" cy="19685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5pt;margin-top:15.75pt;height:15.5pt;width:292pt;z-index:251667456;mso-width-relative:page;mso-height-relative:page;" filled="f" stroked="t" coordsize="21600,21600" o:gfxdata="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3aUaTtcAAAAIAQAADwAAAAAAAAABACAAAAAiAAAA&#10;ZHJzL2Rvd25yZXYueG1sUEsBAhQAFAAAAAgAh07iQAV2bQ0IAgAA/AMAAA4AAAAAAAAAAQAgAAAA&#10;JgEAAGRycy9lMm9Eb2MueG1sUEsFBgAAAAAGAAYAWQEAAKAFAAAAAA==&#10;">
                      <v:fill on="f" focussize="0,0"/>
                      <v:stroke weight="1.5pt" color="#000000" joinstyle="round"/>
                      <v:imagedata o:title=""/>
                      <o:lock v:ext="edit" aspectratio="f"/>
                    </v:shape>
                  </w:pict>
                </mc:Fallback>
              </mc:AlternateContent>
            </w: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684141A">
            <w:pPr>
              <w:jc w:val="right"/>
              <w:rPr>
                <w:rFonts w:ascii="宋体" w:hAnsi="宋体"/>
                <w:color w:val="000000"/>
              </w:rPr>
            </w:pPr>
          </w:p>
        </w:tc>
      </w:tr>
      <w:tr w14:paraId="0D533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40" w:type="dxa"/>
            <w:tcBorders>
              <w:top w:val="single" w:color="auto" w:sz="4" w:space="0"/>
              <w:left w:val="single" w:color="auto" w:sz="4" w:space="0"/>
              <w:bottom w:val="single" w:color="auto" w:sz="4" w:space="0"/>
              <w:right w:val="single" w:color="auto" w:sz="4" w:space="0"/>
            </w:tcBorders>
            <w:vAlign w:val="center"/>
          </w:tcPr>
          <w:p w14:paraId="66A46D7A">
            <w:pPr>
              <w:jc w:val="center"/>
              <w:rPr>
                <w:rFonts w:ascii="宋体" w:hAnsi="宋体"/>
              </w:rPr>
            </w:pPr>
            <w:r>
              <w:rPr>
                <w:rFonts w:hint="eastAsia" w:ascii="宋体" w:hAnsi="宋体"/>
              </w:rPr>
              <w:t>体感</w:t>
            </w:r>
          </w:p>
        </w:tc>
        <w:tc>
          <w:tcPr>
            <w:tcW w:w="1730" w:type="dxa"/>
            <w:gridSpan w:val="3"/>
            <w:tcBorders>
              <w:top w:val="single" w:color="auto" w:sz="4" w:space="0"/>
              <w:left w:val="single" w:color="auto" w:sz="4" w:space="0"/>
              <w:bottom w:val="single" w:color="auto" w:sz="4" w:space="0"/>
              <w:right w:val="single" w:color="auto" w:sz="4" w:space="0"/>
            </w:tcBorders>
            <w:vAlign w:val="center"/>
          </w:tcPr>
          <w:p w14:paraId="27F48DAB">
            <w:pPr>
              <w:jc w:val="left"/>
              <w:rPr>
                <w:rFonts w:ascii="宋体" w:hAnsi="宋体"/>
                <w:color w:val="FF0000"/>
              </w:rPr>
            </w:pPr>
            <w:r>
              <w:rPr>
                <w:color w:val="FF0000"/>
              </w:rPr>
              <mc:AlternateContent>
                <mc:Choice Requires="wps">
                  <w:drawing>
                    <wp:anchor distT="0" distB="0" distL="114300" distR="114300" simplePos="0" relativeHeight="251661312" behindDoc="0" locked="0" layoutInCell="1" allowOverlap="1">
                      <wp:simplePos x="0" y="0"/>
                      <wp:positionH relativeFrom="column">
                        <wp:posOffset>610870</wp:posOffset>
                      </wp:positionH>
                      <wp:positionV relativeFrom="paragraph">
                        <wp:posOffset>84455</wp:posOffset>
                      </wp:positionV>
                      <wp:extent cx="4445000" cy="302895"/>
                      <wp:effectExtent l="635" t="9525" r="12065" b="11430"/>
                      <wp:wrapNone/>
                      <wp:docPr id="88" name="直接箭头连接符 88"/>
                      <wp:cNvGraphicFramePr/>
                      <a:graphic xmlns:a="http://schemas.openxmlformats.org/drawingml/2006/main">
                        <a:graphicData uri="http://schemas.microsoft.com/office/word/2010/wordprocessingShape">
                          <wps:wsp>
                            <wps:cNvCnPr/>
                            <wps:spPr>
                              <a:xfrm flipV="1">
                                <a:off x="0" y="0"/>
                                <a:ext cx="4445000" cy="30289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48.1pt;margin-top:6.65pt;height:23.85pt;width:350pt;z-index:251661312;mso-width-relative:page;mso-height-relative:page;" filled="f" stroked="t" coordsize="21600,21600" o:gfxdata="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tT8ubXAAAACAEAAA8AAAAAAAAAAQAgAAAAIgAA&#10;AGRycy9kb3ducmV2LnhtbFBLAQIUABQAAAAIAIdO4kDCacmCCQIAAP4DAAAOAAAAAAAAAAEAIAAA&#10;ACYBAABkcnMvZTJvRG9jLnhtbFBLBQYAAAAABgAGAFkBAAChBQAAAAA=&#10;">
                      <v:fill on="f" focussize="0,0"/>
                      <v:stroke weight="1.5pt" color="#000000" joinstyle="round"/>
                      <v:imagedata o:title=""/>
                      <o:lock v:ext="edit" aspectratio="f"/>
                    </v:shape>
                  </w:pict>
                </mc:Fallback>
              </mc:AlternateContent>
            </w:r>
          </w:p>
        </w:tc>
        <w:tc>
          <w:tcPr>
            <w:tcW w:w="570" w:type="dxa"/>
            <w:tcBorders>
              <w:top w:val="single" w:color="auto" w:sz="4" w:space="0"/>
              <w:left w:val="single" w:color="auto" w:sz="4" w:space="0"/>
              <w:bottom w:val="single" w:color="auto" w:sz="4" w:space="0"/>
              <w:right w:val="single" w:color="auto" w:sz="4" w:space="0"/>
            </w:tcBorders>
            <w:vAlign w:val="center"/>
          </w:tcPr>
          <w:p w14:paraId="4F45CBF6">
            <w:pPr>
              <w:jc w:val="left"/>
              <w:rPr>
                <w:color w:val="FF0000"/>
              </w:rPr>
            </w:pPr>
          </w:p>
        </w:tc>
        <w:tc>
          <w:tcPr>
            <w:tcW w:w="5758" w:type="dxa"/>
            <w:gridSpan w:val="10"/>
            <w:tcBorders>
              <w:top w:val="single" w:color="auto" w:sz="4" w:space="0"/>
              <w:left w:val="single" w:color="auto" w:sz="4" w:space="0"/>
              <w:bottom w:val="single" w:color="auto" w:sz="4" w:space="0"/>
              <w:right w:val="single" w:color="auto" w:sz="4" w:space="0"/>
            </w:tcBorders>
            <w:vAlign w:val="center"/>
          </w:tcPr>
          <w:p w14:paraId="11C10693">
            <w:pPr>
              <w:jc w:val="right"/>
              <w:rPr>
                <w:rFonts w:ascii="宋体" w:hAnsi="宋体"/>
                <w:color w:val="FF0000"/>
              </w:rPr>
            </w:pPr>
          </w:p>
        </w:tc>
      </w:tr>
      <w:tr w14:paraId="7CDC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540" w:type="dxa"/>
            <w:tcBorders>
              <w:top w:val="single" w:color="auto" w:sz="4" w:space="0"/>
              <w:left w:val="single" w:color="auto" w:sz="4" w:space="0"/>
              <w:bottom w:val="single" w:color="auto" w:sz="4" w:space="0"/>
              <w:right w:val="single" w:color="auto" w:sz="4" w:space="0"/>
            </w:tcBorders>
            <w:vAlign w:val="center"/>
          </w:tcPr>
          <w:p w14:paraId="4EAA7B9E">
            <w:pPr>
              <w:jc w:val="center"/>
              <w:rPr>
                <w:rFonts w:ascii="宋体" w:hAnsi="宋体"/>
                <w:color w:val="000000"/>
              </w:rPr>
            </w:pPr>
            <w:r>
              <w:rPr>
                <w:rFonts w:hint="eastAsia" w:ascii="宋体" w:hAnsi="宋体"/>
                <w:color w:val="000000"/>
              </w:rPr>
              <w:t>陈化时间（年）</w:t>
            </w:r>
          </w:p>
        </w:tc>
        <w:tc>
          <w:tcPr>
            <w:tcW w:w="575" w:type="dxa"/>
            <w:tcBorders>
              <w:top w:val="single" w:color="auto" w:sz="4" w:space="0"/>
              <w:left w:val="single" w:color="auto" w:sz="4" w:space="0"/>
              <w:bottom w:val="single" w:color="auto" w:sz="4" w:space="0"/>
              <w:right w:val="single" w:color="auto" w:sz="4" w:space="0"/>
            </w:tcBorders>
          </w:tcPr>
          <w:p w14:paraId="25BB60C7">
            <w:pPr>
              <w:rPr>
                <w:rFonts w:ascii="宋体" w:hAnsi="宋体"/>
                <w:color w:val="000000"/>
              </w:rPr>
            </w:pPr>
            <w:r>
              <w:rPr>
                <w:rFonts w:hint="eastAsia" w:ascii="宋体" w:hAnsi="宋体"/>
                <w:color w:val="000000"/>
              </w:rPr>
              <w:t>0</w:t>
            </w:r>
          </w:p>
        </w:tc>
        <w:tc>
          <w:tcPr>
            <w:tcW w:w="575" w:type="dxa"/>
            <w:tcBorders>
              <w:top w:val="single" w:color="auto" w:sz="4" w:space="0"/>
              <w:left w:val="single" w:color="auto" w:sz="4" w:space="0"/>
              <w:bottom w:val="single" w:color="auto" w:sz="4" w:space="0"/>
              <w:right w:val="single" w:color="auto" w:sz="4" w:space="0"/>
            </w:tcBorders>
          </w:tcPr>
          <w:p w14:paraId="64EE8D95">
            <w:pPr>
              <w:rPr>
                <w:rFonts w:ascii="宋体" w:hAnsi="宋体"/>
                <w:color w:val="000000"/>
              </w:rPr>
            </w:pPr>
            <w:r>
              <w:rPr>
                <w:rFonts w:hint="eastAsia" w:ascii="宋体" w:hAnsi="宋体"/>
                <w:color w:val="000000"/>
              </w:rPr>
              <w:t>5</w:t>
            </w:r>
          </w:p>
        </w:tc>
        <w:tc>
          <w:tcPr>
            <w:tcW w:w="580" w:type="dxa"/>
            <w:tcBorders>
              <w:top w:val="single" w:color="auto" w:sz="4" w:space="0"/>
              <w:left w:val="single" w:color="auto" w:sz="4" w:space="0"/>
              <w:bottom w:val="single" w:color="auto" w:sz="4" w:space="0"/>
              <w:right w:val="single" w:color="auto" w:sz="4" w:space="0"/>
            </w:tcBorders>
          </w:tcPr>
          <w:p w14:paraId="28AF1EF8">
            <w:pPr>
              <w:rPr>
                <w:rFonts w:ascii="宋体" w:hAnsi="宋体"/>
                <w:color w:val="000000"/>
              </w:rPr>
            </w:pPr>
            <w:r>
              <w:rPr>
                <w:rFonts w:hint="eastAsia" w:ascii="宋体" w:hAnsi="宋体"/>
                <w:color w:val="000000"/>
              </w:rPr>
              <w:t>10</w:t>
            </w:r>
          </w:p>
        </w:tc>
        <w:tc>
          <w:tcPr>
            <w:tcW w:w="570" w:type="dxa"/>
            <w:tcBorders>
              <w:top w:val="single" w:color="auto" w:sz="4" w:space="0"/>
              <w:left w:val="single" w:color="auto" w:sz="4" w:space="0"/>
              <w:bottom w:val="single" w:color="auto" w:sz="4" w:space="0"/>
              <w:right w:val="single" w:color="auto" w:sz="4" w:space="0"/>
            </w:tcBorders>
          </w:tcPr>
          <w:p w14:paraId="62C02D63">
            <w:pPr>
              <w:rPr>
                <w:rFonts w:ascii="宋体" w:hAnsi="宋体"/>
                <w:color w:val="000000"/>
              </w:rPr>
            </w:pPr>
            <w:r>
              <w:rPr>
                <w:rFonts w:hint="eastAsia" w:ascii="宋体" w:hAnsi="宋体"/>
                <w:color w:val="000000"/>
              </w:rPr>
              <w:t>15</w:t>
            </w:r>
          </w:p>
        </w:tc>
        <w:tc>
          <w:tcPr>
            <w:tcW w:w="575" w:type="dxa"/>
            <w:tcBorders>
              <w:top w:val="single" w:color="auto" w:sz="4" w:space="0"/>
              <w:left w:val="single" w:color="auto" w:sz="4" w:space="0"/>
              <w:bottom w:val="single" w:color="auto" w:sz="4" w:space="0"/>
              <w:right w:val="single" w:color="auto" w:sz="4" w:space="0"/>
            </w:tcBorders>
          </w:tcPr>
          <w:p w14:paraId="078A5B15">
            <w:pPr>
              <w:rPr>
                <w:rFonts w:ascii="宋体" w:hAnsi="宋体"/>
                <w:color w:val="000000"/>
              </w:rPr>
            </w:pPr>
            <w:r>
              <w:rPr>
                <w:rFonts w:hint="eastAsia" w:ascii="宋体" w:hAnsi="宋体"/>
                <w:color w:val="000000"/>
              </w:rPr>
              <w:t>20</w:t>
            </w:r>
          </w:p>
        </w:tc>
        <w:tc>
          <w:tcPr>
            <w:tcW w:w="575" w:type="dxa"/>
            <w:tcBorders>
              <w:top w:val="single" w:color="auto" w:sz="4" w:space="0"/>
              <w:left w:val="single" w:color="auto" w:sz="4" w:space="0"/>
              <w:bottom w:val="single" w:color="auto" w:sz="4" w:space="0"/>
              <w:right w:val="single" w:color="auto" w:sz="4" w:space="0"/>
            </w:tcBorders>
          </w:tcPr>
          <w:p w14:paraId="01669559">
            <w:pPr>
              <w:rPr>
                <w:rFonts w:ascii="宋体" w:hAnsi="宋体"/>
                <w:color w:val="000000"/>
              </w:rPr>
            </w:pPr>
            <w:r>
              <w:rPr>
                <w:rFonts w:hint="eastAsia" w:ascii="宋体" w:hAnsi="宋体"/>
                <w:color w:val="000000"/>
              </w:rPr>
              <w:t>25</w:t>
            </w:r>
          </w:p>
        </w:tc>
        <w:tc>
          <w:tcPr>
            <w:tcW w:w="575" w:type="dxa"/>
            <w:tcBorders>
              <w:top w:val="single" w:color="auto" w:sz="4" w:space="0"/>
              <w:left w:val="single" w:color="auto" w:sz="4" w:space="0"/>
              <w:bottom w:val="single" w:color="auto" w:sz="4" w:space="0"/>
              <w:right w:val="single" w:color="auto" w:sz="4" w:space="0"/>
            </w:tcBorders>
          </w:tcPr>
          <w:p w14:paraId="2405140F">
            <w:pPr>
              <w:rPr>
                <w:rFonts w:ascii="宋体" w:hAnsi="宋体"/>
                <w:color w:val="000000"/>
              </w:rPr>
            </w:pPr>
            <w:r>
              <w:rPr>
                <w:rFonts w:hint="eastAsia" w:ascii="宋体" w:hAnsi="宋体"/>
                <w:color w:val="000000"/>
              </w:rPr>
              <w:t>30</w:t>
            </w:r>
          </w:p>
        </w:tc>
        <w:tc>
          <w:tcPr>
            <w:tcW w:w="575" w:type="dxa"/>
            <w:tcBorders>
              <w:top w:val="single" w:color="auto" w:sz="4" w:space="0"/>
              <w:left w:val="single" w:color="auto" w:sz="4" w:space="0"/>
              <w:bottom w:val="single" w:color="auto" w:sz="4" w:space="0"/>
              <w:right w:val="single" w:color="auto" w:sz="4" w:space="0"/>
            </w:tcBorders>
          </w:tcPr>
          <w:p w14:paraId="278770D8">
            <w:pPr>
              <w:rPr>
                <w:rFonts w:ascii="宋体" w:hAnsi="宋体"/>
                <w:color w:val="000000"/>
              </w:rPr>
            </w:pPr>
            <w:r>
              <w:rPr>
                <w:rFonts w:hint="eastAsia" w:ascii="宋体" w:hAnsi="宋体"/>
                <w:color w:val="000000"/>
              </w:rPr>
              <w:t>35</w:t>
            </w:r>
          </w:p>
        </w:tc>
        <w:tc>
          <w:tcPr>
            <w:tcW w:w="575" w:type="dxa"/>
            <w:tcBorders>
              <w:top w:val="single" w:color="auto" w:sz="4" w:space="0"/>
              <w:left w:val="single" w:color="auto" w:sz="4" w:space="0"/>
              <w:bottom w:val="single" w:color="auto" w:sz="4" w:space="0"/>
              <w:right w:val="single" w:color="auto" w:sz="4" w:space="0"/>
            </w:tcBorders>
          </w:tcPr>
          <w:p w14:paraId="40026A10">
            <w:pPr>
              <w:rPr>
                <w:rFonts w:ascii="宋体" w:hAnsi="宋体"/>
                <w:color w:val="000000"/>
              </w:rPr>
            </w:pPr>
            <w:r>
              <w:rPr>
                <w:rFonts w:hint="eastAsia" w:ascii="宋体" w:hAnsi="宋体"/>
                <w:color w:val="000000"/>
              </w:rPr>
              <w:t>40</w:t>
            </w:r>
          </w:p>
        </w:tc>
        <w:tc>
          <w:tcPr>
            <w:tcW w:w="575" w:type="dxa"/>
            <w:tcBorders>
              <w:top w:val="single" w:color="auto" w:sz="4" w:space="0"/>
              <w:left w:val="single" w:color="auto" w:sz="4" w:space="0"/>
              <w:bottom w:val="single" w:color="auto" w:sz="4" w:space="0"/>
              <w:right w:val="single" w:color="auto" w:sz="4" w:space="0"/>
            </w:tcBorders>
          </w:tcPr>
          <w:p w14:paraId="4289B308">
            <w:pPr>
              <w:rPr>
                <w:rFonts w:ascii="宋体" w:hAnsi="宋体"/>
                <w:color w:val="000000"/>
              </w:rPr>
            </w:pPr>
            <w:r>
              <w:rPr>
                <w:rFonts w:hint="eastAsia" w:ascii="宋体" w:hAnsi="宋体"/>
                <w:color w:val="000000"/>
              </w:rPr>
              <w:t>45</w:t>
            </w:r>
          </w:p>
        </w:tc>
        <w:tc>
          <w:tcPr>
            <w:tcW w:w="575" w:type="dxa"/>
            <w:tcBorders>
              <w:top w:val="single" w:color="auto" w:sz="4" w:space="0"/>
              <w:left w:val="single" w:color="auto" w:sz="4" w:space="0"/>
              <w:bottom w:val="single" w:color="auto" w:sz="4" w:space="0"/>
              <w:right w:val="single" w:color="auto" w:sz="4" w:space="0"/>
            </w:tcBorders>
          </w:tcPr>
          <w:p w14:paraId="154153BF">
            <w:pPr>
              <w:rPr>
                <w:rFonts w:ascii="宋体" w:hAnsi="宋体"/>
                <w:color w:val="000000"/>
              </w:rPr>
            </w:pPr>
            <w:r>
              <w:rPr>
                <w:rFonts w:hint="eastAsia" w:ascii="宋体" w:hAnsi="宋体"/>
                <w:color w:val="000000"/>
              </w:rPr>
              <w:t>50</w:t>
            </w:r>
          </w:p>
        </w:tc>
        <w:tc>
          <w:tcPr>
            <w:tcW w:w="575" w:type="dxa"/>
            <w:tcBorders>
              <w:top w:val="single" w:color="auto" w:sz="4" w:space="0"/>
              <w:left w:val="single" w:color="auto" w:sz="4" w:space="0"/>
              <w:bottom w:val="single" w:color="auto" w:sz="4" w:space="0"/>
              <w:right w:val="single" w:color="auto" w:sz="4" w:space="0"/>
            </w:tcBorders>
          </w:tcPr>
          <w:p w14:paraId="35CADAFC">
            <w:pPr>
              <w:rPr>
                <w:rFonts w:ascii="宋体" w:hAnsi="宋体"/>
                <w:color w:val="000000"/>
              </w:rPr>
            </w:pPr>
            <w:r>
              <w:rPr>
                <w:rFonts w:hint="eastAsia" w:ascii="宋体" w:hAnsi="宋体"/>
                <w:color w:val="000000"/>
              </w:rPr>
              <w:t>55</w:t>
            </w:r>
          </w:p>
        </w:tc>
        <w:tc>
          <w:tcPr>
            <w:tcW w:w="575" w:type="dxa"/>
            <w:tcBorders>
              <w:top w:val="single" w:color="auto" w:sz="4" w:space="0"/>
              <w:left w:val="single" w:color="auto" w:sz="4" w:space="0"/>
              <w:bottom w:val="single" w:color="auto" w:sz="4" w:space="0"/>
              <w:right w:val="single" w:color="auto" w:sz="4" w:space="0"/>
            </w:tcBorders>
          </w:tcPr>
          <w:p w14:paraId="7ACCE90B">
            <w:pPr>
              <w:rPr>
                <w:rFonts w:ascii="宋体" w:hAnsi="宋体"/>
                <w:color w:val="000000"/>
              </w:rPr>
            </w:pPr>
            <w:r>
              <w:rPr>
                <w:rFonts w:hint="eastAsia" w:ascii="宋体" w:hAnsi="宋体"/>
                <w:color w:val="000000"/>
              </w:rPr>
              <w:t>60</w:t>
            </w:r>
          </w:p>
        </w:tc>
        <w:tc>
          <w:tcPr>
            <w:tcW w:w="583" w:type="dxa"/>
            <w:tcBorders>
              <w:top w:val="single" w:color="auto" w:sz="4" w:space="0"/>
              <w:left w:val="single" w:color="auto" w:sz="4" w:space="0"/>
              <w:bottom w:val="single" w:color="auto" w:sz="4" w:space="0"/>
              <w:right w:val="single" w:color="auto" w:sz="4" w:space="0"/>
            </w:tcBorders>
          </w:tcPr>
          <w:p w14:paraId="6792E2B2">
            <w:pPr>
              <w:rPr>
                <w:rFonts w:ascii="宋体" w:hAnsi="宋体"/>
                <w:color w:val="000000"/>
              </w:rPr>
            </w:pPr>
            <w:r>
              <w:rPr>
                <w:rFonts w:hint="eastAsia" w:ascii="宋体" w:hAnsi="宋体"/>
                <w:color w:val="000000"/>
              </w:rPr>
              <w:t>65</w:t>
            </w:r>
          </w:p>
        </w:tc>
      </w:tr>
    </w:tbl>
    <w:p w14:paraId="730E9AD4">
      <w:pPr>
        <w:pStyle w:val="85"/>
        <w:spacing w:before="120" w:after="120"/>
      </w:pPr>
      <w:r>
        <w:rPr>
          <w:rFonts w:hint="eastAsia" w:hAnsi="黑体" w:cs="黑体"/>
          <w:kern w:val="2"/>
          <w:szCs w:val="21"/>
        </w:rPr>
        <w:t>六堡茶风味随发酵程度和陈化时间变化而变化的规律模型示意图</w:t>
      </w:r>
    </w:p>
    <w:p w14:paraId="3FEC9A05">
      <w:pPr>
        <w:pStyle w:val="58"/>
        <w:ind w:firstLine="420"/>
      </w:pPr>
    </w:p>
    <w:p w14:paraId="24897A01">
      <w:pPr>
        <w:pStyle w:val="58"/>
        <w:ind w:firstLine="420"/>
        <w:sectPr>
          <w:pgSz w:w="11906" w:h="16838"/>
          <w:pgMar w:top="1928" w:right="1134" w:bottom="1134" w:left="1134" w:header="1418" w:footer="1134" w:gutter="284"/>
          <w:cols w:space="425" w:num="1"/>
          <w:formProt w:val="0"/>
          <w:docGrid w:linePitch="312" w:charSpace="0"/>
        </w:sectPr>
      </w:pPr>
    </w:p>
    <w:p w14:paraId="3C79F64F">
      <w:pPr>
        <w:pStyle w:val="200"/>
      </w:pPr>
    </w:p>
    <w:p w14:paraId="0A1B0DEF">
      <w:pPr>
        <w:pStyle w:val="201"/>
      </w:pPr>
    </w:p>
    <w:p w14:paraId="4E8ACD71">
      <w:pPr>
        <w:pStyle w:val="78"/>
        <w:spacing w:after="120"/>
      </w:pPr>
      <w:r>
        <w:br w:type="textWrapping"/>
      </w:r>
      <w:r>
        <w:rPr>
          <w:rFonts w:hint="eastAsia"/>
        </w:rPr>
        <w:t>（资料性）</w:t>
      </w:r>
      <w:r>
        <w:br w:type="textWrapping"/>
      </w:r>
      <w:r>
        <w:rPr>
          <w:rFonts w:hint="eastAsia"/>
        </w:rPr>
        <w:t>品鉴记录</w:t>
      </w:r>
    </w:p>
    <w:p w14:paraId="36F574E8">
      <w:pPr>
        <w:pStyle w:val="80"/>
        <w:spacing w:before="120" w:after="120"/>
      </w:pPr>
      <w:r>
        <w:rPr>
          <w:rFonts w:hint="eastAsia"/>
        </w:rPr>
        <w:t>专业品鉴评委资格审查</w:t>
      </w:r>
      <w:r>
        <w:t>记录</w:t>
      </w:r>
    </w:p>
    <w:p w14:paraId="2F2EF795">
      <w:pPr>
        <w:pStyle w:val="58"/>
        <w:ind w:firstLine="420"/>
      </w:pPr>
      <w:r>
        <w:t>见表B</w:t>
      </w:r>
      <w:r>
        <w:rPr>
          <w:rFonts w:hint="eastAsia"/>
        </w:rPr>
        <w:t>.</w:t>
      </w:r>
      <w:r>
        <w:t>1。</w:t>
      </w:r>
    </w:p>
    <w:p w14:paraId="5255023E">
      <w:pPr>
        <w:pStyle w:val="79"/>
        <w:spacing w:before="120" w:after="120"/>
      </w:pPr>
      <w:r>
        <w:rPr>
          <w:rFonts w:hint="eastAsia"/>
        </w:rPr>
        <w:t>专业品鉴评委资格审查</w:t>
      </w:r>
      <w:r>
        <w:t>记录</w:t>
      </w:r>
    </w:p>
    <w:tbl>
      <w:tblPr>
        <w:tblStyle w:val="28"/>
        <w:tblW w:w="14702"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544"/>
        <w:gridCol w:w="760"/>
        <w:gridCol w:w="675"/>
        <w:gridCol w:w="826"/>
        <w:gridCol w:w="786"/>
        <w:gridCol w:w="1147"/>
        <w:gridCol w:w="643"/>
        <w:gridCol w:w="1028"/>
        <w:gridCol w:w="1361"/>
        <w:gridCol w:w="1264"/>
        <w:gridCol w:w="986"/>
        <w:gridCol w:w="996"/>
        <w:gridCol w:w="1029"/>
        <w:gridCol w:w="1168"/>
        <w:gridCol w:w="653"/>
        <w:gridCol w:w="836"/>
      </w:tblGrid>
      <w:tr w14:paraId="25D4A70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44" w:type="dxa"/>
            <w:vMerge w:val="restart"/>
            <w:tcBorders>
              <w:top w:val="single" w:color="auto" w:sz="8" w:space="0"/>
              <w:left w:val="single" w:color="auto" w:sz="8" w:space="0"/>
              <w:right w:val="single" w:color="000000" w:sz="4" w:space="0"/>
            </w:tcBorders>
            <w:vAlign w:val="center"/>
          </w:tcPr>
          <w:p w14:paraId="0918ED16">
            <w:pPr>
              <w:widowControl/>
              <w:spacing w:line="200" w:lineRule="exact"/>
              <w:jc w:val="center"/>
              <w:rPr>
                <w:rFonts w:ascii="宋体"/>
                <w:kern w:val="0"/>
                <w:sz w:val="18"/>
              </w:rPr>
            </w:pPr>
            <w:r>
              <w:rPr>
                <w:rFonts w:hint="eastAsia" w:ascii="宋体" w:hAnsi="宋体"/>
                <w:sz w:val="18"/>
              </w:rPr>
              <w:t>序号</w:t>
            </w:r>
          </w:p>
        </w:tc>
        <w:tc>
          <w:tcPr>
            <w:tcW w:w="760" w:type="dxa"/>
            <w:vMerge w:val="restart"/>
            <w:tcBorders>
              <w:top w:val="single" w:color="auto" w:sz="8" w:space="0"/>
              <w:left w:val="single" w:color="000000" w:sz="4" w:space="0"/>
              <w:right w:val="single" w:color="000000" w:sz="4" w:space="0"/>
            </w:tcBorders>
            <w:vAlign w:val="center"/>
          </w:tcPr>
          <w:p w14:paraId="4010E1DB">
            <w:pPr>
              <w:spacing w:line="200" w:lineRule="exact"/>
              <w:jc w:val="center"/>
              <w:rPr>
                <w:rFonts w:ascii="宋体"/>
                <w:kern w:val="0"/>
                <w:sz w:val="18"/>
              </w:rPr>
            </w:pPr>
            <w:r>
              <w:rPr>
                <w:rFonts w:hint="eastAsia" w:ascii="宋体" w:hAnsi="宋体"/>
                <w:sz w:val="18"/>
              </w:rPr>
              <w:t>姓名</w:t>
            </w:r>
          </w:p>
        </w:tc>
        <w:tc>
          <w:tcPr>
            <w:tcW w:w="675" w:type="dxa"/>
            <w:vMerge w:val="restart"/>
            <w:tcBorders>
              <w:top w:val="single" w:color="auto" w:sz="8" w:space="0"/>
              <w:left w:val="single" w:color="000000" w:sz="4" w:space="0"/>
              <w:right w:val="single" w:color="000000" w:sz="4" w:space="0"/>
            </w:tcBorders>
            <w:vAlign w:val="center"/>
          </w:tcPr>
          <w:p w14:paraId="54BC8BA0">
            <w:pPr>
              <w:spacing w:line="200" w:lineRule="exact"/>
              <w:jc w:val="center"/>
              <w:rPr>
                <w:rFonts w:ascii="宋体"/>
                <w:kern w:val="0"/>
                <w:sz w:val="18"/>
              </w:rPr>
            </w:pPr>
            <w:r>
              <w:rPr>
                <w:rFonts w:hint="eastAsia" w:ascii="宋体" w:hAnsi="宋体"/>
                <w:sz w:val="18"/>
              </w:rPr>
              <w:t>学历</w:t>
            </w:r>
          </w:p>
        </w:tc>
        <w:tc>
          <w:tcPr>
            <w:tcW w:w="826" w:type="dxa"/>
            <w:vMerge w:val="restart"/>
            <w:tcBorders>
              <w:top w:val="single" w:color="auto" w:sz="8" w:space="0"/>
              <w:left w:val="single" w:color="000000" w:sz="4" w:space="0"/>
              <w:right w:val="single" w:color="000000" w:sz="4" w:space="0"/>
            </w:tcBorders>
            <w:vAlign w:val="center"/>
          </w:tcPr>
          <w:p w14:paraId="7859B0ED">
            <w:pPr>
              <w:spacing w:line="200" w:lineRule="exact"/>
              <w:jc w:val="center"/>
              <w:rPr>
                <w:rFonts w:ascii="宋体"/>
                <w:kern w:val="0"/>
                <w:sz w:val="18"/>
              </w:rPr>
            </w:pPr>
            <w:r>
              <w:rPr>
                <w:rFonts w:hint="eastAsia" w:ascii="宋体"/>
                <w:kern w:val="0"/>
                <w:sz w:val="18"/>
              </w:rPr>
              <w:t>专业</w:t>
            </w:r>
          </w:p>
        </w:tc>
        <w:tc>
          <w:tcPr>
            <w:tcW w:w="786" w:type="dxa"/>
            <w:vMerge w:val="restart"/>
            <w:tcBorders>
              <w:top w:val="single" w:color="auto" w:sz="8" w:space="0"/>
              <w:left w:val="single" w:color="000000" w:sz="4" w:space="0"/>
              <w:right w:val="single" w:color="000000" w:sz="4" w:space="0"/>
            </w:tcBorders>
            <w:vAlign w:val="center"/>
          </w:tcPr>
          <w:p w14:paraId="41940ED3">
            <w:pPr>
              <w:spacing w:line="200" w:lineRule="exact"/>
              <w:jc w:val="center"/>
              <w:rPr>
                <w:rFonts w:ascii="宋体"/>
                <w:kern w:val="0"/>
                <w:sz w:val="18"/>
              </w:rPr>
            </w:pPr>
            <w:r>
              <w:rPr>
                <w:rFonts w:hint="eastAsia" w:ascii="宋体"/>
                <w:kern w:val="0"/>
                <w:sz w:val="18"/>
              </w:rPr>
              <w:t>职称</w:t>
            </w:r>
          </w:p>
        </w:tc>
        <w:tc>
          <w:tcPr>
            <w:tcW w:w="6429" w:type="dxa"/>
            <w:gridSpan w:val="6"/>
            <w:tcBorders>
              <w:top w:val="single" w:color="auto" w:sz="8" w:space="0"/>
              <w:left w:val="single" w:color="000000" w:sz="4" w:space="0"/>
              <w:bottom w:val="single" w:color="000000" w:sz="4" w:space="0"/>
              <w:right w:val="single" w:color="000000" w:sz="4" w:space="0"/>
            </w:tcBorders>
            <w:vAlign w:val="center"/>
          </w:tcPr>
          <w:p w14:paraId="7B3CBF22">
            <w:pPr>
              <w:widowControl/>
              <w:tabs>
                <w:tab w:val="center" w:pos="4201"/>
                <w:tab w:val="right" w:leader="dot" w:pos="9298"/>
              </w:tabs>
              <w:autoSpaceDE w:val="0"/>
              <w:autoSpaceDN w:val="0"/>
              <w:adjustRightInd/>
              <w:spacing w:line="200" w:lineRule="exact"/>
              <w:jc w:val="center"/>
              <w:rPr>
                <w:rFonts w:ascii="宋体" w:hAnsi="Times New Roman"/>
                <w:kern w:val="0"/>
                <w:szCs w:val="18"/>
              </w:rPr>
            </w:pPr>
            <w:r>
              <w:rPr>
                <w:rFonts w:hint="eastAsia" w:ascii="宋体" w:hAnsi="Times New Roman"/>
                <w:kern w:val="0"/>
                <w:sz w:val="18"/>
              </w:rPr>
              <w:t>必　备　条　件</w:t>
            </w:r>
          </w:p>
        </w:tc>
        <w:tc>
          <w:tcPr>
            <w:tcW w:w="3193" w:type="dxa"/>
            <w:gridSpan w:val="3"/>
            <w:tcBorders>
              <w:top w:val="single" w:color="auto" w:sz="8" w:space="0"/>
              <w:left w:val="single" w:color="000000" w:sz="4" w:space="0"/>
              <w:bottom w:val="single" w:color="000000" w:sz="4" w:space="0"/>
              <w:right w:val="single" w:color="000000" w:sz="4" w:space="0"/>
            </w:tcBorders>
            <w:vAlign w:val="center"/>
          </w:tcPr>
          <w:p w14:paraId="2619AC90">
            <w:pPr>
              <w:widowControl/>
              <w:tabs>
                <w:tab w:val="center" w:pos="4201"/>
                <w:tab w:val="right" w:leader="dot" w:pos="9298"/>
              </w:tabs>
              <w:autoSpaceDE w:val="0"/>
              <w:autoSpaceDN w:val="0"/>
              <w:adjustRightInd/>
              <w:spacing w:line="200" w:lineRule="exact"/>
              <w:ind w:firstLine="360" w:firstLineChars="200"/>
              <w:jc w:val="center"/>
              <w:rPr>
                <w:rFonts w:ascii="宋体" w:hAnsi="Times New Roman"/>
                <w:kern w:val="0"/>
                <w:szCs w:val="18"/>
              </w:rPr>
            </w:pPr>
            <w:r>
              <w:rPr>
                <w:rFonts w:hint="eastAsia" w:ascii="宋体" w:hAnsi="Times New Roman"/>
                <w:kern w:val="0"/>
                <w:sz w:val="18"/>
              </w:rPr>
              <w:t>附加信息</w:t>
            </w:r>
          </w:p>
        </w:tc>
        <w:tc>
          <w:tcPr>
            <w:tcW w:w="653" w:type="dxa"/>
            <w:vMerge w:val="restart"/>
            <w:tcBorders>
              <w:top w:val="single" w:color="auto" w:sz="8" w:space="0"/>
              <w:left w:val="single" w:color="000000" w:sz="4" w:space="0"/>
              <w:right w:val="single" w:color="000000" w:sz="4" w:space="0"/>
            </w:tcBorders>
            <w:vAlign w:val="center"/>
          </w:tcPr>
          <w:p w14:paraId="14BF2196">
            <w:pPr>
              <w:jc w:val="center"/>
              <w:rPr>
                <w:rFonts w:ascii="宋体"/>
                <w:kern w:val="0"/>
                <w:sz w:val="18"/>
              </w:rPr>
            </w:pPr>
            <w:r>
              <w:rPr>
                <w:rFonts w:hint="eastAsia" w:ascii="宋体" w:hAnsi="宋体"/>
                <w:sz w:val="18"/>
              </w:rPr>
              <w:t>是否适任评委</w:t>
            </w:r>
          </w:p>
        </w:tc>
        <w:tc>
          <w:tcPr>
            <w:tcW w:w="836" w:type="dxa"/>
            <w:vMerge w:val="restart"/>
            <w:tcBorders>
              <w:top w:val="single" w:color="auto" w:sz="8" w:space="0"/>
              <w:left w:val="single" w:color="000000" w:sz="4" w:space="0"/>
              <w:right w:val="single" w:color="auto" w:sz="8" w:space="0"/>
            </w:tcBorders>
            <w:vAlign w:val="center"/>
          </w:tcPr>
          <w:p w14:paraId="4D372FFA">
            <w:pPr>
              <w:jc w:val="center"/>
              <w:rPr>
                <w:rFonts w:ascii="宋体"/>
                <w:kern w:val="0"/>
                <w:sz w:val="18"/>
              </w:rPr>
            </w:pPr>
            <w:r>
              <w:rPr>
                <w:rFonts w:hint="eastAsia" w:ascii="宋体" w:hAnsi="宋体" w:cs="Arial"/>
                <w:sz w:val="18"/>
                <w:shd w:val="clear" w:color="auto" w:fill="FFFFFF"/>
              </w:rPr>
              <w:t>聘</w:t>
            </w:r>
            <w:r>
              <w:rPr>
                <w:rFonts w:hint="eastAsia" w:ascii="宋体" w:hAnsi="宋体"/>
                <w:sz w:val="18"/>
              </w:rPr>
              <w:t>用评委类别</w:t>
            </w:r>
          </w:p>
        </w:tc>
      </w:tr>
      <w:tr w14:paraId="0C5AE1A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44" w:type="dxa"/>
            <w:vMerge w:val="continue"/>
            <w:tcBorders>
              <w:left w:val="single" w:color="auto" w:sz="8" w:space="0"/>
              <w:right w:val="single" w:color="000000" w:sz="4" w:space="0"/>
            </w:tcBorders>
          </w:tcPr>
          <w:p w14:paraId="40854BDC">
            <w:pPr>
              <w:widowControl/>
              <w:tabs>
                <w:tab w:val="center" w:pos="4201"/>
                <w:tab w:val="right" w:leader="dot" w:pos="9298"/>
              </w:tabs>
              <w:autoSpaceDE w:val="0"/>
              <w:autoSpaceDN w:val="0"/>
              <w:adjustRightInd/>
              <w:spacing w:line="200" w:lineRule="exact"/>
              <w:ind w:firstLine="420" w:firstLineChars="200"/>
              <w:rPr>
                <w:rFonts w:ascii="宋体" w:hAnsi="Times New Roman"/>
                <w:kern w:val="0"/>
                <w:szCs w:val="18"/>
              </w:rPr>
            </w:pPr>
          </w:p>
        </w:tc>
        <w:tc>
          <w:tcPr>
            <w:tcW w:w="760" w:type="dxa"/>
            <w:vMerge w:val="continue"/>
            <w:tcBorders>
              <w:left w:val="single" w:color="000000" w:sz="4" w:space="0"/>
              <w:right w:val="single" w:color="000000" w:sz="4" w:space="0"/>
            </w:tcBorders>
          </w:tcPr>
          <w:p w14:paraId="623FC2E4">
            <w:pPr>
              <w:widowControl/>
              <w:tabs>
                <w:tab w:val="center" w:pos="4201"/>
                <w:tab w:val="right" w:leader="dot" w:pos="9298"/>
              </w:tabs>
              <w:autoSpaceDE w:val="0"/>
              <w:autoSpaceDN w:val="0"/>
              <w:adjustRightInd/>
              <w:spacing w:line="200" w:lineRule="exact"/>
              <w:ind w:firstLine="420" w:firstLineChars="200"/>
              <w:rPr>
                <w:rFonts w:ascii="宋体" w:hAnsi="Times New Roman"/>
                <w:kern w:val="0"/>
                <w:szCs w:val="18"/>
              </w:rPr>
            </w:pPr>
          </w:p>
        </w:tc>
        <w:tc>
          <w:tcPr>
            <w:tcW w:w="675" w:type="dxa"/>
            <w:vMerge w:val="continue"/>
            <w:tcBorders>
              <w:left w:val="single" w:color="000000" w:sz="4" w:space="0"/>
              <w:right w:val="single" w:color="000000" w:sz="4" w:space="0"/>
            </w:tcBorders>
          </w:tcPr>
          <w:p w14:paraId="01E6C736">
            <w:pPr>
              <w:widowControl/>
              <w:tabs>
                <w:tab w:val="center" w:pos="4201"/>
                <w:tab w:val="right" w:leader="dot" w:pos="9298"/>
              </w:tabs>
              <w:autoSpaceDE w:val="0"/>
              <w:autoSpaceDN w:val="0"/>
              <w:adjustRightInd/>
              <w:spacing w:line="200" w:lineRule="exact"/>
              <w:ind w:firstLine="420" w:firstLineChars="200"/>
              <w:rPr>
                <w:rFonts w:ascii="宋体" w:hAnsi="Times New Roman"/>
                <w:kern w:val="0"/>
                <w:szCs w:val="18"/>
              </w:rPr>
            </w:pPr>
          </w:p>
        </w:tc>
        <w:tc>
          <w:tcPr>
            <w:tcW w:w="826" w:type="dxa"/>
            <w:vMerge w:val="continue"/>
            <w:tcBorders>
              <w:left w:val="single" w:color="000000" w:sz="4" w:space="0"/>
              <w:right w:val="single" w:color="000000" w:sz="4" w:space="0"/>
            </w:tcBorders>
          </w:tcPr>
          <w:p w14:paraId="192FBF7A">
            <w:pPr>
              <w:widowControl/>
              <w:tabs>
                <w:tab w:val="center" w:pos="4201"/>
                <w:tab w:val="right" w:leader="dot" w:pos="9298"/>
              </w:tabs>
              <w:autoSpaceDE w:val="0"/>
              <w:autoSpaceDN w:val="0"/>
              <w:adjustRightInd/>
              <w:spacing w:line="200" w:lineRule="exact"/>
              <w:ind w:firstLine="420" w:firstLineChars="200"/>
              <w:rPr>
                <w:rFonts w:ascii="宋体" w:hAnsi="Times New Roman"/>
                <w:kern w:val="0"/>
                <w:szCs w:val="18"/>
              </w:rPr>
            </w:pPr>
          </w:p>
        </w:tc>
        <w:tc>
          <w:tcPr>
            <w:tcW w:w="786" w:type="dxa"/>
            <w:vMerge w:val="continue"/>
            <w:tcBorders>
              <w:left w:val="single" w:color="000000" w:sz="4" w:space="0"/>
              <w:right w:val="single" w:color="000000" w:sz="4" w:space="0"/>
            </w:tcBorders>
          </w:tcPr>
          <w:p w14:paraId="75B6A8C9">
            <w:pPr>
              <w:widowControl/>
              <w:tabs>
                <w:tab w:val="center" w:pos="4201"/>
                <w:tab w:val="right" w:leader="dot" w:pos="9298"/>
              </w:tabs>
              <w:autoSpaceDE w:val="0"/>
              <w:autoSpaceDN w:val="0"/>
              <w:adjustRightInd/>
              <w:spacing w:line="200" w:lineRule="exact"/>
              <w:ind w:firstLine="420" w:firstLineChars="200"/>
              <w:rPr>
                <w:rFonts w:ascii="宋体" w:hAnsi="Times New Roman"/>
                <w:kern w:val="0"/>
                <w:szCs w:val="18"/>
              </w:rPr>
            </w:pPr>
          </w:p>
        </w:tc>
        <w:tc>
          <w:tcPr>
            <w:tcW w:w="2818" w:type="dxa"/>
            <w:gridSpan w:val="3"/>
            <w:tcBorders>
              <w:left w:val="single" w:color="000000" w:sz="4" w:space="0"/>
              <w:bottom w:val="single" w:color="000000" w:sz="4" w:space="0"/>
              <w:right w:val="single" w:color="000000" w:sz="4" w:space="0"/>
            </w:tcBorders>
            <w:vAlign w:val="center"/>
          </w:tcPr>
          <w:p w14:paraId="2756FE96">
            <w:pPr>
              <w:widowControl/>
              <w:tabs>
                <w:tab w:val="center" w:pos="4201"/>
                <w:tab w:val="right" w:leader="dot" w:pos="9298"/>
              </w:tabs>
              <w:autoSpaceDE w:val="0"/>
              <w:autoSpaceDN w:val="0"/>
              <w:adjustRightInd/>
              <w:spacing w:line="200" w:lineRule="exact"/>
              <w:jc w:val="center"/>
              <w:rPr>
                <w:rFonts w:ascii="宋体" w:hAnsi="宋体"/>
                <w:kern w:val="0"/>
                <w:sz w:val="18"/>
              </w:rPr>
            </w:pPr>
            <w:r>
              <w:rPr>
                <w:rFonts w:hint="eastAsia" w:ascii="宋体" w:hAnsi="宋体"/>
                <w:kern w:val="0"/>
                <w:sz w:val="18"/>
              </w:rPr>
              <w:t>评茶员职业资格证书</w:t>
            </w:r>
          </w:p>
          <w:p w14:paraId="4FD788EA">
            <w:pPr>
              <w:widowControl/>
              <w:tabs>
                <w:tab w:val="center" w:pos="4201"/>
                <w:tab w:val="right" w:leader="dot" w:pos="9298"/>
              </w:tabs>
              <w:autoSpaceDE w:val="0"/>
              <w:autoSpaceDN w:val="0"/>
              <w:adjustRightInd/>
              <w:spacing w:line="200" w:lineRule="exact"/>
              <w:jc w:val="center"/>
              <w:rPr>
                <w:rFonts w:ascii="宋体" w:hAnsi="Times New Roman"/>
                <w:kern w:val="0"/>
                <w:szCs w:val="18"/>
              </w:rPr>
            </w:pPr>
            <w:r>
              <w:rPr>
                <w:rFonts w:hint="eastAsia" w:ascii="宋体" w:hAnsi="宋体"/>
                <w:kern w:val="0"/>
                <w:sz w:val="18"/>
              </w:rPr>
              <w:t>或职业技能等级证书</w:t>
            </w:r>
          </w:p>
        </w:tc>
        <w:tc>
          <w:tcPr>
            <w:tcW w:w="1361" w:type="dxa"/>
            <w:vMerge w:val="restart"/>
            <w:tcBorders>
              <w:left w:val="single" w:color="000000" w:sz="4" w:space="0"/>
              <w:right w:val="single" w:color="000000" w:sz="4" w:space="0"/>
            </w:tcBorders>
            <w:vAlign w:val="center"/>
          </w:tcPr>
          <w:p w14:paraId="3980AB1C">
            <w:pPr>
              <w:widowControl/>
              <w:spacing w:line="200" w:lineRule="exact"/>
              <w:rPr>
                <w:rFonts w:ascii="宋体"/>
                <w:kern w:val="0"/>
                <w:sz w:val="18"/>
              </w:rPr>
            </w:pPr>
            <w:r>
              <w:rPr>
                <w:rFonts w:hint="eastAsia" w:ascii="宋体" w:hAnsi="宋体"/>
                <w:sz w:val="18"/>
              </w:rPr>
              <w:t>从事</w:t>
            </w:r>
            <w:r>
              <w:rPr>
                <w:rFonts w:ascii="宋体" w:hAnsi="宋体"/>
                <w:sz w:val="18"/>
              </w:rPr>
              <w:t>茶</w:t>
            </w:r>
            <w:r>
              <w:rPr>
                <w:rFonts w:hint="eastAsia" w:ascii="宋体" w:hAnsi="宋体"/>
                <w:sz w:val="18"/>
              </w:rPr>
              <w:t>叶感官审评工作起止时间（x年x月至x年x月）</w:t>
            </w:r>
          </w:p>
        </w:tc>
        <w:tc>
          <w:tcPr>
            <w:tcW w:w="1264" w:type="dxa"/>
            <w:vMerge w:val="restart"/>
            <w:tcBorders>
              <w:left w:val="single" w:color="000000" w:sz="4" w:space="0"/>
              <w:right w:val="single" w:color="000000" w:sz="4" w:space="0"/>
            </w:tcBorders>
            <w:vAlign w:val="center"/>
          </w:tcPr>
          <w:p w14:paraId="0D528B5C">
            <w:pPr>
              <w:widowControl/>
              <w:spacing w:line="200" w:lineRule="exact"/>
              <w:rPr>
                <w:rFonts w:ascii="宋体"/>
                <w:kern w:val="0"/>
                <w:sz w:val="18"/>
                <w:szCs w:val="18"/>
              </w:rPr>
            </w:pPr>
            <w:r>
              <w:rPr>
                <w:rFonts w:hint="eastAsia" w:ascii="宋体"/>
                <w:kern w:val="0"/>
                <w:sz w:val="18"/>
                <w:szCs w:val="18"/>
              </w:rPr>
              <w:t xml:space="preserve"> </w:t>
            </w:r>
            <w:r>
              <w:rPr>
                <w:rFonts w:hint="eastAsia" w:ascii="宋体" w:hAnsi="宋体"/>
                <w:sz w:val="18"/>
              </w:rPr>
              <w:t>品饮六堡茶的起止时间（x年x月至x年x月）</w:t>
            </w:r>
          </w:p>
        </w:tc>
        <w:tc>
          <w:tcPr>
            <w:tcW w:w="986" w:type="dxa"/>
            <w:vMerge w:val="restart"/>
            <w:tcBorders>
              <w:left w:val="single" w:color="000000" w:sz="4" w:space="0"/>
              <w:right w:val="single" w:color="000000" w:sz="4" w:space="0"/>
            </w:tcBorders>
            <w:vAlign w:val="center"/>
          </w:tcPr>
          <w:p w14:paraId="7E1C9A75">
            <w:pPr>
              <w:widowControl/>
              <w:tabs>
                <w:tab w:val="center" w:pos="4201"/>
                <w:tab w:val="right" w:leader="dot" w:pos="9298"/>
              </w:tabs>
              <w:autoSpaceDE w:val="0"/>
              <w:autoSpaceDN w:val="0"/>
              <w:adjustRightInd/>
              <w:spacing w:line="200" w:lineRule="exact"/>
              <w:rPr>
                <w:rFonts w:ascii="宋体" w:hAnsi="Times New Roman"/>
                <w:kern w:val="0"/>
                <w:sz w:val="18"/>
                <w:szCs w:val="18"/>
              </w:rPr>
            </w:pPr>
            <w:r>
              <w:rPr>
                <w:rFonts w:hint="eastAsia" w:ascii="宋体" w:hAnsi="宋体"/>
                <w:kern w:val="0"/>
                <w:sz w:val="18"/>
                <w:szCs w:val="18"/>
              </w:rPr>
              <w:t>本人或所在单位是否送样品参加品鉴</w:t>
            </w:r>
          </w:p>
        </w:tc>
        <w:tc>
          <w:tcPr>
            <w:tcW w:w="996" w:type="dxa"/>
            <w:vMerge w:val="restart"/>
            <w:tcBorders>
              <w:left w:val="single" w:color="000000" w:sz="4" w:space="0"/>
              <w:right w:val="single" w:color="000000" w:sz="4" w:space="0"/>
            </w:tcBorders>
            <w:vAlign w:val="center"/>
          </w:tcPr>
          <w:p w14:paraId="00D79863">
            <w:pPr>
              <w:spacing w:line="200" w:lineRule="exact"/>
              <w:rPr>
                <w:rFonts w:ascii="宋体"/>
                <w:kern w:val="0"/>
                <w:sz w:val="18"/>
              </w:rPr>
            </w:pPr>
            <w:r>
              <w:rPr>
                <w:rFonts w:hint="eastAsia" w:ascii="宋体" w:hAnsi="宋体"/>
                <w:sz w:val="18"/>
              </w:rPr>
              <w:t>从事茶叶感官审评工作的次数（次）</w:t>
            </w:r>
          </w:p>
        </w:tc>
        <w:tc>
          <w:tcPr>
            <w:tcW w:w="1029" w:type="dxa"/>
            <w:vMerge w:val="restart"/>
            <w:tcBorders>
              <w:left w:val="single" w:color="000000" w:sz="4" w:space="0"/>
              <w:right w:val="single" w:color="000000" w:sz="4" w:space="0"/>
            </w:tcBorders>
            <w:vAlign w:val="center"/>
          </w:tcPr>
          <w:p w14:paraId="19BD79D5">
            <w:pPr>
              <w:spacing w:line="200" w:lineRule="exact"/>
              <w:rPr>
                <w:rFonts w:ascii="宋体"/>
                <w:kern w:val="0"/>
                <w:sz w:val="18"/>
              </w:rPr>
            </w:pPr>
            <w:r>
              <w:rPr>
                <w:rFonts w:hint="eastAsia" w:ascii="宋体" w:hAnsi="宋体"/>
                <w:sz w:val="18"/>
              </w:rPr>
              <w:t>从事六堡茶感官审评工作的次数（次）</w:t>
            </w:r>
          </w:p>
        </w:tc>
        <w:tc>
          <w:tcPr>
            <w:tcW w:w="1168" w:type="dxa"/>
            <w:vMerge w:val="restart"/>
            <w:tcBorders>
              <w:left w:val="single" w:color="000000" w:sz="4" w:space="0"/>
              <w:right w:val="single" w:color="000000" w:sz="4" w:space="0"/>
            </w:tcBorders>
            <w:vAlign w:val="center"/>
          </w:tcPr>
          <w:p w14:paraId="0C6E70C4">
            <w:pPr>
              <w:spacing w:line="200" w:lineRule="exact"/>
              <w:rPr>
                <w:rFonts w:ascii="宋体"/>
                <w:kern w:val="0"/>
                <w:sz w:val="18"/>
              </w:rPr>
            </w:pPr>
            <w:r>
              <w:rPr>
                <w:rFonts w:hint="eastAsia" w:ascii="宋体" w:hAnsi="宋体"/>
                <w:sz w:val="18"/>
              </w:rPr>
              <w:t>担任六堡茶斗品鉴评委工作的次数（次）</w:t>
            </w:r>
          </w:p>
        </w:tc>
        <w:tc>
          <w:tcPr>
            <w:tcW w:w="653" w:type="dxa"/>
            <w:vMerge w:val="continue"/>
            <w:tcBorders>
              <w:left w:val="single" w:color="000000" w:sz="4" w:space="0"/>
              <w:right w:val="single" w:color="000000" w:sz="4" w:space="0"/>
            </w:tcBorders>
          </w:tcPr>
          <w:p w14:paraId="1ED4DBF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vMerge w:val="continue"/>
            <w:tcBorders>
              <w:left w:val="single" w:color="000000" w:sz="4" w:space="0"/>
              <w:right w:val="single" w:color="auto" w:sz="8" w:space="0"/>
            </w:tcBorders>
          </w:tcPr>
          <w:p w14:paraId="7BFC3C3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4256235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544" w:type="dxa"/>
            <w:vMerge w:val="continue"/>
            <w:tcBorders>
              <w:left w:val="single" w:color="auto" w:sz="8" w:space="0"/>
              <w:bottom w:val="single" w:color="auto" w:sz="8" w:space="0"/>
              <w:right w:val="single" w:color="000000" w:sz="4" w:space="0"/>
            </w:tcBorders>
          </w:tcPr>
          <w:p w14:paraId="2A62FCD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60" w:type="dxa"/>
            <w:vMerge w:val="continue"/>
            <w:tcBorders>
              <w:left w:val="single" w:color="000000" w:sz="4" w:space="0"/>
              <w:bottom w:val="single" w:color="auto" w:sz="8" w:space="0"/>
              <w:right w:val="single" w:color="000000" w:sz="4" w:space="0"/>
            </w:tcBorders>
          </w:tcPr>
          <w:p w14:paraId="12DFD72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vMerge w:val="continue"/>
            <w:tcBorders>
              <w:left w:val="single" w:color="000000" w:sz="4" w:space="0"/>
              <w:bottom w:val="single" w:color="auto" w:sz="8" w:space="0"/>
              <w:right w:val="single" w:color="000000" w:sz="4" w:space="0"/>
            </w:tcBorders>
          </w:tcPr>
          <w:p w14:paraId="597A2B3E">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vMerge w:val="continue"/>
            <w:tcBorders>
              <w:left w:val="single" w:color="000000" w:sz="4" w:space="0"/>
              <w:bottom w:val="single" w:color="auto" w:sz="8" w:space="0"/>
              <w:right w:val="single" w:color="000000" w:sz="4" w:space="0"/>
            </w:tcBorders>
          </w:tcPr>
          <w:p w14:paraId="32B3059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vMerge w:val="continue"/>
            <w:tcBorders>
              <w:left w:val="single" w:color="000000" w:sz="4" w:space="0"/>
              <w:bottom w:val="single" w:color="auto" w:sz="8" w:space="0"/>
              <w:right w:val="single" w:color="000000" w:sz="4" w:space="0"/>
            </w:tcBorders>
          </w:tcPr>
          <w:p w14:paraId="6E86E9A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000000" w:sz="4" w:space="0"/>
              <w:left w:val="single" w:color="000000" w:sz="4" w:space="0"/>
              <w:bottom w:val="single" w:color="auto" w:sz="8" w:space="0"/>
              <w:right w:val="single" w:color="000000" w:sz="4" w:space="0"/>
            </w:tcBorders>
            <w:vAlign w:val="center"/>
          </w:tcPr>
          <w:p w14:paraId="1D03CD9D">
            <w:pPr>
              <w:jc w:val="center"/>
              <w:rPr>
                <w:rFonts w:ascii="宋体"/>
                <w:kern w:val="0"/>
                <w:sz w:val="18"/>
              </w:rPr>
            </w:pPr>
            <w:r>
              <w:rPr>
                <w:rFonts w:hint="eastAsia" w:ascii="宋体" w:hAnsi="宋体"/>
                <w:sz w:val="18"/>
              </w:rPr>
              <w:t>编号</w:t>
            </w:r>
          </w:p>
        </w:tc>
        <w:tc>
          <w:tcPr>
            <w:tcW w:w="643" w:type="dxa"/>
            <w:tcBorders>
              <w:top w:val="single" w:color="000000" w:sz="4" w:space="0"/>
              <w:left w:val="single" w:color="000000" w:sz="4" w:space="0"/>
              <w:bottom w:val="single" w:color="auto" w:sz="8" w:space="0"/>
              <w:right w:val="single" w:color="000000" w:sz="4" w:space="0"/>
            </w:tcBorders>
            <w:vAlign w:val="center"/>
          </w:tcPr>
          <w:p w14:paraId="5668C936">
            <w:pPr>
              <w:jc w:val="center"/>
              <w:rPr>
                <w:rFonts w:ascii="宋体"/>
                <w:kern w:val="0"/>
                <w:sz w:val="18"/>
              </w:rPr>
            </w:pPr>
            <w:r>
              <w:rPr>
                <w:rFonts w:hint="eastAsia" w:ascii="宋体" w:hAnsi="宋体"/>
                <w:sz w:val="18"/>
              </w:rPr>
              <w:t>等级</w:t>
            </w:r>
          </w:p>
        </w:tc>
        <w:tc>
          <w:tcPr>
            <w:tcW w:w="1028" w:type="dxa"/>
            <w:tcBorders>
              <w:top w:val="single" w:color="000000" w:sz="4" w:space="0"/>
              <w:left w:val="single" w:color="000000" w:sz="4" w:space="0"/>
              <w:bottom w:val="single" w:color="auto" w:sz="8" w:space="0"/>
              <w:right w:val="single" w:color="000000" w:sz="4" w:space="0"/>
            </w:tcBorders>
            <w:vAlign w:val="center"/>
          </w:tcPr>
          <w:p w14:paraId="48DC227A">
            <w:pPr>
              <w:jc w:val="center"/>
              <w:rPr>
                <w:rFonts w:ascii="宋体"/>
                <w:kern w:val="0"/>
                <w:sz w:val="18"/>
              </w:rPr>
            </w:pPr>
            <w:r>
              <w:rPr>
                <w:rFonts w:hint="eastAsia" w:ascii="宋体" w:hAnsi="宋体"/>
                <w:sz w:val="18"/>
              </w:rPr>
              <w:t>颁发日期</w:t>
            </w:r>
          </w:p>
        </w:tc>
        <w:tc>
          <w:tcPr>
            <w:tcW w:w="1361" w:type="dxa"/>
            <w:vMerge w:val="continue"/>
            <w:tcBorders>
              <w:left w:val="single" w:color="000000" w:sz="4" w:space="0"/>
              <w:bottom w:val="single" w:color="auto" w:sz="8" w:space="0"/>
              <w:right w:val="single" w:color="000000" w:sz="4" w:space="0"/>
            </w:tcBorders>
          </w:tcPr>
          <w:p w14:paraId="1A72201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vMerge w:val="continue"/>
            <w:tcBorders>
              <w:left w:val="single" w:color="000000" w:sz="4" w:space="0"/>
              <w:bottom w:val="single" w:color="auto" w:sz="8" w:space="0"/>
              <w:right w:val="single" w:color="000000" w:sz="4" w:space="0"/>
            </w:tcBorders>
          </w:tcPr>
          <w:p w14:paraId="040836C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vMerge w:val="continue"/>
            <w:tcBorders>
              <w:left w:val="single" w:color="000000" w:sz="4" w:space="0"/>
              <w:bottom w:val="single" w:color="auto" w:sz="8" w:space="0"/>
              <w:right w:val="single" w:color="000000" w:sz="4" w:space="0"/>
            </w:tcBorders>
          </w:tcPr>
          <w:p w14:paraId="7E195FF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vMerge w:val="continue"/>
            <w:tcBorders>
              <w:left w:val="single" w:color="000000" w:sz="4" w:space="0"/>
              <w:bottom w:val="single" w:color="auto" w:sz="8" w:space="0"/>
              <w:right w:val="single" w:color="000000" w:sz="4" w:space="0"/>
            </w:tcBorders>
          </w:tcPr>
          <w:p w14:paraId="28A8F057">
            <w:pPr>
              <w:jc w:val="center"/>
              <w:rPr>
                <w:rFonts w:ascii="宋体"/>
                <w:kern w:val="0"/>
                <w:sz w:val="18"/>
              </w:rPr>
            </w:pPr>
          </w:p>
        </w:tc>
        <w:tc>
          <w:tcPr>
            <w:tcW w:w="1029" w:type="dxa"/>
            <w:vMerge w:val="continue"/>
            <w:tcBorders>
              <w:left w:val="single" w:color="000000" w:sz="4" w:space="0"/>
              <w:bottom w:val="single" w:color="auto" w:sz="8" w:space="0"/>
              <w:right w:val="single" w:color="000000" w:sz="4" w:space="0"/>
            </w:tcBorders>
          </w:tcPr>
          <w:p w14:paraId="5E007BFD">
            <w:pPr>
              <w:jc w:val="center"/>
              <w:rPr>
                <w:rFonts w:ascii="宋体"/>
                <w:kern w:val="0"/>
                <w:sz w:val="18"/>
              </w:rPr>
            </w:pPr>
          </w:p>
        </w:tc>
        <w:tc>
          <w:tcPr>
            <w:tcW w:w="1168" w:type="dxa"/>
            <w:vMerge w:val="continue"/>
            <w:tcBorders>
              <w:left w:val="single" w:color="000000" w:sz="4" w:space="0"/>
              <w:bottom w:val="single" w:color="auto" w:sz="8" w:space="0"/>
              <w:right w:val="single" w:color="000000" w:sz="4" w:space="0"/>
            </w:tcBorders>
          </w:tcPr>
          <w:p w14:paraId="51D7992F">
            <w:pPr>
              <w:jc w:val="center"/>
              <w:rPr>
                <w:rFonts w:ascii="宋体"/>
                <w:kern w:val="0"/>
                <w:sz w:val="18"/>
              </w:rPr>
            </w:pPr>
          </w:p>
        </w:tc>
        <w:tc>
          <w:tcPr>
            <w:tcW w:w="653" w:type="dxa"/>
            <w:vMerge w:val="continue"/>
            <w:tcBorders>
              <w:left w:val="single" w:color="000000" w:sz="4" w:space="0"/>
              <w:bottom w:val="single" w:color="auto" w:sz="8" w:space="0"/>
              <w:right w:val="single" w:color="000000" w:sz="4" w:space="0"/>
            </w:tcBorders>
          </w:tcPr>
          <w:p w14:paraId="4BAC433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vMerge w:val="continue"/>
            <w:tcBorders>
              <w:left w:val="single" w:color="000000" w:sz="4" w:space="0"/>
              <w:bottom w:val="single" w:color="auto" w:sz="8" w:space="0"/>
              <w:right w:val="single" w:color="auto" w:sz="8" w:space="0"/>
            </w:tcBorders>
          </w:tcPr>
          <w:p w14:paraId="0D604B6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797F572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544" w:type="dxa"/>
            <w:tcBorders>
              <w:top w:val="single" w:color="auto" w:sz="8" w:space="0"/>
              <w:left w:val="single" w:color="auto" w:sz="8" w:space="0"/>
              <w:bottom w:val="single" w:color="000000" w:sz="4" w:space="0"/>
              <w:right w:val="single" w:color="000000" w:sz="4" w:space="0"/>
            </w:tcBorders>
            <w:vAlign w:val="center"/>
          </w:tcPr>
          <w:p w14:paraId="37FDE1D4">
            <w:pPr>
              <w:jc w:val="center"/>
              <w:rPr>
                <w:rFonts w:ascii="宋体"/>
                <w:kern w:val="0"/>
                <w:sz w:val="18"/>
              </w:rPr>
            </w:pPr>
            <w:r>
              <w:rPr>
                <w:rFonts w:hint="eastAsia" w:ascii="宋体" w:hAnsi="宋体"/>
                <w:sz w:val="18"/>
                <w:szCs w:val="18"/>
              </w:rPr>
              <w:t>1</w:t>
            </w:r>
          </w:p>
        </w:tc>
        <w:tc>
          <w:tcPr>
            <w:tcW w:w="760" w:type="dxa"/>
            <w:tcBorders>
              <w:top w:val="single" w:color="auto" w:sz="8" w:space="0"/>
              <w:left w:val="single" w:color="000000" w:sz="4" w:space="0"/>
              <w:bottom w:val="single" w:color="000000" w:sz="4" w:space="0"/>
              <w:right w:val="single" w:color="000000" w:sz="4" w:space="0"/>
            </w:tcBorders>
          </w:tcPr>
          <w:p w14:paraId="71E7E80C">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tcBorders>
              <w:top w:val="single" w:color="auto" w:sz="8" w:space="0"/>
              <w:left w:val="single" w:color="000000" w:sz="4" w:space="0"/>
              <w:bottom w:val="single" w:color="000000" w:sz="4" w:space="0"/>
              <w:right w:val="single" w:color="000000" w:sz="4" w:space="0"/>
            </w:tcBorders>
          </w:tcPr>
          <w:p w14:paraId="552979F3">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tcBorders>
              <w:top w:val="single" w:color="auto" w:sz="8" w:space="0"/>
              <w:left w:val="single" w:color="000000" w:sz="4" w:space="0"/>
              <w:bottom w:val="single" w:color="000000" w:sz="4" w:space="0"/>
              <w:right w:val="single" w:color="000000" w:sz="4" w:space="0"/>
            </w:tcBorders>
          </w:tcPr>
          <w:p w14:paraId="09EE68F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tcBorders>
              <w:top w:val="single" w:color="auto" w:sz="8" w:space="0"/>
              <w:left w:val="single" w:color="000000" w:sz="4" w:space="0"/>
              <w:bottom w:val="single" w:color="000000" w:sz="4" w:space="0"/>
              <w:right w:val="single" w:color="000000" w:sz="4" w:space="0"/>
            </w:tcBorders>
          </w:tcPr>
          <w:p w14:paraId="4A0B42A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auto" w:sz="8" w:space="0"/>
              <w:left w:val="single" w:color="000000" w:sz="4" w:space="0"/>
              <w:bottom w:val="single" w:color="000000" w:sz="4" w:space="0"/>
              <w:right w:val="single" w:color="000000" w:sz="4" w:space="0"/>
            </w:tcBorders>
          </w:tcPr>
          <w:p w14:paraId="1B4A82D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43" w:type="dxa"/>
            <w:tcBorders>
              <w:top w:val="single" w:color="auto" w:sz="8" w:space="0"/>
              <w:left w:val="single" w:color="000000" w:sz="4" w:space="0"/>
              <w:bottom w:val="single" w:color="000000" w:sz="4" w:space="0"/>
              <w:right w:val="single" w:color="000000" w:sz="4" w:space="0"/>
            </w:tcBorders>
          </w:tcPr>
          <w:p w14:paraId="74ECE52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8" w:type="dxa"/>
            <w:tcBorders>
              <w:top w:val="single" w:color="auto" w:sz="8" w:space="0"/>
              <w:left w:val="single" w:color="000000" w:sz="4" w:space="0"/>
              <w:bottom w:val="single" w:color="000000" w:sz="4" w:space="0"/>
              <w:right w:val="single" w:color="000000" w:sz="4" w:space="0"/>
            </w:tcBorders>
          </w:tcPr>
          <w:p w14:paraId="7B4A1B0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361" w:type="dxa"/>
            <w:tcBorders>
              <w:top w:val="single" w:color="auto" w:sz="8" w:space="0"/>
              <w:left w:val="single" w:color="000000" w:sz="4" w:space="0"/>
              <w:bottom w:val="single" w:color="000000" w:sz="4" w:space="0"/>
              <w:right w:val="single" w:color="000000" w:sz="4" w:space="0"/>
            </w:tcBorders>
          </w:tcPr>
          <w:p w14:paraId="204CB52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tcBorders>
              <w:top w:val="single" w:color="auto" w:sz="8" w:space="0"/>
              <w:left w:val="single" w:color="000000" w:sz="4" w:space="0"/>
              <w:bottom w:val="single" w:color="000000" w:sz="4" w:space="0"/>
              <w:right w:val="single" w:color="000000" w:sz="4" w:space="0"/>
            </w:tcBorders>
          </w:tcPr>
          <w:p w14:paraId="17A701B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tcBorders>
              <w:top w:val="single" w:color="auto" w:sz="8" w:space="0"/>
              <w:left w:val="single" w:color="000000" w:sz="4" w:space="0"/>
              <w:bottom w:val="single" w:color="000000" w:sz="4" w:space="0"/>
              <w:right w:val="single" w:color="000000" w:sz="4" w:space="0"/>
            </w:tcBorders>
          </w:tcPr>
          <w:p w14:paraId="7120531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tcBorders>
              <w:top w:val="single" w:color="auto" w:sz="8" w:space="0"/>
              <w:left w:val="single" w:color="000000" w:sz="4" w:space="0"/>
              <w:bottom w:val="single" w:color="000000" w:sz="4" w:space="0"/>
              <w:right w:val="single" w:color="000000" w:sz="4" w:space="0"/>
            </w:tcBorders>
          </w:tcPr>
          <w:p w14:paraId="53BEBEB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9" w:type="dxa"/>
            <w:tcBorders>
              <w:top w:val="single" w:color="auto" w:sz="8" w:space="0"/>
              <w:left w:val="single" w:color="000000" w:sz="4" w:space="0"/>
              <w:bottom w:val="single" w:color="000000" w:sz="4" w:space="0"/>
              <w:right w:val="single" w:color="000000" w:sz="4" w:space="0"/>
            </w:tcBorders>
          </w:tcPr>
          <w:p w14:paraId="4156A550">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68" w:type="dxa"/>
            <w:tcBorders>
              <w:top w:val="single" w:color="auto" w:sz="8" w:space="0"/>
              <w:left w:val="single" w:color="000000" w:sz="4" w:space="0"/>
              <w:bottom w:val="single" w:color="000000" w:sz="4" w:space="0"/>
              <w:right w:val="single" w:color="000000" w:sz="4" w:space="0"/>
            </w:tcBorders>
          </w:tcPr>
          <w:p w14:paraId="0A6C284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53" w:type="dxa"/>
            <w:tcBorders>
              <w:top w:val="single" w:color="auto" w:sz="8" w:space="0"/>
              <w:left w:val="single" w:color="000000" w:sz="4" w:space="0"/>
              <w:bottom w:val="single" w:color="000000" w:sz="4" w:space="0"/>
              <w:right w:val="single" w:color="000000" w:sz="4" w:space="0"/>
            </w:tcBorders>
          </w:tcPr>
          <w:p w14:paraId="44808CC6">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tcBorders>
              <w:top w:val="single" w:color="auto" w:sz="8" w:space="0"/>
              <w:left w:val="single" w:color="000000" w:sz="4" w:space="0"/>
              <w:bottom w:val="single" w:color="000000" w:sz="4" w:space="0"/>
              <w:right w:val="single" w:color="auto" w:sz="8" w:space="0"/>
            </w:tcBorders>
          </w:tcPr>
          <w:p w14:paraId="0B31646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669E077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544" w:type="dxa"/>
            <w:tcBorders>
              <w:top w:val="single" w:color="000000" w:sz="4" w:space="0"/>
              <w:left w:val="single" w:color="auto" w:sz="8" w:space="0"/>
              <w:bottom w:val="single" w:color="000000" w:sz="4" w:space="0"/>
              <w:right w:val="single" w:color="000000" w:sz="4" w:space="0"/>
            </w:tcBorders>
            <w:vAlign w:val="center"/>
          </w:tcPr>
          <w:p w14:paraId="02684B20">
            <w:pPr>
              <w:jc w:val="center"/>
              <w:rPr>
                <w:rFonts w:ascii="宋体"/>
                <w:kern w:val="0"/>
                <w:sz w:val="18"/>
              </w:rPr>
            </w:pPr>
            <w:r>
              <w:rPr>
                <w:rFonts w:hint="eastAsia" w:ascii="宋体" w:hAnsi="宋体"/>
                <w:sz w:val="18"/>
                <w:szCs w:val="18"/>
              </w:rPr>
              <w:t>2</w:t>
            </w:r>
          </w:p>
        </w:tc>
        <w:tc>
          <w:tcPr>
            <w:tcW w:w="760" w:type="dxa"/>
            <w:tcBorders>
              <w:top w:val="single" w:color="000000" w:sz="4" w:space="0"/>
              <w:left w:val="single" w:color="000000" w:sz="4" w:space="0"/>
              <w:bottom w:val="single" w:color="000000" w:sz="4" w:space="0"/>
              <w:right w:val="single" w:color="000000" w:sz="4" w:space="0"/>
            </w:tcBorders>
          </w:tcPr>
          <w:p w14:paraId="5427AB1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tcBorders>
              <w:top w:val="single" w:color="000000" w:sz="4" w:space="0"/>
              <w:left w:val="single" w:color="000000" w:sz="4" w:space="0"/>
              <w:bottom w:val="single" w:color="000000" w:sz="4" w:space="0"/>
              <w:right w:val="single" w:color="000000" w:sz="4" w:space="0"/>
            </w:tcBorders>
          </w:tcPr>
          <w:p w14:paraId="4ADA80B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tcBorders>
              <w:top w:val="single" w:color="000000" w:sz="4" w:space="0"/>
              <w:left w:val="single" w:color="000000" w:sz="4" w:space="0"/>
              <w:bottom w:val="single" w:color="000000" w:sz="4" w:space="0"/>
              <w:right w:val="single" w:color="000000" w:sz="4" w:space="0"/>
            </w:tcBorders>
          </w:tcPr>
          <w:p w14:paraId="7EE6CFC6">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tcBorders>
              <w:top w:val="single" w:color="000000" w:sz="4" w:space="0"/>
              <w:left w:val="single" w:color="000000" w:sz="4" w:space="0"/>
              <w:bottom w:val="single" w:color="000000" w:sz="4" w:space="0"/>
              <w:right w:val="single" w:color="000000" w:sz="4" w:space="0"/>
            </w:tcBorders>
          </w:tcPr>
          <w:p w14:paraId="5B468C7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000000" w:sz="4" w:space="0"/>
              <w:left w:val="single" w:color="000000" w:sz="4" w:space="0"/>
              <w:bottom w:val="single" w:color="000000" w:sz="4" w:space="0"/>
              <w:right w:val="single" w:color="000000" w:sz="4" w:space="0"/>
            </w:tcBorders>
          </w:tcPr>
          <w:p w14:paraId="0E53523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43" w:type="dxa"/>
            <w:tcBorders>
              <w:top w:val="single" w:color="000000" w:sz="4" w:space="0"/>
              <w:left w:val="single" w:color="000000" w:sz="4" w:space="0"/>
              <w:bottom w:val="single" w:color="000000" w:sz="4" w:space="0"/>
              <w:right w:val="single" w:color="000000" w:sz="4" w:space="0"/>
            </w:tcBorders>
          </w:tcPr>
          <w:p w14:paraId="205115C6">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8" w:type="dxa"/>
            <w:tcBorders>
              <w:top w:val="single" w:color="000000" w:sz="4" w:space="0"/>
              <w:left w:val="single" w:color="000000" w:sz="4" w:space="0"/>
              <w:bottom w:val="single" w:color="000000" w:sz="4" w:space="0"/>
              <w:right w:val="single" w:color="000000" w:sz="4" w:space="0"/>
            </w:tcBorders>
          </w:tcPr>
          <w:p w14:paraId="34D34A3E">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361" w:type="dxa"/>
            <w:tcBorders>
              <w:top w:val="single" w:color="000000" w:sz="4" w:space="0"/>
              <w:left w:val="single" w:color="000000" w:sz="4" w:space="0"/>
              <w:bottom w:val="single" w:color="000000" w:sz="4" w:space="0"/>
              <w:right w:val="single" w:color="000000" w:sz="4" w:space="0"/>
            </w:tcBorders>
          </w:tcPr>
          <w:p w14:paraId="610BB03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tcBorders>
              <w:top w:val="single" w:color="000000" w:sz="4" w:space="0"/>
              <w:left w:val="single" w:color="000000" w:sz="4" w:space="0"/>
              <w:bottom w:val="single" w:color="000000" w:sz="4" w:space="0"/>
              <w:right w:val="single" w:color="000000" w:sz="4" w:space="0"/>
            </w:tcBorders>
          </w:tcPr>
          <w:p w14:paraId="75BD7DFE">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tcBorders>
              <w:top w:val="single" w:color="000000" w:sz="4" w:space="0"/>
              <w:left w:val="single" w:color="000000" w:sz="4" w:space="0"/>
              <w:bottom w:val="single" w:color="000000" w:sz="4" w:space="0"/>
              <w:right w:val="single" w:color="000000" w:sz="4" w:space="0"/>
            </w:tcBorders>
          </w:tcPr>
          <w:p w14:paraId="06B32DAC">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tcBorders>
              <w:top w:val="single" w:color="000000" w:sz="4" w:space="0"/>
              <w:left w:val="single" w:color="000000" w:sz="4" w:space="0"/>
              <w:bottom w:val="single" w:color="000000" w:sz="4" w:space="0"/>
              <w:right w:val="single" w:color="000000" w:sz="4" w:space="0"/>
            </w:tcBorders>
          </w:tcPr>
          <w:p w14:paraId="6583AF9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9" w:type="dxa"/>
            <w:tcBorders>
              <w:top w:val="single" w:color="000000" w:sz="4" w:space="0"/>
              <w:left w:val="single" w:color="000000" w:sz="4" w:space="0"/>
              <w:bottom w:val="single" w:color="000000" w:sz="4" w:space="0"/>
              <w:right w:val="single" w:color="000000" w:sz="4" w:space="0"/>
            </w:tcBorders>
          </w:tcPr>
          <w:p w14:paraId="59D10EF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68" w:type="dxa"/>
            <w:tcBorders>
              <w:top w:val="single" w:color="000000" w:sz="4" w:space="0"/>
              <w:left w:val="single" w:color="000000" w:sz="4" w:space="0"/>
              <w:bottom w:val="single" w:color="000000" w:sz="4" w:space="0"/>
              <w:right w:val="single" w:color="000000" w:sz="4" w:space="0"/>
            </w:tcBorders>
          </w:tcPr>
          <w:p w14:paraId="24D797B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53" w:type="dxa"/>
            <w:tcBorders>
              <w:top w:val="single" w:color="000000" w:sz="4" w:space="0"/>
              <w:left w:val="single" w:color="000000" w:sz="4" w:space="0"/>
              <w:bottom w:val="single" w:color="000000" w:sz="4" w:space="0"/>
              <w:right w:val="single" w:color="000000" w:sz="4" w:space="0"/>
            </w:tcBorders>
          </w:tcPr>
          <w:p w14:paraId="4BE78B7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tcBorders>
              <w:top w:val="single" w:color="000000" w:sz="4" w:space="0"/>
              <w:left w:val="single" w:color="000000" w:sz="4" w:space="0"/>
              <w:bottom w:val="single" w:color="000000" w:sz="4" w:space="0"/>
              <w:right w:val="single" w:color="auto" w:sz="8" w:space="0"/>
            </w:tcBorders>
          </w:tcPr>
          <w:p w14:paraId="377F001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3AF4395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544" w:type="dxa"/>
            <w:tcBorders>
              <w:top w:val="single" w:color="000000" w:sz="4" w:space="0"/>
              <w:left w:val="single" w:color="auto" w:sz="8" w:space="0"/>
              <w:bottom w:val="single" w:color="000000" w:sz="4" w:space="0"/>
              <w:right w:val="single" w:color="000000" w:sz="4" w:space="0"/>
            </w:tcBorders>
            <w:vAlign w:val="center"/>
          </w:tcPr>
          <w:p w14:paraId="335610D0">
            <w:pPr>
              <w:jc w:val="center"/>
              <w:rPr>
                <w:rFonts w:ascii="宋体"/>
                <w:kern w:val="0"/>
                <w:sz w:val="18"/>
              </w:rPr>
            </w:pPr>
            <w:r>
              <w:rPr>
                <w:rFonts w:hint="eastAsia" w:ascii="宋体" w:hAnsi="宋体"/>
                <w:sz w:val="18"/>
                <w:szCs w:val="18"/>
              </w:rPr>
              <w:t>3</w:t>
            </w:r>
          </w:p>
        </w:tc>
        <w:tc>
          <w:tcPr>
            <w:tcW w:w="760" w:type="dxa"/>
            <w:tcBorders>
              <w:top w:val="single" w:color="000000" w:sz="4" w:space="0"/>
              <w:left w:val="single" w:color="000000" w:sz="4" w:space="0"/>
              <w:bottom w:val="single" w:color="000000" w:sz="4" w:space="0"/>
              <w:right w:val="single" w:color="000000" w:sz="4" w:space="0"/>
            </w:tcBorders>
          </w:tcPr>
          <w:p w14:paraId="5ADE06C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tcBorders>
              <w:top w:val="single" w:color="000000" w:sz="4" w:space="0"/>
              <w:left w:val="single" w:color="000000" w:sz="4" w:space="0"/>
              <w:bottom w:val="single" w:color="000000" w:sz="4" w:space="0"/>
              <w:right w:val="single" w:color="000000" w:sz="4" w:space="0"/>
            </w:tcBorders>
          </w:tcPr>
          <w:p w14:paraId="2552826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tcBorders>
              <w:top w:val="single" w:color="000000" w:sz="4" w:space="0"/>
              <w:left w:val="single" w:color="000000" w:sz="4" w:space="0"/>
              <w:bottom w:val="single" w:color="000000" w:sz="4" w:space="0"/>
              <w:right w:val="single" w:color="000000" w:sz="4" w:space="0"/>
            </w:tcBorders>
          </w:tcPr>
          <w:p w14:paraId="00457A2E">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tcBorders>
              <w:top w:val="single" w:color="000000" w:sz="4" w:space="0"/>
              <w:left w:val="single" w:color="000000" w:sz="4" w:space="0"/>
              <w:bottom w:val="single" w:color="000000" w:sz="4" w:space="0"/>
              <w:right w:val="single" w:color="000000" w:sz="4" w:space="0"/>
            </w:tcBorders>
          </w:tcPr>
          <w:p w14:paraId="3C1C410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000000" w:sz="4" w:space="0"/>
              <w:left w:val="single" w:color="000000" w:sz="4" w:space="0"/>
              <w:bottom w:val="single" w:color="000000" w:sz="4" w:space="0"/>
              <w:right w:val="single" w:color="000000" w:sz="4" w:space="0"/>
            </w:tcBorders>
          </w:tcPr>
          <w:p w14:paraId="4A126CE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43" w:type="dxa"/>
            <w:tcBorders>
              <w:top w:val="single" w:color="000000" w:sz="4" w:space="0"/>
              <w:left w:val="single" w:color="000000" w:sz="4" w:space="0"/>
              <w:bottom w:val="single" w:color="000000" w:sz="4" w:space="0"/>
              <w:right w:val="single" w:color="000000" w:sz="4" w:space="0"/>
            </w:tcBorders>
          </w:tcPr>
          <w:p w14:paraId="45892B3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8" w:type="dxa"/>
            <w:tcBorders>
              <w:top w:val="single" w:color="000000" w:sz="4" w:space="0"/>
              <w:left w:val="single" w:color="000000" w:sz="4" w:space="0"/>
              <w:bottom w:val="single" w:color="000000" w:sz="4" w:space="0"/>
              <w:right w:val="single" w:color="000000" w:sz="4" w:space="0"/>
            </w:tcBorders>
          </w:tcPr>
          <w:p w14:paraId="12E13B2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361" w:type="dxa"/>
            <w:tcBorders>
              <w:top w:val="single" w:color="000000" w:sz="4" w:space="0"/>
              <w:left w:val="single" w:color="000000" w:sz="4" w:space="0"/>
              <w:bottom w:val="single" w:color="000000" w:sz="4" w:space="0"/>
              <w:right w:val="single" w:color="000000" w:sz="4" w:space="0"/>
            </w:tcBorders>
          </w:tcPr>
          <w:p w14:paraId="284BC41E">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tcBorders>
              <w:top w:val="single" w:color="000000" w:sz="4" w:space="0"/>
              <w:left w:val="single" w:color="000000" w:sz="4" w:space="0"/>
              <w:bottom w:val="single" w:color="000000" w:sz="4" w:space="0"/>
              <w:right w:val="single" w:color="000000" w:sz="4" w:space="0"/>
            </w:tcBorders>
          </w:tcPr>
          <w:p w14:paraId="167B115B">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tcBorders>
              <w:top w:val="single" w:color="000000" w:sz="4" w:space="0"/>
              <w:left w:val="single" w:color="000000" w:sz="4" w:space="0"/>
              <w:bottom w:val="single" w:color="000000" w:sz="4" w:space="0"/>
              <w:right w:val="single" w:color="000000" w:sz="4" w:space="0"/>
            </w:tcBorders>
          </w:tcPr>
          <w:p w14:paraId="7769A7E1">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tcBorders>
              <w:top w:val="single" w:color="000000" w:sz="4" w:space="0"/>
              <w:left w:val="single" w:color="000000" w:sz="4" w:space="0"/>
              <w:bottom w:val="single" w:color="000000" w:sz="4" w:space="0"/>
              <w:right w:val="single" w:color="000000" w:sz="4" w:space="0"/>
            </w:tcBorders>
          </w:tcPr>
          <w:p w14:paraId="17EBA8D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9" w:type="dxa"/>
            <w:tcBorders>
              <w:top w:val="single" w:color="000000" w:sz="4" w:space="0"/>
              <w:left w:val="single" w:color="000000" w:sz="4" w:space="0"/>
              <w:bottom w:val="single" w:color="000000" w:sz="4" w:space="0"/>
              <w:right w:val="single" w:color="000000" w:sz="4" w:space="0"/>
            </w:tcBorders>
          </w:tcPr>
          <w:p w14:paraId="24DAA0B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68" w:type="dxa"/>
            <w:tcBorders>
              <w:top w:val="single" w:color="000000" w:sz="4" w:space="0"/>
              <w:left w:val="single" w:color="000000" w:sz="4" w:space="0"/>
              <w:bottom w:val="single" w:color="000000" w:sz="4" w:space="0"/>
              <w:right w:val="single" w:color="000000" w:sz="4" w:space="0"/>
            </w:tcBorders>
          </w:tcPr>
          <w:p w14:paraId="2CAD8EE3">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53" w:type="dxa"/>
            <w:tcBorders>
              <w:top w:val="single" w:color="000000" w:sz="4" w:space="0"/>
              <w:left w:val="single" w:color="000000" w:sz="4" w:space="0"/>
              <w:bottom w:val="single" w:color="000000" w:sz="4" w:space="0"/>
              <w:right w:val="single" w:color="000000" w:sz="4" w:space="0"/>
            </w:tcBorders>
          </w:tcPr>
          <w:p w14:paraId="69C6BB6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tcBorders>
              <w:top w:val="single" w:color="000000" w:sz="4" w:space="0"/>
              <w:left w:val="single" w:color="000000" w:sz="4" w:space="0"/>
              <w:bottom w:val="single" w:color="000000" w:sz="4" w:space="0"/>
              <w:right w:val="single" w:color="auto" w:sz="8" w:space="0"/>
            </w:tcBorders>
          </w:tcPr>
          <w:p w14:paraId="24B3A8D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2ADB31D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544" w:type="dxa"/>
            <w:tcBorders>
              <w:top w:val="single" w:color="000000" w:sz="4" w:space="0"/>
              <w:left w:val="single" w:color="auto" w:sz="8" w:space="0"/>
              <w:bottom w:val="single" w:color="000000" w:sz="4" w:space="0"/>
              <w:right w:val="single" w:color="000000" w:sz="4" w:space="0"/>
            </w:tcBorders>
            <w:vAlign w:val="center"/>
          </w:tcPr>
          <w:p w14:paraId="3BA6F092">
            <w:pPr>
              <w:jc w:val="center"/>
              <w:rPr>
                <w:rFonts w:ascii="宋体"/>
                <w:kern w:val="0"/>
                <w:sz w:val="18"/>
              </w:rPr>
            </w:pPr>
            <w:r>
              <w:rPr>
                <w:rFonts w:hint="eastAsia" w:ascii="宋体" w:hAnsi="宋体"/>
                <w:sz w:val="18"/>
                <w:szCs w:val="18"/>
              </w:rPr>
              <w:t>…</w:t>
            </w:r>
          </w:p>
        </w:tc>
        <w:tc>
          <w:tcPr>
            <w:tcW w:w="760" w:type="dxa"/>
            <w:tcBorders>
              <w:top w:val="single" w:color="000000" w:sz="4" w:space="0"/>
              <w:left w:val="single" w:color="000000" w:sz="4" w:space="0"/>
              <w:bottom w:val="single" w:color="000000" w:sz="4" w:space="0"/>
              <w:right w:val="single" w:color="000000" w:sz="4" w:space="0"/>
            </w:tcBorders>
          </w:tcPr>
          <w:p w14:paraId="015BFB5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tcBorders>
              <w:top w:val="single" w:color="000000" w:sz="4" w:space="0"/>
              <w:left w:val="single" w:color="000000" w:sz="4" w:space="0"/>
              <w:bottom w:val="single" w:color="000000" w:sz="4" w:space="0"/>
              <w:right w:val="single" w:color="000000" w:sz="4" w:space="0"/>
            </w:tcBorders>
          </w:tcPr>
          <w:p w14:paraId="3843B09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tcBorders>
              <w:top w:val="single" w:color="000000" w:sz="4" w:space="0"/>
              <w:left w:val="single" w:color="000000" w:sz="4" w:space="0"/>
              <w:bottom w:val="single" w:color="000000" w:sz="4" w:space="0"/>
              <w:right w:val="single" w:color="000000" w:sz="4" w:space="0"/>
            </w:tcBorders>
          </w:tcPr>
          <w:p w14:paraId="634EB660">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tcBorders>
              <w:top w:val="single" w:color="000000" w:sz="4" w:space="0"/>
              <w:left w:val="single" w:color="000000" w:sz="4" w:space="0"/>
              <w:bottom w:val="single" w:color="000000" w:sz="4" w:space="0"/>
              <w:right w:val="single" w:color="000000" w:sz="4" w:space="0"/>
            </w:tcBorders>
          </w:tcPr>
          <w:p w14:paraId="42582C48">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000000" w:sz="4" w:space="0"/>
              <w:left w:val="single" w:color="000000" w:sz="4" w:space="0"/>
              <w:bottom w:val="single" w:color="000000" w:sz="4" w:space="0"/>
              <w:right w:val="single" w:color="000000" w:sz="4" w:space="0"/>
            </w:tcBorders>
          </w:tcPr>
          <w:p w14:paraId="47EFD466">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43" w:type="dxa"/>
            <w:tcBorders>
              <w:top w:val="single" w:color="000000" w:sz="4" w:space="0"/>
              <w:left w:val="single" w:color="000000" w:sz="4" w:space="0"/>
              <w:bottom w:val="single" w:color="000000" w:sz="4" w:space="0"/>
              <w:right w:val="single" w:color="000000" w:sz="4" w:space="0"/>
            </w:tcBorders>
          </w:tcPr>
          <w:p w14:paraId="1AE25D4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8" w:type="dxa"/>
            <w:tcBorders>
              <w:top w:val="single" w:color="000000" w:sz="4" w:space="0"/>
              <w:left w:val="single" w:color="000000" w:sz="4" w:space="0"/>
              <w:bottom w:val="single" w:color="000000" w:sz="4" w:space="0"/>
              <w:right w:val="single" w:color="000000" w:sz="4" w:space="0"/>
            </w:tcBorders>
          </w:tcPr>
          <w:p w14:paraId="6449395C">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361" w:type="dxa"/>
            <w:tcBorders>
              <w:top w:val="single" w:color="000000" w:sz="4" w:space="0"/>
              <w:left w:val="single" w:color="000000" w:sz="4" w:space="0"/>
              <w:bottom w:val="single" w:color="000000" w:sz="4" w:space="0"/>
              <w:right w:val="single" w:color="000000" w:sz="4" w:space="0"/>
            </w:tcBorders>
          </w:tcPr>
          <w:p w14:paraId="34A12CE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tcBorders>
              <w:top w:val="single" w:color="000000" w:sz="4" w:space="0"/>
              <w:left w:val="single" w:color="000000" w:sz="4" w:space="0"/>
              <w:bottom w:val="single" w:color="000000" w:sz="4" w:space="0"/>
              <w:right w:val="single" w:color="000000" w:sz="4" w:space="0"/>
            </w:tcBorders>
          </w:tcPr>
          <w:p w14:paraId="4A0A9E6D">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tcBorders>
              <w:top w:val="single" w:color="000000" w:sz="4" w:space="0"/>
              <w:left w:val="single" w:color="000000" w:sz="4" w:space="0"/>
              <w:bottom w:val="single" w:color="000000" w:sz="4" w:space="0"/>
              <w:right w:val="single" w:color="000000" w:sz="4" w:space="0"/>
            </w:tcBorders>
          </w:tcPr>
          <w:p w14:paraId="4B0674A6">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tcBorders>
              <w:top w:val="single" w:color="000000" w:sz="4" w:space="0"/>
              <w:left w:val="single" w:color="000000" w:sz="4" w:space="0"/>
              <w:bottom w:val="single" w:color="000000" w:sz="4" w:space="0"/>
              <w:right w:val="single" w:color="000000" w:sz="4" w:space="0"/>
            </w:tcBorders>
          </w:tcPr>
          <w:p w14:paraId="68F23C2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9" w:type="dxa"/>
            <w:tcBorders>
              <w:top w:val="single" w:color="000000" w:sz="4" w:space="0"/>
              <w:left w:val="single" w:color="000000" w:sz="4" w:space="0"/>
              <w:bottom w:val="single" w:color="000000" w:sz="4" w:space="0"/>
              <w:right w:val="single" w:color="000000" w:sz="4" w:space="0"/>
            </w:tcBorders>
          </w:tcPr>
          <w:p w14:paraId="0D62D35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68" w:type="dxa"/>
            <w:tcBorders>
              <w:top w:val="single" w:color="000000" w:sz="4" w:space="0"/>
              <w:left w:val="single" w:color="000000" w:sz="4" w:space="0"/>
              <w:bottom w:val="single" w:color="000000" w:sz="4" w:space="0"/>
              <w:right w:val="single" w:color="000000" w:sz="4" w:space="0"/>
            </w:tcBorders>
          </w:tcPr>
          <w:p w14:paraId="2B9BD1B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53" w:type="dxa"/>
            <w:tcBorders>
              <w:top w:val="single" w:color="000000" w:sz="4" w:space="0"/>
              <w:left w:val="single" w:color="000000" w:sz="4" w:space="0"/>
              <w:bottom w:val="single" w:color="000000" w:sz="4" w:space="0"/>
              <w:right w:val="single" w:color="000000" w:sz="4" w:space="0"/>
            </w:tcBorders>
          </w:tcPr>
          <w:p w14:paraId="4098092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tcBorders>
              <w:top w:val="single" w:color="000000" w:sz="4" w:space="0"/>
              <w:left w:val="single" w:color="000000" w:sz="4" w:space="0"/>
              <w:bottom w:val="single" w:color="000000" w:sz="4" w:space="0"/>
              <w:right w:val="single" w:color="auto" w:sz="8" w:space="0"/>
            </w:tcBorders>
          </w:tcPr>
          <w:p w14:paraId="008B8FB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372D257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544" w:type="dxa"/>
            <w:tcBorders>
              <w:top w:val="single" w:color="000000" w:sz="4" w:space="0"/>
              <w:left w:val="single" w:color="auto" w:sz="8" w:space="0"/>
              <w:bottom w:val="single" w:color="auto" w:sz="8" w:space="0"/>
              <w:right w:val="single" w:color="000000" w:sz="4" w:space="0"/>
            </w:tcBorders>
            <w:vAlign w:val="center"/>
          </w:tcPr>
          <w:p w14:paraId="6648D4FC">
            <w:pPr>
              <w:jc w:val="center"/>
              <w:rPr>
                <w:rFonts w:ascii="宋体"/>
                <w:kern w:val="0"/>
                <w:sz w:val="18"/>
              </w:rPr>
            </w:pPr>
            <w:r>
              <w:rPr>
                <w:rFonts w:ascii="宋体" w:hAnsi="宋体"/>
                <w:sz w:val="18"/>
                <w:szCs w:val="18"/>
              </w:rPr>
              <w:t>n</w:t>
            </w:r>
          </w:p>
        </w:tc>
        <w:tc>
          <w:tcPr>
            <w:tcW w:w="760" w:type="dxa"/>
            <w:tcBorders>
              <w:top w:val="single" w:color="000000" w:sz="4" w:space="0"/>
              <w:left w:val="single" w:color="000000" w:sz="4" w:space="0"/>
              <w:bottom w:val="single" w:color="auto" w:sz="8" w:space="0"/>
              <w:right w:val="single" w:color="000000" w:sz="4" w:space="0"/>
            </w:tcBorders>
          </w:tcPr>
          <w:p w14:paraId="605436E0">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75" w:type="dxa"/>
            <w:tcBorders>
              <w:top w:val="single" w:color="000000" w:sz="4" w:space="0"/>
              <w:left w:val="single" w:color="000000" w:sz="4" w:space="0"/>
              <w:bottom w:val="single" w:color="auto" w:sz="8" w:space="0"/>
              <w:right w:val="single" w:color="000000" w:sz="4" w:space="0"/>
            </w:tcBorders>
          </w:tcPr>
          <w:p w14:paraId="22B3B152">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26" w:type="dxa"/>
            <w:tcBorders>
              <w:top w:val="single" w:color="000000" w:sz="4" w:space="0"/>
              <w:left w:val="single" w:color="000000" w:sz="4" w:space="0"/>
              <w:bottom w:val="single" w:color="auto" w:sz="8" w:space="0"/>
              <w:right w:val="single" w:color="000000" w:sz="4" w:space="0"/>
            </w:tcBorders>
          </w:tcPr>
          <w:p w14:paraId="42839201">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786" w:type="dxa"/>
            <w:tcBorders>
              <w:top w:val="single" w:color="000000" w:sz="4" w:space="0"/>
              <w:left w:val="single" w:color="000000" w:sz="4" w:space="0"/>
              <w:bottom w:val="single" w:color="auto" w:sz="8" w:space="0"/>
              <w:right w:val="single" w:color="000000" w:sz="4" w:space="0"/>
            </w:tcBorders>
          </w:tcPr>
          <w:p w14:paraId="1AEB58A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47" w:type="dxa"/>
            <w:tcBorders>
              <w:top w:val="single" w:color="000000" w:sz="4" w:space="0"/>
              <w:left w:val="single" w:color="000000" w:sz="4" w:space="0"/>
              <w:bottom w:val="single" w:color="auto" w:sz="8" w:space="0"/>
              <w:right w:val="single" w:color="000000" w:sz="4" w:space="0"/>
            </w:tcBorders>
          </w:tcPr>
          <w:p w14:paraId="36F851A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43" w:type="dxa"/>
            <w:tcBorders>
              <w:top w:val="single" w:color="000000" w:sz="4" w:space="0"/>
              <w:left w:val="single" w:color="000000" w:sz="4" w:space="0"/>
              <w:bottom w:val="single" w:color="auto" w:sz="8" w:space="0"/>
              <w:right w:val="single" w:color="000000" w:sz="4" w:space="0"/>
            </w:tcBorders>
          </w:tcPr>
          <w:p w14:paraId="33EF58F5">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8" w:type="dxa"/>
            <w:tcBorders>
              <w:top w:val="single" w:color="000000" w:sz="4" w:space="0"/>
              <w:left w:val="single" w:color="000000" w:sz="4" w:space="0"/>
              <w:bottom w:val="single" w:color="auto" w:sz="8" w:space="0"/>
              <w:right w:val="single" w:color="000000" w:sz="4" w:space="0"/>
            </w:tcBorders>
          </w:tcPr>
          <w:p w14:paraId="1EEC4617">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361" w:type="dxa"/>
            <w:tcBorders>
              <w:top w:val="single" w:color="000000" w:sz="4" w:space="0"/>
              <w:left w:val="single" w:color="000000" w:sz="4" w:space="0"/>
              <w:bottom w:val="single" w:color="auto" w:sz="8" w:space="0"/>
              <w:right w:val="single" w:color="000000" w:sz="4" w:space="0"/>
            </w:tcBorders>
          </w:tcPr>
          <w:p w14:paraId="59C1629F">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264" w:type="dxa"/>
            <w:tcBorders>
              <w:top w:val="single" w:color="000000" w:sz="4" w:space="0"/>
              <w:left w:val="single" w:color="000000" w:sz="4" w:space="0"/>
              <w:bottom w:val="single" w:color="auto" w:sz="8" w:space="0"/>
              <w:right w:val="single" w:color="000000" w:sz="4" w:space="0"/>
            </w:tcBorders>
          </w:tcPr>
          <w:p w14:paraId="5F759BF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86" w:type="dxa"/>
            <w:tcBorders>
              <w:top w:val="single" w:color="000000" w:sz="4" w:space="0"/>
              <w:left w:val="single" w:color="000000" w:sz="4" w:space="0"/>
              <w:bottom w:val="single" w:color="auto" w:sz="8" w:space="0"/>
              <w:right w:val="single" w:color="000000" w:sz="4" w:space="0"/>
            </w:tcBorders>
          </w:tcPr>
          <w:p w14:paraId="006BF379">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996" w:type="dxa"/>
            <w:tcBorders>
              <w:top w:val="single" w:color="000000" w:sz="4" w:space="0"/>
              <w:left w:val="single" w:color="000000" w:sz="4" w:space="0"/>
              <w:bottom w:val="single" w:color="auto" w:sz="8" w:space="0"/>
              <w:right w:val="single" w:color="000000" w:sz="4" w:space="0"/>
            </w:tcBorders>
          </w:tcPr>
          <w:p w14:paraId="3C1F19B0">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029" w:type="dxa"/>
            <w:tcBorders>
              <w:top w:val="single" w:color="000000" w:sz="4" w:space="0"/>
              <w:left w:val="single" w:color="000000" w:sz="4" w:space="0"/>
              <w:bottom w:val="single" w:color="auto" w:sz="8" w:space="0"/>
              <w:right w:val="single" w:color="000000" w:sz="4" w:space="0"/>
            </w:tcBorders>
          </w:tcPr>
          <w:p w14:paraId="015417D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1168" w:type="dxa"/>
            <w:tcBorders>
              <w:top w:val="single" w:color="000000" w:sz="4" w:space="0"/>
              <w:left w:val="single" w:color="000000" w:sz="4" w:space="0"/>
              <w:bottom w:val="single" w:color="auto" w:sz="8" w:space="0"/>
              <w:right w:val="single" w:color="000000" w:sz="4" w:space="0"/>
            </w:tcBorders>
          </w:tcPr>
          <w:p w14:paraId="28BA3BEA">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653" w:type="dxa"/>
            <w:tcBorders>
              <w:top w:val="single" w:color="000000" w:sz="4" w:space="0"/>
              <w:left w:val="single" w:color="000000" w:sz="4" w:space="0"/>
              <w:bottom w:val="single" w:color="auto" w:sz="8" w:space="0"/>
              <w:right w:val="single" w:color="000000" w:sz="4" w:space="0"/>
            </w:tcBorders>
          </w:tcPr>
          <w:p w14:paraId="0E415AFC">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c>
          <w:tcPr>
            <w:tcW w:w="836" w:type="dxa"/>
            <w:tcBorders>
              <w:top w:val="single" w:color="000000" w:sz="4" w:space="0"/>
              <w:left w:val="single" w:color="000000" w:sz="4" w:space="0"/>
              <w:bottom w:val="single" w:color="auto" w:sz="8" w:space="0"/>
              <w:right w:val="single" w:color="auto" w:sz="8" w:space="0"/>
            </w:tcBorders>
          </w:tcPr>
          <w:p w14:paraId="35F90641">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18"/>
              </w:rPr>
            </w:pPr>
          </w:p>
        </w:tc>
      </w:tr>
      <w:tr w14:paraId="7FC4B71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4702" w:type="dxa"/>
            <w:gridSpan w:val="16"/>
            <w:tcBorders>
              <w:top w:val="single" w:color="auto" w:sz="8" w:space="0"/>
              <w:left w:val="single" w:color="auto" w:sz="8" w:space="0"/>
              <w:bottom w:val="single" w:color="auto" w:sz="8" w:space="0"/>
              <w:right w:val="single" w:color="auto" w:sz="8" w:space="0"/>
            </w:tcBorders>
          </w:tcPr>
          <w:p w14:paraId="5B675524">
            <w:pPr>
              <w:pStyle w:val="181"/>
            </w:pPr>
            <w:r>
              <w:rPr>
                <w:rFonts w:hint="eastAsia"/>
              </w:rPr>
              <w:t>茶叶感官审评是指按T/GXAS XXXX—XXXX标准规定进行的审审查。</w:t>
            </w:r>
          </w:p>
        </w:tc>
      </w:tr>
    </w:tbl>
    <w:p w14:paraId="1FB66177">
      <w:pPr>
        <w:widowControl/>
        <w:ind w:firstLine="360" w:firstLineChars="200"/>
        <w:rPr>
          <w:rFonts w:ascii="宋体" w:hAnsi="宋体"/>
          <w:sz w:val="18"/>
          <w:szCs w:val="18"/>
        </w:rPr>
      </w:pPr>
      <w:r>
        <w:rPr>
          <w:rFonts w:hint="eastAsia" w:ascii="宋体" w:hAnsi="宋体"/>
          <w:kern w:val="0"/>
          <w:sz w:val="18"/>
          <w:szCs w:val="18"/>
        </w:rPr>
        <w:t>被委托品鉴方</w:t>
      </w:r>
      <w:r>
        <w:rPr>
          <w:rFonts w:ascii="宋体" w:hAnsi="宋体"/>
          <w:kern w:val="0"/>
          <w:sz w:val="18"/>
          <w:szCs w:val="18"/>
        </w:rPr>
        <w:t>：</w:t>
      </w:r>
      <w:r>
        <w:rPr>
          <w:rFonts w:ascii="宋体" w:hAnsi="宋体"/>
          <w:kern w:val="0"/>
          <w:sz w:val="18"/>
          <w:szCs w:val="18"/>
          <w:u w:val="single"/>
        </w:rPr>
        <w:t xml:space="preserve">  </w:t>
      </w:r>
      <w:r>
        <w:rPr>
          <w:rFonts w:hint="eastAsia" w:ascii="宋体" w:hAnsi="宋体"/>
          <w:kern w:val="0"/>
          <w:sz w:val="18"/>
          <w:szCs w:val="18"/>
          <w:u w:val="single"/>
        </w:rPr>
        <w:t xml:space="preserve">            </w:t>
      </w:r>
      <w:r>
        <w:rPr>
          <w:rFonts w:hint="eastAsia" w:ascii="宋体" w:hAnsi="宋体"/>
          <w:kern w:val="0"/>
          <w:sz w:val="18"/>
          <w:szCs w:val="18"/>
        </w:rPr>
        <w:t>、</w:t>
      </w:r>
      <w:r>
        <w:rPr>
          <w:rFonts w:hint="eastAsia" w:ascii="宋体" w:hAnsi="宋体"/>
          <w:kern w:val="0"/>
          <w:sz w:val="18"/>
          <w:szCs w:val="18"/>
          <w:u w:val="single"/>
        </w:rPr>
        <w:t xml:space="preserve">      </w:t>
      </w:r>
      <w:r>
        <w:rPr>
          <w:rFonts w:ascii="宋体" w:hAnsi="宋体"/>
          <w:kern w:val="0"/>
          <w:sz w:val="18"/>
          <w:szCs w:val="18"/>
          <w:u w:val="single"/>
        </w:rPr>
        <w:t xml:space="preserve"> </w:t>
      </w:r>
      <w:r>
        <w:rPr>
          <w:rFonts w:hint="eastAsia" w:ascii="宋体" w:hAnsi="宋体"/>
          <w:kern w:val="0"/>
          <w:sz w:val="18"/>
          <w:szCs w:val="18"/>
          <w:u w:val="single"/>
        </w:rPr>
        <w:t xml:space="preserve">  </w:t>
      </w:r>
      <w:r>
        <w:rPr>
          <w:rFonts w:ascii="宋体" w:hAnsi="宋体"/>
          <w:kern w:val="0"/>
          <w:sz w:val="18"/>
          <w:szCs w:val="18"/>
          <w:u w:val="single"/>
        </w:rPr>
        <w:t xml:space="preserve">       </w:t>
      </w:r>
      <w:r>
        <w:rPr>
          <w:rFonts w:ascii="宋体" w:hAnsi="宋体"/>
          <w:kern w:val="0"/>
          <w:sz w:val="18"/>
          <w:szCs w:val="18"/>
        </w:rPr>
        <w:t xml:space="preserve">                  </w:t>
      </w:r>
      <w:r>
        <w:rPr>
          <w:rFonts w:hint="eastAsia" w:ascii="宋体" w:hAnsi="宋体"/>
          <w:kern w:val="0"/>
          <w:sz w:val="18"/>
          <w:szCs w:val="18"/>
        </w:rPr>
        <w:t xml:space="preserve">                             </w:t>
      </w:r>
      <w:r>
        <w:rPr>
          <w:rFonts w:ascii="宋体" w:hAnsi="宋体"/>
          <w:kern w:val="0"/>
          <w:sz w:val="18"/>
          <w:szCs w:val="18"/>
        </w:rPr>
        <w:t xml:space="preserve">      </w:t>
      </w:r>
      <w:r>
        <w:rPr>
          <w:rFonts w:ascii="宋体" w:hAnsi="宋体"/>
          <w:kern w:val="0"/>
          <w:sz w:val="18"/>
          <w:szCs w:val="18"/>
          <w:u w:val="single"/>
        </w:rPr>
        <w:t xml:space="preserve">       </w:t>
      </w:r>
      <w:r>
        <w:rPr>
          <w:rFonts w:ascii="宋体" w:hAnsi="宋体"/>
          <w:kern w:val="0"/>
          <w:sz w:val="18"/>
          <w:szCs w:val="18"/>
        </w:rPr>
        <w:t>年</w:t>
      </w:r>
      <w:r>
        <w:rPr>
          <w:rFonts w:ascii="宋体" w:hAnsi="宋体"/>
          <w:kern w:val="0"/>
          <w:sz w:val="18"/>
          <w:szCs w:val="18"/>
          <w:u w:val="single"/>
        </w:rPr>
        <w:t xml:space="preserve">    </w:t>
      </w:r>
      <w:r>
        <w:rPr>
          <w:rFonts w:ascii="宋体" w:hAnsi="宋体"/>
          <w:kern w:val="0"/>
          <w:sz w:val="18"/>
          <w:szCs w:val="18"/>
        </w:rPr>
        <w:t>月</w:t>
      </w:r>
      <w:r>
        <w:rPr>
          <w:rFonts w:ascii="宋体" w:hAnsi="宋体"/>
          <w:kern w:val="0"/>
          <w:sz w:val="18"/>
          <w:szCs w:val="18"/>
          <w:u w:val="single"/>
        </w:rPr>
        <w:t xml:space="preserve">     </w:t>
      </w:r>
      <w:r>
        <w:rPr>
          <w:rFonts w:ascii="宋体" w:hAnsi="宋体"/>
          <w:kern w:val="0"/>
          <w:sz w:val="18"/>
          <w:szCs w:val="18"/>
        </w:rPr>
        <w:t>日</w:t>
      </w:r>
    </w:p>
    <w:p w14:paraId="3BB6A739">
      <w:pPr>
        <w:pStyle w:val="58"/>
        <w:ind w:firstLine="360"/>
        <w:rPr>
          <w:rFonts w:hAnsi="宋体"/>
          <w:kern w:val="2"/>
          <w:sz w:val="18"/>
          <w:szCs w:val="18"/>
        </w:rPr>
        <w:sectPr>
          <w:pgSz w:w="16838" w:h="11906" w:orient="landscape"/>
          <w:pgMar w:top="1134" w:right="1928" w:bottom="1134" w:left="1134" w:header="1418" w:footer="1134" w:gutter="284"/>
          <w:cols w:space="425" w:num="1"/>
          <w:formProt w:val="0"/>
          <w:docGrid w:linePitch="312" w:charSpace="0"/>
        </w:sectPr>
      </w:pPr>
      <w:r>
        <w:rPr>
          <w:rFonts w:hAnsi="宋体"/>
          <w:kern w:val="2"/>
          <w:sz w:val="18"/>
          <w:szCs w:val="18"/>
        </w:rPr>
        <w:t>□公</w:t>
      </w:r>
      <w:r>
        <w:rPr>
          <w:rFonts w:hint="eastAsia" w:hAnsi="宋体"/>
          <w:kern w:val="2"/>
          <w:sz w:val="18"/>
          <w:szCs w:val="18"/>
        </w:rPr>
        <w:t>证</w:t>
      </w:r>
      <w:r>
        <w:rPr>
          <w:rFonts w:hAnsi="宋体"/>
          <w:kern w:val="2"/>
          <w:sz w:val="18"/>
          <w:szCs w:val="18"/>
        </w:rPr>
        <w:t>员</w:t>
      </w:r>
      <w:r>
        <w:rPr>
          <w:rFonts w:hint="eastAsia" w:hAnsi="宋体"/>
          <w:kern w:val="2"/>
          <w:sz w:val="18"/>
          <w:szCs w:val="18"/>
        </w:rPr>
        <w:t>／</w:t>
      </w:r>
      <w:r>
        <w:rPr>
          <w:rFonts w:hAnsi="宋体"/>
          <w:kern w:val="2"/>
          <w:sz w:val="18"/>
          <w:szCs w:val="18"/>
        </w:rPr>
        <w:t>□</w:t>
      </w:r>
      <w:r>
        <w:rPr>
          <w:rFonts w:hint="eastAsia" w:hAnsi="宋体"/>
          <w:kern w:val="2"/>
          <w:sz w:val="18"/>
          <w:szCs w:val="18"/>
        </w:rPr>
        <w:t>监督员</w:t>
      </w:r>
      <w:r>
        <w:rPr>
          <w:rFonts w:hAnsi="宋体"/>
          <w:kern w:val="2"/>
          <w:sz w:val="18"/>
          <w:szCs w:val="18"/>
        </w:rPr>
        <w:t>：</w:t>
      </w:r>
      <w:r>
        <w:rPr>
          <w:rFonts w:hAnsi="宋体"/>
          <w:kern w:val="2"/>
          <w:sz w:val="18"/>
          <w:szCs w:val="18"/>
          <w:u w:val="single"/>
        </w:rPr>
        <w:t xml:space="preserve">      </w:t>
      </w:r>
      <w:r>
        <w:rPr>
          <w:rFonts w:hint="eastAsia" w:hAnsi="宋体"/>
          <w:kern w:val="2"/>
          <w:sz w:val="18"/>
          <w:szCs w:val="18"/>
          <w:u w:val="single"/>
        </w:rPr>
        <w:t xml:space="preserve">        </w:t>
      </w:r>
      <w:r>
        <w:rPr>
          <w:rFonts w:hint="eastAsia" w:hAnsi="宋体"/>
          <w:kern w:val="2"/>
          <w:sz w:val="18"/>
          <w:szCs w:val="18"/>
        </w:rPr>
        <w:t>、</w:t>
      </w:r>
      <w:r>
        <w:rPr>
          <w:rFonts w:hint="eastAsia" w:hAnsi="宋体"/>
          <w:kern w:val="2"/>
          <w:sz w:val="18"/>
          <w:szCs w:val="18"/>
          <w:u w:val="single"/>
        </w:rPr>
        <w:t xml:space="preserve">    </w:t>
      </w:r>
      <w:r>
        <w:rPr>
          <w:rFonts w:hAnsi="宋体"/>
          <w:kern w:val="2"/>
          <w:sz w:val="18"/>
          <w:szCs w:val="18"/>
          <w:u w:val="single"/>
        </w:rPr>
        <w:t xml:space="preserve">    </w:t>
      </w:r>
      <w:r>
        <w:rPr>
          <w:rFonts w:hint="eastAsia" w:hAnsi="宋体"/>
          <w:kern w:val="2"/>
          <w:sz w:val="18"/>
          <w:szCs w:val="18"/>
          <w:u w:val="single"/>
        </w:rPr>
        <w:t xml:space="preserve">   </w:t>
      </w:r>
      <w:r>
        <w:rPr>
          <w:rFonts w:hAnsi="宋体"/>
          <w:kern w:val="2"/>
          <w:sz w:val="18"/>
          <w:szCs w:val="18"/>
          <w:u w:val="single"/>
        </w:rPr>
        <w:t xml:space="preserve">   </w:t>
      </w:r>
      <w:r>
        <w:rPr>
          <w:rFonts w:hAnsi="宋体"/>
          <w:kern w:val="2"/>
          <w:sz w:val="18"/>
          <w:szCs w:val="18"/>
        </w:rPr>
        <w:t xml:space="preserve">      </w:t>
      </w:r>
      <w:r>
        <w:rPr>
          <w:rFonts w:hint="eastAsia" w:hAnsi="宋体"/>
          <w:kern w:val="2"/>
          <w:sz w:val="18"/>
          <w:szCs w:val="18"/>
        </w:rPr>
        <w:t xml:space="preserve">                                            </w:t>
      </w:r>
      <w:r>
        <w:rPr>
          <w:rFonts w:hAnsi="宋体"/>
          <w:kern w:val="2"/>
          <w:sz w:val="18"/>
          <w:szCs w:val="18"/>
        </w:rPr>
        <w:t xml:space="preserve">     </w:t>
      </w:r>
      <w:r>
        <w:rPr>
          <w:rFonts w:hAnsi="宋体"/>
          <w:kern w:val="2"/>
          <w:sz w:val="18"/>
          <w:szCs w:val="18"/>
          <w:u w:val="single"/>
        </w:rPr>
        <w:t xml:space="preserve">       </w:t>
      </w:r>
      <w:r>
        <w:rPr>
          <w:rFonts w:hAnsi="宋体"/>
          <w:kern w:val="2"/>
          <w:sz w:val="18"/>
          <w:szCs w:val="18"/>
        </w:rPr>
        <w:t>年</w:t>
      </w:r>
      <w:r>
        <w:rPr>
          <w:rFonts w:hAnsi="宋体"/>
          <w:kern w:val="2"/>
          <w:sz w:val="18"/>
          <w:szCs w:val="18"/>
          <w:u w:val="single"/>
        </w:rPr>
        <w:t xml:space="preserve">    </w:t>
      </w:r>
      <w:r>
        <w:rPr>
          <w:rFonts w:hAnsi="宋体"/>
          <w:kern w:val="2"/>
          <w:sz w:val="18"/>
          <w:szCs w:val="18"/>
        </w:rPr>
        <w:t>月</w:t>
      </w:r>
      <w:r>
        <w:rPr>
          <w:rFonts w:hAnsi="宋体"/>
          <w:kern w:val="2"/>
          <w:sz w:val="18"/>
          <w:szCs w:val="18"/>
          <w:u w:val="single"/>
        </w:rPr>
        <w:t xml:space="preserve">     </w:t>
      </w:r>
      <w:r>
        <w:rPr>
          <w:rFonts w:hAnsi="宋体"/>
          <w:kern w:val="2"/>
          <w:sz w:val="18"/>
          <w:szCs w:val="18"/>
        </w:rPr>
        <w:t>日</w:t>
      </w:r>
    </w:p>
    <w:p w14:paraId="28B0850D">
      <w:pPr>
        <w:pStyle w:val="80"/>
        <w:spacing w:before="120" w:after="120"/>
      </w:pPr>
      <w:r>
        <w:rPr>
          <w:rFonts w:hint="eastAsia"/>
        </w:rPr>
        <w:t>包装材料的时代特征的查证记录</w:t>
      </w:r>
    </w:p>
    <w:p w14:paraId="31EDC8DA">
      <w:pPr>
        <w:pStyle w:val="58"/>
        <w:ind w:firstLine="420"/>
      </w:pPr>
      <w:r>
        <w:rPr>
          <w:rFonts w:hint="eastAsia"/>
        </w:rPr>
        <w:t>见</w:t>
      </w:r>
      <w:r>
        <w:t>表</w:t>
      </w:r>
      <w:r>
        <w:rPr>
          <w:rFonts w:hint="eastAsia"/>
        </w:rPr>
        <w:t>B</w:t>
      </w:r>
      <w:r>
        <w:t>.2</w:t>
      </w:r>
      <w:r>
        <w:rPr>
          <w:rFonts w:hint="eastAsia"/>
        </w:rPr>
        <w:t>。</w:t>
      </w:r>
    </w:p>
    <w:p w14:paraId="1B254059">
      <w:pPr>
        <w:pStyle w:val="79"/>
        <w:spacing w:before="120" w:after="120"/>
      </w:pPr>
      <w:r>
        <w:rPr>
          <w:rFonts w:hint="eastAsia"/>
        </w:rPr>
        <w:t>包装材料的时代特征的查证记录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5886"/>
        <w:gridCol w:w="856"/>
        <w:gridCol w:w="857"/>
        <w:gridCol w:w="1226"/>
      </w:tblGrid>
      <w:tr w14:paraId="1A28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794" w:type="dxa"/>
            <w:vMerge w:val="restart"/>
            <w:tcBorders>
              <w:top w:val="single" w:color="auto" w:sz="8" w:space="0"/>
              <w:left w:val="single" w:color="auto" w:sz="8" w:space="0"/>
              <w:right w:val="single" w:color="auto" w:sz="4" w:space="0"/>
            </w:tcBorders>
            <w:vAlign w:val="center"/>
          </w:tcPr>
          <w:p w14:paraId="017018DC">
            <w:pPr>
              <w:spacing w:line="240" w:lineRule="auto"/>
              <w:jc w:val="center"/>
              <w:rPr>
                <w:rFonts w:ascii="宋体" w:hAnsi="宋体" w:cs="宋体"/>
                <w:sz w:val="18"/>
                <w:szCs w:val="18"/>
              </w:rPr>
            </w:pPr>
            <w:r>
              <w:rPr>
                <w:rFonts w:hint="eastAsia" w:ascii="宋体" w:hAnsi="宋体" w:cs="宋体"/>
                <w:sz w:val="18"/>
                <w:szCs w:val="18"/>
              </w:rPr>
              <w:t>序号</w:t>
            </w:r>
          </w:p>
        </w:tc>
        <w:tc>
          <w:tcPr>
            <w:tcW w:w="5886" w:type="dxa"/>
            <w:vMerge w:val="restart"/>
            <w:tcBorders>
              <w:top w:val="single" w:color="auto" w:sz="8" w:space="0"/>
              <w:left w:val="single" w:color="auto" w:sz="4" w:space="0"/>
              <w:right w:val="single" w:color="auto" w:sz="4" w:space="0"/>
            </w:tcBorders>
            <w:vAlign w:val="center"/>
          </w:tcPr>
          <w:p w14:paraId="3A728AF0">
            <w:pPr>
              <w:spacing w:line="240" w:lineRule="auto"/>
              <w:jc w:val="center"/>
              <w:rPr>
                <w:rFonts w:ascii="宋体" w:hAnsi="宋体" w:cs="宋体"/>
                <w:sz w:val="18"/>
                <w:szCs w:val="18"/>
              </w:rPr>
            </w:pPr>
            <w:r>
              <w:rPr>
                <w:rFonts w:hint="eastAsia" w:ascii="宋体" w:hAnsi="宋体" w:cs="宋体"/>
                <w:sz w:val="18"/>
                <w:szCs w:val="18"/>
              </w:rPr>
              <w:t>查证内容</w:t>
            </w:r>
          </w:p>
        </w:tc>
        <w:tc>
          <w:tcPr>
            <w:tcW w:w="1713" w:type="dxa"/>
            <w:gridSpan w:val="2"/>
            <w:tcBorders>
              <w:top w:val="single" w:color="auto" w:sz="8" w:space="0"/>
              <w:left w:val="single" w:color="auto" w:sz="4" w:space="0"/>
              <w:bottom w:val="single" w:color="auto" w:sz="4" w:space="0"/>
              <w:right w:val="single" w:color="auto" w:sz="4" w:space="0"/>
            </w:tcBorders>
            <w:vAlign w:val="center"/>
          </w:tcPr>
          <w:p w14:paraId="5EF3B8CA">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1226" w:type="dxa"/>
            <w:vMerge w:val="restart"/>
            <w:tcBorders>
              <w:top w:val="single" w:color="auto" w:sz="8" w:space="0"/>
              <w:left w:val="single" w:color="auto" w:sz="4" w:space="0"/>
              <w:right w:val="single" w:color="auto" w:sz="8" w:space="0"/>
            </w:tcBorders>
            <w:vAlign w:val="center"/>
          </w:tcPr>
          <w:p w14:paraId="61F4C25D">
            <w:pPr>
              <w:spacing w:line="240" w:lineRule="auto"/>
              <w:jc w:val="center"/>
              <w:rPr>
                <w:rFonts w:ascii="宋体" w:hAnsi="宋体" w:cs="宋体"/>
                <w:sz w:val="18"/>
                <w:szCs w:val="18"/>
              </w:rPr>
            </w:pPr>
            <w:r>
              <w:rPr>
                <w:rFonts w:hint="eastAsia" w:ascii="宋体" w:hAnsi="宋体" w:cs="宋体"/>
                <w:sz w:val="18"/>
                <w:szCs w:val="18"/>
              </w:rPr>
              <w:t>备注</w:t>
            </w:r>
          </w:p>
        </w:tc>
      </w:tr>
      <w:tr w14:paraId="1F4F1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794" w:type="dxa"/>
            <w:vMerge w:val="continue"/>
            <w:tcBorders>
              <w:left w:val="single" w:color="auto" w:sz="8" w:space="0"/>
              <w:bottom w:val="single" w:color="auto" w:sz="4" w:space="0"/>
              <w:right w:val="single" w:color="auto" w:sz="4" w:space="0"/>
            </w:tcBorders>
            <w:vAlign w:val="center"/>
          </w:tcPr>
          <w:p w14:paraId="3F24B581">
            <w:pPr>
              <w:spacing w:line="240" w:lineRule="auto"/>
              <w:jc w:val="center"/>
              <w:rPr>
                <w:rFonts w:ascii="宋体" w:hAnsi="宋体" w:cs="宋体"/>
                <w:sz w:val="18"/>
                <w:szCs w:val="18"/>
              </w:rPr>
            </w:pPr>
          </w:p>
        </w:tc>
        <w:tc>
          <w:tcPr>
            <w:tcW w:w="5886" w:type="dxa"/>
            <w:vMerge w:val="continue"/>
            <w:tcBorders>
              <w:left w:val="single" w:color="auto" w:sz="4" w:space="0"/>
              <w:bottom w:val="single" w:color="auto" w:sz="4" w:space="0"/>
              <w:right w:val="single" w:color="auto" w:sz="4" w:space="0"/>
            </w:tcBorders>
            <w:vAlign w:val="center"/>
          </w:tcPr>
          <w:p w14:paraId="2E00DCB1">
            <w:pPr>
              <w:spacing w:line="240" w:lineRule="auto"/>
              <w:jc w:val="center"/>
              <w:rPr>
                <w:rFonts w:ascii="宋体" w:hAnsi="宋体" w:cs="宋体"/>
                <w:sz w:val="18"/>
                <w:szCs w:val="18"/>
              </w:rPr>
            </w:pPr>
          </w:p>
        </w:tc>
        <w:tc>
          <w:tcPr>
            <w:tcW w:w="856" w:type="dxa"/>
            <w:tcBorders>
              <w:top w:val="single" w:color="auto" w:sz="8" w:space="0"/>
              <w:left w:val="single" w:color="auto" w:sz="4" w:space="0"/>
              <w:bottom w:val="single" w:color="auto" w:sz="4" w:space="0"/>
              <w:right w:val="single" w:color="auto" w:sz="4" w:space="0"/>
            </w:tcBorders>
            <w:vAlign w:val="center"/>
          </w:tcPr>
          <w:p w14:paraId="2F2E804B">
            <w:pPr>
              <w:spacing w:line="240" w:lineRule="auto"/>
              <w:jc w:val="center"/>
              <w:rPr>
                <w:rFonts w:ascii="宋体" w:hAnsi="宋体" w:cs="宋体"/>
                <w:sz w:val="18"/>
                <w:szCs w:val="18"/>
              </w:rPr>
            </w:pPr>
            <w:r>
              <w:rPr>
                <w:rFonts w:hint="eastAsia" w:ascii="宋体" w:hAnsi="宋体" w:cs="宋体"/>
                <w:sz w:val="18"/>
                <w:szCs w:val="18"/>
              </w:rPr>
              <w:t>是</w:t>
            </w:r>
          </w:p>
        </w:tc>
        <w:tc>
          <w:tcPr>
            <w:tcW w:w="857" w:type="dxa"/>
            <w:tcBorders>
              <w:top w:val="single" w:color="auto" w:sz="8" w:space="0"/>
              <w:left w:val="single" w:color="auto" w:sz="4" w:space="0"/>
              <w:bottom w:val="single" w:color="auto" w:sz="4" w:space="0"/>
              <w:right w:val="single" w:color="auto" w:sz="4" w:space="0"/>
            </w:tcBorders>
            <w:vAlign w:val="center"/>
          </w:tcPr>
          <w:p w14:paraId="27D4404C">
            <w:pPr>
              <w:spacing w:line="240" w:lineRule="auto"/>
              <w:jc w:val="center"/>
              <w:rPr>
                <w:rFonts w:ascii="宋体" w:hAnsi="宋体" w:cs="宋体"/>
                <w:sz w:val="18"/>
                <w:szCs w:val="18"/>
              </w:rPr>
            </w:pPr>
            <w:r>
              <w:rPr>
                <w:rFonts w:hint="eastAsia" w:ascii="宋体" w:hAnsi="宋体" w:cs="宋体"/>
                <w:sz w:val="18"/>
                <w:szCs w:val="18"/>
              </w:rPr>
              <w:t>否</w:t>
            </w:r>
          </w:p>
        </w:tc>
        <w:tc>
          <w:tcPr>
            <w:tcW w:w="1226" w:type="dxa"/>
            <w:vMerge w:val="continue"/>
            <w:tcBorders>
              <w:left w:val="single" w:color="auto" w:sz="4" w:space="0"/>
              <w:bottom w:val="single" w:color="auto" w:sz="4" w:space="0"/>
              <w:right w:val="single" w:color="auto" w:sz="8" w:space="0"/>
            </w:tcBorders>
            <w:vAlign w:val="center"/>
          </w:tcPr>
          <w:p w14:paraId="5185DB9C">
            <w:pPr>
              <w:spacing w:line="240" w:lineRule="auto"/>
              <w:jc w:val="center"/>
              <w:rPr>
                <w:rFonts w:ascii="宋体" w:hAnsi="宋体" w:cs="宋体"/>
                <w:sz w:val="18"/>
                <w:szCs w:val="18"/>
              </w:rPr>
            </w:pPr>
          </w:p>
        </w:tc>
      </w:tr>
      <w:tr w14:paraId="460FF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94" w:type="dxa"/>
            <w:tcBorders>
              <w:top w:val="single" w:color="auto" w:sz="4" w:space="0"/>
              <w:left w:val="single" w:color="auto" w:sz="8" w:space="0"/>
              <w:bottom w:val="single" w:color="auto" w:sz="4" w:space="0"/>
              <w:right w:val="single" w:color="auto" w:sz="4" w:space="0"/>
            </w:tcBorders>
            <w:vAlign w:val="center"/>
          </w:tcPr>
          <w:p w14:paraId="7157A592">
            <w:pPr>
              <w:spacing w:line="240" w:lineRule="auto"/>
              <w:jc w:val="center"/>
              <w:rPr>
                <w:rFonts w:ascii="宋体" w:hAnsi="宋体" w:cs="宋体"/>
                <w:sz w:val="18"/>
                <w:szCs w:val="18"/>
              </w:rPr>
            </w:pPr>
            <w:r>
              <w:rPr>
                <w:rFonts w:hint="eastAsia" w:ascii="宋体" w:hAnsi="宋体" w:cs="宋体"/>
                <w:sz w:val="18"/>
                <w:szCs w:val="18"/>
              </w:rPr>
              <w:t>1</w:t>
            </w:r>
          </w:p>
        </w:tc>
        <w:tc>
          <w:tcPr>
            <w:tcW w:w="5886" w:type="dxa"/>
            <w:tcBorders>
              <w:top w:val="single" w:color="auto" w:sz="4" w:space="0"/>
              <w:left w:val="single" w:color="auto" w:sz="4" w:space="0"/>
              <w:bottom w:val="single" w:color="auto" w:sz="4" w:space="0"/>
              <w:right w:val="single" w:color="auto" w:sz="4" w:space="0"/>
            </w:tcBorders>
            <w:vAlign w:val="center"/>
          </w:tcPr>
          <w:p w14:paraId="3F745E4B">
            <w:pPr>
              <w:spacing w:line="240" w:lineRule="auto"/>
              <w:rPr>
                <w:rFonts w:ascii="宋体" w:hAnsi="宋体" w:cs="宋体"/>
                <w:sz w:val="18"/>
                <w:szCs w:val="18"/>
              </w:rPr>
            </w:pPr>
            <w:r>
              <w:rPr>
                <w:rFonts w:hint="eastAsia" w:ascii="宋体" w:hAnsi="宋体" w:cs="宋体"/>
                <w:sz w:val="18"/>
                <w:szCs w:val="18"/>
              </w:rPr>
              <w:t>产品运输包装或预包装材料与文献记载的包装材料使用年代的符合性。</w:t>
            </w:r>
          </w:p>
        </w:tc>
        <w:tc>
          <w:tcPr>
            <w:tcW w:w="856" w:type="dxa"/>
            <w:tcBorders>
              <w:top w:val="single" w:color="auto" w:sz="4" w:space="0"/>
              <w:left w:val="single" w:color="auto" w:sz="4" w:space="0"/>
              <w:bottom w:val="single" w:color="auto" w:sz="4" w:space="0"/>
              <w:right w:val="single" w:color="auto" w:sz="4" w:space="0"/>
            </w:tcBorders>
            <w:vAlign w:val="center"/>
          </w:tcPr>
          <w:p w14:paraId="3AA50E66">
            <w:pPr>
              <w:spacing w:line="240" w:lineRule="auto"/>
              <w:rPr>
                <w:rFonts w:ascii="宋体" w:hAnsi="宋体" w:cs="宋体"/>
                <w:sz w:val="18"/>
                <w:szCs w:val="18"/>
              </w:rPr>
            </w:pPr>
          </w:p>
        </w:tc>
        <w:tc>
          <w:tcPr>
            <w:tcW w:w="857" w:type="dxa"/>
            <w:tcBorders>
              <w:top w:val="single" w:color="auto" w:sz="4" w:space="0"/>
              <w:left w:val="single" w:color="auto" w:sz="4" w:space="0"/>
              <w:bottom w:val="single" w:color="auto" w:sz="4" w:space="0"/>
              <w:right w:val="single" w:color="auto" w:sz="4" w:space="0"/>
            </w:tcBorders>
            <w:vAlign w:val="center"/>
          </w:tcPr>
          <w:p w14:paraId="6AAE8559">
            <w:pPr>
              <w:spacing w:line="240" w:lineRule="auto"/>
              <w:rPr>
                <w:rFonts w:ascii="宋体" w:hAnsi="宋体" w:cs="宋体"/>
                <w:sz w:val="18"/>
                <w:szCs w:val="18"/>
              </w:rPr>
            </w:pPr>
          </w:p>
        </w:tc>
        <w:tc>
          <w:tcPr>
            <w:tcW w:w="1226" w:type="dxa"/>
            <w:tcBorders>
              <w:top w:val="single" w:color="auto" w:sz="4" w:space="0"/>
              <w:left w:val="single" w:color="auto" w:sz="4" w:space="0"/>
              <w:bottom w:val="single" w:color="auto" w:sz="4" w:space="0"/>
              <w:right w:val="single" w:color="auto" w:sz="8" w:space="0"/>
            </w:tcBorders>
            <w:vAlign w:val="center"/>
          </w:tcPr>
          <w:p w14:paraId="10762988">
            <w:pPr>
              <w:spacing w:line="240" w:lineRule="auto"/>
              <w:rPr>
                <w:rFonts w:ascii="宋体" w:hAnsi="宋体" w:cs="宋体"/>
                <w:sz w:val="18"/>
                <w:szCs w:val="18"/>
              </w:rPr>
            </w:pPr>
          </w:p>
        </w:tc>
      </w:tr>
      <w:tr w14:paraId="17DD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94" w:type="dxa"/>
            <w:tcBorders>
              <w:top w:val="single" w:color="auto" w:sz="4" w:space="0"/>
              <w:left w:val="single" w:color="auto" w:sz="8" w:space="0"/>
              <w:bottom w:val="single" w:color="auto" w:sz="4" w:space="0"/>
              <w:right w:val="single" w:color="auto" w:sz="4" w:space="0"/>
            </w:tcBorders>
            <w:vAlign w:val="center"/>
          </w:tcPr>
          <w:p w14:paraId="5A28D07B">
            <w:pPr>
              <w:spacing w:line="240" w:lineRule="auto"/>
              <w:jc w:val="center"/>
              <w:rPr>
                <w:rFonts w:ascii="宋体" w:hAnsi="宋体" w:cs="宋体"/>
                <w:sz w:val="18"/>
                <w:szCs w:val="18"/>
              </w:rPr>
            </w:pPr>
            <w:r>
              <w:rPr>
                <w:rFonts w:hint="eastAsia" w:ascii="宋体" w:hAnsi="宋体" w:cs="宋体"/>
                <w:sz w:val="18"/>
                <w:szCs w:val="18"/>
              </w:rPr>
              <w:t>2</w:t>
            </w:r>
          </w:p>
        </w:tc>
        <w:tc>
          <w:tcPr>
            <w:tcW w:w="5886" w:type="dxa"/>
            <w:tcBorders>
              <w:top w:val="single" w:color="auto" w:sz="4" w:space="0"/>
              <w:left w:val="single" w:color="auto" w:sz="4" w:space="0"/>
              <w:bottom w:val="single" w:color="auto" w:sz="4" w:space="0"/>
              <w:right w:val="single" w:color="auto" w:sz="4" w:space="0"/>
            </w:tcBorders>
            <w:vAlign w:val="center"/>
          </w:tcPr>
          <w:p w14:paraId="5F8CCBE1">
            <w:pPr>
              <w:spacing w:line="240" w:lineRule="auto"/>
              <w:rPr>
                <w:rFonts w:ascii="宋体" w:hAnsi="宋体" w:cs="宋体"/>
                <w:sz w:val="18"/>
                <w:szCs w:val="18"/>
              </w:rPr>
            </w:pPr>
            <w:r>
              <w:rPr>
                <w:rFonts w:hint="eastAsia" w:ascii="宋体" w:hAnsi="宋体" w:cs="宋体"/>
                <w:sz w:val="18"/>
                <w:szCs w:val="18"/>
              </w:rPr>
              <w:t>产品运输包装或预包装材料(如竹篾、竹箩)的预处理方式与文献记载的包装材料采用预处理方式年代的符合性。</w:t>
            </w:r>
          </w:p>
        </w:tc>
        <w:tc>
          <w:tcPr>
            <w:tcW w:w="856" w:type="dxa"/>
            <w:tcBorders>
              <w:top w:val="single" w:color="auto" w:sz="4" w:space="0"/>
              <w:left w:val="single" w:color="auto" w:sz="4" w:space="0"/>
              <w:bottom w:val="single" w:color="auto" w:sz="4" w:space="0"/>
              <w:right w:val="single" w:color="auto" w:sz="4" w:space="0"/>
            </w:tcBorders>
            <w:vAlign w:val="center"/>
          </w:tcPr>
          <w:p w14:paraId="5F5796B2">
            <w:pPr>
              <w:spacing w:line="240" w:lineRule="auto"/>
              <w:rPr>
                <w:rFonts w:ascii="宋体" w:hAnsi="宋体" w:cs="宋体"/>
                <w:sz w:val="18"/>
                <w:szCs w:val="18"/>
              </w:rPr>
            </w:pPr>
          </w:p>
        </w:tc>
        <w:tc>
          <w:tcPr>
            <w:tcW w:w="857" w:type="dxa"/>
            <w:tcBorders>
              <w:top w:val="single" w:color="auto" w:sz="4" w:space="0"/>
              <w:left w:val="single" w:color="auto" w:sz="4" w:space="0"/>
              <w:bottom w:val="single" w:color="auto" w:sz="4" w:space="0"/>
              <w:right w:val="single" w:color="auto" w:sz="4" w:space="0"/>
            </w:tcBorders>
            <w:vAlign w:val="center"/>
          </w:tcPr>
          <w:p w14:paraId="31F3D2F4">
            <w:pPr>
              <w:spacing w:line="240" w:lineRule="auto"/>
              <w:rPr>
                <w:rFonts w:ascii="宋体" w:hAnsi="宋体" w:cs="宋体"/>
                <w:sz w:val="18"/>
                <w:szCs w:val="18"/>
              </w:rPr>
            </w:pPr>
          </w:p>
        </w:tc>
        <w:tc>
          <w:tcPr>
            <w:tcW w:w="1226" w:type="dxa"/>
            <w:tcBorders>
              <w:top w:val="single" w:color="auto" w:sz="4" w:space="0"/>
              <w:left w:val="single" w:color="auto" w:sz="4" w:space="0"/>
              <w:bottom w:val="single" w:color="auto" w:sz="4" w:space="0"/>
              <w:right w:val="single" w:color="auto" w:sz="8" w:space="0"/>
            </w:tcBorders>
            <w:vAlign w:val="center"/>
          </w:tcPr>
          <w:p w14:paraId="542CCFC1">
            <w:pPr>
              <w:spacing w:line="240" w:lineRule="auto"/>
              <w:rPr>
                <w:rFonts w:ascii="宋体" w:hAnsi="宋体" w:cs="宋体"/>
                <w:sz w:val="18"/>
                <w:szCs w:val="18"/>
              </w:rPr>
            </w:pPr>
          </w:p>
        </w:tc>
      </w:tr>
      <w:tr w14:paraId="36504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94" w:type="dxa"/>
            <w:tcBorders>
              <w:top w:val="single" w:color="auto" w:sz="4" w:space="0"/>
              <w:left w:val="single" w:color="auto" w:sz="8" w:space="0"/>
              <w:bottom w:val="single" w:color="auto" w:sz="4" w:space="0"/>
              <w:right w:val="single" w:color="auto" w:sz="4" w:space="0"/>
            </w:tcBorders>
            <w:vAlign w:val="center"/>
          </w:tcPr>
          <w:p w14:paraId="1EAACA8D">
            <w:pPr>
              <w:spacing w:line="240" w:lineRule="auto"/>
              <w:jc w:val="center"/>
              <w:rPr>
                <w:rFonts w:ascii="宋体" w:hAnsi="宋体" w:cs="宋体"/>
                <w:sz w:val="18"/>
                <w:szCs w:val="18"/>
              </w:rPr>
            </w:pPr>
            <w:r>
              <w:rPr>
                <w:rFonts w:hint="eastAsia" w:ascii="宋体" w:hAnsi="宋体" w:cs="宋体"/>
                <w:sz w:val="18"/>
                <w:szCs w:val="18"/>
              </w:rPr>
              <w:t>3</w:t>
            </w:r>
          </w:p>
        </w:tc>
        <w:tc>
          <w:tcPr>
            <w:tcW w:w="5886" w:type="dxa"/>
            <w:tcBorders>
              <w:top w:val="single" w:color="auto" w:sz="4" w:space="0"/>
              <w:left w:val="single" w:color="auto" w:sz="4" w:space="0"/>
              <w:bottom w:val="single" w:color="auto" w:sz="4" w:space="0"/>
              <w:right w:val="single" w:color="auto" w:sz="4" w:space="0"/>
            </w:tcBorders>
            <w:vAlign w:val="center"/>
          </w:tcPr>
          <w:p w14:paraId="0E7F2E1F">
            <w:pPr>
              <w:spacing w:line="240" w:lineRule="auto"/>
              <w:rPr>
                <w:rFonts w:ascii="宋体" w:hAnsi="宋体" w:cs="宋体"/>
                <w:sz w:val="18"/>
                <w:szCs w:val="18"/>
              </w:rPr>
            </w:pPr>
            <w:r>
              <w:rPr>
                <w:rFonts w:hint="eastAsia" w:ascii="宋体" w:hAnsi="宋体" w:cs="宋体"/>
                <w:sz w:val="18"/>
                <w:szCs w:val="18"/>
              </w:rPr>
              <w:t>产品运输包装或预包装材料(如竹箩、内袋 )的规格尺寸与文献记载的规格尺寸使用年代的符合性。</w:t>
            </w:r>
          </w:p>
        </w:tc>
        <w:tc>
          <w:tcPr>
            <w:tcW w:w="856" w:type="dxa"/>
            <w:tcBorders>
              <w:top w:val="single" w:color="auto" w:sz="4" w:space="0"/>
              <w:left w:val="single" w:color="auto" w:sz="4" w:space="0"/>
              <w:bottom w:val="single" w:color="auto" w:sz="4" w:space="0"/>
              <w:right w:val="single" w:color="auto" w:sz="4" w:space="0"/>
            </w:tcBorders>
            <w:vAlign w:val="center"/>
          </w:tcPr>
          <w:p w14:paraId="3795EACD">
            <w:pPr>
              <w:spacing w:line="240" w:lineRule="auto"/>
              <w:rPr>
                <w:rFonts w:ascii="宋体" w:hAnsi="宋体" w:cs="宋体"/>
                <w:sz w:val="18"/>
                <w:szCs w:val="18"/>
              </w:rPr>
            </w:pPr>
          </w:p>
        </w:tc>
        <w:tc>
          <w:tcPr>
            <w:tcW w:w="857" w:type="dxa"/>
            <w:tcBorders>
              <w:top w:val="single" w:color="auto" w:sz="4" w:space="0"/>
              <w:left w:val="single" w:color="auto" w:sz="4" w:space="0"/>
              <w:bottom w:val="single" w:color="auto" w:sz="4" w:space="0"/>
              <w:right w:val="single" w:color="auto" w:sz="4" w:space="0"/>
            </w:tcBorders>
            <w:vAlign w:val="center"/>
          </w:tcPr>
          <w:p w14:paraId="0A5B71A1">
            <w:pPr>
              <w:spacing w:line="240" w:lineRule="auto"/>
              <w:rPr>
                <w:rFonts w:ascii="宋体" w:hAnsi="宋体" w:cs="宋体"/>
                <w:sz w:val="18"/>
                <w:szCs w:val="18"/>
              </w:rPr>
            </w:pPr>
          </w:p>
        </w:tc>
        <w:tc>
          <w:tcPr>
            <w:tcW w:w="1226" w:type="dxa"/>
            <w:tcBorders>
              <w:top w:val="single" w:color="auto" w:sz="4" w:space="0"/>
              <w:left w:val="single" w:color="auto" w:sz="4" w:space="0"/>
              <w:bottom w:val="single" w:color="auto" w:sz="4" w:space="0"/>
              <w:right w:val="single" w:color="auto" w:sz="8" w:space="0"/>
            </w:tcBorders>
            <w:vAlign w:val="center"/>
          </w:tcPr>
          <w:p w14:paraId="2E332660">
            <w:pPr>
              <w:spacing w:line="240" w:lineRule="auto"/>
              <w:rPr>
                <w:rFonts w:ascii="宋体" w:hAnsi="宋体" w:cs="宋体"/>
                <w:sz w:val="18"/>
                <w:szCs w:val="18"/>
              </w:rPr>
            </w:pPr>
          </w:p>
        </w:tc>
      </w:tr>
      <w:tr w14:paraId="6246A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94" w:type="dxa"/>
            <w:tcBorders>
              <w:top w:val="single" w:color="auto" w:sz="4" w:space="0"/>
              <w:left w:val="single" w:color="auto" w:sz="8" w:space="0"/>
              <w:bottom w:val="single" w:color="auto" w:sz="4" w:space="0"/>
              <w:right w:val="single" w:color="auto" w:sz="4" w:space="0"/>
            </w:tcBorders>
            <w:vAlign w:val="center"/>
          </w:tcPr>
          <w:p w14:paraId="1DD48C19">
            <w:pPr>
              <w:spacing w:line="240" w:lineRule="auto"/>
              <w:jc w:val="center"/>
              <w:rPr>
                <w:rFonts w:ascii="宋体" w:hAnsi="宋体" w:cs="宋体"/>
                <w:sz w:val="18"/>
                <w:szCs w:val="18"/>
              </w:rPr>
            </w:pPr>
            <w:r>
              <w:rPr>
                <w:rFonts w:hint="eastAsia" w:ascii="宋体" w:hAnsi="宋体" w:cs="宋体"/>
                <w:sz w:val="18"/>
                <w:szCs w:val="18"/>
              </w:rPr>
              <w:t>4</w:t>
            </w:r>
          </w:p>
        </w:tc>
        <w:tc>
          <w:tcPr>
            <w:tcW w:w="5886" w:type="dxa"/>
            <w:tcBorders>
              <w:top w:val="single" w:color="auto" w:sz="4" w:space="0"/>
              <w:left w:val="single" w:color="auto" w:sz="4" w:space="0"/>
              <w:bottom w:val="single" w:color="auto" w:sz="4" w:space="0"/>
              <w:right w:val="single" w:color="auto" w:sz="4" w:space="0"/>
            </w:tcBorders>
            <w:vAlign w:val="center"/>
          </w:tcPr>
          <w:p w14:paraId="4A459399">
            <w:pPr>
              <w:spacing w:line="240" w:lineRule="auto"/>
              <w:rPr>
                <w:rFonts w:ascii="宋体" w:hAnsi="宋体" w:cs="宋体"/>
                <w:sz w:val="18"/>
                <w:szCs w:val="18"/>
              </w:rPr>
            </w:pPr>
            <w:r>
              <w:rPr>
                <w:rFonts w:hint="eastAsia" w:ascii="宋体" w:hAnsi="宋体" w:cs="宋体"/>
                <w:sz w:val="18"/>
                <w:szCs w:val="18"/>
              </w:rPr>
              <w:t>产品运输包装或预包装材料的文字印刷方式与文献记载的包装材料文字印刷方式年代的符合性。</w:t>
            </w:r>
          </w:p>
        </w:tc>
        <w:tc>
          <w:tcPr>
            <w:tcW w:w="856" w:type="dxa"/>
            <w:tcBorders>
              <w:top w:val="single" w:color="auto" w:sz="4" w:space="0"/>
              <w:left w:val="single" w:color="auto" w:sz="4" w:space="0"/>
              <w:bottom w:val="single" w:color="auto" w:sz="4" w:space="0"/>
              <w:right w:val="single" w:color="auto" w:sz="4" w:space="0"/>
            </w:tcBorders>
          </w:tcPr>
          <w:p w14:paraId="700481BF">
            <w:pPr>
              <w:spacing w:line="240" w:lineRule="auto"/>
              <w:rPr>
                <w:rFonts w:ascii="宋体" w:hAnsi="宋体" w:cs="宋体"/>
                <w:sz w:val="18"/>
                <w:szCs w:val="18"/>
              </w:rPr>
            </w:pPr>
          </w:p>
        </w:tc>
        <w:tc>
          <w:tcPr>
            <w:tcW w:w="857" w:type="dxa"/>
            <w:tcBorders>
              <w:top w:val="single" w:color="auto" w:sz="4" w:space="0"/>
              <w:left w:val="single" w:color="auto" w:sz="4" w:space="0"/>
              <w:bottom w:val="single" w:color="auto" w:sz="4" w:space="0"/>
              <w:right w:val="single" w:color="auto" w:sz="4" w:space="0"/>
            </w:tcBorders>
          </w:tcPr>
          <w:p w14:paraId="6092AB04">
            <w:pPr>
              <w:spacing w:line="240" w:lineRule="auto"/>
              <w:rPr>
                <w:rFonts w:ascii="宋体" w:hAnsi="宋体" w:cs="宋体"/>
                <w:sz w:val="18"/>
                <w:szCs w:val="18"/>
              </w:rPr>
            </w:pPr>
          </w:p>
        </w:tc>
        <w:tc>
          <w:tcPr>
            <w:tcW w:w="1226" w:type="dxa"/>
            <w:tcBorders>
              <w:top w:val="single" w:color="auto" w:sz="4" w:space="0"/>
              <w:left w:val="single" w:color="auto" w:sz="4" w:space="0"/>
              <w:bottom w:val="single" w:color="auto" w:sz="4" w:space="0"/>
              <w:right w:val="single" w:color="auto" w:sz="8" w:space="0"/>
            </w:tcBorders>
          </w:tcPr>
          <w:p w14:paraId="2BDC2D94">
            <w:pPr>
              <w:spacing w:line="240" w:lineRule="auto"/>
              <w:rPr>
                <w:rFonts w:ascii="宋体" w:hAnsi="宋体" w:cs="宋体"/>
                <w:sz w:val="18"/>
                <w:szCs w:val="18"/>
              </w:rPr>
            </w:pPr>
          </w:p>
        </w:tc>
      </w:tr>
    </w:tbl>
    <w:p w14:paraId="1F84CCCA">
      <w:pPr>
        <w:pStyle w:val="58"/>
        <w:ind w:firstLine="0" w:firstLineChars="0"/>
        <w:jc w:val="center"/>
      </w:pPr>
      <w:r>
        <w:rPr>
          <w:rFonts w:hint="eastAsia"/>
        </w:rPr>
        <w:t>专业品鉴评委：</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1FDDD2CD">
      <w:pPr>
        <w:pStyle w:val="58"/>
        <w:spacing w:after="120"/>
        <w:ind w:firstLine="0" w:firstLineChars="0"/>
        <w:jc w:val="cente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CEC1518">
      <w:pPr>
        <w:pStyle w:val="80"/>
        <w:spacing w:before="120" w:after="120"/>
      </w:pPr>
      <w:r>
        <w:rPr>
          <w:rFonts w:hint="eastAsia"/>
        </w:rPr>
        <w:t>标签内容的时代特征的查证记录</w:t>
      </w:r>
    </w:p>
    <w:p w14:paraId="53E78864">
      <w:pPr>
        <w:pStyle w:val="58"/>
        <w:ind w:firstLine="420"/>
      </w:pPr>
      <w:r>
        <w:rPr>
          <w:rFonts w:hint="eastAsia"/>
        </w:rPr>
        <w:t>见</w:t>
      </w:r>
      <w:r>
        <w:t>表</w:t>
      </w:r>
      <w:r>
        <w:rPr>
          <w:rFonts w:hint="eastAsia"/>
        </w:rPr>
        <w:t>B</w:t>
      </w:r>
      <w:r>
        <w:t>.3</w:t>
      </w:r>
      <w:r>
        <w:rPr>
          <w:rFonts w:hint="eastAsia"/>
        </w:rPr>
        <w:t>。</w:t>
      </w:r>
    </w:p>
    <w:p w14:paraId="2E54275D">
      <w:pPr>
        <w:pStyle w:val="58"/>
        <w:ind w:firstLine="420"/>
      </w:pPr>
    </w:p>
    <w:p w14:paraId="1D425F5F">
      <w:pPr>
        <w:pStyle w:val="79"/>
        <w:spacing w:before="120" w:after="120"/>
      </w:pPr>
      <w:r>
        <w:rPr>
          <w:rFonts w:hint="eastAsia"/>
        </w:rPr>
        <w:t>标签内容的时代特征的查证记录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4B2DD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restart"/>
            <w:tcBorders>
              <w:top w:val="single" w:color="auto" w:sz="8" w:space="0"/>
              <w:left w:val="single" w:color="auto" w:sz="8" w:space="0"/>
              <w:right w:val="single" w:color="auto" w:sz="4" w:space="0"/>
            </w:tcBorders>
            <w:vAlign w:val="center"/>
          </w:tcPr>
          <w:p w14:paraId="4E48013D">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2F7A2344">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106F7588">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4A66F51E">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867" w:type="dxa"/>
            <w:vMerge w:val="restart"/>
            <w:tcBorders>
              <w:top w:val="single" w:color="auto" w:sz="8" w:space="0"/>
              <w:left w:val="single" w:color="auto" w:sz="4" w:space="0"/>
              <w:right w:val="single" w:color="auto" w:sz="8" w:space="0"/>
            </w:tcBorders>
            <w:vAlign w:val="center"/>
          </w:tcPr>
          <w:p w14:paraId="0CC0017C">
            <w:pPr>
              <w:spacing w:line="240" w:lineRule="auto"/>
              <w:jc w:val="center"/>
              <w:rPr>
                <w:rFonts w:ascii="宋体" w:hAnsi="宋体" w:cs="宋体"/>
                <w:sz w:val="18"/>
                <w:szCs w:val="18"/>
              </w:rPr>
            </w:pPr>
            <w:r>
              <w:rPr>
                <w:rFonts w:hint="eastAsia" w:ascii="宋体" w:hAnsi="宋体" w:cs="宋体"/>
                <w:sz w:val="18"/>
                <w:szCs w:val="18"/>
              </w:rPr>
              <w:t>备注</w:t>
            </w:r>
          </w:p>
        </w:tc>
      </w:tr>
      <w:tr w14:paraId="1CAF9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continue"/>
            <w:tcBorders>
              <w:left w:val="single" w:color="auto" w:sz="8" w:space="0"/>
              <w:bottom w:val="single" w:color="auto" w:sz="4" w:space="0"/>
              <w:right w:val="single" w:color="auto" w:sz="4" w:space="0"/>
            </w:tcBorders>
            <w:vAlign w:val="center"/>
          </w:tcPr>
          <w:p w14:paraId="42FEC8C5">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4D4B5DE0">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0E935CFC">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6CCB1E57">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2C9BC811">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1006A16B">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6BBE4FD4">
            <w:pPr>
              <w:spacing w:line="240" w:lineRule="auto"/>
              <w:jc w:val="center"/>
              <w:rPr>
                <w:rFonts w:ascii="宋体" w:hAnsi="宋体" w:cs="宋体"/>
                <w:sz w:val="18"/>
                <w:szCs w:val="18"/>
              </w:rPr>
            </w:pPr>
          </w:p>
        </w:tc>
      </w:tr>
      <w:tr w14:paraId="4069C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vAlign w:val="center"/>
          </w:tcPr>
          <w:p w14:paraId="24AA76A7">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2F663092">
            <w:pPr>
              <w:spacing w:line="240" w:lineRule="auto"/>
              <w:rPr>
                <w:rFonts w:ascii="宋体" w:hAnsi="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标签上的繁体汉字标示年代与文献记载的繁体汉字使用年代的符合性；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1ECAB023">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9DA7C1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0AFEBB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1E9206B">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2374CA54">
            <w:pPr>
              <w:spacing w:line="240" w:lineRule="auto"/>
              <w:rPr>
                <w:rFonts w:ascii="宋体" w:hAnsi="宋体" w:cs="宋体"/>
                <w:sz w:val="18"/>
                <w:szCs w:val="18"/>
              </w:rPr>
            </w:pPr>
          </w:p>
        </w:tc>
      </w:tr>
      <w:tr w14:paraId="118C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vAlign w:val="center"/>
          </w:tcPr>
          <w:p w14:paraId="5B09C8E8">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4222F45C">
            <w:pPr>
              <w:spacing w:line="240" w:lineRule="auto"/>
              <w:rPr>
                <w:rFonts w:ascii="宋体" w:hAnsi="宋体" w:cs="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标签上的繁体汉字标示年代与文献记载的繁体汉字使用地域、年代的符合性；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0189F2B">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65E433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F6F29E9">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D59993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1893EA57">
            <w:pPr>
              <w:spacing w:line="240" w:lineRule="auto"/>
              <w:rPr>
                <w:rFonts w:ascii="宋体" w:hAnsi="宋体" w:cs="宋体"/>
                <w:sz w:val="18"/>
                <w:szCs w:val="18"/>
              </w:rPr>
            </w:pPr>
          </w:p>
        </w:tc>
      </w:tr>
      <w:tr w14:paraId="54F4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7867F4F">
            <w:pPr>
              <w:spacing w:line="240" w:lineRule="auto"/>
              <w:jc w:val="center"/>
              <w:rPr>
                <w:rFonts w:ascii="宋体" w:hAnsi="宋体" w:cs="宋体"/>
                <w:sz w:val="18"/>
                <w:szCs w:val="18"/>
              </w:rPr>
            </w:pPr>
            <w:r>
              <w:rPr>
                <w:rFonts w:hint="eastAsia" w:ascii="宋体" w:hAnsi="宋体" w:cs="宋体"/>
                <w:sz w:val="18"/>
                <w:szCs w:val="18"/>
              </w:rPr>
              <w:t>3</w:t>
            </w:r>
          </w:p>
        </w:tc>
        <w:tc>
          <w:tcPr>
            <w:tcW w:w="4800" w:type="dxa"/>
            <w:tcBorders>
              <w:top w:val="single" w:color="auto" w:sz="4" w:space="0"/>
              <w:left w:val="single" w:color="auto" w:sz="4" w:space="0"/>
              <w:bottom w:val="single" w:color="auto" w:sz="4" w:space="0"/>
              <w:right w:val="single" w:color="auto" w:sz="4" w:space="0"/>
            </w:tcBorders>
            <w:vAlign w:val="center"/>
          </w:tcPr>
          <w:p w14:paraId="55D8539B">
            <w:pPr>
              <w:spacing w:line="240" w:lineRule="auto"/>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标签上的简体汉字标示年代与文献记载的简体汉字使用年代的符合性；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777556B0">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6A987D5">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042568C">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32E3D00">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264EA301">
            <w:pPr>
              <w:spacing w:line="240" w:lineRule="auto"/>
              <w:rPr>
                <w:rFonts w:ascii="宋体" w:hAnsi="宋体" w:cs="宋体"/>
                <w:sz w:val="18"/>
                <w:szCs w:val="18"/>
              </w:rPr>
            </w:pPr>
          </w:p>
        </w:tc>
      </w:tr>
      <w:tr w14:paraId="0DA3A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ADB18BC">
            <w:pPr>
              <w:spacing w:line="240" w:lineRule="auto"/>
              <w:jc w:val="center"/>
              <w:rPr>
                <w:rFonts w:ascii="宋体" w:hAnsi="宋体" w:cs="宋体"/>
                <w:sz w:val="18"/>
                <w:szCs w:val="18"/>
              </w:rPr>
            </w:pPr>
            <w:r>
              <w:rPr>
                <w:rFonts w:hint="eastAsia" w:ascii="宋体" w:hAnsi="宋体" w:cs="宋体"/>
                <w:sz w:val="18"/>
                <w:szCs w:val="18"/>
              </w:rPr>
              <w:t>4</w:t>
            </w:r>
          </w:p>
        </w:tc>
        <w:tc>
          <w:tcPr>
            <w:tcW w:w="4800" w:type="dxa"/>
            <w:tcBorders>
              <w:top w:val="single" w:color="auto" w:sz="4" w:space="0"/>
              <w:left w:val="single" w:color="auto" w:sz="4" w:space="0"/>
              <w:bottom w:val="single" w:color="auto" w:sz="4" w:space="0"/>
              <w:right w:val="single" w:color="auto" w:sz="4" w:space="0"/>
            </w:tcBorders>
            <w:vAlign w:val="center"/>
          </w:tcPr>
          <w:p w14:paraId="4F7493FE">
            <w:pPr>
              <w:spacing w:line="240" w:lineRule="auto"/>
              <w:rPr>
                <w:rFonts w:ascii="宋体" w:hAnsi="宋体" w:cs="宋体"/>
                <w:sz w:val="18"/>
                <w:szCs w:val="18"/>
              </w:rPr>
            </w:pPr>
            <w:r>
              <w:rPr>
                <w:rFonts w:hint="eastAsia" w:ascii="宋体" w:hAnsi="宋体" w:cs="宋体"/>
                <w:sz w:val="18"/>
                <w:szCs w:val="18"/>
              </w:rPr>
              <w:t>标签上的简体汉字标示年代与文献记载的简体汉字使用地域、使用年代的符合性；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E8A53A2">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C6BAFB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3D41D4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A89A62B">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4A0DD26F">
            <w:pPr>
              <w:spacing w:line="240" w:lineRule="auto"/>
              <w:rPr>
                <w:rFonts w:ascii="宋体" w:hAnsi="宋体" w:cs="宋体"/>
                <w:sz w:val="18"/>
                <w:szCs w:val="18"/>
              </w:rPr>
            </w:pPr>
          </w:p>
        </w:tc>
      </w:tr>
      <w:tr w14:paraId="09DC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70BA8922">
            <w:pPr>
              <w:spacing w:line="240" w:lineRule="auto"/>
              <w:jc w:val="center"/>
              <w:rPr>
                <w:rFonts w:ascii="宋体" w:hAnsi="宋体" w:cs="宋体"/>
                <w:sz w:val="18"/>
                <w:szCs w:val="18"/>
              </w:rPr>
            </w:pPr>
            <w:r>
              <w:rPr>
                <w:rFonts w:hint="eastAsia" w:ascii="宋体" w:hAnsi="宋体" w:cs="宋体"/>
                <w:sz w:val="18"/>
                <w:szCs w:val="18"/>
              </w:rPr>
              <w:t>5</w:t>
            </w:r>
          </w:p>
        </w:tc>
        <w:tc>
          <w:tcPr>
            <w:tcW w:w="4800" w:type="dxa"/>
            <w:tcBorders>
              <w:top w:val="single" w:color="auto" w:sz="4" w:space="0"/>
              <w:left w:val="single" w:color="auto" w:sz="4" w:space="0"/>
              <w:bottom w:val="single" w:color="auto" w:sz="4" w:space="0"/>
              <w:right w:val="single" w:color="auto" w:sz="4" w:space="0"/>
            </w:tcBorders>
            <w:vAlign w:val="center"/>
          </w:tcPr>
          <w:p w14:paraId="7ECF2496">
            <w:pPr>
              <w:spacing w:line="240" w:lineRule="auto"/>
              <w:rPr>
                <w:rFonts w:ascii="宋体" w:hAnsi="宋体" w:cs="宋体"/>
                <w:sz w:val="18"/>
                <w:szCs w:val="18"/>
              </w:rPr>
            </w:pPr>
            <w:r>
              <w:rPr>
                <w:rFonts w:hint="eastAsia" w:ascii="宋体" w:hAnsi="宋体" w:cs="宋体"/>
                <w:sz w:val="18"/>
                <w:szCs w:val="18"/>
              </w:rPr>
              <w:t>标签上的简体汉字标示年代与文献记载的六堡茶输入国家或地区采用简体汉字年代的符合性；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F1133C8">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2CDB37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5FEC58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E456405">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973B1C7">
            <w:pPr>
              <w:spacing w:line="240" w:lineRule="auto"/>
              <w:rPr>
                <w:rFonts w:ascii="宋体" w:hAnsi="宋体" w:cs="宋体"/>
                <w:sz w:val="18"/>
                <w:szCs w:val="18"/>
              </w:rPr>
            </w:pPr>
          </w:p>
        </w:tc>
      </w:tr>
      <w:tr w14:paraId="76397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64C8213">
            <w:pPr>
              <w:spacing w:line="240" w:lineRule="auto"/>
              <w:jc w:val="center"/>
              <w:rPr>
                <w:rFonts w:ascii="宋体" w:hAnsi="宋体" w:cs="宋体"/>
                <w:sz w:val="18"/>
                <w:szCs w:val="18"/>
              </w:rPr>
            </w:pPr>
            <w:r>
              <w:rPr>
                <w:rFonts w:hint="eastAsia" w:ascii="宋体" w:hAnsi="宋体" w:cs="宋体"/>
                <w:sz w:val="18"/>
                <w:szCs w:val="18"/>
              </w:rPr>
              <w:t>6</w:t>
            </w:r>
          </w:p>
        </w:tc>
        <w:tc>
          <w:tcPr>
            <w:tcW w:w="4800" w:type="dxa"/>
            <w:tcBorders>
              <w:top w:val="single" w:color="auto" w:sz="4" w:space="0"/>
              <w:left w:val="single" w:color="auto" w:sz="4" w:space="0"/>
              <w:bottom w:val="single" w:color="auto" w:sz="4" w:space="0"/>
              <w:right w:val="single" w:color="auto" w:sz="4" w:space="0"/>
            </w:tcBorders>
            <w:vAlign w:val="center"/>
          </w:tcPr>
          <w:p w14:paraId="41BE32EF">
            <w:pPr>
              <w:spacing w:line="240" w:lineRule="auto"/>
              <w:rPr>
                <w:rFonts w:ascii="宋体" w:hAnsi="宋体" w:cs="宋体"/>
                <w:sz w:val="18"/>
                <w:szCs w:val="18"/>
              </w:rPr>
            </w:pPr>
            <w:r>
              <w:rPr>
                <w:rFonts w:hint="eastAsia" w:ascii="宋体" w:hAnsi="宋体" w:cs="宋体"/>
                <w:sz w:val="18"/>
                <w:szCs w:val="18"/>
              </w:rPr>
              <w:t>标签上的六堡茶外文(英文、日文等)名称标示年代与文献记载的六堡茶外文(英文、日文等)名称使用年代的符合性；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0C905C5F">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F2DDED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F630936">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48CFF81">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11A4F13F">
            <w:pPr>
              <w:spacing w:line="240" w:lineRule="auto"/>
              <w:rPr>
                <w:rFonts w:ascii="宋体" w:hAnsi="宋体" w:cs="宋体"/>
                <w:sz w:val="18"/>
                <w:szCs w:val="18"/>
              </w:rPr>
            </w:pPr>
          </w:p>
        </w:tc>
      </w:tr>
      <w:tr w14:paraId="5B1C8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9F59C03">
            <w:pPr>
              <w:spacing w:line="240" w:lineRule="auto"/>
              <w:jc w:val="center"/>
              <w:rPr>
                <w:rFonts w:ascii="宋体" w:hAnsi="宋体" w:cs="宋体"/>
                <w:sz w:val="18"/>
                <w:szCs w:val="18"/>
              </w:rPr>
            </w:pPr>
            <w:r>
              <w:rPr>
                <w:rFonts w:hint="eastAsia" w:ascii="宋体" w:hAnsi="宋体" w:cs="宋体"/>
                <w:sz w:val="18"/>
                <w:szCs w:val="18"/>
              </w:rPr>
              <w:t>7</w:t>
            </w:r>
          </w:p>
        </w:tc>
        <w:tc>
          <w:tcPr>
            <w:tcW w:w="4800" w:type="dxa"/>
            <w:tcBorders>
              <w:top w:val="single" w:color="auto" w:sz="4" w:space="0"/>
              <w:left w:val="single" w:color="auto" w:sz="4" w:space="0"/>
              <w:bottom w:val="single" w:color="auto" w:sz="4" w:space="0"/>
              <w:right w:val="single" w:color="auto" w:sz="4" w:space="0"/>
            </w:tcBorders>
            <w:vAlign w:val="center"/>
          </w:tcPr>
          <w:p w14:paraId="54DC1ED1">
            <w:pPr>
              <w:spacing w:line="240" w:lineRule="auto"/>
              <w:rPr>
                <w:rFonts w:ascii="宋体" w:hAnsi="宋体" w:cs="宋体"/>
                <w:sz w:val="18"/>
                <w:szCs w:val="18"/>
              </w:rPr>
            </w:pPr>
            <w:r>
              <w:rPr>
                <w:rFonts w:hint="eastAsia" w:ascii="宋体" w:hAnsi="宋体" w:cs="宋体"/>
                <w:sz w:val="18"/>
                <w:szCs w:val="18"/>
              </w:rPr>
              <w:t>预包装标签上的内容标示年代与文献记载的法规、标准规定要求的年代的符合性；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0C7E83C0">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BE65B4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D1EBDE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30C702A">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9205D1C">
            <w:pPr>
              <w:spacing w:line="240" w:lineRule="auto"/>
              <w:rPr>
                <w:rFonts w:ascii="宋体" w:hAnsi="宋体" w:cs="宋体"/>
                <w:sz w:val="18"/>
                <w:szCs w:val="18"/>
              </w:rPr>
            </w:pPr>
          </w:p>
        </w:tc>
      </w:tr>
      <w:tr w14:paraId="759DA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109DC3E6">
            <w:pPr>
              <w:spacing w:line="240" w:lineRule="auto"/>
              <w:jc w:val="center"/>
              <w:rPr>
                <w:rFonts w:ascii="宋体" w:hAnsi="宋体" w:cs="宋体"/>
                <w:sz w:val="18"/>
                <w:szCs w:val="18"/>
              </w:rPr>
            </w:pPr>
            <w:r>
              <w:rPr>
                <w:rFonts w:hint="eastAsia" w:ascii="宋体" w:hAnsi="宋体" w:cs="宋体"/>
                <w:sz w:val="18"/>
                <w:szCs w:val="18"/>
              </w:rPr>
              <w:t>8</w:t>
            </w:r>
          </w:p>
        </w:tc>
        <w:tc>
          <w:tcPr>
            <w:tcW w:w="4800" w:type="dxa"/>
            <w:tcBorders>
              <w:top w:val="single" w:color="auto" w:sz="4" w:space="0"/>
              <w:left w:val="single" w:color="auto" w:sz="4" w:space="0"/>
              <w:bottom w:val="single" w:color="auto" w:sz="4" w:space="0"/>
              <w:right w:val="single" w:color="auto" w:sz="4" w:space="0"/>
            </w:tcBorders>
            <w:vAlign w:val="center"/>
          </w:tcPr>
          <w:p w14:paraId="1E3313C3">
            <w:pPr>
              <w:spacing w:line="240" w:lineRule="auto"/>
              <w:rPr>
                <w:rFonts w:ascii="宋体" w:hAnsi="宋体" w:cs="宋体"/>
                <w:sz w:val="18"/>
                <w:szCs w:val="18"/>
              </w:rPr>
            </w:pPr>
            <w:r>
              <w:rPr>
                <w:rFonts w:hint="eastAsia" w:ascii="宋体" w:hAnsi="宋体" w:cs="宋体"/>
                <w:sz w:val="18"/>
                <w:szCs w:val="18"/>
              </w:rPr>
              <w:t>标签上的生产企业名称标示年代与文献记载的生产企业名称成立年代的符合性；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78F4831">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D09EA1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403CDF9">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4D00D84">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8153DD6">
            <w:pPr>
              <w:spacing w:line="240" w:lineRule="auto"/>
              <w:rPr>
                <w:rFonts w:ascii="宋体" w:hAnsi="宋体" w:cs="宋体"/>
                <w:sz w:val="18"/>
                <w:szCs w:val="18"/>
              </w:rPr>
            </w:pPr>
          </w:p>
        </w:tc>
      </w:tr>
      <w:tr w14:paraId="081E5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AD079C9">
            <w:pPr>
              <w:spacing w:line="240" w:lineRule="auto"/>
              <w:jc w:val="center"/>
              <w:rPr>
                <w:rFonts w:ascii="宋体" w:hAnsi="宋体" w:cs="宋体"/>
                <w:sz w:val="18"/>
                <w:szCs w:val="18"/>
              </w:rPr>
            </w:pPr>
            <w:r>
              <w:rPr>
                <w:rFonts w:hint="eastAsia" w:ascii="宋体" w:hAnsi="宋体" w:cs="宋体"/>
                <w:sz w:val="18"/>
                <w:szCs w:val="18"/>
              </w:rPr>
              <w:t>9</w:t>
            </w:r>
          </w:p>
        </w:tc>
        <w:tc>
          <w:tcPr>
            <w:tcW w:w="4800" w:type="dxa"/>
            <w:tcBorders>
              <w:top w:val="single" w:color="auto" w:sz="4" w:space="0"/>
              <w:left w:val="single" w:color="auto" w:sz="4" w:space="0"/>
              <w:bottom w:val="single" w:color="auto" w:sz="4" w:space="0"/>
              <w:right w:val="single" w:color="auto" w:sz="4" w:space="0"/>
            </w:tcBorders>
            <w:vAlign w:val="center"/>
          </w:tcPr>
          <w:p w14:paraId="31567110">
            <w:pPr>
              <w:spacing w:line="240" w:lineRule="auto"/>
              <w:rPr>
                <w:rFonts w:ascii="宋体" w:hAnsi="宋体" w:cs="宋体"/>
                <w:sz w:val="18"/>
                <w:szCs w:val="18"/>
              </w:rPr>
            </w:pPr>
            <w:r>
              <w:rPr>
                <w:rFonts w:hint="eastAsia"/>
                <w:color w:val="000000" w:themeColor="text1"/>
                <w:sz w:val="18"/>
                <w:szCs w:val="18"/>
                <w14:textFill>
                  <w14:solidFill>
                    <w14:schemeClr w14:val="tx1"/>
                  </w14:solidFill>
                </w14:textFill>
              </w:rPr>
              <w:t>标签上的生产企业地址标示年代与文献记载的生产企业所在地址年代的符合性；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6A9D0B01">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9A05FB6">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74D918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9CFF989">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0A983C8A">
            <w:pPr>
              <w:spacing w:line="240" w:lineRule="auto"/>
              <w:rPr>
                <w:rFonts w:ascii="宋体" w:hAnsi="宋体" w:cs="宋体"/>
                <w:sz w:val="18"/>
                <w:szCs w:val="18"/>
              </w:rPr>
            </w:pPr>
          </w:p>
        </w:tc>
      </w:tr>
      <w:tr w14:paraId="1FE2B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7B6FBBD2">
            <w:pPr>
              <w:spacing w:line="240" w:lineRule="auto"/>
              <w:jc w:val="center"/>
              <w:rPr>
                <w:rFonts w:ascii="宋体" w:hAnsi="宋体" w:cs="宋体"/>
                <w:sz w:val="18"/>
                <w:szCs w:val="18"/>
              </w:rPr>
            </w:pPr>
            <w:r>
              <w:rPr>
                <w:rFonts w:hint="eastAsia" w:ascii="宋体" w:hAnsi="宋体" w:cs="宋体"/>
                <w:sz w:val="18"/>
                <w:szCs w:val="18"/>
              </w:rPr>
              <w:t>10</w:t>
            </w:r>
          </w:p>
        </w:tc>
        <w:tc>
          <w:tcPr>
            <w:tcW w:w="4800" w:type="dxa"/>
            <w:tcBorders>
              <w:top w:val="single" w:color="auto" w:sz="4" w:space="0"/>
              <w:left w:val="single" w:color="auto" w:sz="4" w:space="0"/>
              <w:bottom w:val="single" w:color="auto" w:sz="4" w:space="0"/>
              <w:right w:val="single" w:color="auto" w:sz="4" w:space="0"/>
            </w:tcBorders>
            <w:vAlign w:val="center"/>
          </w:tcPr>
          <w:p w14:paraId="7101D47E">
            <w:pPr>
              <w:spacing w:line="240" w:lineRule="auto"/>
              <w:rPr>
                <w:rFonts w:ascii="宋体" w:hAnsi="宋体" w:cs="宋体"/>
                <w:sz w:val="18"/>
                <w:szCs w:val="18"/>
              </w:rPr>
            </w:pPr>
            <w:r>
              <w:rPr>
                <w:rFonts w:hint="eastAsia" w:ascii="宋体" w:hAnsi="宋体" w:cs="宋体"/>
                <w:sz w:val="18"/>
                <w:szCs w:val="18"/>
              </w:rPr>
              <w:t>标签上的生产企业名称标示年代与文献记载的生产企业名称使用场合年代的符合性；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18D6C41">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4E0667F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6F76D0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26E7B40C">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6620E3D0">
            <w:pPr>
              <w:spacing w:line="240" w:lineRule="auto"/>
              <w:rPr>
                <w:rFonts w:ascii="宋体" w:hAnsi="宋体" w:cs="宋体"/>
                <w:sz w:val="18"/>
                <w:szCs w:val="18"/>
              </w:rPr>
            </w:pPr>
          </w:p>
        </w:tc>
      </w:tr>
      <w:tr w14:paraId="27F0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2DE8C346">
            <w:pPr>
              <w:spacing w:line="240" w:lineRule="auto"/>
              <w:jc w:val="center"/>
              <w:rPr>
                <w:rFonts w:ascii="宋体" w:hAnsi="宋体" w:cs="宋体"/>
                <w:sz w:val="18"/>
                <w:szCs w:val="18"/>
              </w:rPr>
            </w:pPr>
            <w:r>
              <w:rPr>
                <w:rFonts w:hint="eastAsia" w:ascii="宋体" w:hAnsi="宋体" w:cs="宋体"/>
                <w:sz w:val="18"/>
                <w:szCs w:val="18"/>
              </w:rPr>
              <w:t>11</w:t>
            </w:r>
          </w:p>
        </w:tc>
        <w:tc>
          <w:tcPr>
            <w:tcW w:w="4800" w:type="dxa"/>
            <w:tcBorders>
              <w:top w:val="single" w:color="auto" w:sz="4" w:space="0"/>
              <w:left w:val="single" w:color="auto" w:sz="4" w:space="0"/>
              <w:bottom w:val="single" w:color="auto" w:sz="4" w:space="0"/>
              <w:right w:val="single" w:color="auto" w:sz="4" w:space="0"/>
            </w:tcBorders>
            <w:vAlign w:val="center"/>
          </w:tcPr>
          <w:p w14:paraId="4329D991">
            <w:pPr>
              <w:spacing w:line="240" w:lineRule="auto"/>
              <w:rPr>
                <w:rFonts w:ascii="宋体" w:hAnsi="宋体" w:cs="宋体"/>
                <w:sz w:val="18"/>
                <w:szCs w:val="18"/>
              </w:rPr>
            </w:pPr>
            <w:r>
              <w:rPr>
                <w:rFonts w:hint="eastAsia" w:ascii="宋体" w:hAnsi="宋体" w:cs="宋体"/>
                <w:sz w:val="18"/>
                <w:szCs w:val="18"/>
              </w:rPr>
              <w:t>标签上的产品执行标准标示年代与该标准标示的发布与实施时间的符合性；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97C3E7A">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46A81B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3F79AF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C2E1642">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14AF0FA">
            <w:pPr>
              <w:spacing w:line="240" w:lineRule="auto"/>
              <w:rPr>
                <w:rFonts w:ascii="宋体" w:hAnsi="宋体" w:cs="宋体"/>
                <w:sz w:val="18"/>
                <w:szCs w:val="18"/>
              </w:rPr>
            </w:pPr>
          </w:p>
        </w:tc>
      </w:tr>
      <w:tr w14:paraId="04C8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79DF8D21">
            <w:pPr>
              <w:spacing w:line="240" w:lineRule="auto"/>
              <w:jc w:val="center"/>
              <w:rPr>
                <w:rFonts w:ascii="宋体" w:hAnsi="宋体" w:cs="宋体"/>
                <w:sz w:val="18"/>
                <w:szCs w:val="18"/>
              </w:rPr>
            </w:pPr>
            <w:r>
              <w:rPr>
                <w:rFonts w:hint="eastAsia" w:ascii="宋体" w:hAnsi="宋体" w:cs="宋体"/>
                <w:sz w:val="18"/>
                <w:szCs w:val="18"/>
              </w:rPr>
              <w:t>12</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7B3D4808">
            <w:pPr>
              <w:spacing w:line="240" w:lineRule="auto"/>
              <w:rPr>
                <w:rFonts w:ascii="宋体" w:hAnsi="宋体" w:cs="宋体"/>
                <w:sz w:val="18"/>
                <w:szCs w:val="18"/>
              </w:rPr>
            </w:pPr>
            <w:r>
              <w:rPr>
                <w:rFonts w:hint="eastAsia" w:ascii="宋体" w:hAnsi="宋体" w:cs="宋体"/>
                <w:sz w:val="18"/>
                <w:szCs w:val="18"/>
              </w:rPr>
              <w:t xml:space="preserve">标签上的陈化起始时间标示年代与DB45/T 581标示的发布与实施时间(陈化起始时间要求)的符合性； </w:t>
            </w:r>
          </w:p>
        </w:tc>
        <w:tc>
          <w:tcPr>
            <w:tcW w:w="852" w:type="dxa"/>
            <w:tcBorders>
              <w:top w:val="single" w:color="auto" w:sz="4" w:space="0"/>
              <w:left w:val="single" w:color="auto" w:sz="4" w:space="0"/>
              <w:bottom w:val="single" w:color="auto" w:sz="4" w:space="0"/>
              <w:right w:val="single" w:color="auto" w:sz="4" w:space="0"/>
            </w:tcBorders>
            <w:vAlign w:val="center"/>
          </w:tcPr>
          <w:p w14:paraId="6711E8A7">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378B099">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1735013">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B7F6177">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74CC9D69">
            <w:pPr>
              <w:spacing w:line="240" w:lineRule="auto"/>
              <w:rPr>
                <w:rFonts w:ascii="宋体" w:hAnsi="宋体" w:cs="宋体"/>
                <w:sz w:val="18"/>
                <w:szCs w:val="18"/>
              </w:rPr>
            </w:pPr>
          </w:p>
        </w:tc>
      </w:tr>
    </w:tbl>
    <w:p w14:paraId="46F12357">
      <w:bookmarkStart w:id="45" w:name="BookMark6"/>
    </w:p>
    <w:p w14:paraId="5CC6C59E">
      <w:pPr>
        <w:pStyle w:val="79"/>
        <w:numPr>
          <w:ilvl w:val="1"/>
          <w:numId w:val="0"/>
        </w:numPr>
        <w:spacing w:before="120" w:after="120"/>
      </w:pPr>
      <w:r>
        <w:rPr>
          <w:rFonts w:hint="eastAsia"/>
        </w:rPr>
        <w:t>表B.3 标签内容的时代特征的查证记录</w:t>
      </w:r>
      <w:r>
        <w:rPr>
          <w:rFonts w:hint="eastAsia" w:ascii="宋体" w:hAnsi="宋体" w:eastAsia="宋体" w:cs="宋体"/>
        </w:rPr>
        <w:t>（续）</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2B700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3CC4E4C">
            <w:pPr>
              <w:spacing w:line="240" w:lineRule="auto"/>
              <w:jc w:val="center"/>
              <w:rPr>
                <w:rFonts w:ascii="宋体" w:hAnsi="宋体" w:cs="宋体"/>
                <w:sz w:val="18"/>
                <w:szCs w:val="18"/>
              </w:rPr>
            </w:pPr>
            <w:r>
              <w:rPr>
                <w:rFonts w:hint="eastAsia" w:ascii="宋体" w:hAnsi="宋体" w:cs="宋体"/>
                <w:sz w:val="18"/>
                <w:szCs w:val="18"/>
              </w:rPr>
              <w:t>13</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746F41DD">
            <w:pPr>
              <w:spacing w:line="240" w:lineRule="auto"/>
              <w:rPr>
                <w:rFonts w:ascii="宋体" w:hAnsi="宋体" w:cs="宋体"/>
                <w:sz w:val="18"/>
                <w:szCs w:val="18"/>
              </w:rPr>
            </w:pPr>
            <w:r>
              <w:rPr>
                <w:rFonts w:hint="eastAsia" w:ascii="宋体" w:hAnsi="宋体" w:cs="宋体"/>
                <w:sz w:val="18"/>
                <w:szCs w:val="18"/>
              </w:rPr>
              <w:t>标签上的生产许可证(含出口食品卫生注册/备案证)标示年代的颁发机构、许可证号编码方式与文献记载的当时监管部门的名称、许可证书编码方式年代的符合性；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247030AA">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178A7C5">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214C319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976D78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265AA0B5">
            <w:pPr>
              <w:spacing w:line="240" w:lineRule="auto"/>
              <w:rPr>
                <w:rFonts w:ascii="宋体" w:hAnsi="宋体" w:cs="宋体"/>
                <w:sz w:val="18"/>
                <w:szCs w:val="18"/>
              </w:rPr>
            </w:pPr>
          </w:p>
        </w:tc>
      </w:tr>
      <w:bookmarkEnd w:id="44"/>
      <w:tr w14:paraId="3F8D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735D1888">
            <w:pPr>
              <w:spacing w:line="240" w:lineRule="auto"/>
              <w:jc w:val="center"/>
              <w:rPr>
                <w:rFonts w:ascii="宋体" w:hAnsi="宋体" w:cs="宋体"/>
                <w:sz w:val="18"/>
                <w:szCs w:val="18"/>
              </w:rPr>
            </w:pPr>
            <w:r>
              <w:rPr>
                <w:rFonts w:hint="eastAsia" w:ascii="宋体" w:hAnsi="宋体" w:cs="宋体"/>
                <w:sz w:val="18"/>
                <w:szCs w:val="18"/>
              </w:rPr>
              <w:t>14</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7164BB7A">
            <w:pPr>
              <w:spacing w:line="240" w:lineRule="auto"/>
              <w:rPr>
                <w:rFonts w:ascii="宋体" w:hAnsi="宋体" w:cs="宋体"/>
                <w:sz w:val="18"/>
                <w:szCs w:val="18"/>
              </w:rPr>
            </w:pPr>
            <w:r>
              <w:rPr>
                <w:rFonts w:hint="eastAsia"/>
                <w:sz w:val="18"/>
                <w:szCs w:val="18"/>
              </w:rPr>
              <w:t>标签上的商标注册标示年代与文献记载的该商标注册年代的符合性；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2A512F3C">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F60A2F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5E3F3E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3E8F0F5">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D22E6E0">
            <w:pPr>
              <w:spacing w:line="240" w:lineRule="auto"/>
              <w:rPr>
                <w:rFonts w:ascii="宋体" w:hAnsi="宋体" w:cs="宋体"/>
                <w:sz w:val="18"/>
                <w:szCs w:val="18"/>
              </w:rPr>
            </w:pPr>
          </w:p>
        </w:tc>
      </w:tr>
      <w:tr w14:paraId="1080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DECB9F6">
            <w:pPr>
              <w:spacing w:line="240" w:lineRule="auto"/>
              <w:jc w:val="center"/>
              <w:rPr>
                <w:rFonts w:ascii="宋体" w:hAnsi="宋体" w:cs="宋体"/>
                <w:sz w:val="18"/>
                <w:szCs w:val="18"/>
              </w:rPr>
            </w:pPr>
            <w:r>
              <w:rPr>
                <w:rFonts w:hint="eastAsia" w:ascii="宋体" w:hAnsi="宋体" w:cs="宋体"/>
                <w:sz w:val="18"/>
                <w:szCs w:val="18"/>
              </w:rPr>
              <w:t>15</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2C20A60E">
            <w:pPr>
              <w:spacing w:line="240" w:lineRule="auto"/>
              <w:rPr>
                <w:rFonts w:ascii="宋体" w:hAnsi="宋体" w:cs="宋体"/>
                <w:sz w:val="18"/>
                <w:szCs w:val="18"/>
              </w:rPr>
            </w:pPr>
            <w:r>
              <w:rPr>
                <w:rFonts w:hint="eastAsia"/>
                <w:sz w:val="18"/>
                <w:szCs w:val="18"/>
              </w:rPr>
              <w:t>标签上的商标注册标示年代与文献记载的该商标使用场合年代的符合性；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AD68AFC">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A09221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718361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B9A9760">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09B50203">
            <w:pPr>
              <w:spacing w:line="240" w:lineRule="auto"/>
              <w:rPr>
                <w:rFonts w:ascii="宋体" w:hAnsi="宋体" w:cs="宋体"/>
                <w:sz w:val="18"/>
                <w:szCs w:val="18"/>
              </w:rPr>
            </w:pPr>
          </w:p>
        </w:tc>
      </w:tr>
      <w:tr w14:paraId="76390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280846FF">
            <w:pPr>
              <w:spacing w:line="240" w:lineRule="auto"/>
              <w:jc w:val="center"/>
              <w:rPr>
                <w:rFonts w:ascii="宋体" w:hAnsi="宋体" w:cs="宋体"/>
                <w:sz w:val="18"/>
                <w:szCs w:val="18"/>
              </w:rPr>
            </w:pPr>
            <w:r>
              <w:rPr>
                <w:rFonts w:hint="eastAsia" w:ascii="宋体" w:hAnsi="宋体" w:cs="宋体"/>
                <w:sz w:val="18"/>
                <w:szCs w:val="18"/>
              </w:rPr>
              <w:t>16</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55EE1CC9">
            <w:pPr>
              <w:spacing w:line="240" w:lineRule="auto"/>
              <w:rPr>
                <w:rFonts w:ascii="宋体" w:hAnsi="宋体" w:cs="宋体"/>
                <w:sz w:val="18"/>
                <w:szCs w:val="18"/>
              </w:rPr>
            </w:pPr>
            <w:r>
              <w:rPr>
                <w:rFonts w:hint="eastAsia"/>
                <w:sz w:val="18"/>
                <w:szCs w:val="18"/>
              </w:rPr>
              <w:t>标签上的企业商标文字及图形标示年代特征与文献记载的该企业使用的商标文字及图形特征的符合性；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B0D4245">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7D31FA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6E61C4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E0B0D13">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2C2035A8">
            <w:pPr>
              <w:spacing w:line="240" w:lineRule="auto"/>
              <w:rPr>
                <w:rFonts w:ascii="宋体" w:hAnsi="宋体" w:cs="宋体"/>
                <w:sz w:val="18"/>
                <w:szCs w:val="18"/>
              </w:rPr>
            </w:pPr>
          </w:p>
        </w:tc>
      </w:tr>
      <w:tr w14:paraId="344A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08BCBD2">
            <w:pPr>
              <w:spacing w:line="240" w:lineRule="auto"/>
              <w:jc w:val="center"/>
              <w:rPr>
                <w:rFonts w:ascii="宋体" w:hAnsi="宋体" w:cs="宋体"/>
                <w:sz w:val="18"/>
                <w:szCs w:val="18"/>
              </w:rPr>
            </w:pPr>
            <w:r>
              <w:rPr>
                <w:rFonts w:hint="eastAsia" w:ascii="宋体" w:hAnsi="宋体" w:cs="宋体"/>
                <w:sz w:val="18"/>
                <w:szCs w:val="18"/>
              </w:rPr>
              <w:t>17</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2746152E">
            <w:pPr>
              <w:spacing w:line="240" w:lineRule="auto"/>
              <w:rPr>
                <w:rFonts w:ascii="宋体" w:hAnsi="宋体" w:cs="宋体"/>
                <w:sz w:val="18"/>
                <w:szCs w:val="18"/>
              </w:rPr>
            </w:pPr>
            <w:r>
              <w:rPr>
                <w:rFonts w:hint="eastAsia"/>
                <w:sz w:val="18"/>
                <w:szCs w:val="18"/>
              </w:rPr>
              <w:t>标签上的产品质量等级方式标示年代与文献记载的质量等级标示方式执行年代的符合性；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2436289E">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83AE5B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6D0AC3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9EA3DF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0F996BE6">
            <w:pPr>
              <w:spacing w:line="240" w:lineRule="auto"/>
              <w:rPr>
                <w:rFonts w:ascii="宋体" w:hAnsi="宋体" w:cs="宋体"/>
                <w:sz w:val="18"/>
                <w:szCs w:val="18"/>
              </w:rPr>
            </w:pPr>
          </w:p>
        </w:tc>
      </w:tr>
      <w:tr w14:paraId="1A14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3A9BBB8">
            <w:pPr>
              <w:spacing w:line="240" w:lineRule="auto"/>
              <w:jc w:val="center"/>
              <w:rPr>
                <w:rFonts w:ascii="宋体" w:hAnsi="宋体" w:cs="宋体"/>
                <w:sz w:val="18"/>
                <w:szCs w:val="18"/>
              </w:rPr>
            </w:pPr>
            <w:r>
              <w:rPr>
                <w:rFonts w:hint="eastAsia" w:ascii="宋体" w:hAnsi="宋体" w:cs="宋体"/>
                <w:sz w:val="18"/>
                <w:szCs w:val="18"/>
              </w:rPr>
              <w:t>18</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1135C5DD">
            <w:pPr>
              <w:spacing w:line="240" w:lineRule="auto"/>
              <w:rPr>
                <w:rFonts w:ascii="宋体" w:hAnsi="宋体" w:cs="宋体"/>
                <w:sz w:val="18"/>
                <w:szCs w:val="18"/>
              </w:rPr>
            </w:pPr>
            <w:r>
              <w:rPr>
                <w:rFonts w:hint="eastAsia"/>
                <w:sz w:val="18"/>
                <w:szCs w:val="18"/>
              </w:rPr>
              <w:t>标签上的产品执行标准标示年代与文献记载的标准执行年代的符合性；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014651D">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B460D2A">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3748843">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2FA9425">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67991455">
            <w:pPr>
              <w:spacing w:line="240" w:lineRule="auto"/>
              <w:rPr>
                <w:rFonts w:ascii="宋体" w:hAnsi="宋体" w:cs="宋体"/>
                <w:sz w:val="18"/>
                <w:szCs w:val="18"/>
              </w:rPr>
            </w:pPr>
          </w:p>
        </w:tc>
      </w:tr>
      <w:tr w14:paraId="422FE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9251577">
            <w:pPr>
              <w:spacing w:line="240" w:lineRule="auto"/>
              <w:jc w:val="center"/>
              <w:rPr>
                <w:rFonts w:ascii="宋体" w:hAnsi="宋体" w:cs="宋体"/>
                <w:sz w:val="18"/>
                <w:szCs w:val="18"/>
              </w:rPr>
            </w:pPr>
            <w:r>
              <w:rPr>
                <w:rFonts w:hint="eastAsia" w:ascii="宋体" w:hAnsi="宋体" w:cs="宋体"/>
                <w:sz w:val="18"/>
                <w:szCs w:val="18"/>
              </w:rPr>
              <w:t>19</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6BC985E2">
            <w:pPr>
              <w:spacing w:line="240" w:lineRule="auto"/>
              <w:rPr>
                <w:rFonts w:ascii="宋体" w:hAnsi="宋体" w:cs="宋体"/>
                <w:sz w:val="18"/>
                <w:szCs w:val="18"/>
              </w:rPr>
            </w:pPr>
            <w:r>
              <w:rPr>
                <w:rFonts w:hint="eastAsia"/>
                <w:sz w:val="18"/>
                <w:szCs w:val="18"/>
              </w:rPr>
              <w:t>标签上的生产日期标示年代与文献记载的生产日期标示方式执行年代的符合性；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2D0F72C">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C12EB5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527A81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705B2C4">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63B314B9">
            <w:pPr>
              <w:spacing w:line="240" w:lineRule="auto"/>
              <w:rPr>
                <w:rFonts w:ascii="宋体" w:hAnsi="宋体" w:cs="宋体"/>
                <w:sz w:val="18"/>
                <w:szCs w:val="18"/>
              </w:rPr>
            </w:pPr>
          </w:p>
        </w:tc>
      </w:tr>
      <w:tr w14:paraId="6DC8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A72AC73">
            <w:pPr>
              <w:spacing w:line="240" w:lineRule="auto"/>
              <w:jc w:val="center"/>
              <w:rPr>
                <w:rFonts w:ascii="宋体" w:hAnsi="宋体" w:cs="宋体"/>
                <w:sz w:val="18"/>
                <w:szCs w:val="18"/>
              </w:rPr>
            </w:pPr>
            <w:r>
              <w:rPr>
                <w:rFonts w:hint="eastAsia" w:ascii="宋体" w:hAnsi="宋体" w:cs="宋体"/>
                <w:sz w:val="18"/>
                <w:szCs w:val="18"/>
              </w:rPr>
              <w:t>20</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5A51D970">
            <w:pPr>
              <w:spacing w:line="240" w:lineRule="auto"/>
              <w:rPr>
                <w:rFonts w:ascii="宋体" w:hAnsi="宋体" w:cs="宋体"/>
                <w:sz w:val="18"/>
                <w:szCs w:val="18"/>
              </w:rPr>
            </w:pPr>
            <w:r>
              <w:rPr>
                <w:rFonts w:hint="eastAsia"/>
                <w:sz w:val="18"/>
                <w:szCs w:val="18"/>
              </w:rPr>
              <w:t>标签上的保质期标示年代与文献记载的保质期标示方式执行年代的符合性；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0D4AA39F">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2C2D7E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B1B68A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0DC2CAD">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78C073BF">
            <w:pPr>
              <w:spacing w:line="240" w:lineRule="auto"/>
              <w:rPr>
                <w:rFonts w:ascii="宋体" w:hAnsi="宋体" w:cs="宋体"/>
                <w:sz w:val="18"/>
                <w:szCs w:val="18"/>
              </w:rPr>
            </w:pPr>
          </w:p>
        </w:tc>
      </w:tr>
      <w:tr w14:paraId="3B91B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73065E8F">
            <w:pPr>
              <w:spacing w:line="240" w:lineRule="auto"/>
              <w:jc w:val="center"/>
              <w:rPr>
                <w:rFonts w:ascii="宋体" w:hAnsi="宋体" w:cs="宋体"/>
                <w:sz w:val="18"/>
                <w:szCs w:val="18"/>
              </w:rPr>
            </w:pPr>
            <w:r>
              <w:rPr>
                <w:rFonts w:hint="eastAsia" w:ascii="宋体" w:hAnsi="宋体" w:cs="宋体"/>
                <w:sz w:val="18"/>
                <w:szCs w:val="18"/>
              </w:rPr>
              <w:t>21</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5DB49F2E">
            <w:pPr>
              <w:spacing w:line="240" w:lineRule="auto"/>
              <w:rPr>
                <w:rFonts w:ascii="宋体" w:hAnsi="宋体" w:cs="宋体"/>
                <w:sz w:val="18"/>
                <w:szCs w:val="18"/>
              </w:rPr>
            </w:pPr>
            <w:r>
              <w:rPr>
                <w:rFonts w:hint="eastAsia"/>
                <w:sz w:val="18"/>
                <w:szCs w:val="18"/>
              </w:rPr>
              <w:t>标签上的陈化起始日期标示年代与文献记载的陈化起始日期标示执行年代的符合性；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C255A30">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6D9C19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AD59AC5">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2B1C9303">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45BFE2E0">
            <w:pPr>
              <w:spacing w:line="240" w:lineRule="auto"/>
              <w:rPr>
                <w:rFonts w:ascii="宋体" w:hAnsi="宋体" w:cs="宋体"/>
                <w:sz w:val="18"/>
                <w:szCs w:val="18"/>
              </w:rPr>
            </w:pPr>
          </w:p>
        </w:tc>
      </w:tr>
      <w:tr w14:paraId="12564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22CE4293">
            <w:pPr>
              <w:pStyle w:val="58"/>
              <w:spacing w:after="120"/>
              <w:ind w:firstLine="0" w:firstLineChars="0"/>
              <w:rPr>
                <w:rFonts w:hAnsi="宋体" w:cs="宋体"/>
                <w:sz w:val="18"/>
                <w:szCs w:val="18"/>
              </w:rPr>
            </w:pPr>
            <w:r>
              <w:rPr>
                <w:rFonts w:hint="eastAsia"/>
                <w:sz w:val="18"/>
                <w:szCs w:val="18"/>
              </w:rPr>
              <w:t>22</w:t>
            </w:r>
          </w:p>
        </w:tc>
        <w:tc>
          <w:tcPr>
            <w:tcW w:w="4800" w:type="dxa"/>
            <w:tcBorders>
              <w:top w:val="single" w:color="auto" w:sz="4" w:space="0"/>
              <w:left w:val="single" w:color="auto" w:sz="4" w:space="0"/>
              <w:bottom w:val="single" w:color="auto" w:sz="4" w:space="0"/>
              <w:right w:val="single" w:color="auto" w:sz="4" w:space="0"/>
            </w:tcBorders>
            <w:shd w:val="clear" w:color="auto" w:fill="auto"/>
            <w:vAlign w:val="center"/>
          </w:tcPr>
          <w:p w14:paraId="16EA7DEC">
            <w:pPr>
              <w:snapToGrid w:val="0"/>
              <w:spacing w:line="240" w:lineRule="auto"/>
              <w:rPr>
                <w:rFonts w:ascii="宋体" w:hAnsi="宋体" w:cs="宋体"/>
                <w:sz w:val="18"/>
                <w:szCs w:val="18"/>
              </w:rPr>
            </w:pPr>
            <w:r>
              <w:rPr>
                <w:rFonts w:hint="eastAsia"/>
                <w:sz w:val="18"/>
                <w:szCs w:val="18"/>
              </w:rPr>
              <w:t>标签上的产品批号编码方式标示年代与文献记载的生产企业规定的批号编码规则执行年代的符合性；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7B50335">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0C27EE5">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072B19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A2F1B57">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761171DF">
            <w:pPr>
              <w:spacing w:line="240" w:lineRule="auto"/>
              <w:rPr>
                <w:rFonts w:ascii="宋体" w:hAnsi="宋体" w:cs="宋体"/>
                <w:sz w:val="18"/>
                <w:szCs w:val="18"/>
              </w:rPr>
            </w:pPr>
          </w:p>
        </w:tc>
      </w:tr>
      <w:tr w14:paraId="432D2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A441CF0">
            <w:pPr>
              <w:spacing w:line="240" w:lineRule="auto"/>
              <w:jc w:val="center"/>
              <w:rPr>
                <w:rFonts w:ascii="宋体" w:hAnsi="宋体" w:cs="宋体"/>
                <w:sz w:val="18"/>
                <w:szCs w:val="18"/>
              </w:rPr>
            </w:pPr>
            <w:r>
              <w:rPr>
                <w:rFonts w:hint="eastAsia" w:ascii="宋体" w:hAnsi="宋体" w:cs="宋体"/>
                <w:sz w:val="18"/>
                <w:szCs w:val="18"/>
              </w:rPr>
              <w:t>23</w:t>
            </w:r>
          </w:p>
        </w:tc>
        <w:tc>
          <w:tcPr>
            <w:tcW w:w="4800" w:type="dxa"/>
            <w:tcBorders>
              <w:top w:val="single" w:color="auto" w:sz="4" w:space="0"/>
              <w:left w:val="single" w:color="auto" w:sz="4" w:space="0"/>
              <w:bottom w:val="single" w:color="auto" w:sz="4" w:space="0"/>
              <w:right w:val="single" w:color="auto" w:sz="4" w:space="0"/>
            </w:tcBorders>
            <w:vAlign w:val="center"/>
          </w:tcPr>
          <w:p w14:paraId="325D7116">
            <w:pPr>
              <w:spacing w:line="240" w:lineRule="auto"/>
              <w:rPr>
                <w:rFonts w:ascii="宋体" w:hAnsi="宋体" w:cs="宋体"/>
                <w:sz w:val="18"/>
                <w:szCs w:val="18"/>
              </w:rPr>
            </w:pPr>
            <w:r>
              <w:rPr>
                <w:rFonts w:hint="eastAsia"/>
                <w:sz w:val="18"/>
                <w:szCs w:val="18"/>
              </w:rPr>
              <w:t>标签上的产品批号编码方式标示年代与文献记载的监管部门规定的批号编码规则执行年代的符合性；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6183EEEB">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5E4F9209">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038A97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E478D86">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4632D574">
            <w:pPr>
              <w:spacing w:line="240" w:lineRule="auto"/>
              <w:rPr>
                <w:rFonts w:ascii="宋体" w:hAnsi="宋体" w:cs="宋体"/>
                <w:sz w:val="18"/>
                <w:szCs w:val="18"/>
              </w:rPr>
            </w:pPr>
          </w:p>
        </w:tc>
      </w:tr>
      <w:tr w14:paraId="0B70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8573706">
            <w:pPr>
              <w:spacing w:line="240" w:lineRule="auto"/>
              <w:jc w:val="center"/>
              <w:rPr>
                <w:rFonts w:ascii="宋体" w:hAnsi="宋体" w:cs="宋体"/>
                <w:sz w:val="18"/>
                <w:szCs w:val="18"/>
              </w:rPr>
            </w:pPr>
            <w:r>
              <w:rPr>
                <w:rFonts w:hint="eastAsia" w:ascii="宋体" w:hAnsi="宋体" w:cs="宋体"/>
                <w:sz w:val="18"/>
                <w:szCs w:val="18"/>
              </w:rPr>
              <w:t>24</w:t>
            </w:r>
          </w:p>
        </w:tc>
        <w:tc>
          <w:tcPr>
            <w:tcW w:w="4800" w:type="dxa"/>
            <w:tcBorders>
              <w:top w:val="single" w:color="auto" w:sz="4" w:space="0"/>
              <w:left w:val="single" w:color="auto" w:sz="4" w:space="0"/>
              <w:bottom w:val="single" w:color="auto" w:sz="4" w:space="0"/>
              <w:right w:val="single" w:color="auto" w:sz="4" w:space="0"/>
            </w:tcBorders>
            <w:vAlign w:val="center"/>
          </w:tcPr>
          <w:p w14:paraId="71F29EFD">
            <w:pPr>
              <w:pStyle w:val="253"/>
              <w:snapToGrid w:val="0"/>
              <w:spacing w:line="240" w:lineRule="auto"/>
              <w:ind w:firstLine="0" w:firstLineChars="0"/>
              <w:rPr>
                <w:rFonts w:ascii="宋体" w:hAnsi="宋体" w:cs="宋体"/>
                <w:sz w:val="18"/>
                <w:szCs w:val="18"/>
              </w:rPr>
            </w:pPr>
            <w:r>
              <w:rPr>
                <w:rFonts w:hint="eastAsia"/>
                <w:sz w:val="18"/>
                <w:szCs w:val="18"/>
              </w:rPr>
              <w:t>标签上的产品批号编码方式标示年代与</w:t>
            </w:r>
            <w:r>
              <w:rPr>
                <w:rFonts w:hint="eastAsia" w:ascii="宋体" w:hAnsi="宋体"/>
                <w:sz w:val="18"/>
                <w:szCs w:val="18"/>
              </w:rPr>
              <w:t>DB45/T 1647</w:t>
            </w:r>
            <w:r>
              <w:rPr>
                <w:rFonts w:hint="eastAsia"/>
                <w:sz w:val="18"/>
                <w:szCs w:val="18"/>
              </w:rPr>
              <w:t>规定的批号编码规则执行年代的符合性；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7F42ED09">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A319F2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4E67EF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429AA38">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29B3E662">
            <w:pPr>
              <w:spacing w:line="240" w:lineRule="auto"/>
              <w:rPr>
                <w:rFonts w:ascii="宋体" w:hAnsi="宋体" w:cs="宋体"/>
                <w:sz w:val="18"/>
                <w:szCs w:val="18"/>
              </w:rPr>
            </w:pPr>
          </w:p>
        </w:tc>
      </w:tr>
    </w:tbl>
    <w:p w14:paraId="45E99810">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3D045A53">
      <w:pPr>
        <w:pStyle w:val="58"/>
        <w:spacing w:after="120"/>
        <w:ind w:firstLine="0" w:firstLineChars="0"/>
        <w:jc w:val="cente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5F61CC59">
      <w:pPr>
        <w:pStyle w:val="80"/>
        <w:spacing w:before="120" w:after="120"/>
      </w:pPr>
      <w:r>
        <w:rPr>
          <w:rFonts w:hint="eastAsia"/>
        </w:rPr>
        <w:t>生产地域的时代特征的查证记录</w:t>
      </w:r>
    </w:p>
    <w:p w14:paraId="0BA57260">
      <w:pPr>
        <w:pStyle w:val="58"/>
        <w:ind w:firstLine="420"/>
      </w:pPr>
      <w:r>
        <w:rPr>
          <w:rFonts w:hint="eastAsia"/>
        </w:rPr>
        <w:t>见表B</w:t>
      </w:r>
      <w:r>
        <w:t>.4</w:t>
      </w:r>
      <w:r>
        <w:rPr>
          <w:rFonts w:hint="eastAsia"/>
        </w:rPr>
        <w:t>。</w:t>
      </w:r>
    </w:p>
    <w:p w14:paraId="78B394EE">
      <w:pPr>
        <w:pStyle w:val="79"/>
        <w:spacing w:before="120" w:after="120"/>
      </w:pPr>
      <w:r>
        <w:rPr>
          <w:rFonts w:hint="eastAsia"/>
        </w:rPr>
        <w:t>生产地域的时代特征的查证记录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10B17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7" w:hRule="atLeast"/>
        </w:trPr>
        <w:tc>
          <w:tcPr>
            <w:tcW w:w="530" w:type="dxa"/>
            <w:vMerge w:val="restart"/>
            <w:tcBorders>
              <w:top w:val="single" w:color="auto" w:sz="8" w:space="0"/>
              <w:left w:val="single" w:color="auto" w:sz="8" w:space="0"/>
              <w:right w:val="single" w:color="auto" w:sz="4" w:space="0"/>
            </w:tcBorders>
            <w:vAlign w:val="center"/>
          </w:tcPr>
          <w:p w14:paraId="74507E7F">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5DAA7BED">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1B04FEF6">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0AD4C1F8">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867" w:type="dxa"/>
            <w:vMerge w:val="restart"/>
            <w:tcBorders>
              <w:top w:val="single" w:color="auto" w:sz="8" w:space="0"/>
              <w:left w:val="single" w:color="auto" w:sz="4" w:space="0"/>
              <w:right w:val="single" w:color="auto" w:sz="8" w:space="0"/>
            </w:tcBorders>
            <w:vAlign w:val="center"/>
          </w:tcPr>
          <w:p w14:paraId="15A5938F">
            <w:pPr>
              <w:spacing w:line="240" w:lineRule="auto"/>
              <w:jc w:val="center"/>
              <w:rPr>
                <w:rFonts w:ascii="宋体" w:hAnsi="宋体" w:cs="宋体"/>
                <w:sz w:val="18"/>
                <w:szCs w:val="18"/>
              </w:rPr>
            </w:pPr>
            <w:r>
              <w:rPr>
                <w:rFonts w:hint="eastAsia" w:ascii="宋体" w:hAnsi="宋体" w:cs="宋体"/>
                <w:sz w:val="18"/>
                <w:szCs w:val="18"/>
              </w:rPr>
              <w:t>备注</w:t>
            </w:r>
          </w:p>
        </w:tc>
      </w:tr>
      <w:tr w14:paraId="3373A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continue"/>
            <w:tcBorders>
              <w:left w:val="single" w:color="auto" w:sz="8" w:space="0"/>
              <w:bottom w:val="single" w:color="auto" w:sz="4" w:space="0"/>
              <w:right w:val="single" w:color="auto" w:sz="4" w:space="0"/>
            </w:tcBorders>
            <w:vAlign w:val="center"/>
          </w:tcPr>
          <w:p w14:paraId="765AA518">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60B7E003">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5AF7833C">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394C87C7">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1356E509">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697394A2">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3EA65CAD">
            <w:pPr>
              <w:spacing w:line="240" w:lineRule="auto"/>
              <w:jc w:val="center"/>
              <w:rPr>
                <w:rFonts w:ascii="宋体" w:hAnsi="宋体" w:cs="宋体"/>
                <w:sz w:val="18"/>
                <w:szCs w:val="18"/>
              </w:rPr>
            </w:pPr>
          </w:p>
        </w:tc>
      </w:tr>
      <w:tr w14:paraId="77CCC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vAlign w:val="center"/>
          </w:tcPr>
          <w:p w14:paraId="277D0F21">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4025884D">
            <w:pPr>
              <w:spacing w:line="240" w:lineRule="auto"/>
              <w:rPr>
                <w:rFonts w:ascii="宋体" w:hAnsi="宋体" w:cs="宋体"/>
                <w:sz w:val="18"/>
                <w:szCs w:val="18"/>
              </w:rPr>
            </w:pPr>
            <w:r>
              <w:rPr>
                <w:rFonts w:hint="eastAsia"/>
                <w:sz w:val="18"/>
                <w:szCs w:val="18"/>
              </w:rPr>
              <w:t>待品鉴的六堡茶产品，其宣称的生产地域、生产时间与国家法规允许的六堡茶的生产地域范围及时间的的符合性；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76082F5">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7C0982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542531A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760EBADC">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7AA7A540">
            <w:pPr>
              <w:spacing w:line="240" w:lineRule="auto"/>
              <w:rPr>
                <w:rFonts w:ascii="宋体" w:hAnsi="宋体" w:cs="宋体"/>
                <w:sz w:val="18"/>
                <w:szCs w:val="18"/>
              </w:rPr>
            </w:pPr>
          </w:p>
        </w:tc>
      </w:tr>
      <w:tr w14:paraId="16F5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vAlign w:val="center"/>
          </w:tcPr>
          <w:p w14:paraId="4EE61EB8">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19014ADF">
            <w:pPr>
              <w:spacing w:line="240" w:lineRule="auto"/>
              <w:rPr>
                <w:rFonts w:ascii="宋体" w:hAnsi="宋体" w:cs="宋体"/>
                <w:sz w:val="18"/>
                <w:szCs w:val="18"/>
              </w:rPr>
            </w:pPr>
            <w:r>
              <w:rPr>
                <w:rFonts w:hint="eastAsia"/>
                <w:sz w:val="18"/>
                <w:szCs w:val="18"/>
              </w:rPr>
              <w:t>待品鉴的六堡茶产品，其宣称的产品名称、生产时间与国家法规规定的六堡茶的地理标志产品保护范围及时间的符合性。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15F5AC3">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F8C16D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CE934B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5464BF6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046B7686">
            <w:pPr>
              <w:spacing w:line="240" w:lineRule="auto"/>
              <w:rPr>
                <w:rFonts w:ascii="宋体" w:hAnsi="宋体" w:cs="宋体"/>
                <w:sz w:val="18"/>
                <w:szCs w:val="18"/>
              </w:rPr>
            </w:pPr>
          </w:p>
        </w:tc>
      </w:tr>
    </w:tbl>
    <w:p w14:paraId="66726D3B">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4A169F2D">
      <w:pPr>
        <w:pStyle w:val="58"/>
        <w:spacing w:after="120"/>
        <w:ind w:firstLine="0" w:firstLineChars="0"/>
        <w:jc w:val="center"/>
        <w:rPr>
          <w:rFonts w:hAnsi="宋体" w:cs="宋体"/>
        </w:rP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669796FE">
      <w:pPr>
        <w:pStyle w:val="58"/>
        <w:spacing w:after="120"/>
        <w:ind w:firstLine="0" w:firstLineChars="0"/>
        <w:rPr>
          <w:rFonts w:hAnsi="宋体" w:cs="宋体"/>
        </w:rPr>
        <w:sectPr>
          <w:pgSz w:w="11906" w:h="16838"/>
          <w:pgMar w:top="1928" w:right="1134" w:bottom="1134" w:left="1134" w:header="1418" w:footer="1134" w:gutter="284"/>
          <w:cols w:space="425" w:num="1"/>
          <w:formProt w:val="0"/>
          <w:docGrid w:linePitch="312" w:charSpace="0"/>
        </w:sectPr>
      </w:pPr>
    </w:p>
    <w:p w14:paraId="5CAE68A0">
      <w:pPr>
        <w:pStyle w:val="80"/>
        <w:spacing w:before="120" w:after="120"/>
      </w:pPr>
      <w:r>
        <w:rPr>
          <w:rFonts w:hint="eastAsia"/>
        </w:rPr>
        <w:t>专用标志/标识的时代特征的查证记录</w:t>
      </w:r>
    </w:p>
    <w:p w14:paraId="086E9EFA">
      <w:pPr>
        <w:pStyle w:val="58"/>
        <w:ind w:firstLine="420"/>
      </w:pPr>
      <w:r>
        <w:rPr>
          <w:rFonts w:hint="eastAsia"/>
        </w:rPr>
        <w:t>见表B</w:t>
      </w:r>
      <w:r>
        <w:t>.5</w:t>
      </w:r>
      <w:r>
        <w:rPr>
          <w:rFonts w:hint="eastAsia"/>
        </w:rPr>
        <w:t>。</w:t>
      </w:r>
    </w:p>
    <w:p w14:paraId="269F8083">
      <w:pPr>
        <w:pStyle w:val="79"/>
        <w:spacing w:before="120" w:after="120"/>
      </w:pPr>
      <w:r>
        <w:rPr>
          <w:rFonts w:hint="eastAsia"/>
        </w:rPr>
        <w:t>专用标志/标识的时代特征的查证记录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47B8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restart"/>
            <w:tcBorders>
              <w:top w:val="single" w:color="auto" w:sz="8" w:space="0"/>
              <w:left w:val="single" w:color="auto" w:sz="8" w:space="0"/>
              <w:right w:val="single" w:color="auto" w:sz="4" w:space="0"/>
            </w:tcBorders>
            <w:vAlign w:val="center"/>
          </w:tcPr>
          <w:p w14:paraId="040F7A16">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77CCEB2A">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7942C38F">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61B03328">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867" w:type="dxa"/>
            <w:vMerge w:val="restart"/>
            <w:tcBorders>
              <w:top w:val="single" w:color="auto" w:sz="8" w:space="0"/>
              <w:left w:val="single" w:color="auto" w:sz="4" w:space="0"/>
              <w:right w:val="single" w:color="auto" w:sz="8" w:space="0"/>
            </w:tcBorders>
            <w:vAlign w:val="center"/>
          </w:tcPr>
          <w:p w14:paraId="3955D98D">
            <w:pPr>
              <w:spacing w:line="240" w:lineRule="auto"/>
              <w:jc w:val="center"/>
              <w:rPr>
                <w:rFonts w:ascii="宋体" w:hAnsi="宋体" w:cs="宋体"/>
                <w:sz w:val="18"/>
                <w:szCs w:val="18"/>
              </w:rPr>
            </w:pPr>
            <w:r>
              <w:rPr>
                <w:rFonts w:hint="eastAsia" w:ascii="宋体" w:hAnsi="宋体" w:cs="宋体"/>
                <w:sz w:val="18"/>
                <w:szCs w:val="18"/>
              </w:rPr>
              <w:t>备注</w:t>
            </w:r>
          </w:p>
        </w:tc>
      </w:tr>
      <w:tr w14:paraId="12B5E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continue"/>
            <w:tcBorders>
              <w:left w:val="single" w:color="auto" w:sz="8" w:space="0"/>
              <w:bottom w:val="single" w:color="auto" w:sz="4" w:space="0"/>
              <w:right w:val="single" w:color="auto" w:sz="4" w:space="0"/>
            </w:tcBorders>
            <w:vAlign w:val="center"/>
          </w:tcPr>
          <w:p w14:paraId="31C831CB">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5732EB6F">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42A8D037">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3B674B0C">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5BC4DA35">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76634441">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53813D8D">
            <w:pPr>
              <w:spacing w:line="240" w:lineRule="auto"/>
              <w:jc w:val="center"/>
              <w:rPr>
                <w:rFonts w:ascii="宋体" w:hAnsi="宋体" w:cs="宋体"/>
                <w:sz w:val="18"/>
                <w:szCs w:val="18"/>
              </w:rPr>
            </w:pPr>
          </w:p>
        </w:tc>
      </w:tr>
      <w:tr w14:paraId="1907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vAlign w:val="center"/>
          </w:tcPr>
          <w:p w14:paraId="7A06CE13">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50DE6A70">
            <w:pPr>
              <w:spacing w:line="240" w:lineRule="auto"/>
              <w:rPr>
                <w:rFonts w:ascii="宋体" w:hAnsi="宋体" w:cs="宋体"/>
                <w:color w:val="000000" w:themeColor="text1"/>
                <w:sz w:val="18"/>
                <w:szCs w:val="18"/>
                <w14:textFill>
                  <w14:solidFill>
                    <w14:schemeClr w14:val="tx1"/>
                  </w14:solidFill>
                </w14:textFill>
              </w:rPr>
            </w:pPr>
            <w:r>
              <w:rPr>
                <w:rFonts w:hint="eastAsia" w:hAnsi="宋体" w:cs="宋体"/>
                <w:sz w:val="18"/>
                <w:szCs w:val="18"/>
              </w:rPr>
              <w:t>待品鉴的六堡茶产</w:t>
            </w:r>
            <w:r>
              <w:rPr>
                <w:rFonts w:hint="eastAsia" w:ascii="宋体" w:hAnsi="宋体" w:cs="宋体"/>
                <w:sz w:val="18"/>
                <w:szCs w:val="18"/>
              </w:rPr>
              <w:t>品标示或加贴有QS标志，其宣称的生产年代与文献记载的QS</w:t>
            </w:r>
            <w:r>
              <w:rPr>
                <w:rFonts w:hint="eastAsia" w:hAnsi="宋体" w:cs="宋体"/>
                <w:sz w:val="18"/>
                <w:szCs w:val="18"/>
              </w:rPr>
              <w:t>标志采用年代的符合性；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451F5B8">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0F9175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58561C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0D1D2301">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5A5C45A8">
            <w:pPr>
              <w:spacing w:line="240" w:lineRule="auto"/>
              <w:rPr>
                <w:rFonts w:ascii="宋体" w:hAnsi="宋体" w:cs="宋体"/>
                <w:sz w:val="18"/>
                <w:szCs w:val="18"/>
              </w:rPr>
            </w:pPr>
          </w:p>
        </w:tc>
      </w:tr>
      <w:tr w14:paraId="3995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vAlign w:val="center"/>
          </w:tcPr>
          <w:p w14:paraId="1A6BDDE8">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470700BF">
            <w:pPr>
              <w:spacing w:line="240" w:lineRule="auto"/>
              <w:rPr>
                <w:rFonts w:ascii="宋体" w:hAnsi="宋体" w:cs="宋体"/>
                <w:color w:val="000000" w:themeColor="text1"/>
                <w:sz w:val="18"/>
                <w:szCs w:val="18"/>
                <w14:textFill>
                  <w14:solidFill>
                    <w14:schemeClr w14:val="tx1"/>
                  </w14:solidFill>
                </w14:textFill>
              </w:rPr>
            </w:pPr>
            <w:r>
              <w:rPr>
                <w:rFonts w:hint="eastAsia" w:ascii="宋体" w:hAnsi="宋体" w:cs="宋体"/>
                <w:sz w:val="18"/>
                <w:szCs w:val="18"/>
              </w:rPr>
              <w:t>待品鉴的六堡茶产品标示或加贴有地理标志产品专用标志，其宣称的生产年代与文献记载的地理标志产品专用标志采用年代的符合性；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0F673D8">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5A14821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6FBCAAD7">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06ED9D2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5CC4A0CA">
            <w:pPr>
              <w:spacing w:line="240" w:lineRule="auto"/>
              <w:rPr>
                <w:rFonts w:ascii="宋体" w:hAnsi="宋体" w:cs="宋体"/>
                <w:sz w:val="18"/>
                <w:szCs w:val="18"/>
              </w:rPr>
            </w:pPr>
          </w:p>
        </w:tc>
      </w:tr>
      <w:tr w14:paraId="509A0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26384EA6">
            <w:pPr>
              <w:spacing w:line="240" w:lineRule="auto"/>
              <w:jc w:val="center"/>
              <w:rPr>
                <w:rFonts w:ascii="宋体" w:hAnsi="宋体" w:cs="宋体"/>
                <w:sz w:val="18"/>
                <w:szCs w:val="18"/>
              </w:rPr>
            </w:pPr>
            <w:r>
              <w:rPr>
                <w:rFonts w:hint="eastAsia" w:ascii="宋体" w:hAnsi="宋体" w:cs="宋体"/>
                <w:sz w:val="18"/>
                <w:szCs w:val="18"/>
              </w:rPr>
              <w:t>3</w:t>
            </w:r>
          </w:p>
        </w:tc>
        <w:tc>
          <w:tcPr>
            <w:tcW w:w="4800" w:type="dxa"/>
            <w:tcBorders>
              <w:top w:val="single" w:color="auto" w:sz="4" w:space="0"/>
              <w:left w:val="single" w:color="auto" w:sz="4" w:space="0"/>
              <w:bottom w:val="single" w:color="auto" w:sz="4" w:space="0"/>
              <w:right w:val="single" w:color="auto" w:sz="4" w:space="0"/>
            </w:tcBorders>
            <w:vAlign w:val="center"/>
          </w:tcPr>
          <w:p w14:paraId="5E602D09">
            <w:pPr>
              <w:spacing w:line="240" w:lineRule="auto"/>
              <w:rPr>
                <w:rFonts w:ascii="宋体" w:hAnsi="宋体" w:cs="宋体"/>
                <w:color w:val="000000" w:themeColor="text1"/>
                <w:sz w:val="18"/>
                <w:szCs w:val="18"/>
                <w14:textFill>
                  <w14:solidFill>
                    <w14:schemeClr w14:val="tx1"/>
                  </w14:solidFill>
                </w14:textFill>
              </w:rPr>
            </w:pPr>
            <w:r>
              <w:rPr>
                <w:rFonts w:hint="eastAsia" w:hAnsi="宋体" w:cs="宋体"/>
                <w:sz w:val="18"/>
                <w:szCs w:val="18"/>
              </w:rPr>
              <w:t>待品鉴的六堡茶产品标示或加贴有生态原地标志产品专用标志，其宣称的生产年代与文献记载的生态原地标志产品专用标志采用年代的符合性；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F4AD866">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F3DF4A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62F6624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F4FF0FA">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1085905B">
            <w:pPr>
              <w:spacing w:line="240" w:lineRule="auto"/>
              <w:rPr>
                <w:rFonts w:ascii="宋体" w:hAnsi="宋体" w:cs="宋体"/>
                <w:sz w:val="18"/>
                <w:szCs w:val="18"/>
              </w:rPr>
            </w:pPr>
          </w:p>
        </w:tc>
      </w:tr>
      <w:tr w14:paraId="1D510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57F2501">
            <w:pPr>
              <w:spacing w:line="240" w:lineRule="auto"/>
              <w:jc w:val="center"/>
              <w:rPr>
                <w:rFonts w:ascii="宋体" w:hAnsi="宋体" w:cs="宋体"/>
                <w:sz w:val="18"/>
                <w:szCs w:val="18"/>
              </w:rPr>
            </w:pPr>
            <w:r>
              <w:rPr>
                <w:rFonts w:hint="eastAsia" w:ascii="宋体" w:hAnsi="宋体" w:cs="宋体"/>
                <w:sz w:val="18"/>
                <w:szCs w:val="18"/>
              </w:rPr>
              <w:t>4</w:t>
            </w:r>
          </w:p>
        </w:tc>
        <w:tc>
          <w:tcPr>
            <w:tcW w:w="4800" w:type="dxa"/>
            <w:tcBorders>
              <w:top w:val="single" w:color="auto" w:sz="4" w:space="0"/>
              <w:left w:val="single" w:color="auto" w:sz="4" w:space="0"/>
              <w:bottom w:val="single" w:color="auto" w:sz="4" w:space="0"/>
              <w:right w:val="single" w:color="auto" w:sz="4" w:space="0"/>
            </w:tcBorders>
            <w:vAlign w:val="center"/>
          </w:tcPr>
          <w:p w14:paraId="3C64198E">
            <w:pPr>
              <w:spacing w:line="240" w:lineRule="auto"/>
              <w:rPr>
                <w:rFonts w:ascii="宋体" w:hAnsi="宋体" w:cs="宋体"/>
                <w:sz w:val="18"/>
                <w:szCs w:val="18"/>
              </w:rPr>
            </w:pPr>
            <w:r>
              <w:rPr>
                <w:rFonts w:hint="eastAsia" w:hAnsi="宋体" w:cs="宋体"/>
                <w:sz w:val="18"/>
                <w:szCs w:val="18"/>
              </w:rPr>
              <w:t>待品鉴的六堡茶产品标示或加贴有中国非物质文化遗产标识，其宣称的生产年代与文献记载的中国非物质文化遗产标识采用年代的符合性；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79794237">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463EC4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7F42A4A3">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3FC796B">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2BA0020B">
            <w:pPr>
              <w:spacing w:line="240" w:lineRule="auto"/>
              <w:rPr>
                <w:rFonts w:ascii="宋体" w:hAnsi="宋体" w:cs="宋体"/>
                <w:sz w:val="18"/>
                <w:szCs w:val="18"/>
              </w:rPr>
            </w:pPr>
          </w:p>
        </w:tc>
      </w:tr>
      <w:tr w14:paraId="0AA0A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6E72A633">
            <w:pPr>
              <w:spacing w:line="240" w:lineRule="auto"/>
              <w:jc w:val="center"/>
              <w:rPr>
                <w:rFonts w:ascii="宋体" w:hAnsi="宋体" w:cs="宋体"/>
                <w:sz w:val="18"/>
                <w:szCs w:val="18"/>
              </w:rPr>
            </w:pPr>
            <w:r>
              <w:rPr>
                <w:rFonts w:hint="eastAsia" w:ascii="宋体" w:hAnsi="宋体" w:cs="宋体"/>
                <w:sz w:val="18"/>
                <w:szCs w:val="18"/>
              </w:rPr>
              <w:t>5</w:t>
            </w:r>
          </w:p>
        </w:tc>
        <w:tc>
          <w:tcPr>
            <w:tcW w:w="4800" w:type="dxa"/>
            <w:tcBorders>
              <w:top w:val="single" w:color="auto" w:sz="4" w:space="0"/>
              <w:left w:val="single" w:color="auto" w:sz="4" w:space="0"/>
              <w:bottom w:val="single" w:color="auto" w:sz="4" w:space="0"/>
              <w:right w:val="single" w:color="auto" w:sz="4" w:space="0"/>
            </w:tcBorders>
            <w:vAlign w:val="center"/>
          </w:tcPr>
          <w:p w14:paraId="683ACEAA">
            <w:pPr>
              <w:spacing w:line="240" w:lineRule="auto"/>
              <w:rPr>
                <w:rFonts w:ascii="宋体" w:hAnsi="宋体" w:cs="宋体"/>
                <w:sz w:val="18"/>
                <w:szCs w:val="18"/>
              </w:rPr>
            </w:pPr>
            <w:r>
              <w:rPr>
                <w:rFonts w:hint="eastAsia" w:hAnsi="宋体" w:cs="宋体"/>
                <w:sz w:val="18"/>
                <w:szCs w:val="18"/>
              </w:rPr>
              <w:t>待品鉴的六堡茶产品标示或加贴有梧州六堡茶地理标志证明商标专用标志，其宣称的生产年代与文献记载的梧州六堡茶地理标志证明商标专用标志采用年代的符合性；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0A940816">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45A62C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A4BEB6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07785791">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6C15DE39">
            <w:pPr>
              <w:spacing w:line="240" w:lineRule="auto"/>
              <w:rPr>
                <w:rFonts w:ascii="宋体" w:hAnsi="宋体" w:cs="宋体"/>
                <w:sz w:val="18"/>
                <w:szCs w:val="18"/>
              </w:rPr>
            </w:pPr>
          </w:p>
        </w:tc>
      </w:tr>
      <w:tr w14:paraId="74823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53AB9434">
            <w:pPr>
              <w:spacing w:line="240" w:lineRule="auto"/>
              <w:jc w:val="center"/>
              <w:rPr>
                <w:rFonts w:ascii="宋体" w:hAnsi="宋体" w:cs="宋体"/>
                <w:sz w:val="18"/>
                <w:szCs w:val="18"/>
              </w:rPr>
            </w:pPr>
            <w:r>
              <w:rPr>
                <w:rFonts w:hint="eastAsia" w:ascii="宋体" w:hAnsi="宋体" w:cs="宋体"/>
                <w:sz w:val="18"/>
                <w:szCs w:val="18"/>
              </w:rPr>
              <w:t>6</w:t>
            </w:r>
          </w:p>
        </w:tc>
        <w:tc>
          <w:tcPr>
            <w:tcW w:w="4800" w:type="dxa"/>
            <w:tcBorders>
              <w:top w:val="single" w:color="auto" w:sz="4" w:space="0"/>
              <w:left w:val="single" w:color="auto" w:sz="4" w:space="0"/>
              <w:bottom w:val="single" w:color="auto" w:sz="4" w:space="0"/>
              <w:right w:val="single" w:color="auto" w:sz="4" w:space="0"/>
            </w:tcBorders>
            <w:vAlign w:val="center"/>
          </w:tcPr>
          <w:p w14:paraId="2B3DFD58">
            <w:pPr>
              <w:spacing w:line="240" w:lineRule="auto"/>
              <w:rPr>
                <w:rFonts w:ascii="宋体" w:hAnsi="宋体" w:cs="宋体"/>
                <w:sz w:val="18"/>
                <w:szCs w:val="18"/>
              </w:rPr>
            </w:pPr>
            <w:r>
              <w:rPr>
                <w:rFonts w:hint="eastAsia" w:hAnsi="宋体" w:cs="宋体"/>
                <w:sz w:val="18"/>
                <w:szCs w:val="18"/>
              </w:rPr>
              <w:t>待品鉴的六堡茶产品标示或加贴有中、欧地理标志产品专用标志，其宣称的生产年代与文献记载的中、欧地理标志产品专用标志采用年代的符合性。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42B961F">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120BC876">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E9C82A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D78F48D">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70522E8E">
            <w:pPr>
              <w:spacing w:line="240" w:lineRule="auto"/>
              <w:rPr>
                <w:rFonts w:ascii="宋体" w:hAnsi="宋体" w:cs="宋体"/>
                <w:sz w:val="18"/>
                <w:szCs w:val="18"/>
              </w:rPr>
            </w:pPr>
          </w:p>
        </w:tc>
      </w:tr>
      <w:tr w14:paraId="5D24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118E7C34">
            <w:pPr>
              <w:spacing w:line="240" w:lineRule="auto"/>
              <w:jc w:val="center"/>
              <w:rPr>
                <w:rFonts w:ascii="宋体" w:hAnsi="宋体" w:cs="宋体"/>
                <w:sz w:val="18"/>
                <w:szCs w:val="18"/>
              </w:rPr>
            </w:pPr>
            <w:r>
              <w:rPr>
                <w:rFonts w:hint="eastAsia" w:ascii="宋体" w:hAnsi="宋体" w:cs="宋体"/>
                <w:sz w:val="18"/>
                <w:szCs w:val="18"/>
              </w:rPr>
              <w:t>7</w:t>
            </w:r>
          </w:p>
        </w:tc>
        <w:tc>
          <w:tcPr>
            <w:tcW w:w="4800" w:type="dxa"/>
            <w:tcBorders>
              <w:top w:val="single" w:color="auto" w:sz="4" w:space="0"/>
              <w:left w:val="single" w:color="auto" w:sz="4" w:space="0"/>
              <w:bottom w:val="single" w:color="auto" w:sz="4" w:space="0"/>
              <w:right w:val="single" w:color="auto" w:sz="4" w:space="0"/>
            </w:tcBorders>
            <w:vAlign w:val="center"/>
          </w:tcPr>
          <w:p w14:paraId="0F96FCCA">
            <w:pPr>
              <w:spacing w:line="240" w:lineRule="auto"/>
              <w:rPr>
                <w:rFonts w:hAnsi="宋体" w:cs="宋体"/>
                <w:sz w:val="18"/>
                <w:szCs w:val="18"/>
              </w:rPr>
            </w:pPr>
            <w:r>
              <w:rPr>
                <w:rFonts w:hint="eastAsia" w:hAnsi="宋体" w:cs="宋体"/>
                <w:sz w:val="18"/>
                <w:szCs w:val="18"/>
              </w:rPr>
              <w:t>待品鉴的六堡茶产品标签标示的执行标准采用年代的符合性。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4BBB6FF5">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4B866CB">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19ECA9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5F2B154">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D1139F8">
            <w:pPr>
              <w:spacing w:line="240" w:lineRule="auto"/>
              <w:rPr>
                <w:rFonts w:ascii="宋体" w:hAnsi="宋体" w:cs="宋体"/>
                <w:sz w:val="18"/>
                <w:szCs w:val="18"/>
              </w:rPr>
            </w:pPr>
          </w:p>
        </w:tc>
      </w:tr>
    </w:tbl>
    <w:p w14:paraId="14F9A9D4">
      <w:pPr>
        <w:pStyle w:val="58"/>
        <w:spacing w:after="120"/>
        <w:ind w:firstLine="0" w:firstLineChars="0"/>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6B36070A">
      <w:pPr>
        <w:pStyle w:val="58"/>
        <w:spacing w:after="120"/>
        <w:ind w:firstLine="0" w:firstLineChars="0"/>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0D0057C0">
      <w:pPr>
        <w:pStyle w:val="80"/>
        <w:tabs>
          <w:tab w:val="center" w:pos="4677"/>
        </w:tabs>
        <w:spacing w:before="120" w:after="120"/>
      </w:pPr>
      <w:r>
        <w:rPr>
          <w:rFonts w:hint="eastAsia"/>
        </w:rPr>
        <w:t>六堡茶感官品质的时代特征的查证记录</w:t>
      </w:r>
    </w:p>
    <w:p w14:paraId="0665DDC7">
      <w:pPr>
        <w:pStyle w:val="58"/>
        <w:ind w:firstLine="420"/>
      </w:pPr>
      <w:r>
        <w:rPr>
          <w:rFonts w:hint="eastAsia"/>
        </w:rPr>
        <w:t>见</w:t>
      </w:r>
      <w:r>
        <w:t>表</w:t>
      </w:r>
      <w:r>
        <w:rPr>
          <w:rFonts w:hint="eastAsia"/>
        </w:rPr>
        <w:t>B</w:t>
      </w:r>
      <w:r>
        <w:t>.6</w:t>
      </w:r>
      <w:r>
        <w:rPr>
          <w:rFonts w:hint="eastAsia"/>
        </w:rPr>
        <w:t>。</w:t>
      </w:r>
    </w:p>
    <w:p w14:paraId="09A47DCF">
      <w:pPr>
        <w:pStyle w:val="79"/>
        <w:spacing w:before="120" w:after="120"/>
      </w:pPr>
      <w:r>
        <w:rPr>
          <w:rFonts w:hint="eastAsia"/>
        </w:rPr>
        <w:t>六堡茶感官品质的时代特征的查证记录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49FF1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restart"/>
            <w:tcBorders>
              <w:top w:val="single" w:color="auto" w:sz="8" w:space="0"/>
              <w:left w:val="single" w:color="auto" w:sz="8" w:space="0"/>
              <w:right w:val="single" w:color="auto" w:sz="4" w:space="0"/>
            </w:tcBorders>
            <w:vAlign w:val="center"/>
          </w:tcPr>
          <w:p w14:paraId="7F788AE4">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2325356D">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7D9FB9D1">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4E22928C">
            <w:pPr>
              <w:spacing w:line="240" w:lineRule="auto"/>
              <w:jc w:val="center"/>
              <w:rPr>
                <w:rFonts w:ascii="宋体" w:hAnsi="宋体" w:cs="宋体"/>
                <w:sz w:val="18"/>
                <w:szCs w:val="18"/>
              </w:rPr>
            </w:pPr>
            <w:r>
              <w:rPr>
                <w:rFonts w:hint="eastAsia" w:ascii="宋体" w:hAnsi="宋体" w:cs="宋体"/>
                <w:sz w:val="18"/>
                <w:szCs w:val="18"/>
              </w:rPr>
              <w:t>是否符合标准规定</w:t>
            </w:r>
          </w:p>
        </w:tc>
        <w:tc>
          <w:tcPr>
            <w:tcW w:w="867" w:type="dxa"/>
            <w:vMerge w:val="restart"/>
            <w:tcBorders>
              <w:top w:val="single" w:color="auto" w:sz="8" w:space="0"/>
              <w:left w:val="single" w:color="auto" w:sz="4" w:space="0"/>
              <w:right w:val="single" w:color="auto" w:sz="8" w:space="0"/>
            </w:tcBorders>
            <w:vAlign w:val="center"/>
          </w:tcPr>
          <w:p w14:paraId="356E33F6">
            <w:pPr>
              <w:spacing w:line="240" w:lineRule="auto"/>
              <w:jc w:val="center"/>
              <w:rPr>
                <w:rFonts w:ascii="宋体" w:hAnsi="宋体" w:cs="宋体"/>
                <w:sz w:val="18"/>
                <w:szCs w:val="18"/>
              </w:rPr>
            </w:pPr>
            <w:r>
              <w:rPr>
                <w:rFonts w:hint="eastAsia" w:ascii="宋体" w:hAnsi="宋体" w:cs="宋体"/>
                <w:sz w:val="18"/>
                <w:szCs w:val="18"/>
              </w:rPr>
              <w:t>备注</w:t>
            </w:r>
          </w:p>
        </w:tc>
      </w:tr>
      <w:tr w14:paraId="4C34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continue"/>
            <w:tcBorders>
              <w:left w:val="single" w:color="auto" w:sz="8" w:space="0"/>
              <w:bottom w:val="single" w:color="auto" w:sz="4" w:space="0"/>
              <w:right w:val="single" w:color="auto" w:sz="4" w:space="0"/>
            </w:tcBorders>
            <w:vAlign w:val="center"/>
          </w:tcPr>
          <w:p w14:paraId="476DB52C">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01EAEBEA">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64F5094B">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54F3E8E2">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6AE5689C">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0FFB2352">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2E1D1280">
            <w:pPr>
              <w:spacing w:line="240" w:lineRule="auto"/>
              <w:jc w:val="center"/>
              <w:rPr>
                <w:rFonts w:ascii="宋体" w:hAnsi="宋体" w:cs="宋体"/>
                <w:sz w:val="18"/>
                <w:szCs w:val="18"/>
              </w:rPr>
            </w:pPr>
          </w:p>
        </w:tc>
      </w:tr>
      <w:tr w14:paraId="1D66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shd w:val="clear" w:color="auto" w:fill="auto"/>
            <w:vAlign w:val="center"/>
          </w:tcPr>
          <w:p w14:paraId="78AE3939">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left w:val="single" w:color="auto" w:sz="4" w:space="0"/>
              <w:bottom w:val="single" w:color="auto" w:sz="4" w:space="0"/>
              <w:right w:val="single" w:color="auto" w:sz="4" w:space="0"/>
            </w:tcBorders>
            <w:vAlign w:val="center"/>
          </w:tcPr>
          <w:p w14:paraId="616F85A2">
            <w:pPr>
              <w:spacing w:line="240" w:lineRule="auto"/>
              <w:rPr>
                <w:rFonts w:ascii="宋体" w:hAnsi="宋体" w:cs="宋体"/>
                <w:sz w:val="18"/>
                <w:szCs w:val="18"/>
              </w:rPr>
            </w:pPr>
            <w:r>
              <w:rPr>
                <w:rFonts w:hint="eastAsia" w:ascii="宋体" w:hAnsi="宋体" w:cs="宋体"/>
                <w:sz w:val="18"/>
                <w:szCs w:val="18"/>
              </w:rPr>
              <w:t>DB45/T 1114《地理标志产品 六堡茶》</w:t>
            </w:r>
          </w:p>
        </w:tc>
        <w:tc>
          <w:tcPr>
            <w:tcW w:w="852" w:type="dxa"/>
            <w:tcBorders>
              <w:left w:val="single" w:color="auto" w:sz="4" w:space="0"/>
              <w:bottom w:val="single" w:color="auto" w:sz="4" w:space="0"/>
              <w:right w:val="single" w:color="auto" w:sz="4" w:space="0"/>
            </w:tcBorders>
            <w:vAlign w:val="center"/>
          </w:tcPr>
          <w:p w14:paraId="07D30187">
            <w:pPr>
              <w:spacing w:line="240" w:lineRule="auto"/>
              <w:jc w:val="center"/>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762574F">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082AC32C">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76203725">
            <w:pPr>
              <w:spacing w:line="240" w:lineRule="auto"/>
              <w:jc w:val="center"/>
              <w:rPr>
                <w:rFonts w:ascii="宋体" w:hAnsi="宋体" w:cs="宋体"/>
                <w:sz w:val="18"/>
                <w:szCs w:val="18"/>
              </w:rPr>
            </w:pPr>
          </w:p>
        </w:tc>
        <w:tc>
          <w:tcPr>
            <w:tcW w:w="867" w:type="dxa"/>
            <w:tcBorders>
              <w:left w:val="single" w:color="auto" w:sz="4" w:space="0"/>
              <w:bottom w:val="single" w:color="auto" w:sz="4" w:space="0"/>
              <w:right w:val="single" w:color="auto" w:sz="8" w:space="0"/>
            </w:tcBorders>
            <w:vAlign w:val="center"/>
          </w:tcPr>
          <w:p w14:paraId="4B53CF58">
            <w:pPr>
              <w:spacing w:line="240" w:lineRule="auto"/>
              <w:jc w:val="center"/>
              <w:rPr>
                <w:rFonts w:ascii="宋体" w:hAnsi="宋体" w:cs="宋体"/>
                <w:sz w:val="18"/>
                <w:szCs w:val="18"/>
              </w:rPr>
            </w:pPr>
          </w:p>
        </w:tc>
      </w:tr>
      <w:tr w14:paraId="52448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shd w:val="clear" w:color="auto" w:fill="auto"/>
            <w:vAlign w:val="center"/>
          </w:tcPr>
          <w:p w14:paraId="78AB9963">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left w:val="single" w:color="auto" w:sz="4" w:space="0"/>
              <w:bottom w:val="single" w:color="auto" w:sz="4" w:space="0"/>
              <w:right w:val="single" w:color="auto" w:sz="4" w:space="0"/>
            </w:tcBorders>
            <w:vAlign w:val="center"/>
          </w:tcPr>
          <w:p w14:paraId="506A866A">
            <w:pPr>
              <w:spacing w:line="240" w:lineRule="auto"/>
              <w:rPr>
                <w:rFonts w:ascii="宋体" w:hAnsi="宋体" w:cs="宋体"/>
                <w:sz w:val="18"/>
                <w:szCs w:val="18"/>
              </w:rPr>
            </w:pPr>
            <w:r>
              <w:rPr>
                <w:rFonts w:hint="eastAsia" w:ascii="宋体" w:hAnsi="宋体" w:cs="宋体"/>
                <w:sz w:val="18"/>
                <w:szCs w:val="18"/>
              </w:rPr>
              <w:t>GB/T 32719.4《黑茶 第4部分：六堡茶》</w:t>
            </w:r>
          </w:p>
        </w:tc>
        <w:tc>
          <w:tcPr>
            <w:tcW w:w="852" w:type="dxa"/>
            <w:tcBorders>
              <w:left w:val="single" w:color="auto" w:sz="4" w:space="0"/>
              <w:bottom w:val="single" w:color="auto" w:sz="4" w:space="0"/>
              <w:right w:val="single" w:color="auto" w:sz="4" w:space="0"/>
            </w:tcBorders>
            <w:vAlign w:val="center"/>
          </w:tcPr>
          <w:p w14:paraId="4FA92805">
            <w:pPr>
              <w:spacing w:line="240" w:lineRule="auto"/>
              <w:jc w:val="center"/>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4444745">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86DAAC3">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13848DA7">
            <w:pPr>
              <w:spacing w:line="240" w:lineRule="auto"/>
              <w:jc w:val="center"/>
              <w:rPr>
                <w:rFonts w:ascii="宋体" w:hAnsi="宋体" w:cs="宋体"/>
                <w:sz w:val="18"/>
                <w:szCs w:val="18"/>
              </w:rPr>
            </w:pPr>
          </w:p>
        </w:tc>
        <w:tc>
          <w:tcPr>
            <w:tcW w:w="867" w:type="dxa"/>
            <w:tcBorders>
              <w:left w:val="single" w:color="auto" w:sz="4" w:space="0"/>
              <w:bottom w:val="single" w:color="auto" w:sz="4" w:space="0"/>
              <w:right w:val="single" w:color="auto" w:sz="8" w:space="0"/>
            </w:tcBorders>
            <w:vAlign w:val="center"/>
          </w:tcPr>
          <w:p w14:paraId="4DDD7A9D">
            <w:pPr>
              <w:spacing w:line="240" w:lineRule="auto"/>
              <w:jc w:val="center"/>
              <w:rPr>
                <w:rFonts w:ascii="宋体" w:hAnsi="宋体" w:cs="宋体"/>
                <w:sz w:val="18"/>
                <w:szCs w:val="18"/>
              </w:rPr>
            </w:pPr>
          </w:p>
        </w:tc>
      </w:tr>
      <w:tr w14:paraId="26594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shd w:val="clear" w:color="auto" w:fill="auto"/>
            <w:vAlign w:val="center"/>
          </w:tcPr>
          <w:p w14:paraId="721E6869">
            <w:pPr>
              <w:spacing w:line="240" w:lineRule="auto"/>
              <w:jc w:val="center"/>
              <w:rPr>
                <w:rFonts w:ascii="宋体" w:hAnsi="宋体" w:cs="宋体"/>
                <w:sz w:val="18"/>
                <w:szCs w:val="18"/>
              </w:rPr>
            </w:pPr>
            <w:r>
              <w:rPr>
                <w:rFonts w:hint="eastAsia" w:ascii="宋体" w:hAnsi="宋体" w:cs="宋体"/>
                <w:sz w:val="18"/>
                <w:szCs w:val="18"/>
              </w:rPr>
              <w:t>3</w:t>
            </w:r>
          </w:p>
        </w:tc>
        <w:tc>
          <w:tcPr>
            <w:tcW w:w="4800" w:type="dxa"/>
            <w:tcBorders>
              <w:left w:val="single" w:color="auto" w:sz="4" w:space="0"/>
              <w:bottom w:val="single" w:color="auto" w:sz="4" w:space="0"/>
              <w:right w:val="single" w:color="auto" w:sz="4" w:space="0"/>
            </w:tcBorders>
            <w:vAlign w:val="center"/>
          </w:tcPr>
          <w:p w14:paraId="5D803B6C">
            <w:pPr>
              <w:spacing w:line="240" w:lineRule="auto"/>
              <w:rPr>
                <w:rFonts w:ascii="宋体" w:hAnsi="宋体" w:cs="宋体"/>
                <w:sz w:val="18"/>
                <w:szCs w:val="18"/>
              </w:rPr>
            </w:pPr>
            <w:r>
              <w:rPr>
                <w:rFonts w:hint="eastAsia" w:ascii="宋体" w:hAnsi="宋体" w:cs="宋体"/>
                <w:sz w:val="18"/>
                <w:szCs w:val="18"/>
              </w:rPr>
              <w:t>DBS45/ 057《食品安全地方标准  六堡茶（传统工艺）》</w:t>
            </w:r>
          </w:p>
        </w:tc>
        <w:tc>
          <w:tcPr>
            <w:tcW w:w="852" w:type="dxa"/>
            <w:tcBorders>
              <w:left w:val="single" w:color="auto" w:sz="4" w:space="0"/>
              <w:bottom w:val="single" w:color="auto" w:sz="4" w:space="0"/>
              <w:right w:val="single" w:color="auto" w:sz="4" w:space="0"/>
            </w:tcBorders>
            <w:vAlign w:val="center"/>
          </w:tcPr>
          <w:p w14:paraId="2772CA91">
            <w:pPr>
              <w:spacing w:line="240" w:lineRule="auto"/>
              <w:jc w:val="center"/>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2E6F59B3">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00CA473B">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7618E812">
            <w:pPr>
              <w:spacing w:line="240" w:lineRule="auto"/>
              <w:jc w:val="center"/>
              <w:rPr>
                <w:rFonts w:ascii="宋体" w:hAnsi="宋体" w:cs="宋体"/>
                <w:sz w:val="18"/>
                <w:szCs w:val="18"/>
              </w:rPr>
            </w:pPr>
          </w:p>
        </w:tc>
        <w:tc>
          <w:tcPr>
            <w:tcW w:w="867" w:type="dxa"/>
            <w:tcBorders>
              <w:left w:val="single" w:color="auto" w:sz="4" w:space="0"/>
              <w:bottom w:val="single" w:color="auto" w:sz="4" w:space="0"/>
              <w:right w:val="single" w:color="auto" w:sz="8" w:space="0"/>
            </w:tcBorders>
            <w:vAlign w:val="center"/>
          </w:tcPr>
          <w:p w14:paraId="00BB09B9">
            <w:pPr>
              <w:spacing w:line="240" w:lineRule="auto"/>
              <w:jc w:val="center"/>
              <w:rPr>
                <w:rFonts w:ascii="宋体" w:hAnsi="宋体" w:cs="宋体"/>
                <w:sz w:val="18"/>
                <w:szCs w:val="18"/>
              </w:rPr>
            </w:pPr>
          </w:p>
        </w:tc>
      </w:tr>
      <w:tr w14:paraId="00FF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shd w:val="clear" w:color="auto" w:fill="auto"/>
            <w:vAlign w:val="center"/>
          </w:tcPr>
          <w:p w14:paraId="530EE4BC">
            <w:pPr>
              <w:spacing w:line="240" w:lineRule="auto"/>
              <w:jc w:val="center"/>
              <w:rPr>
                <w:rFonts w:ascii="宋体" w:hAnsi="宋体" w:cs="宋体"/>
                <w:sz w:val="18"/>
                <w:szCs w:val="18"/>
              </w:rPr>
            </w:pPr>
            <w:r>
              <w:rPr>
                <w:rFonts w:hint="eastAsia" w:ascii="宋体" w:hAnsi="宋体" w:cs="宋体"/>
                <w:sz w:val="18"/>
                <w:szCs w:val="18"/>
              </w:rPr>
              <w:t>4</w:t>
            </w:r>
          </w:p>
        </w:tc>
        <w:tc>
          <w:tcPr>
            <w:tcW w:w="4800" w:type="dxa"/>
            <w:tcBorders>
              <w:left w:val="single" w:color="auto" w:sz="4" w:space="0"/>
              <w:bottom w:val="single" w:color="auto" w:sz="4" w:space="0"/>
              <w:right w:val="single" w:color="auto" w:sz="4" w:space="0"/>
            </w:tcBorders>
            <w:vAlign w:val="center"/>
          </w:tcPr>
          <w:p w14:paraId="2B2F9C8A">
            <w:pPr>
              <w:spacing w:line="240" w:lineRule="auto"/>
              <w:rPr>
                <w:rFonts w:ascii="宋体" w:hAnsi="宋体" w:cs="宋体"/>
                <w:sz w:val="18"/>
                <w:szCs w:val="18"/>
              </w:rPr>
            </w:pPr>
            <w:r>
              <w:rPr>
                <w:rFonts w:hint="eastAsia" w:ascii="宋体" w:hAnsi="宋体" w:cs="宋体"/>
                <w:sz w:val="18"/>
                <w:szCs w:val="18"/>
              </w:rPr>
              <w:t>T/GXAS 116《广西优质六堡茶》</w:t>
            </w:r>
          </w:p>
        </w:tc>
        <w:tc>
          <w:tcPr>
            <w:tcW w:w="852" w:type="dxa"/>
            <w:tcBorders>
              <w:left w:val="single" w:color="auto" w:sz="4" w:space="0"/>
              <w:bottom w:val="single" w:color="auto" w:sz="4" w:space="0"/>
              <w:right w:val="single" w:color="auto" w:sz="4" w:space="0"/>
            </w:tcBorders>
            <w:vAlign w:val="center"/>
          </w:tcPr>
          <w:p w14:paraId="364370BE">
            <w:pPr>
              <w:spacing w:line="240" w:lineRule="auto"/>
              <w:jc w:val="center"/>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BF0D092">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05E16E4A">
            <w:pPr>
              <w:spacing w:line="240" w:lineRule="auto"/>
              <w:jc w:val="center"/>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6CC5E44C">
            <w:pPr>
              <w:spacing w:line="240" w:lineRule="auto"/>
              <w:jc w:val="center"/>
              <w:rPr>
                <w:rFonts w:ascii="宋体" w:hAnsi="宋体" w:cs="宋体"/>
                <w:sz w:val="18"/>
                <w:szCs w:val="18"/>
              </w:rPr>
            </w:pPr>
          </w:p>
        </w:tc>
        <w:tc>
          <w:tcPr>
            <w:tcW w:w="867" w:type="dxa"/>
            <w:tcBorders>
              <w:left w:val="single" w:color="auto" w:sz="4" w:space="0"/>
              <w:bottom w:val="single" w:color="auto" w:sz="4" w:space="0"/>
              <w:right w:val="single" w:color="auto" w:sz="8" w:space="0"/>
            </w:tcBorders>
            <w:vAlign w:val="center"/>
          </w:tcPr>
          <w:p w14:paraId="793F9BEA">
            <w:pPr>
              <w:spacing w:line="240" w:lineRule="auto"/>
              <w:jc w:val="center"/>
              <w:rPr>
                <w:rFonts w:ascii="宋体" w:hAnsi="宋体" w:cs="宋体"/>
                <w:sz w:val="18"/>
                <w:szCs w:val="18"/>
              </w:rPr>
            </w:pPr>
          </w:p>
        </w:tc>
      </w:tr>
      <w:tr w14:paraId="6AC1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3C5EC146">
            <w:pPr>
              <w:spacing w:line="240" w:lineRule="auto"/>
              <w:jc w:val="center"/>
              <w:rPr>
                <w:rFonts w:ascii="宋体" w:hAnsi="宋体" w:cs="宋体"/>
                <w:sz w:val="18"/>
                <w:szCs w:val="18"/>
              </w:rPr>
            </w:pPr>
            <w:r>
              <w:rPr>
                <w:rFonts w:hint="eastAsia" w:ascii="宋体" w:hAnsi="宋体" w:cs="宋体"/>
                <w:sz w:val="18"/>
                <w:szCs w:val="18"/>
              </w:rPr>
              <w:t>5</w:t>
            </w:r>
          </w:p>
        </w:tc>
        <w:tc>
          <w:tcPr>
            <w:tcW w:w="4800" w:type="dxa"/>
            <w:tcBorders>
              <w:top w:val="single" w:color="auto" w:sz="4" w:space="0"/>
              <w:left w:val="single" w:color="auto" w:sz="4" w:space="0"/>
              <w:bottom w:val="single" w:color="auto" w:sz="4" w:space="0"/>
              <w:right w:val="single" w:color="auto" w:sz="4" w:space="0"/>
            </w:tcBorders>
            <w:vAlign w:val="center"/>
          </w:tcPr>
          <w:p w14:paraId="7DB85160">
            <w:pPr>
              <w:spacing w:line="240" w:lineRule="auto"/>
              <w:rPr>
                <w:rFonts w:ascii="宋体" w:hAnsi="宋体" w:cs="宋体"/>
                <w:sz w:val="18"/>
                <w:szCs w:val="18"/>
              </w:rPr>
            </w:pPr>
            <w:r>
              <w:rPr>
                <w:rFonts w:hint="eastAsia" w:ascii="宋体" w:hAnsi="宋体" w:cs="宋体"/>
                <w:sz w:val="18"/>
                <w:szCs w:val="18"/>
              </w:rPr>
              <w:t>T/GXAS 311《地理标志农产品 广西六堡茶》</w:t>
            </w:r>
          </w:p>
        </w:tc>
        <w:tc>
          <w:tcPr>
            <w:tcW w:w="852" w:type="dxa"/>
            <w:tcBorders>
              <w:top w:val="single" w:color="auto" w:sz="4" w:space="0"/>
              <w:left w:val="single" w:color="auto" w:sz="4" w:space="0"/>
              <w:bottom w:val="single" w:color="auto" w:sz="4" w:space="0"/>
              <w:right w:val="single" w:color="auto" w:sz="4" w:space="0"/>
            </w:tcBorders>
            <w:vAlign w:val="center"/>
          </w:tcPr>
          <w:p w14:paraId="754EF318">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185B8923">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6FE8BAD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1613A7A2">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082F1CCB">
            <w:pPr>
              <w:spacing w:line="240" w:lineRule="auto"/>
              <w:rPr>
                <w:rFonts w:ascii="宋体" w:hAnsi="宋体" w:cs="宋体"/>
                <w:sz w:val="18"/>
                <w:szCs w:val="18"/>
              </w:rPr>
            </w:pPr>
          </w:p>
        </w:tc>
      </w:tr>
      <w:tr w14:paraId="68680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12248EF1">
            <w:pPr>
              <w:spacing w:line="240" w:lineRule="auto"/>
              <w:jc w:val="center"/>
              <w:rPr>
                <w:rFonts w:ascii="宋体" w:hAnsi="宋体" w:cs="宋体"/>
                <w:sz w:val="18"/>
                <w:szCs w:val="18"/>
              </w:rPr>
            </w:pPr>
            <w:r>
              <w:rPr>
                <w:rFonts w:hint="eastAsia" w:ascii="宋体" w:hAnsi="宋体" w:cs="宋体"/>
                <w:sz w:val="18"/>
                <w:szCs w:val="18"/>
              </w:rPr>
              <w:t>7</w:t>
            </w:r>
          </w:p>
        </w:tc>
        <w:tc>
          <w:tcPr>
            <w:tcW w:w="4800" w:type="dxa"/>
            <w:tcBorders>
              <w:top w:val="single" w:color="auto" w:sz="4" w:space="0"/>
              <w:left w:val="single" w:color="auto" w:sz="4" w:space="0"/>
              <w:bottom w:val="single" w:color="auto" w:sz="4" w:space="0"/>
              <w:right w:val="single" w:color="auto" w:sz="4" w:space="0"/>
            </w:tcBorders>
            <w:vAlign w:val="center"/>
          </w:tcPr>
          <w:p w14:paraId="7D22C9FB">
            <w:pPr>
              <w:spacing w:line="240" w:lineRule="auto"/>
              <w:rPr>
                <w:rFonts w:ascii="宋体" w:hAnsi="宋体" w:cs="宋体"/>
                <w:color w:val="00B050"/>
                <w:sz w:val="18"/>
                <w:szCs w:val="18"/>
              </w:rPr>
            </w:pPr>
            <w:r>
              <w:rPr>
                <w:rFonts w:hint="eastAsia" w:ascii="宋体" w:hAnsi="宋体" w:cs="宋体"/>
                <w:sz w:val="18"/>
                <w:szCs w:val="18"/>
              </w:rPr>
              <w:t>其他六堡茶产品标准</w:t>
            </w:r>
          </w:p>
        </w:tc>
        <w:tc>
          <w:tcPr>
            <w:tcW w:w="852" w:type="dxa"/>
            <w:tcBorders>
              <w:top w:val="single" w:color="auto" w:sz="4" w:space="0"/>
              <w:left w:val="single" w:color="auto" w:sz="4" w:space="0"/>
              <w:bottom w:val="single" w:color="auto" w:sz="4" w:space="0"/>
              <w:right w:val="single" w:color="auto" w:sz="4" w:space="0"/>
            </w:tcBorders>
            <w:vAlign w:val="center"/>
          </w:tcPr>
          <w:p w14:paraId="2E3DA3BB">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634C54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6905F5F6">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4A165853">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4839D633">
            <w:pPr>
              <w:spacing w:line="240" w:lineRule="auto"/>
              <w:rPr>
                <w:rFonts w:ascii="宋体" w:hAnsi="宋体" w:cs="宋体"/>
                <w:sz w:val="18"/>
                <w:szCs w:val="18"/>
              </w:rPr>
            </w:pPr>
          </w:p>
        </w:tc>
      </w:tr>
    </w:tbl>
    <w:p w14:paraId="04BC218F">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3B5CAAA2">
      <w:pPr>
        <w:pStyle w:val="58"/>
        <w:spacing w:after="120"/>
        <w:ind w:firstLine="0" w:firstLineChars="0"/>
        <w:jc w:val="center"/>
        <w:rPr>
          <w:rFonts w:hAnsi="宋体" w:cs="宋体"/>
        </w:rPr>
        <w:sectPr>
          <w:pgSz w:w="11906" w:h="16838"/>
          <w:pgMar w:top="1928" w:right="1134" w:bottom="1134" w:left="1134" w:header="1418" w:footer="1134" w:gutter="284"/>
          <w:cols w:space="425" w:num="1"/>
          <w:formProt w:val="0"/>
          <w:docGrid w:linePitch="312" w:charSpace="0"/>
        </w:sectP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2ABB140B">
      <w:pPr>
        <w:pStyle w:val="80"/>
        <w:spacing w:before="120" w:after="120"/>
      </w:pPr>
      <w:r>
        <w:rPr>
          <w:rFonts w:hint="eastAsia"/>
        </w:rPr>
        <w:t>六堡茶年份茶感官品质的时代特征的查证记录</w:t>
      </w:r>
    </w:p>
    <w:p w14:paraId="64D0B1DC">
      <w:pPr>
        <w:pStyle w:val="58"/>
        <w:ind w:firstLine="420"/>
      </w:pPr>
      <w:r>
        <w:rPr>
          <w:rFonts w:hint="eastAsia"/>
        </w:rPr>
        <w:t>见</w:t>
      </w:r>
      <w:r>
        <w:t>表</w:t>
      </w:r>
      <w:r>
        <w:rPr>
          <w:rFonts w:hint="eastAsia"/>
        </w:rPr>
        <w:t>B</w:t>
      </w:r>
      <w:r>
        <w:t>.7</w:t>
      </w:r>
      <w:r>
        <w:rPr>
          <w:rFonts w:hint="eastAsia"/>
        </w:rPr>
        <w:t>。</w:t>
      </w:r>
    </w:p>
    <w:p w14:paraId="1889C656">
      <w:pPr>
        <w:pStyle w:val="79"/>
        <w:spacing w:before="120" w:after="120"/>
      </w:pPr>
      <w:r>
        <w:rPr>
          <w:rFonts w:hint="eastAsia"/>
        </w:rPr>
        <w:t>六堡茶年份茶感官品质的时代特征的查证记录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62836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2" w:hRule="atLeast"/>
        </w:trPr>
        <w:tc>
          <w:tcPr>
            <w:tcW w:w="530" w:type="dxa"/>
            <w:vMerge w:val="restart"/>
            <w:tcBorders>
              <w:top w:val="single" w:color="auto" w:sz="8" w:space="0"/>
              <w:left w:val="single" w:color="auto" w:sz="8" w:space="0"/>
              <w:right w:val="single" w:color="auto" w:sz="4" w:space="0"/>
            </w:tcBorders>
            <w:vAlign w:val="center"/>
          </w:tcPr>
          <w:p w14:paraId="23409F2D">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59628585">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3DCC606A">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178AE753">
            <w:pPr>
              <w:spacing w:line="240" w:lineRule="auto"/>
              <w:jc w:val="center"/>
              <w:rPr>
                <w:rFonts w:ascii="宋体" w:hAnsi="宋体" w:cs="宋体"/>
                <w:sz w:val="18"/>
                <w:szCs w:val="18"/>
              </w:rPr>
            </w:pPr>
            <w:r>
              <w:rPr>
                <w:rFonts w:hint="eastAsia" w:ascii="宋体" w:hAnsi="宋体" w:cs="宋体"/>
                <w:sz w:val="18"/>
                <w:szCs w:val="18"/>
              </w:rPr>
              <w:t>是否符合标准规定</w:t>
            </w:r>
          </w:p>
        </w:tc>
        <w:tc>
          <w:tcPr>
            <w:tcW w:w="867" w:type="dxa"/>
            <w:vMerge w:val="restart"/>
            <w:tcBorders>
              <w:top w:val="single" w:color="auto" w:sz="8" w:space="0"/>
              <w:left w:val="single" w:color="auto" w:sz="4" w:space="0"/>
              <w:right w:val="single" w:color="auto" w:sz="8" w:space="0"/>
            </w:tcBorders>
            <w:vAlign w:val="center"/>
          </w:tcPr>
          <w:p w14:paraId="72EF4978">
            <w:pPr>
              <w:spacing w:line="240" w:lineRule="auto"/>
              <w:jc w:val="center"/>
              <w:rPr>
                <w:rFonts w:ascii="宋体" w:hAnsi="宋体" w:cs="宋体"/>
                <w:sz w:val="18"/>
                <w:szCs w:val="18"/>
              </w:rPr>
            </w:pPr>
            <w:r>
              <w:rPr>
                <w:rFonts w:hint="eastAsia" w:ascii="宋体" w:hAnsi="宋体" w:cs="宋体"/>
                <w:sz w:val="18"/>
                <w:szCs w:val="18"/>
              </w:rPr>
              <w:t>备注</w:t>
            </w:r>
          </w:p>
        </w:tc>
      </w:tr>
      <w:tr w14:paraId="5F6E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30" w:type="dxa"/>
            <w:vMerge w:val="continue"/>
            <w:tcBorders>
              <w:left w:val="single" w:color="auto" w:sz="8" w:space="0"/>
              <w:bottom w:val="single" w:color="auto" w:sz="4" w:space="0"/>
              <w:right w:val="single" w:color="auto" w:sz="4" w:space="0"/>
            </w:tcBorders>
            <w:vAlign w:val="center"/>
          </w:tcPr>
          <w:p w14:paraId="27376C99">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63529233">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23E4B848">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79FA7B6D">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2CEC115D">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78272635">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743A3EB7">
            <w:pPr>
              <w:spacing w:line="240" w:lineRule="auto"/>
              <w:jc w:val="center"/>
              <w:rPr>
                <w:rFonts w:ascii="宋体" w:hAnsi="宋体" w:cs="宋体"/>
                <w:sz w:val="18"/>
                <w:szCs w:val="18"/>
              </w:rPr>
            </w:pPr>
          </w:p>
        </w:tc>
      </w:tr>
      <w:tr w14:paraId="179A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246587A3">
            <w:pPr>
              <w:spacing w:line="240" w:lineRule="auto"/>
              <w:jc w:val="center"/>
              <w:rPr>
                <w:rFonts w:ascii="宋体" w:hAnsi="宋体" w:cs="宋体"/>
                <w:sz w:val="18"/>
                <w:szCs w:val="18"/>
              </w:rPr>
            </w:pPr>
            <w:r>
              <w:rPr>
                <w:rFonts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7C85ABFC">
            <w:pPr>
              <w:spacing w:line="240" w:lineRule="auto"/>
              <w:rPr>
                <w:rFonts w:ascii="宋体" w:hAnsi="宋体" w:cs="宋体"/>
                <w:sz w:val="18"/>
                <w:szCs w:val="18"/>
              </w:rPr>
            </w:pPr>
            <w:r>
              <w:rPr>
                <w:rFonts w:hint="eastAsia" w:ascii="宋体" w:hAnsi="宋体" w:cs="宋体"/>
                <w:sz w:val="18"/>
                <w:szCs w:val="18"/>
              </w:rPr>
              <w:t>DB45/T 581《六堡茶》</w:t>
            </w:r>
          </w:p>
        </w:tc>
        <w:tc>
          <w:tcPr>
            <w:tcW w:w="852" w:type="dxa"/>
            <w:tcBorders>
              <w:top w:val="single" w:color="auto" w:sz="4" w:space="0"/>
              <w:left w:val="single" w:color="auto" w:sz="4" w:space="0"/>
              <w:bottom w:val="single" w:color="auto" w:sz="4" w:space="0"/>
              <w:right w:val="single" w:color="auto" w:sz="4" w:space="0"/>
            </w:tcBorders>
            <w:vAlign w:val="center"/>
          </w:tcPr>
          <w:p w14:paraId="1407A71D">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4DA99030">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6CE3F92">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4D9682A5">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0A69180C">
            <w:pPr>
              <w:spacing w:line="240" w:lineRule="auto"/>
              <w:rPr>
                <w:rFonts w:ascii="宋体" w:hAnsi="宋体" w:cs="宋体"/>
                <w:sz w:val="18"/>
                <w:szCs w:val="18"/>
              </w:rPr>
            </w:pPr>
          </w:p>
        </w:tc>
      </w:tr>
      <w:tr w14:paraId="3A64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1046EA8E">
            <w:pPr>
              <w:spacing w:line="240" w:lineRule="auto"/>
              <w:jc w:val="center"/>
              <w:rPr>
                <w:rFonts w:ascii="宋体" w:hAnsi="宋体" w:cs="宋体"/>
                <w:sz w:val="18"/>
                <w:szCs w:val="18"/>
              </w:rPr>
            </w:pPr>
            <w:r>
              <w:rPr>
                <w:rFonts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50FF8B4A">
            <w:pPr>
              <w:spacing w:line="240" w:lineRule="auto"/>
              <w:rPr>
                <w:rFonts w:ascii="宋体" w:hAnsi="宋体" w:cs="宋体"/>
                <w:sz w:val="18"/>
                <w:szCs w:val="18"/>
              </w:rPr>
            </w:pPr>
            <w:r>
              <w:rPr>
                <w:rFonts w:hint="eastAsia" w:ascii="宋体" w:hAnsi="宋体" w:cs="宋体"/>
                <w:sz w:val="18"/>
                <w:szCs w:val="18"/>
              </w:rPr>
              <w:t>其他六堡茶产品参考标准</w:t>
            </w:r>
          </w:p>
        </w:tc>
        <w:tc>
          <w:tcPr>
            <w:tcW w:w="852" w:type="dxa"/>
            <w:tcBorders>
              <w:top w:val="single" w:color="auto" w:sz="4" w:space="0"/>
              <w:left w:val="single" w:color="auto" w:sz="4" w:space="0"/>
              <w:bottom w:val="single" w:color="auto" w:sz="4" w:space="0"/>
              <w:right w:val="single" w:color="auto" w:sz="4" w:space="0"/>
            </w:tcBorders>
            <w:vAlign w:val="center"/>
          </w:tcPr>
          <w:p w14:paraId="54414FE6">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6842B14">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56542297">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FB1DC7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374B7033">
            <w:pPr>
              <w:spacing w:line="240" w:lineRule="auto"/>
              <w:rPr>
                <w:rFonts w:ascii="宋体" w:hAnsi="宋体" w:cs="宋体"/>
                <w:sz w:val="18"/>
                <w:szCs w:val="18"/>
              </w:rPr>
            </w:pPr>
          </w:p>
        </w:tc>
      </w:tr>
    </w:tbl>
    <w:p w14:paraId="3A63AC8B">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197B8496">
      <w:pPr>
        <w:pStyle w:val="58"/>
        <w:spacing w:after="120"/>
        <w:ind w:firstLine="0" w:firstLineChars="0"/>
        <w:jc w:val="cente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D8E1835">
      <w:pPr>
        <w:pStyle w:val="80"/>
        <w:spacing w:before="120" w:after="120"/>
      </w:pPr>
      <w:r>
        <w:rPr>
          <w:rFonts w:hint="eastAsia"/>
        </w:rPr>
        <w:t>采用茶树品种的时代特征的查证记录</w:t>
      </w:r>
    </w:p>
    <w:p w14:paraId="0273DEC8">
      <w:pPr>
        <w:pStyle w:val="58"/>
        <w:ind w:firstLine="420"/>
      </w:pPr>
      <w:r>
        <w:rPr>
          <w:rFonts w:hint="eastAsia"/>
        </w:rPr>
        <w:t>见</w:t>
      </w:r>
      <w:r>
        <w:t>表</w:t>
      </w:r>
      <w:r>
        <w:rPr>
          <w:rFonts w:hint="eastAsia"/>
        </w:rPr>
        <w:t>B</w:t>
      </w:r>
      <w:r>
        <w:t>.8</w:t>
      </w:r>
    </w:p>
    <w:p w14:paraId="3EC7AF6F">
      <w:pPr>
        <w:pStyle w:val="79"/>
        <w:spacing w:before="120" w:after="120"/>
      </w:pPr>
      <w:r>
        <w:rPr>
          <w:rFonts w:hint="eastAsia"/>
        </w:rPr>
        <w:t>采用茶树品种的时代特征的查证记录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44635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530" w:type="dxa"/>
            <w:vMerge w:val="restart"/>
            <w:tcBorders>
              <w:top w:val="single" w:color="auto" w:sz="8" w:space="0"/>
              <w:left w:val="single" w:color="auto" w:sz="8" w:space="0"/>
              <w:right w:val="single" w:color="auto" w:sz="4" w:space="0"/>
            </w:tcBorders>
            <w:vAlign w:val="center"/>
          </w:tcPr>
          <w:p w14:paraId="4BFF5D6D">
            <w:pPr>
              <w:pStyle w:val="58"/>
              <w:adjustRightInd w:val="0"/>
              <w:spacing w:after="120"/>
              <w:ind w:firstLine="0" w:firstLineChars="0"/>
              <w:rPr>
                <w:rFonts w:hAnsi="宋体" w:cs="宋体"/>
                <w:sz w:val="18"/>
                <w:szCs w:val="18"/>
              </w:rPr>
            </w:pPr>
            <w:r>
              <w:rPr>
                <w:rFonts w:hint="eastAsia"/>
                <w:sz w:val="18"/>
                <w:szCs w:val="18"/>
              </w:rPr>
              <w:t xml:space="preserve"> </w:t>
            </w:r>
            <w:r>
              <w:rPr>
                <w:rFonts w:hint="eastAsia"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75046D1B">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66582EE4">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2695418C">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867" w:type="dxa"/>
            <w:vMerge w:val="restart"/>
            <w:tcBorders>
              <w:top w:val="single" w:color="auto" w:sz="8" w:space="0"/>
              <w:left w:val="single" w:color="auto" w:sz="4" w:space="0"/>
              <w:right w:val="single" w:color="auto" w:sz="8" w:space="0"/>
            </w:tcBorders>
            <w:vAlign w:val="center"/>
          </w:tcPr>
          <w:p w14:paraId="7C84F99D">
            <w:pPr>
              <w:spacing w:line="240" w:lineRule="auto"/>
              <w:jc w:val="center"/>
              <w:rPr>
                <w:rFonts w:ascii="宋体" w:hAnsi="宋体" w:cs="宋体"/>
                <w:sz w:val="18"/>
                <w:szCs w:val="18"/>
              </w:rPr>
            </w:pPr>
            <w:r>
              <w:rPr>
                <w:rFonts w:hint="eastAsia" w:ascii="宋体" w:hAnsi="宋体" w:cs="宋体"/>
                <w:sz w:val="18"/>
                <w:szCs w:val="18"/>
              </w:rPr>
              <w:t>备注</w:t>
            </w:r>
          </w:p>
        </w:tc>
      </w:tr>
      <w:tr w14:paraId="5B52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30" w:type="dxa"/>
            <w:vMerge w:val="continue"/>
            <w:tcBorders>
              <w:left w:val="single" w:color="auto" w:sz="8" w:space="0"/>
              <w:bottom w:val="single" w:color="auto" w:sz="4" w:space="0"/>
              <w:right w:val="single" w:color="auto" w:sz="4" w:space="0"/>
            </w:tcBorders>
            <w:vAlign w:val="center"/>
          </w:tcPr>
          <w:p w14:paraId="28DC23E3">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1C2EDDAF">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175EC5A6">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6470FD0B">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445E4CD6">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0CF8238F">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0792B64A">
            <w:pPr>
              <w:spacing w:line="240" w:lineRule="auto"/>
              <w:jc w:val="center"/>
              <w:rPr>
                <w:rFonts w:ascii="宋体" w:hAnsi="宋体" w:cs="宋体"/>
                <w:sz w:val="18"/>
                <w:szCs w:val="18"/>
              </w:rPr>
            </w:pPr>
          </w:p>
        </w:tc>
      </w:tr>
      <w:tr w14:paraId="56FD9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vAlign w:val="center"/>
          </w:tcPr>
          <w:p w14:paraId="7C912B13">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4E1D4CD9">
            <w:pPr>
              <w:pStyle w:val="253"/>
              <w:spacing w:line="240" w:lineRule="auto"/>
              <w:ind w:firstLine="0" w:firstLineChars="0"/>
              <w:rPr>
                <w:rFonts w:ascii="宋体" w:hAnsi="宋体" w:cs="宋体"/>
                <w:sz w:val="18"/>
                <w:szCs w:val="18"/>
              </w:rPr>
            </w:pPr>
            <w:r>
              <w:rPr>
                <w:rFonts w:hint="eastAsia"/>
                <w:sz w:val="18"/>
                <w:szCs w:val="18"/>
              </w:rPr>
              <w:t>待品鉴的六堡茶产品具有苍梧县群体种特点，其宣称的生产年代与文献记载的苍梧县群体种采用年代的符合性；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5785C17D">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41F4FF1F">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2CD48EC">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775D2EBE">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232D23F8">
            <w:pPr>
              <w:spacing w:line="240" w:lineRule="auto"/>
              <w:rPr>
                <w:rFonts w:ascii="宋体" w:hAnsi="宋体" w:cs="宋体"/>
                <w:sz w:val="18"/>
                <w:szCs w:val="18"/>
              </w:rPr>
            </w:pPr>
          </w:p>
        </w:tc>
      </w:tr>
      <w:tr w14:paraId="5F78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vAlign w:val="center"/>
          </w:tcPr>
          <w:p w14:paraId="18971EB1">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5E6C78B5">
            <w:pPr>
              <w:spacing w:line="240" w:lineRule="auto"/>
              <w:rPr>
                <w:rFonts w:ascii="宋体" w:hAnsi="宋体" w:cs="宋体"/>
                <w:sz w:val="18"/>
                <w:szCs w:val="18"/>
              </w:rPr>
            </w:pPr>
            <w:r>
              <w:rPr>
                <w:rFonts w:hint="eastAsia"/>
                <w:sz w:val="18"/>
                <w:szCs w:val="18"/>
              </w:rPr>
              <w:t>待品鉴的六堡茶产品具有某茶树品种特点，其宣称的生产年代与文献记载的该茶树品种采用年代的符合性。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1A6E9716">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30600033">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373ABA3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16B2927D">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1BE1796F">
            <w:pPr>
              <w:spacing w:line="240" w:lineRule="auto"/>
              <w:rPr>
                <w:rFonts w:ascii="宋体" w:hAnsi="宋体" w:cs="宋体"/>
                <w:sz w:val="18"/>
                <w:szCs w:val="18"/>
              </w:rPr>
            </w:pPr>
          </w:p>
        </w:tc>
      </w:tr>
    </w:tbl>
    <w:p w14:paraId="3B3A53E0">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5AAE69A6">
      <w:pPr>
        <w:pStyle w:val="58"/>
        <w:spacing w:after="120"/>
        <w:ind w:firstLine="0" w:firstLineChars="0"/>
        <w:jc w:val="center"/>
        <w:rPr>
          <w:rFonts w:hAnsi="宋体" w:cs="宋体"/>
        </w:rPr>
        <w:sectPr>
          <w:pgSz w:w="11906" w:h="16838"/>
          <w:pgMar w:top="1928" w:right="1134" w:bottom="1134" w:left="1134" w:header="1418" w:footer="1134" w:gutter="284"/>
          <w:cols w:space="425" w:num="1"/>
          <w:formProt w:val="0"/>
          <w:docGrid w:linePitch="312" w:charSpace="0"/>
        </w:sectP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14F619FE">
      <w:pPr>
        <w:pStyle w:val="80"/>
        <w:spacing w:before="120" w:after="120"/>
      </w:pPr>
      <w:r>
        <w:rPr>
          <w:rFonts w:hint="eastAsia"/>
        </w:rPr>
        <w:t>生产工艺的时代特征的查证记录</w:t>
      </w:r>
    </w:p>
    <w:p w14:paraId="7EF52C54">
      <w:pPr>
        <w:pStyle w:val="58"/>
        <w:ind w:firstLine="420"/>
      </w:pPr>
      <w:r>
        <w:rPr>
          <w:rFonts w:hint="eastAsia"/>
        </w:rPr>
        <w:t>见</w:t>
      </w:r>
      <w:r>
        <w:t>表</w:t>
      </w:r>
      <w:r>
        <w:rPr>
          <w:rFonts w:hint="eastAsia"/>
        </w:rPr>
        <w:t>B</w:t>
      </w:r>
      <w:r>
        <w:t>.9</w:t>
      </w:r>
      <w:r>
        <w:rPr>
          <w:rFonts w:hint="eastAsia"/>
        </w:rPr>
        <w:t>。</w:t>
      </w:r>
    </w:p>
    <w:p w14:paraId="692DA6CA">
      <w:pPr>
        <w:pStyle w:val="79"/>
        <w:spacing w:before="120" w:after="120"/>
      </w:pPr>
      <w:r>
        <w:rPr>
          <w:rFonts w:hint="eastAsia"/>
        </w:rPr>
        <w:t>生产工艺的时代特征的查证记录</w:t>
      </w:r>
    </w:p>
    <w:tbl>
      <w:tblPr>
        <w:tblStyle w:val="28"/>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4800"/>
        <w:gridCol w:w="852"/>
        <w:gridCol w:w="852"/>
        <w:gridCol w:w="859"/>
        <w:gridCol w:w="859"/>
        <w:gridCol w:w="867"/>
      </w:tblGrid>
      <w:tr w14:paraId="51CB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30" w:type="dxa"/>
            <w:vMerge w:val="restart"/>
            <w:tcBorders>
              <w:top w:val="single" w:color="auto" w:sz="8" w:space="0"/>
              <w:left w:val="single" w:color="auto" w:sz="8" w:space="0"/>
              <w:right w:val="single" w:color="auto" w:sz="4" w:space="0"/>
            </w:tcBorders>
            <w:vAlign w:val="center"/>
          </w:tcPr>
          <w:p w14:paraId="0E15D119">
            <w:pPr>
              <w:spacing w:line="240" w:lineRule="auto"/>
              <w:jc w:val="center"/>
              <w:rPr>
                <w:rFonts w:ascii="宋体" w:hAnsi="宋体" w:cs="宋体"/>
                <w:sz w:val="18"/>
                <w:szCs w:val="18"/>
              </w:rPr>
            </w:pPr>
            <w:r>
              <w:rPr>
                <w:rFonts w:hint="eastAsia" w:ascii="宋体" w:hAnsi="宋体" w:cs="宋体"/>
                <w:sz w:val="18"/>
                <w:szCs w:val="18"/>
              </w:rPr>
              <w:t>序号</w:t>
            </w:r>
          </w:p>
        </w:tc>
        <w:tc>
          <w:tcPr>
            <w:tcW w:w="4800" w:type="dxa"/>
            <w:vMerge w:val="restart"/>
            <w:tcBorders>
              <w:top w:val="single" w:color="auto" w:sz="8" w:space="0"/>
              <w:left w:val="single" w:color="auto" w:sz="4" w:space="0"/>
              <w:right w:val="single" w:color="auto" w:sz="4" w:space="0"/>
            </w:tcBorders>
            <w:vAlign w:val="center"/>
          </w:tcPr>
          <w:p w14:paraId="59C146E5">
            <w:pPr>
              <w:spacing w:line="240" w:lineRule="auto"/>
              <w:jc w:val="center"/>
              <w:rPr>
                <w:rFonts w:ascii="宋体" w:hAnsi="宋体" w:cs="宋体"/>
                <w:sz w:val="18"/>
                <w:szCs w:val="18"/>
              </w:rPr>
            </w:pPr>
            <w:r>
              <w:rPr>
                <w:rFonts w:hint="eastAsia" w:ascii="宋体" w:hAnsi="宋体" w:cs="宋体"/>
                <w:sz w:val="18"/>
                <w:szCs w:val="18"/>
              </w:rPr>
              <w:t>查证内容</w:t>
            </w:r>
          </w:p>
        </w:tc>
        <w:tc>
          <w:tcPr>
            <w:tcW w:w="1704" w:type="dxa"/>
            <w:gridSpan w:val="2"/>
            <w:tcBorders>
              <w:top w:val="single" w:color="auto" w:sz="8" w:space="0"/>
              <w:left w:val="single" w:color="auto" w:sz="4" w:space="0"/>
              <w:right w:val="single" w:color="auto" w:sz="4" w:space="0"/>
            </w:tcBorders>
            <w:vAlign w:val="center"/>
          </w:tcPr>
          <w:p w14:paraId="687D8393">
            <w:pPr>
              <w:spacing w:line="240" w:lineRule="auto"/>
              <w:jc w:val="center"/>
              <w:rPr>
                <w:rFonts w:ascii="宋体" w:hAnsi="宋体" w:cs="宋体"/>
                <w:sz w:val="18"/>
                <w:szCs w:val="18"/>
              </w:rPr>
            </w:pPr>
            <w:r>
              <w:rPr>
                <w:rFonts w:hint="eastAsia" w:ascii="宋体" w:hAnsi="宋体" w:cs="宋体"/>
                <w:sz w:val="18"/>
                <w:szCs w:val="18"/>
              </w:rPr>
              <w:t>标签是否有此内容</w:t>
            </w:r>
          </w:p>
        </w:tc>
        <w:tc>
          <w:tcPr>
            <w:tcW w:w="1718" w:type="dxa"/>
            <w:gridSpan w:val="2"/>
            <w:tcBorders>
              <w:top w:val="single" w:color="auto" w:sz="8" w:space="0"/>
              <w:left w:val="single" w:color="auto" w:sz="4" w:space="0"/>
              <w:bottom w:val="single" w:color="auto" w:sz="4" w:space="0"/>
              <w:right w:val="single" w:color="auto" w:sz="4" w:space="0"/>
            </w:tcBorders>
            <w:vAlign w:val="center"/>
          </w:tcPr>
          <w:p w14:paraId="2F8B2D80">
            <w:pPr>
              <w:spacing w:line="240" w:lineRule="auto"/>
              <w:jc w:val="center"/>
              <w:rPr>
                <w:rFonts w:ascii="宋体" w:hAnsi="宋体" w:cs="宋体"/>
                <w:sz w:val="18"/>
                <w:szCs w:val="18"/>
              </w:rPr>
            </w:pPr>
            <w:r>
              <w:rPr>
                <w:rFonts w:hint="eastAsia" w:ascii="宋体" w:hAnsi="宋体" w:cs="宋体"/>
                <w:sz w:val="18"/>
                <w:szCs w:val="18"/>
              </w:rPr>
              <w:t>是否符合文献记载</w:t>
            </w:r>
          </w:p>
        </w:tc>
        <w:tc>
          <w:tcPr>
            <w:tcW w:w="867" w:type="dxa"/>
            <w:vMerge w:val="restart"/>
            <w:tcBorders>
              <w:top w:val="single" w:color="auto" w:sz="8" w:space="0"/>
              <w:left w:val="single" w:color="auto" w:sz="4" w:space="0"/>
              <w:right w:val="single" w:color="auto" w:sz="8" w:space="0"/>
            </w:tcBorders>
            <w:vAlign w:val="center"/>
          </w:tcPr>
          <w:p w14:paraId="48D790B0">
            <w:pPr>
              <w:spacing w:line="240" w:lineRule="auto"/>
              <w:jc w:val="center"/>
              <w:rPr>
                <w:rFonts w:ascii="宋体" w:hAnsi="宋体" w:cs="宋体"/>
                <w:sz w:val="18"/>
                <w:szCs w:val="18"/>
              </w:rPr>
            </w:pPr>
            <w:r>
              <w:rPr>
                <w:rFonts w:hint="eastAsia" w:ascii="宋体" w:hAnsi="宋体" w:cs="宋体"/>
                <w:sz w:val="18"/>
                <w:szCs w:val="18"/>
              </w:rPr>
              <w:t>备注</w:t>
            </w:r>
          </w:p>
        </w:tc>
      </w:tr>
      <w:tr w14:paraId="4630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30" w:type="dxa"/>
            <w:vMerge w:val="continue"/>
            <w:tcBorders>
              <w:left w:val="single" w:color="auto" w:sz="8" w:space="0"/>
              <w:bottom w:val="single" w:color="auto" w:sz="4" w:space="0"/>
              <w:right w:val="single" w:color="auto" w:sz="4" w:space="0"/>
            </w:tcBorders>
            <w:vAlign w:val="center"/>
          </w:tcPr>
          <w:p w14:paraId="47150F1A">
            <w:pPr>
              <w:spacing w:line="240" w:lineRule="auto"/>
              <w:jc w:val="center"/>
              <w:rPr>
                <w:rFonts w:ascii="宋体" w:hAnsi="宋体" w:cs="宋体"/>
                <w:sz w:val="18"/>
                <w:szCs w:val="18"/>
              </w:rPr>
            </w:pPr>
          </w:p>
        </w:tc>
        <w:tc>
          <w:tcPr>
            <w:tcW w:w="4800" w:type="dxa"/>
            <w:vMerge w:val="continue"/>
            <w:tcBorders>
              <w:left w:val="single" w:color="auto" w:sz="4" w:space="0"/>
              <w:bottom w:val="single" w:color="auto" w:sz="4" w:space="0"/>
              <w:right w:val="single" w:color="auto" w:sz="4" w:space="0"/>
            </w:tcBorders>
            <w:vAlign w:val="center"/>
          </w:tcPr>
          <w:p w14:paraId="1CAB647E">
            <w:pPr>
              <w:spacing w:line="240" w:lineRule="auto"/>
              <w:jc w:val="center"/>
              <w:rPr>
                <w:rFonts w:ascii="宋体" w:hAnsi="宋体" w:cs="宋体"/>
                <w:sz w:val="18"/>
                <w:szCs w:val="18"/>
              </w:rPr>
            </w:pPr>
          </w:p>
        </w:tc>
        <w:tc>
          <w:tcPr>
            <w:tcW w:w="852" w:type="dxa"/>
            <w:tcBorders>
              <w:left w:val="single" w:color="auto" w:sz="4" w:space="0"/>
              <w:bottom w:val="single" w:color="auto" w:sz="4" w:space="0"/>
              <w:right w:val="single" w:color="auto" w:sz="4" w:space="0"/>
            </w:tcBorders>
            <w:vAlign w:val="center"/>
          </w:tcPr>
          <w:p w14:paraId="18DD4E4B">
            <w:pPr>
              <w:spacing w:line="240" w:lineRule="auto"/>
              <w:jc w:val="center"/>
              <w:rPr>
                <w:rFonts w:ascii="宋体" w:hAnsi="宋体" w:cs="宋体"/>
                <w:sz w:val="18"/>
                <w:szCs w:val="18"/>
              </w:rPr>
            </w:pPr>
            <w:r>
              <w:rPr>
                <w:rFonts w:hint="eastAsia" w:ascii="宋体" w:hAnsi="宋体" w:cs="宋体"/>
                <w:sz w:val="18"/>
                <w:szCs w:val="18"/>
              </w:rPr>
              <w:t>有</w:t>
            </w:r>
          </w:p>
        </w:tc>
        <w:tc>
          <w:tcPr>
            <w:tcW w:w="852" w:type="dxa"/>
            <w:tcBorders>
              <w:top w:val="single" w:color="auto" w:sz="4" w:space="0"/>
              <w:left w:val="single" w:color="auto" w:sz="4" w:space="0"/>
              <w:bottom w:val="single" w:color="auto" w:sz="4" w:space="0"/>
              <w:right w:val="single" w:color="auto" w:sz="4" w:space="0"/>
            </w:tcBorders>
            <w:vAlign w:val="center"/>
          </w:tcPr>
          <w:p w14:paraId="02D6FA06">
            <w:pPr>
              <w:spacing w:line="240" w:lineRule="auto"/>
              <w:jc w:val="center"/>
              <w:rPr>
                <w:rFonts w:ascii="宋体" w:hAnsi="宋体" w:cs="宋体"/>
                <w:sz w:val="18"/>
                <w:szCs w:val="18"/>
              </w:rPr>
            </w:pPr>
            <w:r>
              <w:rPr>
                <w:rFonts w:hint="eastAsia" w:ascii="宋体" w:hAnsi="宋体" w:cs="宋体"/>
                <w:sz w:val="18"/>
                <w:szCs w:val="18"/>
              </w:rPr>
              <w:t>无</w:t>
            </w:r>
          </w:p>
        </w:tc>
        <w:tc>
          <w:tcPr>
            <w:tcW w:w="859" w:type="dxa"/>
            <w:tcBorders>
              <w:top w:val="single" w:color="auto" w:sz="4" w:space="0"/>
              <w:left w:val="single" w:color="auto" w:sz="4" w:space="0"/>
              <w:bottom w:val="single" w:color="auto" w:sz="4" w:space="0"/>
              <w:right w:val="single" w:color="auto" w:sz="4" w:space="0"/>
            </w:tcBorders>
            <w:vAlign w:val="center"/>
          </w:tcPr>
          <w:p w14:paraId="674B0920">
            <w:pPr>
              <w:spacing w:line="240" w:lineRule="auto"/>
              <w:jc w:val="center"/>
              <w:rPr>
                <w:rFonts w:ascii="宋体" w:hAnsi="宋体" w:cs="宋体"/>
                <w:sz w:val="18"/>
                <w:szCs w:val="18"/>
              </w:rPr>
            </w:pPr>
            <w:r>
              <w:rPr>
                <w:rFonts w:hint="eastAsia" w:ascii="宋体" w:hAnsi="宋体" w:cs="宋体"/>
                <w:sz w:val="18"/>
                <w:szCs w:val="18"/>
              </w:rPr>
              <w:t>是</w:t>
            </w:r>
          </w:p>
        </w:tc>
        <w:tc>
          <w:tcPr>
            <w:tcW w:w="859" w:type="dxa"/>
            <w:tcBorders>
              <w:top w:val="single" w:color="auto" w:sz="4" w:space="0"/>
              <w:left w:val="single" w:color="auto" w:sz="4" w:space="0"/>
              <w:bottom w:val="single" w:color="auto" w:sz="4" w:space="0"/>
              <w:right w:val="single" w:color="auto" w:sz="4" w:space="0"/>
            </w:tcBorders>
            <w:vAlign w:val="center"/>
          </w:tcPr>
          <w:p w14:paraId="3575D067">
            <w:pPr>
              <w:spacing w:line="240" w:lineRule="auto"/>
              <w:jc w:val="center"/>
              <w:rPr>
                <w:rFonts w:ascii="宋体" w:hAnsi="宋体" w:cs="宋体"/>
                <w:sz w:val="18"/>
                <w:szCs w:val="18"/>
              </w:rPr>
            </w:pPr>
            <w:r>
              <w:rPr>
                <w:rFonts w:hint="eastAsia" w:ascii="宋体" w:hAnsi="宋体" w:cs="宋体"/>
                <w:sz w:val="18"/>
                <w:szCs w:val="18"/>
              </w:rPr>
              <w:t>否</w:t>
            </w:r>
          </w:p>
        </w:tc>
        <w:tc>
          <w:tcPr>
            <w:tcW w:w="867" w:type="dxa"/>
            <w:vMerge w:val="continue"/>
            <w:tcBorders>
              <w:left w:val="single" w:color="auto" w:sz="4" w:space="0"/>
              <w:bottom w:val="single" w:color="auto" w:sz="4" w:space="0"/>
              <w:right w:val="single" w:color="auto" w:sz="8" w:space="0"/>
            </w:tcBorders>
            <w:vAlign w:val="center"/>
          </w:tcPr>
          <w:p w14:paraId="47A6730A">
            <w:pPr>
              <w:spacing w:line="240" w:lineRule="auto"/>
              <w:jc w:val="center"/>
              <w:rPr>
                <w:rFonts w:ascii="宋体" w:hAnsi="宋体" w:cs="宋体"/>
                <w:sz w:val="18"/>
                <w:szCs w:val="18"/>
              </w:rPr>
            </w:pPr>
          </w:p>
        </w:tc>
      </w:tr>
      <w:tr w14:paraId="5CD14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vAlign w:val="center"/>
          </w:tcPr>
          <w:p w14:paraId="3B3D1E46">
            <w:pPr>
              <w:spacing w:line="240" w:lineRule="auto"/>
              <w:jc w:val="center"/>
              <w:rPr>
                <w:rFonts w:ascii="宋体" w:hAnsi="宋体" w:cs="宋体"/>
                <w:sz w:val="18"/>
                <w:szCs w:val="18"/>
              </w:rPr>
            </w:pPr>
            <w:r>
              <w:rPr>
                <w:rFonts w:hint="eastAsia" w:ascii="宋体" w:hAnsi="宋体" w:cs="宋体"/>
                <w:sz w:val="18"/>
                <w:szCs w:val="18"/>
              </w:rPr>
              <w:t>1</w:t>
            </w:r>
          </w:p>
        </w:tc>
        <w:tc>
          <w:tcPr>
            <w:tcW w:w="4800" w:type="dxa"/>
            <w:tcBorders>
              <w:top w:val="single" w:color="auto" w:sz="4" w:space="0"/>
              <w:left w:val="single" w:color="auto" w:sz="4" w:space="0"/>
              <w:bottom w:val="single" w:color="auto" w:sz="4" w:space="0"/>
              <w:right w:val="single" w:color="auto" w:sz="4" w:space="0"/>
            </w:tcBorders>
            <w:vAlign w:val="center"/>
          </w:tcPr>
          <w:p w14:paraId="281AFE79">
            <w:pPr>
              <w:spacing w:line="240" w:lineRule="auto"/>
              <w:rPr>
                <w:rFonts w:ascii="宋体" w:hAnsi="宋体" w:cs="宋体"/>
                <w:sz w:val="18"/>
                <w:szCs w:val="18"/>
              </w:rPr>
            </w:pPr>
            <w:r>
              <w:rPr>
                <w:rFonts w:hint="eastAsia" w:ascii="宋体" w:hAnsi="宋体" w:cs="宋体"/>
                <w:sz w:val="18"/>
                <w:szCs w:val="18"/>
              </w:rPr>
              <w:t>待品鉴的六堡茶产品具有发酵茶特点，其宣称的生产年代与文献记载的六堡茶冷水发酵工艺采用年代的符合性；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0787D6F4">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4DD1CA6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6F48A8C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7FAE823C">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12C2D5B1">
            <w:pPr>
              <w:spacing w:line="240" w:lineRule="auto"/>
              <w:rPr>
                <w:rFonts w:ascii="宋体" w:hAnsi="宋体" w:cs="宋体"/>
                <w:sz w:val="18"/>
                <w:szCs w:val="18"/>
              </w:rPr>
            </w:pPr>
          </w:p>
        </w:tc>
      </w:tr>
      <w:tr w14:paraId="4969A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vAlign w:val="center"/>
          </w:tcPr>
          <w:p w14:paraId="4FBFBEA0">
            <w:pPr>
              <w:spacing w:line="240" w:lineRule="auto"/>
              <w:jc w:val="center"/>
              <w:rPr>
                <w:rFonts w:ascii="宋体" w:hAnsi="宋体" w:cs="宋体"/>
                <w:sz w:val="18"/>
                <w:szCs w:val="18"/>
              </w:rPr>
            </w:pPr>
            <w:r>
              <w:rPr>
                <w:rFonts w:hint="eastAsia" w:ascii="宋体" w:hAnsi="宋体" w:cs="宋体"/>
                <w:sz w:val="18"/>
                <w:szCs w:val="18"/>
              </w:rPr>
              <w:t>2</w:t>
            </w:r>
          </w:p>
        </w:tc>
        <w:tc>
          <w:tcPr>
            <w:tcW w:w="4800" w:type="dxa"/>
            <w:tcBorders>
              <w:top w:val="single" w:color="auto" w:sz="4" w:space="0"/>
              <w:left w:val="single" w:color="auto" w:sz="4" w:space="0"/>
              <w:bottom w:val="single" w:color="auto" w:sz="4" w:space="0"/>
              <w:right w:val="single" w:color="auto" w:sz="4" w:space="0"/>
            </w:tcBorders>
            <w:vAlign w:val="center"/>
          </w:tcPr>
          <w:p w14:paraId="574A77BD">
            <w:pPr>
              <w:spacing w:line="240" w:lineRule="auto"/>
              <w:rPr>
                <w:rFonts w:ascii="宋体" w:hAnsi="宋体" w:cs="宋体"/>
                <w:sz w:val="18"/>
                <w:szCs w:val="18"/>
              </w:rPr>
            </w:pPr>
            <w:r>
              <w:rPr>
                <w:rFonts w:hint="eastAsia" w:ascii="宋体" w:hAnsi="宋体" w:cs="宋体"/>
                <w:sz w:val="18"/>
                <w:szCs w:val="18"/>
              </w:rPr>
              <w:t>待品鉴的六堡茶产品具有洞窖贮存特点，其宣称的生产年代与文献记载的六堡茶洞窖陈化工艺采用年代的符合性；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12B63884">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0CF81508">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58E8A56E">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vAlign w:val="center"/>
          </w:tcPr>
          <w:p w14:paraId="253BE0BC">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vAlign w:val="center"/>
          </w:tcPr>
          <w:p w14:paraId="443F6346">
            <w:pPr>
              <w:spacing w:line="240" w:lineRule="auto"/>
              <w:rPr>
                <w:rFonts w:ascii="宋体" w:hAnsi="宋体" w:cs="宋体"/>
                <w:sz w:val="18"/>
                <w:szCs w:val="18"/>
              </w:rPr>
            </w:pPr>
          </w:p>
        </w:tc>
      </w:tr>
      <w:tr w14:paraId="7C58F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66144E75">
            <w:pPr>
              <w:spacing w:line="240" w:lineRule="auto"/>
              <w:jc w:val="center"/>
              <w:rPr>
                <w:rFonts w:ascii="宋体" w:hAnsi="宋体" w:cs="宋体"/>
                <w:sz w:val="18"/>
                <w:szCs w:val="18"/>
              </w:rPr>
            </w:pPr>
            <w:r>
              <w:rPr>
                <w:rFonts w:hint="eastAsia" w:ascii="宋体" w:hAnsi="宋体" w:cs="宋体"/>
                <w:sz w:val="18"/>
                <w:szCs w:val="18"/>
              </w:rPr>
              <w:t>3</w:t>
            </w:r>
          </w:p>
        </w:tc>
        <w:tc>
          <w:tcPr>
            <w:tcW w:w="4800" w:type="dxa"/>
            <w:tcBorders>
              <w:top w:val="single" w:color="auto" w:sz="4" w:space="0"/>
              <w:left w:val="single" w:color="auto" w:sz="4" w:space="0"/>
              <w:bottom w:val="single" w:color="auto" w:sz="4" w:space="0"/>
              <w:right w:val="single" w:color="auto" w:sz="4" w:space="0"/>
            </w:tcBorders>
            <w:vAlign w:val="center"/>
          </w:tcPr>
          <w:p w14:paraId="13BE28FB">
            <w:pPr>
              <w:spacing w:line="240" w:lineRule="auto"/>
              <w:rPr>
                <w:rFonts w:ascii="宋体" w:hAnsi="宋体" w:cs="宋体"/>
                <w:sz w:val="18"/>
                <w:szCs w:val="18"/>
              </w:rPr>
            </w:pPr>
            <w:r>
              <w:rPr>
                <w:rFonts w:hint="eastAsia" w:ascii="宋体" w:hAnsi="宋体" w:cs="宋体"/>
                <w:sz w:val="18"/>
                <w:szCs w:val="18"/>
              </w:rPr>
              <w:t>待品鉴的六堡茶产品具有木板干仓库贮存特点，其宣称的生产年代与文献记载的六堡茶木板干仓陈化工艺采用年代的符合性；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238A1A9B">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53179C7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2A56DFD6">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4C6A778F">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64BDD55A">
            <w:pPr>
              <w:spacing w:line="240" w:lineRule="auto"/>
              <w:rPr>
                <w:rFonts w:ascii="宋体" w:hAnsi="宋体" w:cs="宋体"/>
                <w:sz w:val="18"/>
                <w:szCs w:val="18"/>
              </w:rPr>
            </w:pPr>
          </w:p>
        </w:tc>
      </w:tr>
      <w:tr w14:paraId="34F9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530" w:type="dxa"/>
            <w:tcBorders>
              <w:top w:val="single" w:color="auto" w:sz="4" w:space="0"/>
              <w:left w:val="single" w:color="auto" w:sz="8" w:space="0"/>
              <w:bottom w:val="single" w:color="auto" w:sz="4" w:space="0"/>
              <w:right w:val="single" w:color="auto" w:sz="4" w:space="0"/>
            </w:tcBorders>
            <w:vAlign w:val="center"/>
          </w:tcPr>
          <w:p w14:paraId="1E0EA61F">
            <w:pPr>
              <w:spacing w:line="240" w:lineRule="auto"/>
              <w:jc w:val="center"/>
              <w:rPr>
                <w:rFonts w:ascii="宋体" w:hAnsi="宋体" w:cs="宋体"/>
                <w:sz w:val="18"/>
                <w:szCs w:val="18"/>
              </w:rPr>
            </w:pPr>
            <w:r>
              <w:rPr>
                <w:rFonts w:hint="eastAsia" w:ascii="宋体" w:hAnsi="宋体" w:cs="宋体"/>
                <w:sz w:val="18"/>
                <w:szCs w:val="18"/>
              </w:rPr>
              <w:t>4</w:t>
            </w:r>
          </w:p>
        </w:tc>
        <w:tc>
          <w:tcPr>
            <w:tcW w:w="4800" w:type="dxa"/>
            <w:tcBorders>
              <w:top w:val="single" w:color="auto" w:sz="4" w:space="0"/>
              <w:left w:val="single" w:color="auto" w:sz="4" w:space="0"/>
              <w:bottom w:val="single" w:color="auto" w:sz="4" w:space="0"/>
              <w:right w:val="single" w:color="auto" w:sz="4" w:space="0"/>
            </w:tcBorders>
            <w:vAlign w:val="center"/>
          </w:tcPr>
          <w:p w14:paraId="1CA58689">
            <w:pPr>
              <w:spacing w:line="240" w:lineRule="auto"/>
              <w:rPr>
                <w:rFonts w:ascii="宋体" w:hAnsi="宋体" w:cs="宋体"/>
                <w:sz w:val="18"/>
                <w:szCs w:val="18"/>
              </w:rPr>
            </w:pPr>
            <w:r>
              <w:rPr>
                <w:rFonts w:hint="eastAsia" w:ascii="宋体" w:hAnsi="宋体" w:cs="宋体"/>
                <w:sz w:val="18"/>
                <w:szCs w:val="18"/>
              </w:rPr>
              <w:t>待品鉴的六堡茶产品具有双蒸双压工艺茶特点，其宣称的生产年代与文献记载的六堡茶双蒸双压工艺采用年代的符合性；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6519B1F7">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691566BA">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64D571D1">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52DCB06C">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3FE5A10B">
            <w:pPr>
              <w:spacing w:line="240" w:lineRule="auto"/>
              <w:rPr>
                <w:rFonts w:ascii="宋体" w:hAnsi="宋体" w:cs="宋体"/>
                <w:sz w:val="18"/>
                <w:szCs w:val="18"/>
              </w:rPr>
            </w:pPr>
          </w:p>
        </w:tc>
      </w:tr>
      <w:tr w14:paraId="0257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9C921C9">
            <w:pPr>
              <w:spacing w:line="240" w:lineRule="auto"/>
              <w:jc w:val="center"/>
              <w:rPr>
                <w:rFonts w:ascii="宋体" w:hAnsi="宋体" w:cs="宋体"/>
                <w:sz w:val="18"/>
                <w:szCs w:val="18"/>
              </w:rPr>
            </w:pPr>
            <w:r>
              <w:rPr>
                <w:rFonts w:hint="eastAsia" w:ascii="宋体" w:hAnsi="宋体" w:cs="宋体"/>
                <w:sz w:val="18"/>
                <w:szCs w:val="18"/>
              </w:rPr>
              <w:t>5</w:t>
            </w:r>
          </w:p>
        </w:tc>
        <w:tc>
          <w:tcPr>
            <w:tcW w:w="4800" w:type="dxa"/>
            <w:tcBorders>
              <w:top w:val="single" w:color="auto" w:sz="4" w:space="0"/>
              <w:left w:val="single" w:color="auto" w:sz="4" w:space="0"/>
              <w:bottom w:val="single" w:color="auto" w:sz="4" w:space="0"/>
              <w:right w:val="single" w:color="auto" w:sz="4" w:space="0"/>
            </w:tcBorders>
            <w:vAlign w:val="center"/>
          </w:tcPr>
          <w:p w14:paraId="4988853B">
            <w:pPr>
              <w:spacing w:line="240" w:lineRule="auto"/>
              <w:rPr>
                <w:rFonts w:ascii="宋体" w:hAnsi="宋体" w:cs="宋体"/>
                <w:sz w:val="18"/>
                <w:szCs w:val="18"/>
              </w:rPr>
            </w:pPr>
            <w:r>
              <w:rPr>
                <w:rFonts w:hint="eastAsia" w:ascii="宋体" w:hAnsi="宋体" w:cs="宋体"/>
                <w:sz w:val="18"/>
                <w:szCs w:val="18"/>
              </w:rPr>
              <w:t>待品鉴的六堡茶产品具有机械压制砖茶特点，其宣称的生产年代与文献记载的机械压(匾压、竖压)砖工艺采用年代的符合性；</w:t>
            </w:r>
          </w:p>
        </w:tc>
        <w:tc>
          <w:tcPr>
            <w:tcW w:w="852" w:type="dxa"/>
            <w:tcBorders>
              <w:top w:val="single" w:color="auto" w:sz="4" w:space="0"/>
              <w:left w:val="single" w:color="auto" w:sz="4" w:space="0"/>
              <w:bottom w:val="single" w:color="auto" w:sz="4" w:space="0"/>
              <w:right w:val="single" w:color="auto" w:sz="4" w:space="0"/>
            </w:tcBorders>
            <w:vAlign w:val="center"/>
          </w:tcPr>
          <w:p w14:paraId="3AEB1A75">
            <w:pPr>
              <w:spacing w:line="240" w:lineRule="auto"/>
              <w:rPr>
                <w:rFonts w:ascii="宋体" w:hAnsi="宋体" w:cs="宋体"/>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14:paraId="7E22164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35D100CD">
            <w:pPr>
              <w:spacing w:line="240" w:lineRule="auto"/>
              <w:rPr>
                <w:rFonts w:ascii="宋体" w:hAnsi="宋体" w:cs="宋体"/>
                <w:sz w:val="18"/>
                <w:szCs w:val="18"/>
              </w:rPr>
            </w:pPr>
          </w:p>
        </w:tc>
        <w:tc>
          <w:tcPr>
            <w:tcW w:w="859" w:type="dxa"/>
            <w:tcBorders>
              <w:top w:val="single" w:color="auto" w:sz="4" w:space="0"/>
              <w:left w:val="single" w:color="auto" w:sz="4" w:space="0"/>
              <w:bottom w:val="single" w:color="auto" w:sz="4" w:space="0"/>
              <w:right w:val="single" w:color="auto" w:sz="4" w:space="0"/>
            </w:tcBorders>
          </w:tcPr>
          <w:p w14:paraId="111AE766">
            <w:pPr>
              <w:spacing w:line="240" w:lineRule="auto"/>
              <w:rPr>
                <w:rFonts w:ascii="宋体" w:hAnsi="宋体" w:cs="宋体"/>
                <w:sz w:val="18"/>
                <w:szCs w:val="18"/>
              </w:rPr>
            </w:pPr>
          </w:p>
        </w:tc>
        <w:tc>
          <w:tcPr>
            <w:tcW w:w="867" w:type="dxa"/>
            <w:tcBorders>
              <w:top w:val="single" w:color="auto" w:sz="4" w:space="0"/>
              <w:left w:val="single" w:color="auto" w:sz="4" w:space="0"/>
              <w:bottom w:val="single" w:color="auto" w:sz="4" w:space="0"/>
              <w:right w:val="single" w:color="auto" w:sz="8" w:space="0"/>
            </w:tcBorders>
          </w:tcPr>
          <w:p w14:paraId="06051845">
            <w:pPr>
              <w:spacing w:line="240" w:lineRule="auto"/>
              <w:rPr>
                <w:rFonts w:ascii="宋体" w:hAnsi="宋体" w:cs="宋体"/>
                <w:sz w:val="18"/>
                <w:szCs w:val="18"/>
              </w:rPr>
            </w:pPr>
          </w:p>
        </w:tc>
      </w:tr>
    </w:tbl>
    <w:p w14:paraId="73B5DDC8">
      <w:pPr>
        <w:pStyle w:val="58"/>
        <w:spacing w:after="120"/>
        <w:ind w:firstLine="105" w:firstLineChars="50"/>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hAnsi="宋体" w:cs="宋体"/>
          <w:u w:val="single"/>
        </w:rPr>
        <w:t xml:space="preserve">    </w:t>
      </w:r>
      <w:r>
        <w:rPr>
          <w:rFonts w:hAnsi="宋体" w:cs="宋体"/>
          <w:u w:val="single"/>
        </w:rPr>
        <w:t xml:space="preserve"> </w:t>
      </w:r>
      <w:r>
        <w:rPr>
          <w:rFonts w:hint="eastAsia" w:hAnsi="宋体" w:cs="宋体"/>
        </w:rPr>
        <w:t>日</w:t>
      </w:r>
    </w:p>
    <w:p w14:paraId="358DFF1B">
      <w:pPr>
        <w:pStyle w:val="58"/>
        <w:spacing w:after="120"/>
        <w:ind w:firstLine="0" w:firstLineChars="0"/>
        <w:jc w:val="center"/>
        <w:rPr>
          <w:rFonts w:hAnsi="宋体" w:cs="宋体"/>
        </w:rPr>
        <w:sectPr>
          <w:pgSz w:w="11906" w:h="16838"/>
          <w:pgMar w:top="1928" w:right="1134" w:bottom="1134" w:left="1134" w:header="1418" w:footer="1134" w:gutter="284"/>
          <w:cols w:space="425" w:num="1"/>
          <w:formProt w:val="0"/>
          <w:docGrid w:linePitch="312" w:charSpace="0"/>
        </w:sectP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89A0CE7">
      <w:pPr>
        <w:pStyle w:val="80"/>
        <w:spacing w:before="120" w:after="120"/>
      </w:pPr>
      <w:r>
        <w:rPr>
          <w:rFonts w:hint="eastAsia"/>
        </w:rPr>
        <w:t>六堡茶开始陈化的时代特征的查证及判断记录</w:t>
      </w:r>
    </w:p>
    <w:p w14:paraId="31C25B7B">
      <w:pPr>
        <w:pStyle w:val="58"/>
        <w:ind w:firstLine="420"/>
      </w:pPr>
      <w:r>
        <w:rPr>
          <w:rFonts w:hint="eastAsia"/>
        </w:rPr>
        <w:t>见</w:t>
      </w:r>
      <w:r>
        <w:t>表</w:t>
      </w:r>
      <w:r>
        <w:rPr>
          <w:rFonts w:hint="eastAsia"/>
        </w:rPr>
        <w:t>B</w:t>
      </w:r>
      <w:r>
        <w:t>.10</w:t>
      </w:r>
      <w:r>
        <w:rPr>
          <w:rFonts w:hint="eastAsia"/>
        </w:rPr>
        <w:t>。</w:t>
      </w:r>
    </w:p>
    <w:p w14:paraId="3EC87131">
      <w:pPr>
        <w:pStyle w:val="79"/>
        <w:spacing w:before="120" w:after="120"/>
      </w:pPr>
      <w:r>
        <w:rPr>
          <w:rFonts w:hint="eastAsia"/>
        </w:rPr>
        <w:t>六堡茶开始陈化的时代特征的查证及判断记录</w:t>
      </w:r>
    </w:p>
    <w:tbl>
      <w:tblPr>
        <w:tblStyle w:val="28"/>
        <w:tblW w:w="9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1472"/>
        <w:gridCol w:w="1118"/>
        <w:gridCol w:w="955"/>
        <w:gridCol w:w="982"/>
        <w:gridCol w:w="1118"/>
        <w:gridCol w:w="1350"/>
        <w:gridCol w:w="1909"/>
      </w:tblGrid>
      <w:tr w14:paraId="4336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restart"/>
            <w:tcBorders>
              <w:top w:val="single" w:color="auto" w:sz="8" w:space="0"/>
              <w:left w:val="single" w:color="auto" w:sz="8" w:space="0"/>
              <w:right w:val="single" w:color="auto" w:sz="4" w:space="0"/>
            </w:tcBorders>
            <w:vAlign w:val="center"/>
          </w:tcPr>
          <w:p w14:paraId="453780E4">
            <w:pPr>
              <w:spacing w:line="240" w:lineRule="auto"/>
              <w:jc w:val="center"/>
              <w:rPr>
                <w:rFonts w:ascii="宋体" w:hAnsi="宋体" w:cs="宋体"/>
                <w:sz w:val="18"/>
                <w:szCs w:val="18"/>
              </w:rPr>
            </w:pPr>
            <w:r>
              <w:rPr>
                <w:rFonts w:hint="eastAsia" w:ascii="宋体" w:hAnsi="宋体" w:cs="宋体"/>
                <w:sz w:val="18"/>
                <w:szCs w:val="18"/>
              </w:rPr>
              <w:t>序号</w:t>
            </w:r>
          </w:p>
        </w:tc>
        <w:tc>
          <w:tcPr>
            <w:tcW w:w="1472" w:type="dxa"/>
            <w:vMerge w:val="restart"/>
            <w:tcBorders>
              <w:top w:val="single" w:color="auto" w:sz="8" w:space="0"/>
              <w:left w:val="single" w:color="auto" w:sz="4" w:space="0"/>
              <w:right w:val="single" w:color="auto" w:sz="4" w:space="0"/>
            </w:tcBorders>
            <w:vAlign w:val="center"/>
          </w:tcPr>
          <w:p w14:paraId="4B1DEBF1">
            <w:pPr>
              <w:spacing w:line="240" w:lineRule="auto"/>
              <w:jc w:val="center"/>
              <w:rPr>
                <w:rFonts w:ascii="宋体" w:hAnsi="宋体" w:cs="宋体"/>
                <w:sz w:val="18"/>
                <w:szCs w:val="18"/>
              </w:rPr>
            </w:pPr>
            <w:r>
              <w:rPr>
                <w:rFonts w:hint="eastAsia" w:ascii="宋体" w:hAnsi="宋体" w:cs="宋体"/>
                <w:sz w:val="18"/>
                <w:szCs w:val="18"/>
              </w:rPr>
              <w:t>查证内容</w:t>
            </w:r>
          </w:p>
        </w:tc>
        <w:tc>
          <w:tcPr>
            <w:tcW w:w="2073" w:type="dxa"/>
            <w:gridSpan w:val="2"/>
            <w:tcBorders>
              <w:top w:val="single" w:color="auto" w:sz="8" w:space="0"/>
              <w:left w:val="single" w:color="auto" w:sz="4" w:space="0"/>
              <w:right w:val="single" w:color="auto" w:sz="4" w:space="0"/>
            </w:tcBorders>
            <w:vAlign w:val="center"/>
          </w:tcPr>
          <w:p w14:paraId="3F4CEA5E">
            <w:pPr>
              <w:spacing w:line="240" w:lineRule="auto"/>
              <w:jc w:val="center"/>
              <w:rPr>
                <w:rFonts w:ascii="宋体" w:hAnsi="宋体" w:cs="宋体"/>
                <w:sz w:val="18"/>
                <w:szCs w:val="18"/>
              </w:rPr>
            </w:pPr>
            <w:r>
              <w:rPr>
                <w:rFonts w:hint="eastAsia" w:ascii="宋体" w:hAnsi="宋体" w:cs="宋体"/>
                <w:sz w:val="18"/>
                <w:szCs w:val="18"/>
              </w:rPr>
              <w:t>标签有无标示陈化时间</w:t>
            </w:r>
          </w:p>
        </w:tc>
        <w:tc>
          <w:tcPr>
            <w:tcW w:w="2100" w:type="dxa"/>
            <w:gridSpan w:val="2"/>
            <w:tcBorders>
              <w:top w:val="single" w:color="auto" w:sz="8" w:space="0"/>
              <w:left w:val="single" w:color="auto" w:sz="4" w:space="0"/>
              <w:bottom w:val="single" w:color="auto" w:sz="4" w:space="0"/>
              <w:right w:val="single" w:color="auto" w:sz="4" w:space="0"/>
            </w:tcBorders>
            <w:vAlign w:val="center"/>
          </w:tcPr>
          <w:p w14:paraId="27CF566C">
            <w:pPr>
              <w:spacing w:line="240" w:lineRule="auto"/>
              <w:jc w:val="center"/>
              <w:rPr>
                <w:rFonts w:ascii="宋体" w:hAnsi="宋体" w:cs="宋体"/>
                <w:sz w:val="18"/>
                <w:szCs w:val="18"/>
              </w:rPr>
            </w:pPr>
            <w:r>
              <w:rPr>
                <w:rFonts w:hint="eastAsia" w:ascii="宋体" w:hAnsi="宋体" w:cs="宋体"/>
                <w:sz w:val="18"/>
                <w:szCs w:val="18"/>
              </w:rPr>
              <w:t>是否符合标签标示的/宣称的陈化时间特征</w:t>
            </w:r>
          </w:p>
        </w:tc>
        <w:tc>
          <w:tcPr>
            <w:tcW w:w="1350" w:type="dxa"/>
            <w:vMerge w:val="restart"/>
            <w:tcBorders>
              <w:top w:val="single" w:color="auto" w:sz="8" w:space="0"/>
              <w:left w:val="single" w:color="auto" w:sz="4" w:space="0"/>
              <w:right w:val="single" w:color="auto" w:sz="8" w:space="0"/>
            </w:tcBorders>
            <w:vAlign w:val="center"/>
          </w:tcPr>
          <w:p w14:paraId="539414E3">
            <w:pPr>
              <w:spacing w:line="240" w:lineRule="auto"/>
              <w:jc w:val="center"/>
              <w:rPr>
                <w:rFonts w:ascii="宋体" w:hAnsi="宋体" w:cs="宋体"/>
                <w:sz w:val="18"/>
                <w:szCs w:val="18"/>
              </w:rPr>
            </w:pPr>
            <w:r>
              <w:rPr>
                <w:rFonts w:hint="eastAsia" w:ascii="宋体" w:hAnsi="宋体" w:cs="宋体"/>
                <w:sz w:val="18"/>
                <w:szCs w:val="18"/>
              </w:rPr>
              <w:t>个人经验判定陈化时间(年)</w:t>
            </w:r>
          </w:p>
        </w:tc>
        <w:tc>
          <w:tcPr>
            <w:tcW w:w="1909" w:type="dxa"/>
            <w:vMerge w:val="restart"/>
            <w:tcBorders>
              <w:top w:val="single" w:color="auto" w:sz="8" w:space="0"/>
              <w:left w:val="single" w:color="auto" w:sz="4" w:space="0"/>
              <w:right w:val="single" w:color="auto" w:sz="8" w:space="0"/>
            </w:tcBorders>
            <w:vAlign w:val="center"/>
          </w:tcPr>
          <w:p w14:paraId="39C011D5">
            <w:pPr>
              <w:spacing w:line="240" w:lineRule="auto"/>
              <w:jc w:val="center"/>
              <w:rPr>
                <w:rFonts w:ascii="宋体" w:hAnsi="宋体" w:cs="宋体"/>
                <w:sz w:val="18"/>
                <w:szCs w:val="18"/>
              </w:rPr>
            </w:pPr>
            <w:r>
              <w:rPr>
                <w:rFonts w:hint="eastAsia" w:ascii="宋体" w:hAnsi="宋体" w:cs="宋体"/>
                <w:sz w:val="18"/>
                <w:szCs w:val="18"/>
              </w:rPr>
              <w:t>备注</w:t>
            </w:r>
          </w:p>
        </w:tc>
      </w:tr>
      <w:tr w14:paraId="6627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vMerge w:val="continue"/>
            <w:tcBorders>
              <w:left w:val="single" w:color="auto" w:sz="8" w:space="0"/>
              <w:bottom w:val="single" w:color="auto" w:sz="4" w:space="0"/>
              <w:right w:val="single" w:color="auto" w:sz="4" w:space="0"/>
            </w:tcBorders>
            <w:vAlign w:val="center"/>
          </w:tcPr>
          <w:p w14:paraId="042714E7">
            <w:pPr>
              <w:spacing w:line="240" w:lineRule="auto"/>
              <w:jc w:val="center"/>
              <w:rPr>
                <w:rFonts w:ascii="宋体" w:hAnsi="宋体" w:cs="宋体"/>
                <w:sz w:val="18"/>
                <w:szCs w:val="18"/>
              </w:rPr>
            </w:pPr>
          </w:p>
        </w:tc>
        <w:tc>
          <w:tcPr>
            <w:tcW w:w="1472" w:type="dxa"/>
            <w:vMerge w:val="continue"/>
            <w:tcBorders>
              <w:left w:val="single" w:color="auto" w:sz="4" w:space="0"/>
              <w:bottom w:val="single" w:color="auto" w:sz="4" w:space="0"/>
              <w:right w:val="single" w:color="auto" w:sz="4" w:space="0"/>
            </w:tcBorders>
            <w:vAlign w:val="center"/>
          </w:tcPr>
          <w:p w14:paraId="5FF4408C">
            <w:pPr>
              <w:spacing w:line="240" w:lineRule="auto"/>
              <w:jc w:val="center"/>
              <w:rPr>
                <w:rFonts w:ascii="宋体" w:hAnsi="宋体" w:cs="宋体"/>
                <w:sz w:val="18"/>
                <w:szCs w:val="18"/>
              </w:rPr>
            </w:pPr>
          </w:p>
        </w:tc>
        <w:tc>
          <w:tcPr>
            <w:tcW w:w="1118" w:type="dxa"/>
            <w:tcBorders>
              <w:left w:val="single" w:color="auto" w:sz="4" w:space="0"/>
              <w:bottom w:val="single" w:color="auto" w:sz="4" w:space="0"/>
              <w:right w:val="single" w:color="auto" w:sz="4" w:space="0"/>
            </w:tcBorders>
            <w:vAlign w:val="center"/>
          </w:tcPr>
          <w:p w14:paraId="0100B181">
            <w:pPr>
              <w:spacing w:line="240" w:lineRule="auto"/>
              <w:jc w:val="center"/>
              <w:rPr>
                <w:rFonts w:ascii="宋体" w:hAnsi="宋体" w:cs="宋体"/>
                <w:sz w:val="18"/>
                <w:szCs w:val="18"/>
              </w:rPr>
            </w:pPr>
            <w:r>
              <w:rPr>
                <w:rFonts w:hint="eastAsia" w:ascii="宋体" w:hAnsi="宋体" w:cs="宋体"/>
                <w:sz w:val="18"/>
                <w:szCs w:val="18"/>
              </w:rPr>
              <w:t>有</w:t>
            </w:r>
          </w:p>
        </w:tc>
        <w:tc>
          <w:tcPr>
            <w:tcW w:w="955" w:type="dxa"/>
            <w:tcBorders>
              <w:top w:val="single" w:color="auto" w:sz="4" w:space="0"/>
              <w:left w:val="single" w:color="auto" w:sz="4" w:space="0"/>
              <w:bottom w:val="single" w:color="auto" w:sz="4" w:space="0"/>
              <w:right w:val="single" w:color="auto" w:sz="4" w:space="0"/>
            </w:tcBorders>
            <w:vAlign w:val="center"/>
          </w:tcPr>
          <w:p w14:paraId="198BE006">
            <w:pPr>
              <w:spacing w:line="240" w:lineRule="auto"/>
              <w:jc w:val="center"/>
              <w:rPr>
                <w:rFonts w:ascii="宋体" w:hAnsi="宋体" w:cs="宋体"/>
                <w:sz w:val="18"/>
                <w:szCs w:val="18"/>
              </w:rPr>
            </w:pPr>
            <w:r>
              <w:rPr>
                <w:rFonts w:hint="eastAsia" w:ascii="宋体" w:hAnsi="宋体" w:cs="宋体"/>
                <w:sz w:val="18"/>
                <w:szCs w:val="18"/>
              </w:rPr>
              <w:t>无</w:t>
            </w:r>
          </w:p>
        </w:tc>
        <w:tc>
          <w:tcPr>
            <w:tcW w:w="982" w:type="dxa"/>
            <w:tcBorders>
              <w:top w:val="single" w:color="auto" w:sz="4" w:space="0"/>
              <w:left w:val="single" w:color="auto" w:sz="4" w:space="0"/>
              <w:bottom w:val="single" w:color="auto" w:sz="4" w:space="0"/>
              <w:right w:val="single" w:color="auto" w:sz="4" w:space="0"/>
            </w:tcBorders>
            <w:vAlign w:val="center"/>
          </w:tcPr>
          <w:p w14:paraId="0EAA1E8E">
            <w:pPr>
              <w:spacing w:line="240" w:lineRule="auto"/>
              <w:jc w:val="center"/>
              <w:rPr>
                <w:rFonts w:ascii="宋体" w:hAnsi="宋体" w:cs="宋体"/>
                <w:sz w:val="18"/>
                <w:szCs w:val="18"/>
              </w:rPr>
            </w:pPr>
            <w:r>
              <w:rPr>
                <w:rFonts w:hint="eastAsia" w:ascii="宋体" w:hAnsi="宋体" w:cs="宋体"/>
                <w:sz w:val="18"/>
                <w:szCs w:val="18"/>
              </w:rPr>
              <w:t>是</w:t>
            </w:r>
          </w:p>
        </w:tc>
        <w:tc>
          <w:tcPr>
            <w:tcW w:w="1118" w:type="dxa"/>
            <w:tcBorders>
              <w:top w:val="single" w:color="auto" w:sz="4" w:space="0"/>
              <w:left w:val="single" w:color="auto" w:sz="4" w:space="0"/>
              <w:bottom w:val="single" w:color="auto" w:sz="4" w:space="0"/>
              <w:right w:val="single" w:color="auto" w:sz="4" w:space="0"/>
            </w:tcBorders>
            <w:vAlign w:val="center"/>
          </w:tcPr>
          <w:p w14:paraId="78F825EA">
            <w:pPr>
              <w:spacing w:line="240" w:lineRule="auto"/>
              <w:jc w:val="center"/>
              <w:rPr>
                <w:rFonts w:ascii="宋体" w:hAnsi="宋体" w:cs="宋体"/>
                <w:sz w:val="18"/>
                <w:szCs w:val="18"/>
              </w:rPr>
            </w:pPr>
            <w:r>
              <w:rPr>
                <w:rFonts w:hint="eastAsia" w:ascii="宋体" w:hAnsi="宋体" w:cs="宋体"/>
                <w:sz w:val="18"/>
                <w:szCs w:val="18"/>
              </w:rPr>
              <w:t>否</w:t>
            </w:r>
          </w:p>
        </w:tc>
        <w:tc>
          <w:tcPr>
            <w:tcW w:w="1350" w:type="dxa"/>
            <w:vMerge w:val="continue"/>
            <w:tcBorders>
              <w:left w:val="single" w:color="auto" w:sz="4" w:space="0"/>
              <w:bottom w:val="single" w:color="auto" w:sz="4" w:space="0"/>
              <w:right w:val="single" w:color="auto" w:sz="8" w:space="0"/>
            </w:tcBorders>
            <w:vAlign w:val="center"/>
          </w:tcPr>
          <w:p w14:paraId="014A7EDD">
            <w:pPr>
              <w:spacing w:line="240" w:lineRule="auto"/>
              <w:jc w:val="center"/>
              <w:rPr>
                <w:rFonts w:ascii="宋体" w:hAnsi="宋体" w:cs="宋体"/>
                <w:sz w:val="18"/>
                <w:szCs w:val="18"/>
              </w:rPr>
            </w:pPr>
          </w:p>
        </w:tc>
        <w:tc>
          <w:tcPr>
            <w:tcW w:w="1909" w:type="dxa"/>
            <w:vMerge w:val="continue"/>
            <w:tcBorders>
              <w:left w:val="single" w:color="auto" w:sz="4" w:space="0"/>
              <w:bottom w:val="single" w:color="auto" w:sz="4" w:space="0"/>
              <w:right w:val="single" w:color="auto" w:sz="8" w:space="0"/>
            </w:tcBorders>
            <w:vAlign w:val="center"/>
          </w:tcPr>
          <w:p w14:paraId="1C6AE86A">
            <w:pPr>
              <w:spacing w:line="240" w:lineRule="auto"/>
              <w:jc w:val="center"/>
              <w:rPr>
                <w:rFonts w:ascii="宋体" w:hAnsi="宋体" w:cs="宋体"/>
                <w:sz w:val="18"/>
                <w:szCs w:val="18"/>
              </w:rPr>
            </w:pPr>
          </w:p>
        </w:tc>
      </w:tr>
      <w:tr w14:paraId="61C5E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vAlign w:val="center"/>
          </w:tcPr>
          <w:p w14:paraId="1BDD3DEA">
            <w:pPr>
              <w:spacing w:line="240" w:lineRule="auto"/>
              <w:jc w:val="center"/>
              <w:rPr>
                <w:rFonts w:ascii="宋体" w:hAnsi="宋体" w:cs="宋体"/>
                <w:sz w:val="18"/>
                <w:szCs w:val="18"/>
              </w:rPr>
            </w:pPr>
            <w:r>
              <w:rPr>
                <w:rFonts w:hint="eastAsia" w:ascii="宋体" w:hAnsi="宋体" w:cs="宋体"/>
                <w:sz w:val="18"/>
                <w:szCs w:val="18"/>
              </w:rPr>
              <w:t>1</w:t>
            </w:r>
          </w:p>
        </w:tc>
        <w:tc>
          <w:tcPr>
            <w:tcW w:w="1472" w:type="dxa"/>
            <w:tcBorders>
              <w:left w:val="single" w:color="auto" w:sz="4" w:space="0"/>
              <w:bottom w:val="single" w:color="auto" w:sz="4" w:space="0"/>
              <w:right w:val="single" w:color="auto" w:sz="4" w:space="0"/>
            </w:tcBorders>
            <w:vAlign w:val="center"/>
          </w:tcPr>
          <w:p w14:paraId="65B65974">
            <w:pPr>
              <w:spacing w:line="240" w:lineRule="auto"/>
              <w:jc w:val="center"/>
              <w:rPr>
                <w:rFonts w:ascii="宋体" w:hAnsi="宋体" w:cs="宋体"/>
                <w:sz w:val="18"/>
                <w:szCs w:val="18"/>
              </w:rPr>
            </w:pPr>
            <w:r>
              <w:rPr>
                <w:rFonts w:hint="eastAsia" w:ascii="宋体" w:hAnsi="宋体" w:cs="宋体"/>
                <w:sz w:val="18"/>
                <w:szCs w:val="18"/>
              </w:rPr>
              <w:t>干茶油润程度</w:t>
            </w:r>
          </w:p>
        </w:tc>
        <w:tc>
          <w:tcPr>
            <w:tcW w:w="1118" w:type="dxa"/>
            <w:tcBorders>
              <w:left w:val="single" w:color="auto" w:sz="4" w:space="0"/>
              <w:bottom w:val="single" w:color="auto" w:sz="4" w:space="0"/>
              <w:right w:val="single" w:color="auto" w:sz="4" w:space="0"/>
            </w:tcBorders>
            <w:vAlign w:val="center"/>
          </w:tcPr>
          <w:p w14:paraId="50B198CC">
            <w:pPr>
              <w:spacing w:line="240" w:lineRule="auto"/>
              <w:jc w:val="center"/>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03AE4C56">
            <w:pPr>
              <w:spacing w:line="240" w:lineRule="auto"/>
              <w:jc w:val="center"/>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vAlign w:val="center"/>
          </w:tcPr>
          <w:p w14:paraId="7E4216EF">
            <w:pPr>
              <w:spacing w:line="240" w:lineRule="auto"/>
              <w:jc w:val="center"/>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vAlign w:val="center"/>
          </w:tcPr>
          <w:p w14:paraId="0F7848E4">
            <w:pPr>
              <w:spacing w:line="240" w:lineRule="auto"/>
              <w:jc w:val="center"/>
              <w:rPr>
                <w:rFonts w:ascii="宋体" w:hAnsi="宋体" w:cs="宋体"/>
                <w:sz w:val="18"/>
                <w:szCs w:val="18"/>
              </w:rPr>
            </w:pPr>
          </w:p>
        </w:tc>
        <w:tc>
          <w:tcPr>
            <w:tcW w:w="1350" w:type="dxa"/>
            <w:tcBorders>
              <w:left w:val="single" w:color="auto" w:sz="4" w:space="0"/>
              <w:bottom w:val="single" w:color="auto" w:sz="4" w:space="0"/>
              <w:right w:val="single" w:color="auto" w:sz="8" w:space="0"/>
            </w:tcBorders>
            <w:vAlign w:val="center"/>
          </w:tcPr>
          <w:p w14:paraId="017BABFD">
            <w:pPr>
              <w:spacing w:line="240" w:lineRule="auto"/>
              <w:jc w:val="center"/>
              <w:rPr>
                <w:rFonts w:ascii="宋体" w:hAnsi="宋体" w:cs="宋体"/>
                <w:sz w:val="18"/>
                <w:szCs w:val="18"/>
              </w:rPr>
            </w:pPr>
          </w:p>
        </w:tc>
        <w:tc>
          <w:tcPr>
            <w:tcW w:w="1909" w:type="dxa"/>
            <w:tcBorders>
              <w:left w:val="single" w:color="auto" w:sz="4" w:space="0"/>
              <w:bottom w:val="single" w:color="auto" w:sz="4" w:space="0"/>
              <w:right w:val="single" w:color="auto" w:sz="8" w:space="0"/>
            </w:tcBorders>
            <w:vAlign w:val="center"/>
          </w:tcPr>
          <w:p w14:paraId="1DCA8297">
            <w:pPr>
              <w:spacing w:line="240" w:lineRule="auto"/>
              <w:jc w:val="center"/>
              <w:rPr>
                <w:rFonts w:ascii="宋体" w:hAnsi="宋体" w:cs="宋体"/>
                <w:sz w:val="18"/>
                <w:szCs w:val="18"/>
              </w:rPr>
            </w:pPr>
          </w:p>
        </w:tc>
      </w:tr>
      <w:tr w14:paraId="6C6A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30" w:type="dxa"/>
            <w:tcBorders>
              <w:left w:val="single" w:color="auto" w:sz="8" w:space="0"/>
              <w:bottom w:val="single" w:color="auto" w:sz="4" w:space="0"/>
              <w:right w:val="single" w:color="auto" w:sz="4" w:space="0"/>
            </w:tcBorders>
            <w:shd w:val="clear" w:color="auto" w:fill="auto"/>
            <w:vAlign w:val="center"/>
          </w:tcPr>
          <w:p w14:paraId="32FF6E4C">
            <w:pPr>
              <w:spacing w:line="240" w:lineRule="auto"/>
              <w:jc w:val="center"/>
              <w:rPr>
                <w:rFonts w:ascii="宋体" w:hAnsi="宋体" w:cs="宋体"/>
                <w:sz w:val="18"/>
                <w:szCs w:val="18"/>
              </w:rPr>
            </w:pPr>
            <w:r>
              <w:rPr>
                <w:rFonts w:hint="eastAsia" w:ascii="宋体" w:hAnsi="宋体" w:cs="宋体"/>
                <w:sz w:val="18"/>
                <w:szCs w:val="18"/>
              </w:rPr>
              <w:t>2</w:t>
            </w:r>
          </w:p>
        </w:tc>
        <w:tc>
          <w:tcPr>
            <w:tcW w:w="1472" w:type="dxa"/>
            <w:tcBorders>
              <w:left w:val="single" w:color="auto" w:sz="4" w:space="0"/>
              <w:bottom w:val="single" w:color="auto" w:sz="4" w:space="0"/>
              <w:right w:val="single" w:color="auto" w:sz="4" w:space="0"/>
            </w:tcBorders>
            <w:vAlign w:val="center"/>
          </w:tcPr>
          <w:p w14:paraId="1576F42D">
            <w:pPr>
              <w:spacing w:line="240" w:lineRule="auto"/>
              <w:jc w:val="center"/>
              <w:rPr>
                <w:rFonts w:ascii="宋体" w:hAnsi="宋体" w:cs="宋体"/>
                <w:sz w:val="18"/>
                <w:szCs w:val="18"/>
              </w:rPr>
            </w:pPr>
            <w:r>
              <w:rPr>
                <w:rFonts w:hint="eastAsia" w:ascii="宋体" w:hAnsi="宋体" w:cs="宋体"/>
                <w:sz w:val="18"/>
                <w:szCs w:val="18"/>
              </w:rPr>
              <w:t>干茶红褐程度</w:t>
            </w:r>
          </w:p>
        </w:tc>
        <w:tc>
          <w:tcPr>
            <w:tcW w:w="1118" w:type="dxa"/>
            <w:tcBorders>
              <w:left w:val="single" w:color="auto" w:sz="4" w:space="0"/>
              <w:bottom w:val="single" w:color="auto" w:sz="4" w:space="0"/>
              <w:right w:val="single" w:color="auto" w:sz="4" w:space="0"/>
            </w:tcBorders>
            <w:vAlign w:val="center"/>
          </w:tcPr>
          <w:p w14:paraId="51E6A54F">
            <w:pPr>
              <w:spacing w:line="240" w:lineRule="auto"/>
              <w:jc w:val="center"/>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012FAF9C">
            <w:pPr>
              <w:spacing w:line="240" w:lineRule="auto"/>
              <w:jc w:val="center"/>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vAlign w:val="center"/>
          </w:tcPr>
          <w:p w14:paraId="5BE3D2F5">
            <w:pPr>
              <w:spacing w:line="240" w:lineRule="auto"/>
              <w:jc w:val="center"/>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vAlign w:val="center"/>
          </w:tcPr>
          <w:p w14:paraId="1A42A5DB">
            <w:pPr>
              <w:spacing w:line="240" w:lineRule="auto"/>
              <w:jc w:val="center"/>
              <w:rPr>
                <w:rFonts w:ascii="宋体" w:hAnsi="宋体" w:cs="宋体"/>
                <w:sz w:val="18"/>
                <w:szCs w:val="18"/>
              </w:rPr>
            </w:pPr>
          </w:p>
        </w:tc>
        <w:tc>
          <w:tcPr>
            <w:tcW w:w="1350" w:type="dxa"/>
            <w:tcBorders>
              <w:left w:val="single" w:color="auto" w:sz="4" w:space="0"/>
              <w:bottom w:val="single" w:color="auto" w:sz="4" w:space="0"/>
              <w:right w:val="single" w:color="auto" w:sz="8" w:space="0"/>
            </w:tcBorders>
            <w:vAlign w:val="center"/>
          </w:tcPr>
          <w:p w14:paraId="79270BE0">
            <w:pPr>
              <w:spacing w:line="240" w:lineRule="auto"/>
              <w:jc w:val="center"/>
              <w:rPr>
                <w:rFonts w:ascii="宋体" w:hAnsi="宋体" w:cs="宋体"/>
                <w:sz w:val="18"/>
                <w:szCs w:val="18"/>
              </w:rPr>
            </w:pPr>
          </w:p>
        </w:tc>
        <w:tc>
          <w:tcPr>
            <w:tcW w:w="1909" w:type="dxa"/>
            <w:tcBorders>
              <w:left w:val="single" w:color="auto" w:sz="4" w:space="0"/>
              <w:bottom w:val="single" w:color="auto" w:sz="4" w:space="0"/>
              <w:right w:val="single" w:color="auto" w:sz="8" w:space="0"/>
            </w:tcBorders>
            <w:vAlign w:val="center"/>
          </w:tcPr>
          <w:p w14:paraId="1C0F695B">
            <w:pPr>
              <w:spacing w:line="240" w:lineRule="auto"/>
              <w:jc w:val="center"/>
              <w:rPr>
                <w:rFonts w:ascii="宋体" w:hAnsi="宋体" w:cs="宋体"/>
                <w:sz w:val="18"/>
                <w:szCs w:val="18"/>
              </w:rPr>
            </w:pPr>
          </w:p>
        </w:tc>
      </w:tr>
      <w:tr w14:paraId="5261D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60701D77">
            <w:pPr>
              <w:spacing w:line="240" w:lineRule="auto"/>
              <w:jc w:val="center"/>
              <w:rPr>
                <w:rFonts w:ascii="宋体" w:hAnsi="宋体" w:cs="宋体"/>
                <w:sz w:val="18"/>
                <w:szCs w:val="18"/>
              </w:rPr>
            </w:pPr>
            <w:r>
              <w:rPr>
                <w:rFonts w:hint="eastAsia" w:ascii="宋体" w:hAnsi="宋体" w:cs="宋体"/>
                <w:sz w:val="18"/>
                <w:szCs w:val="18"/>
              </w:rPr>
              <w:t>3</w:t>
            </w:r>
          </w:p>
        </w:tc>
        <w:tc>
          <w:tcPr>
            <w:tcW w:w="1472" w:type="dxa"/>
            <w:tcBorders>
              <w:top w:val="single" w:color="auto" w:sz="4" w:space="0"/>
              <w:left w:val="single" w:color="auto" w:sz="4" w:space="0"/>
              <w:bottom w:val="single" w:color="auto" w:sz="4" w:space="0"/>
              <w:right w:val="single" w:color="auto" w:sz="4" w:space="0"/>
            </w:tcBorders>
            <w:vAlign w:val="center"/>
          </w:tcPr>
          <w:p w14:paraId="6D717979">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sz w:val="18"/>
                <w:szCs w:val="18"/>
              </w:rPr>
              <w:t>干茶香气</w:t>
            </w:r>
          </w:p>
        </w:tc>
        <w:tc>
          <w:tcPr>
            <w:tcW w:w="1118" w:type="dxa"/>
            <w:tcBorders>
              <w:top w:val="single" w:color="auto" w:sz="4" w:space="0"/>
              <w:left w:val="single" w:color="auto" w:sz="4" w:space="0"/>
              <w:bottom w:val="single" w:color="auto" w:sz="4" w:space="0"/>
              <w:right w:val="single" w:color="auto" w:sz="4" w:space="0"/>
            </w:tcBorders>
            <w:vAlign w:val="center"/>
          </w:tcPr>
          <w:p w14:paraId="6C2A4E91">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6CD5F517">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vAlign w:val="center"/>
          </w:tcPr>
          <w:p w14:paraId="6DBE820F">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vAlign w:val="center"/>
          </w:tcPr>
          <w:p w14:paraId="3FB93987">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vAlign w:val="center"/>
          </w:tcPr>
          <w:p w14:paraId="3A9E344D">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vAlign w:val="center"/>
          </w:tcPr>
          <w:p w14:paraId="3BBBFD8C">
            <w:pPr>
              <w:spacing w:line="240" w:lineRule="auto"/>
              <w:rPr>
                <w:rFonts w:ascii="宋体" w:hAnsi="宋体" w:cs="宋体"/>
                <w:sz w:val="18"/>
                <w:szCs w:val="18"/>
              </w:rPr>
            </w:pPr>
          </w:p>
        </w:tc>
      </w:tr>
      <w:tr w14:paraId="7D97E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1AF105C9">
            <w:pPr>
              <w:spacing w:line="240" w:lineRule="auto"/>
              <w:jc w:val="center"/>
              <w:rPr>
                <w:rFonts w:ascii="宋体" w:hAnsi="宋体" w:cs="宋体"/>
                <w:sz w:val="18"/>
                <w:szCs w:val="18"/>
              </w:rPr>
            </w:pPr>
            <w:r>
              <w:rPr>
                <w:rFonts w:hint="eastAsia" w:ascii="宋体" w:hAnsi="宋体" w:cs="宋体"/>
                <w:sz w:val="18"/>
                <w:szCs w:val="18"/>
              </w:rPr>
              <w:t>4</w:t>
            </w:r>
          </w:p>
        </w:tc>
        <w:tc>
          <w:tcPr>
            <w:tcW w:w="1472" w:type="dxa"/>
            <w:tcBorders>
              <w:top w:val="single" w:color="auto" w:sz="4" w:space="0"/>
              <w:left w:val="single" w:color="auto" w:sz="4" w:space="0"/>
              <w:bottom w:val="single" w:color="auto" w:sz="4" w:space="0"/>
              <w:right w:val="single" w:color="auto" w:sz="4" w:space="0"/>
            </w:tcBorders>
            <w:vAlign w:val="center"/>
          </w:tcPr>
          <w:p w14:paraId="74622D63">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sz w:val="18"/>
                <w:szCs w:val="18"/>
              </w:rPr>
              <w:t>汤面香气</w:t>
            </w:r>
          </w:p>
        </w:tc>
        <w:tc>
          <w:tcPr>
            <w:tcW w:w="1118" w:type="dxa"/>
            <w:tcBorders>
              <w:top w:val="single" w:color="auto" w:sz="4" w:space="0"/>
              <w:left w:val="single" w:color="auto" w:sz="4" w:space="0"/>
              <w:bottom w:val="single" w:color="auto" w:sz="4" w:space="0"/>
              <w:right w:val="single" w:color="auto" w:sz="4" w:space="0"/>
            </w:tcBorders>
            <w:vAlign w:val="center"/>
          </w:tcPr>
          <w:p w14:paraId="72C90402">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23C1018F">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vAlign w:val="center"/>
          </w:tcPr>
          <w:p w14:paraId="467CEE3B">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vAlign w:val="center"/>
          </w:tcPr>
          <w:p w14:paraId="412F1EF3">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vAlign w:val="center"/>
          </w:tcPr>
          <w:p w14:paraId="1A1F7279">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vAlign w:val="center"/>
          </w:tcPr>
          <w:p w14:paraId="5E5F1D35">
            <w:pPr>
              <w:spacing w:line="240" w:lineRule="auto"/>
              <w:rPr>
                <w:rFonts w:ascii="宋体" w:hAnsi="宋体" w:cs="宋体"/>
                <w:sz w:val="18"/>
                <w:szCs w:val="18"/>
              </w:rPr>
            </w:pPr>
          </w:p>
        </w:tc>
      </w:tr>
      <w:tr w14:paraId="46CC6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4076E518">
            <w:pPr>
              <w:spacing w:line="240" w:lineRule="auto"/>
              <w:jc w:val="center"/>
              <w:rPr>
                <w:rFonts w:ascii="宋体" w:hAnsi="宋体" w:cs="宋体"/>
                <w:sz w:val="18"/>
                <w:szCs w:val="18"/>
              </w:rPr>
            </w:pPr>
            <w:r>
              <w:rPr>
                <w:rFonts w:hint="eastAsia" w:ascii="宋体" w:hAnsi="宋体" w:cs="宋体"/>
                <w:sz w:val="18"/>
                <w:szCs w:val="18"/>
              </w:rPr>
              <w:t>5</w:t>
            </w:r>
          </w:p>
        </w:tc>
        <w:tc>
          <w:tcPr>
            <w:tcW w:w="1472" w:type="dxa"/>
            <w:tcBorders>
              <w:top w:val="single" w:color="auto" w:sz="4" w:space="0"/>
              <w:left w:val="single" w:color="auto" w:sz="4" w:space="0"/>
              <w:bottom w:val="single" w:color="auto" w:sz="4" w:space="0"/>
              <w:right w:val="single" w:color="auto" w:sz="4" w:space="0"/>
            </w:tcBorders>
            <w:vAlign w:val="center"/>
          </w:tcPr>
          <w:p w14:paraId="58E20869">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sz w:val="18"/>
                <w:szCs w:val="18"/>
              </w:rPr>
              <w:t>叶底香气</w:t>
            </w:r>
          </w:p>
        </w:tc>
        <w:tc>
          <w:tcPr>
            <w:tcW w:w="1118" w:type="dxa"/>
            <w:tcBorders>
              <w:top w:val="single" w:color="auto" w:sz="4" w:space="0"/>
              <w:left w:val="single" w:color="auto" w:sz="4" w:space="0"/>
              <w:bottom w:val="single" w:color="auto" w:sz="4" w:space="0"/>
              <w:right w:val="single" w:color="auto" w:sz="4" w:space="0"/>
            </w:tcBorders>
            <w:vAlign w:val="center"/>
          </w:tcPr>
          <w:p w14:paraId="03956E78">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5F814770">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034A59D2">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3A1D6CEA">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38C6A549">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3FC8B4D3">
            <w:pPr>
              <w:spacing w:line="240" w:lineRule="auto"/>
              <w:rPr>
                <w:rFonts w:ascii="宋体" w:hAnsi="宋体" w:cs="宋体"/>
                <w:sz w:val="18"/>
                <w:szCs w:val="18"/>
              </w:rPr>
            </w:pPr>
          </w:p>
        </w:tc>
      </w:tr>
      <w:tr w14:paraId="0390D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1C6A6AF7">
            <w:pPr>
              <w:spacing w:line="240" w:lineRule="auto"/>
              <w:jc w:val="center"/>
              <w:rPr>
                <w:rFonts w:ascii="宋体" w:hAnsi="宋体" w:cs="宋体"/>
                <w:sz w:val="18"/>
                <w:szCs w:val="18"/>
              </w:rPr>
            </w:pPr>
            <w:r>
              <w:rPr>
                <w:rFonts w:hint="eastAsia" w:ascii="宋体" w:hAnsi="宋体" w:cs="宋体"/>
                <w:sz w:val="18"/>
                <w:szCs w:val="18"/>
              </w:rPr>
              <w:t>6</w:t>
            </w:r>
          </w:p>
        </w:tc>
        <w:tc>
          <w:tcPr>
            <w:tcW w:w="1472" w:type="dxa"/>
            <w:tcBorders>
              <w:top w:val="single" w:color="auto" w:sz="4" w:space="0"/>
              <w:left w:val="single" w:color="auto" w:sz="4" w:space="0"/>
              <w:bottom w:val="single" w:color="auto" w:sz="4" w:space="0"/>
              <w:right w:val="single" w:color="auto" w:sz="4" w:space="0"/>
            </w:tcBorders>
            <w:vAlign w:val="center"/>
          </w:tcPr>
          <w:p w14:paraId="211D0760">
            <w:pPr>
              <w:jc w:val="center"/>
              <w:rPr>
                <w:rFonts w:ascii="宋体" w:hAnsi="宋体" w:cs="宋体"/>
                <w:sz w:val="18"/>
                <w:szCs w:val="18"/>
              </w:rPr>
            </w:pPr>
            <w:r>
              <w:rPr>
                <w:rFonts w:hint="eastAsia" w:ascii="宋体" w:hAnsi="宋体" w:cs="宋体"/>
                <w:color w:val="000000"/>
                <w:sz w:val="18"/>
                <w:szCs w:val="18"/>
              </w:rPr>
              <w:t>汤滋味</w:t>
            </w:r>
          </w:p>
        </w:tc>
        <w:tc>
          <w:tcPr>
            <w:tcW w:w="1118" w:type="dxa"/>
            <w:tcBorders>
              <w:top w:val="single" w:color="auto" w:sz="4" w:space="0"/>
              <w:left w:val="single" w:color="auto" w:sz="4" w:space="0"/>
              <w:bottom w:val="single" w:color="auto" w:sz="4" w:space="0"/>
              <w:right w:val="single" w:color="auto" w:sz="4" w:space="0"/>
            </w:tcBorders>
            <w:vAlign w:val="center"/>
          </w:tcPr>
          <w:p w14:paraId="3F33C3AB">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00A014AD">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1335F27A">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09515776">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3F2FADDE">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5AC5B02A">
            <w:pPr>
              <w:spacing w:line="240" w:lineRule="auto"/>
              <w:rPr>
                <w:rFonts w:ascii="宋体" w:hAnsi="宋体" w:cs="宋体"/>
                <w:sz w:val="18"/>
                <w:szCs w:val="18"/>
              </w:rPr>
            </w:pPr>
          </w:p>
        </w:tc>
      </w:tr>
      <w:tr w14:paraId="38DE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63B417C4">
            <w:pPr>
              <w:spacing w:line="240" w:lineRule="auto"/>
              <w:jc w:val="center"/>
              <w:rPr>
                <w:rFonts w:ascii="宋体" w:hAnsi="宋体" w:cs="宋体"/>
                <w:sz w:val="18"/>
                <w:szCs w:val="18"/>
              </w:rPr>
            </w:pPr>
            <w:r>
              <w:rPr>
                <w:rFonts w:hint="eastAsia" w:ascii="宋体" w:hAnsi="宋体" w:cs="宋体"/>
                <w:sz w:val="18"/>
                <w:szCs w:val="18"/>
              </w:rPr>
              <w:t>7</w:t>
            </w:r>
          </w:p>
        </w:tc>
        <w:tc>
          <w:tcPr>
            <w:tcW w:w="1472" w:type="dxa"/>
            <w:tcBorders>
              <w:top w:val="single" w:color="auto" w:sz="4" w:space="0"/>
              <w:left w:val="single" w:color="auto" w:sz="4" w:space="0"/>
              <w:bottom w:val="single" w:color="auto" w:sz="4" w:space="0"/>
              <w:right w:val="single" w:color="auto" w:sz="4" w:space="0"/>
            </w:tcBorders>
            <w:vAlign w:val="center"/>
          </w:tcPr>
          <w:p w14:paraId="34CADA49">
            <w:pPr>
              <w:jc w:val="center"/>
              <w:rPr>
                <w:rFonts w:ascii="宋体" w:hAnsi="宋体" w:cs="宋体"/>
                <w:sz w:val="18"/>
                <w:szCs w:val="18"/>
              </w:rPr>
            </w:pPr>
            <w:r>
              <w:rPr>
                <w:rFonts w:hint="eastAsia" w:ascii="宋体" w:hAnsi="宋体" w:cs="宋体"/>
                <w:color w:val="000000"/>
                <w:sz w:val="18"/>
                <w:szCs w:val="18"/>
              </w:rPr>
              <w:t>空杯留香</w:t>
            </w:r>
          </w:p>
        </w:tc>
        <w:tc>
          <w:tcPr>
            <w:tcW w:w="1118" w:type="dxa"/>
            <w:tcBorders>
              <w:top w:val="single" w:color="auto" w:sz="4" w:space="0"/>
              <w:left w:val="single" w:color="auto" w:sz="4" w:space="0"/>
              <w:bottom w:val="single" w:color="auto" w:sz="4" w:space="0"/>
              <w:right w:val="single" w:color="auto" w:sz="4" w:space="0"/>
            </w:tcBorders>
            <w:vAlign w:val="center"/>
          </w:tcPr>
          <w:p w14:paraId="528F8216">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2B970E64">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378D364D">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7EA749D1">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48DE0DA4">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30875B64">
            <w:pPr>
              <w:spacing w:line="240" w:lineRule="auto"/>
              <w:rPr>
                <w:rFonts w:ascii="宋体" w:hAnsi="宋体" w:cs="宋体"/>
                <w:sz w:val="18"/>
                <w:szCs w:val="18"/>
              </w:rPr>
            </w:pPr>
          </w:p>
        </w:tc>
      </w:tr>
      <w:tr w14:paraId="55DC2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2C691BEB">
            <w:pPr>
              <w:spacing w:line="240" w:lineRule="auto"/>
              <w:jc w:val="center"/>
              <w:rPr>
                <w:rFonts w:ascii="宋体" w:hAnsi="宋体" w:cs="宋体"/>
                <w:sz w:val="18"/>
                <w:szCs w:val="18"/>
              </w:rPr>
            </w:pPr>
            <w:r>
              <w:rPr>
                <w:rFonts w:hint="eastAsia" w:ascii="宋体" w:hAnsi="宋体" w:cs="宋体"/>
                <w:sz w:val="18"/>
                <w:szCs w:val="18"/>
              </w:rPr>
              <w:t>8</w:t>
            </w:r>
          </w:p>
        </w:tc>
        <w:tc>
          <w:tcPr>
            <w:tcW w:w="1472" w:type="dxa"/>
            <w:tcBorders>
              <w:top w:val="single" w:color="auto" w:sz="4" w:space="0"/>
              <w:left w:val="single" w:color="auto" w:sz="4" w:space="0"/>
              <w:bottom w:val="single" w:color="auto" w:sz="4" w:space="0"/>
              <w:right w:val="single" w:color="auto" w:sz="4" w:space="0"/>
            </w:tcBorders>
            <w:vAlign w:val="center"/>
          </w:tcPr>
          <w:p w14:paraId="32376454">
            <w:pPr>
              <w:jc w:val="center"/>
              <w:rPr>
                <w:rFonts w:ascii="宋体" w:hAnsi="宋体" w:cs="宋体"/>
                <w:sz w:val="18"/>
                <w:szCs w:val="18"/>
              </w:rPr>
            </w:pPr>
            <w:r>
              <w:rPr>
                <w:rFonts w:hint="eastAsia" w:ascii="宋体" w:hAnsi="宋体" w:cs="宋体"/>
                <w:sz w:val="18"/>
                <w:szCs w:val="18"/>
              </w:rPr>
              <w:t>汤色</w:t>
            </w:r>
          </w:p>
        </w:tc>
        <w:tc>
          <w:tcPr>
            <w:tcW w:w="1118" w:type="dxa"/>
            <w:tcBorders>
              <w:top w:val="single" w:color="auto" w:sz="4" w:space="0"/>
              <w:left w:val="single" w:color="auto" w:sz="4" w:space="0"/>
              <w:bottom w:val="single" w:color="auto" w:sz="4" w:space="0"/>
              <w:right w:val="single" w:color="auto" w:sz="4" w:space="0"/>
            </w:tcBorders>
            <w:vAlign w:val="center"/>
          </w:tcPr>
          <w:p w14:paraId="6B109431">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4EAA4D33">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293A20B4">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72FF8585">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0DE044C4">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5D797D51">
            <w:pPr>
              <w:spacing w:line="240" w:lineRule="auto"/>
              <w:rPr>
                <w:rFonts w:ascii="宋体" w:hAnsi="宋体" w:cs="宋体"/>
                <w:sz w:val="18"/>
                <w:szCs w:val="18"/>
              </w:rPr>
            </w:pPr>
          </w:p>
        </w:tc>
      </w:tr>
      <w:tr w14:paraId="4E3DE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02853045">
            <w:pPr>
              <w:spacing w:line="240" w:lineRule="auto"/>
              <w:jc w:val="center"/>
              <w:rPr>
                <w:rFonts w:ascii="宋体" w:hAnsi="宋体" w:cs="宋体"/>
                <w:sz w:val="18"/>
                <w:szCs w:val="18"/>
              </w:rPr>
            </w:pPr>
            <w:r>
              <w:rPr>
                <w:rFonts w:hint="eastAsia" w:ascii="宋体" w:hAnsi="宋体" w:cs="宋体"/>
                <w:sz w:val="18"/>
                <w:szCs w:val="18"/>
              </w:rPr>
              <w:t>9</w:t>
            </w:r>
          </w:p>
        </w:tc>
        <w:tc>
          <w:tcPr>
            <w:tcW w:w="1472" w:type="dxa"/>
            <w:tcBorders>
              <w:top w:val="single" w:color="auto" w:sz="4" w:space="0"/>
              <w:left w:val="single" w:color="auto" w:sz="4" w:space="0"/>
              <w:bottom w:val="single" w:color="auto" w:sz="4" w:space="0"/>
              <w:right w:val="single" w:color="auto" w:sz="4" w:space="0"/>
            </w:tcBorders>
            <w:vAlign w:val="center"/>
          </w:tcPr>
          <w:p w14:paraId="2FF3038E">
            <w:pPr>
              <w:jc w:val="center"/>
              <w:rPr>
                <w:rFonts w:ascii="宋体" w:hAnsi="宋体" w:cs="宋体"/>
                <w:sz w:val="18"/>
                <w:szCs w:val="18"/>
              </w:rPr>
            </w:pPr>
            <w:r>
              <w:rPr>
                <w:rFonts w:hint="eastAsia" w:ascii="宋体" w:hAnsi="宋体" w:cs="宋体"/>
                <w:sz w:val="18"/>
                <w:szCs w:val="18"/>
              </w:rPr>
              <w:t>韵味</w:t>
            </w:r>
          </w:p>
        </w:tc>
        <w:tc>
          <w:tcPr>
            <w:tcW w:w="1118" w:type="dxa"/>
            <w:tcBorders>
              <w:top w:val="single" w:color="auto" w:sz="4" w:space="0"/>
              <w:left w:val="single" w:color="auto" w:sz="4" w:space="0"/>
              <w:bottom w:val="single" w:color="auto" w:sz="4" w:space="0"/>
              <w:right w:val="single" w:color="auto" w:sz="4" w:space="0"/>
            </w:tcBorders>
            <w:vAlign w:val="center"/>
          </w:tcPr>
          <w:p w14:paraId="69C19B2C">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011DE2F6">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3A23B353">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59DC0DF1">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43AE3499">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6D07481D">
            <w:pPr>
              <w:spacing w:line="240" w:lineRule="auto"/>
              <w:rPr>
                <w:rFonts w:ascii="宋体" w:hAnsi="宋体" w:cs="宋体"/>
                <w:sz w:val="18"/>
                <w:szCs w:val="18"/>
              </w:rPr>
            </w:pPr>
          </w:p>
        </w:tc>
      </w:tr>
      <w:tr w14:paraId="14C1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5AEBAA5C">
            <w:pPr>
              <w:spacing w:line="240" w:lineRule="auto"/>
              <w:jc w:val="center"/>
              <w:rPr>
                <w:rFonts w:ascii="宋体" w:hAnsi="宋体" w:cs="宋体"/>
                <w:sz w:val="18"/>
                <w:szCs w:val="18"/>
              </w:rPr>
            </w:pPr>
            <w:r>
              <w:rPr>
                <w:rFonts w:hint="eastAsia" w:ascii="宋体" w:hAnsi="宋体" w:cs="宋体"/>
                <w:sz w:val="18"/>
                <w:szCs w:val="18"/>
              </w:rPr>
              <w:t>10</w:t>
            </w:r>
          </w:p>
        </w:tc>
        <w:tc>
          <w:tcPr>
            <w:tcW w:w="1472" w:type="dxa"/>
            <w:tcBorders>
              <w:top w:val="single" w:color="auto" w:sz="4" w:space="0"/>
              <w:left w:val="single" w:color="auto" w:sz="4" w:space="0"/>
              <w:bottom w:val="single" w:color="auto" w:sz="4" w:space="0"/>
              <w:right w:val="single" w:color="auto" w:sz="4" w:space="0"/>
            </w:tcBorders>
            <w:vAlign w:val="center"/>
          </w:tcPr>
          <w:p w14:paraId="65FF2CB9">
            <w:pPr>
              <w:jc w:val="center"/>
              <w:rPr>
                <w:rFonts w:ascii="宋体" w:hAnsi="宋体" w:cs="宋体"/>
                <w:sz w:val="18"/>
                <w:szCs w:val="18"/>
              </w:rPr>
            </w:pPr>
            <w:r>
              <w:rPr>
                <w:rFonts w:hint="eastAsia" w:ascii="宋体" w:hAnsi="宋体" w:cs="宋体"/>
                <w:sz w:val="18"/>
                <w:szCs w:val="18"/>
              </w:rPr>
              <w:t>滋味厚度</w:t>
            </w:r>
          </w:p>
        </w:tc>
        <w:tc>
          <w:tcPr>
            <w:tcW w:w="1118" w:type="dxa"/>
            <w:tcBorders>
              <w:top w:val="single" w:color="auto" w:sz="4" w:space="0"/>
              <w:left w:val="single" w:color="auto" w:sz="4" w:space="0"/>
              <w:bottom w:val="single" w:color="auto" w:sz="4" w:space="0"/>
              <w:right w:val="single" w:color="auto" w:sz="4" w:space="0"/>
            </w:tcBorders>
            <w:vAlign w:val="center"/>
          </w:tcPr>
          <w:p w14:paraId="54DA0E7A">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1E3CC6AC">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33872E1B">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783922EE">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56F25D30">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76F879BB">
            <w:pPr>
              <w:spacing w:line="240" w:lineRule="auto"/>
              <w:rPr>
                <w:rFonts w:ascii="宋体" w:hAnsi="宋体" w:cs="宋体"/>
                <w:sz w:val="18"/>
                <w:szCs w:val="18"/>
              </w:rPr>
            </w:pPr>
          </w:p>
        </w:tc>
      </w:tr>
      <w:tr w14:paraId="4B971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4BD0F87A">
            <w:pPr>
              <w:spacing w:line="240" w:lineRule="auto"/>
              <w:jc w:val="center"/>
              <w:rPr>
                <w:rFonts w:ascii="宋体" w:hAnsi="宋体" w:cs="宋体"/>
                <w:sz w:val="18"/>
                <w:szCs w:val="18"/>
              </w:rPr>
            </w:pPr>
            <w:r>
              <w:rPr>
                <w:rFonts w:hint="eastAsia" w:ascii="宋体" w:hAnsi="宋体" w:cs="宋体"/>
                <w:sz w:val="18"/>
                <w:szCs w:val="18"/>
              </w:rPr>
              <w:t>11</w:t>
            </w:r>
          </w:p>
        </w:tc>
        <w:tc>
          <w:tcPr>
            <w:tcW w:w="1472" w:type="dxa"/>
            <w:tcBorders>
              <w:top w:val="single" w:color="auto" w:sz="4" w:space="0"/>
              <w:left w:val="single" w:color="auto" w:sz="4" w:space="0"/>
              <w:bottom w:val="single" w:color="auto" w:sz="4" w:space="0"/>
              <w:right w:val="single" w:color="auto" w:sz="4" w:space="0"/>
            </w:tcBorders>
            <w:vAlign w:val="center"/>
          </w:tcPr>
          <w:p w14:paraId="431C2B86">
            <w:pPr>
              <w:jc w:val="center"/>
              <w:rPr>
                <w:rFonts w:ascii="宋体" w:hAnsi="宋体" w:cs="宋体"/>
                <w:sz w:val="18"/>
                <w:szCs w:val="18"/>
              </w:rPr>
            </w:pPr>
            <w:r>
              <w:rPr>
                <w:rFonts w:hint="eastAsia" w:ascii="宋体" w:hAnsi="宋体" w:cs="宋体"/>
                <w:sz w:val="18"/>
                <w:szCs w:val="18"/>
              </w:rPr>
              <w:t>汤面炭化气</w:t>
            </w:r>
          </w:p>
        </w:tc>
        <w:tc>
          <w:tcPr>
            <w:tcW w:w="1118" w:type="dxa"/>
            <w:tcBorders>
              <w:top w:val="single" w:color="auto" w:sz="4" w:space="0"/>
              <w:left w:val="single" w:color="auto" w:sz="4" w:space="0"/>
              <w:bottom w:val="single" w:color="auto" w:sz="4" w:space="0"/>
              <w:right w:val="single" w:color="auto" w:sz="4" w:space="0"/>
            </w:tcBorders>
            <w:vAlign w:val="center"/>
          </w:tcPr>
          <w:p w14:paraId="34233EA9">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1FECF567">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708B66DB">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31AACF32">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2891233D">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4E0E87C9">
            <w:pPr>
              <w:spacing w:line="240" w:lineRule="auto"/>
              <w:rPr>
                <w:rFonts w:ascii="宋体" w:hAnsi="宋体" w:cs="宋体"/>
                <w:sz w:val="18"/>
                <w:szCs w:val="18"/>
              </w:rPr>
            </w:pPr>
          </w:p>
        </w:tc>
      </w:tr>
      <w:tr w14:paraId="1FE8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1277DE70">
            <w:pPr>
              <w:spacing w:line="240" w:lineRule="auto"/>
              <w:jc w:val="center"/>
              <w:rPr>
                <w:rFonts w:ascii="宋体" w:hAnsi="宋体" w:cs="宋体"/>
                <w:sz w:val="18"/>
                <w:szCs w:val="18"/>
              </w:rPr>
            </w:pPr>
            <w:r>
              <w:rPr>
                <w:rFonts w:hint="eastAsia" w:ascii="宋体" w:hAnsi="宋体" w:cs="宋体"/>
                <w:sz w:val="18"/>
                <w:szCs w:val="18"/>
              </w:rPr>
              <w:t>12</w:t>
            </w:r>
          </w:p>
        </w:tc>
        <w:tc>
          <w:tcPr>
            <w:tcW w:w="1472" w:type="dxa"/>
            <w:tcBorders>
              <w:top w:val="single" w:color="auto" w:sz="4" w:space="0"/>
              <w:left w:val="single" w:color="auto" w:sz="4" w:space="0"/>
              <w:bottom w:val="single" w:color="auto" w:sz="4" w:space="0"/>
              <w:right w:val="single" w:color="auto" w:sz="4" w:space="0"/>
            </w:tcBorders>
            <w:vAlign w:val="center"/>
          </w:tcPr>
          <w:p w14:paraId="1E4F7CF7">
            <w:pPr>
              <w:jc w:val="center"/>
              <w:rPr>
                <w:rFonts w:ascii="宋体" w:hAnsi="宋体" w:cs="宋体"/>
                <w:sz w:val="18"/>
                <w:szCs w:val="18"/>
              </w:rPr>
            </w:pPr>
            <w:r>
              <w:rPr>
                <w:rFonts w:hint="eastAsia" w:ascii="宋体" w:hAnsi="宋体" w:cs="宋体"/>
                <w:sz w:val="18"/>
                <w:szCs w:val="18"/>
              </w:rPr>
              <w:t>汤中炭化味</w:t>
            </w:r>
          </w:p>
        </w:tc>
        <w:tc>
          <w:tcPr>
            <w:tcW w:w="1118" w:type="dxa"/>
            <w:tcBorders>
              <w:top w:val="single" w:color="auto" w:sz="4" w:space="0"/>
              <w:left w:val="single" w:color="auto" w:sz="4" w:space="0"/>
              <w:bottom w:val="single" w:color="auto" w:sz="4" w:space="0"/>
              <w:right w:val="single" w:color="auto" w:sz="4" w:space="0"/>
            </w:tcBorders>
            <w:vAlign w:val="center"/>
          </w:tcPr>
          <w:p w14:paraId="30338B34">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52C83189">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4DA1D61D">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3E62454A">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77517571">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6E82881F">
            <w:pPr>
              <w:spacing w:line="240" w:lineRule="auto"/>
              <w:rPr>
                <w:rFonts w:ascii="宋体" w:hAnsi="宋体" w:cs="宋体"/>
                <w:sz w:val="18"/>
                <w:szCs w:val="18"/>
              </w:rPr>
            </w:pPr>
          </w:p>
        </w:tc>
      </w:tr>
      <w:tr w14:paraId="09AF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shd w:val="clear" w:color="auto" w:fill="auto"/>
            <w:vAlign w:val="center"/>
          </w:tcPr>
          <w:p w14:paraId="0E2E0521">
            <w:pPr>
              <w:spacing w:line="240" w:lineRule="auto"/>
              <w:jc w:val="center"/>
              <w:rPr>
                <w:rFonts w:ascii="宋体" w:hAnsi="宋体" w:cs="宋体"/>
                <w:sz w:val="18"/>
                <w:szCs w:val="18"/>
              </w:rPr>
            </w:pPr>
            <w:r>
              <w:rPr>
                <w:rFonts w:hint="eastAsia" w:ascii="宋体" w:hAnsi="宋体" w:cs="宋体"/>
                <w:sz w:val="18"/>
                <w:szCs w:val="18"/>
              </w:rPr>
              <w:t>13</w:t>
            </w:r>
          </w:p>
        </w:tc>
        <w:tc>
          <w:tcPr>
            <w:tcW w:w="1472" w:type="dxa"/>
            <w:tcBorders>
              <w:top w:val="single" w:color="auto" w:sz="4" w:space="0"/>
              <w:left w:val="single" w:color="auto" w:sz="4" w:space="0"/>
              <w:bottom w:val="single" w:color="auto" w:sz="4" w:space="0"/>
              <w:right w:val="single" w:color="auto" w:sz="4" w:space="0"/>
            </w:tcBorders>
            <w:vAlign w:val="center"/>
          </w:tcPr>
          <w:p w14:paraId="19D42AED">
            <w:pPr>
              <w:jc w:val="center"/>
              <w:rPr>
                <w:rFonts w:ascii="宋体" w:hAnsi="宋体" w:cs="宋体"/>
                <w:sz w:val="18"/>
                <w:szCs w:val="18"/>
              </w:rPr>
            </w:pPr>
            <w:r>
              <w:rPr>
                <w:rFonts w:hint="eastAsia" w:ascii="宋体" w:hAnsi="宋体" w:cs="宋体"/>
                <w:sz w:val="18"/>
                <w:szCs w:val="18"/>
              </w:rPr>
              <w:t>汤底微碳粒</w:t>
            </w:r>
          </w:p>
        </w:tc>
        <w:tc>
          <w:tcPr>
            <w:tcW w:w="1118" w:type="dxa"/>
            <w:tcBorders>
              <w:top w:val="single" w:color="auto" w:sz="4" w:space="0"/>
              <w:left w:val="single" w:color="auto" w:sz="4" w:space="0"/>
              <w:bottom w:val="single" w:color="auto" w:sz="4" w:space="0"/>
              <w:right w:val="single" w:color="auto" w:sz="4" w:space="0"/>
            </w:tcBorders>
            <w:vAlign w:val="center"/>
          </w:tcPr>
          <w:p w14:paraId="78534A2E">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6BD41540">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36CCBC5E">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5A04E955">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7F5CEFE1">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5B79F0D5">
            <w:pPr>
              <w:spacing w:line="240" w:lineRule="auto"/>
              <w:rPr>
                <w:rFonts w:ascii="宋体" w:hAnsi="宋体" w:cs="宋体"/>
                <w:sz w:val="18"/>
                <w:szCs w:val="18"/>
              </w:rPr>
            </w:pPr>
          </w:p>
        </w:tc>
      </w:tr>
      <w:tr w14:paraId="0785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3E31D97F">
            <w:pPr>
              <w:spacing w:line="240" w:lineRule="auto"/>
              <w:jc w:val="center"/>
              <w:rPr>
                <w:rFonts w:ascii="宋体" w:hAnsi="宋体" w:cs="宋体"/>
                <w:sz w:val="18"/>
                <w:szCs w:val="18"/>
              </w:rPr>
            </w:pPr>
            <w:r>
              <w:rPr>
                <w:rFonts w:hint="eastAsia" w:ascii="宋体" w:hAnsi="宋体" w:cs="宋体"/>
                <w:sz w:val="18"/>
                <w:szCs w:val="18"/>
              </w:rPr>
              <w:t>14</w:t>
            </w:r>
          </w:p>
        </w:tc>
        <w:tc>
          <w:tcPr>
            <w:tcW w:w="1472" w:type="dxa"/>
            <w:tcBorders>
              <w:top w:val="single" w:color="auto" w:sz="4" w:space="0"/>
              <w:left w:val="single" w:color="auto" w:sz="4" w:space="0"/>
              <w:bottom w:val="single" w:color="auto" w:sz="4" w:space="0"/>
              <w:right w:val="single" w:color="auto" w:sz="4" w:space="0"/>
            </w:tcBorders>
            <w:vAlign w:val="center"/>
          </w:tcPr>
          <w:p w14:paraId="028BB4C2">
            <w:pPr>
              <w:jc w:val="center"/>
              <w:rPr>
                <w:rFonts w:ascii="宋体" w:hAnsi="宋体" w:cs="宋体"/>
                <w:sz w:val="18"/>
                <w:szCs w:val="18"/>
              </w:rPr>
            </w:pPr>
            <w:r>
              <w:rPr>
                <w:rFonts w:hint="eastAsia" w:ascii="宋体" w:hAnsi="宋体" w:cs="宋体"/>
                <w:sz w:val="18"/>
                <w:szCs w:val="18"/>
              </w:rPr>
              <w:t>体感</w:t>
            </w:r>
          </w:p>
        </w:tc>
        <w:tc>
          <w:tcPr>
            <w:tcW w:w="1118" w:type="dxa"/>
            <w:tcBorders>
              <w:top w:val="single" w:color="auto" w:sz="4" w:space="0"/>
              <w:left w:val="single" w:color="auto" w:sz="4" w:space="0"/>
              <w:bottom w:val="single" w:color="auto" w:sz="4" w:space="0"/>
              <w:right w:val="single" w:color="auto" w:sz="4" w:space="0"/>
            </w:tcBorders>
            <w:vAlign w:val="center"/>
          </w:tcPr>
          <w:p w14:paraId="0A4207F7">
            <w:pPr>
              <w:spacing w:line="240" w:lineRule="auto"/>
              <w:rPr>
                <w:rFonts w:ascii="宋体" w:hAnsi="宋体" w:cs="宋体"/>
                <w:sz w:val="18"/>
                <w:szCs w:val="18"/>
              </w:rPr>
            </w:pPr>
          </w:p>
        </w:tc>
        <w:tc>
          <w:tcPr>
            <w:tcW w:w="955" w:type="dxa"/>
            <w:tcBorders>
              <w:top w:val="single" w:color="auto" w:sz="4" w:space="0"/>
              <w:left w:val="single" w:color="auto" w:sz="4" w:space="0"/>
              <w:bottom w:val="single" w:color="auto" w:sz="4" w:space="0"/>
              <w:right w:val="single" w:color="auto" w:sz="4" w:space="0"/>
            </w:tcBorders>
            <w:vAlign w:val="center"/>
          </w:tcPr>
          <w:p w14:paraId="07169339">
            <w:pPr>
              <w:spacing w:line="240" w:lineRule="auto"/>
              <w:rPr>
                <w:rFonts w:ascii="宋体" w:hAnsi="宋体" w:cs="宋体"/>
                <w:sz w:val="18"/>
                <w:szCs w:val="18"/>
              </w:rPr>
            </w:pPr>
          </w:p>
        </w:tc>
        <w:tc>
          <w:tcPr>
            <w:tcW w:w="982" w:type="dxa"/>
            <w:tcBorders>
              <w:top w:val="single" w:color="auto" w:sz="4" w:space="0"/>
              <w:left w:val="single" w:color="auto" w:sz="4" w:space="0"/>
              <w:bottom w:val="single" w:color="auto" w:sz="4" w:space="0"/>
              <w:right w:val="single" w:color="auto" w:sz="4" w:space="0"/>
            </w:tcBorders>
          </w:tcPr>
          <w:p w14:paraId="2AD3455D">
            <w:pPr>
              <w:spacing w:line="240" w:lineRule="auto"/>
              <w:rPr>
                <w:rFonts w:ascii="宋体" w:hAnsi="宋体" w:cs="宋体"/>
                <w:sz w:val="18"/>
                <w:szCs w:val="18"/>
              </w:rPr>
            </w:pPr>
          </w:p>
        </w:tc>
        <w:tc>
          <w:tcPr>
            <w:tcW w:w="1118" w:type="dxa"/>
            <w:tcBorders>
              <w:top w:val="single" w:color="auto" w:sz="4" w:space="0"/>
              <w:left w:val="single" w:color="auto" w:sz="4" w:space="0"/>
              <w:bottom w:val="single" w:color="auto" w:sz="4" w:space="0"/>
              <w:right w:val="single" w:color="auto" w:sz="4" w:space="0"/>
            </w:tcBorders>
          </w:tcPr>
          <w:p w14:paraId="06D07665">
            <w:pPr>
              <w:spacing w:line="240" w:lineRule="auto"/>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8" w:space="0"/>
            </w:tcBorders>
          </w:tcPr>
          <w:p w14:paraId="00D07A21">
            <w:pPr>
              <w:spacing w:line="240" w:lineRule="auto"/>
              <w:rPr>
                <w:rFonts w:ascii="宋体" w:hAnsi="宋体" w:cs="宋体"/>
                <w:sz w:val="18"/>
                <w:szCs w:val="18"/>
              </w:rPr>
            </w:pPr>
          </w:p>
        </w:tc>
        <w:tc>
          <w:tcPr>
            <w:tcW w:w="1909" w:type="dxa"/>
            <w:tcBorders>
              <w:top w:val="single" w:color="auto" w:sz="4" w:space="0"/>
              <w:left w:val="single" w:color="auto" w:sz="4" w:space="0"/>
              <w:bottom w:val="single" w:color="auto" w:sz="4" w:space="0"/>
              <w:right w:val="single" w:color="auto" w:sz="8" w:space="0"/>
            </w:tcBorders>
          </w:tcPr>
          <w:p w14:paraId="7FE21F47">
            <w:pPr>
              <w:spacing w:line="240" w:lineRule="auto"/>
              <w:rPr>
                <w:rFonts w:ascii="宋体" w:hAnsi="宋体" w:cs="宋体"/>
                <w:sz w:val="18"/>
                <w:szCs w:val="18"/>
              </w:rPr>
            </w:pPr>
          </w:p>
        </w:tc>
      </w:tr>
      <w:tr w14:paraId="0F3D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0" w:type="dxa"/>
            <w:tcBorders>
              <w:top w:val="single" w:color="auto" w:sz="4" w:space="0"/>
              <w:left w:val="single" w:color="auto" w:sz="8" w:space="0"/>
              <w:bottom w:val="single" w:color="auto" w:sz="4" w:space="0"/>
              <w:right w:val="single" w:color="auto" w:sz="4" w:space="0"/>
            </w:tcBorders>
            <w:vAlign w:val="center"/>
          </w:tcPr>
          <w:p w14:paraId="1B8D688D">
            <w:pPr>
              <w:spacing w:line="240" w:lineRule="auto"/>
              <w:jc w:val="center"/>
              <w:rPr>
                <w:rFonts w:ascii="宋体" w:hAnsi="宋体" w:cs="宋体"/>
                <w:sz w:val="18"/>
                <w:szCs w:val="18"/>
              </w:rPr>
            </w:pPr>
            <w:r>
              <w:rPr>
                <w:rFonts w:hint="eastAsia" w:ascii="宋体" w:hAnsi="宋体" w:cs="宋体"/>
                <w:sz w:val="18"/>
                <w:szCs w:val="18"/>
              </w:rPr>
              <w:t>15</w:t>
            </w:r>
          </w:p>
        </w:tc>
        <w:tc>
          <w:tcPr>
            <w:tcW w:w="8904" w:type="dxa"/>
            <w:gridSpan w:val="7"/>
            <w:tcBorders>
              <w:top w:val="single" w:color="auto" w:sz="4" w:space="0"/>
              <w:left w:val="single" w:color="auto" w:sz="4" w:space="0"/>
              <w:bottom w:val="single" w:color="auto" w:sz="4" w:space="0"/>
              <w:right w:val="single" w:color="auto" w:sz="8" w:space="0"/>
            </w:tcBorders>
            <w:vAlign w:val="center"/>
          </w:tcPr>
          <w:p w14:paraId="1C7C8DE5">
            <w:pPr>
              <w:spacing w:line="240" w:lineRule="auto"/>
              <w:rPr>
                <w:rFonts w:ascii="宋体" w:hAnsi="宋体" w:cs="宋体"/>
                <w:sz w:val="18"/>
                <w:szCs w:val="18"/>
              </w:rPr>
            </w:pPr>
            <w:r>
              <w:rPr>
                <w:rFonts w:hint="eastAsia" w:ascii="宋体" w:hAnsi="宋体" w:cs="宋体"/>
                <w:sz w:val="18"/>
                <w:szCs w:val="18"/>
              </w:rPr>
              <w:t>个人判断的茶叶陈化时间中位值：</w:t>
            </w:r>
          </w:p>
        </w:tc>
      </w:tr>
    </w:tbl>
    <w:p w14:paraId="7B04E6F6">
      <w:pPr>
        <w:pStyle w:val="58"/>
        <w:spacing w:after="120"/>
        <w:ind w:firstLine="0" w:firstLineChars="0"/>
        <w:jc w:val="center"/>
      </w:pPr>
      <w:r>
        <w:rPr>
          <w:rFonts w:hint="eastAsia"/>
        </w:rPr>
        <w:t>专业品鉴评委：</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查证时间：</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10441836">
      <w:pPr>
        <w:pStyle w:val="58"/>
        <w:spacing w:after="120"/>
        <w:ind w:firstLine="0" w:firstLineChars="0"/>
        <w:jc w:val="center"/>
        <w:rPr>
          <w:rFonts w:hAnsi="宋体" w:cs="宋体"/>
        </w:rPr>
      </w:pPr>
      <w:r>
        <w:rPr>
          <w:rFonts w:hint="eastAsia" w:hAnsi="宋体" w:cs="宋体"/>
        </w:rPr>
        <w:t>□监督员□审核员：</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1BEB9080">
      <w:pPr>
        <w:pStyle w:val="58"/>
        <w:spacing w:after="120"/>
        <w:ind w:firstLine="0" w:firstLineChars="0"/>
        <w:rPr>
          <w:rFonts w:hAnsi="宋体" w:cs="宋体"/>
        </w:rPr>
        <w:sectPr>
          <w:pgSz w:w="11906" w:h="16838"/>
          <w:pgMar w:top="1928" w:right="1134" w:bottom="1134" w:left="1134" w:header="1418" w:footer="1134" w:gutter="284"/>
          <w:cols w:space="425" w:num="1"/>
          <w:formProt w:val="0"/>
          <w:docGrid w:linePitch="312" w:charSpace="0"/>
        </w:sectPr>
      </w:pPr>
    </w:p>
    <w:p w14:paraId="257A22E8">
      <w:pPr>
        <w:pStyle w:val="80"/>
        <w:spacing w:before="120" w:after="120"/>
      </w:pPr>
      <w:r>
        <w:rPr>
          <w:rFonts w:hint="eastAsia"/>
        </w:rPr>
        <w:t>品鉴报告</w:t>
      </w:r>
    </w:p>
    <w:p w14:paraId="7A73A0A6">
      <w:pPr>
        <w:pStyle w:val="58"/>
        <w:spacing w:after="120"/>
        <w:ind w:firstLine="420"/>
      </w:pPr>
      <w:r>
        <w:rPr>
          <w:rFonts w:hint="eastAsia"/>
        </w:rPr>
        <w:t>图</w:t>
      </w:r>
      <w:r>
        <w:t>B</w:t>
      </w:r>
      <w:r>
        <w:rPr>
          <w:rFonts w:hint="eastAsia"/>
        </w:rPr>
        <w:t>.1、图</w:t>
      </w:r>
      <w:r>
        <w:t>B</w:t>
      </w:r>
      <w:r>
        <w:rPr>
          <w:rFonts w:hint="eastAsia"/>
        </w:rPr>
        <w:t>.</w:t>
      </w:r>
      <w:r>
        <w:t>2</w:t>
      </w:r>
      <w:r>
        <w:rPr>
          <w:rFonts w:hint="eastAsia"/>
        </w:rPr>
        <w:t>、图</w:t>
      </w:r>
      <w:r>
        <w:t>B</w:t>
      </w:r>
      <w:r>
        <w:rPr>
          <w:rFonts w:hint="eastAsia"/>
        </w:rPr>
        <w:t>.</w:t>
      </w:r>
      <w:r>
        <w:t>3</w:t>
      </w:r>
      <w:r>
        <w:rPr>
          <w:rFonts w:hint="eastAsia"/>
        </w:rPr>
        <w:t>、图</w:t>
      </w:r>
      <w:r>
        <w:t>B</w:t>
      </w:r>
      <w:r>
        <w:rPr>
          <w:rFonts w:hint="eastAsia"/>
        </w:rPr>
        <w:t>.</w:t>
      </w:r>
      <w:r>
        <w:t>4</w:t>
      </w:r>
      <w:r>
        <w:rPr>
          <w:rFonts w:hint="eastAsia"/>
        </w:rPr>
        <w:t>给出了品鉴报告格式。</w:t>
      </w:r>
    </w:p>
    <w:p w14:paraId="3AC4CE04">
      <w:pPr>
        <w:pStyle w:val="58"/>
        <w:spacing w:after="120"/>
        <w:ind w:firstLine="420"/>
      </w:pPr>
    </w:p>
    <w:p w14:paraId="4065476F">
      <w:pPr>
        <w:pStyle w:val="58"/>
        <w:spacing w:after="120"/>
        <w:ind w:firstLine="420"/>
      </w:pPr>
      <w:r>
        <w:rPr>
          <w:rFonts w:hint="eastAsia"/>
        </w:rPr>
        <w:drawing>
          <wp:inline distT="0" distB="0" distL="114300" distR="114300">
            <wp:extent cx="4769485" cy="6933565"/>
            <wp:effectExtent l="0" t="0" r="0" b="635"/>
            <wp:docPr id="23" name="图片 23" descr="1731848188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731848188069"/>
                    <pic:cNvPicPr>
                      <a:picLocks noChangeAspect="1"/>
                    </pic:cNvPicPr>
                  </pic:nvPicPr>
                  <pic:blipFill>
                    <a:blip r:embed="rId17"/>
                    <a:stretch>
                      <a:fillRect/>
                    </a:stretch>
                  </pic:blipFill>
                  <pic:spPr>
                    <a:xfrm>
                      <a:off x="0" y="0"/>
                      <a:ext cx="4771282" cy="6936116"/>
                    </a:xfrm>
                    <a:prstGeom prst="rect">
                      <a:avLst/>
                    </a:prstGeom>
                  </pic:spPr>
                </pic:pic>
              </a:graphicData>
            </a:graphic>
          </wp:inline>
        </w:drawing>
      </w:r>
    </w:p>
    <w:p w14:paraId="7838D01B">
      <w:pPr>
        <w:pStyle w:val="58"/>
        <w:spacing w:after="120"/>
        <w:ind w:firstLine="420"/>
      </w:pPr>
    </w:p>
    <w:p w14:paraId="36F6A208">
      <w:pPr>
        <w:pStyle w:val="85"/>
        <w:spacing w:before="120" w:after="120"/>
      </w:pPr>
      <w:r>
        <w:rPr>
          <w:rFonts w:hint="eastAsia"/>
        </w:rPr>
        <w:t>品鉴报告封面</w:t>
      </w:r>
    </w:p>
    <w:p w14:paraId="430E0FA5">
      <w:pPr>
        <w:pStyle w:val="85"/>
        <w:numPr>
          <w:ilvl w:val="0"/>
          <w:numId w:val="0"/>
        </w:numPr>
        <w:spacing w:before="120" w:after="120"/>
        <w:jc w:val="both"/>
      </w:pPr>
    </w:p>
    <w:p w14:paraId="7FDA7814">
      <w:pPr>
        <w:pStyle w:val="58"/>
        <w:ind w:firstLine="420"/>
        <w:sectPr>
          <w:pgSz w:w="11906" w:h="16838"/>
          <w:pgMar w:top="1928" w:right="1134" w:bottom="1134" w:left="1134" w:header="1418" w:footer="1134" w:gutter="284"/>
          <w:cols w:space="425" w:num="1"/>
          <w:formProt w:val="0"/>
          <w:docGrid w:linePitch="312" w:charSpace="0"/>
        </w:sectPr>
      </w:pPr>
    </w:p>
    <w:p w14:paraId="4238D350">
      <w:pPr>
        <w:pStyle w:val="58"/>
        <w:spacing w:after="120"/>
        <w:ind w:firstLine="0" w:firstLineChars="0"/>
        <w:jc w:val="center"/>
      </w:pPr>
      <w:r>
        <w:drawing>
          <wp:inline distT="0" distB="0" distL="0" distR="0">
            <wp:extent cx="4966335" cy="3786505"/>
            <wp:effectExtent l="0" t="0" r="5715" b="4445"/>
            <wp:docPr id="93" name="图片 93" descr="C:\Users\Administrator\Documents\WeChat Files\wxid_mt7izpptad4722\FileStorage\Temp\17305645324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C:\Users\Administrator\Documents\WeChat Files\wxid_mt7izpptad4722\FileStorage\Temp\173056453243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977147" cy="3794391"/>
                    </a:xfrm>
                    <a:prstGeom prst="rect">
                      <a:avLst/>
                    </a:prstGeom>
                    <a:noFill/>
                    <a:ln>
                      <a:noFill/>
                    </a:ln>
                  </pic:spPr>
                </pic:pic>
              </a:graphicData>
            </a:graphic>
          </wp:inline>
        </w:drawing>
      </w:r>
    </w:p>
    <w:p w14:paraId="33DD306C">
      <w:pPr>
        <w:pStyle w:val="58"/>
        <w:spacing w:after="120"/>
        <w:ind w:firstLine="0" w:firstLineChars="0"/>
      </w:pPr>
    </w:p>
    <w:p w14:paraId="73618128">
      <w:pPr>
        <w:pStyle w:val="85"/>
        <w:spacing w:before="120" w:after="120"/>
      </w:pPr>
      <w:r>
        <w:rPr>
          <w:rFonts w:hint="eastAsia"/>
        </w:rPr>
        <w:t>品鉴报告声明</w:t>
      </w:r>
      <w:r>
        <w:t>页</w:t>
      </w:r>
    </w:p>
    <w:p w14:paraId="4C43252A">
      <w:pPr>
        <w:pStyle w:val="58"/>
        <w:spacing w:after="120"/>
        <w:ind w:firstLine="420"/>
        <w:jc w:val="center"/>
      </w:pPr>
    </w:p>
    <w:p w14:paraId="1C58C9AA">
      <w:pPr>
        <w:pStyle w:val="58"/>
        <w:spacing w:after="120"/>
        <w:ind w:firstLine="420"/>
        <w:jc w:val="center"/>
        <w:sectPr>
          <w:pgSz w:w="11906" w:h="16838"/>
          <w:pgMar w:top="1928" w:right="1134" w:bottom="1134" w:left="1134" w:header="1418" w:footer="1134" w:gutter="284"/>
          <w:cols w:space="425" w:num="1"/>
          <w:formProt w:val="0"/>
          <w:docGrid w:linePitch="312" w:charSpace="0"/>
        </w:sectPr>
      </w:pPr>
    </w:p>
    <w:p w14:paraId="679054FC">
      <w:pPr>
        <w:pStyle w:val="58"/>
        <w:spacing w:after="120"/>
        <w:ind w:firstLine="0" w:firstLineChars="0"/>
        <w:jc w:val="center"/>
      </w:pPr>
      <w:r>
        <w:drawing>
          <wp:inline distT="0" distB="0" distL="0" distR="0">
            <wp:extent cx="5292090" cy="2451100"/>
            <wp:effectExtent l="0" t="0" r="3810" b="6350"/>
            <wp:docPr id="55" name="图片 55" descr="C:\Users\Administrator\Documents\WeChat Files\wxid_mt7izpptad4722\FileStorage\Temp\17305598277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C:\Users\Administrator\Documents\WeChat Files\wxid_mt7izpptad4722\FileStorage\Temp\1730559827775(1).png"/>
                    <pic:cNvPicPr>
                      <a:picLocks noChangeAspect="1" noChangeArrowheads="1"/>
                    </pic:cNvPicPr>
                  </pic:nvPicPr>
                  <pic:blipFill>
                    <a:blip r:embed="rId19">
                      <a:extLst>
                        <a:ext uri="{28A0092B-C50C-407E-A947-70E740481C1C}">
                          <a14:useLocalDpi xmlns:a14="http://schemas.microsoft.com/office/drawing/2010/main" val="0"/>
                        </a:ext>
                      </a:extLst>
                    </a:blip>
                    <a:srcRect t="1802"/>
                    <a:stretch>
                      <a:fillRect/>
                    </a:stretch>
                  </pic:blipFill>
                  <pic:spPr>
                    <a:xfrm>
                      <a:off x="0" y="0"/>
                      <a:ext cx="5306019" cy="2457882"/>
                    </a:xfrm>
                    <a:prstGeom prst="rect">
                      <a:avLst/>
                    </a:prstGeom>
                    <a:noFill/>
                    <a:ln>
                      <a:noFill/>
                    </a:ln>
                  </pic:spPr>
                </pic:pic>
              </a:graphicData>
            </a:graphic>
          </wp:inline>
        </w:drawing>
      </w:r>
    </w:p>
    <w:p w14:paraId="66E30480">
      <w:pPr>
        <w:pStyle w:val="85"/>
        <w:spacing w:before="120" w:after="120"/>
      </w:pPr>
      <w:r>
        <w:rPr>
          <w:rFonts w:hint="eastAsia"/>
        </w:rPr>
        <w:t>品鉴报告（第1页）</w:t>
      </w:r>
    </w:p>
    <w:p w14:paraId="6E354A16">
      <w:pPr>
        <w:pStyle w:val="58"/>
        <w:spacing w:after="120"/>
        <w:ind w:firstLine="420"/>
        <w:jc w:val="center"/>
      </w:pPr>
    </w:p>
    <w:p w14:paraId="63019C2F">
      <w:pPr>
        <w:pStyle w:val="58"/>
        <w:spacing w:after="120"/>
        <w:ind w:firstLine="420"/>
        <w:jc w:val="center"/>
      </w:pPr>
    </w:p>
    <w:p w14:paraId="275CF54A">
      <w:pPr>
        <w:pStyle w:val="58"/>
        <w:spacing w:after="120"/>
        <w:ind w:firstLine="420"/>
        <w:jc w:val="center"/>
      </w:pPr>
    </w:p>
    <w:p w14:paraId="3AC849FA">
      <w:pPr>
        <w:pStyle w:val="58"/>
        <w:spacing w:after="120"/>
        <w:ind w:firstLine="420"/>
        <w:jc w:val="center"/>
      </w:pPr>
    </w:p>
    <w:p w14:paraId="4B2B3326">
      <w:pPr>
        <w:pStyle w:val="58"/>
        <w:spacing w:after="120"/>
        <w:ind w:firstLine="420"/>
        <w:jc w:val="center"/>
      </w:pPr>
    </w:p>
    <w:p w14:paraId="16667BEA">
      <w:pPr>
        <w:pStyle w:val="58"/>
        <w:spacing w:after="120"/>
        <w:ind w:firstLine="420"/>
        <w:jc w:val="center"/>
      </w:pPr>
    </w:p>
    <w:p w14:paraId="0D4C5FBC">
      <w:pPr>
        <w:pStyle w:val="58"/>
        <w:spacing w:after="120"/>
        <w:ind w:firstLine="420"/>
        <w:jc w:val="center"/>
      </w:pPr>
    </w:p>
    <w:p w14:paraId="15479916">
      <w:pPr>
        <w:pStyle w:val="58"/>
        <w:spacing w:after="120"/>
        <w:ind w:firstLine="420"/>
        <w:jc w:val="center"/>
      </w:pPr>
    </w:p>
    <w:p w14:paraId="40157D5A">
      <w:pPr>
        <w:pStyle w:val="58"/>
        <w:spacing w:after="120"/>
        <w:ind w:firstLine="420"/>
        <w:jc w:val="center"/>
      </w:pPr>
    </w:p>
    <w:p w14:paraId="5F2221F0">
      <w:pPr>
        <w:pStyle w:val="58"/>
        <w:spacing w:after="120"/>
        <w:ind w:firstLine="420"/>
        <w:jc w:val="center"/>
      </w:pPr>
    </w:p>
    <w:p w14:paraId="3202FA6C">
      <w:pPr>
        <w:pStyle w:val="58"/>
        <w:spacing w:after="120"/>
        <w:ind w:firstLine="420"/>
        <w:jc w:val="center"/>
      </w:pPr>
    </w:p>
    <w:p w14:paraId="67723343">
      <w:pPr>
        <w:pStyle w:val="58"/>
        <w:spacing w:after="120"/>
        <w:ind w:firstLine="420"/>
        <w:jc w:val="center"/>
      </w:pPr>
    </w:p>
    <w:p w14:paraId="3627790F">
      <w:pPr>
        <w:pStyle w:val="58"/>
        <w:spacing w:after="120"/>
        <w:ind w:firstLine="420"/>
        <w:jc w:val="center"/>
      </w:pPr>
    </w:p>
    <w:p w14:paraId="16D0DD38">
      <w:pPr>
        <w:pStyle w:val="58"/>
        <w:spacing w:after="120"/>
        <w:ind w:firstLine="420"/>
        <w:jc w:val="center"/>
      </w:pPr>
    </w:p>
    <w:p w14:paraId="34316A6B">
      <w:pPr>
        <w:pStyle w:val="58"/>
        <w:spacing w:after="120"/>
        <w:ind w:firstLine="420"/>
        <w:jc w:val="center"/>
      </w:pPr>
    </w:p>
    <w:p w14:paraId="3BB96C45">
      <w:pPr>
        <w:pStyle w:val="58"/>
        <w:spacing w:after="120"/>
        <w:ind w:firstLine="420"/>
        <w:jc w:val="center"/>
      </w:pPr>
    </w:p>
    <w:p w14:paraId="14FA40E4">
      <w:pPr>
        <w:pStyle w:val="58"/>
        <w:spacing w:after="120"/>
        <w:ind w:firstLine="420"/>
        <w:jc w:val="center"/>
      </w:pPr>
    </w:p>
    <w:p w14:paraId="61230456">
      <w:pPr>
        <w:pStyle w:val="58"/>
        <w:spacing w:after="120"/>
        <w:ind w:firstLine="0" w:firstLineChars="0"/>
      </w:pPr>
      <w:r>
        <w:rPr>
          <w:rFonts w:hint="eastAsia"/>
        </w:rPr>
        <w:drawing>
          <wp:inline distT="0" distB="0" distL="114300" distR="114300">
            <wp:extent cx="5556250" cy="5570220"/>
            <wp:effectExtent l="0" t="0" r="6350" b="0"/>
            <wp:docPr id="6" name="图片 6" descr="173183546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31835468123"/>
                    <pic:cNvPicPr>
                      <a:picLocks noChangeAspect="1"/>
                    </pic:cNvPicPr>
                  </pic:nvPicPr>
                  <pic:blipFill>
                    <a:blip r:embed="rId20"/>
                    <a:stretch>
                      <a:fillRect/>
                    </a:stretch>
                  </pic:blipFill>
                  <pic:spPr>
                    <a:xfrm>
                      <a:off x="0" y="0"/>
                      <a:ext cx="5558149" cy="5572419"/>
                    </a:xfrm>
                    <a:prstGeom prst="rect">
                      <a:avLst/>
                    </a:prstGeom>
                  </pic:spPr>
                </pic:pic>
              </a:graphicData>
            </a:graphic>
          </wp:inline>
        </w:drawing>
      </w:r>
    </w:p>
    <w:p w14:paraId="762E08A1">
      <w:pPr>
        <w:pStyle w:val="85"/>
        <w:spacing w:before="120" w:after="120"/>
        <w:sectPr>
          <w:pgSz w:w="11906" w:h="16838"/>
          <w:pgMar w:top="1928" w:right="1134" w:bottom="1134" w:left="1134" w:header="1418" w:footer="1134" w:gutter="284"/>
          <w:cols w:space="425" w:num="1"/>
          <w:formProt w:val="0"/>
          <w:docGrid w:linePitch="312" w:charSpace="0"/>
        </w:sectPr>
      </w:pPr>
      <w:r>
        <w:rPr>
          <w:rFonts w:hint="eastAsia"/>
        </w:rPr>
        <w:t>品鉴报告（第</w:t>
      </w:r>
      <w:r>
        <w:t>2</w:t>
      </w:r>
      <w:r>
        <w:rPr>
          <w:rFonts w:hint="eastAsia"/>
        </w:rPr>
        <w:t>页）</w:t>
      </w:r>
    </w:p>
    <w:p w14:paraId="7CF593E1">
      <w:pPr>
        <w:pStyle w:val="80"/>
        <w:spacing w:before="120" w:after="120"/>
      </w:pPr>
      <w:r>
        <w:t>接收样品记录</w:t>
      </w:r>
    </w:p>
    <w:p w14:paraId="41C30977">
      <w:pPr>
        <w:pStyle w:val="58"/>
        <w:spacing w:after="120"/>
        <w:ind w:firstLine="420"/>
      </w:pPr>
      <w:r>
        <w:t>见表B</w:t>
      </w:r>
      <w:r>
        <w:rPr>
          <w:rFonts w:hint="eastAsia"/>
        </w:rPr>
        <w:t>.</w:t>
      </w:r>
      <w:r>
        <w:t>11。</w:t>
      </w:r>
    </w:p>
    <w:p w14:paraId="5943F183">
      <w:pPr>
        <w:pStyle w:val="79"/>
        <w:spacing w:before="120" w:after="120"/>
      </w:pPr>
      <w:r>
        <w:t>接收样品记录</w:t>
      </w:r>
    </w:p>
    <w:tbl>
      <w:tblPr>
        <w:tblStyle w:val="28"/>
        <w:tblW w:w="94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7"/>
        <w:gridCol w:w="2232"/>
        <w:gridCol w:w="1371"/>
        <w:gridCol w:w="846"/>
        <w:gridCol w:w="954"/>
        <w:gridCol w:w="989"/>
        <w:gridCol w:w="957"/>
        <w:gridCol w:w="1397"/>
      </w:tblGrid>
      <w:tr w14:paraId="221CE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5" w:hRule="atLeast"/>
        </w:trPr>
        <w:tc>
          <w:tcPr>
            <w:tcW w:w="697" w:type="dxa"/>
            <w:tcBorders>
              <w:top w:val="single" w:color="auto" w:sz="8" w:space="0"/>
              <w:left w:val="single" w:color="auto" w:sz="8" w:space="0"/>
              <w:bottom w:val="single" w:color="auto" w:sz="8" w:space="0"/>
            </w:tcBorders>
            <w:vAlign w:val="center"/>
          </w:tcPr>
          <w:p w14:paraId="005DF2A4">
            <w:pPr>
              <w:widowControl/>
              <w:jc w:val="center"/>
              <w:rPr>
                <w:rFonts w:ascii="宋体" w:hAnsi="宋体"/>
                <w:kern w:val="0"/>
                <w:sz w:val="18"/>
                <w:szCs w:val="18"/>
              </w:rPr>
            </w:pPr>
            <w:r>
              <w:rPr>
                <w:rFonts w:ascii="宋体" w:hAnsi="宋体"/>
                <w:kern w:val="0"/>
                <w:sz w:val="18"/>
                <w:szCs w:val="18"/>
              </w:rPr>
              <w:t>序号</w:t>
            </w:r>
          </w:p>
        </w:tc>
        <w:tc>
          <w:tcPr>
            <w:tcW w:w="2232" w:type="dxa"/>
            <w:tcBorders>
              <w:top w:val="single" w:color="auto" w:sz="8" w:space="0"/>
              <w:bottom w:val="single" w:color="auto" w:sz="8" w:space="0"/>
            </w:tcBorders>
            <w:vAlign w:val="center"/>
          </w:tcPr>
          <w:p w14:paraId="4C53A296">
            <w:pPr>
              <w:widowControl/>
              <w:jc w:val="center"/>
              <w:rPr>
                <w:rFonts w:ascii="宋体" w:hAnsi="宋体"/>
                <w:kern w:val="0"/>
                <w:sz w:val="18"/>
                <w:szCs w:val="18"/>
              </w:rPr>
            </w:pPr>
            <w:r>
              <w:rPr>
                <w:rFonts w:hint="eastAsia" w:ascii="宋体" w:hAnsi="宋体"/>
                <w:kern w:val="0"/>
                <w:sz w:val="18"/>
                <w:szCs w:val="18"/>
              </w:rPr>
              <w:t>委托品鉴</w:t>
            </w:r>
            <w:r>
              <w:rPr>
                <w:rFonts w:ascii="宋体" w:hAnsi="宋体"/>
                <w:kern w:val="0"/>
                <w:sz w:val="18"/>
                <w:szCs w:val="18"/>
              </w:rPr>
              <w:t>企业名称/人名</w:t>
            </w:r>
          </w:p>
        </w:tc>
        <w:tc>
          <w:tcPr>
            <w:tcW w:w="1371" w:type="dxa"/>
            <w:tcBorders>
              <w:top w:val="single" w:color="auto" w:sz="8" w:space="0"/>
              <w:bottom w:val="single" w:color="auto" w:sz="8" w:space="0"/>
            </w:tcBorders>
            <w:vAlign w:val="center"/>
          </w:tcPr>
          <w:p w14:paraId="6221C68B">
            <w:pPr>
              <w:widowControl/>
              <w:jc w:val="center"/>
              <w:rPr>
                <w:rFonts w:ascii="宋体" w:hAnsi="宋体"/>
                <w:kern w:val="0"/>
                <w:sz w:val="18"/>
                <w:szCs w:val="18"/>
              </w:rPr>
            </w:pPr>
            <w:r>
              <w:rPr>
                <w:rFonts w:hint="eastAsia" w:ascii="宋体" w:hAnsi="宋体"/>
                <w:kern w:val="0"/>
                <w:sz w:val="18"/>
                <w:szCs w:val="18"/>
              </w:rPr>
              <w:t>样品标签上标示的产品</w:t>
            </w:r>
            <w:r>
              <w:rPr>
                <w:rFonts w:ascii="宋体" w:hAnsi="宋体"/>
                <w:kern w:val="0"/>
                <w:sz w:val="18"/>
                <w:szCs w:val="18"/>
              </w:rPr>
              <w:t>品名</w:t>
            </w:r>
          </w:p>
        </w:tc>
        <w:tc>
          <w:tcPr>
            <w:tcW w:w="846" w:type="dxa"/>
            <w:tcBorders>
              <w:top w:val="single" w:color="auto" w:sz="8" w:space="0"/>
              <w:bottom w:val="single" w:color="auto" w:sz="8" w:space="0"/>
            </w:tcBorders>
            <w:vAlign w:val="center"/>
          </w:tcPr>
          <w:p w14:paraId="529C8EFF">
            <w:pPr>
              <w:widowControl/>
              <w:jc w:val="center"/>
              <w:rPr>
                <w:rFonts w:ascii="宋体" w:hAnsi="宋体"/>
                <w:kern w:val="0"/>
                <w:sz w:val="18"/>
                <w:szCs w:val="18"/>
              </w:rPr>
            </w:pPr>
            <w:r>
              <w:rPr>
                <w:rFonts w:ascii="宋体" w:hAnsi="宋体"/>
                <w:kern w:val="0"/>
                <w:sz w:val="18"/>
                <w:szCs w:val="18"/>
              </w:rPr>
              <w:t>产品</w:t>
            </w:r>
          </w:p>
          <w:p w14:paraId="4F2ED477">
            <w:pPr>
              <w:widowControl/>
              <w:jc w:val="center"/>
              <w:rPr>
                <w:rFonts w:ascii="宋体" w:hAnsi="宋体"/>
                <w:kern w:val="0"/>
                <w:sz w:val="18"/>
                <w:szCs w:val="18"/>
              </w:rPr>
            </w:pPr>
            <w:r>
              <w:rPr>
                <w:rFonts w:ascii="宋体" w:hAnsi="宋体"/>
                <w:kern w:val="0"/>
                <w:sz w:val="18"/>
                <w:szCs w:val="18"/>
              </w:rPr>
              <w:t>批号</w:t>
            </w:r>
          </w:p>
        </w:tc>
        <w:tc>
          <w:tcPr>
            <w:tcW w:w="954" w:type="dxa"/>
            <w:tcBorders>
              <w:top w:val="single" w:color="auto" w:sz="8" w:space="0"/>
              <w:bottom w:val="single" w:color="auto" w:sz="8" w:space="0"/>
              <w:right w:val="single" w:color="auto" w:sz="4" w:space="0"/>
            </w:tcBorders>
            <w:vAlign w:val="center"/>
          </w:tcPr>
          <w:p w14:paraId="7566435A">
            <w:pPr>
              <w:widowControl/>
              <w:jc w:val="center"/>
              <w:rPr>
                <w:rFonts w:ascii="宋体" w:hAnsi="宋体"/>
                <w:kern w:val="0"/>
                <w:sz w:val="18"/>
                <w:szCs w:val="18"/>
              </w:rPr>
            </w:pPr>
            <w:r>
              <w:rPr>
                <w:rFonts w:hint="eastAsia" w:ascii="宋体" w:hAnsi="宋体"/>
                <w:kern w:val="0"/>
                <w:sz w:val="18"/>
                <w:szCs w:val="18"/>
              </w:rPr>
              <w:t>产品批量</w:t>
            </w:r>
          </w:p>
          <w:p w14:paraId="380E8E5C">
            <w:pPr>
              <w:widowControl/>
              <w:jc w:val="center"/>
              <w:rPr>
                <w:rFonts w:ascii="宋体" w:hAnsi="宋体"/>
                <w:kern w:val="0"/>
                <w:sz w:val="18"/>
                <w:szCs w:val="18"/>
              </w:rPr>
            </w:pPr>
            <w:r>
              <w:rPr>
                <w:rFonts w:hint="eastAsia" w:ascii="宋体" w:hAnsi="宋体"/>
                <w:kern w:val="0"/>
                <w:sz w:val="18"/>
                <w:szCs w:val="18"/>
              </w:rPr>
              <w:t>（kg）</w:t>
            </w:r>
          </w:p>
        </w:tc>
        <w:tc>
          <w:tcPr>
            <w:tcW w:w="989" w:type="dxa"/>
            <w:tcBorders>
              <w:top w:val="single" w:color="auto" w:sz="8" w:space="0"/>
              <w:bottom w:val="single" w:color="auto" w:sz="8" w:space="0"/>
              <w:right w:val="single" w:color="auto" w:sz="4" w:space="0"/>
            </w:tcBorders>
            <w:vAlign w:val="center"/>
          </w:tcPr>
          <w:p w14:paraId="2645DF88">
            <w:pPr>
              <w:widowControl/>
              <w:jc w:val="center"/>
              <w:rPr>
                <w:rFonts w:ascii="宋体" w:hAnsi="宋体"/>
                <w:kern w:val="0"/>
                <w:sz w:val="18"/>
                <w:szCs w:val="18"/>
              </w:rPr>
            </w:pPr>
            <w:r>
              <w:rPr>
                <w:rFonts w:hint="eastAsia" w:ascii="宋体" w:hAnsi="宋体"/>
                <w:kern w:val="0"/>
                <w:sz w:val="18"/>
                <w:szCs w:val="18"/>
              </w:rPr>
              <w:t>样品重量（g）</w:t>
            </w:r>
          </w:p>
        </w:tc>
        <w:tc>
          <w:tcPr>
            <w:tcW w:w="957" w:type="dxa"/>
            <w:tcBorders>
              <w:top w:val="single" w:color="auto" w:sz="8" w:space="0"/>
              <w:left w:val="single" w:color="auto" w:sz="4" w:space="0"/>
              <w:bottom w:val="single" w:color="auto" w:sz="8" w:space="0"/>
            </w:tcBorders>
            <w:vAlign w:val="center"/>
          </w:tcPr>
          <w:p w14:paraId="2E211E54">
            <w:pPr>
              <w:widowControl/>
              <w:jc w:val="center"/>
              <w:rPr>
                <w:rFonts w:ascii="宋体" w:hAnsi="宋体"/>
                <w:kern w:val="0"/>
                <w:sz w:val="18"/>
                <w:szCs w:val="18"/>
              </w:rPr>
            </w:pPr>
            <w:r>
              <w:rPr>
                <w:rFonts w:ascii="宋体" w:hAnsi="宋体"/>
                <w:kern w:val="0"/>
                <w:sz w:val="18"/>
                <w:szCs w:val="18"/>
              </w:rPr>
              <w:t>陈化起始日期</w:t>
            </w:r>
          </w:p>
        </w:tc>
        <w:tc>
          <w:tcPr>
            <w:tcW w:w="1397" w:type="dxa"/>
            <w:tcBorders>
              <w:top w:val="single" w:color="auto" w:sz="8" w:space="0"/>
              <w:bottom w:val="single" w:color="auto" w:sz="8" w:space="0"/>
            </w:tcBorders>
            <w:vAlign w:val="center"/>
          </w:tcPr>
          <w:p w14:paraId="6C59A131">
            <w:pPr>
              <w:widowControl/>
              <w:jc w:val="center"/>
              <w:rPr>
                <w:rFonts w:ascii="宋体" w:hAnsi="宋体"/>
                <w:kern w:val="0"/>
                <w:sz w:val="18"/>
                <w:szCs w:val="18"/>
              </w:rPr>
            </w:pPr>
            <w:r>
              <w:rPr>
                <w:rFonts w:ascii="宋体" w:hAnsi="宋体"/>
                <w:kern w:val="0"/>
                <w:sz w:val="18"/>
                <w:szCs w:val="18"/>
              </w:rPr>
              <w:t>生产日期</w:t>
            </w:r>
          </w:p>
        </w:tc>
      </w:tr>
      <w:tr w14:paraId="02B40D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697" w:type="dxa"/>
            <w:tcBorders>
              <w:top w:val="single" w:color="auto" w:sz="8" w:space="0"/>
              <w:left w:val="single" w:color="auto" w:sz="8" w:space="0"/>
            </w:tcBorders>
            <w:vAlign w:val="center"/>
          </w:tcPr>
          <w:p w14:paraId="6F00EF08">
            <w:pPr>
              <w:widowControl/>
              <w:jc w:val="center"/>
              <w:rPr>
                <w:rFonts w:ascii="宋体" w:hAnsi="宋体"/>
                <w:kern w:val="0"/>
                <w:sz w:val="18"/>
                <w:szCs w:val="18"/>
              </w:rPr>
            </w:pPr>
            <w:r>
              <w:rPr>
                <w:rFonts w:ascii="宋体" w:hAnsi="宋体"/>
                <w:kern w:val="0"/>
                <w:sz w:val="18"/>
                <w:szCs w:val="18"/>
              </w:rPr>
              <w:t>1</w:t>
            </w:r>
          </w:p>
        </w:tc>
        <w:tc>
          <w:tcPr>
            <w:tcW w:w="2232" w:type="dxa"/>
            <w:tcBorders>
              <w:top w:val="single" w:color="auto" w:sz="8" w:space="0"/>
            </w:tcBorders>
          </w:tcPr>
          <w:p w14:paraId="79E0DB67">
            <w:pPr>
              <w:widowControl/>
              <w:jc w:val="left"/>
              <w:rPr>
                <w:rFonts w:ascii="宋体" w:hAnsi="宋体"/>
                <w:kern w:val="0"/>
                <w:sz w:val="18"/>
                <w:szCs w:val="18"/>
              </w:rPr>
            </w:pPr>
          </w:p>
        </w:tc>
        <w:tc>
          <w:tcPr>
            <w:tcW w:w="1371" w:type="dxa"/>
            <w:tcBorders>
              <w:top w:val="single" w:color="auto" w:sz="8" w:space="0"/>
            </w:tcBorders>
          </w:tcPr>
          <w:p w14:paraId="6DDD128E">
            <w:pPr>
              <w:widowControl/>
              <w:jc w:val="left"/>
              <w:rPr>
                <w:rFonts w:ascii="宋体" w:hAnsi="宋体"/>
                <w:kern w:val="0"/>
                <w:sz w:val="18"/>
                <w:szCs w:val="18"/>
              </w:rPr>
            </w:pPr>
          </w:p>
        </w:tc>
        <w:tc>
          <w:tcPr>
            <w:tcW w:w="846" w:type="dxa"/>
            <w:tcBorders>
              <w:top w:val="single" w:color="auto" w:sz="8" w:space="0"/>
            </w:tcBorders>
          </w:tcPr>
          <w:p w14:paraId="7DD86943">
            <w:pPr>
              <w:widowControl/>
              <w:jc w:val="left"/>
              <w:rPr>
                <w:rFonts w:ascii="宋体" w:hAnsi="宋体"/>
                <w:kern w:val="0"/>
                <w:sz w:val="18"/>
                <w:szCs w:val="18"/>
              </w:rPr>
            </w:pPr>
          </w:p>
        </w:tc>
        <w:tc>
          <w:tcPr>
            <w:tcW w:w="954" w:type="dxa"/>
            <w:tcBorders>
              <w:top w:val="single" w:color="auto" w:sz="8" w:space="0"/>
              <w:right w:val="single" w:color="auto" w:sz="4" w:space="0"/>
            </w:tcBorders>
          </w:tcPr>
          <w:p w14:paraId="4E4A6D88">
            <w:pPr>
              <w:widowControl/>
              <w:jc w:val="left"/>
              <w:rPr>
                <w:rFonts w:ascii="宋体" w:hAnsi="宋体"/>
                <w:kern w:val="0"/>
                <w:sz w:val="18"/>
                <w:szCs w:val="18"/>
              </w:rPr>
            </w:pPr>
          </w:p>
        </w:tc>
        <w:tc>
          <w:tcPr>
            <w:tcW w:w="989" w:type="dxa"/>
            <w:tcBorders>
              <w:top w:val="single" w:color="auto" w:sz="8" w:space="0"/>
              <w:right w:val="single" w:color="auto" w:sz="4" w:space="0"/>
            </w:tcBorders>
          </w:tcPr>
          <w:p w14:paraId="32CAFB61">
            <w:pPr>
              <w:widowControl/>
              <w:jc w:val="left"/>
              <w:rPr>
                <w:rFonts w:ascii="宋体" w:hAnsi="宋体"/>
                <w:kern w:val="0"/>
                <w:sz w:val="18"/>
                <w:szCs w:val="18"/>
              </w:rPr>
            </w:pPr>
          </w:p>
        </w:tc>
        <w:tc>
          <w:tcPr>
            <w:tcW w:w="957" w:type="dxa"/>
            <w:tcBorders>
              <w:top w:val="single" w:color="auto" w:sz="8" w:space="0"/>
              <w:left w:val="single" w:color="auto" w:sz="4" w:space="0"/>
            </w:tcBorders>
          </w:tcPr>
          <w:p w14:paraId="3A86467D">
            <w:pPr>
              <w:widowControl/>
              <w:jc w:val="left"/>
              <w:rPr>
                <w:rFonts w:ascii="宋体" w:hAnsi="宋体"/>
                <w:kern w:val="0"/>
                <w:sz w:val="18"/>
                <w:szCs w:val="18"/>
              </w:rPr>
            </w:pPr>
          </w:p>
        </w:tc>
        <w:tc>
          <w:tcPr>
            <w:tcW w:w="1397" w:type="dxa"/>
            <w:tcBorders>
              <w:top w:val="single" w:color="auto" w:sz="8" w:space="0"/>
            </w:tcBorders>
          </w:tcPr>
          <w:p w14:paraId="4B44DC18">
            <w:pPr>
              <w:widowControl/>
              <w:jc w:val="left"/>
              <w:rPr>
                <w:rFonts w:ascii="宋体" w:hAnsi="宋体"/>
                <w:kern w:val="0"/>
                <w:sz w:val="18"/>
                <w:szCs w:val="18"/>
              </w:rPr>
            </w:pPr>
          </w:p>
        </w:tc>
      </w:tr>
      <w:tr w14:paraId="0974F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tcBorders>
            <w:vAlign w:val="center"/>
          </w:tcPr>
          <w:p w14:paraId="51C475E5">
            <w:pPr>
              <w:widowControl/>
              <w:jc w:val="center"/>
              <w:rPr>
                <w:rFonts w:ascii="宋体" w:hAnsi="宋体"/>
                <w:kern w:val="0"/>
                <w:sz w:val="18"/>
                <w:szCs w:val="18"/>
              </w:rPr>
            </w:pPr>
            <w:r>
              <w:rPr>
                <w:rFonts w:ascii="宋体" w:hAnsi="宋体"/>
                <w:kern w:val="0"/>
                <w:sz w:val="18"/>
                <w:szCs w:val="18"/>
              </w:rPr>
              <w:t>2</w:t>
            </w:r>
          </w:p>
        </w:tc>
        <w:tc>
          <w:tcPr>
            <w:tcW w:w="2232" w:type="dxa"/>
          </w:tcPr>
          <w:p w14:paraId="789F8F33">
            <w:pPr>
              <w:widowControl/>
              <w:jc w:val="left"/>
              <w:rPr>
                <w:rFonts w:ascii="宋体" w:hAnsi="宋体"/>
                <w:kern w:val="0"/>
                <w:sz w:val="18"/>
                <w:szCs w:val="18"/>
              </w:rPr>
            </w:pPr>
          </w:p>
        </w:tc>
        <w:tc>
          <w:tcPr>
            <w:tcW w:w="1371" w:type="dxa"/>
          </w:tcPr>
          <w:p w14:paraId="4B637FA7">
            <w:pPr>
              <w:widowControl/>
              <w:jc w:val="left"/>
              <w:rPr>
                <w:rFonts w:ascii="宋体" w:hAnsi="宋体"/>
                <w:kern w:val="0"/>
                <w:sz w:val="18"/>
                <w:szCs w:val="18"/>
              </w:rPr>
            </w:pPr>
          </w:p>
        </w:tc>
        <w:tc>
          <w:tcPr>
            <w:tcW w:w="846" w:type="dxa"/>
          </w:tcPr>
          <w:p w14:paraId="40BE2324">
            <w:pPr>
              <w:widowControl/>
              <w:jc w:val="left"/>
              <w:rPr>
                <w:rFonts w:ascii="宋体" w:hAnsi="宋体"/>
                <w:kern w:val="0"/>
                <w:sz w:val="18"/>
                <w:szCs w:val="18"/>
              </w:rPr>
            </w:pPr>
          </w:p>
        </w:tc>
        <w:tc>
          <w:tcPr>
            <w:tcW w:w="954" w:type="dxa"/>
            <w:tcBorders>
              <w:right w:val="single" w:color="auto" w:sz="4" w:space="0"/>
            </w:tcBorders>
          </w:tcPr>
          <w:p w14:paraId="65100754">
            <w:pPr>
              <w:widowControl/>
              <w:jc w:val="left"/>
              <w:rPr>
                <w:rFonts w:ascii="宋体" w:hAnsi="宋体"/>
                <w:kern w:val="0"/>
                <w:sz w:val="18"/>
                <w:szCs w:val="18"/>
              </w:rPr>
            </w:pPr>
          </w:p>
        </w:tc>
        <w:tc>
          <w:tcPr>
            <w:tcW w:w="989" w:type="dxa"/>
            <w:tcBorders>
              <w:right w:val="single" w:color="auto" w:sz="4" w:space="0"/>
            </w:tcBorders>
          </w:tcPr>
          <w:p w14:paraId="3E69424B">
            <w:pPr>
              <w:widowControl/>
              <w:jc w:val="left"/>
              <w:rPr>
                <w:rFonts w:ascii="宋体" w:hAnsi="宋体"/>
                <w:kern w:val="0"/>
                <w:sz w:val="18"/>
                <w:szCs w:val="18"/>
              </w:rPr>
            </w:pPr>
          </w:p>
        </w:tc>
        <w:tc>
          <w:tcPr>
            <w:tcW w:w="957" w:type="dxa"/>
            <w:tcBorders>
              <w:left w:val="single" w:color="auto" w:sz="4" w:space="0"/>
            </w:tcBorders>
          </w:tcPr>
          <w:p w14:paraId="48307158">
            <w:pPr>
              <w:widowControl/>
              <w:jc w:val="left"/>
              <w:rPr>
                <w:rFonts w:ascii="宋体" w:hAnsi="宋体"/>
                <w:kern w:val="0"/>
                <w:sz w:val="18"/>
                <w:szCs w:val="18"/>
              </w:rPr>
            </w:pPr>
          </w:p>
        </w:tc>
        <w:tc>
          <w:tcPr>
            <w:tcW w:w="1397" w:type="dxa"/>
          </w:tcPr>
          <w:p w14:paraId="2A344E74">
            <w:pPr>
              <w:widowControl/>
              <w:jc w:val="left"/>
              <w:rPr>
                <w:rFonts w:ascii="宋体" w:hAnsi="宋体"/>
                <w:kern w:val="0"/>
                <w:sz w:val="18"/>
                <w:szCs w:val="18"/>
              </w:rPr>
            </w:pPr>
          </w:p>
        </w:tc>
      </w:tr>
      <w:tr w14:paraId="722F7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tcBorders>
            <w:vAlign w:val="center"/>
          </w:tcPr>
          <w:p w14:paraId="17AE8470">
            <w:pPr>
              <w:widowControl/>
              <w:jc w:val="center"/>
              <w:rPr>
                <w:rFonts w:ascii="宋体" w:hAnsi="宋体"/>
                <w:kern w:val="0"/>
                <w:sz w:val="18"/>
                <w:szCs w:val="18"/>
              </w:rPr>
            </w:pPr>
            <w:r>
              <w:rPr>
                <w:rFonts w:ascii="宋体" w:hAnsi="宋体"/>
                <w:kern w:val="0"/>
                <w:sz w:val="18"/>
                <w:szCs w:val="18"/>
              </w:rPr>
              <w:t>3</w:t>
            </w:r>
          </w:p>
        </w:tc>
        <w:tc>
          <w:tcPr>
            <w:tcW w:w="2232" w:type="dxa"/>
          </w:tcPr>
          <w:p w14:paraId="0E428AAF">
            <w:pPr>
              <w:widowControl/>
              <w:jc w:val="left"/>
              <w:rPr>
                <w:rFonts w:ascii="宋体" w:hAnsi="宋体"/>
                <w:kern w:val="0"/>
                <w:sz w:val="18"/>
                <w:szCs w:val="18"/>
              </w:rPr>
            </w:pPr>
          </w:p>
        </w:tc>
        <w:tc>
          <w:tcPr>
            <w:tcW w:w="1371" w:type="dxa"/>
          </w:tcPr>
          <w:p w14:paraId="08431177">
            <w:pPr>
              <w:widowControl/>
              <w:jc w:val="left"/>
              <w:rPr>
                <w:rFonts w:ascii="宋体" w:hAnsi="宋体"/>
                <w:kern w:val="0"/>
                <w:sz w:val="18"/>
                <w:szCs w:val="18"/>
              </w:rPr>
            </w:pPr>
          </w:p>
        </w:tc>
        <w:tc>
          <w:tcPr>
            <w:tcW w:w="846" w:type="dxa"/>
          </w:tcPr>
          <w:p w14:paraId="72E84F36">
            <w:pPr>
              <w:widowControl/>
              <w:jc w:val="left"/>
              <w:rPr>
                <w:rFonts w:ascii="宋体" w:hAnsi="宋体"/>
                <w:kern w:val="0"/>
                <w:sz w:val="18"/>
                <w:szCs w:val="18"/>
              </w:rPr>
            </w:pPr>
          </w:p>
        </w:tc>
        <w:tc>
          <w:tcPr>
            <w:tcW w:w="954" w:type="dxa"/>
            <w:tcBorders>
              <w:right w:val="single" w:color="auto" w:sz="4" w:space="0"/>
            </w:tcBorders>
          </w:tcPr>
          <w:p w14:paraId="5CA19F1B">
            <w:pPr>
              <w:widowControl/>
              <w:jc w:val="left"/>
              <w:rPr>
                <w:rFonts w:ascii="宋体" w:hAnsi="宋体"/>
                <w:kern w:val="0"/>
                <w:sz w:val="18"/>
                <w:szCs w:val="18"/>
              </w:rPr>
            </w:pPr>
          </w:p>
        </w:tc>
        <w:tc>
          <w:tcPr>
            <w:tcW w:w="989" w:type="dxa"/>
            <w:tcBorders>
              <w:right w:val="single" w:color="auto" w:sz="4" w:space="0"/>
            </w:tcBorders>
          </w:tcPr>
          <w:p w14:paraId="133ECF2A">
            <w:pPr>
              <w:widowControl/>
              <w:jc w:val="left"/>
              <w:rPr>
                <w:rFonts w:ascii="宋体" w:hAnsi="宋体"/>
                <w:kern w:val="0"/>
                <w:sz w:val="18"/>
                <w:szCs w:val="18"/>
              </w:rPr>
            </w:pPr>
          </w:p>
        </w:tc>
        <w:tc>
          <w:tcPr>
            <w:tcW w:w="957" w:type="dxa"/>
            <w:tcBorders>
              <w:left w:val="single" w:color="auto" w:sz="4" w:space="0"/>
            </w:tcBorders>
          </w:tcPr>
          <w:p w14:paraId="624E5E92">
            <w:pPr>
              <w:widowControl/>
              <w:jc w:val="left"/>
              <w:rPr>
                <w:rFonts w:ascii="宋体" w:hAnsi="宋体"/>
                <w:kern w:val="0"/>
                <w:sz w:val="18"/>
                <w:szCs w:val="18"/>
              </w:rPr>
            </w:pPr>
          </w:p>
        </w:tc>
        <w:tc>
          <w:tcPr>
            <w:tcW w:w="1397" w:type="dxa"/>
          </w:tcPr>
          <w:p w14:paraId="17336941">
            <w:pPr>
              <w:widowControl/>
              <w:jc w:val="left"/>
              <w:rPr>
                <w:rFonts w:ascii="宋体" w:hAnsi="宋体"/>
                <w:kern w:val="0"/>
                <w:sz w:val="18"/>
                <w:szCs w:val="18"/>
              </w:rPr>
            </w:pPr>
          </w:p>
        </w:tc>
      </w:tr>
      <w:tr w14:paraId="4BB72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tcBorders>
            <w:vAlign w:val="center"/>
          </w:tcPr>
          <w:p w14:paraId="2662B24B">
            <w:pPr>
              <w:widowControl/>
              <w:jc w:val="center"/>
              <w:rPr>
                <w:rFonts w:ascii="宋体" w:hAnsi="宋体"/>
                <w:kern w:val="0"/>
                <w:sz w:val="18"/>
                <w:szCs w:val="18"/>
              </w:rPr>
            </w:pPr>
            <w:r>
              <w:rPr>
                <w:rFonts w:ascii="宋体" w:hAnsi="宋体"/>
                <w:kern w:val="0"/>
                <w:sz w:val="18"/>
                <w:szCs w:val="18"/>
              </w:rPr>
              <w:t>4</w:t>
            </w:r>
          </w:p>
        </w:tc>
        <w:tc>
          <w:tcPr>
            <w:tcW w:w="2232" w:type="dxa"/>
          </w:tcPr>
          <w:p w14:paraId="00523FA4">
            <w:pPr>
              <w:widowControl/>
              <w:jc w:val="left"/>
              <w:rPr>
                <w:rFonts w:ascii="宋体" w:hAnsi="宋体"/>
                <w:kern w:val="0"/>
                <w:sz w:val="18"/>
                <w:szCs w:val="18"/>
              </w:rPr>
            </w:pPr>
          </w:p>
        </w:tc>
        <w:tc>
          <w:tcPr>
            <w:tcW w:w="1371" w:type="dxa"/>
          </w:tcPr>
          <w:p w14:paraId="75186651">
            <w:pPr>
              <w:widowControl/>
              <w:jc w:val="left"/>
              <w:rPr>
                <w:rFonts w:ascii="宋体" w:hAnsi="宋体"/>
                <w:kern w:val="0"/>
                <w:sz w:val="18"/>
                <w:szCs w:val="18"/>
              </w:rPr>
            </w:pPr>
          </w:p>
        </w:tc>
        <w:tc>
          <w:tcPr>
            <w:tcW w:w="846" w:type="dxa"/>
          </w:tcPr>
          <w:p w14:paraId="70C0B994">
            <w:pPr>
              <w:widowControl/>
              <w:jc w:val="left"/>
              <w:rPr>
                <w:rFonts w:ascii="宋体" w:hAnsi="宋体"/>
                <w:kern w:val="0"/>
                <w:sz w:val="18"/>
                <w:szCs w:val="18"/>
              </w:rPr>
            </w:pPr>
          </w:p>
        </w:tc>
        <w:tc>
          <w:tcPr>
            <w:tcW w:w="954" w:type="dxa"/>
            <w:tcBorders>
              <w:right w:val="single" w:color="auto" w:sz="4" w:space="0"/>
            </w:tcBorders>
          </w:tcPr>
          <w:p w14:paraId="788EEB77">
            <w:pPr>
              <w:widowControl/>
              <w:jc w:val="left"/>
              <w:rPr>
                <w:rFonts w:ascii="宋体" w:hAnsi="宋体"/>
                <w:kern w:val="0"/>
                <w:sz w:val="18"/>
                <w:szCs w:val="18"/>
              </w:rPr>
            </w:pPr>
          </w:p>
        </w:tc>
        <w:tc>
          <w:tcPr>
            <w:tcW w:w="989" w:type="dxa"/>
            <w:tcBorders>
              <w:right w:val="single" w:color="auto" w:sz="4" w:space="0"/>
            </w:tcBorders>
          </w:tcPr>
          <w:p w14:paraId="49488782">
            <w:pPr>
              <w:widowControl/>
              <w:jc w:val="left"/>
              <w:rPr>
                <w:rFonts w:ascii="宋体" w:hAnsi="宋体"/>
                <w:kern w:val="0"/>
                <w:sz w:val="18"/>
                <w:szCs w:val="18"/>
              </w:rPr>
            </w:pPr>
          </w:p>
        </w:tc>
        <w:tc>
          <w:tcPr>
            <w:tcW w:w="957" w:type="dxa"/>
            <w:tcBorders>
              <w:left w:val="single" w:color="auto" w:sz="4" w:space="0"/>
            </w:tcBorders>
          </w:tcPr>
          <w:p w14:paraId="39E4566B">
            <w:pPr>
              <w:widowControl/>
              <w:jc w:val="left"/>
              <w:rPr>
                <w:rFonts w:ascii="宋体" w:hAnsi="宋体"/>
                <w:kern w:val="0"/>
                <w:sz w:val="18"/>
                <w:szCs w:val="18"/>
              </w:rPr>
            </w:pPr>
          </w:p>
        </w:tc>
        <w:tc>
          <w:tcPr>
            <w:tcW w:w="1397" w:type="dxa"/>
          </w:tcPr>
          <w:p w14:paraId="226D70E1">
            <w:pPr>
              <w:widowControl/>
              <w:jc w:val="left"/>
              <w:rPr>
                <w:rFonts w:ascii="宋体" w:hAnsi="宋体"/>
                <w:kern w:val="0"/>
                <w:sz w:val="18"/>
                <w:szCs w:val="18"/>
              </w:rPr>
            </w:pPr>
          </w:p>
        </w:tc>
      </w:tr>
      <w:tr w14:paraId="0B1EB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tcBorders>
            <w:vAlign w:val="center"/>
          </w:tcPr>
          <w:p w14:paraId="1440A650">
            <w:pPr>
              <w:widowControl/>
              <w:jc w:val="center"/>
              <w:rPr>
                <w:rFonts w:ascii="宋体" w:hAnsi="宋体"/>
                <w:kern w:val="0"/>
                <w:sz w:val="18"/>
                <w:szCs w:val="18"/>
              </w:rPr>
            </w:pPr>
            <w:r>
              <w:rPr>
                <w:rFonts w:hint="eastAsia" w:ascii="宋体" w:hAnsi="宋体"/>
                <w:kern w:val="0"/>
                <w:sz w:val="18"/>
                <w:szCs w:val="18"/>
              </w:rPr>
              <w:t>5</w:t>
            </w:r>
          </w:p>
        </w:tc>
        <w:tc>
          <w:tcPr>
            <w:tcW w:w="2232" w:type="dxa"/>
          </w:tcPr>
          <w:p w14:paraId="4F8359B9">
            <w:pPr>
              <w:widowControl/>
              <w:jc w:val="left"/>
              <w:rPr>
                <w:rFonts w:ascii="宋体" w:hAnsi="宋体"/>
                <w:kern w:val="0"/>
                <w:sz w:val="18"/>
                <w:szCs w:val="18"/>
              </w:rPr>
            </w:pPr>
          </w:p>
        </w:tc>
        <w:tc>
          <w:tcPr>
            <w:tcW w:w="1371" w:type="dxa"/>
          </w:tcPr>
          <w:p w14:paraId="1FD0AB72">
            <w:pPr>
              <w:widowControl/>
              <w:jc w:val="left"/>
              <w:rPr>
                <w:rFonts w:ascii="宋体" w:hAnsi="宋体"/>
                <w:kern w:val="0"/>
                <w:sz w:val="18"/>
                <w:szCs w:val="18"/>
              </w:rPr>
            </w:pPr>
          </w:p>
        </w:tc>
        <w:tc>
          <w:tcPr>
            <w:tcW w:w="846" w:type="dxa"/>
          </w:tcPr>
          <w:p w14:paraId="4C7E10DC">
            <w:pPr>
              <w:widowControl/>
              <w:jc w:val="left"/>
              <w:rPr>
                <w:rFonts w:ascii="宋体" w:hAnsi="宋体"/>
                <w:kern w:val="0"/>
                <w:sz w:val="18"/>
                <w:szCs w:val="18"/>
              </w:rPr>
            </w:pPr>
          </w:p>
        </w:tc>
        <w:tc>
          <w:tcPr>
            <w:tcW w:w="954" w:type="dxa"/>
            <w:tcBorders>
              <w:right w:val="single" w:color="auto" w:sz="4" w:space="0"/>
            </w:tcBorders>
          </w:tcPr>
          <w:p w14:paraId="0F54CE04">
            <w:pPr>
              <w:widowControl/>
              <w:jc w:val="left"/>
              <w:rPr>
                <w:rFonts w:ascii="宋体" w:hAnsi="宋体"/>
                <w:kern w:val="0"/>
                <w:sz w:val="18"/>
                <w:szCs w:val="18"/>
              </w:rPr>
            </w:pPr>
          </w:p>
        </w:tc>
        <w:tc>
          <w:tcPr>
            <w:tcW w:w="989" w:type="dxa"/>
            <w:tcBorders>
              <w:right w:val="single" w:color="auto" w:sz="4" w:space="0"/>
            </w:tcBorders>
          </w:tcPr>
          <w:p w14:paraId="26EC6806">
            <w:pPr>
              <w:widowControl/>
              <w:jc w:val="left"/>
              <w:rPr>
                <w:rFonts w:ascii="宋体" w:hAnsi="宋体"/>
                <w:kern w:val="0"/>
                <w:sz w:val="18"/>
                <w:szCs w:val="18"/>
              </w:rPr>
            </w:pPr>
          </w:p>
        </w:tc>
        <w:tc>
          <w:tcPr>
            <w:tcW w:w="957" w:type="dxa"/>
            <w:tcBorders>
              <w:left w:val="single" w:color="auto" w:sz="4" w:space="0"/>
            </w:tcBorders>
          </w:tcPr>
          <w:p w14:paraId="01FDF93F">
            <w:pPr>
              <w:widowControl/>
              <w:jc w:val="left"/>
              <w:rPr>
                <w:rFonts w:ascii="宋体" w:hAnsi="宋体"/>
                <w:kern w:val="0"/>
                <w:sz w:val="18"/>
                <w:szCs w:val="18"/>
              </w:rPr>
            </w:pPr>
          </w:p>
        </w:tc>
        <w:tc>
          <w:tcPr>
            <w:tcW w:w="1397" w:type="dxa"/>
          </w:tcPr>
          <w:p w14:paraId="5A660405">
            <w:pPr>
              <w:widowControl/>
              <w:jc w:val="left"/>
              <w:rPr>
                <w:rFonts w:ascii="宋体" w:hAnsi="宋体"/>
                <w:kern w:val="0"/>
                <w:sz w:val="18"/>
                <w:szCs w:val="18"/>
              </w:rPr>
            </w:pPr>
          </w:p>
        </w:tc>
      </w:tr>
      <w:tr w14:paraId="7662D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tcBorders>
            <w:vAlign w:val="center"/>
          </w:tcPr>
          <w:p w14:paraId="12925134">
            <w:pPr>
              <w:widowControl/>
              <w:jc w:val="center"/>
              <w:rPr>
                <w:rFonts w:ascii="宋体" w:hAnsi="宋体"/>
                <w:kern w:val="0"/>
                <w:sz w:val="18"/>
                <w:szCs w:val="18"/>
              </w:rPr>
            </w:pPr>
            <w:r>
              <w:rPr>
                <w:rFonts w:hint="eastAsia" w:ascii="宋体" w:hAnsi="宋体"/>
                <w:kern w:val="0"/>
                <w:sz w:val="18"/>
                <w:szCs w:val="18"/>
              </w:rPr>
              <w:t>6</w:t>
            </w:r>
          </w:p>
        </w:tc>
        <w:tc>
          <w:tcPr>
            <w:tcW w:w="2232" w:type="dxa"/>
          </w:tcPr>
          <w:p w14:paraId="32162F20">
            <w:pPr>
              <w:widowControl/>
              <w:jc w:val="left"/>
              <w:rPr>
                <w:rFonts w:ascii="宋体" w:hAnsi="宋体"/>
                <w:kern w:val="0"/>
                <w:sz w:val="18"/>
                <w:szCs w:val="18"/>
              </w:rPr>
            </w:pPr>
          </w:p>
        </w:tc>
        <w:tc>
          <w:tcPr>
            <w:tcW w:w="1371" w:type="dxa"/>
          </w:tcPr>
          <w:p w14:paraId="42628C34">
            <w:pPr>
              <w:widowControl/>
              <w:jc w:val="left"/>
              <w:rPr>
                <w:rFonts w:ascii="宋体" w:hAnsi="宋体"/>
                <w:kern w:val="0"/>
                <w:sz w:val="18"/>
                <w:szCs w:val="18"/>
              </w:rPr>
            </w:pPr>
          </w:p>
        </w:tc>
        <w:tc>
          <w:tcPr>
            <w:tcW w:w="846" w:type="dxa"/>
          </w:tcPr>
          <w:p w14:paraId="63855FAF">
            <w:pPr>
              <w:widowControl/>
              <w:jc w:val="left"/>
              <w:rPr>
                <w:rFonts w:ascii="宋体" w:hAnsi="宋体"/>
                <w:kern w:val="0"/>
                <w:sz w:val="18"/>
                <w:szCs w:val="18"/>
              </w:rPr>
            </w:pPr>
          </w:p>
        </w:tc>
        <w:tc>
          <w:tcPr>
            <w:tcW w:w="954" w:type="dxa"/>
            <w:tcBorders>
              <w:right w:val="single" w:color="auto" w:sz="4" w:space="0"/>
            </w:tcBorders>
          </w:tcPr>
          <w:p w14:paraId="176B8CB2">
            <w:pPr>
              <w:widowControl/>
              <w:jc w:val="left"/>
              <w:rPr>
                <w:rFonts w:ascii="宋体" w:hAnsi="宋体"/>
                <w:kern w:val="0"/>
                <w:sz w:val="18"/>
                <w:szCs w:val="18"/>
              </w:rPr>
            </w:pPr>
          </w:p>
        </w:tc>
        <w:tc>
          <w:tcPr>
            <w:tcW w:w="989" w:type="dxa"/>
            <w:tcBorders>
              <w:right w:val="single" w:color="auto" w:sz="4" w:space="0"/>
            </w:tcBorders>
          </w:tcPr>
          <w:p w14:paraId="063D20F8">
            <w:pPr>
              <w:widowControl/>
              <w:jc w:val="left"/>
              <w:rPr>
                <w:rFonts w:ascii="宋体" w:hAnsi="宋体"/>
                <w:kern w:val="0"/>
                <w:sz w:val="18"/>
                <w:szCs w:val="18"/>
              </w:rPr>
            </w:pPr>
          </w:p>
        </w:tc>
        <w:tc>
          <w:tcPr>
            <w:tcW w:w="957" w:type="dxa"/>
            <w:tcBorders>
              <w:left w:val="single" w:color="auto" w:sz="4" w:space="0"/>
            </w:tcBorders>
          </w:tcPr>
          <w:p w14:paraId="7DE5AE46">
            <w:pPr>
              <w:widowControl/>
              <w:jc w:val="left"/>
              <w:rPr>
                <w:rFonts w:ascii="宋体" w:hAnsi="宋体"/>
                <w:kern w:val="0"/>
                <w:sz w:val="18"/>
                <w:szCs w:val="18"/>
              </w:rPr>
            </w:pPr>
          </w:p>
        </w:tc>
        <w:tc>
          <w:tcPr>
            <w:tcW w:w="1397" w:type="dxa"/>
          </w:tcPr>
          <w:p w14:paraId="367D5974">
            <w:pPr>
              <w:widowControl/>
              <w:jc w:val="left"/>
              <w:rPr>
                <w:rFonts w:ascii="宋体" w:hAnsi="宋体"/>
                <w:kern w:val="0"/>
                <w:sz w:val="18"/>
                <w:szCs w:val="18"/>
              </w:rPr>
            </w:pPr>
          </w:p>
        </w:tc>
      </w:tr>
      <w:tr w14:paraId="6FC3E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697" w:type="dxa"/>
            <w:tcBorders>
              <w:left w:val="single" w:color="auto" w:sz="8" w:space="0"/>
              <w:bottom w:val="single" w:color="000000" w:sz="4" w:space="0"/>
            </w:tcBorders>
            <w:vAlign w:val="center"/>
          </w:tcPr>
          <w:p w14:paraId="1C2E68A2">
            <w:pPr>
              <w:jc w:val="center"/>
              <w:rPr>
                <w:rFonts w:ascii="宋体" w:hAnsi="宋体"/>
                <w:sz w:val="18"/>
                <w:szCs w:val="18"/>
              </w:rPr>
            </w:pPr>
            <w:r>
              <w:rPr>
                <w:rFonts w:ascii="宋体" w:hAnsi="宋体"/>
                <w:sz w:val="18"/>
                <w:szCs w:val="18"/>
              </w:rPr>
              <w:t>……</w:t>
            </w:r>
          </w:p>
        </w:tc>
        <w:tc>
          <w:tcPr>
            <w:tcW w:w="2232" w:type="dxa"/>
            <w:tcBorders>
              <w:bottom w:val="single" w:color="000000" w:sz="4" w:space="0"/>
            </w:tcBorders>
          </w:tcPr>
          <w:p w14:paraId="19579291">
            <w:pPr>
              <w:widowControl/>
              <w:jc w:val="left"/>
              <w:rPr>
                <w:rFonts w:ascii="宋体" w:hAnsi="宋体"/>
                <w:kern w:val="0"/>
                <w:sz w:val="18"/>
                <w:szCs w:val="18"/>
              </w:rPr>
            </w:pPr>
          </w:p>
        </w:tc>
        <w:tc>
          <w:tcPr>
            <w:tcW w:w="1371" w:type="dxa"/>
            <w:tcBorders>
              <w:bottom w:val="single" w:color="000000" w:sz="4" w:space="0"/>
            </w:tcBorders>
          </w:tcPr>
          <w:p w14:paraId="673639FC">
            <w:pPr>
              <w:widowControl/>
              <w:jc w:val="left"/>
              <w:rPr>
                <w:rFonts w:ascii="宋体" w:hAnsi="宋体"/>
                <w:kern w:val="0"/>
                <w:sz w:val="18"/>
                <w:szCs w:val="18"/>
              </w:rPr>
            </w:pPr>
          </w:p>
        </w:tc>
        <w:tc>
          <w:tcPr>
            <w:tcW w:w="846" w:type="dxa"/>
            <w:tcBorders>
              <w:bottom w:val="single" w:color="000000" w:sz="4" w:space="0"/>
            </w:tcBorders>
          </w:tcPr>
          <w:p w14:paraId="1CE82812">
            <w:pPr>
              <w:widowControl/>
              <w:jc w:val="left"/>
              <w:rPr>
                <w:rFonts w:ascii="宋体" w:hAnsi="宋体"/>
                <w:kern w:val="0"/>
                <w:sz w:val="18"/>
                <w:szCs w:val="18"/>
              </w:rPr>
            </w:pPr>
          </w:p>
        </w:tc>
        <w:tc>
          <w:tcPr>
            <w:tcW w:w="954" w:type="dxa"/>
            <w:tcBorders>
              <w:bottom w:val="single" w:color="000000" w:sz="4" w:space="0"/>
              <w:right w:val="single" w:color="auto" w:sz="4" w:space="0"/>
            </w:tcBorders>
          </w:tcPr>
          <w:p w14:paraId="37742F04">
            <w:pPr>
              <w:widowControl/>
              <w:jc w:val="left"/>
              <w:rPr>
                <w:rFonts w:ascii="宋体" w:hAnsi="宋体"/>
                <w:kern w:val="0"/>
                <w:sz w:val="18"/>
                <w:szCs w:val="18"/>
              </w:rPr>
            </w:pPr>
          </w:p>
        </w:tc>
        <w:tc>
          <w:tcPr>
            <w:tcW w:w="989" w:type="dxa"/>
            <w:tcBorders>
              <w:bottom w:val="single" w:color="000000" w:sz="4" w:space="0"/>
              <w:right w:val="single" w:color="auto" w:sz="4" w:space="0"/>
            </w:tcBorders>
          </w:tcPr>
          <w:p w14:paraId="615C5B4A">
            <w:pPr>
              <w:widowControl/>
              <w:jc w:val="left"/>
              <w:rPr>
                <w:rFonts w:ascii="宋体" w:hAnsi="宋体"/>
                <w:kern w:val="0"/>
                <w:sz w:val="18"/>
                <w:szCs w:val="18"/>
              </w:rPr>
            </w:pPr>
          </w:p>
        </w:tc>
        <w:tc>
          <w:tcPr>
            <w:tcW w:w="957" w:type="dxa"/>
            <w:tcBorders>
              <w:left w:val="single" w:color="auto" w:sz="4" w:space="0"/>
              <w:bottom w:val="single" w:color="000000" w:sz="4" w:space="0"/>
            </w:tcBorders>
          </w:tcPr>
          <w:p w14:paraId="7F2F0094">
            <w:pPr>
              <w:widowControl/>
              <w:jc w:val="left"/>
              <w:rPr>
                <w:rFonts w:ascii="宋体" w:hAnsi="宋体"/>
                <w:kern w:val="0"/>
                <w:sz w:val="18"/>
                <w:szCs w:val="18"/>
              </w:rPr>
            </w:pPr>
          </w:p>
        </w:tc>
        <w:tc>
          <w:tcPr>
            <w:tcW w:w="1397" w:type="dxa"/>
            <w:tcBorders>
              <w:bottom w:val="single" w:color="000000" w:sz="4" w:space="0"/>
            </w:tcBorders>
          </w:tcPr>
          <w:p w14:paraId="545BBCD2">
            <w:pPr>
              <w:widowControl/>
              <w:jc w:val="left"/>
              <w:rPr>
                <w:rFonts w:ascii="宋体" w:hAnsi="宋体"/>
                <w:kern w:val="0"/>
                <w:sz w:val="18"/>
                <w:szCs w:val="18"/>
              </w:rPr>
            </w:pPr>
          </w:p>
        </w:tc>
      </w:tr>
      <w:tr w14:paraId="06926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697" w:type="dxa"/>
            <w:tcBorders>
              <w:left w:val="single" w:color="auto" w:sz="8" w:space="0"/>
              <w:bottom w:val="single" w:color="auto" w:sz="8" w:space="0"/>
            </w:tcBorders>
            <w:vAlign w:val="center"/>
          </w:tcPr>
          <w:p w14:paraId="1026F0DF">
            <w:pPr>
              <w:jc w:val="center"/>
              <w:rPr>
                <w:rFonts w:ascii="宋体" w:hAnsi="宋体"/>
                <w:sz w:val="18"/>
                <w:szCs w:val="18"/>
              </w:rPr>
            </w:pPr>
            <w:r>
              <w:rPr>
                <w:rFonts w:ascii="宋体" w:hAnsi="宋体"/>
                <w:sz w:val="18"/>
                <w:szCs w:val="18"/>
              </w:rPr>
              <w:t>n</w:t>
            </w:r>
          </w:p>
        </w:tc>
        <w:tc>
          <w:tcPr>
            <w:tcW w:w="2232" w:type="dxa"/>
            <w:tcBorders>
              <w:bottom w:val="single" w:color="auto" w:sz="8" w:space="0"/>
            </w:tcBorders>
          </w:tcPr>
          <w:p w14:paraId="718CA77D">
            <w:pPr>
              <w:widowControl/>
              <w:jc w:val="left"/>
              <w:rPr>
                <w:rFonts w:ascii="宋体" w:hAnsi="宋体"/>
                <w:kern w:val="0"/>
                <w:sz w:val="18"/>
                <w:szCs w:val="18"/>
              </w:rPr>
            </w:pPr>
          </w:p>
        </w:tc>
        <w:tc>
          <w:tcPr>
            <w:tcW w:w="1371" w:type="dxa"/>
            <w:tcBorders>
              <w:bottom w:val="single" w:color="auto" w:sz="8" w:space="0"/>
            </w:tcBorders>
          </w:tcPr>
          <w:p w14:paraId="5CCBA14C">
            <w:pPr>
              <w:widowControl/>
              <w:jc w:val="left"/>
              <w:rPr>
                <w:rFonts w:ascii="宋体" w:hAnsi="宋体"/>
                <w:kern w:val="0"/>
                <w:sz w:val="18"/>
                <w:szCs w:val="18"/>
              </w:rPr>
            </w:pPr>
          </w:p>
        </w:tc>
        <w:tc>
          <w:tcPr>
            <w:tcW w:w="846" w:type="dxa"/>
            <w:tcBorders>
              <w:bottom w:val="single" w:color="auto" w:sz="8" w:space="0"/>
            </w:tcBorders>
          </w:tcPr>
          <w:p w14:paraId="26044BE5">
            <w:pPr>
              <w:widowControl/>
              <w:jc w:val="left"/>
              <w:rPr>
                <w:rFonts w:ascii="宋体" w:hAnsi="宋体"/>
                <w:kern w:val="0"/>
                <w:sz w:val="18"/>
                <w:szCs w:val="18"/>
              </w:rPr>
            </w:pPr>
          </w:p>
        </w:tc>
        <w:tc>
          <w:tcPr>
            <w:tcW w:w="954" w:type="dxa"/>
            <w:tcBorders>
              <w:bottom w:val="single" w:color="auto" w:sz="8" w:space="0"/>
              <w:right w:val="single" w:color="auto" w:sz="4" w:space="0"/>
            </w:tcBorders>
          </w:tcPr>
          <w:p w14:paraId="5F8A05B5">
            <w:pPr>
              <w:widowControl/>
              <w:jc w:val="left"/>
              <w:rPr>
                <w:rFonts w:ascii="宋体" w:hAnsi="宋体"/>
                <w:kern w:val="0"/>
                <w:sz w:val="18"/>
                <w:szCs w:val="18"/>
              </w:rPr>
            </w:pPr>
          </w:p>
        </w:tc>
        <w:tc>
          <w:tcPr>
            <w:tcW w:w="989" w:type="dxa"/>
            <w:tcBorders>
              <w:bottom w:val="single" w:color="auto" w:sz="8" w:space="0"/>
              <w:right w:val="single" w:color="auto" w:sz="4" w:space="0"/>
            </w:tcBorders>
          </w:tcPr>
          <w:p w14:paraId="4A502DEF">
            <w:pPr>
              <w:widowControl/>
              <w:jc w:val="left"/>
              <w:rPr>
                <w:rFonts w:ascii="宋体" w:hAnsi="宋体"/>
                <w:kern w:val="0"/>
                <w:sz w:val="18"/>
                <w:szCs w:val="18"/>
              </w:rPr>
            </w:pPr>
          </w:p>
        </w:tc>
        <w:tc>
          <w:tcPr>
            <w:tcW w:w="957" w:type="dxa"/>
            <w:tcBorders>
              <w:left w:val="single" w:color="auto" w:sz="4" w:space="0"/>
              <w:bottom w:val="single" w:color="auto" w:sz="8" w:space="0"/>
            </w:tcBorders>
          </w:tcPr>
          <w:p w14:paraId="58E53BB2">
            <w:pPr>
              <w:widowControl/>
              <w:jc w:val="left"/>
              <w:rPr>
                <w:rFonts w:ascii="宋体" w:hAnsi="宋体"/>
                <w:kern w:val="0"/>
                <w:sz w:val="18"/>
                <w:szCs w:val="18"/>
              </w:rPr>
            </w:pPr>
          </w:p>
        </w:tc>
        <w:tc>
          <w:tcPr>
            <w:tcW w:w="1397" w:type="dxa"/>
            <w:tcBorders>
              <w:bottom w:val="single" w:color="auto" w:sz="8" w:space="0"/>
            </w:tcBorders>
          </w:tcPr>
          <w:p w14:paraId="0043EA3D">
            <w:pPr>
              <w:widowControl/>
              <w:jc w:val="left"/>
              <w:rPr>
                <w:rFonts w:ascii="宋体" w:hAnsi="宋体"/>
                <w:kern w:val="0"/>
                <w:sz w:val="18"/>
                <w:szCs w:val="18"/>
              </w:rPr>
            </w:pPr>
          </w:p>
        </w:tc>
      </w:tr>
    </w:tbl>
    <w:p w14:paraId="0DE1743D">
      <w:pPr>
        <w:widowControl/>
        <w:jc w:val="left"/>
        <w:rPr>
          <w:rFonts w:ascii="宋体" w:hAnsi="宋体"/>
          <w:kern w:val="0"/>
          <w:sz w:val="18"/>
          <w:szCs w:val="18"/>
        </w:rPr>
      </w:pPr>
      <w:r>
        <w:rPr>
          <w:kern w:val="0"/>
          <w:sz w:val="18"/>
          <w:szCs w:val="18"/>
        </w:rPr>
        <w:t>接收人员</w:t>
      </w:r>
      <w:r>
        <w:rPr>
          <w:rFonts w:ascii="宋体" w:hAnsi="宋体"/>
          <w:kern w:val="0"/>
          <w:sz w:val="18"/>
          <w:szCs w:val="18"/>
        </w:rPr>
        <w:t>：</w:t>
      </w:r>
      <w:r>
        <w:rPr>
          <w:rFonts w:ascii="宋体" w:hAnsi="宋体"/>
          <w:kern w:val="0"/>
          <w:sz w:val="18"/>
          <w:szCs w:val="18"/>
          <w:u w:val="single"/>
        </w:rPr>
        <w:t xml:space="preserve">                    </w:t>
      </w:r>
      <w:r>
        <w:rPr>
          <w:rFonts w:ascii="宋体" w:hAnsi="宋体"/>
          <w:kern w:val="0"/>
          <w:sz w:val="18"/>
          <w:szCs w:val="18"/>
        </w:rPr>
        <w:t>，</w:t>
      </w:r>
      <w:r>
        <w:rPr>
          <w:rFonts w:ascii="宋体" w:hAnsi="宋体"/>
          <w:kern w:val="0"/>
          <w:sz w:val="18"/>
          <w:szCs w:val="18"/>
          <w:u w:val="single"/>
        </w:rPr>
        <w:t xml:space="preserve">                   </w:t>
      </w:r>
      <w:r>
        <w:rPr>
          <w:rFonts w:ascii="宋体" w:hAnsi="宋体"/>
          <w:kern w:val="0"/>
          <w:sz w:val="18"/>
          <w:szCs w:val="18"/>
        </w:rPr>
        <w:t xml:space="preserve"> 。                       </w:t>
      </w:r>
      <w:r>
        <w:rPr>
          <w:rFonts w:ascii="宋体" w:hAnsi="宋体"/>
          <w:kern w:val="0"/>
          <w:sz w:val="18"/>
          <w:szCs w:val="18"/>
          <w:u w:val="single"/>
        </w:rPr>
        <w:t xml:space="preserve">       </w:t>
      </w:r>
      <w:r>
        <w:rPr>
          <w:rFonts w:ascii="宋体" w:hAnsi="宋体"/>
          <w:kern w:val="0"/>
          <w:sz w:val="18"/>
          <w:szCs w:val="18"/>
        </w:rPr>
        <w:t>年</w:t>
      </w:r>
      <w:r>
        <w:rPr>
          <w:rFonts w:ascii="宋体" w:hAnsi="宋体"/>
          <w:kern w:val="0"/>
          <w:sz w:val="18"/>
          <w:szCs w:val="18"/>
          <w:u w:val="single"/>
        </w:rPr>
        <w:t xml:space="preserve">    </w:t>
      </w:r>
      <w:r>
        <w:rPr>
          <w:rFonts w:ascii="宋体" w:hAnsi="宋体"/>
          <w:kern w:val="0"/>
          <w:sz w:val="18"/>
          <w:szCs w:val="18"/>
        </w:rPr>
        <w:t>月</w:t>
      </w:r>
      <w:r>
        <w:rPr>
          <w:rFonts w:ascii="宋体" w:hAnsi="宋体"/>
          <w:kern w:val="0"/>
          <w:sz w:val="18"/>
          <w:szCs w:val="18"/>
          <w:u w:val="single"/>
        </w:rPr>
        <w:t xml:space="preserve">     </w:t>
      </w:r>
      <w:r>
        <w:rPr>
          <w:rFonts w:ascii="宋体" w:hAnsi="宋体"/>
          <w:kern w:val="0"/>
          <w:sz w:val="18"/>
          <w:szCs w:val="18"/>
        </w:rPr>
        <w:t>日</w:t>
      </w:r>
    </w:p>
    <w:p w14:paraId="5C195560">
      <w:pPr>
        <w:pStyle w:val="234"/>
        <w:ind w:firstLine="0" w:firstLineChars="0"/>
        <w:rPr>
          <w:rFonts w:hAnsi="宋体"/>
          <w:sz w:val="18"/>
          <w:szCs w:val="18"/>
        </w:rPr>
      </w:pPr>
      <w:r>
        <w:rPr>
          <w:rFonts w:hAnsi="宋体"/>
          <w:sz w:val="18"/>
          <w:szCs w:val="18"/>
        </w:rPr>
        <w:t>□公</w:t>
      </w:r>
      <w:r>
        <w:rPr>
          <w:rFonts w:hint="eastAsia" w:hAnsi="宋体"/>
          <w:sz w:val="18"/>
          <w:szCs w:val="18"/>
        </w:rPr>
        <w:t>证</w:t>
      </w:r>
      <w:r>
        <w:rPr>
          <w:rFonts w:hAnsi="宋体"/>
          <w:sz w:val="18"/>
          <w:szCs w:val="18"/>
        </w:rPr>
        <w:t>员</w:t>
      </w:r>
      <w:r>
        <w:rPr>
          <w:rFonts w:hint="eastAsia" w:hAnsi="宋体"/>
          <w:sz w:val="18"/>
          <w:szCs w:val="18"/>
        </w:rPr>
        <w:t>／</w:t>
      </w:r>
      <w:r>
        <w:rPr>
          <w:rFonts w:hAnsi="宋体"/>
          <w:sz w:val="18"/>
          <w:szCs w:val="18"/>
        </w:rPr>
        <w:t>□</w:t>
      </w:r>
      <w:r>
        <w:rPr>
          <w:rFonts w:hint="eastAsia" w:hAnsi="宋体"/>
          <w:sz w:val="18"/>
          <w:szCs w:val="18"/>
        </w:rPr>
        <w:t>监督员／□审核员</w:t>
      </w:r>
      <w:r>
        <w:rPr>
          <w:rFonts w:hAnsi="宋体"/>
          <w:sz w:val="18"/>
          <w:szCs w:val="18"/>
        </w:rPr>
        <w:t>：</w:t>
      </w:r>
      <w:r>
        <w:rPr>
          <w:rFonts w:hAnsi="宋体"/>
          <w:sz w:val="18"/>
          <w:szCs w:val="18"/>
          <w:u w:val="single"/>
        </w:rPr>
        <w:t xml:space="preserve">      </w:t>
      </w:r>
      <w:r>
        <w:rPr>
          <w:rFonts w:hint="eastAsia" w:hAnsi="宋体"/>
          <w:sz w:val="18"/>
          <w:szCs w:val="18"/>
          <w:u w:val="single"/>
        </w:rPr>
        <w:t xml:space="preserve">        </w:t>
      </w:r>
      <w:r>
        <w:rPr>
          <w:rFonts w:hint="eastAsia" w:hAnsi="宋体"/>
          <w:sz w:val="18"/>
          <w:szCs w:val="18"/>
        </w:rPr>
        <w:t>、</w:t>
      </w:r>
      <w:r>
        <w:rPr>
          <w:rFonts w:hint="eastAsia" w:hAnsi="宋体"/>
          <w:sz w:val="18"/>
          <w:szCs w:val="18"/>
          <w:u w:val="single"/>
        </w:rPr>
        <w:t xml:space="preserve">     </w:t>
      </w:r>
      <w:r>
        <w:rPr>
          <w:rFonts w:hAnsi="宋体"/>
          <w:sz w:val="18"/>
          <w:szCs w:val="18"/>
          <w:u w:val="single"/>
        </w:rPr>
        <w:t xml:space="preserve">    </w:t>
      </w:r>
      <w:r>
        <w:rPr>
          <w:rFonts w:hint="eastAsia" w:hAnsi="宋体"/>
          <w:sz w:val="18"/>
          <w:szCs w:val="18"/>
          <w:u w:val="single"/>
        </w:rPr>
        <w:t xml:space="preserve">   </w:t>
      </w:r>
      <w:r>
        <w:rPr>
          <w:rFonts w:hAnsi="宋体"/>
          <w:sz w:val="18"/>
          <w:szCs w:val="18"/>
          <w:u w:val="single"/>
        </w:rPr>
        <w:t xml:space="preserve">   </w:t>
      </w:r>
      <w:r>
        <w:rPr>
          <w:rFonts w:hAnsi="宋体"/>
          <w:sz w:val="18"/>
          <w:szCs w:val="18"/>
        </w:rPr>
        <w:t xml:space="preserve">         </w:t>
      </w:r>
      <w:r>
        <w:rPr>
          <w:rFonts w:hint="eastAsia" w:hAnsi="宋体"/>
          <w:sz w:val="18"/>
          <w:szCs w:val="18"/>
        </w:rPr>
        <w:t xml:space="preserve">    </w:t>
      </w:r>
      <w:r>
        <w:rPr>
          <w:rFonts w:hAnsi="宋体"/>
          <w:sz w:val="18"/>
          <w:szCs w:val="18"/>
        </w:rPr>
        <w:t xml:space="preserve">   </w:t>
      </w:r>
      <w:r>
        <w:rPr>
          <w:rFonts w:hAnsi="宋体"/>
          <w:sz w:val="18"/>
          <w:szCs w:val="18"/>
          <w:u w:val="single"/>
        </w:rPr>
        <w:t xml:space="preserve">       </w:t>
      </w:r>
      <w:r>
        <w:rPr>
          <w:rFonts w:hAnsi="宋体"/>
          <w:sz w:val="18"/>
          <w:szCs w:val="18"/>
        </w:rPr>
        <w:t>年</w:t>
      </w:r>
      <w:r>
        <w:rPr>
          <w:rFonts w:hAnsi="宋体"/>
          <w:sz w:val="18"/>
          <w:szCs w:val="18"/>
          <w:u w:val="single"/>
        </w:rPr>
        <w:t xml:space="preserve">    </w:t>
      </w:r>
      <w:r>
        <w:rPr>
          <w:rFonts w:hAnsi="宋体"/>
          <w:sz w:val="18"/>
          <w:szCs w:val="18"/>
        </w:rPr>
        <w:t>月</w:t>
      </w:r>
      <w:r>
        <w:rPr>
          <w:rFonts w:hAnsi="宋体"/>
          <w:sz w:val="18"/>
          <w:szCs w:val="18"/>
          <w:u w:val="single"/>
        </w:rPr>
        <w:t xml:space="preserve">     </w:t>
      </w:r>
      <w:r>
        <w:rPr>
          <w:rFonts w:hAnsi="宋体"/>
          <w:sz w:val="18"/>
          <w:szCs w:val="18"/>
        </w:rPr>
        <w:t>日</w:t>
      </w:r>
    </w:p>
    <w:p w14:paraId="0B80CB72">
      <w:pPr>
        <w:pStyle w:val="58"/>
        <w:spacing w:after="120"/>
        <w:ind w:firstLine="0" w:firstLineChars="0"/>
      </w:pPr>
    </w:p>
    <w:p w14:paraId="4D67A834">
      <w:pPr>
        <w:pStyle w:val="58"/>
        <w:spacing w:after="120"/>
        <w:ind w:firstLine="420"/>
      </w:pPr>
    </w:p>
    <w:p w14:paraId="0D1F712A">
      <w:pPr>
        <w:pStyle w:val="58"/>
        <w:spacing w:after="120"/>
        <w:ind w:firstLine="420"/>
      </w:pPr>
    </w:p>
    <w:p w14:paraId="6A89920C">
      <w:pPr>
        <w:pStyle w:val="58"/>
        <w:spacing w:after="120"/>
        <w:ind w:firstLine="420"/>
      </w:pPr>
    </w:p>
    <w:p w14:paraId="5907E661">
      <w:pPr>
        <w:pStyle w:val="58"/>
        <w:spacing w:after="120"/>
        <w:ind w:firstLine="420"/>
      </w:pPr>
    </w:p>
    <w:p w14:paraId="2A5E2B6E">
      <w:pPr>
        <w:pStyle w:val="58"/>
        <w:spacing w:after="120"/>
        <w:ind w:firstLine="420"/>
      </w:pPr>
    </w:p>
    <w:p w14:paraId="49B72DB0">
      <w:pPr>
        <w:pStyle w:val="58"/>
        <w:spacing w:after="120"/>
        <w:ind w:firstLine="420"/>
      </w:pPr>
    </w:p>
    <w:p w14:paraId="58F6494E">
      <w:pPr>
        <w:pStyle w:val="58"/>
        <w:spacing w:after="120"/>
        <w:ind w:firstLine="420"/>
      </w:pPr>
    </w:p>
    <w:p w14:paraId="7BCE160A">
      <w:pPr>
        <w:pStyle w:val="58"/>
        <w:spacing w:after="120"/>
        <w:ind w:firstLine="420"/>
      </w:pPr>
    </w:p>
    <w:p w14:paraId="1682504F">
      <w:pPr>
        <w:pStyle w:val="58"/>
        <w:spacing w:after="120"/>
        <w:ind w:firstLine="420"/>
      </w:pPr>
    </w:p>
    <w:p w14:paraId="448A971B">
      <w:pPr>
        <w:pStyle w:val="58"/>
        <w:spacing w:after="120"/>
        <w:ind w:firstLine="420"/>
      </w:pPr>
    </w:p>
    <w:p w14:paraId="4C378BC0">
      <w:pPr>
        <w:pStyle w:val="58"/>
        <w:spacing w:after="120"/>
        <w:ind w:firstLine="420"/>
      </w:pPr>
    </w:p>
    <w:p w14:paraId="4D3B8AE2">
      <w:pPr>
        <w:pStyle w:val="58"/>
        <w:spacing w:after="120"/>
        <w:ind w:firstLine="420"/>
      </w:pPr>
    </w:p>
    <w:p w14:paraId="4C38EBD5">
      <w:pPr>
        <w:pStyle w:val="58"/>
        <w:spacing w:after="120"/>
        <w:ind w:firstLine="420"/>
      </w:pPr>
    </w:p>
    <w:p w14:paraId="02840ACD">
      <w:pPr>
        <w:pStyle w:val="58"/>
        <w:spacing w:after="120"/>
        <w:ind w:firstLine="420"/>
      </w:pPr>
    </w:p>
    <w:p w14:paraId="5B873218">
      <w:pPr>
        <w:pStyle w:val="58"/>
        <w:spacing w:after="120"/>
        <w:ind w:firstLine="420"/>
      </w:pPr>
    </w:p>
    <w:p w14:paraId="4191D1CE">
      <w:pPr>
        <w:pStyle w:val="58"/>
        <w:spacing w:after="120"/>
        <w:ind w:firstLine="420"/>
      </w:pPr>
    </w:p>
    <w:p w14:paraId="56AC536E">
      <w:pPr>
        <w:pStyle w:val="58"/>
        <w:spacing w:after="120"/>
        <w:ind w:firstLine="0" w:firstLineChars="0"/>
      </w:pPr>
    </w:p>
    <w:p w14:paraId="5D5D6836">
      <w:pPr>
        <w:pStyle w:val="80"/>
        <w:spacing w:before="120" w:after="120"/>
      </w:pPr>
      <w:r>
        <w:rPr>
          <w:rFonts w:hint="eastAsia"/>
        </w:rPr>
        <w:t>回避承诺书</w:t>
      </w:r>
    </w:p>
    <w:p w14:paraId="4038ED73">
      <w:pPr>
        <w:pStyle w:val="58"/>
        <w:spacing w:after="120"/>
        <w:ind w:firstLine="420"/>
        <w:rPr>
          <w:b/>
        </w:rPr>
      </w:pPr>
      <w:r>
        <w:rPr>
          <w:rFonts w:hint="eastAsia"/>
        </w:rPr>
        <w:t>回避承诺书内容如下：</w:t>
      </w:r>
    </w:p>
    <w:p w14:paraId="3ECE14FC">
      <w:pPr>
        <w:pStyle w:val="58"/>
        <w:ind w:firstLine="0" w:firstLineChars="0"/>
      </w:pPr>
      <w:r>
        <w:rPr>
          <w:rFonts w:hint="eastAsia"/>
        </w:rPr>
        <w:t>XXXXXXXXXX 被委托品鉴方：</w:t>
      </w:r>
    </w:p>
    <w:p w14:paraId="63CA1339">
      <w:pPr>
        <w:pStyle w:val="234"/>
      </w:pPr>
      <w:r>
        <w:rPr>
          <w:rFonts w:hint="eastAsia"/>
        </w:rPr>
        <w:t>本人郑重承诺，我目前在</w:t>
      </w:r>
      <w:r>
        <w:rPr>
          <w:rFonts w:hint="eastAsia"/>
          <w:u w:val="single"/>
        </w:rPr>
        <w:t xml:space="preserve">   </w:t>
      </w:r>
      <w:r>
        <w:rPr>
          <w:rFonts w:hint="eastAsia"/>
        </w:rPr>
        <w:t>家单位任职并领取报酬（详见以下清单），清单中的单位及本人均没有送样品参加本次委托品鉴，符合</w:t>
      </w:r>
      <w:r>
        <w:rPr>
          <w:rFonts w:hint="eastAsia"/>
          <w:u w:val="single"/>
        </w:rPr>
        <w:t>T/GXAS XXXX-202X《六堡茶年份茶规品鉴指南》</w:t>
      </w:r>
      <w:r>
        <w:rPr>
          <w:rFonts w:hint="eastAsia"/>
        </w:rPr>
        <w:t>标准第“6</w:t>
      </w:r>
      <w:r>
        <w:t>.</w:t>
      </w:r>
      <w:r>
        <w:rPr>
          <w:rFonts w:hint="eastAsia"/>
        </w:rPr>
        <w:t>2.1”条关于“选送茶叶样品参加品鉴的单位及其人员不应担任专业品鉴评委。”的规定，满足担任本次委托品鉴专业评委的工作条件。</w:t>
      </w:r>
    </w:p>
    <w:p w14:paraId="3D886E5F">
      <w:pPr>
        <w:pStyle w:val="58"/>
        <w:spacing w:after="120"/>
        <w:ind w:firstLine="420"/>
      </w:pPr>
      <w:r>
        <w:rPr>
          <w:rFonts w:hint="eastAsia"/>
        </w:rPr>
        <w:t>如发现违背承诺，本人自愿接受</w:t>
      </w:r>
      <w:r>
        <w:rPr>
          <w:rFonts w:hint="eastAsia" w:hAnsi="宋体" w:cs="宋体"/>
        </w:rPr>
        <w:t>主办方/组委会调查</w:t>
      </w:r>
      <w:r>
        <w:rPr>
          <w:rFonts w:hint="eastAsia"/>
        </w:rPr>
        <w:t>和处理，并自愿放弃本人所在单位或本人所送样品获得的所有奖项，并愿意承担由此导致的主办方/组委会的声誉和经济损失。</w:t>
      </w:r>
    </w:p>
    <w:p w14:paraId="73E69741">
      <w:pPr>
        <w:pStyle w:val="58"/>
        <w:spacing w:after="120"/>
        <w:ind w:firstLine="420"/>
      </w:pPr>
      <w:r>
        <w:rPr>
          <w:rFonts w:hint="eastAsia"/>
        </w:rPr>
        <w:t>特此承诺。</w:t>
      </w:r>
    </w:p>
    <w:p w14:paraId="485C47A7">
      <w:pPr>
        <w:pStyle w:val="58"/>
        <w:spacing w:after="120"/>
        <w:ind w:firstLine="420"/>
      </w:pPr>
      <w:r>
        <w:rPr>
          <w:rFonts w:hint="eastAsia"/>
        </w:rPr>
        <w:t>本人工作单位或领取报酬的机构清单：</w:t>
      </w:r>
    </w:p>
    <w:p w14:paraId="7F89B012">
      <w:pPr>
        <w:widowControl/>
        <w:numPr>
          <w:ilvl w:val="0"/>
          <w:numId w:val="32"/>
        </w:numPr>
        <w:tabs>
          <w:tab w:val="left" w:pos="5812"/>
        </w:tabs>
        <w:adjustRightInd/>
        <w:spacing w:line="560" w:lineRule="exact"/>
        <w:ind w:firstLine="399" w:firstLineChars="190"/>
        <w:jc w:val="left"/>
        <w:rPr>
          <w:rFonts w:ascii="宋体" w:hAnsi="宋体" w:cs="宋体"/>
          <w:u w:val="single"/>
        </w:rPr>
      </w:pPr>
      <w:r>
        <w:rPr>
          <w:rFonts w:hint="eastAsia" w:ascii="宋体" w:hAnsi="宋体" w:cs="宋体"/>
          <w:u w:val="single"/>
        </w:rPr>
        <w:t xml:space="preserve">                         </w:t>
      </w:r>
    </w:p>
    <w:p w14:paraId="05BF7EFC">
      <w:pPr>
        <w:widowControl/>
        <w:numPr>
          <w:ilvl w:val="0"/>
          <w:numId w:val="32"/>
        </w:numPr>
        <w:tabs>
          <w:tab w:val="left" w:pos="5812"/>
        </w:tabs>
        <w:adjustRightInd/>
        <w:spacing w:line="560" w:lineRule="exact"/>
        <w:ind w:firstLine="399" w:firstLineChars="190"/>
        <w:jc w:val="left"/>
        <w:rPr>
          <w:rFonts w:ascii="宋体" w:hAnsi="宋体" w:cs="宋体"/>
        </w:rPr>
      </w:pPr>
      <w:r>
        <w:rPr>
          <w:rFonts w:hint="eastAsia" w:ascii="宋体" w:hAnsi="宋体" w:cs="宋体"/>
          <w:u w:val="single"/>
        </w:rPr>
        <w:t xml:space="preserve">                         </w:t>
      </w:r>
    </w:p>
    <w:p w14:paraId="1D470309">
      <w:pPr>
        <w:widowControl/>
        <w:numPr>
          <w:ilvl w:val="0"/>
          <w:numId w:val="32"/>
        </w:numPr>
        <w:tabs>
          <w:tab w:val="left" w:pos="5812"/>
        </w:tabs>
        <w:adjustRightInd/>
        <w:spacing w:line="560" w:lineRule="exact"/>
        <w:ind w:firstLine="399" w:firstLineChars="190"/>
        <w:jc w:val="left"/>
        <w:rPr>
          <w:rFonts w:ascii="宋体" w:hAnsi="宋体" w:cs="宋体"/>
        </w:rPr>
      </w:pPr>
      <w:r>
        <w:rPr>
          <w:rFonts w:hint="eastAsia" w:ascii="宋体" w:hAnsi="宋体" w:cs="宋体"/>
          <w:u w:val="single"/>
        </w:rPr>
        <w:t xml:space="preserve">                         </w:t>
      </w:r>
    </w:p>
    <w:p w14:paraId="7F0BED5E">
      <w:pPr>
        <w:widowControl/>
        <w:numPr>
          <w:ilvl w:val="0"/>
          <w:numId w:val="32"/>
        </w:numPr>
        <w:tabs>
          <w:tab w:val="left" w:pos="5812"/>
        </w:tabs>
        <w:adjustRightInd/>
        <w:spacing w:line="560" w:lineRule="exact"/>
        <w:ind w:firstLine="399" w:firstLineChars="190"/>
        <w:jc w:val="left"/>
        <w:rPr>
          <w:rFonts w:ascii="宋体" w:hAnsi="宋体" w:cs="宋体"/>
        </w:rPr>
      </w:pP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xml:space="preserve">  </w:t>
      </w:r>
    </w:p>
    <w:p w14:paraId="668A7F14">
      <w:pPr>
        <w:widowControl/>
        <w:numPr>
          <w:ilvl w:val="0"/>
          <w:numId w:val="32"/>
        </w:numPr>
        <w:tabs>
          <w:tab w:val="left" w:pos="5812"/>
        </w:tabs>
        <w:adjustRightInd/>
        <w:spacing w:line="560" w:lineRule="exact"/>
        <w:ind w:firstLine="399" w:firstLineChars="190"/>
        <w:jc w:val="left"/>
        <w:rPr>
          <w:rFonts w:ascii="宋体" w:hAnsi="宋体" w:cs="宋体"/>
        </w:rPr>
      </w:pPr>
      <w:r>
        <w:rPr>
          <w:rFonts w:hint="eastAsia" w:ascii="宋体" w:hAnsi="宋体" w:cs="宋体"/>
          <w:u w:val="single"/>
        </w:rPr>
        <w:t xml:space="preserve">                         </w:t>
      </w:r>
      <w:r>
        <w:rPr>
          <w:rFonts w:hint="eastAsia" w:ascii="宋体" w:hAnsi="宋体" w:cs="宋体"/>
        </w:rPr>
        <w:t xml:space="preserve">   </w:t>
      </w:r>
    </w:p>
    <w:p w14:paraId="2247BF27">
      <w:pPr>
        <w:widowControl/>
        <w:tabs>
          <w:tab w:val="left" w:pos="5812"/>
        </w:tabs>
        <w:spacing w:line="560" w:lineRule="exact"/>
        <w:ind w:left="3996" w:leftChars="1903" w:firstLine="210" w:firstLineChars="100"/>
        <w:jc w:val="left"/>
        <w:rPr>
          <w:rFonts w:ascii="宋体" w:hAnsi="宋体" w:cs="宋体"/>
          <w:u w:val="single"/>
        </w:rPr>
      </w:pPr>
      <w:r>
        <w:rPr>
          <w:rFonts w:hint="eastAsia" w:ascii="宋体" w:hAnsi="宋体" w:cs="宋体"/>
        </w:rPr>
        <w:t>承诺人：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459C7059">
      <w:pPr>
        <w:widowControl/>
        <w:tabs>
          <w:tab w:val="left" w:pos="5812"/>
        </w:tabs>
        <w:spacing w:line="560" w:lineRule="exact"/>
        <w:ind w:left="2906" w:leftChars="284" w:hanging="2310" w:hangingChars="1100"/>
        <w:jc w:val="left"/>
        <w:rPr>
          <w:rFonts w:ascii="宋体" w:hAnsi="宋体" w:cs="宋体"/>
          <w:u w:val="single"/>
        </w:rPr>
      </w:pPr>
      <w:r>
        <w:rPr>
          <w:rFonts w:hint="eastAsia" w:ascii="宋体" w:hAnsi="宋体" w:cs="宋体"/>
        </w:rPr>
        <w:t xml:space="preserve">                                  身份证件号码/信息：</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E8E2E57">
      <w:pPr>
        <w:widowControl/>
        <w:tabs>
          <w:tab w:val="left" w:pos="5812"/>
        </w:tabs>
        <w:spacing w:line="560" w:lineRule="exact"/>
        <w:ind w:left="3996" w:leftChars="1903" w:firstLine="210" w:firstLineChars="100"/>
        <w:jc w:val="left"/>
        <w:rPr>
          <w:rFonts w:ascii="宋体" w:hAnsi="宋体" w:cs="宋体"/>
        </w:rPr>
      </w:pPr>
      <w:r>
        <w:rPr>
          <w:rFonts w:hint="eastAsia" w:ascii="宋体" w:hAnsi="宋体" w:cs="宋体"/>
        </w:rPr>
        <w:t>单位盖章：</w:t>
      </w:r>
      <w:r>
        <w:rPr>
          <w:rFonts w:hint="eastAsia" w:ascii="宋体" w:hAnsi="宋体" w:cs="宋体"/>
          <w:u w:val="single"/>
        </w:rPr>
        <w:t xml:space="preserve">                                  </w:t>
      </w:r>
    </w:p>
    <w:p w14:paraId="78FF6124">
      <w:pPr>
        <w:widowControl/>
        <w:tabs>
          <w:tab w:val="left" w:pos="5812"/>
        </w:tabs>
        <w:spacing w:line="560" w:lineRule="exact"/>
        <w:ind w:left="2906" w:leftChars="284" w:hanging="2310" w:hangingChars="1100"/>
        <w:jc w:val="left"/>
        <w:rPr>
          <w:rFonts w:ascii="宋体" w:hAnsi="宋体" w:cs="宋体"/>
          <w:u w:val="single"/>
        </w:rPr>
      </w:pPr>
    </w:p>
    <w:p w14:paraId="0AE3C84F">
      <w:pPr>
        <w:widowControl/>
        <w:spacing w:line="560" w:lineRule="exact"/>
        <w:jc w:val="left"/>
        <w:rPr>
          <w:rFonts w:ascii="宋体" w:hAnsi="宋体" w:cs="宋体"/>
          <w:kern w:val="0"/>
        </w:rPr>
      </w:pPr>
      <w:r>
        <w:rPr>
          <w:rFonts w:hint="eastAsia" w:ascii="宋体" w:hAnsi="宋体" w:cs="宋体"/>
          <w:kern w:val="0"/>
        </w:rPr>
        <w:t xml:space="preserve">                                                     </w:t>
      </w:r>
      <w:r>
        <w:rPr>
          <w:rFonts w:hint="eastAsia" w:ascii="宋体" w:hAnsi="宋体" w:cs="宋体"/>
          <w:kern w:val="0"/>
          <w:u w:val="single"/>
        </w:rPr>
        <w:t xml:space="preserve">      </w:t>
      </w:r>
      <w:r>
        <w:rPr>
          <w:rFonts w:hint="eastAsia" w:ascii="宋体" w:hAnsi="宋体" w:cs="宋体"/>
          <w:kern w:val="0"/>
        </w:rPr>
        <w:t xml:space="preserve">年 </w:t>
      </w:r>
      <w:r>
        <w:rPr>
          <w:rFonts w:hint="eastAsia" w:ascii="宋体" w:hAnsi="宋体" w:cs="宋体"/>
          <w:kern w:val="0"/>
          <w:u w:val="single"/>
        </w:rPr>
        <w:t xml:space="preserve"> </w:t>
      </w:r>
      <w:r>
        <w:rPr>
          <w:rFonts w:ascii="宋体" w:hAnsi="宋体" w:cs="宋体"/>
          <w:kern w:val="0"/>
          <w:u w:val="single"/>
        </w:rPr>
        <w:t xml:space="preserve"> </w:t>
      </w:r>
      <w:r>
        <w:rPr>
          <w:rFonts w:hint="eastAsia" w:ascii="宋体" w:hAnsi="宋体" w:cs="宋体"/>
          <w:kern w:val="0"/>
          <w:u w:val="single"/>
        </w:rPr>
        <w:t xml:space="preserve"> </w:t>
      </w:r>
      <w:r>
        <w:rPr>
          <w:rFonts w:ascii="宋体" w:hAnsi="宋体" w:cs="宋体"/>
          <w:kern w:val="0"/>
          <w:u w:val="single"/>
        </w:rPr>
        <w:t xml:space="preserve"> </w:t>
      </w:r>
      <w:r>
        <w:rPr>
          <w:rFonts w:hint="eastAsia" w:ascii="宋体" w:hAnsi="宋体" w:cs="宋体"/>
          <w:kern w:val="0"/>
          <w:u w:val="single"/>
        </w:rPr>
        <w:t xml:space="preserve">  </w:t>
      </w:r>
      <w:r>
        <w:rPr>
          <w:rFonts w:hint="eastAsia" w:ascii="宋体" w:hAnsi="宋体" w:cs="宋体"/>
          <w:kern w:val="0"/>
        </w:rPr>
        <w:t>月</w:t>
      </w:r>
      <w:r>
        <w:rPr>
          <w:rFonts w:hint="eastAsia" w:ascii="宋体" w:hAnsi="宋体" w:cs="宋体"/>
          <w:kern w:val="0"/>
          <w:u w:val="single"/>
        </w:rPr>
        <w:t xml:space="preserve">  </w:t>
      </w:r>
      <w:r>
        <w:rPr>
          <w:rFonts w:ascii="宋体" w:hAnsi="宋体" w:cs="宋体"/>
          <w:kern w:val="0"/>
          <w:u w:val="single"/>
        </w:rPr>
        <w:t xml:space="preserve"> </w:t>
      </w:r>
      <w:r>
        <w:rPr>
          <w:rFonts w:hint="eastAsia" w:ascii="宋体" w:hAnsi="宋体" w:cs="宋体"/>
          <w:kern w:val="0"/>
          <w:u w:val="single"/>
        </w:rPr>
        <w:t xml:space="preserve">   </w:t>
      </w:r>
      <w:r>
        <w:rPr>
          <w:rFonts w:hint="eastAsia" w:ascii="宋体" w:hAnsi="宋体" w:cs="宋体"/>
          <w:kern w:val="0"/>
        </w:rPr>
        <w:t>日</w:t>
      </w:r>
    </w:p>
    <w:p w14:paraId="5BE1D3D2">
      <w:pPr>
        <w:pStyle w:val="58"/>
        <w:spacing w:after="120"/>
        <w:ind w:firstLine="420"/>
        <w:sectPr>
          <w:pgSz w:w="11906" w:h="16838"/>
          <w:pgMar w:top="1928" w:right="1134" w:bottom="1134" w:left="1134" w:header="1418" w:footer="1134" w:gutter="284"/>
          <w:cols w:space="425" w:num="1"/>
          <w:formProt w:val="0"/>
          <w:docGrid w:linePitch="312" w:charSpace="0"/>
        </w:sectPr>
      </w:pPr>
    </w:p>
    <w:p w14:paraId="34729411">
      <w:pPr>
        <w:pStyle w:val="80"/>
        <w:spacing w:before="120" w:after="120"/>
      </w:pPr>
      <w:r>
        <w:rPr>
          <w:rFonts w:hint="eastAsia"/>
        </w:rPr>
        <w:t>涉密人员保密承诺书</w:t>
      </w:r>
    </w:p>
    <w:p w14:paraId="34613856">
      <w:pPr>
        <w:pStyle w:val="58"/>
        <w:ind w:firstLine="420"/>
        <w:rPr>
          <w:b/>
        </w:rPr>
      </w:pPr>
      <w:r>
        <w:rPr>
          <w:rFonts w:hint="eastAsia"/>
        </w:rPr>
        <w:t>加密人员保密承诺书内容如下：</w:t>
      </w:r>
    </w:p>
    <w:p w14:paraId="117A40F5">
      <w:pPr>
        <w:widowControl/>
        <w:tabs>
          <w:tab w:val="left" w:pos="5812"/>
        </w:tabs>
        <w:spacing w:line="560" w:lineRule="exact"/>
        <w:rPr>
          <w:rFonts w:ascii="宋体" w:hAnsi="宋体" w:cs="宋体"/>
        </w:rPr>
      </w:pPr>
      <w:r>
        <w:rPr>
          <w:rFonts w:hint="eastAsia" w:ascii="宋体" w:hAnsi="宋体" w:cs="宋体"/>
          <w:u w:val="single"/>
        </w:rPr>
        <w:t>XXXXXXXXXX 品鉴被委托方</w:t>
      </w:r>
      <w:r>
        <w:rPr>
          <w:rFonts w:hint="eastAsia" w:ascii="宋体" w:hAnsi="宋体" w:cs="宋体"/>
        </w:rPr>
        <w:t>：</w:t>
      </w:r>
    </w:p>
    <w:p w14:paraId="78000F8D">
      <w:pPr>
        <w:pStyle w:val="58"/>
        <w:spacing w:after="120"/>
        <w:ind w:firstLine="420"/>
      </w:pPr>
      <w:r>
        <w:rPr>
          <w:rFonts w:hint="eastAsia"/>
        </w:rPr>
        <w:t>按照</w:t>
      </w:r>
      <w:r>
        <w:rPr>
          <w:rFonts w:hint="eastAsia"/>
          <w:u w:val="single"/>
        </w:rPr>
        <w:t>T/GXAS XXXX-202X《六堡茶年份茶鉴指南》</w:t>
      </w:r>
      <w:r>
        <w:rPr>
          <w:rFonts w:hint="eastAsia"/>
        </w:rPr>
        <w:t>标准第“10.3”条关于“</w:t>
      </w:r>
      <w:r>
        <w:rPr>
          <w:rFonts w:hint="eastAsia" w:hAnsi="宋体" w:cs="宋体"/>
        </w:rPr>
        <w:t>所有知悉待品鉴样品及委托方信息的人员不得泄露待品鉴样品及委托方信息</w:t>
      </w:r>
      <w:r>
        <w:rPr>
          <w:rFonts w:hint="eastAsia"/>
        </w:rPr>
        <w:t>”的规定，本人郑重承诺：</w:t>
      </w:r>
      <w:r>
        <w:rPr>
          <w:rFonts w:hint="eastAsia" w:hAnsi="宋体" w:cs="宋体"/>
        </w:rPr>
        <w:t>不向任何人泄露待品鉴样品及委托方信息。</w:t>
      </w:r>
      <w:r>
        <w:rPr>
          <w:rFonts w:hint="eastAsia"/>
        </w:rPr>
        <w:t xml:space="preserve">  </w:t>
      </w:r>
    </w:p>
    <w:p w14:paraId="6E2E1396">
      <w:pPr>
        <w:pStyle w:val="58"/>
        <w:ind w:firstLine="420"/>
      </w:pPr>
      <w:r>
        <w:rPr>
          <w:rFonts w:hint="eastAsia"/>
        </w:rPr>
        <w:t>如发现违背承诺，本人自愿接受被委托方</w:t>
      </w:r>
      <w:r>
        <w:rPr>
          <w:rFonts w:hint="eastAsia" w:hAnsi="宋体" w:cs="宋体"/>
        </w:rPr>
        <w:t>的调查</w:t>
      </w:r>
      <w:r>
        <w:rPr>
          <w:rFonts w:hint="eastAsia"/>
        </w:rPr>
        <w:t>和处理，并自愿承担由此导致的被委托方的声誉和经济损失。</w:t>
      </w:r>
    </w:p>
    <w:p w14:paraId="146D4A6C">
      <w:pPr>
        <w:pStyle w:val="58"/>
        <w:ind w:firstLine="420"/>
      </w:pPr>
      <w:r>
        <w:rPr>
          <w:rFonts w:hint="eastAsia"/>
        </w:rPr>
        <w:t>特此承诺。</w:t>
      </w:r>
    </w:p>
    <w:p w14:paraId="537FAFDA">
      <w:pPr>
        <w:widowControl/>
        <w:tabs>
          <w:tab w:val="left" w:pos="5812"/>
        </w:tabs>
        <w:adjustRightInd/>
        <w:spacing w:line="560" w:lineRule="exact"/>
        <w:jc w:val="left"/>
        <w:rPr>
          <w:rFonts w:ascii="宋体" w:hAnsi="宋体" w:cs="宋体"/>
        </w:rPr>
      </w:pPr>
      <w:r>
        <w:rPr>
          <w:rFonts w:hint="eastAsia" w:ascii="宋体" w:hAnsi="宋体" w:cs="宋体"/>
        </w:rPr>
        <w:t xml:space="preserve"> </w:t>
      </w:r>
    </w:p>
    <w:p w14:paraId="6C717792">
      <w:pPr>
        <w:widowControl/>
        <w:tabs>
          <w:tab w:val="left" w:pos="5812"/>
        </w:tabs>
        <w:spacing w:line="560" w:lineRule="exact"/>
        <w:ind w:left="3996" w:leftChars="1903" w:firstLine="210" w:firstLineChars="100"/>
        <w:jc w:val="left"/>
        <w:rPr>
          <w:rFonts w:ascii="宋体" w:hAnsi="宋体" w:cs="宋体"/>
          <w:u w:val="single"/>
        </w:rPr>
      </w:pPr>
      <w:r>
        <w:rPr>
          <w:rFonts w:hint="eastAsia" w:ascii="宋体" w:hAnsi="宋体" w:cs="宋体"/>
        </w:rPr>
        <w:t xml:space="preserve">                                                承诺人：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381CDB71">
      <w:pPr>
        <w:widowControl/>
        <w:tabs>
          <w:tab w:val="left" w:pos="5812"/>
        </w:tabs>
        <w:spacing w:line="560" w:lineRule="exact"/>
        <w:ind w:left="2906" w:leftChars="284" w:hanging="2310" w:hangingChars="1100"/>
        <w:jc w:val="left"/>
        <w:rPr>
          <w:rFonts w:ascii="宋体" w:hAnsi="宋体" w:cs="宋体"/>
        </w:rPr>
      </w:pPr>
      <w:r>
        <w:rPr>
          <w:rFonts w:hint="eastAsia" w:ascii="宋体" w:hAnsi="宋体" w:cs="宋体"/>
        </w:rPr>
        <w:t xml:space="preserve">                                                                                          </w:t>
      </w:r>
    </w:p>
    <w:p w14:paraId="5BC1169F">
      <w:pPr>
        <w:widowControl/>
        <w:tabs>
          <w:tab w:val="left" w:pos="5812"/>
        </w:tabs>
        <w:spacing w:line="560" w:lineRule="exact"/>
        <w:ind w:left="2906" w:leftChars="284" w:hanging="2310" w:hangingChars="1100"/>
        <w:jc w:val="left"/>
        <w:rPr>
          <w:rFonts w:ascii="宋体" w:hAnsi="宋体" w:cs="宋体"/>
          <w:u w:val="single"/>
        </w:rPr>
      </w:pPr>
      <w:r>
        <w:rPr>
          <w:rFonts w:hint="eastAsia" w:ascii="宋体" w:hAnsi="宋体" w:cs="宋体"/>
        </w:rPr>
        <w:t xml:space="preserve">                            </w:t>
      </w:r>
      <w:r>
        <w:rPr>
          <w:rFonts w:ascii="宋体" w:hAnsi="宋体" w:cs="宋体"/>
        </w:rPr>
        <w:t xml:space="preserve">  </w:t>
      </w:r>
      <w:r>
        <w:rPr>
          <w:rFonts w:hint="eastAsia" w:ascii="宋体" w:hAnsi="宋体" w:cs="宋体"/>
        </w:rPr>
        <w:t xml:space="preserve">  身份证件号码/信息：</w:t>
      </w:r>
      <w:r>
        <w:rPr>
          <w:rFonts w:hint="eastAsia" w:ascii="宋体" w:hAnsi="宋体" w:cs="宋体"/>
          <w:u w:val="single"/>
        </w:rPr>
        <w:t xml:space="preserve">                              </w:t>
      </w:r>
    </w:p>
    <w:p w14:paraId="1010CFC8">
      <w:pPr>
        <w:widowControl/>
        <w:tabs>
          <w:tab w:val="left" w:pos="5812"/>
        </w:tabs>
        <w:spacing w:line="560" w:lineRule="exact"/>
        <w:ind w:left="2906" w:leftChars="284" w:hanging="2310" w:hangingChars="1100"/>
        <w:jc w:val="left"/>
        <w:rPr>
          <w:rFonts w:ascii="宋体" w:hAnsi="宋体" w:cs="宋体"/>
        </w:rPr>
      </w:pPr>
      <w:r>
        <w:rPr>
          <w:rFonts w:hint="eastAsia" w:ascii="宋体" w:hAnsi="宋体" w:cs="宋体"/>
        </w:rPr>
        <w:t xml:space="preserve">                                                                                          </w:t>
      </w:r>
    </w:p>
    <w:p w14:paraId="39BE66F3">
      <w:pPr>
        <w:widowControl/>
        <w:spacing w:line="560" w:lineRule="exact"/>
        <w:jc w:val="left"/>
        <w:rPr>
          <w:rFonts w:ascii="宋体" w:hAnsi="宋体" w:cs="宋体"/>
          <w:kern w:val="0"/>
        </w:rPr>
      </w:pPr>
      <w:r>
        <w:rPr>
          <w:rFonts w:hint="eastAsia" w:ascii="宋体" w:hAnsi="宋体" w:cs="宋体"/>
          <w:kern w:val="0"/>
        </w:rPr>
        <w:t xml:space="preserve">                                 </w:t>
      </w:r>
      <w:r>
        <w:rPr>
          <w:rFonts w:ascii="宋体" w:hAnsi="宋体" w:cs="宋体"/>
          <w:kern w:val="0"/>
        </w:rPr>
        <w:t xml:space="preserve">  </w:t>
      </w:r>
      <w:r>
        <w:rPr>
          <w:rFonts w:hint="eastAsia" w:ascii="宋体" w:hAnsi="宋体" w:cs="宋体"/>
          <w:kern w:val="0"/>
        </w:rPr>
        <w:t xml:space="preserve">      </w:t>
      </w:r>
      <w:r>
        <w:rPr>
          <w:rFonts w:ascii="宋体" w:hAnsi="宋体" w:cs="宋体"/>
          <w:kern w:val="0"/>
        </w:rPr>
        <w:t xml:space="preserve">   </w:t>
      </w:r>
      <w:r>
        <w:rPr>
          <w:rFonts w:hint="eastAsia" w:ascii="宋体" w:hAnsi="宋体" w:cs="宋体"/>
          <w:kern w:val="0"/>
        </w:rPr>
        <w:t xml:space="preserve">      </w:t>
      </w:r>
      <w:r>
        <w:rPr>
          <w:rFonts w:hint="eastAsia" w:ascii="宋体" w:hAnsi="宋体" w:cs="宋体"/>
          <w:kern w:val="0"/>
          <w:u w:val="single"/>
        </w:rPr>
        <w:t xml:space="preserve">       </w:t>
      </w:r>
      <w:r>
        <w:rPr>
          <w:rFonts w:hint="eastAsia" w:ascii="宋体" w:hAnsi="宋体" w:cs="宋体"/>
          <w:kern w:val="0"/>
        </w:rPr>
        <w:t xml:space="preserve">年 </w:t>
      </w:r>
      <w:r>
        <w:rPr>
          <w:rFonts w:hint="eastAsia" w:ascii="宋体" w:hAnsi="宋体" w:cs="宋体"/>
          <w:kern w:val="0"/>
          <w:u w:val="single"/>
        </w:rPr>
        <w:t xml:space="preserve">  </w:t>
      </w:r>
      <w:r>
        <w:rPr>
          <w:rFonts w:ascii="宋体" w:hAnsi="宋体" w:cs="宋体"/>
          <w:kern w:val="0"/>
          <w:u w:val="single"/>
        </w:rPr>
        <w:t xml:space="preserve">  </w:t>
      </w:r>
      <w:r>
        <w:rPr>
          <w:rFonts w:hint="eastAsia" w:ascii="宋体" w:hAnsi="宋体" w:cs="宋体"/>
          <w:kern w:val="0"/>
          <w:u w:val="single"/>
        </w:rPr>
        <w:t xml:space="preserve">  </w:t>
      </w:r>
      <w:r>
        <w:rPr>
          <w:rFonts w:hint="eastAsia" w:ascii="宋体" w:hAnsi="宋体" w:cs="宋体"/>
          <w:kern w:val="0"/>
        </w:rPr>
        <w:t>月</w:t>
      </w:r>
      <w:r>
        <w:rPr>
          <w:rFonts w:hint="eastAsia" w:ascii="宋体" w:hAnsi="宋体" w:cs="宋体"/>
          <w:kern w:val="0"/>
          <w:u w:val="single"/>
        </w:rPr>
        <w:t xml:space="preserve">      </w:t>
      </w:r>
      <w:r>
        <w:rPr>
          <w:rFonts w:hint="eastAsia" w:ascii="宋体" w:hAnsi="宋体" w:cs="宋体"/>
          <w:kern w:val="0"/>
        </w:rPr>
        <w:t>日</w:t>
      </w:r>
    </w:p>
    <w:p w14:paraId="0B6E1CCF">
      <w:pPr>
        <w:pStyle w:val="58"/>
        <w:ind w:firstLine="0" w:firstLineChars="0"/>
      </w:pPr>
    </w:p>
    <w:p w14:paraId="4AD530C0">
      <w:pPr>
        <w:pStyle w:val="58"/>
        <w:ind w:firstLine="0" w:firstLineChars="0"/>
        <w:sectPr>
          <w:pgSz w:w="11906" w:h="16838"/>
          <w:pgMar w:top="1928" w:right="1134" w:bottom="1134" w:left="1134" w:header="1418" w:footer="1134" w:gutter="284"/>
          <w:cols w:space="425" w:num="1"/>
          <w:formProt w:val="0"/>
          <w:docGrid w:linePitch="312" w:charSpace="0"/>
        </w:sectPr>
      </w:pPr>
    </w:p>
    <w:p w14:paraId="641EBA45">
      <w:pPr>
        <w:pStyle w:val="65"/>
        <w:spacing w:after="120"/>
      </w:pPr>
      <w:r>
        <w:rPr>
          <w:rFonts w:hint="eastAsia"/>
          <w:spacing w:val="105"/>
        </w:rPr>
        <w:t>参考文</w:t>
      </w:r>
      <w:r>
        <w:rPr>
          <w:rFonts w:hint="eastAsia"/>
        </w:rPr>
        <w:t>献</w:t>
      </w:r>
    </w:p>
    <w:p w14:paraId="7329A63A">
      <w:pPr>
        <w:widowControl/>
        <w:autoSpaceDE w:val="0"/>
        <w:autoSpaceDN w:val="0"/>
        <w:adjustRightInd/>
        <w:spacing w:line="240" w:lineRule="auto"/>
        <w:rPr>
          <w:rFonts w:ascii="宋体" w:hAnsi="Times New Roman"/>
          <w:kern w:val="0"/>
          <w:szCs w:val="20"/>
        </w:rPr>
      </w:pPr>
      <w:r>
        <w:rPr>
          <w:rFonts w:hint="eastAsia" w:ascii="宋体" w:hAnsi="Times New Roman"/>
          <w:kern w:val="0"/>
          <w:szCs w:val="20"/>
        </w:rPr>
        <w:t>[</w:t>
      </w:r>
      <w:r>
        <w:rPr>
          <w:rFonts w:ascii="宋体" w:hAnsi="Times New Roman"/>
          <w:kern w:val="0"/>
          <w:szCs w:val="20"/>
        </w:rPr>
        <w:t>1]</w:t>
      </w:r>
      <w:r>
        <w:rPr>
          <w:rFonts w:hint="eastAsia" w:ascii="宋体" w:hAnsi="Times New Roman"/>
          <w:kern w:val="0"/>
          <w:szCs w:val="20"/>
        </w:rPr>
        <w:t xml:space="preserve"> </w:t>
      </w:r>
      <w:r>
        <w:rPr>
          <w:rFonts w:ascii="宋体" w:hAnsi="Times New Roman"/>
          <w:kern w:val="0"/>
          <w:szCs w:val="20"/>
        </w:rPr>
        <w:t xml:space="preserve"> </w:t>
      </w:r>
      <w:r>
        <w:rPr>
          <w:rFonts w:hint="eastAsia" w:ascii="宋体" w:hAnsi="Times New Roman"/>
          <w:kern w:val="0"/>
          <w:szCs w:val="20"/>
        </w:rPr>
        <w:t>吴平.六堡茶之越陈越好,好在哪里？［J］.茶叶,2009，35（01）：22-24.</w:t>
      </w:r>
    </w:p>
    <w:p w14:paraId="7A482396">
      <w:pPr>
        <w:widowControl/>
        <w:autoSpaceDE w:val="0"/>
        <w:autoSpaceDN w:val="0"/>
        <w:adjustRightInd/>
        <w:spacing w:line="240" w:lineRule="auto"/>
        <w:rPr>
          <w:rFonts w:ascii="宋体" w:hAnsi="Times New Roman"/>
          <w:kern w:val="0"/>
          <w:szCs w:val="20"/>
        </w:rPr>
      </w:pPr>
      <w:r>
        <w:rPr>
          <w:rFonts w:hint="eastAsia" w:ascii="宋体" w:hAnsi="Times New Roman"/>
          <w:kern w:val="0"/>
          <w:szCs w:val="20"/>
        </w:rPr>
        <w:t xml:space="preserve">[2] </w:t>
      </w:r>
      <w:r>
        <w:rPr>
          <w:rFonts w:ascii="宋体" w:hAnsi="Times New Roman"/>
          <w:kern w:val="0"/>
          <w:szCs w:val="20"/>
        </w:rPr>
        <w:t xml:space="preserve"> </w:t>
      </w:r>
      <w:r>
        <w:rPr>
          <w:rFonts w:hint="eastAsia" w:ascii="宋体" w:hAnsi="Times New Roman"/>
          <w:kern w:val="0"/>
          <w:szCs w:val="20"/>
        </w:rPr>
        <w:t>吴平.六堡茶风味轮的构建及解析［J］.茶叶,2021（02）：89-98.</w:t>
      </w:r>
    </w:p>
    <w:p w14:paraId="3C1164FF">
      <w:pPr>
        <w:pStyle w:val="58"/>
        <w:ind w:firstLine="0" w:firstLineChars="0"/>
        <w:rPr>
          <w:rFonts w:hAnsi="宋体" w:cs="宋体"/>
          <w:kern w:val="2"/>
          <w:szCs w:val="21"/>
        </w:rPr>
      </w:pPr>
      <w:r>
        <w:rPr>
          <w:rFonts w:hint="eastAsia" w:ascii="Calibri" w:hAnsi="Calibri"/>
          <w:kern w:val="2"/>
          <w:szCs w:val="21"/>
        </w:rPr>
        <w:t>中华人民共和国国家质量监督检验检疫总局，中国国家标准化管理委员会.优先数和优先数化整值系列的选用指南：</w:t>
      </w:r>
      <w:r>
        <w:rPr>
          <w:rFonts w:hint="eastAsia" w:hAnsi="宋体"/>
          <w:kern w:val="2"/>
          <w:szCs w:val="21"/>
        </w:rPr>
        <w:t>GB/T 19764-2005[S].</w:t>
      </w:r>
      <w:r>
        <w:rPr>
          <w:rFonts w:hint="eastAsia" w:ascii="Calibri" w:hAnsi="Calibri"/>
          <w:kern w:val="2"/>
          <w:szCs w:val="21"/>
        </w:rPr>
        <w:t>北京：中国标准出版社</w:t>
      </w:r>
      <w:r>
        <w:rPr>
          <w:rFonts w:hint="eastAsia" w:hAnsi="宋体" w:cs="宋体"/>
          <w:kern w:val="2"/>
          <w:szCs w:val="21"/>
        </w:rPr>
        <w:t>，2005：1-4.</w:t>
      </w:r>
    </w:p>
    <w:p w14:paraId="2AB281A5">
      <w:pPr>
        <w:pStyle w:val="58"/>
        <w:ind w:firstLine="0" w:firstLineChars="0"/>
        <w:rPr>
          <w:rFonts w:ascii="Calibri" w:hAnsi="Calibri"/>
          <w:kern w:val="2"/>
          <w:szCs w:val="21"/>
        </w:rPr>
      </w:pPr>
    </w:p>
    <w:p w14:paraId="48ED3146">
      <w:pPr>
        <w:pStyle w:val="58"/>
        <w:ind w:firstLine="0" w:firstLineChars="0"/>
      </w:pPr>
    </w:p>
    <w:bookmarkEnd w:id="45"/>
    <w:p w14:paraId="3D10C2DE">
      <w:pPr>
        <w:pStyle w:val="58"/>
        <w:ind w:firstLine="0" w:firstLineChars="0"/>
        <w:jc w:val="center"/>
      </w:pPr>
      <w:bookmarkStart w:id="46" w:name="BookMark8"/>
      <w:r>
        <w:rPr>
          <w:rFonts w:hint="eastAsia"/>
        </w:rPr>
        <w:drawing>
          <wp:inline distT="0" distB="0" distL="0" distR="0">
            <wp:extent cx="1485900" cy="317500"/>
            <wp:effectExtent l="0" t="0" r="0" b="6350"/>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瀹嬩綋">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9B57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29D9F">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844AD">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25CF9">
    <w:pPr>
      <w:pStyle w:val="54"/>
    </w:pPr>
    <w:r>
      <w:fldChar w:fldCharType="begin"/>
    </w:r>
    <w:r>
      <w:instrText xml:space="preserve">PAGE   \* MERGEFORMAT</w:instrText>
    </w:r>
    <w:r>
      <w:fldChar w:fldCharType="separate"/>
    </w:r>
    <w:r>
      <w:rPr>
        <w:lang w:val="zh-CN"/>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3B8A2">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E530B">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E4AD7">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31273">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5B96">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1D9179"/>
    <w:multiLevelType w:val="singleLevel"/>
    <w:tmpl w:val="831D9179"/>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172A2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193"/>
    <w:rsid w:val="000331D3"/>
    <w:rsid w:val="000346A5"/>
    <w:rsid w:val="000359C3"/>
    <w:rsid w:val="00035A7D"/>
    <w:rsid w:val="000365ED"/>
    <w:rsid w:val="0004249A"/>
    <w:rsid w:val="00043282"/>
    <w:rsid w:val="00044286"/>
    <w:rsid w:val="000452A8"/>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2B4A"/>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4D8"/>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BC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016"/>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46D"/>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7F0"/>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C9C"/>
    <w:rsid w:val="002E4D5A"/>
    <w:rsid w:val="002E6326"/>
    <w:rsid w:val="002F30AB"/>
    <w:rsid w:val="002F30E0"/>
    <w:rsid w:val="002F3487"/>
    <w:rsid w:val="002F35E4"/>
    <w:rsid w:val="002F36A2"/>
    <w:rsid w:val="002F3730"/>
    <w:rsid w:val="002F38E1"/>
    <w:rsid w:val="002F7AF6"/>
    <w:rsid w:val="00300E63"/>
    <w:rsid w:val="00302F5F"/>
    <w:rsid w:val="0030441D"/>
    <w:rsid w:val="00306063"/>
    <w:rsid w:val="00312CD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166"/>
    <w:rsid w:val="00382DE7"/>
    <w:rsid w:val="00384FFC"/>
    <w:rsid w:val="003872FC"/>
    <w:rsid w:val="00387ADC"/>
    <w:rsid w:val="00390020"/>
    <w:rsid w:val="003903D6"/>
    <w:rsid w:val="00390EE6"/>
    <w:rsid w:val="0039118F"/>
    <w:rsid w:val="00392AD7"/>
    <w:rsid w:val="003938D9"/>
    <w:rsid w:val="00394376"/>
    <w:rsid w:val="003943FF"/>
    <w:rsid w:val="00395893"/>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4BD"/>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0F4"/>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55E"/>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F0D"/>
    <w:rsid w:val="00541853"/>
    <w:rsid w:val="00543BDA"/>
    <w:rsid w:val="005441CC"/>
    <w:rsid w:val="005479DA"/>
    <w:rsid w:val="00547BCC"/>
    <w:rsid w:val="0055013B"/>
    <w:rsid w:val="00551F6F"/>
    <w:rsid w:val="00555044"/>
    <w:rsid w:val="00561475"/>
    <w:rsid w:val="00562308"/>
    <w:rsid w:val="0056487B"/>
    <w:rsid w:val="00564FB9"/>
    <w:rsid w:val="00573D9E"/>
    <w:rsid w:val="005752A0"/>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1689"/>
    <w:rsid w:val="005F284E"/>
    <w:rsid w:val="006015CE"/>
    <w:rsid w:val="00604784"/>
    <w:rsid w:val="00606419"/>
    <w:rsid w:val="00607D29"/>
    <w:rsid w:val="00612952"/>
    <w:rsid w:val="00614CC1"/>
    <w:rsid w:val="00615A9D"/>
    <w:rsid w:val="00617387"/>
    <w:rsid w:val="006205D6"/>
    <w:rsid w:val="0062275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31D"/>
    <w:rsid w:val="00677A84"/>
    <w:rsid w:val="0068026D"/>
    <w:rsid w:val="00680A27"/>
    <w:rsid w:val="00680DB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B75A6"/>
    <w:rsid w:val="006C1BBA"/>
    <w:rsid w:val="006C2079"/>
    <w:rsid w:val="006C5A62"/>
    <w:rsid w:val="006C5D68"/>
    <w:rsid w:val="006C67CF"/>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D3D"/>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D09"/>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FE4"/>
    <w:rsid w:val="007F0ED8"/>
    <w:rsid w:val="007F0F63"/>
    <w:rsid w:val="007F6E6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2D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0CB"/>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FF0"/>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6C8"/>
    <w:rsid w:val="00911BE5"/>
    <w:rsid w:val="00911FDB"/>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6D3"/>
    <w:rsid w:val="009C27F1"/>
    <w:rsid w:val="009C3152"/>
    <w:rsid w:val="009C3257"/>
    <w:rsid w:val="009C4CFA"/>
    <w:rsid w:val="009C5070"/>
    <w:rsid w:val="009D112C"/>
    <w:rsid w:val="009D1385"/>
    <w:rsid w:val="009D47FA"/>
    <w:rsid w:val="009D4C5B"/>
    <w:rsid w:val="009D50D2"/>
    <w:rsid w:val="009D6BCA"/>
    <w:rsid w:val="009E0F62"/>
    <w:rsid w:val="009E4A58"/>
    <w:rsid w:val="009E5491"/>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A72"/>
    <w:rsid w:val="00A90AB5"/>
    <w:rsid w:val="00A9295B"/>
    <w:rsid w:val="00A93B09"/>
    <w:rsid w:val="00A952D7"/>
    <w:rsid w:val="00A95F99"/>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7E2"/>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0D4"/>
    <w:rsid w:val="00B50E50"/>
    <w:rsid w:val="00B52120"/>
    <w:rsid w:val="00B52827"/>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5B3"/>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352"/>
    <w:rsid w:val="00CC02CF"/>
    <w:rsid w:val="00CC038D"/>
    <w:rsid w:val="00CC08DB"/>
    <w:rsid w:val="00CC39FF"/>
    <w:rsid w:val="00CC3C2F"/>
    <w:rsid w:val="00CC4AC8"/>
    <w:rsid w:val="00CC5233"/>
    <w:rsid w:val="00CC5DE6"/>
    <w:rsid w:val="00CC6E4E"/>
    <w:rsid w:val="00CC6FE8"/>
    <w:rsid w:val="00CC7202"/>
    <w:rsid w:val="00CD0F4E"/>
    <w:rsid w:val="00CD2808"/>
    <w:rsid w:val="00CD28BF"/>
    <w:rsid w:val="00CD4092"/>
    <w:rsid w:val="00CD4A20"/>
    <w:rsid w:val="00CD4E75"/>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4F0"/>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8B7"/>
    <w:rsid w:val="00D86DB7"/>
    <w:rsid w:val="00D87BF5"/>
    <w:rsid w:val="00D90721"/>
    <w:rsid w:val="00D91A96"/>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6CA2"/>
    <w:rsid w:val="00E01138"/>
    <w:rsid w:val="00E02DFB"/>
    <w:rsid w:val="00E030F9"/>
    <w:rsid w:val="00E0311A"/>
    <w:rsid w:val="00E03138"/>
    <w:rsid w:val="00E0605A"/>
    <w:rsid w:val="00E06404"/>
    <w:rsid w:val="00E11A85"/>
    <w:rsid w:val="00E1213F"/>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A42"/>
    <w:rsid w:val="00E56800"/>
    <w:rsid w:val="00E60C63"/>
    <w:rsid w:val="00E62FF9"/>
    <w:rsid w:val="00E633CC"/>
    <w:rsid w:val="00E635D6"/>
    <w:rsid w:val="00E639BC"/>
    <w:rsid w:val="00E664CC"/>
    <w:rsid w:val="00E70388"/>
    <w:rsid w:val="00E70F92"/>
    <w:rsid w:val="00E73BE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973"/>
    <w:rsid w:val="00F06D37"/>
    <w:rsid w:val="00F07B9D"/>
    <w:rsid w:val="00F11586"/>
    <w:rsid w:val="00F1183B"/>
    <w:rsid w:val="00F11C9F"/>
    <w:rsid w:val="00F12263"/>
    <w:rsid w:val="00F1409D"/>
    <w:rsid w:val="00F14214"/>
    <w:rsid w:val="00F157A9"/>
    <w:rsid w:val="00F16F00"/>
    <w:rsid w:val="00F243C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61C"/>
    <w:rsid w:val="00F71E22"/>
    <w:rsid w:val="00F72142"/>
    <w:rsid w:val="00F72AE7"/>
    <w:rsid w:val="00F833BA"/>
    <w:rsid w:val="00F84FD0"/>
    <w:rsid w:val="00F859A8"/>
    <w:rsid w:val="00F86D87"/>
    <w:rsid w:val="00F9024A"/>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4D3D"/>
    <w:rsid w:val="00FB54E8"/>
    <w:rsid w:val="00FB7054"/>
    <w:rsid w:val="00FC17B7"/>
    <w:rsid w:val="00FC2CB7"/>
    <w:rsid w:val="00FC4090"/>
    <w:rsid w:val="00FC55B4"/>
    <w:rsid w:val="00FC7EAF"/>
    <w:rsid w:val="00FD00E6"/>
    <w:rsid w:val="00FD09A1"/>
    <w:rsid w:val="00FD2A7C"/>
    <w:rsid w:val="00FD59EB"/>
    <w:rsid w:val="00FD7299"/>
    <w:rsid w:val="00FE18CB"/>
    <w:rsid w:val="00FE1FBE"/>
    <w:rsid w:val="00FE3901"/>
    <w:rsid w:val="00FE39D3"/>
    <w:rsid w:val="00FE4BCE"/>
    <w:rsid w:val="00FE54AE"/>
    <w:rsid w:val="00FE576A"/>
    <w:rsid w:val="00FE7E79"/>
    <w:rsid w:val="00FF3E7D"/>
    <w:rsid w:val="00FF5B99"/>
    <w:rsid w:val="00FF730C"/>
    <w:rsid w:val="00FF73F4"/>
    <w:rsid w:val="00FF7CE4"/>
    <w:rsid w:val="00FF7E39"/>
    <w:rsid w:val="0A433E0D"/>
    <w:rsid w:val="1376180B"/>
    <w:rsid w:val="1F6B68E4"/>
    <w:rsid w:val="27C66984"/>
    <w:rsid w:val="2BA411B4"/>
    <w:rsid w:val="372A10F7"/>
    <w:rsid w:val="41B80080"/>
    <w:rsid w:val="474D22A8"/>
    <w:rsid w:val="4D2910C1"/>
    <w:rsid w:val="528D0821"/>
    <w:rsid w:val="6E573BE6"/>
    <w:rsid w:val="6E6F5312"/>
    <w:rsid w:val="6F3A2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Date"/>
    <w:basedOn w:val="1"/>
    <w:next w:val="1"/>
    <w:link w:val="232"/>
    <w:semiHidden/>
    <w:unhideWhenUsed/>
    <w:qFormat/>
    <w:uiPriority w:val="99"/>
    <w:pPr>
      <w:ind w:left="100" w:leftChars="2500"/>
    </w:p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日期 字符"/>
    <w:basedOn w:val="30"/>
    <w:link w:val="16"/>
    <w:semiHidden/>
    <w:qFormat/>
    <w:uiPriority w:val="99"/>
    <w:rPr>
      <w:kern w:val="2"/>
      <w:sz w:val="21"/>
      <w:szCs w:val="21"/>
    </w:rPr>
  </w:style>
  <w:style w:type="character" w:customStyle="1" w:styleId="233">
    <w:name w:val="不明显参考111"/>
    <w:qFormat/>
    <w:uiPriority w:val="31"/>
    <w:rPr>
      <w:smallCaps/>
      <w:color w:val="C0504D"/>
      <w:u w:val="single"/>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 w:type="character" w:customStyle="1" w:styleId="236">
    <w:name w:val="high-light-bg4"/>
    <w:qFormat/>
    <w:uiPriority w:val="0"/>
  </w:style>
  <w:style w:type="paragraph" w:customStyle="1" w:styleId="23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39">
    <w:name w:val="附录表标题"/>
    <w:basedOn w:val="1"/>
    <w:next w:val="234"/>
    <w:qFormat/>
    <w:uiPriority w:val="0"/>
    <w:pPr>
      <w:tabs>
        <w:tab w:val="left" w:pos="180"/>
      </w:tabs>
      <w:adjustRightInd/>
      <w:spacing w:beforeLines="50" w:afterLines="50" w:line="240" w:lineRule="auto"/>
      <w:jc w:val="center"/>
    </w:pPr>
    <w:rPr>
      <w:rFonts w:ascii="黑体" w:hAnsi="Times New Roman" w:eastAsia="黑体"/>
    </w:rPr>
  </w:style>
  <w:style w:type="character" w:customStyle="1" w:styleId="240">
    <w:name w:val="不明显参考11"/>
    <w:qFormat/>
    <w:uiPriority w:val="31"/>
    <w:rPr>
      <w:smallCaps/>
      <w:color w:val="C0504D"/>
      <w:u w:val="single"/>
    </w:rPr>
  </w:style>
  <w:style w:type="character" w:customStyle="1" w:styleId="241">
    <w:name w:val="ordinary-span-edit2"/>
    <w:qFormat/>
    <w:uiPriority w:val="0"/>
  </w:style>
  <w:style w:type="paragraph" w:customStyle="1" w:styleId="242">
    <w:name w:val="一级条标题"/>
    <w:next w:val="234"/>
    <w:qFormat/>
    <w:uiPriority w:val="0"/>
    <w:pPr>
      <w:tabs>
        <w:tab w:val="left" w:pos="840"/>
      </w:tabs>
      <w:spacing w:beforeLines="50" w:afterLines="50"/>
      <w:ind w:left="840" w:hanging="420"/>
      <w:outlineLvl w:val="2"/>
    </w:pPr>
    <w:rPr>
      <w:rFonts w:ascii="黑体" w:hAnsi="Times New Roman" w:eastAsia="黑体" w:cs="Times New Roman"/>
      <w:sz w:val="21"/>
      <w:szCs w:val="21"/>
      <w:lang w:val="en-US" w:eastAsia="zh-CN" w:bidi="ar-SA"/>
    </w:rPr>
  </w:style>
  <w:style w:type="paragraph" w:customStyle="1" w:styleId="243">
    <w:name w:val="三级条标题"/>
    <w:basedOn w:val="244"/>
    <w:next w:val="234"/>
    <w:qFormat/>
    <w:uiPriority w:val="0"/>
    <w:pPr>
      <w:tabs>
        <w:tab w:val="left" w:pos="840"/>
        <w:tab w:val="left" w:pos="1260"/>
        <w:tab w:val="left" w:pos="1680"/>
      </w:tabs>
      <w:ind w:left="1680"/>
      <w:outlineLvl w:val="4"/>
    </w:pPr>
  </w:style>
  <w:style w:type="paragraph" w:customStyle="1" w:styleId="244">
    <w:name w:val="二级条标题"/>
    <w:basedOn w:val="242"/>
    <w:next w:val="234"/>
    <w:qFormat/>
    <w:uiPriority w:val="0"/>
    <w:pPr>
      <w:tabs>
        <w:tab w:val="left" w:pos="1260"/>
      </w:tabs>
      <w:spacing w:before="50" w:after="50"/>
      <w:ind w:left="1260"/>
      <w:outlineLvl w:val="3"/>
    </w:pPr>
  </w:style>
  <w:style w:type="paragraph" w:customStyle="1" w:styleId="245">
    <w:name w:val="章标题"/>
    <w:next w:val="234"/>
    <w:qFormat/>
    <w:uiPriority w:val="0"/>
    <w:pPr>
      <w:spacing w:beforeLines="100" w:afterLines="100"/>
      <w:ind w:left="823" w:hanging="420"/>
      <w:jc w:val="both"/>
      <w:outlineLvl w:val="1"/>
    </w:pPr>
    <w:rPr>
      <w:rFonts w:ascii="黑体" w:hAnsi="Times New Roman" w:eastAsia="黑体" w:cs="Times New Roman"/>
      <w:sz w:val="21"/>
      <w:lang w:val="en-US" w:eastAsia="zh-CN" w:bidi="ar-SA"/>
    </w:rPr>
  </w:style>
  <w:style w:type="paragraph" w:customStyle="1" w:styleId="246">
    <w:name w:val="数字编号列项（二级）"/>
    <w:qFormat/>
    <w:uiPriority w:val="0"/>
    <w:pPr>
      <w:tabs>
        <w:tab w:val="left" w:pos="1271"/>
      </w:tabs>
      <w:jc w:val="both"/>
    </w:pPr>
    <w:rPr>
      <w:rFonts w:ascii="宋体" w:hAnsi="Times New Roman" w:eastAsia="宋体" w:cs="Times New Roman"/>
      <w:sz w:val="21"/>
      <w:lang w:val="en-US" w:eastAsia="zh-CN" w:bidi="ar-SA"/>
    </w:rPr>
  </w:style>
  <w:style w:type="paragraph" w:customStyle="1" w:styleId="247">
    <w:name w:val="正文表标题"/>
    <w:next w:val="234"/>
    <w:qFormat/>
    <w:uiPriority w:val="0"/>
    <w:pPr>
      <w:tabs>
        <w:tab w:val="left" w:pos="360"/>
      </w:tabs>
      <w:spacing w:beforeLines="50" w:afterLines="50"/>
      <w:ind w:firstLine="363"/>
      <w:jc w:val="center"/>
    </w:pPr>
    <w:rPr>
      <w:rFonts w:ascii="黑体" w:hAnsi="Times New Roman" w:eastAsia="黑体" w:cs="Times New Roman"/>
      <w:sz w:val="21"/>
      <w:lang w:val="en-US" w:eastAsia="zh-CN" w:bidi="ar-SA"/>
    </w:rPr>
  </w:style>
  <w:style w:type="paragraph" w:customStyle="1" w:styleId="248">
    <w:name w:val="正文公式编号制表符"/>
    <w:basedOn w:val="234"/>
    <w:next w:val="234"/>
    <w:qFormat/>
    <w:uiPriority w:val="0"/>
    <w:pPr>
      <w:ind w:firstLine="0" w:firstLineChars="0"/>
    </w:pPr>
  </w:style>
  <w:style w:type="paragraph" w:customStyle="1" w:styleId="249">
    <w:name w:val="附录图标号"/>
    <w:basedOn w:val="1"/>
    <w:qFormat/>
    <w:uiPriority w:val="0"/>
    <w:pPr>
      <w:keepNext/>
      <w:pageBreakBefore/>
      <w:widowControl/>
      <w:tabs>
        <w:tab w:val="left" w:pos="851"/>
      </w:tabs>
      <w:adjustRightInd/>
      <w:spacing w:line="14" w:lineRule="exact"/>
      <w:ind w:firstLine="363"/>
      <w:jc w:val="center"/>
      <w:outlineLvl w:val="0"/>
    </w:pPr>
    <w:rPr>
      <w:rFonts w:ascii="Times New Roman" w:hAnsi="Times New Roman"/>
      <w:color w:val="FFFFFF"/>
      <w:szCs w:val="24"/>
    </w:rPr>
  </w:style>
  <w:style w:type="paragraph" w:customStyle="1" w:styleId="250">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1">
    <w:name w:val="注：（正文）"/>
    <w:basedOn w:val="1"/>
    <w:next w:val="1"/>
    <w:qFormat/>
    <w:uiPriority w:val="0"/>
    <w:pPr>
      <w:autoSpaceDE w:val="0"/>
      <w:autoSpaceDN w:val="0"/>
      <w:adjustRightInd/>
      <w:spacing w:line="240" w:lineRule="auto"/>
      <w:ind w:firstLine="363"/>
    </w:pPr>
    <w:rPr>
      <w:rFonts w:ascii="宋体" w:hAnsi="Times New Roman"/>
      <w:kern w:val="0"/>
      <w:sz w:val="18"/>
      <w:szCs w:val="18"/>
    </w:rPr>
  </w:style>
  <w:style w:type="paragraph" w:customStyle="1" w:styleId="252">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styleId="25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7.jpe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C907078B72046C6A7A7B97CD3AC49B2"/>
        <w:style w:val=""/>
        <w:category>
          <w:name w:val="常规"/>
          <w:gallery w:val="placeholder"/>
        </w:category>
        <w:types>
          <w:type w:val="bbPlcHdr"/>
        </w:types>
        <w:behaviors>
          <w:behavior w:val="content"/>
        </w:behaviors>
        <w:description w:val=""/>
        <w:guid w:val="{4397841A-7717-41F3-B100-9F7DE99709BE}"/>
      </w:docPartPr>
      <w:docPartBody>
        <w:p w14:paraId="46512580">
          <w:pPr>
            <w:pStyle w:val="5"/>
          </w:pPr>
          <w:r>
            <w:rPr>
              <w:rStyle w:val="4"/>
              <w:rFonts w:hint="eastAsia"/>
            </w:rPr>
            <w:t>单击或点击此处输入文字。</w:t>
          </w:r>
        </w:p>
      </w:docPartBody>
    </w:docPart>
    <w:docPart>
      <w:docPartPr>
        <w:name w:val="5702D0D391124803927E1D51D7907D39"/>
        <w:style w:val=""/>
        <w:category>
          <w:name w:val="常规"/>
          <w:gallery w:val="placeholder"/>
        </w:category>
        <w:types>
          <w:type w:val="bbPlcHdr"/>
        </w:types>
        <w:behaviors>
          <w:behavior w:val="content"/>
        </w:behaviors>
        <w:description w:val=""/>
        <w:guid w:val="{A1FF0745-198B-4DD5-AE51-363C33582C33}"/>
      </w:docPartPr>
      <w:docPartBody>
        <w:p w14:paraId="05FE5BB8">
          <w:pPr>
            <w:pStyle w:val="6"/>
          </w:pPr>
          <w:r>
            <w:rPr>
              <w:rStyle w:val="4"/>
              <w:rFonts w:hint="eastAsia"/>
            </w:rPr>
            <w:t>选择一项。</w:t>
          </w:r>
        </w:p>
      </w:docPartBody>
    </w:docPart>
    <w:docPart>
      <w:docPartPr>
        <w:name w:val="11351262D7AB4E518DD95A73DF9D105D"/>
        <w:style w:val=""/>
        <w:category>
          <w:name w:val="常规"/>
          <w:gallery w:val="placeholder"/>
        </w:category>
        <w:types>
          <w:type w:val="bbPlcHdr"/>
        </w:types>
        <w:behaviors>
          <w:behavior w:val="content"/>
        </w:behaviors>
        <w:description w:val=""/>
        <w:guid w:val="{34A24B24-E88D-42D2-B15F-8312C36F32BD}"/>
      </w:docPartPr>
      <w:docPartBody>
        <w:p w14:paraId="037A233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CFA"/>
    <w:rsid w:val="000679AA"/>
    <w:rsid w:val="00486CFA"/>
    <w:rsid w:val="007E6F12"/>
    <w:rsid w:val="009D5695"/>
    <w:rsid w:val="00B734F9"/>
    <w:rsid w:val="00C15895"/>
    <w:rsid w:val="00CE368F"/>
    <w:rsid w:val="00E14AE4"/>
    <w:rsid w:val="00F85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C907078B72046C6A7A7B97CD3AC49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702D0D391124803927E1D51D7907D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1351262D7AB4E518DD95A73DF9D105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3CC568-69DB-4186-B9EB-96896705CC48}">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24</Pages>
  <Words>5145</Words>
  <Characters>5692</Characters>
  <Lines>97</Lines>
  <Paragraphs>27</Paragraphs>
  <TotalTime>0</TotalTime>
  <ScaleCrop>false</ScaleCrop>
  <LinksUpToDate>false</LinksUpToDate>
  <CharactersWithSpaces>5816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2024-11-19T13:18:00Z</dcterms:created>
  <dc:creator>USER</dc:creator>
  <dc:description>&lt;config cover="true" show_menu="true" version="1.0.0" doctype="SDKXY"&gt;_x000d_
&lt;/config&gt;</dc:description>
  <cp:lastModifiedBy>XIEX</cp:lastModifiedBy>
  <cp:lastPrinted>2021-02-02T08:22:00Z</cp:lastPrinted>
  <dcterms:modified xsi:type="dcterms:W3CDTF">2024-11-21T11:26:07Z</dcterms:modified>
  <dc:title>团体标准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2052-12.1.0.18608</vt:lpwstr>
  </property>
  <property fmtid="{D5CDD505-2E9C-101B-9397-08002B2CF9AE}" pid="15" name="ICV">
    <vt:lpwstr>7A9AF2D9193744A0A2DAAD7DD618F2F0_12</vt:lpwstr>
  </property>
</Properties>
</file>