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4D31C6">
        <w:tc>
          <w:tcPr>
            <w:tcW w:w="509" w:type="dxa"/>
          </w:tcPr>
          <w:p w:rsidR="004D31C6" w:rsidRDefault="00F739BD">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4D31C6" w:rsidRDefault="00F739BD">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67.140.10</w:t>
            </w:r>
            <w:r>
              <w:rPr>
                <w:rFonts w:ascii="黑体" w:eastAsia="黑体" w:hAnsi="黑体"/>
                <w:sz w:val="21"/>
                <w:szCs w:val="21"/>
              </w:rPr>
              <w:fldChar w:fldCharType="end"/>
            </w:r>
            <w:bookmarkEnd w:id="0"/>
          </w:p>
        </w:tc>
      </w:tr>
      <w:tr w:rsidR="004D31C6">
        <w:tc>
          <w:tcPr>
            <w:tcW w:w="509" w:type="dxa"/>
          </w:tcPr>
          <w:p w:rsidR="004D31C6" w:rsidRDefault="00F739BD">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4D31C6">
              <w:trPr>
                <w:trHeight w:hRule="exact" w:val="1021"/>
              </w:trPr>
              <w:tc>
                <w:tcPr>
                  <w:tcW w:w="9242" w:type="dxa"/>
                  <w:vAlign w:val="center"/>
                </w:tcPr>
                <w:p w:rsidR="004D31C6" w:rsidRDefault="00F739BD" w:rsidP="00427744">
                  <w:pPr>
                    <w:pStyle w:val="afffff"/>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4D31C6" w:rsidRDefault="00F739BD">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X 55</w:t>
            </w:r>
            <w:r>
              <w:rPr>
                <w:rFonts w:ascii="黑体" w:eastAsia="黑体" w:hAnsi="黑体"/>
                <w:sz w:val="21"/>
                <w:szCs w:val="21"/>
              </w:rPr>
              <w:fldChar w:fldCharType="end"/>
            </w:r>
            <w:bookmarkEnd w:id="2"/>
          </w:p>
        </w:tc>
      </w:tr>
    </w:tbl>
    <w:p w:rsidR="004D31C6" w:rsidRDefault="00F739BD">
      <w:pPr>
        <w:pStyle w:val="afffff0"/>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4D31C6" w:rsidRDefault="00F739BD">
      <w:pPr>
        <w:pStyle w:val="affffffffff2"/>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4D31C6" w:rsidRDefault="00F739BD">
      <w:pPr>
        <w:pStyle w:val="affffffffff3"/>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4D31C6" w:rsidRDefault="00F739BD">
      <w:pPr>
        <w:spacing w:line="240" w:lineRule="auto"/>
        <w:rPr>
          <w:rFonts w:ascii="黑体" w:eastAsia="黑体" w:hAnsi="黑体"/>
          <w:sz w:val="10"/>
          <w:szCs w:val="10"/>
        </w:rPr>
      </w:pPr>
      <w:r>
        <w:rPr>
          <w:rFonts w:ascii="黑体" w:eastAsia="黑体" w:hAnsi="黑体"/>
          <w:noProof/>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4E971FCC" id="直接连接符 73"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4D31C6" w:rsidRDefault="004D31C6">
      <w:pPr>
        <w:pStyle w:val="afffff0"/>
        <w:framePr w:w="9639" w:h="6976" w:hRule="exact" w:hSpace="0" w:vSpace="0" w:wrap="around" w:hAnchor="page" w:y="6408"/>
        <w:jc w:val="center"/>
        <w:rPr>
          <w:rFonts w:ascii="黑体" w:eastAsia="黑体" w:hAnsi="黑体"/>
          <w:b w:val="0"/>
          <w:bCs w:val="0"/>
          <w:w w:val="100"/>
        </w:rPr>
      </w:pPr>
    </w:p>
    <w:p w:rsidR="004D31C6" w:rsidRDefault="00F739BD">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茉莉花茶冲泡及品饮方法</w:t>
      </w:r>
      <w:r>
        <w:fldChar w:fldCharType="end"/>
      </w:r>
      <w:bookmarkEnd w:id="8"/>
    </w:p>
    <w:p w:rsidR="004D31C6" w:rsidRDefault="004D31C6">
      <w:pPr>
        <w:framePr w:w="9639" w:h="6974" w:hRule="exact" w:wrap="around" w:vAnchor="page" w:hAnchor="page" w:x="1419" w:y="6408" w:anchorLock="1"/>
        <w:ind w:left="-1418"/>
      </w:pPr>
    </w:p>
    <w:p w:rsidR="004D31C6" w:rsidRDefault="00F739BD">
      <w:pPr>
        <w:pStyle w:val="afffffff8"/>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The brewing and tasting method of Jasmine tea</w:t>
      </w:r>
      <w:r>
        <w:rPr>
          <w:rFonts w:ascii="黑体" w:eastAsia="黑体" w:hAnsi="黑体"/>
          <w:szCs w:val="28"/>
        </w:rPr>
        <w:fldChar w:fldCharType="end"/>
      </w:r>
      <w:bookmarkEnd w:id="9"/>
    </w:p>
    <w:p w:rsidR="004D31C6" w:rsidRDefault="004D31C6">
      <w:pPr>
        <w:framePr w:w="9639" w:h="6974" w:hRule="exact" w:wrap="around" w:vAnchor="page" w:hAnchor="page" w:x="1419" w:y="6408" w:anchorLock="1"/>
        <w:spacing w:line="760" w:lineRule="exact"/>
        <w:ind w:left="-1418"/>
      </w:pPr>
    </w:p>
    <w:p w:rsidR="004D31C6" w:rsidRDefault="004D31C6">
      <w:pPr>
        <w:pStyle w:val="afffffff8"/>
        <w:framePr w:w="9639" w:h="6974" w:hRule="exact" w:wrap="around" w:vAnchor="page" w:hAnchor="page" w:x="1419" w:y="6408" w:anchorLock="1"/>
        <w:textAlignment w:val="bottom"/>
        <w:rPr>
          <w:rFonts w:eastAsia="黑体"/>
          <w:szCs w:val="28"/>
        </w:rPr>
      </w:pPr>
    </w:p>
    <w:p w:rsidR="004D31C6" w:rsidRDefault="00F739BD">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rsidR="004D31C6" w:rsidRDefault="00F739BD">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4D31C6" w:rsidRDefault="00F739BD">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rsidR="004D31C6" w:rsidRDefault="00F739BD">
      <w:pPr>
        <w:pStyle w:val="affffffffff0"/>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4D31C6" w:rsidRDefault="00F739BD">
      <w:pPr>
        <w:pStyle w:val="affffffffff1"/>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4D31C6" w:rsidRDefault="00F739BD">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w:t>
      </w:r>
      <w:r>
        <w:rPr>
          <w:rFonts w:hAnsi="黑体"/>
          <w:w w:val="100"/>
          <w:sz w:val="28"/>
        </w:rPr>
        <w:t>化协会</w:t>
      </w:r>
      <w:r>
        <w:rPr>
          <w:rFonts w:hAnsi="黑体"/>
          <w:w w:val="100"/>
          <w:sz w:val="28"/>
        </w:rPr>
        <w:fldChar w:fldCharType="end"/>
      </w:r>
      <w:bookmarkEnd w:id="19"/>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4D31C6" w:rsidRDefault="00F739BD">
      <w:pPr>
        <w:rPr>
          <w:rFonts w:ascii="宋体" w:hAnsi="宋体"/>
          <w:sz w:val="28"/>
          <w:szCs w:val="28"/>
        </w:rPr>
        <w:sectPr w:rsidR="004D31C6">
          <w:headerReference w:type="even" r:id="rId10"/>
          <w:headerReference w:type="default" r:id="rId11"/>
          <w:footerReference w:type="even" r:id="rId12"/>
          <w:footerReference w:type="default" r:id="rId13"/>
          <w:headerReference w:type="first" r:id="rId14"/>
          <w:footerReference w:type="first" r:id="rId15"/>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1E1736D9" id="直接连接符 5" o:spid="_x0000_s1026" style="position:absolute;left:0;text-align:left;z-index:251661312;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4D31C6" w:rsidRDefault="00F739BD">
      <w:pPr>
        <w:pStyle w:val="affffffa"/>
        <w:spacing w:after="360"/>
      </w:pPr>
      <w:bookmarkStart w:id="20" w:name="BookMark1"/>
      <w:bookmarkStart w:id="21" w:name="_Toc170999517"/>
      <w:bookmarkStart w:id="22" w:name="_Toc184397411"/>
      <w:bookmarkStart w:id="23" w:name="_Toc184379284"/>
      <w:bookmarkStart w:id="24" w:name="_Toc169679663"/>
      <w:r>
        <w:rPr>
          <w:rFonts w:hint="eastAsia"/>
          <w:spacing w:val="320"/>
        </w:rPr>
        <w:lastRenderedPageBreak/>
        <w:t>目</w:t>
      </w:r>
      <w:r>
        <w:rPr>
          <w:rFonts w:hint="eastAsia"/>
        </w:rPr>
        <w:t>次</w:t>
      </w:r>
    </w:p>
    <w:p w:rsidR="004D31C6" w:rsidRDefault="00F739BD">
      <w:pPr>
        <w:pStyle w:val="11"/>
        <w:tabs>
          <w:tab w:val="right" w:leader="dot" w:pos="9344"/>
        </w:tabs>
        <w:rPr>
          <w:rFonts w:asciiTheme="minorHAnsi" w:eastAsiaTheme="minorEastAsia" w:hAnsiTheme="minorHAnsi" w:cstheme="minorBidi"/>
          <w:kern w:val="2"/>
          <w:sz w:val="21"/>
          <w:szCs w:val="22"/>
        </w:rPr>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185243618" w:history="1">
        <w:r>
          <w:rPr>
            <w:rStyle w:val="affffb"/>
          </w:rPr>
          <w:t>前言</w:t>
        </w:r>
        <w:r>
          <w:tab/>
        </w:r>
        <w:r>
          <w:fldChar w:fldCharType="begin"/>
        </w:r>
        <w:r>
          <w:instrText xml:space="preserve"> PAGEREF _Toc185243618 \h </w:instrText>
        </w:r>
        <w:r>
          <w:fldChar w:fldCharType="separate"/>
        </w:r>
        <w:r>
          <w:t>II</w:t>
        </w:r>
        <w:r>
          <w:fldChar w:fldCharType="end"/>
        </w:r>
      </w:hyperlink>
    </w:p>
    <w:p w:rsidR="004D31C6" w:rsidRDefault="00F739BD">
      <w:pPr>
        <w:pStyle w:val="11"/>
        <w:tabs>
          <w:tab w:val="right" w:leader="dot" w:pos="9344"/>
        </w:tabs>
        <w:rPr>
          <w:rFonts w:asciiTheme="minorHAnsi" w:eastAsiaTheme="minorEastAsia" w:hAnsiTheme="minorHAnsi" w:cstheme="minorBidi"/>
          <w:kern w:val="2"/>
          <w:sz w:val="21"/>
          <w:szCs w:val="22"/>
        </w:rPr>
      </w:pPr>
      <w:hyperlink w:anchor="_Toc185243619" w:history="1">
        <w:r>
          <w:rPr>
            <w:rStyle w:val="affffb"/>
          </w:rPr>
          <w:t xml:space="preserve">1  </w:t>
        </w:r>
        <w:r>
          <w:rPr>
            <w:rStyle w:val="affffb"/>
          </w:rPr>
          <w:t>范围</w:t>
        </w:r>
        <w:r>
          <w:tab/>
        </w:r>
        <w:r>
          <w:fldChar w:fldCharType="begin"/>
        </w:r>
        <w:r>
          <w:instrText xml:space="preserve"> PAGEREF _Toc185243619 \h </w:instrText>
        </w:r>
        <w:r>
          <w:fldChar w:fldCharType="separate"/>
        </w:r>
        <w:r>
          <w:t>1</w:t>
        </w:r>
        <w:r>
          <w:fldChar w:fldCharType="end"/>
        </w:r>
      </w:hyperlink>
    </w:p>
    <w:p w:rsidR="004D31C6" w:rsidRDefault="00F739BD">
      <w:pPr>
        <w:pStyle w:val="11"/>
        <w:tabs>
          <w:tab w:val="right" w:leader="dot" w:pos="9344"/>
        </w:tabs>
        <w:rPr>
          <w:rFonts w:asciiTheme="minorHAnsi" w:eastAsiaTheme="minorEastAsia" w:hAnsiTheme="minorHAnsi" w:cstheme="minorBidi"/>
          <w:kern w:val="2"/>
          <w:sz w:val="21"/>
          <w:szCs w:val="22"/>
        </w:rPr>
      </w:pPr>
      <w:hyperlink w:anchor="_Toc185243620" w:history="1">
        <w:r>
          <w:rPr>
            <w:rStyle w:val="affffb"/>
          </w:rPr>
          <w:t xml:space="preserve">2  </w:t>
        </w:r>
        <w:r>
          <w:rPr>
            <w:rStyle w:val="affffb"/>
          </w:rPr>
          <w:t>规范性引用文件</w:t>
        </w:r>
        <w:r>
          <w:tab/>
        </w:r>
        <w:r>
          <w:fldChar w:fldCharType="begin"/>
        </w:r>
        <w:r>
          <w:instrText xml:space="preserve"> PAGEREF _Toc185243620 \h </w:instrText>
        </w:r>
        <w:r>
          <w:fldChar w:fldCharType="separate"/>
        </w:r>
        <w:r>
          <w:t>1</w:t>
        </w:r>
        <w:r>
          <w:fldChar w:fldCharType="end"/>
        </w:r>
      </w:hyperlink>
    </w:p>
    <w:p w:rsidR="004D31C6" w:rsidRDefault="00F739BD">
      <w:pPr>
        <w:pStyle w:val="11"/>
        <w:tabs>
          <w:tab w:val="right" w:leader="dot" w:pos="9344"/>
        </w:tabs>
        <w:rPr>
          <w:rFonts w:asciiTheme="minorHAnsi" w:eastAsiaTheme="minorEastAsia" w:hAnsiTheme="minorHAnsi" w:cstheme="minorBidi"/>
          <w:kern w:val="2"/>
          <w:sz w:val="21"/>
          <w:szCs w:val="22"/>
        </w:rPr>
      </w:pPr>
      <w:hyperlink w:anchor="_Toc185243621" w:history="1">
        <w:r>
          <w:rPr>
            <w:rStyle w:val="affffb"/>
          </w:rPr>
          <w:t xml:space="preserve">3  </w:t>
        </w:r>
        <w:r>
          <w:rPr>
            <w:rStyle w:val="affffb"/>
          </w:rPr>
          <w:t>术语和定义</w:t>
        </w:r>
        <w:r>
          <w:tab/>
        </w:r>
        <w:r>
          <w:fldChar w:fldCharType="begin"/>
        </w:r>
        <w:r>
          <w:instrText xml:space="preserve"> PAGEREF _Toc18</w:instrText>
        </w:r>
        <w:r>
          <w:instrText xml:space="preserve">5243621 \h </w:instrText>
        </w:r>
        <w:r>
          <w:fldChar w:fldCharType="separate"/>
        </w:r>
        <w:r>
          <w:t>1</w:t>
        </w:r>
        <w:r>
          <w:fldChar w:fldCharType="end"/>
        </w:r>
      </w:hyperlink>
    </w:p>
    <w:p w:rsidR="004D31C6" w:rsidRDefault="00F739BD">
      <w:pPr>
        <w:pStyle w:val="11"/>
        <w:tabs>
          <w:tab w:val="right" w:leader="dot" w:pos="9344"/>
        </w:tabs>
        <w:rPr>
          <w:rFonts w:asciiTheme="minorHAnsi" w:eastAsiaTheme="minorEastAsia" w:hAnsiTheme="minorHAnsi" w:cstheme="minorBidi"/>
          <w:kern w:val="2"/>
          <w:sz w:val="21"/>
          <w:szCs w:val="22"/>
        </w:rPr>
      </w:pPr>
      <w:hyperlink w:anchor="_Toc185243622" w:history="1">
        <w:r>
          <w:rPr>
            <w:rStyle w:val="affffb"/>
            <w:rFonts w:hAnsi="宋体" w:cs="黑体"/>
            <w:lang w:bidi="ar"/>
          </w:rPr>
          <w:t xml:space="preserve">4  </w:t>
        </w:r>
        <w:r>
          <w:rPr>
            <w:rStyle w:val="affffb"/>
            <w:rFonts w:hAnsi="宋体" w:cs="黑体"/>
            <w:lang w:bidi="ar"/>
          </w:rPr>
          <w:t>环境要求</w:t>
        </w:r>
        <w:r>
          <w:tab/>
        </w:r>
        <w:r>
          <w:fldChar w:fldCharType="begin"/>
        </w:r>
        <w:r>
          <w:instrText xml:space="preserve"> PAGEREF _Toc185243622 \h </w:instrText>
        </w:r>
        <w:r>
          <w:fldChar w:fldCharType="separate"/>
        </w:r>
        <w:r>
          <w:t>1</w:t>
        </w:r>
        <w:r>
          <w:fldChar w:fldCharType="end"/>
        </w:r>
      </w:hyperlink>
    </w:p>
    <w:p w:rsidR="004D31C6" w:rsidRDefault="00F739BD">
      <w:pPr>
        <w:pStyle w:val="11"/>
        <w:tabs>
          <w:tab w:val="right" w:leader="dot" w:pos="9344"/>
        </w:tabs>
        <w:rPr>
          <w:rFonts w:asciiTheme="minorHAnsi" w:eastAsiaTheme="minorEastAsia" w:hAnsiTheme="minorHAnsi" w:cstheme="minorBidi"/>
          <w:kern w:val="2"/>
          <w:sz w:val="21"/>
          <w:szCs w:val="22"/>
        </w:rPr>
      </w:pPr>
      <w:hyperlink w:anchor="_Toc185243623" w:history="1">
        <w:r>
          <w:rPr>
            <w:rStyle w:val="affffb"/>
          </w:rPr>
          <w:t xml:space="preserve">5 </w:t>
        </w:r>
        <w:r>
          <w:rPr>
            <w:rStyle w:val="affffb"/>
            <w:rFonts w:hAnsi="宋体" w:cs="黑体"/>
            <w:lang w:bidi="ar"/>
          </w:rPr>
          <w:t xml:space="preserve"> </w:t>
        </w:r>
        <w:r>
          <w:rPr>
            <w:rStyle w:val="affffb"/>
            <w:rFonts w:hAnsi="宋体" w:cs="黑体"/>
            <w:lang w:bidi="ar"/>
          </w:rPr>
          <w:t>冲泡与</w:t>
        </w:r>
        <w:r>
          <w:rPr>
            <w:rStyle w:val="affffb"/>
            <w:rFonts w:hAnsi="宋体" w:cs="黑体"/>
            <w:lang w:bidi="ar"/>
          </w:rPr>
          <w:t>品饮程序</w:t>
        </w:r>
        <w:r>
          <w:tab/>
        </w:r>
        <w:r>
          <w:fldChar w:fldCharType="begin"/>
        </w:r>
        <w:r>
          <w:instrText xml:space="preserve"> PAGEREF _Toc185243623 \h </w:instrText>
        </w:r>
        <w:r>
          <w:fldChar w:fldCharType="separate"/>
        </w:r>
        <w:r>
          <w:t>1</w:t>
        </w:r>
        <w:r>
          <w:fldChar w:fldCharType="end"/>
        </w:r>
      </w:hyperlink>
    </w:p>
    <w:p w:rsidR="004D31C6" w:rsidRDefault="00F739BD">
      <w:pPr>
        <w:pStyle w:val="24"/>
        <w:rPr>
          <w:rFonts w:asciiTheme="minorHAnsi" w:eastAsiaTheme="minorEastAsia" w:hAnsiTheme="minorHAnsi" w:cstheme="minorBidi"/>
          <w:kern w:val="2"/>
          <w:sz w:val="21"/>
          <w:szCs w:val="22"/>
        </w:rPr>
      </w:pPr>
      <w:hyperlink w:anchor="_Toc185243624" w:history="1">
        <w:r>
          <w:rPr>
            <w:rStyle w:val="affffb"/>
            <w14:scene3d>
              <w14:camera w14:prst="orthographicFront"/>
              <w14:lightRig w14:rig="threePt" w14:dir="t">
                <w14:rot w14:lat="0" w14:lon="0" w14:rev="0"/>
              </w14:lightRig>
            </w14:scene3d>
          </w:rPr>
          <w:t xml:space="preserve">5.1 </w:t>
        </w:r>
        <w:r>
          <w:rPr>
            <w:rStyle w:val="affffb"/>
            <w:lang w:bidi="ar"/>
          </w:rPr>
          <w:t xml:space="preserve"> </w:t>
        </w:r>
        <w:r>
          <w:rPr>
            <w:rStyle w:val="affffb"/>
            <w:lang w:bidi="ar"/>
          </w:rPr>
          <w:t>热泡品</w:t>
        </w:r>
        <w:r>
          <w:rPr>
            <w:rStyle w:val="affffb"/>
          </w:rPr>
          <w:t>饮</w:t>
        </w:r>
        <w:r>
          <w:rPr>
            <w:rStyle w:val="affffb"/>
            <w:lang w:bidi="ar"/>
          </w:rPr>
          <w:t>法</w:t>
        </w:r>
        <w:r>
          <w:tab/>
        </w:r>
        <w:r>
          <w:fldChar w:fldCharType="begin"/>
        </w:r>
        <w:r>
          <w:instrText xml:space="preserve"> PAGEREF _Toc185243624 \h </w:instrText>
        </w:r>
        <w:r>
          <w:fldChar w:fldCharType="separate"/>
        </w:r>
        <w:r>
          <w:t>1</w:t>
        </w:r>
        <w:r>
          <w:fldChar w:fldCharType="end"/>
        </w:r>
      </w:hyperlink>
    </w:p>
    <w:p w:rsidR="004D31C6" w:rsidRDefault="00F739BD">
      <w:pPr>
        <w:pStyle w:val="24"/>
        <w:rPr>
          <w:rFonts w:asciiTheme="minorHAnsi" w:eastAsiaTheme="minorEastAsia" w:hAnsiTheme="minorHAnsi" w:cstheme="minorBidi"/>
          <w:kern w:val="2"/>
          <w:sz w:val="21"/>
          <w:szCs w:val="22"/>
        </w:rPr>
      </w:pPr>
      <w:hyperlink w:anchor="_Toc185243625" w:history="1">
        <w:r>
          <w:rPr>
            <w:rStyle w:val="affffb"/>
            <w:lang w:bidi="ar"/>
            <w14:scene3d>
              <w14:camera w14:prst="orthographicFront"/>
              <w14:lightRig w14:rig="threePt" w14:dir="t">
                <w14:rot w14:lat="0" w14:lon="0" w14:rev="0"/>
              </w14:lightRig>
            </w14:scene3d>
          </w:rPr>
          <w:t xml:space="preserve">5.2 </w:t>
        </w:r>
        <w:r>
          <w:rPr>
            <w:rStyle w:val="affffb"/>
            <w:lang w:bidi="ar"/>
          </w:rPr>
          <w:t xml:space="preserve"> </w:t>
        </w:r>
        <w:r>
          <w:rPr>
            <w:rStyle w:val="affffb"/>
            <w:lang w:bidi="ar"/>
          </w:rPr>
          <w:t>冷泡品</w:t>
        </w:r>
        <w:r>
          <w:rPr>
            <w:rStyle w:val="affffb"/>
          </w:rPr>
          <w:t>饮</w:t>
        </w:r>
        <w:r>
          <w:rPr>
            <w:rStyle w:val="affffb"/>
            <w:lang w:bidi="ar"/>
          </w:rPr>
          <w:t>法</w:t>
        </w:r>
        <w:r>
          <w:tab/>
        </w:r>
        <w:r>
          <w:fldChar w:fldCharType="begin"/>
        </w:r>
        <w:r>
          <w:instrText xml:space="preserve"> PAGEREF _Toc185243625 \h </w:instrText>
        </w:r>
        <w:r>
          <w:fldChar w:fldCharType="separate"/>
        </w:r>
        <w:r>
          <w:t>1</w:t>
        </w:r>
        <w:r>
          <w:fldChar w:fldCharType="end"/>
        </w:r>
      </w:hyperlink>
    </w:p>
    <w:p w:rsidR="004D31C6" w:rsidRDefault="00F739BD">
      <w:pPr>
        <w:pStyle w:val="11"/>
        <w:tabs>
          <w:tab w:val="right" w:leader="dot" w:pos="9344"/>
        </w:tabs>
        <w:rPr>
          <w:rFonts w:asciiTheme="minorHAnsi" w:eastAsiaTheme="minorEastAsia" w:hAnsiTheme="minorHAnsi" w:cstheme="minorBidi"/>
          <w:kern w:val="2"/>
          <w:sz w:val="21"/>
          <w:szCs w:val="22"/>
        </w:rPr>
      </w:pPr>
      <w:hyperlink w:anchor="_Toc185243626" w:history="1">
        <w:r>
          <w:rPr>
            <w:rStyle w:val="affffb"/>
          </w:rPr>
          <w:t xml:space="preserve">6 </w:t>
        </w:r>
        <w:r>
          <w:rPr>
            <w:rStyle w:val="affffb"/>
            <w:rFonts w:hAnsi="宋体" w:cs="黑体"/>
            <w:lang w:bidi="ar"/>
          </w:rPr>
          <w:t xml:space="preserve"> </w:t>
        </w:r>
        <w:r>
          <w:rPr>
            <w:rStyle w:val="affffb"/>
            <w:rFonts w:hAnsi="宋体" w:cs="黑体"/>
            <w:lang w:bidi="ar"/>
          </w:rPr>
          <w:t>冲泡与品饮方法</w:t>
        </w:r>
        <w:r>
          <w:tab/>
        </w:r>
        <w:r>
          <w:fldChar w:fldCharType="begin"/>
        </w:r>
        <w:r>
          <w:instrText xml:space="preserve"> PAGERE</w:instrText>
        </w:r>
        <w:r>
          <w:instrText xml:space="preserve">F _Toc185243626 \h </w:instrText>
        </w:r>
        <w:r>
          <w:fldChar w:fldCharType="separate"/>
        </w:r>
        <w:r>
          <w:t>1</w:t>
        </w:r>
        <w:r>
          <w:fldChar w:fldCharType="end"/>
        </w:r>
      </w:hyperlink>
    </w:p>
    <w:p w:rsidR="004D31C6" w:rsidRDefault="00F739BD">
      <w:pPr>
        <w:pStyle w:val="24"/>
        <w:rPr>
          <w:rFonts w:asciiTheme="minorHAnsi" w:eastAsiaTheme="minorEastAsia" w:hAnsiTheme="minorHAnsi" w:cstheme="minorBidi"/>
          <w:kern w:val="2"/>
          <w:sz w:val="21"/>
          <w:szCs w:val="22"/>
        </w:rPr>
      </w:pPr>
      <w:hyperlink w:anchor="_Toc185243627" w:history="1">
        <w:r>
          <w:rPr>
            <w:rStyle w:val="affffb"/>
            <w:lang w:bidi="ar"/>
            <w14:scene3d>
              <w14:camera w14:prst="orthographicFront"/>
              <w14:lightRig w14:rig="threePt" w14:dir="t">
                <w14:rot w14:lat="0" w14:lon="0" w14:rev="0"/>
              </w14:lightRig>
            </w14:scene3d>
          </w:rPr>
          <w:t xml:space="preserve">6.1 </w:t>
        </w:r>
        <w:r>
          <w:rPr>
            <w:rStyle w:val="affffb"/>
            <w:rFonts w:hAnsi="宋体" w:cs="黑体"/>
            <w:lang w:bidi="ar"/>
          </w:rPr>
          <w:t xml:space="preserve"> </w:t>
        </w:r>
        <w:r>
          <w:rPr>
            <w:rStyle w:val="affffb"/>
            <w:rFonts w:hAnsi="宋体" w:cs="黑体"/>
            <w:lang w:bidi="ar"/>
          </w:rPr>
          <w:t>备具</w:t>
        </w:r>
        <w:r>
          <w:tab/>
        </w:r>
        <w:r>
          <w:fldChar w:fldCharType="begin"/>
        </w:r>
        <w:r>
          <w:instrText xml:space="preserve"> PAGEREF _Toc185243627 \h </w:instrText>
        </w:r>
        <w:r>
          <w:fldChar w:fldCharType="separate"/>
        </w:r>
        <w:r>
          <w:t>2</w:t>
        </w:r>
        <w:r>
          <w:fldChar w:fldCharType="end"/>
        </w:r>
      </w:hyperlink>
    </w:p>
    <w:p w:rsidR="004D31C6" w:rsidRDefault="00F739BD">
      <w:pPr>
        <w:pStyle w:val="24"/>
        <w:rPr>
          <w:rFonts w:asciiTheme="minorHAnsi" w:eastAsiaTheme="minorEastAsia" w:hAnsiTheme="minorHAnsi" w:cstheme="minorBidi"/>
          <w:kern w:val="2"/>
          <w:sz w:val="21"/>
          <w:szCs w:val="22"/>
        </w:rPr>
      </w:pPr>
      <w:hyperlink w:anchor="_Toc185243628" w:history="1">
        <w:r>
          <w:rPr>
            <w:rStyle w:val="affffb"/>
            <w14:scene3d>
              <w14:camera w14:prst="orthographicFront"/>
              <w14:lightRig w14:rig="threePt" w14:dir="t">
                <w14:rot w14:lat="0" w14:lon="0" w14:rev="0"/>
              </w14:lightRig>
            </w14:scene3d>
          </w:rPr>
          <w:t xml:space="preserve">6.2 </w:t>
        </w:r>
        <w:r>
          <w:rPr>
            <w:rStyle w:val="affffb"/>
            <w:rFonts w:hAnsi="宋体" w:cs="黑体"/>
            <w:lang w:bidi="ar"/>
          </w:rPr>
          <w:t xml:space="preserve"> </w:t>
        </w:r>
        <w:r>
          <w:rPr>
            <w:rStyle w:val="affffb"/>
            <w:rFonts w:hAnsi="宋体" w:cs="黑体"/>
            <w:lang w:bidi="ar"/>
          </w:rPr>
          <w:t>备水</w:t>
        </w:r>
        <w:r>
          <w:tab/>
        </w:r>
        <w:r>
          <w:fldChar w:fldCharType="begin"/>
        </w:r>
        <w:r>
          <w:instrText xml:space="preserve"> PAGEREF _Toc185243628 \h </w:instrText>
        </w:r>
        <w:r>
          <w:fldChar w:fldCharType="separate"/>
        </w:r>
        <w:r>
          <w:t>2</w:t>
        </w:r>
        <w:r>
          <w:fldChar w:fldCharType="end"/>
        </w:r>
      </w:hyperlink>
    </w:p>
    <w:p w:rsidR="004D31C6" w:rsidRDefault="00F739BD">
      <w:pPr>
        <w:pStyle w:val="24"/>
        <w:rPr>
          <w:rFonts w:asciiTheme="minorHAnsi" w:eastAsiaTheme="minorEastAsia" w:hAnsiTheme="minorHAnsi" w:cstheme="minorBidi"/>
          <w:kern w:val="2"/>
          <w:sz w:val="21"/>
          <w:szCs w:val="22"/>
        </w:rPr>
      </w:pPr>
      <w:hyperlink w:anchor="_Toc185243629" w:history="1">
        <w:r>
          <w:rPr>
            <w:rStyle w:val="affffb"/>
            <w14:scene3d>
              <w14:camera w14:prst="orthographicFront"/>
              <w14:lightRig w14:rig="threePt" w14:dir="t">
                <w14:rot w14:lat="0" w14:lon="0" w14:rev="0"/>
              </w14:lightRig>
            </w14:scene3d>
          </w:rPr>
          <w:t xml:space="preserve">6.3 </w:t>
        </w:r>
        <w:r>
          <w:rPr>
            <w:rStyle w:val="affffb"/>
            <w:rFonts w:hAnsi="宋体" w:cs="黑体"/>
            <w:lang w:bidi="ar"/>
          </w:rPr>
          <w:t xml:space="preserve"> </w:t>
        </w:r>
        <w:r>
          <w:rPr>
            <w:rStyle w:val="affffb"/>
            <w:rFonts w:hAnsi="宋体" w:cs="黑体"/>
            <w:lang w:bidi="ar"/>
          </w:rPr>
          <w:t>赏茶</w:t>
        </w:r>
        <w:r>
          <w:tab/>
        </w:r>
        <w:r>
          <w:fldChar w:fldCharType="begin"/>
        </w:r>
        <w:r>
          <w:instrText xml:space="preserve"> PAGEREF _Toc185243629 \h </w:instrText>
        </w:r>
        <w:r>
          <w:fldChar w:fldCharType="separate"/>
        </w:r>
        <w:r>
          <w:t>2</w:t>
        </w:r>
        <w:r>
          <w:fldChar w:fldCharType="end"/>
        </w:r>
      </w:hyperlink>
    </w:p>
    <w:p w:rsidR="004D31C6" w:rsidRDefault="00F739BD">
      <w:pPr>
        <w:pStyle w:val="24"/>
        <w:rPr>
          <w:rFonts w:asciiTheme="minorHAnsi" w:eastAsiaTheme="minorEastAsia" w:hAnsiTheme="minorHAnsi" w:cstheme="minorBidi"/>
          <w:kern w:val="2"/>
          <w:sz w:val="21"/>
          <w:szCs w:val="22"/>
        </w:rPr>
      </w:pPr>
      <w:hyperlink w:anchor="_Toc185243630" w:history="1">
        <w:r>
          <w:rPr>
            <w:rStyle w:val="affffb"/>
            <w14:scene3d>
              <w14:camera w14:prst="orthographicFront"/>
              <w14:lightRig w14:rig="threePt" w14:dir="t">
                <w14:rot w14:lat="0" w14:lon="0" w14:rev="0"/>
              </w14:lightRig>
            </w14:scene3d>
          </w:rPr>
          <w:t xml:space="preserve">6.4 </w:t>
        </w:r>
        <w:r>
          <w:rPr>
            <w:rStyle w:val="affffb"/>
            <w:rFonts w:hAnsi="宋体" w:cs="黑体"/>
            <w:lang w:bidi="ar"/>
          </w:rPr>
          <w:t xml:space="preserve"> </w:t>
        </w:r>
        <w:r>
          <w:rPr>
            <w:rStyle w:val="affffb"/>
            <w:rFonts w:hAnsi="宋体" w:cs="黑体"/>
            <w:lang w:bidi="ar"/>
          </w:rPr>
          <w:t>投茶</w:t>
        </w:r>
        <w:r>
          <w:tab/>
        </w:r>
        <w:r>
          <w:fldChar w:fldCharType="begin"/>
        </w:r>
        <w:r>
          <w:instrText xml:space="preserve"> PAGEREF _Toc185243630 \h </w:instrText>
        </w:r>
        <w:r>
          <w:fldChar w:fldCharType="separate"/>
        </w:r>
        <w:r>
          <w:t>2</w:t>
        </w:r>
        <w:r>
          <w:fldChar w:fldCharType="end"/>
        </w:r>
      </w:hyperlink>
    </w:p>
    <w:p w:rsidR="004D31C6" w:rsidRDefault="00F739BD">
      <w:pPr>
        <w:pStyle w:val="24"/>
        <w:rPr>
          <w:rFonts w:asciiTheme="minorHAnsi" w:eastAsiaTheme="minorEastAsia" w:hAnsiTheme="minorHAnsi" w:cstheme="minorBidi"/>
          <w:kern w:val="2"/>
          <w:sz w:val="21"/>
          <w:szCs w:val="22"/>
        </w:rPr>
      </w:pPr>
      <w:hyperlink w:anchor="_Toc185243631" w:history="1">
        <w:r>
          <w:rPr>
            <w:rStyle w:val="affffb"/>
            <w14:scene3d>
              <w14:camera w14:prst="orthographicFront"/>
              <w14:lightRig w14:rig="threePt" w14:dir="t">
                <w14:rot w14:lat="0" w14:lon="0" w14:rev="0"/>
              </w14:lightRig>
            </w14:scene3d>
          </w:rPr>
          <w:t xml:space="preserve">6.5 </w:t>
        </w:r>
        <w:r>
          <w:rPr>
            <w:rStyle w:val="affffb"/>
            <w:rFonts w:hAnsi="宋体" w:cs="黑体"/>
            <w:lang w:bidi="ar"/>
          </w:rPr>
          <w:t xml:space="preserve"> </w:t>
        </w:r>
        <w:r>
          <w:rPr>
            <w:rStyle w:val="affffb"/>
            <w:rFonts w:hAnsi="宋体" w:cs="黑体"/>
            <w:lang w:bidi="ar"/>
          </w:rPr>
          <w:t>冲泡</w:t>
        </w:r>
        <w:r>
          <w:tab/>
        </w:r>
        <w:r>
          <w:fldChar w:fldCharType="begin"/>
        </w:r>
        <w:r>
          <w:instrText xml:space="preserve"> PAGEREF _Toc185243631 \h </w:instrText>
        </w:r>
        <w:r>
          <w:fldChar w:fldCharType="separate"/>
        </w:r>
        <w:r>
          <w:t>2</w:t>
        </w:r>
        <w:r>
          <w:fldChar w:fldCharType="end"/>
        </w:r>
      </w:hyperlink>
    </w:p>
    <w:p w:rsidR="004D31C6" w:rsidRDefault="00F739BD">
      <w:pPr>
        <w:pStyle w:val="24"/>
        <w:rPr>
          <w:rFonts w:asciiTheme="minorHAnsi" w:eastAsiaTheme="minorEastAsia" w:hAnsiTheme="minorHAnsi" w:cstheme="minorBidi"/>
          <w:kern w:val="2"/>
          <w:sz w:val="21"/>
          <w:szCs w:val="22"/>
        </w:rPr>
      </w:pPr>
      <w:hyperlink w:anchor="_Toc185243632" w:history="1">
        <w:r>
          <w:rPr>
            <w:rStyle w:val="affffb"/>
            <w14:scene3d>
              <w14:camera w14:prst="orthographicFront"/>
              <w14:lightRig w14:rig="threePt" w14:dir="t">
                <w14:rot w14:lat="0" w14:lon="0" w14:rev="0"/>
              </w14:lightRig>
            </w14:scene3d>
          </w:rPr>
          <w:t xml:space="preserve">6.6 </w:t>
        </w:r>
        <w:r>
          <w:rPr>
            <w:rStyle w:val="affffb"/>
            <w:rFonts w:hAnsi="宋体" w:cs="黑体"/>
            <w:lang w:bidi="ar"/>
          </w:rPr>
          <w:t xml:space="preserve"> </w:t>
        </w:r>
        <w:r>
          <w:rPr>
            <w:rStyle w:val="affffb"/>
            <w:rFonts w:hAnsi="宋体" w:cs="黑体"/>
            <w:lang w:bidi="ar"/>
          </w:rPr>
          <w:t>出汤、斟茶</w:t>
        </w:r>
        <w:r>
          <w:rPr>
            <w:rStyle w:val="affffb"/>
            <w:lang w:bidi="ar"/>
          </w:rPr>
          <w:t>（热泡）</w:t>
        </w:r>
        <w:r>
          <w:tab/>
        </w:r>
        <w:r>
          <w:fldChar w:fldCharType="begin"/>
        </w:r>
        <w:r>
          <w:instrText xml:space="preserve"> PAGERE</w:instrText>
        </w:r>
        <w:r>
          <w:instrText xml:space="preserve">F _Toc185243632 \h </w:instrText>
        </w:r>
        <w:r>
          <w:fldChar w:fldCharType="separate"/>
        </w:r>
        <w:r>
          <w:t>2</w:t>
        </w:r>
        <w:r>
          <w:fldChar w:fldCharType="end"/>
        </w:r>
      </w:hyperlink>
    </w:p>
    <w:p w:rsidR="004D31C6" w:rsidRDefault="00F739BD">
      <w:pPr>
        <w:pStyle w:val="24"/>
        <w:rPr>
          <w:rFonts w:asciiTheme="minorHAnsi" w:eastAsiaTheme="minorEastAsia" w:hAnsiTheme="minorHAnsi" w:cstheme="minorBidi"/>
          <w:kern w:val="2"/>
          <w:sz w:val="21"/>
          <w:szCs w:val="22"/>
        </w:rPr>
      </w:pPr>
      <w:hyperlink w:anchor="_Toc185243633" w:history="1">
        <w:r>
          <w:rPr>
            <w:rStyle w:val="affffb"/>
            <w14:scene3d>
              <w14:camera w14:prst="orthographicFront"/>
              <w14:lightRig w14:rig="threePt" w14:dir="t">
                <w14:rot w14:lat="0" w14:lon="0" w14:rev="0"/>
              </w14:lightRig>
            </w14:scene3d>
          </w:rPr>
          <w:t xml:space="preserve">6.7 </w:t>
        </w:r>
        <w:r>
          <w:rPr>
            <w:rStyle w:val="affffb"/>
            <w:rFonts w:hAnsi="宋体" w:cs="黑体"/>
            <w:lang w:bidi="ar"/>
          </w:rPr>
          <w:t xml:space="preserve"> </w:t>
        </w:r>
        <w:r>
          <w:rPr>
            <w:rStyle w:val="affffb"/>
            <w:rFonts w:hAnsi="宋体" w:cs="黑体"/>
            <w:lang w:bidi="ar"/>
          </w:rPr>
          <w:t>奉茶</w:t>
        </w:r>
        <w:r>
          <w:tab/>
        </w:r>
        <w:r>
          <w:fldChar w:fldCharType="begin"/>
        </w:r>
        <w:r>
          <w:instrText xml:space="preserve"> PAGEREF _Toc185243633 \h </w:instrText>
        </w:r>
        <w:r>
          <w:fldChar w:fldCharType="separate"/>
        </w:r>
        <w:r>
          <w:t>3</w:t>
        </w:r>
        <w:r>
          <w:fldChar w:fldCharType="end"/>
        </w:r>
      </w:hyperlink>
    </w:p>
    <w:p w:rsidR="004D31C6" w:rsidRDefault="00F739BD">
      <w:pPr>
        <w:pStyle w:val="24"/>
        <w:rPr>
          <w:rFonts w:asciiTheme="minorHAnsi" w:eastAsiaTheme="minorEastAsia" w:hAnsiTheme="minorHAnsi" w:cstheme="minorBidi"/>
          <w:kern w:val="2"/>
          <w:sz w:val="21"/>
          <w:szCs w:val="22"/>
        </w:rPr>
      </w:pPr>
      <w:hyperlink w:anchor="_Toc185243634" w:history="1">
        <w:r>
          <w:rPr>
            <w:rStyle w:val="affffb"/>
            <w:lang w:bidi="ar"/>
            <w14:scene3d>
              <w14:camera w14:prst="orthographicFront"/>
              <w14:lightRig w14:rig="threePt" w14:dir="t">
                <w14:rot w14:lat="0" w14:lon="0" w14:rev="0"/>
              </w14:lightRig>
            </w14:scene3d>
          </w:rPr>
          <w:t xml:space="preserve">6.8 </w:t>
        </w:r>
        <w:r>
          <w:rPr>
            <w:rStyle w:val="affffb"/>
            <w:rFonts w:hAnsi="宋体" w:cs="黑体"/>
            <w:lang w:bidi="ar"/>
          </w:rPr>
          <w:t xml:space="preserve"> </w:t>
        </w:r>
        <w:r>
          <w:rPr>
            <w:rStyle w:val="affffb"/>
            <w:rFonts w:hAnsi="宋体" w:cs="黑体"/>
            <w:lang w:bidi="ar"/>
          </w:rPr>
          <w:t>品茶</w:t>
        </w:r>
        <w:r>
          <w:tab/>
        </w:r>
        <w:r>
          <w:fldChar w:fldCharType="begin"/>
        </w:r>
        <w:r>
          <w:instrText xml:space="preserve"> PAGEREF _Toc185243634 \h </w:instrText>
        </w:r>
        <w:r>
          <w:fldChar w:fldCharType="separate"/>
        </w:r>
        <w:r>
          <w:t>3</w:t>
        </w:r>
        <w:r>
          <w:fldChar w:fldCharType="end"/>
        </w:r>
      </w:hyperlink>
    </w:p>
    <w:p w:rsidR="004D31C6" w:rsidRDefault="00F739BD">
      <w:pPr>
        <w:pStyle w:val="11"/>
        <w:tabs>
          <w:tab w:val="right" w:leader="dot" w:pos="9344"/>
        </w:tabs>
        <w:rPr>
          <w:rFonts w:asciiTheme="minorHAnsi" w:eastAsiaTheme="minorEastAsia" w:hAnsiTheme="minorHAnsi" w:cstheme="minorBidi"/>
          <w:kern w:val="2"/>
          <w:sz w:val="21"/>
          <w:szCs w:val="22"/>
        </w:rPr>
      </w:pPr>
      <w:hyperlink w:anchor="_Toc185243635" w:history="1">
        <w:r>
          <w:rPr>
            <w:rStyle w:val="affffb"/>
            <w:lang w:bidi="ar"/>
          </w:rPr>
          <w:t>参考文献</w:t>
        </w:r>
        <w:r>
          <w:tab/>
        </w:r>
        <w:r>
          <w:fldChar w:fldCharType="begin"/>
        </w:r>
        <w:r>
          <w:instrText xml:space="preserve"> PAGEREF _Toc185243635 \h </w:instrText>
        </w:r>
        <w:r>
          <w:fldChar w:fldCharType="separate"/>
        </w:r>
        <w:r>
          <w:t>4</w:t>
        </w:r>
        <w:r>
          <w:fldChar w:fldCharType="end"/>
        </w:r>
      </w:hyperlink>
    </w:p>
    <w:p w:rsidR="004D31C6" w:rsidRDefault="00F739BD">
      <w:pPr>
        <w:pStyle w:val="affffffa"/>
        <w:spacing w:after="360"/>
        <w:sectPr w:rsidR="004D31C6">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linePitch="312"/>
        </w:sectPr>
      </w:pPr>
      <w:r>
        <w:fldChar w:fldCharType="end"/>
      </w:r>
    </w:p>
    <w:p w:rsidR="004D31C6" w:rsidRDefault="00F739BD">
      <w:pPr>
        <w:pStyle w:val="a6"/>
        <w:spacing w:after="360"/>
      </w:pPr>
      <w:bookmarkStart w:id="25" w:name="_Toc185243618"/>
      <w:bookmarkStart w:id="26" w:name="BookMark2"/>
      <w:bookmarkEnd w:id="20"/>
      <w:r>
        <w:rPr>
          <w:spacing w:val="320"/>
        </w:rPr>
        <w:lastRenderedPageBreak/>
        <w:t>前</w:t>
      </w:r>
      <w:r>
        <w:t>言</w:t>
      </w:r>
      <w:bookmarkEnd w:id="21"/>
      <w:bookmarkEnd w:id="22"/>
      <w:bookmarkEnd w:id="23"/>
      <w:bookmarkEnd w:id="24"/>
      <w:bookmarkEnd w:id="25"/>
    </w:p>
    <w:p w:rsidR="004D31C6" w:rsidRDefault="00F739BD">
      <w:pPr>
        <w:pStyle w:val="afffff5"/>
        <w:ind w:firstLine="420"/>
      </w:pPr>
      <w:r>
        <w:rPr>
          <w:rFonts w:hint="eastAsia"/>
        </w:rPr>
        <w:t>本文件参照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4D31C6" w:rsidRDefault="00F739BD">
      <w:pPr>
        <w:pStyle w:val="afffff5"/>
        <w:ind w:firstLine="420"/>
      </w:pPr>
      <w:r>
        <w:rPr>
          <w:rFonts w:hint="eastAsia"/>
        </w:rPr>
        <w:t>请注意本文件的某些内容可能涉及专利。本文件的发布机构不承担识别专利的责任。</w:t>
      </w:r>
    </w:p>
    <w:p w:rsidR="004D31C6" w:rsidRDefault="00F739BD">
      <w:pPr>
        <w:pStyle w:val="afffff5"/>
        <w:ind w:firstLine="420"/>
      </w:pPr>
      <w:r>
        <w:rPr>
          <w:rFonts w:hint="eastAsia"/>
        </w:rPr>
        <w:t>本文件由广西标准化协会提出、归口并宣贯。</w:t>
      </w:r>
    </w:p>
    <w:p w:rsidR="004D31C6" w:rsidRDefault="00F739BD">
      <w:pPr>
        <w:pStyle w:val="afffff5"/>
        <w:ind w:firstLine="420"/>
      </w:pPr>
      <w:r>
        <w:rPr>
          <w:rFonts w:hint="eastAsia"/>
        </w:rPr>
        <w:t>本文件起草单位：广西标准化协会、横州市花茶协会、广西大学、广西</w:t>
      </w:r>
      <w:r>
        <w:t>-</w:t>
      </w:r>
      <w:r>
        <w:rPr>
          <w:rFonts w:hint="eastAsia"/>
        </w:rPr>
        <w:t>东盟食品检验检测中心、横州市综合检验检测中心、横州市茉莉花产业服务中心、广西职业技术学院、广西壮族自治区亚热带作物研究所、广西香茹怡茉茶业有限公司、广西芊茗阁茶业有限公司、广西金花茶业有限公司、横县南方茶厂、广西壮族自治区中国科学院广西植物研究所</w:t>
      </w:r>
      <w:r>
        <w:t>。</w:t>
      </w:r>
    </w:p>
    <w:p w:rsidR="004D31C6" w:rsidRDefault="00F739BD">
      <w:pPr>
        <w:pStyle w:val="afffff5"/>
        <w:ind w:firstLine="420"/>
      </w:pPr>
      <w:r>
        <w:rPr>
          <w:rFonts w:hint="eastAsia"/>
        </w:rPr>
        <w:t>本文件主要起草人：谢宏昭、黄林华、刘祁云、雷蕾、温立香、罗玉振、刘珈伶、陈永晶、</w:t>
      </w:r>
      <w:r>
        <w:rPr>
          <w:rFonts w:hint="eastAsia"/>
        </w:rPr>
        <w:t>韦树汉、赖碧云、谢宏华、梁杰珍、谢沐新、韦映梅、陆阳、史艳财、梁立会、刘华文、农仲文、黄雅芝、张芬、陈家献、梁忠文、翁荣彬、覃心怡、邓丽丽。</w:t>
      </w:r>
    </w:p>
    <w:p w:rsidR="004D31C6" w:rsidRDefault="004D31C6">
      <w:pPr>
        <w:pStyle w:val="afffff5"/>
        <w:ind w:firstLine="420"/>
      </w:pPr>
    </w:p>
    <w:p w:rsidR="004D31C6" w:rsidRDefault="004D31C6">
      <w:pPr>
        <w:pStyle w:val="afffff5"/>
        <w:ind w:firstLine="420"/>
        <w:sectPr w:rsidR="004D31C6">
          <w:pgSz w:w="11906" w:h="16838"/>
          <w:pgMar w:top="1928" w:right="1134" w:bottom="1134" w:left="1134" w:header="1418" w:footer="1134" w:gutter="284"/>
          <w:pgNumType w:fmt="upperRoman"/>
          <w:cols w:space="425"/>
          <w:formProt w:val="0"/>
          <w:docGrid w:linePitch="312"/>
        </w:sectPr>
      </w:pPr>
    </w:p>
    <w:p w:rsidR="004D31C6" w:rsidRDefault="004D31C6">
      <w:pPr>
        <w:spacing w:line="20" w:lineRule="exact"/>
        <w:jc w:val="center"/>
        <w:rPr>
          <w:rFonts w:ascii="黑体" w:eastAsia="黑体" w:hAnsi="黑体"/>
          <w:sz w:val="32"/>
          <w:szCs w:val="32"/>
        </w:rPr>
      </w:pPr>
      <w:bookmarkStart w:id="27" w:name="BookMark4"/>
      <w:bookmarkEnd w:id="26"/>
    </w:p>
    <w:p w:rsidR="004D31C6" w:rsidRDefault="004D31C6">
      <w:pPr>
        <w:spacing w:line="20" w:lineRule="exact"/>
        <w:jc w:val="center"/>
        <w:rPr>
          <w:rFonts w:ascii="黑体" w:eastAsia="黑体" w:hAnsi="黑体"/>
          <w:sz w:val="32"/>
          <w:szCs w:val="32"/>
        </w:rPr>
      </w:pPr>
    </w:p>
    <w:bookmarkStart w:id="28" w:name="NEW_STAND_NAME" w:displacedByCustomXml="next"/>
    <w:sdt>
      <w:sdtPr>
        <w:tag w:val="NEW_STAND_NAME"/>
        <w:id w:val="595910757"/>
        <w:lock w:val="sdtLocked"/>
        <w:placeholder>
          <w:docPart w:val="35FFDDCC71F949E781A39C286E75C2EB"/>
        </w:placeholder>
      </w:sdtPr>
      <w:sdtEndPr/>
      <w:sdtContent>
        <w:p w:rsidR="004D31C6" w:rsidRDefault="00F739BD">
          <w:pPr>
            <w:pStyle w:val="afffffffff8"/>
            <w:spacing w:beforeLines="100" w:before="240" w:afterLines="220" w:after="528"/>
          </w:pPr>
          <w:r>
            <w:rPr>
              <w:rFonts w:hint="eastAsia"/>
            </w:rPr>
            <w:t>茉莉花茶冲泡及品饮方法</w:t>
          </w:r>
        </w:p>
      </w:sdtContent>
    </w:sdt>
    <w:p w:rsidR="004D31C6" w:rsidRDefault="00F739BD">
      <w:pPr>
        <w:pStyle w:val="affc"/>
        <w:spacing w:before="240" w:after="240"/>
      </w:pPr>
      <w:bookmarkStart w:id="29" w:name="_Toc24884211"/>
      <w:bookmarkStart w:id="30" w:name="_Toc26718930"/>
      <w:bookmarkStart w:id="31" w:name="_Toc17233325"/>
      <w:bookmarkStart w:id="32" w:name="_Toc17233333"/>
      <w:bookmarkStart w:id="33" w:name="_Toc184379285"/>
      <w:bookmarkStart w:id="34" w:name="_Toc24884218"/>
      <w:bookmarkStart w:id="35" w:name="_Toc97192964"/>
      <w:bookmarkStart w:id="36" w:name="_Toc184397412"/>
      <w:bookmarkStart w:id="37" w:name="_Toc26986771"/>
      <w:bookmarkStart w:id="38" w:name="_Toc26986530"/>
      <w:bookmarkStart w:id="39" w:name="_Toc185243619"/>
      <w:bookmarkStart w:id="40" w:name="_Toc170999518"/>
      <w:bookmarkStart w:id="41" w:name="_Toc169679664"/>
      <w:bookmarkStart w:id="42" w:name="_Toc26648465"/>
      <w:bookmarkEnd w:id="28"/>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4D31C6" w:rsidRDefault="00F739BD">
      <w:pPr>
        <w:pStyle w:val="afffff5"/>
        <w:ind w:firstLine="420"/>
      </w:pPr>
      <w:bookmarkStart w:id="43" w:name="_Toc17233326"/>
      <w:bookmarkStart w:id="44" w:name="_Toc17233334"/>
      <w:bookmarkStart w:id="45" w:name="_Toc26648466"/>
      <w:bookmarkStart w:id="46" w:name="_Toc24884212"/>
      <w:bookmarkStart w:id="47" w:name="_Toc24884219"/>
      <w:r>
        <w:rPr>
          <w:rFonts w:hint="eastAsia"/>
        </w:rPr>
        <w:t>本文件界定</w:t>
      </w:r>
      <w:r>
        <w:t>了茉莉花茶冲泡及品饮方法</w:t>
      </w:r>
      <w:r>
        <w:rPr>
          <w:rFonts w:hint="eastAsia"/>
        </w:rPr>
        <w:t>涉及的</w:t>
      </w:r>
      <w:r>
        <w:t>术语和定义，</w:t>
      </w:r>
      <w:r>
        <w:rPr>
          <w:rFonts w:hint="eastAsia"/>
        </w:rPr>
        <w:t>规定了环境要求、</w:t>
      </w:r>
      <w:r>
        <w:rPr>
          <w:rFonts w:hAnsi="宋体" w:cs="黑体"/>
          <w:color w:val="000000"/>
          <w:szCs w:val="21"/>
          <w:lang w:bidi="ar"/>
        </w:rPr>
        <w:t>冲泡与品</w:t>
      </w:r>
      <w:r>
        <w:rPr>
          <w:rFonts w:hAnsi="宋体" w:cs="黑体" w:hint="eastAsia"/>
          <w:color w:val="000000"/>
          <w:szCs w:val="21"/>
          <w:lang w:bidi="ar"/>
        </w:rPr>
        <w:t>饮程序、</w:t>
      </w:r>
      <w:r>
        <w:rPr>
          <w:rFonts w:hint="eastAsia"/>
        </w:rPr>
        <w:t>冲泡与品饮方法。</w:t>
      </w:r>
    </w:p>
    <w:p w:rsidR="004D31C6" w:rsidRDefault="00F739BD">
      <w:pPr>
        <w:pStyle w:val="afffff5"/>
        <w:ind w:firstLine="420"/>
      </w:pPr>
      <w:r>
        <w:rPr>
          <w:rFonts w:hint="eastAsia"/>
        </w:rPr>
        <w:t>本文件适用于茉莉花茶的冲泡及品饮。</w:t>
      </w:r>
    </w:p>
    <w:p w:rsidR="004D31C6" w:rsidRDefault="00F739BD">
      <w:pPr>
        <w:pStyle w:val="affc"/>
        <w:spacing w:before="240" w:after="240"/>
      </w:pPr>
      <w:bookmarkStart w:id="48" w:name="_Toc26986531"/>
      <w:bookmarkStart w:id="49" w:name="_Toc26718931"/>
      <w:bookmarkStart w:id="50" w:name="_Toc97192965"/>
      <w:bookmarkStart w:id="51" w:name="_Toc185243620"/>
      <w:bookmarkStart w:id="52" w:name="_Toc184397413"/>
      <w:bookmarkStart w:id="53" w:name="_Toc169679665"/>
      <w:bookmarkStart w:id="54" w:name="_Toc170999519"/>
      <w:bookmarkStart w:id="55" w:name="_Toc184379286"/>
      <w:bookmarkStart w:id="56" w:name="_Toc26986772"/>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bookmarkEnd w:id="56"/>
    </w:p>
    <w:sdt>
      <w:sdtPr>
        <w:rPr>
          <w:rFonts w:hint="eastAsia"/>
        </w:rPr>
        <w:id w:val="715848253"/>
        <w:placeholder>
          <w:docPart w:val="438F0B2D189A47C18D450EE10B51FED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4D31C6" w:rsidRDefault="00F739BD">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D31C6" w:rsidRDefault="00F739BD">
      <w:pPr>
        <w:pStyle w:val="afffff5"/>
        <w:ind w:firstLine="420"/>
        <w:rPr>
          <w:lang w:bidi="ar"/>
        </w:rPr>
      </w:pPr>
      <w:bookmarkStart w:id="57" w:name="_Toc97192966"/>
      <w:bookmarkStart w:id="58" w:name="_Toc169679666"/>
      <w:r>
        <w:rPr>
          <w:rFonts w:hint="eastAsia"/>
          <w:lang w:bidi="ar"/>
        </w:rPr>
        <w:t xml:space="preserve">GB 8537  </w:t>
      </w:r>
      <w:r>
        <w:rPr>
          <w:rFonts w:hint="eastAsia"/>
          <w:lang w:bidi="ar"/>
        </w:rPr>
        <w:t>饮用天然矿泉水</w:t>
      </w:r>
    </w:p>
    <w:p w:rsidR="004D31C6" w:rsidRDefault="00F739BD">
      <w:pPr>
        <w:pStyle w:val="afffff5"/>
        <w:ind w:firstLine="420"/>
        <w:rPr>
          <w:lang w:bidi="ar"/>
        </w:rPr>
      </w:pPr>
      <w:r>
        <w:rPr>
          <w:rFonts w:hint="eastAsia"/>
          <w:lang w:bidi="ar"/>
        </w:rPr>
        <w:t xml:space="preserve">GB 4806.4  </w:t>
      </w:r>
      <w:r>
        <w:rPr>
          <w:rFonts w:hint="eastAsia"/>
          <w:lang w:bidi="ar"/>
        </w:rPr>
        <w:t>食品安全国家标准</w:t>
      </w:r>
      <w:r>
        <w:rPr>
          <w:rFonts w:hint="eastAsia"/>
          <w:lang w:bidi="ar"/>
        </w:rPr>
        <w:t xml:space="preserve">  </w:t>
      </w:r>
      <w:r>
        <w:rPr>
          <w:rFonts w:hint="eastAsia"/>
          <w:lang w:bidi="ar"/>
        </w:rPr>
        <w:t>陶瓷制品</w:t>
      </w:r>
    </w:p>
    <w:p w:rsidR="004D31C6" w:rsidRDefault="00F739BD">
      <w:pPr>
        <w:pStyle w:val="afffff5"/>
        <w:ind w:firstLine="420"/>
        <w:rPr>
          <w:lang w:bidi="ar"/>
        </w:rPr>
      </w:pPr>
      <w:r>
        <w:rPr>
          <w:rFonts w:hint="eastAsia"/>
          <w:lang w:bidi="ar"/>
        </w:rPr>
        <w:t xml:space="preserve">GB 4806.5  </w:t>
      </w:r>
      <w:r>
        <w:rPr>
          <w:rFonts w:hint="eastAsia"/>
          <w:lang w:bidi="ar"/>
        </w:rPr>
        <w:t>食品安全国家标准</w:t>
      </w:r>
      <w:r>
        <w:rPr>
          <w:rFonts w:hint="eastAsia"/>
          <w:lang w:bidi="ar"/>
        </w:rPr>
        <w:t xml:space="preserve">  </w:t>
      </w:r>
      <w:r>
        <w:rPr>
          <w:rFonts w:hint="eastAsia"/>
          <w:lang w:bidi="ar"/>
        </w:rPr>
        <w:t>玻璃制品</w:t>
      </w:r>
    </w:p>
    <w:p w:rsidR="004D31C6" w:rsidRDefault="00F739BD">
      <w:pPr>
        <w:pStyle w:val="afffff5"/>
        <w:ind w:firstLine="420"/>
        <w:rPr>
          <w:lang w:bidi="ar"/>
        </w:rPr>
      </w:pPr>
      <w:r>
        <w:rPr>
          <w:rFonts w:hint="eastAsia"/>
          <w:lang w:bidi="ar"/>
        </w:rPr>
        <w:t xml:space="preserve">GB/T 14487  </w:t>
      </w:r>
      <w:r>
        <w:rPr>
          <w:rFonts w:hint="eastAsia"/>
          <w:lang w:bidi="ar"/>
        </w:rPr>
        <w:t>茶叶感官审评术语</w:t>
      </w:r>
    </w:p>
    <w:p w:rsidR="004D31C6" w:rsidRDefault="00F739BD">
      <w:pPr>
        <w:pStyle w:val="afffff5"/>
        <w:ind w:firstLine="420"/>
        <w:rPr>
          <w:lang w:bidi="ar"/>
        </w:rPr>
      </w:pPr>
      <w:r>
        <w:rPr>
          <w:rFonts w:hint="eastAsia"/>
          <w:lang w:bidi="ar"/>
        </w:rPr>
        <w:t xml:space="preserve">GB 17762  </w:t>
      </w:r>
      <w:r>
        <w:rPr>
          <w:rFonts w:hint="eastAsia"/>
          <w:lang w:bidi="ar"/>
        </w:rPr>
        <w:t>耐热玻璃器具的安全与卫生要求</w:t>
      </w:r>
    </w:p>
    <w:p w:rsidR="004D31C6" w:rsidRDefault="00F739BD">
      <w:pPr>
        <w:pStyle w:val="afffff5"/>
        <w:ind w:firstLine="420"/>
        <w:rPr>
          <w:lang w:bidi="ar"/>
        </w:rPr>
      </w:pPr>
      <w:r>
        <w:rPr>
          <w:rFonts w:hint="eastAsia"/>
          <w:lang w:bidi="ar"/>
        </w:rPr>
        <w:t xml:space="preserve">GB 19298  </w:t>
      </w:r>
      <w:r>
        <w:rPr>
          <w:rFonts w:hint="eastAsia"/>
          <w:lang w:bidi="ar"/>
        </w:rPr>
        <w:t>食品安全国家标准</w:t>
      </w:r>
      <w:r>
        <w:rPr>
          <w:rFonts w:hint="eastAsia"/>
          <w:lang w:bidi="ar"/>
        </w:rPr>
        <w:t xml:space="preserve">  </w:t>
      </w:r>
      <w:r>
        <w:rPr>
          <w:rFonts w:hint="eastAsia"/>
          <w:lang w:bidi="ar"/>
        </w:rPr>
        <w:t>包装饮用水</w:t>
      </w:r>
    </w:p>
    <w:p w:rsidR="004D31C6" w:rsidRDefault="00F739BD">
      <w:pPr>
        <w:pStyle w:val="afffff5"/>
        <w:ind w:firstLine="420"/>
        <w:rPr>
          <w:lang w:bidi="ar"/>
        </w:rPr>
      </w:pPr>
      <w:r>
        <w:rPr>
          <w:rFonts w:hint="eastAsia"/>
          <w:lang w:bidi="ar"/>
        </w:rPr>
        <w:t xml:space="preserve">GB/T 22292  </w:t>
      </w:r>
      <w:r>
        <w:rPr>
          <w:rFonts w:hint="eastAsia"/>
          <w:lang w:bidi="ar"/>
        </w:rPr>
        <w:t>茉莉花茶</w:t>
      </w:r>
    </w:p>
    <w:p w:rsidR="004D31C6" w:rsidRDefault="00F739BD">
      <w:pPr>
        <w:pStyle w:val="afffff5"/>
        <w:ind w:firstLine="420"/>
        <w:rPr>
          <w:lang w:bidi="ar"/>
        </w:rPr>
      </w:pPr>
      <w:r>
        <w:rPr>
          <w:rFonts w:hint="eastAsia"/>
          <w:lang w:bidi="ar"/>
        </w:rPr>
        <w:t>GH/</w:t>
      </w:r>
      <w:r>
        <w:rPr>
          <w:rFonts w:hint="eastAsia"/>
          <w:lang w:bidi="ar"/>
        </w:rPr>
        <w:t xml:space="preserve">T 1124  </w:t>
      </w:r>
      <w:r>
        <w:rPr>
          <w:rFonts w:hint="eastAsia"/>
          <w:lang w:bidi="ar"/>
        </w:rPr>
        <w:t>茶叶加工术语</w:t>
      </w:r>
    </w:p>
    <w:p w:rsidR="004D31C6" w:rsidRDefault="00F739BD">
      <w:pPr>
        <w:pStyle w:val="affc"/>
        <w:spacing w:before="240" w:after="240"/>
      </w:pPr>
      <w:bookmarkStart w:id="59" w:name="_Toc184397414"/>
      <w:bookmarkStart w:id="60" w:name="_Toc184379287"/>
      <w:bookmarkStart w:id="61" w:name="_Toc170999520"/>
      <w:bookmarkStart w:id="62" w:name="_Toc185243621"/>
      <w:r>
        <w:rPr>
          <w:rFonts w:hint="eastAsia"/>
          <w:szCs w:val="21"/>
        </w:rPr>
        <w:t>术语和定义</w:t>
      </w:r>
      <w:bookmarkEnd w:id="57"/>
      <w:bookmarkEnd w:id="58"/>
      <w:bookmarkEnd w:id="59"/>
      <w:bookmarkEnd w:id="60"/>
      <w:bookmarkEnd w:id="61"/>
      <w:bookmarkEnd w:id="62"/>
    </w:p>
    <w:bookmarkStart w:id="63" w:name="_Toc26986532" w:displacedByCustomXml="next"/>
    <w:bookmarkEnd w:id="63" w:displacedByCustomXml="next"/>
    <w:sdt>
      <w:sdtPr>
        <w:id w:val="-1909835108"/>
        <w:placeholder>
          <w:docPart w:val="817B4A80A54B469096822737DCFC67E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4D31C6" w:rsidRDefault="00F739BD">
          <w:pPr>
            <w:pStyle w:val="afffff5"/>
            <w:ind w:firstLine="420"/>
          </w:pPr>
          <w:r>
            <w:rPr>
              <w:rFonts w:hint="eastAsia"/>
            </w:rPr>
            <w:t>GB/T 14487</w:t>
          </w:r>
          <w:r>
            <w:rPr>
              <w:rFonts w:hint="eastAsia"/>
            </w:rPr>
            <w:t>、</w:t>
          </w:r>
          <w:r>
            <w:rPr>
              <w:rFonts w:hint="eastAsia"/>
            </w:rPr>
            <w:t>GB/T 22292</w:t>
          </w:r>
          <w:r>
            <w:rPr>
              <w:rFonts w:hint="eastAsia"/>
            </w:rPr>
            <w:t>、</w:t>
          </w:r>
          <w:r>
            <w:rPr>
              <w:rFonts w:hint="eastAsia"/>
            </w:rPr>
            <w:t>GH/T 1124</w:t>
          </w:r>
          <w:r>
            <w:t>界定的以及下列术语和定义适用于本文件。</w:t>
          </w:r>
        </w:p>
      </w:sdtContent>
    </w:sdt>
    <w:p w:rsidR="004D31C6" w:rsidRDefault="00F739BD">
      <w:pPr>
        <w:pStyle w:val="affc"/>
        <w:spacing w:before="240" w:after="240"/>
        <w:rPr>
          <w:rFonts w:hAnsi="宋体" w:cs="黑体"/>
          <w:szCs w:val="21"/>
          <w:lang w:bidi="ar"/>
        </w:rPr>
      </w:pPr>
      <w:bookmarkStart w:id="64" w:name="_Toc184397415"/>
      <w:bookmarkStart w:id="65" w:name="_Toc184379288"/>
      <w:bookmarkStart w:id="66" w:name="_Toc185243622"/>
      <w:r>
        <w:rPr>
          <w:rFonts w:hAnsi="宋体" w:cs="黑体"/>
          <w:szCs w:val="21"/>
          <w:lang w:bidi="ar"/>
        </w:rPr>
        <w:t>环境</w:t>
      </w:r>
      <w:bookmarkEnd w:id="64"/>
      <w:bookmarkEnd w:id="65"/>
      <w:r>
        <w:rPr>
          <w:rFonts w:hAnsi="宋体" w:cs="黑体" w:hint="eastAsia"/>
          <w:szCs w:val="21"/>
          <w:lang w:bidi="ar"/>
        </w:rPr>
        <w:t>要求</w:t>
      </w:r>
      <w:bookmarkEnd w:id="66"/>
    </w:p>
    <w:p w:rsidR="004D31C6" w:rsidRDefault="00F739BD">
      <w:pPr>
        <w:pStyle w:val="afffff5"/>
        <w:ind w:firstLine="420"/>
        <w:rPr>
          <w:lang w:bidi="ar"/>
        </w:rPr>
      </w:pPr>
      <w:r>
        <w:rPr>
          <w:rFonts w:hint="eastAsia"/>
          <w:lang w:bidi="ar"/>
        </w:rPr>
        <w:t>环境宜恬静宜人，宽松舒适。室内色调宜为白色或浅灰色，温湿度适宜，光线宜柔和、明亮，</w:t>
      </w:r>
      <w:r>
        <w:rPr>
          <w:rFonts w:hint="eastAsia"/>
        </w:rPr>
        <w:t>无阳光直射</w:t>
      </w:r>
      <w:r>
        <w:rPr>
          <w:rFonts w:hint="eastAsia"/>
          <w:lang w:bidi="ar"/>
        </w:rPr>
        <w:t>。冲泡和品饮人员不宜使用香味明显的化妆品，室内</w:t>
      </w:r>
      <w:r>
        <w:rPr>
          <w:rFonts w:hAnsi="宋体" w:cs="宋体" w:hint="eastAsia"/>
          <w:color w:val="000000"/>
          <w:szCs w:val="21"/>
          <w:lang w:bidi="ar"/>
        </w:rPr>
        <w:t>整洁、无异气味</w:t>
      </w:r>
      <w:r>
        <w:rPr>
          <w:rFonts w:hint="eastAsia"/>
          <w:lang w:bidi="ar"/>
        </w:rPr>
        <w:t>。品茶室按人均面积</w:t>
      </w:r>
      <w:r>
        <w:rPr>
          <w:rFonts w:hint="eastAsia"/>
          <w:lang w:bidi="ar"/>
        </w:rPr>
        <w:t>3</w:t>
      </w:r>
      <w:r>
        <w:rPr>
          <w:vertAlign w:val="superscript"/>
          <w:lang w:bidi="ar"/>
        </w:rPr>
        <w:t xml:space="preserve"> </w:t>
      </w:r>
      <w:r>
        <w:rPr>
          <w:rFonts w:hint="eastAsia"/>
          <w:lang w:bidi="ar"/>
        </w:rPr>
        <w:t>m</w:t>
      </w:r>
      <w:r>
        <w:rPr>
          <w:vertAlign w:val="superscript"/>
          <w:lang w:bidi="ar"/>
        </w:rPr>
        <w:t>2</w:t>
      </w:r>
      <w:r>
        <w:rPr>
          <w:rFonts w:hint="eastAsia"/>
          <w:lang w:bidi="ar"/>
        </w:rPr>
        <w:t>～</w:t>
      </w:r>
      <w:r>
        <w:rPr>
          <w:lang w:bidi="ar"/>
        </w:rPr>
        <w:t>5</w:t>
      </w:r>
      <w:r>
        <w:rPr>
          <w:vertAlign w:val="superscript"/>
          <w:lang w:bidi="ar"/>
        </w:rPr>
        <w:t xml:space="preserve"> </w:t>
      </w:r>
      <w:r>
        <w:rPr>
          <w:rFonts w:hint="eastAsia"/>
          <w:lang w:bidi="ar"/>
        </w:rPr>
        <w:t>m</w:t>
      </w:r>
      <w:r>
        <w:rPr>
          <w:vertAlign w:val="superscript"/>
          <w:lang w:bidi="ar"/>
        </w:rPr>
        <w:t>2</w:t>
      </w:r>
      <w:r>
        <w:rPr>
          <w:rFonts w:hint="eastAsia"/>
          <w:lang w:bidi="ar"/>
        </w:rPr>
        <w:t>为宜，室内布置宜彰显和宣传地方茶文化。</w:t>
      </w:r>
    </w:p>
    <w:p w:rsidR="004D31C6" w:rsidRDefault="00F739BD">
      <w:pPr>
        <w:pStyle w:val="affc"/>
        <w:spacing w:before="240" w:after="240"/>
      </w:pPr>
      <w:bookmarkStart w:id="67" w:name="_Toc170999526"/>
      <w:bookmarkStart w:id="68" w:name="_Toc185243623"/>
      <w:bookmarkStart w:id="69" w:name="_Toc184397416"/>
      <w:bookmarkStart w:id="70" w:name="_Toc184379289"/>
      <w:r>
        <w:rPr>
          <w:rFonts w:hAnsi="宋体" w:cs="黑体"/>
          <w:color w:val="000000"/>
          <w:szCs w:val="21"/>
          <w:lang w:bidi="ar"/>
        </w:rPr>
        <w:t>冲</w:t>
      </w:r>
      <w:r>
        <w:rPr>
          <w:rFonts w:hAnsi="宋体" w:cs="黑体"/>
          <w:szCs w:val="21"/>
          <w:lang w:bidi="ar"/>
        </w:rPr>
        <w:t>泡与品</w:t>
      </w:r>
      <w:r>
        <w:rPr>
          <w:rFonts w:hAnsi="宋体" w:cs="黑体" w:hint="eastAsia"/>
          <w:szCs w:val="21"/>
          <w:lang w:bidi="ar"/>
        </w:rPr>
        <w:t>饮</w:t>
      </w:r>
      <w:bookmarkEnd w:id="67"/>
      <w:r>
        <w:rPr>
          <w:rFonts w:hAnsi="宋体" w:cs="黑体" w:hint="eastAsia"/>
          <w:szCs w:val="21"/>
          <w:lang w:bidi="ar"/>
        </w:rPr>
        <w:t>程序</w:t>
      </w:r>
      <w:bookmarkEnd w:id="68"/>
      <w:bookmarkEnd w:id="69"/>
      <w:bookmarkEnd w:id="70"/>
    </w:p>
    <w:p w:rsidR="004D31C6" w:rsidRDefault="00F739BD">
      <w:pPr>
        <w:pStyle w:val="affd"/>
        <w:spacing w:before="120" w:after="120"/>
        <w:ind w:left="0"/>
        <w:rPr>
          <w:lang w:bidi="ar"/>
        </w:rPr>
      </w:pPr>
      <w:bookmarkStart w:id="71" w:name="_Toc185243624"/>
      <w:bookmarkStart w:id="72" w:name="_Toc184397417"/>
      <w:bookmarkStart w:id="73" w:name="_Toc184379290"/>
      <w:bookmarkStart w:id="74" w:name="_Toc170999527"/>
      <w:r>
        <w:rPr>
          <w:rFonts w:hint="eastAsia"/>
          <w:lang w:bidi="ar"/>
        </w:rPr>
        <w:t>热泡品</w:t>
      </w:r>
      <w:r>
        <w:rPr>
          <w:rFonts w:hint="eastAsia"/>
        </w:rPr>
        <w:t>饮</w:t>
      </w:r>
      <w:r>
        <w:rPr>
          <w:rFonts w:hint="eastAsia"/>
          <w:lang w:bidi="ar"/>
        </w:rPr>
        <w:t>法</w:t>
      </w:r>
      <w:bookmarkEnd w:id="71"/>
      <w:bookmarkEnd w:id="72"/>
      <w:bookmarkEnd w:id="73"/>
    </w:p>
    <w:p w:rsidR="00427744" w:rsidRPr="00427744" w:rsidRDefault="00427744" w:rsidP="00427744">
      <w:pPr>
        <w:pStyle w:val="afffff5"/>
        <w:ind w:firstLine="420"/>
        <w:rPr>
          <w:rFonts w:hint="eastAsia"/>
          <w:lang w:bidi="ar"/>
        </w:rPr>
      </w:pPr>
      <w:r>
        <w:rPr>
          <w:rFonts w:hint="eastAsia"/>
          <w:lang w:bidi="ar"/>
        </w:rPr>
        <w:t>热泡品</w:t>
      </w:r>
      <w:r>
        <w:rPr>
          <w:rFonts w:hint="eastAsia"/>
        </w:rPr>
        <w:t>饮</w:t>
      </w:r>
      <w:r>
        <w:rPr>
          <w:rFonts w:hint="eastAsia"/>
          <w:lang w:bidi="ar"/>
        </w:rPr>
        <w:t>法流程</w:t>
      </w:r>
      <w:r>
        <w:rPr>
          <w:lang w:bidi="ar"/>
        </w:rPr>
        <w:t>图</w:t>
      </w:r>
      <w:r>
        <w:rPr>
          <w:rFonts w:hint="eastAsia"/>
          <w:lang w:bidi="ar"/>
        </w:rPr>
        <w:t>见</w:t>
      </w:r>
      <w:r>
        <w:rPr>
          <w:lang w:bidi="ar"/>
        </w:rPr>
        <w:t>图</w:t>
      </w:r>
      <w:r>
        <w:rPr>
          <w:rFonts w:hint="eastAsia"/>
          <w:lang w:bidi="ar"/>
        </w:rPr>
        <w:t>1。</w:t>
      </w:r>
    </w:p>
    <w:p w:rsidR="004D31C6" w:rsidRDefault="00F739BD">
      <w:pPr>
        <w:pStyle w:val="afffff5"/>
        <w:ind w:firstLine="420"/>
      </w:pPr>
      <w:r>
        <w:rPr>
          <w:rFonts w:hint="eastAsia"/>
          <w:noProof/>
        </w:rPr>
        <mc:AlternateContent>
          <mc:Choice Requires="wpc">
            <w:drawing>
              <wp:inline distT="0" distB="0" distL="0" distR="0" wp14:anchorId="474151E3" wp14:editId="2FEF53D9">
                <wp:extent cx="5946775" cy="526211"/>
                <wp:effectExtent l="0" t="0" r="0" b="7620"/>
                <wp:docPr id="86" name="画布 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7" name="矩形 6"/>
                        <wps:cNvSpPr>
                          <a:spLocks noChangeAspect="1" noChangeArrowheads="1"/>
                        </wps:cNvSpPr>
                        <wps:spPr bwMode="auto">
                          <a:xfrm>
                            <a:off x="755650" y="179070"/>
                            <a:ext cx="417195" cy="293370"/>
                          </a:xfrm>
                          <a:prstGeom prst="rect">
                            <a:avLst/>
                          </a:prstGeom>
                        </wps:spPr>
                        <wps:style>
                          <a:lnRef idx="2">
                            <a:schemeClr val="dk1"/>
                          </a:lnRef>
                          <a:fillRef idx="1">
                            <a:schemeClr val="lt1"/>
                          </a:fillRef>
                          <a:effectRef idx="0">
                            <a:schemeClr val="dk1"/>
                          </a:effectRef>
                          <a:fontRef idx="minor">
                            <a:schemeClr val="dk1"/>
                          </a:fontRef>
                        </wps:style>
                        <wps:txbx>
                          <w:txbxContent>
                            <w:p w:rsidR="004D31C6" w:rsidRDefault="00F739BD">
                              <w:pPr>
                                <w:spacing w:line="0" w:lineRule="atLeast"/>
                                <w:jc w:val="center"/>
                                <w:rPr>
                                  <w:sz w:val="15"/>
                                  <w:szCs w:val="15"/>
                                </w:rPr>
                              </w:pPr>
                              <w:r>
                                <w:rPr>
                                  <w:rFonts w:hint="eastAsia"/>
                                  <w:sz w:val="15"/>
                                  <w:szCs w:val="15"/>
                                </w:rPr>
                                <w:t>备水</w:t>
                              </w:r>
                            </w:p>
                          </w:txbxContent>
                        </wps:txbx>
                        <wps:bodyPr rot="0" vert="horz" wrap="square" lIns="91440" tIns="45720" rIns="91440" bIns="45720" anchor="ctr" anchorCtr="0" upright="1">
                          <a:noAutofit/>
                        </wps:bodyPr>
                      </wps:wsp>
                      <wps:wsp>
                        <wps:cNvPr id="1188617333" name="直接箭头连接符 1188617333"/>
                        <wps:cNvCnPr>
                          <a:cxnSpLocks noChangeShapeType="1"/>
                          <a:stCxn id="67" idx="3"/>
                        </wps:cNvCnPr>
                        <wps:spPr bwMode="auto">
                          <a:xfrm>
                            <a:off x="1172845" y="325755"/>
                            <a:ext cx="260350" cy="1905"/>
                          </a:xfrm>
                          <a:prstGeom prst="straightConnector1">
                            <a:avLst/>
                          </a:prstGeom>
                          <a:noFill/>
                          <a:ln w="12700">
                            <a:solidFill>
                              <a:srgbClr val="000000"/>
                            </a:solidFill>
                            <a:round/>
                            <a:tailEnd type="triangle" w="med" len="med"/>
                          </a:ln>
                          <a:effectLst/>
                        </wps:spPr>
                        <wps:bodyPr/>
                      </wps:wsp>
                      <wps:wsp>
                        <wps:cNvPr id="1298621385" name="流程图: 终止 1298621385"/>
                        <wps:cNvSpPr/>
                        <wps:spPr>
                          <a:xfrm>
                            <a:off x="22225" y="162560"/>
                            <a:ext cx="455295" cy="305435"/>
                          </a:xfrm>
                          <a:prstGeom prst="flowChartTerminator">
                            <a:avLst/>
                          </a:prstGeom>
                          <a:noFill/>
                          <a:ln w="12700" cap="flat" cmpd="sng" algn="ctr">
                            <a:solidFill>
                              <a:sysClr val="windowText" lastClr="000000"/>
                            </a:solidFill>
                            <a:prstDash val="solid"/>
                            <a:miter lim="800000"/>
                          </a:ln>
                          <a:effectLst/>
                        </wps:spPr>
                        <wps:txbx>
                          <w:txbxContent>
                            <w:p w:rsidR="004D31C6" w:rsidRDefault="00F739BD">
                              <w:pPr>
                                <w:spacing w:line="0" w:lineRule="atLeast"/>
                                <w:jc w:val="center"/>
                                <w:rPr>
                                  <w:sz w:val="15"/>
                                  <w:szCs w:val="15"/>
                                </w:rPr>
                              </w:pPr>
                              <w:r>
                                <w:rPr>
                                  <w:rFonts w:hint="eastAsia"/>
                                  <w:sz w:val="15"/>
                                  <w:szCs w:val="15"/>
                                </w:rPr>
                                <w:t>备具</w:t>
                              </w:r>
                            </w:p>
                            <w:p w:rsidR="004D31C6" w:rsidRDefault="004D31C6">
                              <w:pPr>
                                <w:spacing w:line="200" w:lineRule="exact"/>
                                <w:jc w:val="center"/>
                                <w:rPr>
                                  <w:color w:val="000000"/>
                                  <w:sz w:val="15"/>
                                  <w:szCs w:val="15"/>
                                </w:rPr>
                              </w:pPr>
                            </w:p>
                          </w:txbxContent>
                        </wps:txbx>
                        <wps:bodyPr rot="0" spcFirstLastPara="0" vert="horz" wrap="square" lIns="91440" tIns="45720" rIns="91440" bIns="45720" numCol="1" spcCol="0" rtlCol="0" fromWordArt="0" anchor="ctr" anchorCtr="0" forceAA="0" compatLnSpc="1">
                          <a:noAutofit/>
                        </wps:bodyPr>
                      </wps:wsp>
                      <wps:wsp>
                        <wps:cNvPr id="1844251326" name="直接箭头连接符 1844251326"/>
                        <wps:cNvCnPr>
                          <a:cxnSpLocks noChangeShapeType="1"/>
                        </wps:cNvCnPr>
                        <wps:spPr bwMode="auto">
                          <a:xfrm flipV="1">
                            <a:off x="1866900" y="332740"/>
                            <a:ext cx="266065" cy="1905"/>
                          </a:xfrm>
                          <a:prstGeom prst="straightConnector1">
                            <a:avLst/>
                          </a:prstGeom>
                          <a:noFill/>
                          <a:ln w="12700">
                            <a:solidFill>
                              <a:srgbClr val="000000"/>
                            </a:solidFill>
                            <a:round/>
                            <a:tailEnd type="triangle" w="med" len="med"/>
                          </a:ln>
                          <a:effectLst/>
                        </wps:spPr>
                        <wps:bodyPr/>
                      </wps:wsp>
                      <wps:wsp>
                        <wps:cNvPr id="10" name="直接箭头连接符 4"/>
                        <wps:cNvCnPr>
                          <a:cxnSpLocks noChangeShapeType="1"/>
                        </wps:cNvCnPr>
                        <wps:spPr bwMode="auto">
                          <a:xfrm>
                            <a:off x="479425" y="336550"/>
                            <a:ext cx="266700" cy="4445"/>
                          </a:xfrm>
                          <a:prstGeom prst="straightConnector1">
                            <a:avLst/>
                          </a:prstGeom>
                          <a:noFill/>
                          <a:ln w="12700">
                            <a:solidFill>
                              <a:srgbClr val="000000"/>
                            </a:solidFill>
                            <a:round/>
                            <a:tailEnd type="triangle" w="med" len="med"/>
                          </a:ln>
                          <a:effectLst/>
                        </wps:spPr>
                        <wps:bodyPr/>
                      </wps:wsp>
                      <wps:wsp>
                        <wps:cNvPr id="11" name="直接箭头连接符 11"/>
                        <wps:cNvCnPr>
                          <a:cxnSpLocks noChangeShapeType="1"/>
                        </wps:cNvCnPr>
                        <wps:spPr bwMode="auto">
                          <a:xfrm flipV="1">
                            <a:off x="2550795" y="330200"/>
                            <a:ext cx="266065" cy="1905"/>
                          </a:xfrm>
                          <a:prstGeom prst="straightConnector1">
                            <a:avLst/>
                          </a:prstGeom>
                          <a:noFill/>
                          <a:ln w="12700">
                            <a:solidFill>
                              <a:srgbClr val="000000"/>
                            </a:solidFill>
                            <a:round/>
                            <a:tailEnd type="triangle" w="med" len="med"/>
                          </a:ln>
                          <a:effectLst/>
                        </wps:spPr>
                        <wps:bodyPr/>
                      </wps:wsp>
                      <wps:wsp>
                        <wps:cNvPr id="12" name="直接箭头连接符 12"/>
                        <wps:cNvCnPr>
                          <a:cxnSpLocks noChangeShapeType="1"/>
                        </wps:cNvCnPr>
                        <wps:spPr bwMode="auto">
                          <a:xfrm flipV="1">
                            <a:off x="3424555" y="336550"/>
                            <a:ext cx="266065" cy="1905"/>
                          </a:xfrm>
                          <a:prstGeom prst="straightConnector1">
                            <a:avLst/>
                          </a:prstGeom>
                          <a:noFill/>
                          <a:ln w="12700">
                            <a:solidFill>
                              <a:srgbClr val="000000"/>
                            </a:solidFill>
                            <a:round/>
                            <a:tailEnd type="triangle" w="med" len="med"/>
                          </a:ln>
                          <a:effectLst/>
                        </wps:spPr>
                        <wps:bodyPr/>
                      </wps:wsp>
                      <wps:wsp>
                        <wps:cNvPr id="13" name="直接箭头连接符 13"/>
                        <wps:cNvCnPr>
                          <a:cxnSpLocks noChangeShapeType="1"/>
                        </wps:cNvCnPr>
                        <wps:spPr bwMode="auto">
                          <a:xfrm flipV="1">
                            <a:off x="4339590" y="324485"/>
                            <a:ext cx="266065" cy="1905"/>
                          </a:xfrm>
                          <a:prstGeom prst="straightConnector1">
                            <a:avLst/>
                          </a:prstGeom>
                          <a:noFill/>
                          <a:ln w="12700">
                            <a:solidFill>
                              <a:srgbClr val="000000"/>
                            </a:solidFill>
                            <a:round/>
                            <a:tailEnd type="triangle" w="med" len="med"/>
                          </a:ln>
                          <a:effectLst/>
                        </wps:spPr>
                        <wps:bodyPr/>
                      </wps:wsp>
                      <wps:wsp>
                        <wps:cNvPr id="15" name="矩形 6"/>
                        <wps:cNvSpPr>
                          <a:spLocks noChangeAspect="1" noChangeArrowheads="1"/>
                        </wps:cNvSpPr>
                        <wps:spPr bwMode="auto">
                          <a:xfrm>
                            <a:off x="1435735" y="173355"/>
                            <a:ext cx="417195" cy="293370"/>
                          </a:xfrm>
                          <a:prstGeom prst="rect">
                            <a:avLst/>
                          </a:prstGeom>
                        </wps:spPr>
                        <wps:style>
                          <a:lnRef idx="2">
                            <a:schemeClr val="dk1"/>
                          </a:lnRef>
                          <a:fillRef idx="1">
                            <a:schemeClr val="lt1"/>
                          </a:fillRef>
                          <a:effectRef idx="0">
                            <a:schemeClr val="dk1"/>
                          </a:effectRef>
                          <a:fontRef idx="minor">
                            <a:schemeClr val="dk1"/>
                          </a:fontRef>
                        </wps:style>
                        <wps:txbx>
                          <w:txbxContent>
                            <w:p w:rsidR="004D31C6" w:rsidRDefault="00F739BD">
                              <w:pPr>
                                <w:spacing w:line="0" w:lineRule="atLeast"/>
                                <w:jc w:val="center"/>
                                <w:rPr>
                                  <w:sz w:val="15"/>
                                  <w:szCs w:val="15"/>
                                </w:rPr>
                              </w:pPr>
                              <w:r>
                                <w:rPr>
                                  <w:rFonts w:hint="eastAsia"/>
                                  <w:sz w:val="15"/>
                                  <w:szCs w:val="15"/>
                                </w:rPr>
                                <w:t>赏茶</w:t>
                              </w:r>
                            </w:p>
                          </w:txbxContent>
                        </wps:txbx>
                        <wps:bodyPr rot="0" vert="horz" wrap="square" lIns="91440" tIns="45720" rIns="91440" bIns="45720" anchor="ctr" anchorCtr="0" upright="1">
                          <a:noAutofit/>
                        </wps:bodyPr>
                      </wps:wsp>
                      <wps:wsp>
                        <wps:cNvPr id="16" name="矩形 6"/>
                        <wps:cNvSpPr>
                          <a:spLocks noChangeAspect="1" noChangeArrowheads="1"/>
                        </wps:cNvSpPr>
                        <wps:spPr bwMode="auto">
                          <a:xfrm>
                            <a:off x="2140585" y="170180"/>
                            <a:ext cx="417195" cy="293370"/>
                          </a:xfrm>
                          <a:prstGeom prst="rect">
                            <a:avLst/>
                          </a:prstGeom>
                        </wps:spPr>
                        <wps:style>
                          <a:lnRef idx="2">
                            <a:schemeClr val="dk1"/>
                          </a:lnRef>
                          <a:fillRef idx="1">
                            <a:schemeClr val="lt1"/>
                          </a:fillRef>
                          <a:effectRef idx="0">
                            <a:schemeClr val="dk1"/>
                          </a:effectRef>
                          <a:fontRef idx="minor">
                            <a:schemeClr val="dk1"/>
                          </a:fontRef>
                        </wps:style>
                        <wps:txbx>
                          <w:txbxContent>
                            <w:p w:rsidR="004D31C6" w:rsidRDefault="00F739BD">
                              <w:pPr>
                                <w:spacing w:line="0" w:lineRule="atLeast"/>
                                <w:jc w:val="center"/>
                                <w:rPr>
                                  <w:sz w:val="15"/>
                                  <w:szCs w:val="15"/>
                                </w:rPr>
                              </w:pPr>
                              <w:r>
                                <w:rPr>
                                  <w:rFonts w:hint="eastAsia"/>
                                  <w:sz w:val="15"/>
                                  <w:szCs w:val="15"/>
                                </w:rPr>
                                <w:t>投茶</w:t>
                              </w:r>
                            </w:p>
                          </w:txbxContent>
                        </wps:txbx>
                        <wps:bodyPr rot="0" vert="horz" wrap="square" lIns="91440" tIns="45720" rIns="91440" bIns="45720" anchor="ctr" anchorCtr="0" upright="1">
                          <a:noAutofit/>
                        </wps:bodyPr>
                      </wps:wsp>
                      <wps:wsp>
                        <wps:cNvPr id="17" name="矩形 6"/>
                        <wps:cNvSpPr>
                          <a:spLocks noChangeAspect="1" noChangeArrowheads="1"/>
                        </wps:cNvSpPr>
                        <wps:spPr bwMode="auto">
                          <a:xfrm>
                            <a:off x="2810510" y="165735"/>
                            <a:ext cx="603250" cy="293370"/>
                          </a:xfrm>
                          <a:prstGeom prst="rect">
                            <a:avLst/>
                          </a:prstGeom>
                        </wps:spPr>
                        <wps:style>
                          <a:lnRef idx="2">
                            <a:schemeClr val="dk1"/>
                          </a:lnRef>
                          <a:fillRef idx="1">
                            <a:schemeClr val="lt1"/>
                          </a:fillRef>
                          <a:effectRef idx="0">
                            <a:schemeClr val="dk1"/>
                          </a:effectRef>
                          <a:fontRef idx="minor">
                            <a:schemeClr val="dk1"/>
                          </a:fontRef>
                        </wps:style>
                        <wps:txbx>
                          <w:txbxContent>
                            <w:p w:rsidR="004D31C6" w:rsidRDefault="00F739BD">
                              <w:pPr>
                                <w:spacing w:line="0" w:lineRule="atLeast"/>
                                <w:jc w:val="center"/>
                                <w:rPr>
                                  <w:sz w:val="15"/>
                                  <w:szCs w:val="15"/>
                                </w:rPr>
                              </w:pPr>
                              <w:r>
                                <w:rPr>
                                  <w:rFonts w:hint="eastAsia"/>
                                  <w:sz w:val="15"/>
                                  <w:szCs w:val="15"/>
                                </w:rPr>
                                <w:t>热水冲泡</w:t>
                              </w:r>
                            </w:p>
                          </w:txbxContent>
                        </wps:txbx>
                        <wps:bodyPr rot="0" vert="horz" wrap="square" lIns="91440" tIns="45720" rIns="91440" bIns="45720" anchor="ctr" anchorCtr="0" upright="1">
                          <a:noAutofit/>
                        </wps:bodyPr>
                      </wps:wsp>
                      <wps:wsp>
                        <wps:cNvPr id="18" name="矩形 6"/>
                        <wps:cNvSpPr>
                          <a:spLocks noChangeAspect="1" noChangeArrowheads="1"/>
                        </wps:cNvSpPr>
                        <wps:spPr bwMode="auto">
                          <a:xfrm>
                            <a:off x="3696335" y="179070"/>
                            <a:ext cx="637540" cy="293370"/>
                          </a:xfrm>
                          <a:prstGeom prst="rect">
                            <a:avLst/>
                          </a:prstGeom>
                        </wps:spPr>
                        <wps:style>
                          <a:lnRef idx="2">
                            <a:schemeClr val="dk1"/>
                          </a:lnRef>
                          <a:fillRef idx="1">
                            <a:schemeClr val="lt1"/>
                          </a:fillRef>
                          <a:effectRef idx="0">
                            <a:schemeClr val="dk1"/>
                          </a:effectRef>
                          <a:fontRef idx="minor">
                            <a:schemeClr val="dk1"/>
                          </a:fontRef>
                        </wps:style>
                        <wps:txbx>
                          <w:txbxContent>
                            <w:p w:rsidR="004D31C6" w:rsidRDefault="00F739BD">
                              <w:pPr>
                                <w:rPr>
                                  <w:sz w:val="15"/>
                                  <w:szCs w:val="15"/>
                                </w:rPr>
                              </w:pPr>
                              <w:r>
                                <w:rPr>
                                  <w:rFonts w:hint="eastAsia"/>
                                  <w:sz w:val="15"/>
                                  <w:szCs w:val="15"/>
                                </w:rPr>
                                <w:t>出汤、斟茶</w:t>
                              </w:r>
                            </w:p>
                          </w:txbxContent>
                        </wps:txbx>
                        <wps:bodyPr rot="0" vert="horz" wrap="square" lIns="91440" tIns="45720" rIns="91440" bIns="45720" anchor="ctr" anchorCtr="0" upright="1">
                          <a:noAutofit/>
                        </wps:bodyPr>
                      </wps:wsp>
                      <wps:wsp>
                        <wps:cNvPr id="20" name="流程图: 终止 20"/>
                        <wps:cNvSpPr/>
                        <wps:spPr>
                          <a:xfrm>
                            <a:off x="5288915" y="149225"/>
                            <a:ext cx="455295" cy="323850"/>
                          </a:xfrm>
                          <a:prstGeom prst="flowChartTerminator">
                            <a:avLst/>
                          </a:prstGeom>
                          <a:noFill/>
                          <a:ln w="12700" cap="flat" cmpd="sng" algn="ctr">
                            <a:solidFill>
                              <a:sysClr val="windowText" lastClr="000000"/>
                            </a:solidFill>
                            <a:prstDash val="solid"/>
                            <a:miter lim="800000"/>
                          </a:ln>
                          <a:effectLst/>
                        </wps:spPr>
                        <wps:txbx>
                          <w:txbxContent>
                            <w:p w:rsidR="004D31C6" w:rsidRDefault="00F739BD">
                              <w:pPr>
                                <w:spacing w:line="200" w:lineRule="exact"/>
                                <w:jc w:val="center"/>
                                <w:rPr>
                                  <w:color w:val="000000"/>
                                  <w:sz w:val="15"/>
                                  <w:szCs w:val="15"/>
                                </w:rPr>
                              </w:pPr>
                              <w:r>
                                <w:rPr>
                                  <w:rFonts w:hint="eastAsia"/>
                                  <w:color w:val="000000"/>
                                  <w:sz w:val="15"/>
                                  <w:szCs w:val="15"/>
                                </w:rPr>
                                <w:t>品茶</w:t>
                              </w:r>
                            </w:p>
                          </w:txbxContent>
                        </wps:txbx>
                        <wps:bodyPr rot="0" spcFirstLastPara="0" vert="horz" wrap="square" lIns="91440" tIns="45720" rIns="91440" bIns="45720" numCol="1" spcCol="0" rtlCol="0" fromWordArt="0" anchor="ctr" anchorCtr="0" forceAA="0" compatLnSpc="1">
                          <a:noAutofit/>
                        </wps:bodyPr>
                      </wps:wsp>
                      <wps:wsp>
                        <wps:cNvPr id="21" name="矩形 6"/>
                        <wps:cNvSpPr>
                          <a:spLocks noChangeAspect="1" noChangeArrowheads="1"/>
                        </wps:cNvSpPr>
                        <wps:spPr bwMode="auto">
                          <a:xfrm>
                            <a:off x="4613910" y="170815"/>
                            <a:ext cx="417195" cy="293370"/>
                          </a:xfrm>
                          <a:prstGeom prst="rect">
                            <a:avLst/>
                          </a:prstGeom>
                        </wps:spPr>
                        <wps:style>
                          <a:lnRef idx="2">
                            <a:schemeClr val="dk1"/>
                          </a:lnRef>
                          <a:fillRef idx="1">
                            <a:schemeClr val="lt1"/>
                          </a:fillRef>
                          <a:effectRef idx="0">
                            <a:schemeClr val="dk1"/>
                          </a:effectRef>
                          <a:fontRef idx="minor">
                            <a:schemeClr val="dk1"/>
                          </a:fontRef>
                        </wps:style>
                        <wps:txbx>
                          <w:txbxContent>
                            <w:p w:rsidR="004D31C6" w:rsidRDefault="00F739BD">
                              <w:pPr>
                                <w:spacing w:line="0" w:lineRule="atLeast"/>
                                <w:jc w:val="center"/>
                                <w:rPr>
                                  <w:sz w:val="15"/>
                                  <w:szCs w:val="15"/>
                                </w:rPr>
                              </w:pPr>
                              <w:r>
                                <w:rPr>
                                  <w:rFonts w:hint="eastAsia"/>
                                  <w:sz w:val="15"/>
                                  <w:szCs w:val="15"/>
                                </w:rPr>
                                <w:t>奉茶</w:t>
                              </w:r>
                            </w:p>
                          </w:txbxContent>
                        </wps:txbx>
                        <wps:bodyPr rot="0" vert="horz" wrap="square" lIns="91440" tIns="45720" rIns="91440" bIns="45720" anchor="ctr" anchorCtr="0" upright="1">
                          <a:noAutofit/>
                        </wps:bodyPr>
                      </wps:wsp>
                      <wps:wsp>
                        <wps:cNvPr id="22" name="直接箭头连接符 22"/>
                        <wps:cNvCnPr>
                          <a:cxnSpLocks noChangeShapeType="1"/>
                        </wps:cNvCnPr>
                        <wps:spPr bwMode="auto">
                          <a:xfrm flipV="1">
                            <a:off x="5033010" y="322580"/>
                            <a:ext cx="266065" cy="1905"/>
                          </a:xfrm>
                          <a:prstGeom prst="straightConnector1">
                            <a:avLst/>
                          </a:prstGeom>
                          <a:noFill/>
                          <a:ln w="12700">
                            <a:solidFill>
                              <a:srgbClr val="000000"/>
                            </a:solidFill>
                            <a:round/>
                            <a:tailEnd type="triangle" w="med" len="med"/>
                          </a:ln>
                          <a:effectLst/>
                        </wps:spPr>
                        <wps:bodyPr/>
                      </wps:wsp>
                    </wpc:wpc>
                  </a:graphicData>
                </a:graphic>
              </wp:inline>
            </w:drawing>
          </mc:Choice>
          <mc:Fallback>
            <w:pict>
              <v:group w14:anchorId="474151E3" id="画布 86" o:spid="_x0000_s1026" editas="canvas" style="width:468.25pt;height:41.45pt;mso-position-horizontal-relative:char;mso-position-vertical-relative:line" coordsize="59467,5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67;height:5257;visibility:visible;mso-wrap-style:square">
                  <v:fill o:detectmouseclick="t"/>
                  <v:path o:connecttype="none"/>
                </v:shape>
                <v:rect id="矩形 6" o:spid="_x0000_s1028" style="position:absolute;left:7556;top:1790;width:4172;height:29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" fillcolor="white [3201]" strokecolor="black [3200]" strokeweight="1pt">
                  <o:lock v:ext="edit" aspectratio="t"/>
                  <v:textbox>
                    <w:txbxContent>
                      <w:p w:rsidR="004D31C6" w:rsidRDefault="00F739BD">
                        <w:pPr>
                          <w:spacing w:line="0" w:lineRule="atLeast"/>
                          <w:jc w:val="center"/>
                          <w:rPr>
                            <w:sz w:val="15"/>
                            <w:szCs w:val="15"/>
                          </w:rPr>
                        </w:pPr>
                        <w:r>
                          <w:rPr>
                            <w:rFonts w:hint="eastAsia"/>
                            <w:sz w:val="15"/>
                            <w:szCs w:val="15"/>
                          </w:rPr>
                          <w:t>备水</w:t>
                        </w:r>
                      </w:p>
                    </w:txbxContent>
                  </v:textbox>
                </v:rect>
                <v:shapetype id="_x0000_t32" coordsize="21600,21600" o:spt="32" o:oned="t" path="m,l21600,21600e" filled="f">
                  <v:path arrowok="t" fillok="f" o:connecttype="none"/>
                  <o:lock v:ext="edit" shapetype="t"/>
                </v:shapetype>
                <v:shape id="直接箭头连接符 1188617333" o:spid="_x0000_s1029" type="#_x0000_t32" style="position:absolute;left:11728;top:3257;width:2603;height: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" strokeweight="1pt">
                  <v:stroke endarrow="block"/>
                </v:shape>
                <v:shapetype id="_x0000_t116" coordsize="21600,21600" o:spt="116" path="m3475,qx,10800,3475,21600l18125,21600qx21600,10800,18125,xe">
                  <v:stroke joinstyle="miter"/>
                  <v:path gradientshapeok="t" o:connecttype="rect" textboxrect="1018,3163,20582,18437"/>
                </v:shapetype>
                <v:shape id="流程图: 终止 1298621385" o:spid="_x0000_s1030" type="#_x0000_t116" style="position:absolute;left:222;top:1625;width:4553;height:30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" filled="f" strokecolor="windowText" strokeweight="1pt">
                  <v:textbox>
                    <w:txbxContent>
                      <w:p w:rsidR="004D31C6" w:rsidRDefault="00F739BD">
                        <w:pPr>
                          <w:spacing w:line="0" w:lineRule="atLeast"/>
                          <w:jc w:val="center"/>
                          <w:rPr>
                            <w:sz w:val="15"/>
                            <w:szCs w:val="15"/>
                          </w:rPr>
                        </w:pPr>
                        <w:r>
                          <w:rPr>
                            <w:rFonts w:hint="eastAsia"/>
                            <w:sz w:val="15"/>
                            <w:szCs w:val="15"/>
                          </w:rPr>
                          <w:t>备具</w:t>
                        </w:r>
                      </w:p>
                      <w:p w:rsidR="004D31C6" w:rsidRDefault="004D31C6">
                        <w:pPr>
                          <w:spacing w:line="200" w:lineRule="exact"/>
                          <w:jc w:val="center"/>
                          <w:rPr>
                            <w:color w:val="000000"/>
                            <w:sz w:val="15"/>
                            <w:szCs w:val="15"/>
                          </w:rPr>
                        </w:pPr>
                      </w:p>
                    </w:txbxContent>
                  </v:textbox>
                </v:shape>
                <v:shape id="直接箭头连接符 1844251326" o:spid="_x0000_s1031" type="#_x0000_t32" style="position:absolute;left:18669;top:3327;width:2660;height:1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" strokeweight="1pt">
                  <v:stroke endarrow="block"/>
                </v:shape>
                <v:shape id="直接箭头连接符 4" o:spid="_x0000_s1032" type="#_x0000_t32" style="position:absolute;left:4794;top:3365;width:2667;height: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" strokeweight="1pt">
                  <v:stroke endarrow="block"/>
                </v:shape>
                <v:shape id="直接箭头连接符 11" o:spid="_x0000_s1033" type="#_x0000_t32" style="position:absolute;left:25507;top:3302;width:2661;height:1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" strokeweight="1pt">
                  <v:stroke endarrow="block"/>
                </v:shape>
                <v:shape id="直接箭头连接符 12" o:spid="_x0000_s1034" type="#_x0000_t32" style="position:absolute;left:34245;top:3365;width:2661;height:1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" strokeweight="1pt">
                  <v:stroke endarrow="block"/>
                </v:shape>
                <v:shape id="直接箭头连接符 13" o:spid="_x0000_s1035" type="#_x0000_t32" style="position:absolute;left:43395;top:3244;width:2661;height:1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" strokeweight="1pt">
                  <v:stroke endarrow="block"/>
                </v:shape>
                <v:rect id="矩形 6" o:spid="_x0000_s1036" style="position:absolute;left:14357;top:1733;width:4172;height:29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" fillcolor="white [3201]" strokecolor="black [3200]" strokeweight="1pt">
                  <o:lock v:ext="edit" aspectratio="t"/>
                  <v:textbox>
                    <w:txbxContent>
                      <w:p w:rsidR="004D31C6" w:rsidRDefault="00F739BD">
                        <w:pPr>
                          <w:spacing w:line="0" w:lineRule="atLeast"/>
                          <w:jc w:val="center"/>
                          <w:rPr>
                            <w:sz w:val="15"/>
                            <w:szCs w:val="15"/>
                          </w:rPr>
                        </w:pPr>
                        <w:r>
                          <w:rPr>
                            <w:rFonts w:hint="eastAsia"/>
                            <w:sz w:val="15"/>
                            <w:szCs w:val="15"/>
                          </w:rPr>
                          <w:t>赏茶</w:t>
                        </w:r>
                      </w:p>
                    </w:txbxContent>
                  </v:textbox>
                </v:rect>
                <v:rect id="矩形 6" o:spid="_x0000_s1037" style="position:absolute;left:21405;top:1701;width:4172;height:29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" fillcolor="white [3201]" strokecolor="black [3200]" strokeweight="1pt">
                  <o:lock v:ext="edit" aspectratio="t"/>
                  <v:textbox>
                    <w:txbxContent>
                      <w:p w:rsidR="004D31C6" w:rsidRDefault="00F739BD">
                        <w:pPr>
                          <w:spacing w:line="0" w:lineRule="atLeast"/>
                          <w:jc w:val="center"/>
                          <w:rPr>
                            <w:sz w:val="15"/>
                            <w:szCs w:val="15"/>
                          </w:rPr>
                        </w:pPr>
                        <w:r>
                          <w:rPr>
                            <w:rFonts w:hint="eastAsia"/>
                            <w:sz w:val="15"/>
                            <w:szCs w:val="15"/>
                          </w:rPr>
                          <w:t>投茶</w:t>
                        </w:r>
                      </w:p>
                    </w:txbxContent>
                  </v:textbox>
                </v:rect>
                <v:rect id="矩形 6" o:spid="_x0000_s1038" style="position:absolute;left:28105;top:1657;width:6032;height:29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" fillcolor="white [3201]" strokecolor="black [3200]" strokeweight="1pt">
                  <o:lock v:ext="edit" aspectratio="t"/>
                  <v:textbox>
                    <w:txbxContent>
                      <w:p w:rsidR="004D31C6" w:rsidRDefault="00F739BD">
                        <w:pPr>
                          <w:spacing w:line="0" w:lineRule="atLeast"/>
                          <w:jc w:val="center"/>
                          <w:rPr>
                            <w:sz w:val="15"/>
                            <w:szCs w:val="15"/>
                          </w:rPr>
                        </w:pPr>
                        <w:r>
                          <w:rPr>
                            <w:rFonts w:hint="eastAsia"/>
                            <w:sz w:val="15"/>
                            <w:szCs w:val="15"/>
                          </w:rPr>
                          <w:t>热水冲泡</w:t>
                        </w:r>
                      </w:p>
                    </w:txbxContent>
                  </v:textbox>
                </v:rect>
                <v:rect id="矩形 6" o:spid="_x0000_s1039" style="position:absolute;left:36963;top:1790;width:6375;height:29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" fillcolor="white [3201]" strokecolor="black [3200]" strokeweight="1pt">
                  <o:lock v:ext="edit" aspectratio="t"/>
                  <v:textbox>
                    <w:txbxContent>
                      <w:p w:rsidR="004D31C6" w:rsidRDefault="00F739BD">
                        <w:pPr>
                          <w:rPr>
                            <w:sz w:val="15"/>
                            <w:szCs w:val="15"/>
                          </w:rPr>
                        </w:pPr>
                        <w:r>
                          <w:rPr>
                            <w:rFonts w:hint="eastAsia"/>
                            <w:sz w:val="15"/>
                            <w:szCs w:val="15"/>
                          </w:rPr>
                          <w:t>出汤、斟茶</w:t>
                        </w:r>
                      </w:p>
                    </w:txbxContent>
                  </v:textbox>
                </v:rect>
                <v:shape id="流程图: 终止 20" o:spid="_x0000_s1040" type="#_x0000_t116" style="position:absolute;left:52889;top:1492;width:4553;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" filled="f" strokecolor="windowText" strokeweight="1pt">
                  <v:textbox>
                    <w:txbxContent>
                      <w:p w:rsidR="004D31C6" w:rsidRDefault="00F739BD">
                        <w:pPr>
                          <w:spacing w:line="200" w:lineRule="exact"/>
                          <w:jc w:val="center"/>
                          <w:rPr>
                            <w:color w:val="000000"/>
                            <w:sz w:val="15"/>
                            <w:szCs w:val="15"/>
                          </w:rPr>
                        </w:pPr>
                        <w:r>
                          <w:rPr>
                            <w:rFonts w:hint="eastAsia"/>
                            <w:color w:val="000000"/>
                            <w:sz w:val="15"/>
                            <w:szCs w:val="15"/>
                          </w:rPr>
                          <w:t>品茶</w:t>
                        </w:r>
                      </w:p>
                    </w:txbxContent>
                  </v:textbox>
                </v:shape>
                <v:rect id="矩形 6" o:spid="_x0000_s1041" style="position:absolute;left:46139;top:1708;width:4172;height:29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" fillcolor="white [3201]" strokecolor="black [3200]" strokeweight="1pt">
                  <o:lock v:ext="edit" aspectratio="t"/>
                  <v:textbox>
                    <w:txbxContent>
                      <w:p w:rsidR="004D31C6" w:rsidRDefault="00F739BD">
                        <w:pPr>
                          <w:spacing w:line="0" w:lineRule="atLeast"/>
                          <w:jc w:val="center"/>
                          <w:rPr>
                            <w:sz w:val="15"/>
                            <w:szCs w:val="15"/>
                          </w:rPr>
                        </w:pPr>
                        <w:r>
                          <w:rPr>
                            <w:rFonts w:hint="eastAsia"/>
                            <w:sz w:val="15"/>
                            <w:szCs w:val="15"/>
                          </w:rPr>
                          <w:t>奉茶</w:t>
                        </w:r>
                      </w:p>
                    </w:txbxContent>
                  </v:textbox>
                </v:rect>
                <v:shape id="直接箭头连接符 22" o:spid="_x0000_s1042" type="#_x0000_t32" style="position:absolute;left:50330;top:3225;width:2660;height:1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" strokeweight="1pt">
                  <v:stroke endarrow="block"/>
                </v:shape>
                <w10:anchorlock/>
              </v:group>
            </w:pict>
          </mc:Fallback>
        </mc:AlternateContent>
      </w:r>
    </w:p>
    <w:p w:rsidR="00427744" w:rsidRDefault="00427744" w:rsidP="00427744">
      <w:pPr>
        <w:pStyle w:val="afd"/>
        <w:spacing w:before="120" w:after="120"/>
        <w:rPr>
          <w:rFonts w:hint="eastAsia"/>
        </w:rPr>
      </w:pPr>
      <w:r>
        <w:rPr>
          <w:rFonts w:hint="eastAsia"/>
          <w:lang w:bidi="ar"/>
        </w:rPr>
        <w:t>热泡品</w:t>
      </w:r>
      <w:r>
        <w:rPr>
          <w:rFonts w:hint="eastAsia"/>
        </w:rPr>
        <w:t>饮</w:t>
      </w:r>
      <w:r>
        <w:rPr>
          <w:rFonts w:hint="eastAsia"/>
          <w:lang w:bidi="ar"/>
        </w:rPr>
        <w:t>法流程</w:t>
      </w:r>
      <w:r>
        <w:rPr>
          <w:lang w:bidi="ar"/>
        </w:rPr>
        <w:t>图</w:t>
      </w:r>
    </w:p>
    <w:p w:rsidR="004D31C6" w:rsidRDefault="00F739BD">
      <w:pPr>
        <w:pStyle w:val="affd"/>
        <w:spacing w:before="120" w:after="120"/>
        <w:ind w:left="0"/>
        <w:rPr>
          <w:lang w:bidi="ar"/>
        </w:rPr>
      </w:pPr>
      <w:bookmarkStart w:id="75" w:name="_Toc185243625"/>
      <w:bookmarkStart w:id="76" w:name="_Toc184379291"/>
      <w:bookmarkStart w:id="77" w:name="_Toc184397418"/>
      <w:bookmarkEnd w:id="74"/>
      <w:r>
        <w:rPr>
          <w:rFonts w:hint="eastAsia"/>
          <w:lang w:bidi="ar"/>
        </w:rPr>
        <w:t>冷泡品</w:t>
      </w:r>
      <w:r>
        <w:rPr>
          <w:rFonts w:hint="eastAsia"/>
        </w:rPr>
        <w:t>饮</w:t>
      </w:r>
      <w:r>
        <w:rPr>
          <w:rFonts w:hint="eastAsia"/>
          <w:lang w:bidi="ar"/>
        </w:rPr>
        <w:t>法</w:t>
      </w:r>
      <w:bookmarkEnd w:id="75"/>
      <w:bookmarkEnd w:id="76"/>
      <w:bookmarkEnd w:id="77"/>
    </w:p>
    <w:p w:rsidR="00427744" w:rsidRPr="00427744" w:rsidRDefault="00427744" w:rsidP="00427744">
      <w:pPr>
        <w:pStyle w:val="afffff5"/>
        <w:ind w:firstLine="420"/>
        <w:rPr>
          <w:rFonts w:hint="eastAsia"/>
          <w:lang w:bidi="ar"/>
        </w:rPr>
      </w:pPr>
      <w:r>
        <w:rPr>
          <w:rFonts w:hint="eastAsia"/>
          <w:lang w:bidi="ar"/>
        </w:rPr>
        <w:t>冷</w:t>
      </w:r>
      <w:r>
        <w:rPr>
          <w:rFonts w:hint="eastAsia"/>
          <w:lang w:bidi="ar"/>
        </w:rPr>
        <w:t>泡品</w:t>
      </w:r>
      <w:r>
        <w:rPr>
          <w:rFonts w:hint="eastAsia"/>
        </w:rPr>
        <w:t>饮</w:t>
      </w:r>
      <w:r>
        <w:rPr>
          <w:rFonts w:hint="eastAsia"/>
          <w:lang w:bidi="ar"/>
        </w:rPr>
        <w:t>法流程</w:t>
      </w:r>
      <w:r>
        <w:rPr>
          <w:lang w:bidi="ar"/>
        </w:rPr>
        <w:t>图</w:t>
      </w:r>
      <w:r>
        <w:rPr>
          <w:rFonts w:hint="eastAsia"/>
          <w:lang w:bidi="ar"/>
        </w:rPr>
        <w:t>见</w:t>
      </w:r>
      <w:r>
        <w:rPr>
          <w:lang w:bidi="ar"/>
        </w:rPr>
        <w:t>图</w:t>
      </w:r>
      <w:r>
        <w:rPr>
          <w:rFonts w:hint="eastAsia"/>
          <w:lang w:bidi="ar"/>
        </w:rPr>
        <w:t>2。</w:t>
      </w:r>
    </w:p>
    <w:p w:rsidR="004D31C6" w:rsidRDefault="00F739BD">
      <w:pPr>
        <w:pStyle w:val="afffff5"/>
        <w:ind w:firstLine="420"/>
      </w:pPr>
      <w:r>
        <w:rPr>
          <w:rFonts w:hint="eastAsia"/>
          <w:noProof/>
        </w:rPr>
        <mc:AlternateContent>
          <mc:Choice Requires="wpc">
            <w:drawing>
              <wp:inline distT="0" distB="0" distL="0" distR="0">
                <wp:extent cx="5946775" cy="516363"/>
                <wp:effectExtent l="0" t="0" r="0" b="0"/>
                <wp:docPr id="53" name="画布 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4" name="矩形 6"/>
                        <wps:cNvSpPr>
                          <a:spLocks noChangeAspect="1" noChangeArrowheads="1"/>
                        </wps:cNvSpPr>
                        <wps:spPr bwMode="auto">
                          <a:xfrm>
                            <a:off x="755650" y="187696"/>
                            <a:ext cx="417195" cy="293370"/>
                          </a:xfrm>
                          <a:prstGeom prst="rect">
                            <a:avLst/>
                          </a:prstGeom>
                        </wps:spPr>
                        <wps:style>
                          <a:lnRef idx="2">
                            <a:schemeClr val="dk1"/>
                          </a:lnRef>
                          <a:fillRef idx="1">
                            <a:schemeClr val="lt1"/>
                          </a:fillRef>
                          <a:effectRef idx="0">
                            <a:schemeClr val="dk1"/>
                          </a:effectRef>
                          <a:fontRef idx="minor">
                            <a:schemeClr val="dk1"/>
                          </a:fontRef>
                        </wps:style>
                        <wps:txbx>
                          <w:txbxContent>
                            <w:p w:rsidR="004D31C6" w:rsidRDefault="00F739BD">
                              <w:pPr>
                                <w:spacing w:line="0" w:lineRule="atLeast"/>
                                <w:jc w:val="center"/>
                                <w:rPr>
                                  <w:sz w:val="15"/>
                                  <w:szCs w:val="15"/>
                                </w:rPr>
                              </w:pPr>
                              <w:r>
                                <w:rPr>
                                  <w:rFonts w:hint="eastAsia"/>
                                  <w:sz w:val="15"/>
                                  <w:szCs w:val="15"/>
                                </w:rPr>
                                <w:t>备水</w:t>
                              </w:r>
                            </w:p>
                          </w:txbxContent>
                        </wps:txbx>
                        <wps:bodyPr rot="0" vert="horz" wrap="square" lIns="91440" tIns="45720" rIns="91440" bIns="45720" anchor="ctr" anchorCtr="0" upright="1">
                          <a:noAutofit/>
                        </wps:bodyPr>
                      </wps:wsp>
                      <wps:wsp>
                        <wps:cNvPr id="55" name="直接箭头连接符 1188617333"/>
                        <wps:cNvCnPr>
                          <a:cxnSpLocks noChangeShapeType="1"/>
                          <a:stCxn id="67" idx="3"/>
                        </wps:cNvCnPr>
                        <wps:spPr bwMode="auto">
                          <a:xfrm>
                            <a:off x="1172845" y="334381"/>
                            <a:ext cx="260350" cy="1905"/>
                          </a:xfrm>
                          <a:prstGeom prst="straightConnector1">
                            <a:avLst/>
                          </a:prstGeom>
                          <a:noFill/>
                          <a:ln w="12700">
                            <a:solidFill>
                              <a:srgbClr val="000000"/>
                            </a:solidFill>
                            <a:round/>
                            <a:tailEnd type="triangle" w="med" len="med"/>
                          </a:ln>
                          <a:effectLst/>
                        </wps:spPr>
                        <wps:bodyPr/>
                      </wps:wsp>
                      <wps:wsp>
                        <wps:cNvPr id="56" name="流程图: 终止 1298621385"/>
                        <wps:cNvSpPr/>
                        <wps:spPr>
                          <a:xfrm>
                            <a:off x="22225" y="171186"/>
                            <a:ext cx="455295" cy="305435"/>
                          </a:xfrm>
                          <a:prstGeom prst="flowChartTerminator">
                            <a:avLst/>
                          </a:prstGeom>
                          <a:noFill/>
                          <a:ln w="12700" cap="flat" cmpd="sng" algn="ctr">
                            <a:solidFill>
                              <a:sysClr val="windowText" lastClr="000000"/>
                            </a:solidFill>
                            <a:prstDash val="solid"/>
                            <a:miter lim="800000"/>
                          </a:ln>
                          <a:effectLst/>
                        </wps:spPr>
                        <wps:txbx>
                          <w:txbxContent>
                            <w:p w:rsidR="004D31C6" w:rsidRDefault="00F739BD">
                              <w:pPr>
                                <w:spacing w:line="0" w:lineRule="atLeast"/>
                                <w:jc w:val="center"/>
                                <w:rPr>
                                  <w:sz w:val="15"/>
                                  <w:szCs w:val="15"/>
                                </w:rPr>
                              </w:pPr>
                              <w:r>
                                <w:rPr>
                                  <w:rFonts w:hint="eastAsia"/>
                                  <w:sz w:val="15"/>
                                  <w:szCs w:val="15"/>
                                </w:rPr>
                                <w:t>备具</w:t>
                              </w:r>
                            </w:p>
                            <w:p w:rsidR="004D31C6" w:rsidRDefault="004D31C6">
                              <w:pPr>
                                <w:spacing w:line="200" w:lineRule="exact"/>
                                <w:jc w:val="center"/>
                                <w:rPr>
                                  <w:color w:val="000000"/>
                                  <w:sz w:val="15"/>
                                  <w:szCs w:val="15"/>
                                </w:rPr>
                              </w:pPr>
                            </w:p>
                          </w:txbxContent>
                        </wps:txbx>
                        <wps:bodyPr rot="0" spcFirstLastPara="0" vert="horz" wrap="square" lIns="91440" tIns="45720" rIns="91440" bIns="45720" numCol="1" spcCol="0" rtlCol="0" fromWordArt="0" anchor="ctr" anchorCtr="0" forceAA="0" compatLnSpc="1">
                          <a:noAutofit/>
                        </wps:bodyPr>
                      </wps:wsp>
                      <wps:wsp>
                        <wps:cNvPr id="57" name="直接箭头连接符 1844251326"/>
                        <wps:cNvCnPr>
                          <a:cxnSpLocks noChangeShapeType="1"/>
                        </wps:cNvCnPr>
                        <wps:spPr bwMode="auto">
                          <a:xfrm flipV="1">
                            <a:off x="1866900" y="341366"/>
                            <a:ext cx="266065" cy="1905"/>
                          </a:xfrm>
                          <a:prstGeom prst="straightConnector1">
                            <a:avLst/>
                          </a:prstGeom>
                          <a:noFill/>
                          <a:ln w="12700">
                            <a:solidFill>
                              <a:srgbClr val="000000"/>
                            </a:solidFill>
                            <a:round/>
                            <a:tailEnd type="triangle" w="med" len="med"/>
                          </a:ln>
                          <a:effectLst/>
                        </wps:spPr>
                        <wps:bodyPr/>
                      </wps:wsp>
                      <wps:wsp>
                        <wps:cNvPr id="58" name="直接箭头连接符 4"/>
                        <wps:cNvCnPr>
                          <a:cxnSpLocks noChangeShapeType="1"/>
                        </wps:cNvCnPr>
                        <wps:spPr bwMode="auto">
                          <a:xfrm>
                            <a:off x="479425" y="345176"/>
                            <a:ext cx="266700" cy="4445"/>
                          </a:xfrm>
                          <a:prstGeom prst="straightConnector1">
                            <a:avLst/>
                          </a:prstGeom>
                          <a:noFill/>
                          <a:ln w="12700">
                            <a:solidFill>
                              <a:srgbClr val="000000"/>
                            </a:solidFill>
                            <a:round/>
                            <a:tailEnd type="triangle" w="med" len="med"/>
                          </a:ln>
                          <a:effectLst/>
                        </wps:spPr>
                        <wps:bodyPr/>
                      </wps:wsp>
                      <wps:wsp>
                        <wps:cNvPr id="59" name="直接箭头连接符 11"/>
                        <wps:cNvCnPr>
                          <a:cxnSpLocks noChangeShapeType="1"/>
                        </wps:cNvCnPr>
                        <wps:spPr bwMode="auto">
                          <a:xfrm flipV="1">
                            <a:off x="2550795" y="338826"/>
                            <a:ext cx="266065" cy="1905"/>
                          </a:xfrm>
                          <a:prstGeom prst="straightConnector1">
                            <a:avLst/>
                          </a:prstGeom>
                          <a:noFill/>
                          <a:ln w="12700">
                            <a:solidFill>
                              <a:srgbClr val="000000"/>
                            </a:solidFill>
                            <a:round/>
                            <a:tailEnd type="triangle" w="med" len="med"/>
                          </a:ln>
                          <a:effectLst/>
                        </wps:spPr>
                        <wps:bodyPr/>
                      </wps:wsp>
                      <wps:wsp>
                        <wps:cNvPr id="60" name="直接箭头连接符 12"/>
                        <wps:cNvCnPr>
                          <a:cxnSpLocks noChangeShapeType="1"/>
                        </wps:cNvCnPr>
                        <wps:spPr bwMode="auto">
                          <a:xfrm flipV="1">
                            <a:off x="3424555" y="345176"/>
                            <a:ext cx="266065" cy="1905"/>
                          </a:xfrm>
                          <a:prstGeom prst="straightConnector1">
                            <a:avLst/>
                          </a:prstGeom>
                          <a:noFill/>
                          <a:ln w="12700">
                            <a:solidFill>
                              <a:srgbClr val="000000"/>
                            </a:solidFill>
                            <a:round/>
                            <a:tailEnd type="triangle" w="med" len="med"/>
                          </a:ln>
                          <a:effectLst/>
                        </wps:spPr>
                        <wps:bodyPr/>
                      </wps:wsp>
                      <wps:wsp>
                        <wps:cNvPr id="62" name="矩形 6"/>
                        <wps:cNvSpPr>
                          <a:spLocks noChangeAspect="1" noChangeArrowheads="1"/>
                        </wps:cNvSpPr>
                        <wps:spPr bwMode="auto">
                          <a:xfrm>
                            <a:off x="1435735" y="181981"/>
                            <a:ext cx="417195" cy="293370"/>
                          </a:xfrm>
                          <a:prstGeom prst="rect">
                            <a:avLst/>
                          </a:prstGeom>
                        </wps:spPr>
                        <wps:style>
                          <a:lnRef idx="2">
                            <a:schemeClr val="dk1"/>
                          </a:lnRef>
                          <a:fillRef idx="1">
                            <a:schemeClr val="lt1"/>
                          </a:fillRef>
                          <a:effectRef idx="0">
                            <a:schemeClr val="dk1"/>
                          </a:effectRef>
                          <a:fontRef idx="minor">
                            <a:schemeClr val="dk1"/>
                          </a:fontRef>
                        </wps:style>
                        <wps:txbx>
                          <w:txbxContent>
                            <w:p w:rsidR="004D31C6" w:rsidRDefault="00F739BD">
                              <w:pPr>
                                <w:spacing w:line="0" w:lineRule="atLeast"/>
                                <w:jc w:val="center"/>
                                <w:rPr>
                                  <w:sz w:val="15"/>
                                  <w:szCs w:val="15"/>
                                </w:rPr>
                              </w:pPr>
                              <w:r>
                                <w:rPr>
                                  <w:rFonts w:hint="eastAsia"/>
                                  <w:sz w:val="15"/>
                                  <w:szCs w:val="15"/>
                                </w:rPr>
                                <w:t>赏茶</w:t>
                              </w:r>
                            </w:p>
                          </w:txbxContent>
                        </wps:txbx>
                        <wps:bodyPr rot="0" vert="horz" wrap="square" lIns="91440" tIns="45720" rIns="91440" bIns="45720" anchor="ctr" anchorCtr="0" upright="1">
                          <a:noAutofit/>
                        </wps:bodyPr>
                      </wps:wsp>
                      <wps:wsp>
                        <wps:cNvPr id="63" name="矩形 6"/>
                        <wps:cNvSpPr>
                          <a:spLocks noChangeAspect="1" noChangeArrowheads="1"/>
                        </wps:cNvSpPr>
                        <wps:spPr bwMode="auto">
                          <a:xfrm>
                            <a:off x="2140585" y="178806"/>
                            <a:ext cx="417195" cy="293370"/>
                          </a:xfrm>
                          <a:prstGeom prst="rect">
                            <a:avLst/>
                          </a:prstGeom>
                        </wps:spPr>
                        <wps:style>
                          <a:lnRef idx="2">
                            <a:schemeClr val="dk1"/>
                          </a:lnRef>
                          <a:fillRef idx="1">
                            <a:schemeClr val="lt1"/>
                          </a:fillRef>
                          <a:effectRef idx="0">
                            <a:schemeClr val="dk1"/>
                          </a:effectRef>
                          <a:fontRef idx="minor">
                            <a:schemeClr val="dk1"/>
                          </a:fontRef>
                        </wps:style>
                        <wps:txbx>
                          <w:txbxContent>
                            <w:p w:rsidR="004D31C6" w:rsidRDefault="00F739BD">
                              <w:pPr>
                                <w:spacing w:line="0" w:lineRule="atLeast"/>
                                <w:jc w:val="center"/>
                                <w:rPr>
                                  <w:sz w:val="15"/>
                                  <w:szCs w:val="15"/>
                                </w:rPr>
                              </w:pPr>
                              <w:r>
                                <w:rPr>
                                  <w:rFonts w:hint="eastAsia"/>
                                  <w:sz w:val="15"/>
                                  <w:szCs w:val="15"/>
                                </w:rPr>
                                <w:t>投茶</w:t>
                              </w:r>
                            </w:p>
                          </w:txbxContent>
                        </wps:txbx>
                        <wps:bodyPr rot="0" vert="horz" wrap="square" lIns="91440" tIns="45720" rIns="91440" bIns="45720" anchor="ctr" anchorCtr="0" upright="1">
                          <a:noAutofit/>
                        </wps:bodyPr>
                      </wps:wsp>
                      <wps:wsp>
                        <wps:cNvPr id="64" name="矩形 6"/>
                        <wps:cNvSpPr>
                          <a:spLocks noChangeAspect="1" noChangeArrowheads="1"/>
                        </wps:cNvSpPr>
                        <wps:spPr bwMode="auto">
                          <a:xfrm>
                            <a:off x="2810510" y="174361"/>
                            <a:ext cx="603250" cy="293370"/>
                          </a:xfrm>
                          <a:prstGeom prst="rect">
                            <a:avLst/>
                          </a:prstGeom>
                        </wps:spPr>
                        <wps:style>
                          <a:lnRef idx="2">
                            <a:schemeClr val="dk1"/>
                          </a:lnRef>
                          <a:fillRef idx="1">
                            <a:schemeClr val="lt1"/>
                          </a:fillRef>
                          <a:effectRef idx="0">
                            <a:schemeClr val="dk1"/>
                          </a:effectRef>
                          <a:fontRef idx="minor">
                            <a:schemeClr val="dk1"/>
                          </a:fontRef>
                        </wps:style>
                        <wps:txbx>
                          <w:txbxContent>
                            <w:p w:rsidR="004D31C6" w:rsidRDefault="00F739BD">
                              <w:pPr>
                                <w:spacing w:line="0" w:lineRule="atLeast"/>
                                <w:jc w:val="center"/>
                                <w:rPr>
                                  <w:sz w:val="15"/>
                                  <w:szCs w:val="15"/>
                                </w:rPr>
                              </w:pPr>
                              <w:r>
                                <w:rPr>
                                  <w:rFonts w:hint="eastAsia"/>
                                  <w:sz w:val="15"/>
                                  <w:szCs w:val="15"/>
                                </w:rPr>
                                <w:t>冷水冲泡</w:t>
                              </w:r>
                            </w:p>
                          </w:txbxContent>
                        </wps:txbx>
                        <wps:bodyPr rot="0" vert="horz" wrap="square" lIns="91440" tIns="45720" rIns="91440" bIns="45720" anchor="ctr" anchorCtr="0" upright="1">
                          <a:noAutofit/>
                        </wps:bodyPr>
                      </wps:wsp>
                      <wps:wsp>
                        <wps:cNvPr id="66" name="流程图: 终止 20"/>
                        <wps:cNvSpPr/>
                        <wps:spPr>
                          <a:xfrm>
                            <a:off x="4377055" y="191506"/>
                            <a:ext cx="455295" cy="305435"/>
                          </a:xfrm>
                          <a:prstGeom prst="flowChartTerminator">
                            <a:avLst/>
                          </a:prstGeom>
                          <a:noFill/>
                          <a:ln w="12700" cap="flat" cmpd="sng" algn="ctr">
                            <a:solidFill>
                              <a:sysClr val="windowText" lastClr="000000"/>
                            </a:solidFill>
                            <a:prstDash val="solid"/>
                            <a:miter lim="800000"/>
                          </a:ln>
                          <a:effectLst/>
                        </wps:spPr>
                        <wps:txbx>
                          <w:txbxContent>
                            <w:p w:rsidR="004D31C6" w:rsidRDefault="00F739BD">
                              <w:pPr>
                                <w:spacing w:line="200" w:lineRule="exact"/>
                                <w:jc w:val="center"/>
                                <w:rPr>
                                  <w:color w:val="000000"/>
                                  <w:sz w:val="15"/>
                                  <w:szCs w:val="15"/>
                                </w:rPr>
                              </w:pPr>
                              <w:r>
                                <w:rPr>
                                  <w:rFonts w:hint="eastAsia"/>
                                  <w:color w:val="000000"/>
                                  <w:sz w:val="15"/>
                                  <w:szCs w:val="15"/>
                                </w:rPr>
                                <w:t>品茶</w:t>
                              </w:r>
                            </w:p>
                          </w:txbxContent>
                        </wps:txbx>
                        <wps:bodyPr rot="0" spcFirstLastPara="0" vert="horz" wrap="square" lIns="91440" tIns="45720" rIns="91440" bIns="45720" numCol="1" spcCol="0" rtlCol="0" fromWordArt="0" anchor="ctr" anchorCtr="0" forceAA="0" compatLnSpc="1">
                          <a:noAutofit/>
                        </wps:bodyPr>
                      </wps:wsp>
                      <wps:wsp>
                        <wps:cNvPr id="68" name="矩形 6"/>
                        <wps:cNvSpPr>
                          <a:spLocks noChangeAspect="1" noChangeArrowheads="1"/>
                        </wps:cNvSpPr>
                        <wps:spPr bwMode="auto">
                          <a:xfrm>
                            <a:off x="3693160" y="187061"/>
                            <a:ext cx="417195" cy="293370"/>
                          </a:xfrm>
                          <a:prstGeom prst="rect">
                            <a:avLst/>
                          </a:prstGeom>
                        </wps:spPr>
                        <wps:style>
                          <a:lnRef idx="2">
                            <a:schemeClr val="dk1"/>
                          </a:lnRef>
                          <a:fillRef idx="1">
                            <a:schemeClr val="lt1"/>
                          </a:fillRef>
                          <a:effectRef idx="0">
                            <a:schemeClr val="dk1"/>
                          </a:effectRef>
                          <a:fontRef idx="minor">
                            <a:schemeClr val="dk1"/>
                          </a:fontRef>
                        </wps:style>
                        <wps:txbx>
                          <w:txbxContent>
                            <w:p w:rsidR="004D31C6" w:rsidRDefault="00F739BD">
                              <w:pPr>
                                <w:spacing w:line="0" w:lineRule="atLeast"/>
                                <w:jc w:val="center"/>
                                <w:rPr>
                                  <w:sz w:val="15"/>
                                  <w:szCs w:val="15"/>
                                </w:rPr>
                              </w:pPr>
                              <w:r>
                                <w:rPr>
                                  <w:rFonts w:hint="eastAsia"/>
                                  <w:sz w:val="15"/>
                                  <w:szCs w:val="15"/>
                                </w:rPr>
                                <w:t>奉茶</w:t>
                              </w:r>
                            </w:p>
                          </w:txbxContent>
                        </wps:txbx>
                        <wps:bodyPr rot="0" vert="horz" wrap="square" lIns="91440" tIns="45720" rIns="91440" bIns="45720" anchor="ctr" anchorCtr="0" upright="1">
                          <a:noAutofit/>
                        </wps:bodyPr>
                      </wps:wsp>
                      <wps:wsp>
                        <wps:cNvPr id="69" name="直接箭头连接符 22"/>
                        <wps:cNvCnPr>
                          <a:cxnSpLocks noChangeShapeType="1"/>
                        </wps:cNvCnPr>
                        <wps:spPr bwMode="auto">
                          <a:xfrm flipV="1">
                            <a:off x="4112260" y="338826"/>
                            <a:ext cx="266065" cy="1905"/>
                          </a:xfrm>
                          <a:prstGeom prst="straightConnector1">
                            <a:avLst/>
                          </a:prstGeom>
                          <a:noFill/>
                          <a:ln w="12700">
                            <a:solidFill>
                              <a:srgbClr val="000000"/>
                            </a:solidFill>
                            <a:round/>
                            <a:tailEnd type="triangle" w="med" len="med"/>
                          </a:ln>
                          <a:effectLst/>
                        </wps:spPr>
                        <wps:bodyPr/>
                      </wps:wsp>
                    </wpc:wpc>
                  </a:graphicData>
                </a:graphic>
              </wp:inline>
            </w:drawing>
          </mc:Choice>
          <mc:Fallback>
            <w:pict>
              <v:group id="画布 53" o:spid="_x0000_s1043" editas="canvas" style="width:468.25pt;height:40.65pt;mso-position-horizontal-relative:char;mso-position-vertical-relative:line" coordsize="59467,5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">
                <v:shape id="_x0000_s1044" type="#_x0000_t75" style="position:absolute;width:59467;height:5162;visibility:visible;mso-wrap-style:square">
                  <v:fill o:detectmouseclick="t"/>
                  <v:path o:connecttype="none"/>
                </v:shape>
                <v:rect id="矩形 6" o:spid="_x0000_s1045" style="position:absolute;left:7556;top:1876;width:4172;height:29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" fillcolor="white [3201]" strokecolor="black [3200]" strokeweight="1pt">
                  <o:lock v:ext="edit" aspectratio="t"/>
                  <v:textbox>
                    <w:txbxContent>
                      <w:p w:rsidR="004D31C6" w:rsidRDefault="00F739BD">
                        <w:pPr>
                          <w:spacing w:line="0" w:lineRule="atLeast"/>
                          <w:jc w:val="center"/>
                          <w:rPr>
                            <w:sz w:val="15"/>
                            <w:szCs w:val="15"/>
                          </w:rPr>
                        </w:pPr>
                        <w:r>
                          <w:rPr>
                            <w:rFonts w:hint="eastAsia"/>
                            <w:sz w:val="15"/>
                            <w:szCs w:val="15"/>
                          </w:rPr>
                          <w:t>备水</w:t>
                        </w:r>
                      </w:p>
                    </w:txbxContent>
                  </v:textbox>
                </v:rect>
                <v:shape id="直接箭头连接符 1188617333" o:spid="_x0000_s1046" type="#_x0000_t32" style="position:absolute;left:11728;top:3343;width:2603;height: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" strokeweight="1pt">
                  <v:stroke endarrow="block"/>
                </v:shape>
                <v:shape id="流程图: 终止 1298621385" o:spid="_x0000_s1047" type="#_x0000_t116" style="position:absolute;left:222;top:1711;width:4553;height:30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" filled="f" strokecolor="windowText" strokeweight="1pt">
                  <v:textbox>
                    <w:txbxContent>
                      <w:p w:rsidR="004D31C6" w:rsidRDefault="00F739BD">
                        <w:pPr>
                          <w:spacing w:line="0" w:lineRule="atLeast"/>
                          <w:jc w:val="center"/>
                          <w:rPr>
                            <w:sz w:val="15"/>
                            <w:szCs w:val="15"/>
                          </w:rPr>
                        </w:pPr>
                        <w:r>
                          <w:rPr>
                            <w:rFonts w:hint="eastAsia"/>
                            <w:sz w:val="15"/>
                            <w:szCs w:val="15"/>
                          </w:rPr>
                          <w:t>备具</w:t>
                        </w:r>
                      </w:p>
                      <w:p w:rsidR="004D31C6" w:rsidRDefault="004D31C6">
                        <w:pPr>
                          <w:spacing w:line="200" w:lineRule="exact"/>
                          <w:jc w:val="center"/>
                          <w:rPr>
                            <w:color w:val="000000"/>
                            <w:sz w:val="15"/>
                            <w:szCs w:val="15"/>
                          </w:rPr>
                        </w:pPr>
                      </w:p>
                    </w:txbxContent>
                  </v:textbox>
                </v:shape>
                <v:shape id="直接箭头连接符 1844251326" o:spid="_x0000_s1048" type="#_x0000_t32" style="position:absolute;left:18669;top:3413;width:2660;height:1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" strokeweight="1pt">
                  <v:stroke endarrow="block"/>
                </v:shape>
                <v:shape id="直接箭头连接符 4" o:spid="_x0000_s1049" type="#_x0000_t32" style="position:absolute;left:4794;top:3451;width:2667;height: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" strokeweight="1pt">
                  <v:stroke endarrow="block"/>
                </v:shape>
                <v:shape id="直接箭头连接符 11" o:spid="_x0000_s1050" type="#_x0000_t32" style="position:absolute;left:25507;top:3388;width:2661;height:1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" strokeweight="1pt">
                  <v:stroke endarrow="block"/>
                </v:shape>
                <v:shape id="直接箭头连接符 12" o:spid="_x0000_s1051" type="#_x0000_t32" style="position:absolute;left:34245;top:3451;width:2661;height:1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" strokeweight="1pt">
                  <v:stroke endarrow="block"/>
                </v:shape>
                <v:rect id="矩形 6" o:spid="_x0000_s1052" style="position:absolute;left:14357;top:1819;width:4172;height:29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" fillcolor="white [3201]" strokecolor="black [3200]" strokeweight="1pt">
                  <o:lock v:ext="edit" aspectratio="t"/>
                  <v:textbox>
                    <w:txbxContent>
                      <w:p w:rsidR="004D31C6" w:rsidRDefault="00F739BD">
                        <w:pPr>
                          <w:spacing w:line="0" w:lineRule="atLeast"/>
                          <w:jc w:val="center"/>
                          <w:rPr>
                            <w:sz w:val="15"/>
                            <w:szCs w:val="15"/>
                          </w:rPr>
                        </w:pPr>
                        <w:r>
                          <w:rPr>
                            <w:rFonts w:hint="eastAsia"/>
                            <w:sz w:val="15"/>
                            <w:szCs w:val="15"/>
                          </w:rPr>
                          <w:t>赏茶</w:t>
                        </w:r>
                      </w:p>
                    </w:txbxContent>
                  </v:textbox>
                </v:rect>
                <v:rect id="矩形 6" o:spid="_x0000_s1053" style="position:absolute;left:21405;top:1788;width:4172;height:29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" fillcolor="white [3201]" strokecolor="black [3200]" strokeweight="1pt">
                  <o:lock v:ext="edit" aspectratio="t"/>
                  <v:textbox>
                    <w:txbxContent>
                      <w:p w:rsidR="004D31C6" w:rsidRDefault="00F739BD">
                        <w:pPr>
                          <w:spacing w:line="0" w:lineRule="atLeast"/>
                          <w:jc w:val="center"/>
                          <w:rPr>
                            <w:sz w:val="15"/>
                            <w:szCs w:val="15"/>
                          </w:rPr>
                        </w:pPr>
                        <w:r>
                          <w:rPr>
                            <w:rFonts w:hint="eastAsia"/>
                            <w:sz w:val="15"/>
                            <w:szCs w:val="15"/>
                          </w:rPr>
                          <w:t>投茶</w:t>
                        </w:r>
                      </w:p>
                    </w:txbxContent>
                  </v:textbox>
                </v:rect>
                <v:rect id="矩形 6" o:spid="_x0000_s1054" style="position:absolute;left:28105;top:1743;width:6032;height:29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" fillcolor="white [3201]" strokecolor="black [3200]" strokeweight="1pt">
                  <o:lock v:ext="edit" aspectratio="t"/>
                  <v:textbox>
                    <w:txbxContent>
                      <w:p w:rsidR="004D31C6" w:rsidRDefault="00F739BD">
                        <w:pPr>
                          <w:spacing w:line="0" w:lineRule="atLeast"/>
                          <w:jc w:val="center"/>
                          <w:rPr>
                            <w:sz w:val="15"/>
                            <w:szCs w:val="15"/>
                          </w:rPr>
                        </w:pPr>
                        <w:r>
                          <w:rPr>
                            <w:rFonts w:hint="eastAsia"/>
                            <w:sz w:val="15"/>
                            <w:szCs w:val="15"/>
                          </w:rPr>
                          <w:t>冷水冲泡</w:t>
                        </w:r>
                      </w:p>
                    </w:txbxContent>
                  </v:textbox>
                </v:rect>
                <v:shape id="流程图: 终止 20" o:spid="_x0000_s1055" type="#_x0000_t116" style="position:absolute;left:43770;top:1915;width:4553;height:30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" filled="f" strokecolor="windowText" strokeweight="1pt">
                  <v:textbox>
                    <w:txbxContent>
                      <w:p w:rsidR="004D31C6" w:rsidRDefault="00F739BD">
                        <w:pPr>
                          <w:spacing w:line="200" w:lineRule="exact"/>
                          <w:jc w:val="center"/>
                          <w:rPr>
                            <w:color w:val="000000"/>
                            <w:sz w:val="15"/>
                            <w:szCs w:val="15"/>
                          </w:rPr>
                        </w:pPr>
                        <w:r>
                          <w:rPr>
                            <w:rFonts w:hint="eastAsia"/>
                            <w:color w:val="000000"/>
                            <w:sz w:val="15"/>
                            <w:szCs w:val="15"/>
                          </w:rPr>
                          <w:t>品茶</w:t>
                        </w:r>
                      </w:p>
                    </w:txbxContent>
                  </v:textbox>
                </v:shape>
                <v:rect id="矩形 6" o:spid="_x0000_s1056" style="position:absolute;left:36931;top:1870;width:4172;height:29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" fillcolor="white [3201]" strokecolor="black [3200]" strokeweight="1pt">
                  <o:lock v:ext="edit" aspectratio="t"/>
                  <v:textbox>
                    <w:txbxContent>
                      <w:p w:rsidR="004D31C6" w:rsidRDefault="00F739BD">
                        <w:pPr>
                          <w:spacing w:line="0" w:lineRule="atLeast"/>
                          <w:jc w:val="center"/>
                          <w:rPr>
                            <w:sz w:val="15"/>
                            <w:szCs w:val="15"/>
                          </w:rPr>
                        </w:pPr>
                        <w:r>
                          <w:rPr>
                            <w:rFonts w:hint="eastAsia"/>
                            <w:sz w:val="15"/>
                            <w:szCs w:val="15"/>
                          </w:rPr>
                          <w:t>奉茶</w:t>
                        </w:r>
                      </w:p>
                    </w:txbxContent>
                  </v:textbox>
                </v:rect>
                <v:shape id="直接箭头连接符 22" o:spid="_x0000_s1057" type="#_x0000_t32" style="position:absolute;left:41122;top:3388;width:2661;height:1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" strokeweight="1pt">
                  <v:stroke endarrow="block"/>
                </v:shape>
                <w10:anchorlock/>
              </v:group>
            </w:pict>
          </mc:Fallback>
        </mc:AlternateContent>
      </w:r>
    </w:p>
    <w:p w:rsidR="00427744" w:rsidRDefault="00427744" w:rsidP="00427744">
      <w:pPr>
        <w:pStyle w:val="afd"/>
        <w:spacing w:before="120" w:after="120"/>
        <w:rPr>
          <w:rFonts w:hint="eastAsia"/>
        </w:rPr>
      </w:pPr>
      <w:r>
        <w:rPr>
          <w:rFonts w:hint="eastAsia"/>
          <w:lang w:bidi="ar"/>
        </w:rPr>
        <w:t>冷泡品</w:t>
      </w:r>
      <w:r>
        <w:rPr>
          <w:rFonts w:hint="eastAsia"/>
        </w:rPr>
        <w:t>饮</w:t>
      </w:r>
      <w:r>
        <w:rPr>
          <w:rFonts w:hint="eastAsia"/>
          <w:lang w:bidi="ar"/>
        </w:rPr>
        <w:t>法流程</w:t>
      </w:r>
      <w:r>
        <w:rPr>
          <w:lang w:bidi="ar"/>
        </w:rPr>
        <w:t>图</w:t>
      </w:r>
    </w:p>
    <w:p w:rsidR="004D31C6" w:rsidRDefault="00F739BD">
      <w:pPr>
        <w:pStyle w:val="affc"/>
        <w:spacing w:before="240" w:after="240"/>
      </w:pPr>
      <w:bookmarkStart w:id="78" w:name="_Toc184397419"/>
      <w:bookmarkStart w:id="79" w:name="_Toc170999529"/>
      <w:bookmarkStart w:id="80" w:name="_Toc184379292"/>
      <w:bookmarkStart w:id="81" w:name="_Toc185243626"/>
      <w:r>
        <w:rPr>
          <w:rFonts w:hAnsi="宋体" w:cs="黑体" w:hint="eastAsia"/>
          <w:szCs w:val="21"/>
          <w:lang w:bidi="ar"/>
        </w:rPr>
        <w:lastRenderedPageBreak/>
        <w:t>冲泡与品饮方法</w:t>
      </w:r>
      <w:bookmarkEnd w:id="78"/>
      <w:bookmarkEnd w:id="79"/>
      <w:bookmarkEnd w:id="80"/>
      <w:bookmarkEnd w:id="81"/>
    </w:p>
    <w:p w:rsidR="004D31C6" w:rsidRDefault="00F739BD">
      <w:pPr>
        <w:pStyle w:val="affd"/>
        <w:spacing w:before="120" w:after="120"/>
        <w:ind w:left="0"/>
        <w:rPr>
          <w:rFonts w:hAnsi="宋体" w:cs="黑体"/>
          <w:szCs w:val="21"/>
          <w:lang w:bidi="ar"/>
        </w:rPr>
      </w:pPr>
      <w:bookmarkStart w:id="82" w:name="_Toc170999530"/>
      <w:bookmarkStart w:id="83" w:name="_Toc184397420"/>
      <w:bookmarkStart w:id="84" w:name="_Toc184379293"/>
      <w:bookmarkStart w:id="85" w:name="_Toc185243627"/>
      <w:r>
        <w:rPr>
          <w:rFonts w:hAnsi="宋体" w:cs="黑体" w:hint="eastAsia"/>
          <w:szCs w:val="21"/>
          <w:lang w:bidi="ar"/>
        </w:rPr>
        <w:t>备</w:t>
      </w:r>
      <w:bookmarkEnd w:id="82"/>
      <w:r>
        <w:rPr>
          <w:rFonts w:hAnsi="宋体" w:cs="黑体" w:hint="eastAsia"/>
          <w:szCs w:val="21"/>
          <w:lang w:bidi="ar"/>
        </w:rPr>
        <w:t>具</w:t>
      </w:r>
      <w:bookmarkEnd w:id="83"/>
      <w:bookmarkEnd w:id="84"/>
      <w:bookmarkEnd w:id="85"/>
    </w:p>
    <w:p w:rsidR="004D31C6" w:rsidRDefault="00F739BD">
      <w:pPr>
        <w:pStyle w:val="affe"/>
        <w:spacing w:before="120" w:after="120"/>
        <w:rPr>
          <w:lang w:bidi="ar"/>
        </w:rPr>
      </w:pPr>
      <w:r>
        <w:rPr>
          <w:rFonts w:hint="eastAsia"/>
          <w:lang w:bidi="ar"/>
        </w:rPr>
        <w:t>热泡品</w:t>
      </w:r>
      <w:r>
        <w:rPr>
          <w:rFonts w:hint="eastAsia"/>
        </w:rPr>
        <w:t>饮</w:t>
      </w:r>
    </w:p>
    <w:p w:rsidR="004D31C6" w:rsidRDefault="00F739BD">
      <w:pPr>
        <w:pStyle w:val="afffffffff0"/>
        <w:ind w:left="0"/>
        <w:rPr>
          <w:lang w:bidi="ar"/>
        </w:rPr>
      </w:pPr>
      <w:r>
        <w:rPr>
          <w:rFonts w:hint="eastAsia"/>
        </w:rPr>
        <w:t>准备烧水壶、茶盘、盖碗、茶壶（宜使用坭兴陶壶）、玻璃杯、飘逸杯、公道杯、品茗杯等。</w:t>
      </w:r>
      <w:r>
        <w:rPr>
          <w:rFonts w:hint="eastAsia"/>
          <w:lang w:bidi="ar"/>
        </w:rPr>
        <w:t>泡茶容量大小</w:t>
      </w:r>
      <w:r>
        <w:rPr>
          <w:lang w:bidi="ar"/>
        </w:rPr>
        <w:t>以</w:t>
      </w:r>
      <w:r>
        <w:rPr>
          <w:lang w:bidi="ar"/>
        </w:rPr>
        <w:t>1</w:t>
      </w:r>
      <w:r>
        <w:rPr>
          <w:rFonts w:hint="eastAsia"/>
          <w:lang w:bidi="ar"/>
        </w:rPr>
        <w:t>00</w:t>
      </w:r>
      <w:r>
        <w:rPr>
          <w:rFonts w:hint="eastAsia"/>
          <w:vertAlign w:val="superscript"/>
          <w:lang w:bidi="ar"/>
        </w:rPr>
        <w:t xml:space="preserve"> </w:t>
      </w:r>
      <w:r>
        <w:rPr>
          <w:rFonts w:hint="eastAsia"/>
          <w:lang w:bidi="ar"/>
        </w:rPr>
        <w:t>mL</w:t>
      </w:r>
      <w:r>
        <w:rPr>
          <w:rFonts w:hint="eastAsia"/>
          <w:lang w:bidi="ar"/>
        </w:rPr>
        <w:t>～</w:t>
      </w:r>
      <w:r>
        <w:rPr>
          <w:rFonts w:hint="eastAsia"/>
          <w:lang w:bidi="ar"/>
        </w:rPr>
        <w:t>2</w:t>
      </w:r>
      <w:r>
        <w:rPr>
          <w:lang w:bidi="ar"/>
        </w:rPr>
        <w:t>0</w:t>
      </w:r>
      <w:r>
        <w:rPr>
          <w:rFonts w:hint="eastAsia"/>
          <w:lang w:bidi="ar"/>
        </w:rPr>
        <w:t>0</w:t>
      </w:r>
      <w:r>
        <w:rPr>
          <w:rFonts w:hint="eastAsia"/>
          <w:vertAlign w:val="superscript"/>
          <w:lang w:bidi="ar"/>
        </w:rPr>
        <w:t xml:space="preserve"> </w:t>
      </w:r>
      <w:r>
        <w:rPr>
          <w:rFonts w:hint="eastAsia"/>
          <w:lang w:bidi="ar"/>
        </w:rPr>
        <w:t>mL</w:t>
      </w:r>
      <w:r>
        <w:rPr>
          <w:rFonts w:hint="eastAsia"/>
          <w:lang w:bidi="ar"/>
        </w:rPr>
        <w:t>为</w:t>
      </w:r>
      <w:r>
        <w:rPr>
          <w:lang w:bidi="ar"/>
        </w:rPr>
        <w:t>宜</w:t>
      </w:r>
      <w:r>
        <w:rPr>
          <w:rFonts w:hint="eastAsia"/>
          <w:lang w:bidi="ar"/>
        </w:rPr>
        <w:t>，品茗杯容量以</w:t>
      </w:r>
      <w:r>
        <w:rPr>
          <w:rFonts w:hint="eastAsia"/>
          <w:lang w:bidi="ar"/>
        </w:rPr>
        <w:t>30</w:t>
      </w:r>
      <w:r>
        <w:rPr>
          <w:rFonts w:hint="eastAsia"/>
          <w:vertAlign w:val="superscript"/>
          <w:lang w:bidi="ar"/>
        </w:rPr>
        <w:t xml:space="preserve"> </w:t>
      </w:r>
      <w:r>
        <w:rPr>
          <w:rFonts w:hint="eastAsia"/>
          <w:lang w:bidi="ar"/>
        </w:rPr>
        <w:t>ml</w:t>
      </w:r>
      <w:r>
        <w:rPr>
          <w:rFonts w:hint="eastAsia"/>
          <w:lang w:bidi="ar"/>
        </w:rPr>
        <w:t>～</w:t>
      </w:r>
      <w:r>
        <w:rPr>
          <w:rFonts w:hint="eastAsia"/>
          <w:lang w:bidi="ar"/>
        </w:rPr>
        <w:t>50</w:t>
      </w:r>
      <w:r>
        <w:rPr>
          <w:rFonts w:hint="eastAsia"/>
          <w:vertAlign w:val="superscript"/>
          <w:lang w:bidi="ar"/>
        </w:rPr>
        <w:t xml:space="preserve"> </w:t>
      </w:r>
      <w:r>
        <w:rPr>
          <w:rFonts w:hint="eastAsia"/>
          <w:lang w:bidi="ar"/>
        </w:rPr>
        <w:t>ml</w:t>
      </w:r>
      <w:r>
        <w:rPr>
          <w:rFonts w:hint="eastAsia"/>
          <w:lang w:bidi="ar"/>
        </w:rPr>
        <w:t>为宜。</w:t>
      </w:r>
      <w:r>
        <w:rPr>
          <w:rFonts w:hint="eastAsia"/>
        </w:rPr>
        <w:t>辅助器具宜有茶荷、茶拨、茶漏、茶巾、茶托、茶匙、茶镊</w:t>
      </w:r>
      <w:r>
        <w:rPr>
          <w:rFonts w:hint="eastAsia"/>
        </w:rPr>
        <w:t>、</w:t>
      </w:r>
      <w:r>
        <w:rPr>
          <w:rFonts w:hint="eastAsia"/>
          <w:lang w:bidi="ar"/>
        </w:rPr>
        <w:t>称茶器、计时器</w:t>
      </w:r>
      <w:r>
        <w:rPr>
          <w:rFonts w:hint="eastAsia"/>
        </w:rPr>
        <w:t>等。</w:t>
      </w:r>
      <w:r>
        <w:rPr>
          <w:rFonts w:hint="eastAsia"/>
          <w:lang w:bidi="ar"/>
        </w:rPr>
        <w:t>器具应符合</w:t>
      </w:r>
      <w:r>
        <w:rPr>
          <w:rFonts w:hint="eastAsia"/>
          <w:lang w:bidi="ar"/>
        </w:rPr>
        <w:t>GB 4806.4</w:t>
      </w:r>
      <w:r>
        <w:rPr>
          <w:rFonts w:hint="eastAsia"/>
          <w:lang w:bidi="ar"/>
        </w:rPr>
        <w:t>、</w:t>
      </w:r>
      <w:r>
        <w:rPr>
          <w:rFonts w:hint="eastAsia"/>
          <w:lang w:bidi="ar"/>
        </w:rPr>
        <w:t>GB 4806.5</w:t>
      </w:r>
      <w:r>
        <w:rPr>
          <w:rFonts w:hint="eastAsia"/>
          <w:lang w:bidi="ar"/>
        </w:rPr>
        <w:t>、</w:t>
      </w:r>
      <w:r>
        <w:rPr>
          <w:rFonts w:hint="eastAsia"/>
          <w:lang w:bidi="ar"/>
        </w:rPr>
        <w:t>GB 17762</w:t>
      </w:r>
      <w:r>
        <w:rPr>
          <w:rFonts w:hint="eastAsia"/>
          <w:lang w:bidi="ar"/>
        </w:rPr>
        <w:t>的规定。</w:t>
      </w:r>
    </w:p>
    <w:p w:rsidR="004D31C6" w:rsidRDefault="00F739BD">
      <w:pPr>
        <w:pStyle w:val="afffffffff0"/>
        <w:ind w:left="0"/>
        <w:rPr>
          <w:lang w:bidi="ar"/>
        </w:rPr>
      </w:pPr>
      <w:r>
        <w:rPr>
          <w:rFonts w:hint="eastAsia"/>
          <w:lang w:bidi="ar"/>
        </w:rPr>
        <w:t>冲泡前进行</w:t>
      </w:r>
      <w:r>
        <w:rPr>
          <w:lang w:bidi="ar"/>
        </w:rPr>
        <w:t>温杯</w:t>
      </w:r>
      <w:r>
        <w:rPr>
          <w:rFonts w:hint="eastAsia"/>
          <w:lang w:bidi="ar"/>
        </w:rPr>
        <w:t>，</w:t>
      </w:r>
      <w:r>
        <w:rPr>
          <w:rFonts w:hAnsi="宋体" w:cs="宋体" w:hint="eastAsia"/>
          <w:szCs w:val="21"/>
          <w:lang w:bidi="ar"/>
        </w:rPr>
        <w:t>用沸水涤烫盖碗（茶壶、玻璃杯）、茶漏、公道杯、品茗杯等器具。</w:t>
      </w:r>
    </w:p>
    <w:p w:rsidR="004D31C6" w:rsidRDefault="00F739BD">
      <w:pPr>
        <w:pStyle w:val="affe"/>
        <w:spacing w:before="120" w:after="120"/>
      </w:pPr>
      <w:r>
        <w:rPr>
          <w:rFonts w:hint="eastAsia"/>
        </w:rPr>
        <w:t>冷泡</w:t>
      </w:r>
      <w:r>
        <w:rPr>
          <w:rFonts w:hint="eastAsia"/>
          <w:lang w:bidi="ar"/>
        </w:rPr>
        <w:t>品</w:t>
      </w:r>
      <w:r>
        <w:rPr>
          <w:rFonts w:hint="eastAsia"/>
        </w:rPr>
        <w:t>饮</w:t>
      </w:r>
    </w:p>
    <w:p w:rsidR="004D31C6" w:rsidRDefault="00F739BD">
      <w:pPr>
        <w:pStyle w:val="afffff5"/>
        <w:ind w:firstLine="420"/>
      </w:pPr>
      <w:r>
        <w:rPr>
          <w:rFonts w:hint="eastAsia"/>
        </w:rPr>
        <w:t>准备玻璃杯、带盖塑料瓶，</w:t>
      </w:r>
      <w:r>
        <w:rPr>
          <w:rFonts w:hint="eastAsia"/>
          <w:lang w:bidi="ar"/>
        </w:rPr>
        <w:t>容量</w:t>
      </w:r>
      <w:r>
        <w:rPr>
          <w:rFonts w:hint="eastAsia"/>
          <w:lang w:bidi="ar"/>
        </w:rPr>
        <w:t>150</w:t>
      </w:r>
      <w:r>
        <w:rPr>
          <w:rFonts w:hint="eastAsia"/>
          <w:vertAlign w:val="superscript"/>
          <w:lang w:bidi="ar"/>
        </w:rPr>
        <w:t xml:space="preserve"> </w:t>
      </w:r>
      <w:r>
        <w:rPr>
          <w:rFonts w:hint="eastAsia"/>
          <w:lang w:bidi="ar"/>
        </w:rPr>
        <w:t>mL</w:t>
      </w:r>
      <w:r>
        <w:rPr>
          <w:rFonts w:hint="eastAsia"/>
          <w:lang w:bidi="ar"/>
        </w:rPr>
        <w:t>～</w:t>
      </w:r>
      <w:r>
        <w:rPr>
          <w:rFonts w:hint="eastAsia"/>
          <w:lang w:bidi="ar"/>
        </w:rPr>
        <w:t>250</w:t>
      </w:r>
      <w:r>
        <w:rPr>
          <w:rFonts w:hint="eastAsia"/>
          <w:vertAlign w:val="superscript"/>
          <w:lang w:bidi="ar"/>
        </w:rPr>
        <w:t xml:space="preserve"> </w:t>
      </w:r>
      <w:r>
        <w:rPr>
          <w:rFonts w:hint="eastAsia"/>
          <w:lang w:bidi="ar"/>
        </w:rPr>
        <w:t>mL</w:t>
      </w:r>
      <w:r>
        <w:rPr>
          <w:rFonts w:hint="eastAsia"/>
          <w:lang w:bidi="ar"/>
        </w:rPr>
        <w:t>。</w:t>
      </w:r>
      <w:r>
        <w:rPr>
          <w:rFonts w:hAnsi="宋体" w:cs="宋体" w:hint="eastAsia"/>
          <w:szCs w:val="21"/>
          <w:lang w:bidi="ar"/>
        </w:rPr>
        <w:t>冰箱或冰柜应具备冷藏控温</w:t>
      </w:r>
      <w:r>
        <w:rPr>
          <w:rFonts w:hAnsi="宋体" w:cs="宋体" w:hint="eastAsia"/>
          <w:szCs w:val="21"/>
          <w:lang w:bidi="ar"/>
        </w:rPr>
        <w:t>2</w:t>
      </w:r>
      <w:r>
        <w:rPr>
          <w:rFonts w:hAnsi="宋体" w:cs="宋体" w:hint="eastAsia"/>
          <w:szCs w:val="21"/>
          <w:vertAlign w:val="superscript"/>
          <w:lang w:bidi="ar"/>
        </w:rPr>
        <w:t xml:space="preserve"> </w:t>
      </w:r>
      <w:r>
        <w:rPr>
          <w:rFonts w:hAnsi="宋体" w:cs="宋体" w:hint="eastAsia"/>
          <w:szCs w:val="21"/>
          <w:lang w:bidi="ar"/>
        </w:rPr>
        <w:t>℃～</w:t>
      </w:r>
      <w:r>
        <w:rPr>
          <w:rFonts w:hAnsi="宋体" w:cs="宋体" w:hint="eastAsia"/>
          <w:szCs w:val="21"/>
          <w:lang w:bidi="ar"/>
        </w:rPr>
        <w:t>8</w:t>
      </w:r>
      <w:r>
        <w:rPr>
          <w:rFonts w:hAnsi="宋体" w:cs="宋体" w:hint="eastAsia"/>
          <w:szCs w:val="21"/>
          <w:lang w:bidi="ar"/>
        </w:rPr>
        <w:t>℃功能。</w:t>
      </w:r>
    </w:p>
    <w:p w:rsidR="004D31C6" w:rsidRDefault="00F739BD">
      <w:pPr>
        <w:pStyle w:val="affd"/>
        <w:spacing w:before="120" w:after="120"/>
        <w:ind w:left="0"/>
      </w:pPr>
      <w:bookmarkStart w:id="86" w:name="_Toc170999531"/>
      <w:bookmarkStart w:id="87" w:name="_Toc185243628"/>
      <w:bookmarkStart w:id="88" w:name="_Toc184397421"/>
      <w:bookmarkStart w:id="89" w:name="_Toc184379294"/>
      <w:r>
        <w:rPr>
          <w:rFonts w:hAnsi="宋体" w:cs="黑体" w:hint="eastAsia"/>
          <w:szCs w:val="21"/>
          <w:lang w:bidi="ar"/>
        </w:rPr>
        <w:t>备水</w:t>
      </w:r>
      <w:bookmarkEnd w:id="86"/>
      <w:bookmarkEnd w:id="87"/>
      <w:bookmarkEnd w:id="88"/>
      <w:bookmarkEnd w:id="89"/>
    </w:p>
    <w:p w:rsidR="004D31C6" w:rsidRDefault="00F739BD">
      <w:pPr>
        <w:pStyle w:val="afffff5"/>
        <w:ind w:firstLine="420"/>
        <w:rPr>
          <w:rFonts w:hAnsi="宋体" w:cs="宋体"/>
          <w:szCs w:val="21"/>
          <w:lang w:bidi="ar"/>
        </w:rPr>
      </w:pPr>
      <w:r>
        <w:rPr>
          <w:rFonts w:hAnsi="宋体" w:cs="宋体" w:hint="eastAsia"/>
          <w:szCs w:val="21"/>
          <w:lang w:bidi="ar"/>
        </w:rPr>
        <w:t>宜使用山泉水、饮</w:t>
      </w:r>
      <w:r>
        <w:rPr>
          <w:rFonts w:hAnsi="宋体" w:cs="宋体"/>
          <w:szCs w:val="21"/>
          <w:lang w:bidi="ar"/>
        </w:rPr>
        <w:t>用</w:t>
      </w:r>
      <w:r>
        <w:rPr>
          <w:rFonts w:hint="eastAsia"/>
          <w:lang w:bidi="ar"/>
        </w:rPr>
        <w:t>天然矿泉水。</w:t>
      </w:r>
      <w:r>
        <w:rPr>
          <w:rFonts w:hAnsi="宋体" w:cs="宋体" w:hint="eastAsia"/>
          <w:szCs w:val="21"/>
          <w:lang w:bidi="ar"/>
        </w:rPr>
        <w:t>冲泡用水（矿泉水、山泉水）应分别符合</w:t>
      </w:r>
      <w:r>
        <w:rPr>
          <w:rFonts w:hAnsi="宋体" w:cs="宋体" w:hint="eastAsia"/>
          <w:szCs w:val="21"/>
          <w:lang w:bidi="ar"/>
        </w:rPr>
        <w:t>GB 8537</w:t>
      </w:r>
      <w:r>
        <w:rPr>
          <w:rFonts w:hAnsi="宋体" w:cs="宋体" w:hint="eastAsia"/>
          <w:szCs w:val="21"/>
          <w:lang w:bidi="ar"/>
        </w:rPr>
        <w:t>、</w:t>
      </w:r>
      <w:r>
        <w:rPr>
          <w:rFonts w:hAnsi="宋体" w:cs="宋体" w:hint="eastAsia"/>
          <w:szCs w:val="21"/>
          <w:lang w:bidi="ar"/>
        </w:rPr>
        <w:t>GB 19298</w:t>
      </w:r>
      <w:r>
        <w:rPr>
          <w:rFonts w:hAnsi="宋体" w:cs="宋体" w:hint="eastAsia"/>
          <w:szCs w:val="21"/>
          <w:lang w:bidi="ar"/>
        </w:rPr>
        <w:t>的规定。</w:t>
      </w:r>
    </w:p>
    <w:p w:rsidR="004D31C6" w:rsidRDefault="00F739BD">
      <w:pPr>
        <w:pStyle w:val="affd"/>
        <w:spacing w:before="120" w:after="120"/>
        <w:ind w:left="0"/>
      </w:pPr>
      <w:bookmarkStart w:id="90" w:name="_Toc184379295"/>
      <w:bookmarkStart w:id="91" w:name="_Toc185243629"/>
      <w:bookmarkStart w:id="92" w:name="_Toc184397422"/>
      <w:bookmarkStart w:id="93" w:name="_Toc170999532"/>
      <w:r>
        <w:rPr>
          <w:rFonts w:hAnsi="宋体" w:cs="黑体" w:hint="eastAsia"/>
          <w:szCs w:val="21"/>
          <w:lang w:bidi="ar"/>
        </w:rPr>
        <w:t>赏茶</w:t>
      </w:r>
      <w:bookmarkEnd w:id="90"/>
      <w:bookmarkEnd w:id="91"/>
      <w:bookmarkEnd w:id="92"/>
      <w:bookmarkEnd w:id="93"/>
    </w:p>
    <w:p w:rsidR="004D31C6" w:rsidRDefault="00F739BD">
      <w:pPr>
        <w:pStyle w:val="afffff5"/>
        <w:ind w:firstLine="420"/>
        <w:rPr>
          <w:rFonts w:hAnsi="宋体" w:cs="宋体"/>
          <w:szCs w:val="21"/>
          <w:lang w:bidi="ar"/>
        </w:rPr>
      </w:pPr>
      <w:r>
        <w:rPr>
          <w:rFonts w:hAnsi="宋体" w:cs="宋体" w:hint="eastAsia"/>
          <w:szCs w:val="21"/>
          <w:lang w:bidi="ar"/>
        </w:rPr>
        <w:t>用茶匙取适量茉莉花茶置于茶荷（茶盘）中，鉴赏干茶外形、色泽，嗅闻干茶香气。特种茉莉花茶造型独特，有毛尖、毛峰、龙珠、香针、银芽等，匀整、净；特级茉莉花茶细紧或肥壮、有锋苗、有毫、匀整、净；一级茉莉花茶紧结、有锋苗、匀整、</w:t>
      </w:r>
      <w:r>
        <w:rPr>
          <w:rFonts w:hAnsi="宋体" w:cs="宋体" w:hint="eastAsia"/>
          <w:szCs w:val="21"/>
          <w:lang w:bidi="ar"/>
        </w:rPr>
        <w:t>有嫩茎；二级茉莉花茶尚紧结、有锋苗、尚匀整、有嫩茎。</w:t>
      </w:r>
    </w:p>
    <w:p w:rsidR="004D31C6" w:rsidRDefault="00F739BD">
      <w:pPr>
        <w:pStyle w:val="affd"/>
        <w:spacing w:before="120" w:after="120"/>
        <w:ind w:left="0"/>
      </w:pPr>
      <w:bookmarkStart w:id="94" w:name="_Toc170999534"/>
      <w:bookmarkStart w:id="95" w:name="_Toc184397423"/>
      <w:bookmarkStart w:id="96" w:name="_Toc184379297"/>
      <w:bookmarkStart w:id="97" w:name="_Toc185243630"/>
      <w:r>
        <w:rPr>
          <w:rFonts w:hAnsi="宋体" w:cs="黑体" w:hint="eastAsia"/>
          <w:szCs w:val="21"/>
          <w:lang w:bidi="ar"/>
        </w:rPr>
        <w:t>投茶</w:t>
      </w:r>
      <w:bookmarkEnd w:id="94"/>
      <w:bookmarkEnd w:id="95"/>
      <w:bookmarkEnd w:id="96"/>
      <w:bookmarkEnd w:id="97"/>
    </w:p>
    <w:p w:rsidR="004D31C6" w:rsidRDefault="00F739BD">
      <w:pPr>
        <w:pStyle w:val="afffff5"/>
        <w:ind w:firstLine="420"/>
        <w:rPr>
          <w:lang w:bidi="ar"/>
        </w:rPr>
      </w:pPr>
      <w:r>
        <w:rPr>
          <w:rFonts w:hAnsi="宋体" w:cs="宋体" w:hint="eastAsia"/>
          <w:szCs w:val="21"/>
          <w:lang w:bidi="ar"/>
        </w:rPr>
        <w:t>用茶拨或</w:t>
      </w:r>
      <w:r>
        <w:rPr>
          <w:rFonts w:hAnsi="宋体" w:cs="宋体"/>
          <w:szCs w:val="21"/>
          <w:lang w:bidi="ar"/>
        </w:rPr>
        <w:t>茶</w:t>
      </w:r>
      <w:r>
        <w:rPr>
          <w:rFonts w:hint="eastAsia"/>
        </w:rPr>
        <w:t>匙</w:t>
      </w:r>
      <w:r>
        <w:rPr>
          <w:rFonts w:hAnsi="宋体" w:cs="宋体" w:hint="eastAsia"/>
          <w:szCs w:val="21"/>
          <w:lang w:bidi="ar"/>
        </w:rPr>
        <w:t>将置于茶荷中的干茶轻拨至泡茶器具内，每次冲泡宜使用</w:t>
      </w:r>
      <w:r>
        <w:rPr>
          <w:rFonts w:hAnsi="宋体" w:cs="宋体" w:hint="eastAsia"/>
          <w:szCs w:val="21"/>
          <w:lang w:bidi="ar"/>
        </w:rPr>
        <w:t>3</w:t>
      </w:r>
      <w:r>
        <w:rPr>
          <w:rFonts w:hAnsi="宋体" w:cs="宋体" w:hint="eastAsia"/>
          <w:szCs w:val="21"/>
          <w:vertAlign w:val="superscript"/>
          <w:lang w:bidi="ar"/>
        </w:rPr>
        <w:t xml:space="preserve"> </w:t>
      </w:r>
      <w:r>
        <w:rPr>
          <w:rFonts w:hAnsi="宋体" w:cs="宋体" w:hint="eastAsia"/>
          <w:szCs w:val="21"/>
          <w:lang w:bidi="ar"/>
        </w:rPr>
        <w:t>g</w:t>
      </w:r>
      <w:r>
        <w:rPr>
          <w:rFonts w:hAnsi="宋体" w:cs="宋体" w:hint="eastAsia"/>
          <w:szCs w:val="21"/>
          <w:lang w:bidi="ar"/>
        </w:rPr>
        <w:t>～</w:t>
      </w:r>
      <w:r>
        <w:rPr>
          <w:rFonts w:hAnsi="宋体" w:cs="宋体" w:hint="eastAsia"/>
          <w:szCs w:val="21"/>
          <w:lang w:bidi="ar"/>
        </w:rPr>
        <w:t>5</w:t>
      </w:r>
      <w:r>
        <w:rPr>
          <w:rFonts w:hAnsi="宋体" w:cs="宋体" w:hint="eastAsia"/>
          <w:szCs w:val="21"/>
          <w:vertAlign w:val="superscript"/>
          <w:lang w:bidi="ar"/>
        </w:rPr>
        <w:t xml:space="preserve"> </w:t>
      </w:r>
      <w:r>
        <w:rPr>
          <w:rFonts w:hAnsi="宋体" w:cs="宋体" w:hint="eastAsia"/>
          <w:szCs w:val="21"/>
          <w:lang w:bidi="ar"/>
        </w:rPr>
        <w:t>g</w:t>
      </w:r>
      <w:r>
        <w:rPr>
          <w:rFonts w:hAnsi="宋体" w:cs="宋体" w:hint="eastAsia"/>
          <w:szCs w:val="21"/>
          <w:lang w:bidi="ar"/>
        </w:rPr>
        <w:t>茶叶。热泡茶水比宜为</w:t>
      </w:r>
      <w:r>
        <w:rPr>
          <w:rFonts w:hAnsi="宋体" w:cs="宋体" w:hint="eastAsia"/>
          <w:szCs w:val="21"/>
          <w:lang w:bidi="ar"/>
        </w:rPr>
        <w:t>1g:50mL</w:t>
      </w:r>
      <w:r>
        <w:rPr>
          <w:rFonts w:hAnsi="宋体" w:cs="宋体" w:hint="eastAsia"/>
          <w:szCs w:val="21"/>
          <w:lang w:bidi="ar"/>
        </w:rPr>
        <w:t>～</w:t>
      </w:r>
      <w:r>
        <w:rPr>
          <w:rFonts w:hAnsi="宋体" w:cs="宋体" w:hint="eastAsia"/>
          <w:szCs w:val="21"/>
          <w:lang w:bidi="ar"/>
        </w:rPr>
        <w:t>1g:70mL</w:t>
      </w:r>
      <w:r>
        <w:rPr>
          <w:rFonts w:hAnsi="宋体" w:cs="宋体" w:hint="eastAsia"/>
          <w:szCs w:val="21"/>
          <w:lang w:bidi="ar"/>
        </w:rPr>
        <w:t>，冷泡茶水比宜为</w:t>
      </w:r>
      <w:r>
        <w:rPr>
          <w:rFonts w:hAnsi="宋体" w:cs="宋体" w:hint="eastAsia"/>
          <w:szCs w:val="21"/>
          <w:lang w:bidi="ar"/>
        </w:rPr>
        <w:t>1g:100mL</w:t>
      </w:r>
      <w:r>
        <w:rPr>
          <w:rFonts w:hAnsi="宋体" w:cs="宋体" w:hint="eastAsia"/>
          <w:szCs w:val="21"/>
          <w:lang w:bidi="ar"/>
        </w:rPr>
        <w:t>～</w:t>
      </w:r>
      <w:r>
        <w:rPr>
          <w:rFonts w:hAnsi="宋体" w:cs="宋体" w:hint="eastAsia"/>
          <w:szCs w:val="21"/>
          <w:lang w:bidi="ar"/>
        </w:rPr>
        <w:t>1g:150mL</w:t>
      </w:r>
      <w:r>
        <w:rPr>
          <w:rFonts w:hint="eastAsia"/>
          <w:lang w:bidi="ar"/>
        </w:rPr>
        <w:t>，可根据品饮者品饮习惯调整茶汤浓度，喜淡者投茶量少些，浸泡时间可适当缩短；喜浓者投茶量多些，浸泡时间可适当延长。</w:t>
      </w:r>
    </w:p>
    <w:p w:rsidR="004D31C6" w:rsidRDefault="00F739BD">
      <w:pPr>
        <w:pStyle w:val="affd"/>
        <w:spacing w:before="120" w:after="120"/>
        <w:ind w:left="0"/>
      </w:pPr>
      <w:bookmarkStart w:id="98" w:name="_Toc184379298"/>
      <w:bookmarkStart w:id="99" w:name="_Toc185243631"/>
      <w:bookmarkStart w:id="100" w:name="_Toc184397424"/>
      <w:bookmarkStart w:id="101" w:name="_Toc170999535"/>
      <w:r>
        <w:rPr>
          <w:rFonts w:hAnsi="宋体" w:cs="黑体" w:hint="eastAsia"/>
          <w:szCs w:val="21"/>
          <w:lang w:bidi="ar"/>
        </w:rPr>
        <w:t>冲泡</w:t>
      </w:r>
      <w:bookmarkEnd w:id="98"/>
      <w:bookmarkEnd w:id="99"/>
      <w:bookmarkEnd w:id="100"/>
      <w:bookmarkEnd w:id="101"/>
    </w:p>
    <w:p w:rsidR="004D31C6" w:rsidRDefault="00F739BD">
      <w:pPr>
        <w:pStyle w:val="affe"/>
        <w:spacing w:before="120" w:after="120"/>
        <w:rPr>
          <w:lang w:bidi="ar"/>
        </w:rPr>
      </w:pPr>
      <w:r>
        <w:rPr>
          <w:rFonts w:hint="eastAsia"/>
          <w:lang w:bidi="ar"/>
        </w:rPr>
        <w:t>热水</w:t>
      </w:r>
      <w:r>
        <w:rPr>
          <w:lang w:bidi="ar"/>
        </w:rPr>
        <w:t>冲</w:t>
      </w:r>
      <w:r>
        <w:rPr>
          <w:rFonts w:hint="eastAsia"/>
          <w:lang w:bidi="ar"/>
        </w:rPr>
        <w:t>泡</w:t>
      </w:r>
    </w:p>
    <w:p w:rsidR="004D31C6" w:rsidRDefault="00F739BD">
      <w:pPr>
        <w:pStyle w:val="afffffffff0"/>
        <w:ind w:left="0"/>
        <w:rPr>
          <w:lang w:bidi="ar"/>
        </w:rPr>
      </w:pPr>
      <w:r>
        <w:rPr>
          <w:rFonts w:hint="eastAsia"/>
        </w:rPr>
        <w:t>盖碗</w:t>
      </w:r>
      <w:r>
        <w:rPr>
          <w:rFonts w:hint="eastAsia"/>
        </w:rPr>
        <w:t>/</w:t>
      </w:r>
      <w:r>
        <w:rPr>
          <w:rFonts w:hint="eastAsia"/>
        </w:rPr>
        <w:t>茶壶冲泡法：</w:t>
      </w:r>
      <w:r>
        <w:rPr>
          <w:rFonts w:hint="eastAsia"/>
          <w:lang w:bidi="ar"/>
        </w:rPr>
        <w:t>向</w:t>
      </w:r>
      <w:r>
        <w:rPr>
          <w:lang w:bidi="ar"/>
        </w:rPr>
        <w:t>盖碗和茶壶内</w:t>
      </w:r>
      <w:r>
        <w:rPr>
          <w:rFonts w:hint="eastAsia"/>
          <w:lang w:bidi="ar"/>
        </w:rPr>
        <w:t>先注入</w:t>
      </w:r>
      <w:r>
        <w:rPr>
          <w:rFonts w:hint="eastAsia"/>
          <w:lang w:bidi="ar"/>
        </w:rPr>
        <w:t>80</w:t>
      </w:r>
      <w:r>
        <w:rPr>
          <w:vertAlign w:val="superscript"/>
          <w:lang w:bidi="ar"/>
        </w:rPr>
        <w:t xml:space="preserve"> </w:t>
      </w:r>
      <w:r>
        <w:rPr>
          <w:rFonts w:hint="eastAsia"/>
          <w:lang w:bidi="ar"/>
        </w:rPr>
        <w:t>℃～</w:t>
      </w:r>
      <w:r>
        <w:rPr>
          <w:rFonts w:hint="eastAsia"/>
          <w:lang w:bidi="ar"/>
        </w:rPr>
        <w:t>90</w:t>
      </w:r>
      <w:r>
        <w:rPr>
          <w:vertAlign w:val="superscript"/>
          <w:lang w:bidi="ar"/>
        </w:rPr>
        <w:t xml:space="preserve"> </w:t>
      </w:r>
      <w:r>
        <w:rPr>
          <w:rFonts w:hint="eastAsia"/>
          <w:lang w:bidi="ar"/>
        </w:rPr>
        <w:t>℃的热水冲洗茶叶，</w:t>
      </w:r>
      <w:r>
        <w:rPr>
          <w:rFonts w:hint="eastAsia"/>
          <w:lang w:bidi="ar"/>
        </w:rPr>
        <w:t>3</w:t>
      </w:r>
      <w:r>
        <w:rPr>
          <w:vertAlign w:val="superscript"/>
          <w:lang w:bidi="ar"/>
        </w:rPr>
        <w:t xml:space="preserve"> </w:t>
      </w:r>
      <w:r>
        <w:rPr>
          <w:lang w:bidi="ar"/>
        </w:rPr>
        <w:t>s</w:t>
      </w:r>
      <w:r>
        <w:rPr>
          <w:rFonts w:hint="eastAsia"/>
          <w:lang w:bidi="ar"/>
        </w:rPr>
        <w:t>～</w:t>
      </w:r>
      <w:r>
        <w:rPr>
          <w:rFonts w:hint="eastAsia"/>
          <w:lang w:bidi="ar"/>
        </w:rPr>
        <w:t>5</w:t>
      </w:r>
      <w:r>
        <w:rPr>
          <w:vertAlign w:val="superscript"/>
          <w:lang w:bidi="ar"/>
        </w:rPr>
        <w:t xml:space="preserve"> </w:t>
      </w:r>
      <w:r>
        <w:rPr>
          <w:lang w:bidi="ar"/>
        </w:rPr>
        <w:t>s</w:t>
      </w:r>
      <w:r>
        <w:rPr>
          <w:rFonts w:hint="eastAsia"/>
          <w:lang w:bidi="ar"/>
        </w:rPr>
        <w:t>后倒弃茶汤。再次注入</w:t>
      </w:r>
      <w:r>
        <w:rPr>
          <w:rFonts w:hint="eastAsia"/>
          <w:lang w:bidi="ar"/>
        </w:rPr>
        <w:t>80</w:t>
      </w:r>
      <w:r>
        <w:rPr>
          <w:vertAlign w:val="superscript"/>
          <w:lang w:bidi="ar"/>
        </w:rPr>
        <w:t xml:space="preserve"> </w:t>
      </w:r>
      <w:r>
        <w:rPr>
          <w:rFonts w:hint="eastAsia"/>
          <w:lang w:bidi="ar"/>
        </w:rPr>
        <w:t>℃～</w:t>
      </w:r>
      <w:r>
        <w:rPr>
          <w:rFonts w:hint="eastAsia"/>
          <w:lang w:bidi="ar"/>
        </w:rPr>
        <w:t>90</w:t>
      </w:r>
      <w:r>
        <w:rPr>
          <w:vertAlign w:val="superscript"/>
          <w:lang w:bidi="ar"/>
        </w:rPr>
        <w:t xml:space="preserve"> </w:t>
      </w:r>
      <w:r>
        <w:rPr>
          <w:rFonts w:hint="eastAsia"/>
          <w:lang w:bidi="ar"/>
        </w:rPr>
        <w:t>℃的热水至满。第</w:t>
      </w:r>
      <w:r>
        <w:rPr>
          <w:rFonts w:hint="eastAsia"/>
          <w:lang w:bidi="ar"/>
        </w:rPr>
        <w:t>1</w:t>
      </w:r>
      <w:r>
        <w:rPr>
          <w:rFonts w:hint="eastAsia"/>
          <w:lang w:bidi="ar"/>
        </w:rPr>
        <w:t>泡</w:t>
      </w:r>
      <w:r>
        <w:rPr>
          <w:rFonts w:hint="eastAsia"/>
          <w:lang w:bidi="ar"/>
        </w:rPr>
        <w:t>15</w:t>
      </w:r>
      <w:r>
        <w:rPr>
          <w:rFonts w:hint="eastAsia"/>
          <w:vertAlign w:val="superscript"/>
          <w:lang w:bidi="ar"/>
        </w:rPr>
        <w:t xml:space="preserve"> </w:t>
      </w:r>
      <w:r>
        <w:rPr>
          <w:rFonts w:hint="eastAsia"/>
          <w:lang w:bidi="ar"/>
        </w:rPr>
        <w:t>s</w:t>
      </w:r>
      <w:r>
        <w:rPr>
          <w:rFonts w:hint="eastAsia"/>
          <w:lang w:bidi="ar"/>
        </w:rPr>
        <w:t>～</w:t>
      </w:r>
      <w:r>
        <w:rPr>
          <w:rFonts w:hint="eastAsia"/>
          <w:lang w:bidi="ar"/>
        </w:rPr>
        <w:t>30</w:t>
      </w:r>
      <w:r>
        <w:rPr>
          <w:rFonts w:hint="eastAsia"/>
          <w:vertAlign w:val="superscript"/>
          <w:lang w:bidi="ar"/>
        </w:rPr>
        <w:t xml:space="preserve"> </w:t>
      </w:r>
      <w:r>
        <w:rPr>
          <w:rFonts w:hint="eastAsia"/>
          <w:lang w:bidi="ar"/>
        </w:rPr>
        <w:t>s</w:t>
      </w:r>
      <w:r>
        <w:rPr>
          <w:rFonts w:hint="eastAsia"/>
          <w:lang w:bidi="ar"/>
        </w:rPr>
        <w:t>，第</w:t>
      </w:r>
      <w:r>
        <w:rPr>
          <w:rFonts w:hint="eastAsia"/>
          <w:lang w:bidi="ar"/>
        </w:rPr>
        <w:t>2</w:t>
      </w:r>
      <w:r>
        <w:rPr>
          <w:rFonts w:hint="eastAsia"/>
          <w:lang w:bidi="ar"/>
        </w:rPr>
        <w:t>泡</w:t>
      </w:r>
      <w:r>
        <w:rPr>
          <w:rFonts w:hint="eastAsia"/>
          <w:lang w:bidi="ar"/>
        </w:rPr>
        <w:t>20</w:t>
      </w:r>
      <w:r>
        <w:rPr>
          <w:rFonts w:hint="eastAsia"/>
          <w:vertAlign w:val="superscript"/>
          <w:lang w:bidi="ar"/>
        </w:rPr>
        <w:t xml:space="preserve"> </w:t>
      </w:r>
      <w:r>
        <w:rPr>
          <w:rFonts w:hint="eastAsia"/>
          <w:lang w:bidi="ar"/>
        </w:rPr>
        <w:t>s</w:t>
      </w:r>
      <w:r>
        <w:rPr>
          <w:rFonts w:hint="eastAsia"/>
          <w:lang w:bidi="ar"/>
        </w:rPr>
        <w:t>～</w:t>
      </w:r>
      <w:r>
        <w:rPr>
          <w:rFonts w:hint="eastAsia"/>
          <w:lang w:bidi="ar"/>
        </w:rPr>
        <w:t>40</w:t>
      </w:r>
      <w:r>
        <w:rPr>
          <w:rFonts w:hint="eastAsia"/>
          <w:vertAlign w:val="superscript"/>
          <w:lang w:bidi="ar"/>
        </w:rPr>
        <w:t xml:space="preserve"> </w:t>
      </w:r>
      <w:r>
        <w:rPr>
          <w:rFonts w:hint="eastAsia"/>
          <w:lang w:bidi="ar"/>
        </w:rPr>
        <w:t>s</w:t>
      </w:r>
      <w:r>
        <w:rPr>
          <w:rFonts w:hint="eastAsia"/>
          <w:lang w:bidi="ar"/>
        </w:rPr>
        <w:t>、第</w:t>
      </w:r>
      <w:r>
        <w:rPr>
          <w:rFonts w:hint="eastAsia"/>
          <w:lang w:bidi="ar"/>
        </w:rPr>
        <w:t>3</w:t>
      </w:r>
      <w:r>
        <w:rPr>
          <w:rFonts w:hint="eastAsia"/>
          <w:lang w:bidi="ar"/>
        </w:rPr>
        <w:t>泡</w:t>
      </w:r>
      <w:r>
        <w:rPr>
          <w:rFonts w:hint="eastAsia"/>
          <w:lang w:bidi="ar"/>
        </w:rPr>
        <w:t>25</w:t>
      </w:r>
      <w:r>
        <w:rPr>
          <w:rFonts w:hint="eastAsia"/>
          <w:vertAlign w:val="superscript"/>
          <w:lang w:bidi="ar"/>
        </w:rPr>
        <w:t xml:space="preserve"> </w:t>
      </w:r>
      <w:r>
        <w:rPr>
          <w:rFonts w:hint="eastAsia"/>
          <w:lang w:bidi="ar"/>
        </w:rPr>
        <w:t>s</w:t>
      </w:r>
      <w:r>
        <w:rPr>
          <w:rFonts w:hint="eastAsia"/>
          <w:lang w:bidi="ar"/>
        </w:rPr>
        <w:t>～</w:t>
      </w:r>
      <w:r>
        <w:rPr>
          <w:rFonts w:hint="eastAsia"/>
          <w:lang w:bidi="ar"/>
        </w:rPr>
        <w:t>45</w:t>
      </w:r>
      <w:r>
        <w:rPr>
          <w:rFonts w:hint="eastAsia"/>
          <w:vertAlign w:val="superscript"/>
          <w:lang w:bidi="ar"/>
        </w:rPr>
        <w:t xml:space="preserve"> </w:t>
      </w:r>
      <w:r>
        <w:rPr>
          <w:rFonts w:hint="eastAsia"/>
          <w:lang w:bidi="ar"/>
        </w:rPr>
        <w:t>s</w:t>
      </w:r>
      <w:r>
        <w:rPr>
          <w:rFonts w:hint="eastAsia"/>
          <w:lang w:bidi="ar"/>
        </w:rPr>
        <w:t>，之后逐泡递增</w:t>
      </w:r>
      <w:r>
        <w:rPr>
          <w:rFonts w:hint="eastAsia"/>
          <w:lang w:bidi="ar"/>
        </w:rPr>
        <w:t>5</w:t>
      </w:r>
      <w:r>
        <w:rPr>
          <w:rFonts w:hint="eastAsia"/>
          <w:vertAlign w:val="superscript"/>
          <w:lang w:bidi="ar"/>
        </w:rPr>
        <w:t xml:space="preserve"> </w:t>
      </w:r>
      <w:r>
        <w:rPr>
          <w:rFonts w:hint="eastAsia"/>
          <w:lang w:bidi="ar"/>
        </w:rPr>
        <w:t>s</w:t>
      </w:r>
      <w:r>
        <w:rPr>
          <w:rFonts w:hint="eastAsia"/>
          <w:lang w:bidi="ar"/>
        </w:rPr>
        <w:t>～</w:t>
      </w:r>
      <w:r>
        <w:rPr>
          <w:rFonts w:hint="eastAsia"/>
          <w:lang w:bidi="ar"/>
        </w:rPr>
        <w:t>10</w:t>
      </w:r>
      <w:r>
        <w:rPr>
          <w:rFonts w:hint="eastAsia"/>
          <w:vertAlign w:val="superscript"/>
          <w:lang w:bidi="ar"/>
        </w:rPr>
        <w:t xml:space="preserve"> </w:t>
      </w:r>
      <w:r>
        <w:rPr>
          <w:rFonts w:hint="eastAsia"/>
          <w:lang w:bidi="ar"/>
        </w:rPr>
        <w:t>s</w:t>
      </w:r>
      <w:r>
        <w:rPr>
          <w:rFonts w:hint="eastAsia"/>
          <w:lang w:bidi="ar"/>
        </w:rPr>
        <w:t>。不同茶叶嫩度冲泡温度见表</w:t>
      </w:r>
      <w:r>
        <w:rPr>
          <w:lang w:bidi="ar"/>
        </w:rPr>
        <w:t>1</w:t>
      </w:r>
      <w:r>
        <w:rPr>
          <w:rFonts w:hint="eastAsia"/>
          <w:lang w:bidi="ar"/>
        </w:rPr>
        <w:t>。</w:t>
      </w:r>
    </w:p>
    <w:p w:rsidR="004D31C6" w:rsidRDefault="00F739BD">
      <w:pPr>
        <w:pStyle w:val="afffffffff0"/>
        <w:ind w:left="0"/>
        <w:rPr>
          <w:lang w:bidi="ar"/>
        </w:rPr>
      </w:pPr>
      <w:r>
        <w:rPr>
          <w:lang w:bidi="ar"/>
        </w:rPr>
        <w:t>飘逸杯冲泡</w:t>
      </w:r>
      <w:r>
        <w:rPr>
          <w:rFonts w:hint="eastAsia"/>
          <w:lang w:bidi="ar"/>
        </w:rPr>
        <w:t>法</w:t>
      </w:r>
      <w:r>
        <w:rPr>
          <w:lang w:bidi="ar"/>
        </w:rPr>
        <w:t>：</w:t>
      </w:r>
      <w:r>
        <w:rPr>
          <w:rFonts w:hint="eastAsia"/>
          <w:lang w:bidi="ar"/>
        </w:rPr>
        <w:t>使用</w:t>
      </w:r>
      <w:r>
        <w:rPr>
          <w:lang w:bidi="ar"/>
        </w:rPr>
        <w:t>飘逸杯冲泡时</w:t>
      </w:r>
      <w:r>
        <w:rPr>
          <w:rFonts w:hint="eastAsia"/>
          <w:lang w:bidi="ar"/>
        </w:rPr>
        <w:t>，向内杯中注入</w:t>
      </w:r>
      <w:r>
        <w:rPr>
          <w:rFonts w:hint="eastAsia"/>
          <w:lang w:bidi="ar"/>
        </w:rPr>
        <w:t>80</w:t>
      </w:r>
      <w:r>
        <w:rPr>
          <w:vertAlign w:val="superscript"/>
          <w:lang w:bidi="ar"/>
        </w:rPr>
        <w:t xml:space="preserve"> </w:t>
      </w:r>
      <w:r>
        <w:rPr>
          <w:rFonts w:hint="eastAsia"/>
          <w:lang w:bidi="ar"/>
        </w:rPr>
        <w:t>℃～</w:t>
      </w:r>
      <w:r>
        <w:rPr>
          <w:rFonts w:hint="eastAsia"/>
          <w:lang w:bidi="ar"/>
        </w:rPr>
        <w:t>90</w:t>
      </w:r>
      <w:r>
        <w:rPr>
          <w:vertAlign w:val="superscript"/>
          <w:lang w:bidi="ar"/>
        </w:rPr>
        <w:t xml:space="preserve"> </w:t>
      </w:r>
      <w:r>
        <w:rPr>
          <w:rFonts w:hint="eastAsia"/>
          <w:lang w:bidi="ar"/>
        </w:rPr>
        <w:t>℃的热水冲洗茶叶，</w:t>
      </w:r>
      <w:r>
        <w:rPr>
          <w:rFonts w:hint="eastAsia"/>
          <w:lang w:bidi="ar"/>
        </w:rPr>
        <w:t>3</w:t>
      </w:r>
      <w:r>
        <w:rPr>
          <w:vertAlign w:val="superscript"/>
          <w:lang w:bidi="ar"/>
        </w:rPr>
        <w:t xml:space="preserve"> </w:t>
      </w:r>
      <w:r>
        <w:rPr>
          <w:lang w:bidi="ar"/>
        </w:rPr>
        <w:t>s</w:t>
      </w:r>
      <w:r>
        <w:rPr>
          <w:rFonts w:hint="eastAsia"/>
          <w:lang w:bidi="ar"/>
        </w:rPr>
        <w:t>～</w:t>
      </w:r>
      <w:r>
        <w:rPr>
          <w:rFonts w:hint="eastAsia"/>
          <w:lang w:bidi="ar"/>
        </w:rPr>
        <w:t>5</w:t>
      </w:r>
      <w:r>
        <w:rPr>
          <w:vertAlign w:val="superscript"/>
          <w:lang w:bidi="ar"/>
        </w:rPr>
        <w:t xml:space="preserve"> </w:t>
      </w:r>
      <w:r>
        <w:rPr>
          <w:lang w:bidi="ar"/>
        </w:rPr>
        <w:t>s</w:t>
      </w:r>
      <w:r>
        <w:rPr>
          <w:rFonts w:hint="eastAsia"/>
          <w:lang w:bidi="ar"/>
        </w:rPr>
        <w:t>后按放水钮，让润茶的水流入外杯后倒弃。再向内杯中注入</w:t>
      </w:r>
      <w:r>
        <w:rPr>
          <w:rFonts w:hint="eastAsia"/>
          <w:lang w:bidi="ar"/>
        </w:rPr>
        <w:t>80</w:t>
      </w:r>
      <w:r>
        <w:rPr>
          <w:rFonts w:hint="eastAsia"/>
          <w:lang w:bidi="ar"/>
        </w:rPr>
        <w:t>～</w:t>
      </w:r>
      <w:r>
        <w:rPr>
          <w:rFonts w:hint="eastAsia"/>
          <w:lang w:bidi="ar"/>
        </w:rPr>
        <w:t>90</w:t>
      </w:r>
      <w:r>
        <w:rPr>
          <w:rFonts w:hint="eastAsia"/>
          <w:lang w:bidi="ar"/>
        </w:rPr>
        <w:t>℃的热水至满，</w:t>
      </w:r>
      <w:r>
        <w:rPr>
          <w:rFonts w:hint="eastAsia"/>
          <w:lang w:bidi="ar"/>
        </w:rPr>
        <w:t>15</w:t>
      </w:r>
      <w:r>
        <w:rPr>
          <w:rFonts w:hint="eastAsia"/>
          <w:vertAlign w:val="superscript"/>
          <w:lang w:bidi="ar"/>
        </w:rPr>
        <w:t xml:space="preserve"> </w:t>
      </w:r>
      <w:r>
        <w:rPr>
          <w:rFonts w:hint="eastAsia"/>
          <w:lang w:bidi="ar"/>
        </w:rPr>
        <w:t>s</w:t>
      </w:r>
      <w:r>
        <w:rPr>
          <w:rFonts w:hint="eastAsia"/>
          <w:lang w:bidi="ar"/>
        </w:rPr>
        <w:t>～</w:t>
      </w:r>
      <w:r>
        <w:rPr>
          <w:rFonts w:hint="eastAsia"/>
          <w:lang w:bidi="ar"/>
        </w:rPr>
        <w:t>30</w:t>
      </w:r>
      <w:r>
        <w:rPr>
          <w:rFonts w:hint="eastAsia"/>
          <w:vertAlign w:val="superscript"/>
          <w:lang w:bidi="ar"/>
        </w:rPr>
        <w:t xml:space="preserve"> </w:t>
      </w:r>
      <w:r>
        <w:rPr>
          <w:rFonts w:hint="eastAsia"/>
          <w:lang w:bidi="ar"/>
        </w:rPr>
        <w:t>s</w:t>
      </w:r>
      <w:r>
        <w:rPr>
          <w:rFonts w:hint="eastAsia"/>
          <w:lang w:bidi="ar"/>
        </w:rPr>
        <w:t>后按放水钮，等到茶汤完全漏入外杯中即可。之后出汤时间逐泡递增</w:t>
      </w:r>
      <w:r>
        <w:rPr>
          <w:rFonts w:hint="eastAsia"/>
          <w:lang w:bidi="ar"/>
        </w:rPr>
        <w:t>5</w:t>
      </w:r>
      <w:r>
        <w:rPr>
          <w:rFonts w:hint="eastAsia"/>
          <w:vertAlign w:val="superscript"/>
          <w:lang w:bidi="ar"/>
        </w:rPr>
        <w:t xml:space="preserve"> </w:t>
      </w:r>
      <w:r>
        <w:rPr>
          <w:rFonts w:hint="eastAsia"/>
          <w:lang w:bidi="ar"/>
        </w:rPr>
        <w:t>s</w:t>
      </w:r>
      <w:r>
        <w:rPr>
          <w:rFonts w:hint="eastAsia"/>
          <w:lang w:bidi="ar"/>
        </w:rPr>
        <w:t>～</w:t>
      </w:r>
      <w:r>
        <w:rPr>
          <w:rFonts w:hint="eastAsia"/>
          <w:lang w:bidi="ar"/>
        </w:rPr>
        <w:t>10</w:t>
      </w:r>
      <w:r>
        <w:rPr>
          <w:rFonts w:hint="eastAsia"/>
          <w:vertAlign w:val="superscript"/>
          <w:lang w:bidi="ar"/>
        </w:rPr>
        <w:t xml:space="preserve"> </w:t>
      </w:r>
      <w:r>
        <w:rPr>
          <w:rFonts w:hint="eastAsia"/>
          <w:lang w:bidi="ar"/>
        </w:rPr>
        <w:t>s</w:t>
      </w:r>
      <w:r>
        <w:rPr>
          <w:rFonts w:hint="eastAsia"/>
          <w:lang w:bidi="ar"/>
        </w:rPr>
        <w:t>。</w:t>
      </w:r>
    </w:p>
    <w:p w:rsidR="004D31C6" w:rsidRDefault="00F739BD">
      <w:pPr>
        <w:pStyle w:val="afffffffff0"/>
        <w:ind w:left="0"/>
        <w:rPr>
          <w:lang w:bidi="ar"/>
        </w:rPr>
      </w:pPr>
      <w:r>
        <w:rPr>
          <w:rFonts w:hint="eastAsia"/>
          <w:lang w:bidi="ar"/>
        </w:rPr>
        <w:t>玻璃杯冲泡法：将</w:t>
      </w:r>
      <w:r>
        <w:rPr>
          <w:rFonts w:hint="eastAsia"/>
          <w:lang w:bidi="ar"/>
        </w:rPr>
        <w:t>80</w:t>
      </w:r>
      <w:r>
        <w:rPr>
          <w:vertAlign w:val="superscript"/>
          <w:lang w:bidi="ar"/>
        </w:rPr>
        <w:t xml:space="preserve"> </w:t>
      </w:r>
      <w:r>
        <w:rPr>
          <w:rFonts w:hint="eastAsia"/>
          <w:lang w:bidi="ar"/>
        </w:rPr>
        <w:t>℃～</w:t>
      </w:r>
      <w:r>
        <w:rPr>
          <w:rFonts w:hint="eastAsia"/>
          <w:lang w:bidi="ar"/>
        </w:rPr>
        <w:t>90</w:t>
      </w:r>
      <w:r>
        <w:rPr>
          <w:vertAlign w:val="superscript"/>
          <w:lang w:bidi="ar"/>
        </w:rPr>
        <w:t xml:space="preserve"> </w:t>
      </w:r>
      <w:r>
        <w:rPr>
          <w:rFonts w:hint="eastAsia"/>
          <w:lang w:bidi="ar"/>
        </w:rPr>
        <w:t>℃的热水倒入玻璃杯中，热水至玻璃杯</w:t>
      </w:r>
      <w:r>
        <w:rPr>
          <w:rFonts w:hint="eastAsia"/>
          <w:lang w:bidi="ar"/>
        </w:rPr>
        <w:t>1/3</w:t>
      </w:r>
      <w:r>
        <w:rPr>
          <w:rFonts w:hint="eastAsia"/>
          <w:lang w:bidi="ar"/>
        </w:rPr>
        <w:t>处后摇一摇，闻香。接着沿杯壁定点注水，注水至七到八分满，不出</w:t>
      </w:r>
      <w:bookmarkStart w:id="102" w:name="_GoBack"/>
      <w:bookmarkEnd w:id="102"/>
      <w:r>
        <w:rPr>
          <w:rFonts w:hint="eastAsia"/>
          <w:lang w:bidi="ar"/>
        </w:rPr>
        <w:t>汤，等待</w:t>
      </w:r>
      <w:r>
        <w:rPr>
          <w:rFonts w:hint="eastAsia"/>
          <w:lang w:bidi="ar"/>
        </w:rPr>
        <w:t>1</w:t>
      </w:r>
      <w:r>
        <w:rPr>
          <w:rFonts w:hint="eastAsia"/>
          <w:vertAlign w:val="superscript"/>
          <w:lang w:bidi="ar"/>
        </w:rPr>
        <w:t xml:space="preserve"> </w:t>
      </w:r>
      <w:r>
        <w:rPr>
          <w:rFonts w:hint="eastAsia"/>
          <w:lang w:bidi="ar"/>
        </w:rPr>
        <w:t>min</w:t>
      </w:r>
      <w:r>
        <w:rPr>
          <w:rFonts w:hint="eastAsia"/>
          <w:lang w:bidi="ar"/>
        </w:rPr>
        <w:t>～</w:t>
      </w:r>
      <w:r>
        <w:rPr>
          <w:rFonts w:hint="eastAsia"/>
          <w:lang w:bidi="ar"/>
        </w:rPr>
        <w:t>2</w:t>
      </w:r>
      <w:r>
        <w:rPr>
          <w:rFonts w:hint="eastAsia"/>
          <w:vertAlign w:val="superscript"/>
          <w:lang w:bidi="ar"/>
        </w:rPr>
        <w:t xml:space="preserve"> </w:t>
      </w:r>
      <w:r>
        <w:rPr>
          <w:rFonts w:hint="eastAsia"/>
          <w:lang w:bidi="ar"/>
        </w:rPr>
        <w:t>min</w:t>
      </w:r>
      <w:r>
        <w:rPr>
          <w:rFonts w:hint="eastAsia"/>
          <w:lang w:bidi="ar"/>
        </w:rPr>
        <w:t>后即可饮用。</w:t>
      </w:r>
    </w:p>
    <w:p w:rsidR="00F739BD" w:rsidRDefault="00F739BD" w:rsidP="00F739BD">
      <w:pPr>
        <w:pStyle w:val="aff2"/>
        <w:spacing w:before="120" w:after="120"/>
      </w:pPr>
      <w:r>
        <w:rPr>
          <w:rFonts w:hint="eastAsia"/>
        </w:rPr>
        <w:t>冲泡温度</w:t>
      </w:r>
      <w:r>
        <w:t>参考值</w:t>
      </w:r>
    </w:p>
    <w:tbl>
      <w:tblPr>
        <w:tblStyle w:val="affff7"/>
        <w:tblW w:w="5000" w:type="pct"/>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932"/>
        <w:gridCol w:w="4854"/>
        <w:gridCol w:w="3784"/>
      </w:tblGrid>
      <w:tr w:rsidR="00F739BD" w:rsidTr="008C3CD8">
        <w:trPr>
          <w:trHeight w:val="380"/>
        </w:trPr>
        <w:tc>
          <w:tcPr>
            <w:tcW w:w="487" w:type="pct"/>
            <w:tcBorders>
              <w:top w:val="single" w:sz="8" w:space="0" w:color="000000"/>
              <w:left w:val="single" w:sz="8" w:space="0" w:color="000000"/>
              <w:bottom w:val="single" w:sz="8" w:space="0" w:color="000000"/>
              <w:right w:val="single" w:sz="4" w:space="0" w:color="auto"/>
            </w:tcBorders>
            <w:vAlign w:val="center"/>
          </w:tcPr>
          <w:p w:rsidR="00F739BD" w:rsidRDefault="00F739BD" w:rsidP="008C3CD8">
            <w:pPr>
              <w:pStyle w:val="aff2"/>
              <w:numPr>
                <w:ilvl w:val="0"/>
                <w:numId w:val="0"/>
              </w:numPr>
              <w:spacing w:beforeLines="0" w:before="0" w:afterLines="0" w:after="0"/>
              <w:rPr>
                <w:rFonts w:ascii="宋体" w:eastAsia="宋体" w:hAnsi="宋体" w:cs="宋体"/>
                <w:sz w:val="18"/>
                <w:szCs w:val="18"/>
              </w:rPr>
            </w:pPr>
            <w:r>
              <w:rPr>
                <w:rFonts w:ascii="宋体" w:eastAsia="宋体" w:hAnsi="宋体" w:cs="宋体" w:hint="eastAsia"/>
                <w:sz w:val="18"/>
                <w:szCs w:val="18"/>
              </w:rPr>
              <w:t>分类</w:t>
            </w:r>
          </w:p>
        </w:tc>
        <w:tc>
          <w:tcPr>
            <w:tcW w:w="2536" w:type="pct"/>
            <w:tcBorders>
              <w:top w:val="single" w:sz="8" w:space="0" w:color="000000"/>
              <w:left w:val="single" w:sz="4" w:space="0" w:color="auto"/>
              <w:bottom w:val="single" w:sz="8" w:space="0" w:color="000000"/>
              <w:right w:val="single" w:sz="4" w:space="0" w:color="auto"/>
            </w:tcBorders>
            <w:vAlign w:val="center"/>
          </w:tcPr>
          <w:p w:rsidR="00F739BD" w:rsidRDefault="00F739BD" w:rsidP="008C3CD8">
            <w:pPr>
              <w:pStyle w:val="aff2"/>
              <w:numPr>
                <w:ilvl w:val="0"/>
                <w:numId w:val="0"/>
              </w:numPr>
              <w:spacing w:beforeLines="0" w:before="0" w:afterLines="0" w:after="0"/>
              <w:rPr>
                <w:rFonts w:ascii="宋体" w:eastAsia="宋体" w:hAnsi="宋体" w:cs="宋体"/>
                <w:sz w:val="18"/>
                <w:szCs w:val="18"/>
              </w:rPr>
            </w:pPr>
            <w:r>
              <w:rPr>
                <w:rFonts w:ascii="宋体" w:eastAsia="宋体" w:hAnsi="宋体" w:cs="宋体" w:hint="eastAsia"/>
                <w:sz w:val="18"/>
                <w:szCs w:val="18"/>
              </w:rPr>
              <w:t>茶叶嫩度</w:t>
            </w:r>
          </w:p>
        </w:tc>
        <w:tc>
          <w:tcPr>
            <w:tcW w:w="1977" w:type="pct"/>
            <w:tcBorders>
              <w:top w:val="single" w:sz="8" w:space="0" w:color="000000"/>
              <w:left w:val="single" w:sz="4" w:space="0" w:color="auto"/>
              <w:bottom w:val="single" w:sz="8" w:space="0" w:color="000000"/>
              <w:right w:val="single" w:sz="8" w:space="0" w:color="000000"/>
            </w:tcBorders>
            <w:vAlign w:val="center"/>
          </w:tcPr>
          <w:p w:rsidR="00F739BD" w:rsidRDefault="00F739BD" w:rsidP="008C3CD8">
            <w:pPr>
              <w:pStyle w:val="aff2"/>
              <w:numPr>
                <w:ilvl w:val="0"/>
                <w:numId w:val="0"/>
              </w:numPr>
              <w:spacing w:beforeLines="0" w:before="0" w:afterLines="0" w:after="0"/>
              <w:rPr>
                <w:rFonts w:ascii="宋体" w:eastAsia="宋体" w:hAnsi="宋体" w:cs="宋体"/>
                <w:sz w:val="18"/>
                <w:szCs w:val="18"/>
              </w:rPr>
            </w:pPr>
            <w:r>
              <w:rPr>
                <w:rFonts w:ascii="宋体" w:eastAsia="宋体" w:hAnsi="宋体" w:cs="宋体" w:hint="eastAsia"/>
                <w:sz w:val="18"/>
                <w:szCs w:val="18"/>
              </w:rPr>
              <w:t>冲泡温度（℃）</w:t>
            </w:r>
          </w:p>
        </w:tc>
      </w:tr>
      <w:tr w:rsidR="00F739BD" w:rsidTr="008C3CD8">
        <w:tc>
          <w:tcPr>
            <w:tcW w:w="487" w:type="pct"/>
            <w:vMerge w:val="restart"/>
            <w:tcBorders>
              <w:top w:val="single" w:sz="8" w:space="0" w:color="000000"/>
              <w:left w:val="single" w:sz="8" w:space="0" w:color="000000"/>
              <w:right w:val="single" w:sz="4" w:space="0" w:color="auto"/>
              <w:tl2br w:val="nil"/>
              <w:tr2bl w:val="nil"/>
            </w:tcBorders>
            <w:vAlign w:val="center"/>
          </w:tcPr>
          <w:p w:rsidR="00F739BD" w:rsidRDefault="00F739BD" w:rsidP="008C3CD8">
            <w:pPr>
              <w:pStyle w:val="aff2"/>
              <w:numPr>
                <w:ilvl w:val="0"/>
                <w:numId w:val="0"/>
              </w:numPr>
              <w:spacing w:beforeLines="0" w:before="0" w:afterLines="0" w:after="0"/>
              <w:rPr>
                <w:rFonts w:ascii="宋体" w:eastAsia="宋体" w:hAnsi="宋体" w:cs="宋体"/>
                <w:sz w:val="18"/>
                <w:szCs w:val="18"/>
              </w:rPr>
            </w:pPr>
            <w:r>
              <w:rPr>
                <w:rFonts w:ascii="宋体" w:eastAsia="宋体" w:hAnsi="宋体" w:cs="宋体" w:hint="eastAsia"/>
                <w:sz w:val="18"/>
                <w:szCs w:val="18"/>
              </w:rPr>
              <w:t>热泡</w:t>
            </w:r>
          </w:p>
        </w:tc>
        <w:tc>
          <w:tcPr>
            <w:tcW w:w="2536" w:type="pct"/>
            <w:tcBorders>
              <w:top w:val="single" w:sz="8" w:space="0" w:color="000000"/>
              <w:left w:val="single" w:sz="4" w:space="0" w:color="auto"/>
              <w:bottom w:val="single" w:sz="4" w:space="0" w:color="auto"/>
              <w:right w:val="single" w:sz="4" w:space="0" w:color="auto"/>
              <w:tl2br w:val="nil"/>
              <w:tr2bl w:val="nil"/>
            </w:tcBorders>
            <w:vAlign w:val="center"/>
          </w:tcPr>
          <w:p w:rsidR="00F739BD" w:rsidRDefault="00F739BD" w:rsidP="008C3CD8">
            <w:pPr>
              <w:widowControl/>
              <w:spacing w:line="240" w:lineRule="auto"/>
              <w:jc w:val="center"/>
              <w:rPr>
                <w:rFonts w:ascii="宋体" w:hAnsi="宋体" w:cs="宋体"/>
                <w:sz w:val="18"/>
                <w:szCs w:val="18"/>
                <w:lang w:bidi="ar"/>
              </w:rPr>
            </w:pPr>
            <w:r>
              <w:rPr>
                <w:rFonts w:ascii="宋体" w:hAnsi="宋体" w:cs="宋体" w:hint="eastAsia"/>
                <w:sz w:val="18"/>
                <w:szCs w:val="18"/>
                <w:lang w:bidi="ar"/>
              </w:rPr>
              <w:t>单芽</w:t>
            </w:r>
          </w:p>
        </w:tc>
        <w:tc>
          <w:tcPr>
            <w:tcW w:w="1977" w:type="pct"/>
            <w:tcBorders>
              <w:top w:val="single" w:sz="8" w:space="0" w:color="000000"/>
              <w:left w:val="single" w:sz="4" w:space="0" w:color="auto"/>
              <w:bottom w:val="single" w:sz="4" w:space="0" w:color="auto"/>
              <w:right w:val="single" w:sz="8" w:space="0" w:color="000000"/>
              <w:tl2br w:val="nil"/>
              <w:tr2bl w:val="nil"/>
            </w:tcBorders>
            <w:vAlign w:val="center"/>
          </w:tcPr>
          <w:p w:rsidR="00F739BD" w:rsidRDefault="00F739BD" w:rsidP="008C3CD8">
            <w:pPr>
              <w:widowControl/>
              <w:spacing w:line="240" w:lineRule="auto"/>
              <w:jc w:val="center"/>
              <w:rPr>
                <w:rFonts w:ascii="宋体" w:hAnsi="宋体" w:cs="宋体"/>
                <w:sz w:val="18"/>
                <w:szCs w:val="18"/>
                <w:lang w:bidi="ar"/>
              </w:rPr>
            </w:pPr>
            <w:r>
              <w:rPr>
                <w:rFonts w:ascii="宋体" w:hAnsi="宋体" w:cs="宋体" w:hint="eastAsia"/>
                <w:sz w:val="18"/>
                <w:szCs w:val="18"/>
                <w:lang w:bidi="ar"/>
              </w:rPr>
              <w:t>80～85</w:t>
            </w:r>
          </w:p>
        </w:tc>
      </w:tr>
      <w:tr w:rsidR="00F739BD" w:rsidTr="008C3CD8">
        <w:trPr>
          <w:trHeight w:val="90"/>
        </w:trPr>
        <w:tc>
          <w:tcPr>
            <w:tcW w:w="487" w:type="pct"/>
            <w:vMerge/>
            <w:tcBorders>
              <w:left w:val="single" w:sz="8" w:space="0" w:color="000000"/>
              <w:right w:val="single" w:sz="4" w:space="0" w:color="auto"/>
            </w:tcBorders>
            <w:vAlign w:val="center"/>
          </w:tcPr>
          <w:p w:rsidR="00F739BD" w:rsidRDefault="00F739BD" w:rsidP="008C3CD8">
            <w:pPr>
              <w:pStyle w:val="aff2"/>
              <w:numPr>
                <w:ilvl w:val="0"/>
                <w:numId w:val="0"/>
              </w:numPr>
              <w:spacing w:beforeLines="0" w:before="0" w:afterLines="0" w:after="0"/>
              <w:rPr>
                <w:rFonts w:ascii="宋体" w:eastAsia="宋体" w:hAnsi="宋体" w:cs="宋体"/>
                <w:sz w:val="18"/>
                <w:szCs w:val="18"/>
              </w:rPr>
            </w:pPr>
          </w:p>
        </w:tc>
        <w:tc>
          <w:tcPr>
            <w:tcW w:w="2536" w:type="pct"/>
            <w:tcBorders>
              <w:top w:val="single" w:sz="4" w:space="0" w:color="auto"/>
              <w:left w:val="single" w:sz="4" w:space="0" w:color="auto"/>
              <w:bottom w:val="single" w:sz="4" w:space="0" w:color="auto"/>
              <w:right w:val="single" w:sz="4" w:space="0" w:color="auto"/>
            </w:tcBorders>
            <w:vAlign w:val="center"/>
          </w:tcPr>
          <w:p w:rsidR="00F739BD" w:rsidRDefault="00F739BD" w:rsidP="008C3CD8">
            <w:pPr>
              <w:pStyle w:val="aff2"/>
              <w:numPr>
                <w:ilvl w:val="0"/>
                <w:numId w:val="0"/>
              </w:numPr>
              <w:spacing w:beforeLines="0" w:before="0" w:afterLines="0" w:after="0"/>
              <w:rPr>
                <w:rFonts w:ascii="宋体" w:eastAsia="宋体" w:hAnsi="宋体" w:cs="宋体"/>
                <w:sz w:val="18"/>
                <w:szCs w:val="18"/>
              </w:rPr>
            </w:pPr>
            <w:r>
              <w:rPr>
                <w:rFonts w:ascii="宋体" w:eastAsia="宋体" w:hAnsi="宋体" w:cs="宋体" w:hint="eastAsia"/>
                <w:sz w:val="18"/>
                <w:szCs w:val="18"/>
              </w:rPr>
              <w:t>一芽一叶</w:t>
            </w:r>
          </w:p>
        </w:tc>
        <w:tc>
          <w:tcPr>
            <w:tcW w:w="1977" w:type="pct"/>
            <w:tcBorders>
              <w:top w:val="single" w:sz="4" w:space="0" w:color="auto"/>
              <w:left w:val="single" w:sz="4" w:space="0" w:color="auto"/>
              <w:bottom w:val="single" w:sz="4" w:space="0" w:color="auto"/>
              <w:right w:val="single" w:sz="8" w:space="0" w:color="000000"/>
              <w:tl2br w:val="nil"/>
              <w:tr2bl w:val="nil"/>
            </w:tcBorders>
            <w:vAlign w:val="center"/>
          </w:tcPr>
          <w:p w:rsidR="00F739BD" w:rsidRDefault="00F739BD" w:rsidP="008C3CD8">
            <w:pPr>
              <w:widowControl/>
              <w:spacing w:line="240" w:lineRule="auto"/>
              <w:jc w:val="center"/>
              <w:rPr>
                <w:rFonts w:ascii="宋体" w:hAnsi="宋体" w:cs="宋体"/>
                <w:sz w:val="18"/>
                <w:szCs w:val="18"/>
                <w:lang w:bidi="ar"/>
              </w:rPr>
            </w:pPr>
            <w:r>
              <w:rPr>
                <w:rFonts w:ascii="宋体" w:hAnsi="宋体" w:cs="宋体" w:hint="eastAsia"/>
                <w:sz w:val="18"/>
                <w:szCs w:val="18"/>
                <w:lang w:bidi="ar"/>
              </w:rPr>
              <w:t>80～85</w:t>
            </w:r>
          </w:p>
        </w:tc>
      </w:tr>
      <w:tr w:rsidR="00F739BD" w:rsidTr="008C3CD8">
        <w:trPr>
          <w:trHeight w:val="90"/>
        </w:trPr>
        <w:tc>
          <w:tcPr>
            <w:tcW w:w="487" w:type="pct"/>
            <w:vMerge/>
            <w:tcBorders>
              <w:left w:val="single" w:sz="8" w:space="0" w:color="000000"/>
              <w:right w:val="single" w:sz="4" w:space="0" w:color="auto"/>
            </w:tcBorders>
            <w:vAlign w:val="center"/>
          </w:tcPr>
          <w:p w:rsidR="00F739BD" w:rsidRDefault="00F739BD" w:rsidP="008C3CD8">
            <w:pPr>
              <w:pStyle w:val="aff2"/>
              <w:numPr>
                <w:ilvl w:val="0"/>
                <w:numId w:val="0"/>
              </w:numPr>
              <w:spacing w:beforeLines="0" w:before="0" w:afterLines="0" w:after="0"/>
              <w:rPr>
                <w:rFonts w:ascii="宋体" w:eastAsia="宋体" w:hAnsi="宋体" w:cs="宋体"/>
                <w:sz w:val="18"/>
                <w:szCs w:val="18"/>
              </w:rPr>
            </w:pPr>
          </w:p>
        </w:tc>
        <w:tc>
          <w:tcPr>
            <w:tcW w:w="2536" w:type="pct"/>
            <w:tcBorders>
              <w:top w:val="single" w:sz="4" w:space="0" w:color="auto"/>
              <w:left w:val="single" w:sz="4" w:space="0" w:color="auto"/>
              <w:bottom w:val="single" w:sz="4" w:space="0" w:color="auto"/>
              <w:right w:val="single" w:sz="4" w:space="0" w:color="auto"/>
            </w:tcBorders>
            <w:vAlign w:val="center"/>
          </w:tcPr>
          <w:p w:rsidR="00F739BD" w:rsidRDefault="00F739BD" w:rsidP="008C3CD8">
            <w:pPr>
              <w:pStyle w:val="aff2"/>
              <w:numPr>
                <w:ilvl w:val="0"/>
                <w:numId w:val="0"/>
              </w:numPr>
              <w:spacing w:beforeLines="0" w:before="0" w:afterLines="0" w:after="0"/>
              <w:rPr>
                <w:rFonts w:ascii="宋体" w:eastAsia="宋体" w:hAnsi="宋体" w:cs="宋体"/>
                <w:sz w:val="18"/>
                <w:szCs w:val="18"/>
              </w:rPr>
            </w:pPr>
            <w:r>
              <w:rPr>
                <w:rFonts w:ascii="宋体" w:eastAsia="宋体" w:hAnsi="宋体" w:cs="宋体" w:hint="eastAsia"/>
                <w:sz w:val="18"/>
                <w:szCs w:val="18"/>
              </w:rPr>
              <w:t>一芽二叶</w:t>
            </w:r>
          </w:p>
        </w:tc>
        <w:tc>
          <w:tcPr>
            <w:tcW w:w="1977" w:type="pct"/>
            <w:tcBorders>
              <w:top w:val="single" w:sz="4" w:space="0" w:color="auto"/>
              <w:left w:val="single" w:sz="4" w:space="0" w:color="auto"/>
              <w:bottom w:val="single" w:sz="4" w:space="0" w:color="auto"/>
              <w:right w:val="single" w:sz="8" w:space="0" w:color="000000"/>
              <w:tl2br w:val="nil"/>
              <w:tr2bl w:val="nil"/>
            </w:tcBorders>
            <w:vAlign w:val="center"/>
          </w:tcPr>
          <w:p w:rsidR="00F739BD" w:rsidRDefault="00F739BD" w:rsidP="008C3CD8">
            <w:pPr>
              <w:widowControl/>
              <w:tabs>
                <w:tab w:val="center" w:pos="3773"/>
                <w:tab w:val="left" w:pos="4751"/>
              </w:tabs>
              <w:spacing w:line="240" w:lineRule="auto"/>
              <w:jc w:val="center"/>
              <w:rPr>
                <w:rFonts w:ascii="宋体" w:hAnsi="宋体" w:cs="宋体"/>
                <w:sz w:val="18"/>
                <w:szCs w:val="18"/>
              </w:rPr>
            </w:pPr>
            <w:r>
              <w:rPr>
                <w:rFonts w:ascii="宋体" w:hAnsi="宋体" w:cs="宋体" w:hint="eastAsia"/>
                <w:sz w:val="18"/>
                <w:szCs w:val="18"/>
              </w:rPr>
              <w:t>85</w:t>
            </w:r>
            <w:r>
              <w:rPr>
                <w:rFonts w:ascii="宋体" w:hAnsi="宋体" w:cs="宋体" w:hint="eastAsia"/>
                <w:sz w:val="18"/>
                <w:szCs w:val="18"/>
                <w:lang w:bidi="ar"/>
              </w:rPr>
              <w:t>～90</w:t>
            </w:r>
          </w:p>
        </w:tc>
      </w:tr>
      <w:tr w:rsidR="00F739BD" w:rsidTr="008C3CD8">
        <w:trPr>
          <w:trHeight w:val="244"/>
        </w:trPr>
        <w:tc>
          <w:tcPr>
            <w:tcW w:w="487" w:type="pct"/>
            <w:vMerge/>
            <w:tcBorders>
              <w:left w:val="single" w:sz="8" w:space="0" w:color="000000"/>
              <w:bottom w:val="single" w:sz="4" w:space="0" w:color="auto"/>
              <w:right w:val="single" w:sz="4" w:space="0" w:color="auto"/>
            </w:tcBorders>
            <w:vAlign w:val="center"/>
          </w:tcPr>
          <w:p w:rsidR="00F739BD" w:rsidRDefault="00F739BD" w:rsidP="008C3CD8">
            <w:pPr>
              <w:pStyle w:val="aff2"/>
              <w:numPr>
                <w:ilvl w:val="0"/>
                <w:numId w:val="0"/>
              </w:numPr>
              <w:spacing w:beforeLines="0" w:before="0" w:afterLines="0" w:after="0"/>
              <w:rPr>
                <w:rFonts w:ascii="宋体" w:eastAsia="宋体" w:hAnsi="宋体" w:cs="宋体"/>
                <w:sz w:val="18"/>
                <w:szCs w:val="18"/>
              </w:rPr>
            </w:pPr>
          </w:p>
        </w:tc>
        <w:tc>
          <w:tcPr>
            <w:tcW w:w="2536" w:type="pct"/>
            <w:tcBorders>
              <w:top w:val="single" w:sz="4" w:space="0" w:color="auto"/>
              <w:left w:val="single" w:sz="4" w:space="0" w:color="auto"/>
              <w:bottom w:val="single" w:sz="4" w:space="0" w:color="auto"/>
              <w:right w:val="single" w:sz="4" w:space="0" w:color="auto"/>
              <w:tl2br w:val="nil"/>
              <w:tr2bl w:val="nil"/>
            </w:tcBorders>
            <w:vAlign w:val="center"/>
          </w:tcPr>
          <w:p w:rsidR="00F739BD" w:rsidRDefault="00F739BD" w:rsidP="008C3CD8">
            <w:pPr>
              <w:pStyle w:val="aff2"/>
              <w:numPr>
                <w:ilvl w:val="0"/>
                <w:numId w:val="0"/>
              </w:numPr>
              <w:spacing w:beforeLines="0" w:before="0" w:afterLines="0" w:after="0"/>
              <w:rPr>
                <w:rFonts w:ascii="宋体" w:eastAsia="宋体" w:hAnsi="宋体" w:cs="宋体"/>
                <w:sz w:val="18"/>
                <w:szCs w:val="18"/>
                <w:lang w:bidi="ar"/>
              </w:rPr>
            </w:pPr>
            <w:r>
              <w:rPr>
                <w:rFonts w:ascii="宋体" w:eastAsia="宋体" w:hAnsi="宋体" w:cs="宋体" w:hint="eastAsia"/>
                <w:sz w:val="18"/>
                <w:szCs w:val="18"/>
              </w:rPr>
              <w:t>一芽三叶</w:t>
            </w:r>
          </w:p>
        </w:tc>
        <w:tc>
          <w:tcPr>
            <w:tcW w:w="1977" w:type="pct"/>
            <w:tcBorders>
              <w:top w:val="single" w:sz="4" w:space="0" w:color="auto"/>
              <w:left w:val="single" w:sz="4" w:space="0" w:color="auto"/>
              <w:bottom w:val="single" w:sz="4" w:space="0" w:color="auto"/>
              <w:right w:val="single" w:sz="8" w:space="0" w:color="000000"/>
              <w:tl2br w:val="nil"/>
              <w:tr2bl w:val="nil"/>
            </w:tcBorders>
            <w:vAlign w:val="center"/>
          </w:tcPr>
          <w:p w:rsidR="00F739BD" w:rsidRDefault="00F739BD" w:rsidP="008C3CD8">
            <w:pPr>
              <w:widowControl/>
              <w:spacing w:line="240" w:lineRule="auto"/>
              <w:jc w:val="center"/>
              <w:rPr>
                <w:rFonts w:ascii="宋体" w:hAnsi="宋体" w:cs="宋体"/>
                <w:sz w:val="18"/>
                <w:szCs w:val="18"/>
                <w:lang w:bidi="ar"/>
              </w:rPr>
            </w:pPr>
            <w:r>
              <w:rPr>
                <w:rFonts w:ascii="宋体" w:hAnsi="宋体" w:cs="宋体" w:hint="eastAsia"/>
                <w:sz w:val="18"/>
                <w:szCs w:val="18"/>
                <w:lang w:bidi="ar"/>
              </w:rPr>
              <w:t>85～90</w:t>
            </w:r>
          </w:p>
        </w:tc>
      </w:tr>
      <w:tr w:rsidR="00F739BD" w:rsidTr="008C3CD8">
        <w:trPr>
          <w:trHeight w:val="244"/>
        </w:trPr>
        <w:tc>
          <w:tcPr>
            <w:tcW w:w="487" w:type="pct"/>
            <w:tcBorders>
              <w:top w:val="single" w:sz="4" w:space="0" w:color="auto"/>
              <w:left w:val="single" w:sz="8" w:space="0" w:color="000000"/>
              <w:bottom w:val="single" w:sz="8" w:space="0" w:color="000000"/>
              <w:right w:val="single" w:sz="4" w:space="0" w:color="auto"/>
            </w:tcBorders>
            <w:vAlign w:val="center"/>
          </w:tcPr>
          <w:p w:rsidR="00F739BD" w:rsidRDefault="00F739BD" w:rsidP="008C3CD8">
            <w:pPr>
              <w:pStyle w:val="aff2"/>
              <w:numPr>
                <w:ilvl w:val="0"/>
                <w:numId w:val="0"/>
              </w:numPr>
              <w:spacing w:beforeLines="0" w:before="0" w:afterLines="0" w:after="0"/>
              <w:rPr>
                <w:rFonts w:ascii="宋体" w:eastAsia="宋体" w:hAnsi="宋体" w:cs="宋体"/>
                <w:sz w:val="18"/>
                <w:szCs w:val="18"/>
              </w:rPr>
            </w:pPr>
            <w:r>
              <w:rPr>
                <w:rFonts w:ascii="宋体" w:eastAsia="宋体" w:hAnsi="宋体" w:cs="宋体" w:hint="eastAsia"/>
                <w:sz w:val="18"/>
                <w:szCs w:val="18"/>
              </w:rPr>
              <w:t>冷泡</w:t>
            </w:r>
          </w:p>
        </w:tc>
        <w:tc>
          <w:tcPr>
            <w:tcW w:w="2536" w:type="pct"/>
            <w:tcBorders>
              <w:top w:val="single" w:sz="4" w:space="0" w:color="auto"/>
              <w:left w:val="single" w:sz="4" w:space="0" w:color="auto"/>
              <w:bottom w:val="single" w:sz="8" w:space="0" w:color="000000"/>
              <w:right w:val="single" w:sz="4" w:space="0" w:color="auto"/>
              <w:tl2br w:val="nil"/>
              <w:tr2bl w:val="nil"/>
            </w:tcBorders>
            <w:vAlign w:val="center"/>
          </w:tcPr>
          <w:p w:rsidR="00F739BD" w:rsidRDefault="00F739BD" w:rsidP="008C3CD8">
            <w:pPr>
              <w:pStyle w:val="aff2"/>
              <w:numPr>
                <w:ilvl w:val="0"/>
                <w:numId w:val="0"/>
              </w:numPr>
              <w:spacing w:beforeLines="0" w:before="0" w:afterLines="0" w:after="0"/>
              <w:rPr>
                <w:rFonts w:ascii="宋体" w:eastAsia="宋体" w:hAnsi="宋体" w:cs="宋体"/>
                <w:sz w:val="18"/>
                <w:szCs w:val="18"/>
              </w:rPr>
            </w:pPr>
            <w:r>
              <w:rPr>
                <w:rFonts w:ascii="宋体" w:eastAsia="宋体" w:hAnsi="宋体" w:cs="宋体"/>
                <w:sz w:val="18"/>
                <w:szCs w:val="18"/>
              </w:rPr>
              <w:t>-</w:t>
            </w:r>
          </w:p>
        </w:tc>
        <w:tc>
          <w:tcPr>
            <w:tcW w:w="1977" w:type="pct"/>
            <w:tcBorders>
              <w:top w:val="single" w:sz="4" w:space="0" w:color="auto"/>
              <w:left w:val="single" w:sz="4" w:space="0" w:color="auto"/>
              <w:bottom w:val="single" w:sz="8" w:space="0" w:color="000000"/>
              <w:right w:val="single" w:sz="8" w:space="0" w:color="000000"/>
              <w:tl2br w:val="nil"/>
              <w:tr2bl w:val="nil"/>
            </w:tcBorders>
            <w:vAlign w:val="center"/>
          </w:tcPr>
          <w:p w:rsidR="00F739BD" w:rsidRDefault="00F739BD" w:rsidP="008C3CD8">
            <w:pPr>
              <w:widowControl/>
              <w:spacing w:line="240" w:lineRule="auto"/>
              <w:jc w:val="center"/>
              <w:rPr>
                <w:rFonts w:ascii="宋体" w:hAnsi="宋体" w:cs="宋体"/>
                <w:sz w:val="18"/>
                <w:szCs w:val="18"/>
                <w:lang w:bidi="ar"/>
              </w:rPr>
            </w:pPr>
            <w:r>
              <w:rPr>
                <w:rFonts w:ascii="宋体" w:hAnsi="宋体" w:cs="宋体" w:hint="eastAsia"/>
                <w:sz w:val="18"/>
                <w:szCs w:val="18"/>
                <w:lang w:bidi="ar"/>
              </w:rPr>
              <w:t>水温25～35，冷藏2～8</w:t>
            </w:r>
          </w:p>
        </w:tc>
      </w:tr>
    </w:tbl>
    <w:p w:rsidR="004D31C6" w:rsidRDefault="00F739BD">
      <w:pPr>
        <w:pStyle w:val="affe"/>
        <w:spacing w:before="120" w:after="120"/>
        <w:rPr>
          <w:lang w:bidi="ar"/>
        </w:rPr>
      </w:pPr>
      <w:r>
        <w:rPr>
          <w:rFonts w:hint="eastAsia"/>
          <w:lang w:bidi="ar"/>
        </w:rPr>
        <w:t>冷水</w:t>
      </w:r>
      <w:r>
        <w:rPr>
          <w:lang w:bidi="ar"/>
        </w:rPr>
        <w:t>冲</w:t>
      </w:r>
      <w:r>
        <w:rPr>
          <w:rFonts w:hint="eastAsia"/>
          <w:lang w:bidi="ar"/>
        </w:rPr>
        <w:t>泡</w:t>
      </w:r>
    </w:p>
    <w:p w:rsidR="004F2320" w:rsidRDefault="00F739BD" w:rsidP="00BB5092">
      <w:pPr>
        <w:pStyle w:val="afffffffff1"/>
        <w:numPr>
          <w:ilvl w:val="3"/>
          <w:numId w:val="0"/>
        </w:numPr>
        <w:ind w:firstLineChars="200" w:firstLine="420"/>
        <w:rPr>
          <w:rFonts w:hint="eastAsia"/>
          <w:lang w:bidi="ar"/>
        </w:rPr>
      </w:pPr>
      <w:r>
        <w:rPr>
          <w:rFonts w:hint="eastAsia"/>
          <w:lang w:bidi="ar"/>
        </w:rPr>
        <w:t>取</w:t>
      </w:r>
      <w:r>
        <w:rPr>
          <w:rFonts w:hint="eastAsia"/>
          <w:lang w:bidi="ar"/>
        </w:rPr>
        <w:t>3</w:t>
      </w:r>
      <w:r>
        <w:rPr>
          <w:rFonts w:hint="eastAsia"/>
          <w:vertAlign w:val="superscript"/>
          <w:lang w:bidi="ar"/>
        </w:rPr>
        <w:t xml:space="preserve"> </w:t>
      </w:r>
      <w:r>
        <w:rPr>
          <w:rFonts w:hint="eastAsia"/>
          <w:lang w:bidi="ar"/>
        </w:rPr>
        <w:t>g</w:t>
      </w:r>
      <w:r>
        <w:rPr>
          <w:rFonts w:hint="eastAsia"/>
          <w:lang w:bidi="ar"/>
        </w:rPr>
        <w:t>茶叶投入玻璃杯或塑料瓶中，注入饮用天然矿泉水或纯净水或瓶装水。将玻璃杯或塑料瓶放</w:t>
      </w:r>
      <w:r>
        <w:rPr>
          <w:rFonts w:hint="eastAsia"/>
          <w:lang w:bidi="ar"/>
        </w:rPr>
        <w:lastRenderedPageBreak/>
        <w:t>入冰箱，冷藏</w:t>
      </w:r>
      <w:r>
        <w:rPr>
          <w:rFonts w:hint="eastAsia"/>
          <w:lang w:bidi="ar"/>
        </w:rPr>
        <w:t>3</w:t>
      </w:r>
      <w:r>
        <w:rPr>
          <w:rFonts w:hint="eastAsia"/>
          <w:vertAlign w:val="superscript"/>
          <w:lang w:bidi="ar"/>
        </w:rPr>
        <w:t xml:space="preserve"> </w:t>
      </w:r>
      <w:r>
        <w:rPr>
          <w:rFonts w:hint="eastAsia"/>
          <w:lang w:bidi="ar"/>
        </w:rPr>
        <w:t>h</w:t>
      </w:r>
      <w:r>
        <w:rPr>
          <w:rFonts w:hint="eastAsia"/>
          <w:lang w:bidi="ar"/>
        </w:rPr>
        <w:t>～</w:t>
      </w:r>
      <w:r>
        <w:rPr>
          <w:rFonts w:hint="eastAsia"/>
          <w:lang w:bidi="ar"/>
        </w:rPr>
        <w:t>5</w:t>
      </w:r>
      <w:r>
        <w:rPr>
          <w:rFonts w:hint="eastAsia"/>
          <w:vertAlign w:val="superscript"/>
          <w:lang w:bidi="ar"/>
        </w:rPr>
        <w:t xml:space="preserve"> </w:t>
      </w:r>
      <w:r>
        <w:rPr>
          <w:rFonts w:hint="eastAsia"/>
          <w:lang w:bidi="ar"/>
        </w:rPr>
        <w:t>h</w:t>
      </w:r>
      <w:r>
        <w:rPr>
          <w:rFonts w:hint="eastAsia"/>
          <w:lang w:bidi="ar"/>
        </w:rPr>
        <w:t>后饮用。</w:t>
      </w:r>
    </w:p>
    <w:p w:rsidR="004D31C6" w:rsidRDefault="00F739BD">
      <w:pPr>
        <w:pStyle w:val="affd"/>
        <w:spacing w:before="120" w:after="120"/>
        <w:ind w:left="0"/>
      </w:pPr>
      <w:bookmarkStart w:id="103" w:name="_Toc170999536"/>
      <w:bookmarkStart w:id="104" w:name="_Toc185243632"/>
      <w:bookmarkStart w:id="105" w:name="_Toc184397425"/>
      <w:bookmarkStart w:id="106" w:name="_Toc184379299"/>
      <w:r>
        <w:rPr>
          <w:rFonts w:hAnsi="宋体" w:cs="黑体"/>
          <w:szCs w:val="21"/>
          <w:lang w:bidi="ar"/>
        </w:rPr>
        <w:t>出汤</w:t>
      </w:r>
      <w:bookmarkEnd w:id="103"/>
      <w:r>
        <w:rPr>
          <w:rFonts w:hAnsi="宋体" w:cs="黑体" w:hint="eastAsia"/>
          <w:szCs w:val="21"/>
          <w:lang w:bidi="ar"/>
        </w:rPr>
        <w:t>、斟茶</w:t>
      </w:r>
      <w:r>
        <w:rPr>
          <w:rFonts w:hint="eastAsia"/>
          <w:lang w:bidi="ar"/>
        </w:rPr>
        <w:t>（热泡）</w:t>
      </w:r>
      <w:bookmarkEnd w:id="104"/>
      <w:bookmarkEnd w:id="105"/>
      <w:bookmarkEnd w:id="106"/>
    </w:p>
    <w:p w:rsidR="004D31C6" w:rsidRDefault="00F739BD">
      <w:pPr>
        <w:pStyle w:val="afffff5"/>
        <w:ind w:firstLine="420"/>
      </w:pPr>
      <w:r>
        <w:rPr>
          <w:rFonts w:hAnsi="宋体" w:cs="宋体" w:hint="eastAsia"/>
          <w:szCs w:val="21"/>
          <w:lang w:bidi="ar"/>
        </w:rPr>
        <w:t>将盖碗、茶壶中茶水经茶漏出汤到公道杯。再低斟到各品茗杯，每</w:t>
      </w:r>
      <w:r>
        <w:rPr>
          <w:rFonts w:hAnsi="宋体" w:cs="宋体"/>
          <w:szCs w:val="21"/>
          <w:lang w:bidi="ar"/>
        </w:rPr>
        <w:t>杯</w:t>
      </w:r>
      <w:r>
        <w:rPr>
          <w:rFonts w:hAnsi="宋体" w:cs="宋体" w:hint="eastAsia"/>
          <w:szCs w:val="21"/>
          <w:lang w:bidi="ar"/>
        </w:rPr>
        <w:t>宜斟至七分满。飘逸杯冲泡时出汤速度快并将内杯中茶汤完全出尽，再低斟到各品茗杯或直接外杯饮用。</w:t>
      </w:r>
      <w:r>
        <w:rPr>
          <w:rFonts w:hAnsi="宋体" w:cs="宋体" w:hint="eastAsia"/>
          <w:szCs w:val="21"/>
          <w:lang w:val="zh-CN" w:bidi="ar"/>
        </w:rPr>
        <w:t>玻璃杯冲泡可直接饮用，</w:t>
      </w:r>
      <w:r>
        <w:rPr>
          <w:rFonts w:hAnsi="宋体" w:cs="宋体" w:hint="eastAsia"/>
          <w:szCs w:val="21"/>
          <w:lang w:bidi="ar"/>
        </w:rPr>
        <w:t>不出汤及斟茶。</w:t>
      </w:r>
    </w:p>
    <w:p w:rsidR="004D31C6" w:rsidRDefault="00F739BD">
      <w:pPr>
        <w:pStyle w:val="affd"/>
        <w:spacing w:before="120" w:after="120"/>
        <w:ind w:left="0"/>
      </w:pPr>
      <w:bookmarkStart w:id="107" w:name="_Toc184379300"/>
      <w:bookmarkStart w:id="108" w:name="_Toc170999538"/>
      <w:bookmarkStart w:id="109" w:name="_Toc185243633"/>
      <w:bookmarkStart w:id="110" w:name="_Toc184397426"/>
      <w:r>
        <w:rPr>
          <w:rFonts w:hAnsi="宋体" w:cs="黑体" w:hint="eastAsia"/>
          <w:szCs w:val="21"/>
          <w:lang w:bidi="ar"/>
        </w:rPr>
        <w:t>奉茶</w:t>
      </w:r>
      <w:bookmarkEnd w:id="107"/>
      <w:bookmarkEnd w:id="108"/>
      <w:bookmarkEnd w:id="109"/>
      <w:bookmarkEnd w:id="110"/>
    </w:p>
    <w:p w:rsidR="004D31C6" w:rsidRDefault="00F739BD">
      <w:pPr>
        <w:pStyle w:val="affe"/>
        <w:spacing w:before="120" w:after="120"/>
      </w:pPr>
      <w:r>
        <w:rPr>
          <w:rFonts w:hint="eastAsia"/>
        </w:rPr>
        <w:t>热泡品饮</w:t>
      </w:r>
    </w:p>
    <w:p w:rsidR="004D31C6" w:rsidRDefault="00F739BD">
      <w:pPr>
        <w:pStyle w:val="afffffffff0"/>
        <w:ind w:left="0"/>
      </w:pPr>
      <w:r>
        <w:rPr>
          <w:rFonts w:hint="eastAsia"/>
          <w:lang w:bidi="ar"/>
        </w:rPr>
        <w:t>盖碗</w:t>
      </w:r>
      <w:r>
        <w:rPr>
          <w:rFonts w:hint="eastAsia"/>
          <w:lang w:bidi="ar"/>
        </w:rPr>
        <w:t>/</w:t>
      </w:r>
      <w:r>
        <w:rPr>
          <w:rFonts w:hint="eastAsia"/>
          <w:lang w:bidi="ar"/>
        </w:rPr>
        <w:t>茶壶、飘逸杯冲泡法：将品茗杯杯底沾茶巾后，放置茶托上双手奉给各位品饮者。</w:t>
      </w:r>
    </w:p>
    <w:p w:rsidR="004D31C6" w:rsidRDefault="00F739BD">
      <w:pPr>
        <w:pStyle w:val="afffffffff0"/>
        <w:ind w:left="0"/>
      </w:pPr>
      <w:r>
        <w:rPr>
          <w:rFonts w:hint="eastAsia"/>
          <w:lang w:bidi="ar"/>
        </w:rPr>
        <w:t>玻璃杯冲泡法：一手扶杯身，一手托杯底，扶杯身的手指应放置在离杯口</w:t>
      </w:r>
      <w:r>
        <w:rPr>
          <w:rFonts w:hint="eastAsia"/>
          <w:lang w:bidi="ar"/>
        </w:rPr>
        <w:t>1/3</w:t>
      </w:r>
      <w:r>
        <w:rPr>
          <w:rFonts w:hint="eastAsia"/>
          <w:lang w:bidi="ar"/>
        </w:rPr>
        <w:t>处，将泡好的茶依次奉给品饮者。</w:t>
      </w:r>
    </w:p>
    <w:p w:rsidR="004D31C6" w:rsidRDefault="00F739BD">
      <w:pPr>
        <w:pStyle w:val="affe"/>
        <w:spacing w:before="120" w:after="120"/>
      </w:pPr>
      <w:r>
        <w:rPr>
          <w:rFonts w:hint="eastAsia"/>
          <w:lang w:bidi="ar"/>
        </w:rPr>
        <w:t>冷泡品饮</w:t>
      </w:r>
    </w:p>
    <w:p w:rsidR="004D31C6" w:rsidRDefault="00F739BD">
      <w:pPr>
        <w:pStyle w:val="afffffffff1"/>
        <w:numPr>
          <w:ilvl w:val="3"/>
          <w:numId w:val="0"/>
        </w:numPr>
        <w:ind w:firstLineChars="200" w:firstLine="420"/>
      </w:pPr>
      <w:r>
        <w:rPr>
          <w:rFonts w:hint="eastAsia"/>
          <w:lang w:bidi="ar"/>
        </w:rPr>
        <w:t>茶巾擦干玻璃杯（</w:t>
      </w:r>
      <w:r>
        <w:rPr>
          <w:lang w:bidi="ar"/>
        </w:rPr>
        <w:t>水杯</w:t>
      </w:r>
      <w:r>
        <w:rPr>
          <w:rFonts w:hint="eastAsia"/>
          <w:lang w:bidi="ar"/>
        </w:rPr>
        <w:t>或</w:t>
      </w:r>
      <w:r>
        <w:rPr>
          <w:lang w:bidi="ar"/>
        </w:rPr>
        <w:t>水</w:t>
      </w:r>
      <w:r>
        <w:rPr>
          <w:rFonts w:hint="eastAsia"/>
          <w:lang w:bidi="ar"/>
        </w:rPr>
        <w:t>瓶）外表面后，奉给各位品饮者。</w:t>
      </w:r>
    </w:p>
    <w:p w:rsidR="004D31C6" w:rsidRDefault="00F739BD">
      <w:pPr>
        <w:pStyle w:val="affd"/>
        <w:spacing w:before="120" w:after="120"/>
        <w:ind w:left="0"/>
        <w:rPr>
          <w:rFonts w:hAnsi="宋体" w:cs="黑体"/>
          <w:szCs w:val="21"/>
          <w:lang w:bidi="ar"/>
        </w:rPr>
      </w:pPr>
      <w:bookmarkStart w:id="111" w:name="_Toc185243634"/>
      <w:bookmarkStart w:id="112" w:name="_Toc184397427"/>
      <w:bookmarkStart w:id="113" w:name="_Toc170999539"/>
      <w:bookmarkStart w:id="114" w:name="_Toc184379301"/>
      <w:r>
        <w:rPr>
          <w:rFonts w:hAnsi="宋体" w:cs="黑体" w:hint="eastAsia"/>
          <w:szCs w:val="21"/>
          <w:lang w:bidi="ar"/>
        </w:rPr>
        <w:t>品茶</w:t>
      </w:r>
      <w:bookmarkEnd w:id="111"/>
      <w:bookmarkEnd w:id="112"/>
      <w:bookmarkEnd w:id="113"/>
      <w:bookmarkEnd w:id="114"/>
    </w:p>
    <w:p w:rsidR="004D31C6" w:rsidRDefault="00F739BD">
      <w:pPr>
        <w:pStyle w:val="affe"/>
        <w:spacing w:before="120" w:after="120"/>
        <w:rPr>
          <w:lang w:bidi="ar"/>
        </w:rPr>
      </w:pPr>
      <w:r>
        <w:rPr>
          <w:rFonts w:hint="eastAsia"/>
          <w:lang w:bidi="ar"/>
        </w:rPr>
        <w:t>热泡</w:t>
      </w:r>
    </w:p>
    <w:p w:rsidR="004D31C6" w:rsidRDefault="00F739BD">
      <w:pPr>
        <w:pStyle w:val="afff"/>
        <w:spacing w:before="120" w:after="120"/>
        <w:ind w:left="0"/>
      </w:pPr>
      <w:r>
        <w:rPr>
          <w:rFonts w:hint="eastAsia"/>
        </w:rPr>
        <w:t>闻香气</w:t>
      </w:r>
    </w:p>
    <w:p w:rsidR="004D31C6" w:rsidRDefault="00F739BD">
      <w:pPr>
        <w:pStyle w:val="afffff5"/>
        <w:ind w:firstLine="420"/>
        <w:rPr>
          <w:lang w:bidi="ar"/>
        </w:rPr>
      </w:pPr>
      <w:r>
        <w:rPr>
          <w:rFonts w:hint="eastAsia"/>
          <w:lang w:bidi="ar"/>
        </w:rPr>
        <w:t>出汤前先嗅闻盖香（盖碗</w:t>
      </w:r>
      <w:r>
        <w:rPr>
          <w:lang w:bidi="ar"/>
        </w:rPr>
        <w:t>冲泡</w:t>
      </w:r>
      <w:r>
        <w:rPr>
          <w:rFonts w:hint="eastAsia"/>
          <w:lang w:bidi="ar"/>
        </w:rPr>
        <w:t>），出汤后徐徐吸气，嗅闻汤香，品鉴香气的类型、浓度和纯度。香气以鲜灵、浓郁，纯正为佳，老火、闷浊、异气味为劣。</w:t>
      </w:r>
    </w:p>
    <w:p w:rsidR="004D31C6" w:rsidRDefault="00F739BD">
      <w:pPr>
        <w:pStyle w:val="afff"/>
        <w:spacing w:before="120" w:after="120"/>
        <w:ind w:left="0"/>
      </w:pPr>
      <w:r>
        <w:rPr>
          <w:rFonts w:hint="eastAsia"/>
          <w:lang w:bidi="ar"/>
        </w:rPr>
        <w:t>观汤色</w:t>
      </w:r>
    </w:p>
    <w:p w:rsidR="004D31C6" w:rsidRDefault="00F739BD">
      <w:pPr>
        <w:pStyle w:val="afffff5"/>
        <w:ind w:firstLine="420"/>
      </w:pPr>
      <w:r>
        <w:rPr>
          <w:rFonts w:hAnsi="宋体" w:cs="宋体" w:hint="eastAsia"/>
          <w:szCs w:val="21"/>
          <w:lang w:bidi="ar"/>
        </w:rPr>
        <w:t>出汤后观察茶汤</w:t>
      </w:r>
      <w:r>
        <w:rPr>
          <w:rFonts w:hAnsi="宋体" w:cs="宋体"/>
          <w:szCs w:val="21"/>
          <w:lang w:bidi="ar"/>
        </w:rPr>
        <w:t>的</w:t>
      </w:r>
      <w:r>
        <w:rPr>
          <w:rFonts w:hAnsi="宋体" w:cs="宋体" w:hint="eastAsia"/>
          <w:szCs w:val="21"/>
          <w:lang w:bidi="ar"/>
        </w:rPr>
        <w:t>颜色</w:t>
      </w:r>
      <w:r>
        <w:rPr>
          <w:rFonts w:hAnsi="宋体" w:cs="宋体"/>
          <w:szCs w:val="21"/>
          <w:lang w:bidi="ar"/>
        </w:rPr>
        <w:t>和亮度</w:t>
      </w:r>
      <w:r>
        <w:rPr>
          <w:rFonts w:hAnsi="宋体" w:cs="宋体" w:hint="eastAsia"/>
          <w:szCs w:val="21"/>
          <w:lang w:bidi="ar"/>
        </w:rPr>
        <w:t>。汤色以黄绿、清澈、明亮为佳，发暗或泛红为劣。</w:t>
      </w:r>
    </w:p>
    <w:p w:rsidR="004D31C6" w:rsidRDefault="00F739BD">
      <w:pPr>
        <w:pStyle w:val="afff"/>
        <w:spacing w:before="120" w:after="120"/>
        <w:ind w:left="0"/>
      </w:pPr>
      <w:r>
        <w:rPr>
          <w:rFonts w:hint="eastAsia"/>
          <w:lang w:bidi="ar"/>
        </w:rPr>
        <w:t>尝滋味</w:t>
      </w:r>
    </w:p>
    <w:p w:rsidR="004D31C6" w:rsidRDefault="00F739BD">
      <w:pPr>
        <w:pStyle w:val="afffff5"/>
        <w:ind w:firstLine="420"/>
      </w:pPr>
      <w:r>
        <w:rPr>
          <w:rFonts w:hAnsi="宋体" w:cs="宋体" w:hint="eastAsia"/>
          <w:szCs w:val="21"/>
          <w:lang w:bidi="ar"/>
        </w:rPr>
        <w:t>品茶时宜用啜茶法，让茶汤与口腔充分接触，细细感受茶汤的鲜度、浓度和纯度，领略茉莉花茶饮后齿颊留香的独特韵味。滋味以鲜浓、醇厚为佳，淡薄、青涩为次。</w:t>
      </w:r>
    </w:p>
    <w:p w:rsidR="004D31C6" w:rsidRDefault="00F739BD">
      <w:pPr>
        <w:pStyle w:val="afff"/>
        <w:spacing w:before="120" w:after="120"/>
        <w:ind w:left="0"/>
      </w:pPr>
      <w:r>
        <w:rPr>
          <w:rFonts w:hint="eastAsia"/>
          <w:lang w:bidi="ar"/>
        </w:rPr>
        <w:t>看叶</w:t>
      </w:r>
      <w:r>
        <w:rPr>
          <w:rFonts w:hint="eastAsia"/>
        </w:rPr>
        <w:t>底</w:t>
      </w:r>
    </w:p>
    <w:p w:rsidR="004D31C6" w:rsidRDefault="00F739BD">
      <w:pPr>
        <w:pStyle w:val="afffff5"/>
        <w:ind w:firstLine="420"/>
        <w:rPr>
          <w:rFonts w:hAnsi="宋体" w:cs="宋体"/>
          <w:szCs w:val="21"/>
          <w:lang w:bidi="ar"/>
        </w:rPr>
      </w:pPr>
      <w:r>
        <w:rPr>
          <w:rFonts w:hAnsi="宋体" w:cs="宋体" w:hint="eastAsia"/>
          <w:szCs w:val="21"/>
          <w:lang w:bidi="ar"/>
        </w:rPr>
        <w:t>冲泡后观看叶底。叶底以嫩绿、黄绿、匀齐软亮为佳，硬挺、花杂为次，发暗或红变为劣。</w:t>
      </w:r>
    </w:p>
    <w:p w:rsidR="004D31C6" w:rsidRDefault="00F739BD">
      <w:pPr>
        <w:pStyle w:val="afff"/>
        <w:spacing w:before="120" w:after="120"/>
        <w:ind w:left="0"/>
        <w:rPr>
          <w:rFonts w:hAnsi="宋体" w:cs="宋体"/>
          <w:szCs w:val="21"/>
          <w:lang w:bidi="ar"/>
        </w:rPr>
      </w:pPr>
      <w:bookmarkStart w:id="115" w:name="BookMark6"/>
      <w:bookmarkEnd w:id="27"/>
      <w:r>
        <w:rPr>
          <w:rFonts w:hAnsi="宋体" w:cs="宋体" w:hint="eastAsia"/>
          <w:szCs w:val="21"/>
          <w:lang w:bidi="ar"/>
        </w:rPr>
        <w:t>耐泡次数</w:t>
      </w:r>
    </w:p>
    <w:p w:rsidR="004D31C6" w:rsidRDefault="00F739BD">
      <w:pPr>
        <w:pStyle w:val="afffff5"/>
        <w:ind w:firstLine="420"/>
        <w:rPr>
          <w:lang w:bidi="ar"/>
        </w:rPr>
      </w:pPr>
      <w:r>
        <w:rPr>
          <w:rFonts w:hint="eastAsia"/>
          <w:lang w:bidi="ar"/>
        </w:rPr>
        <w:t>记录茶叶耐泡次数，盖碗</w:t>
      </w:r>
      <w:r>
        <w:rPr>
          <w:rFonts w:hint="eastAsia"/>
          <w:lang w:bidi="ar"/>
        </w:rPr>
        <w:t>/</w:t>
      </w:r>
      <w:r>
        <w:rPr>
          <w:rFonts w:hint="eastAsia"/>
          <w:lang w:bidi="ar"/>
        </w:rPr>
        <w:t>茶壶冲泡法、飘逸杯冲泡法以冲泡</w:t>
      </w:r>
      <w:r>
        <w:rPr>
          <w:rFonts w:hint="eastAsia"/>
          <w:lang w:bidi="ar"/>
        </w:rPr>
        <w:t>6</w:t>
      </w:r>
      <w:r>
        <w:rPr>
          <w:rFonts w:hint="eastAsia"/>
          <w:lang w:bidi="ar"/>
        </w:rPr>
        <w:t>～</w:t>
      </w:r>
      <w:r>
        <w:rPr>
          <w:lang w:bidi="ar"/>
        </w:rPr>
        <w:t>7</w:t>
      </w:r>
      <w:r>
        <w:rPr>
          <w:rFonts w:hint="eastAsia"/>
          <w:lang w:bidi="ar"/>
        </w:rPr>
        <w:t>次为</w:t>
      </w:r>
      <w:r>
        <w:rPr>
          <w:lang w:bidi="ar"/>
        </w:rPr>
        <w:t>佳</w:t>
      </w:r>
      <w:r>
        <w:rPr>
          <w:rFonts w:hint="eastAsia"/>
          <w:lang w:bidi="ar"/>
        </w:rPr>
        <w:t>；玻璃杯直饮法以冲泡</w:t>
      </w:r>
      <w:r>
        <w:rPr>
          <w:rFonts w:hint="eastAsia"/>
          <w:lang w:bidi="ar"/>
        </w:rPr>
        <w:t>4</w:t>
      </w:r>
      <w:r>
        <w:rPr>
          <w:rFonts w:hint="eastAsia"/>
          <w:lang w:bidi="ar"/>
        </w:rPr>
        <w:t>～</w:t>
      </w:r>
      <w:r>
        <w:rPr>
          <w:rFonts w:hint="eastAsia"/>
          <w:lang w:bidi="ar"/>
        </w:rPr>
        <w:t>5</w:t>
      </w:r>
      <w:r>
        <w:rPr>
          <w:rFonts w:hint="eastAsia"/>
          <w:lang w:bidi="ar"/>
        </w:rPr>
        <w:t>次为</w:t>
      </w:r>
      <w:r>
        <w:rPr>
          <w:lang w:bidi="ar"/>
        </w:rPr>
        <w:t>佳</w:t>
      </w:r>
      <w:r>
        <w:rPr>
          <w:rFonts w:hint="eastAsia"/>
          <w:lang w:bidi="ar"/>
        </w:rPr>
        <w:t>。</w:t>
      </w:r>
    </w:p>
    <w:p w:rsidR="004D31C6" w:rsidRDefault="00F739BD">
      <w:pPr>
        <w:pStyle w:val="affe"/>
        <w:spacing w:before="120" w:after="120"/>
      </w:pPr>
      <w:r>
        <w:rPr>
          <w:rFonts w:hAnsi="宋体" w:cs="黑体" w:hint="eastAsia"/>
          <w:szCs w:val="21"/>
          <w:lang w:bidi="ar"/>
        </w:rPr>
        <w:t>冷泡</w:t>
      </w:r>
    </w:p>
    <w:p w:rsidR="004D31C6" w:rsidRDefault="00F739BD">
      <w:pPr>
        <w:pStyle w:val="afffff5"/>
        <w:ind w:firstLine="420"/>
        <w:rPr>
          <w:rFonts w:hAnsi="宋体" w:cs="宋体"/>
          <w:szCs w:val="21"/>
          <w:lang w:bidi="ar"/>
        </w:rPr>
      </w:pPr>
      <w:r>
        <w:rPr>
          <w:rFonts w:hAnsi="宋体" w:cs="宋体" w:hint="eastAsia"/>
          <w:szCs w:val="21"/>
          <w:lang w:bidi="ar"/>
        </w:rPr>
        <w:t>举杯观赏玻璃杯</w:t>
      </w:r>
      <w:r>
        <w:rPr>
          <w:rFonts w:hAnsi="宋体" w:cs="宋体"/>
          <w:szCs w:val="21"/>
          <w:lang w:bidi="ar"/>
        </w:rPr>
        <w:t>或</w:t>
      </w:r>
      <w:r>
        <w:rPr>
          <w:rFonts w:hAnsi="宋体" w:cs="宋体" w:hint="eastAsia"/>
          <w:szCs w:val="21"/>
          <w:lang w:bidi="ar"/>
        </w:rPr>
        <w:t>水瓶中汤色和茶叶、嗅闻香气，唇触杯沿轻啜小口茶汤，细细感受茶汤滋味，最后察看叶底。冷泡</w:t>
      </w:r>
      <w:r>
        <w:rPr>
          <w:rFonts w:hint="eastAsia"/>
          <w:lang w:bidi="ar"/>
        </w:rPr>
        <w:t>茶叶冲泡</w:t>
      </w:r>
      <w:r>
        <w:rPr>
          <w:lang w:bidi="ar"/>
        </w:rPr>
        <w:t>次数</w:t>
      </w:r>
      <w:r>
        <w:rPr>
          <w:rFonts w:hint="eastAsia"/>
          <w:lang w:bidi="ar"/>
        </w:rPr>
        <w:t>以</w:t>
      </w:r>
      <w:r>
        <w:rPr>
          <w:rFonts w:hint="eastAsia"/>
          <w:lang w:bidi="ar"/>
        </w:rPr>
        <w:t>1</w:t>
      </w:r>
      <w:r>
        <w:rPr>
          <w:rFonts w:hint="eastAsia"/>
          <w:lang w:bidi="ar"/>
        </w:rPr>
        <w:t>～</w:t>
      </w:r>
      <w:r>
        <w:rPr>
          <w:rFonts w:hint="eastAsia"/>
          <w:lang w:bidi="ar"/>
        </w:rPr>
        <w:t>2</w:t>
      </w:r>
      <w:r>
        <w:rPr>
          <w:rFonts w:hint="eastAsia"/>
          <w:lang w:bidi="ar"/>
        </w:rPr>
        <w:t>次为佳。</w:t>
      </w:r>
    </w:p>
    <w:p w:rsidR="004D31C6" w:rsidRDefault="004D31C6">
      <w:pPr>
        <w:pStyle w:val="afffff5"/>
        <w:ind w:firstLine="420"/>
        <w:rPr>
          <w:lang w:bidi="ar"/>
        </w:rPr>
        <w:sectPr w:rsidR="004D31C6">
          <w:pgSz w:w="11906" w:h="16838"/>
          <w:pgMar w:top="1928" w:right="1134" w:bottom="1134" w:left="1134" w:header="1418" w:footer="1134" w:gutter="284"/>
          <w:pgNumType w:start="1"/>
          <w:cols w:space="425"/>
          <w:formProt w:val="0"/>
          <w:docGrid w:linePitch="312"/>
        </w:sectPr>
      </w:pPr>
    </w:p>
    <w:p w:rsidR="004D31C6" w:rsidRDefault="00F739BD">
      <w:pPr>
        <w:pStyle w:val="afffffc"/>
        <w:spacing w:after="120"/>
        <w:rPr>
          <w:lang w:bidi="ar"/>
        </w:rPr>
      </w:pPr>
      <w:bookmarkStart w:id="116" w:name="_Toc184397428"/>
      <w:bookmarkStart w:id="117" w:name="_Toc184379302"/>
      <w:bookmarkStart w:id="118" w:name="_Toc185243635"/>
      <w:r>
        <w:rPr>
          <w:rFonts w:hint="eastAsia"/>
          <w:spacing w:val="105"/>
          <w:lang w:bidi="ar"/>
        </w:rPr>
        <w:lastRenderedPageBreak/>
        <w:t>参考文</w:t>
      </w:r>
      <w:r>
        <w:rPr>
          <w:rFonts w:hint="eastAsia"/>
          <w:lang w:bidi="ar"/>
        </w:rPr>
        <w:t>献</w:t>
      </w:r>
      <w:bookmarkEnd w:id="116"/>
      <w:bookmarkEnd w:id="117"/>
      <w:bookmarkEnd w:id="118"/>
    </w:p>
    <w:p w:rsidR="004D31C6" w:rsidRDefault="00F739BD">
      <w:pPr>
        <w:pStyle w:val="afffff5"/>
        <w:ind w:firstLine="420"/>
        <w:rPr>
          <w:lang w:bidi="ar"/>
        </w:rPr>
      </w:pPr>
      <w:r>
        <w:rPr>
          <w:lang w:bidi="ar"/>
        </w:rPr>
        <w:t xml:space="preserve">[1]  </w:t>
      </w:r>
      <w:r>
        <w:rPr>
          <w:rFonts w:hint="eastAsia"/>
          <w:lang w:bidi="ar"/>
        </w:rPr>
        <w:t>DB35</w:t>
      </w:r>
      <w:r>
        <w:rPr>
          <w:lang w:bidi="ar"/>
        </w:rPr>
        <w:t>/</w:t>
      </w:r>
      <w:r>
        <w:rPr>
          <w:rFonts w:hint="eastAsia"/>
          <w:lang w:bidi="ar"/>
        </w:rPr>
        <w:t>T 1634</w:t>
      </w:r>
      <w:r>
        <w:rPr>
          <w:rFonts w:hint="eastAsia"/>
          <w:lang w:bidi="ar"/>
        </w:rPr>
        <w:t>—</w:t>
      </w:r>
      <w:r>
        <w:rPr>
          <w:rFonts w:hint="eastAsia"/>
          <w:lang w:bidi="ar"/>
        </w:rPr>
        <w:t xml:space="preserve">2016 </w:t>
      </w:r>
      <w:r>
        <w:rPr>
          <w:lang w:bidi="ar"/>
        </w:rPr>
        <w:t xml:space="preserve"> </w:t>
      </w:r>
      <w:r>
        <w:rPr>
          <w:rFonts w:hint="eastAsia"/>
          <w:lang w:bidi="ar"/>
        </w:rPr>
        <w:t>茉莉花茶冲泡与品鉴方法</w:t>
      </w:r>
    </w:p>
    <w:bookmarkEnd w:id="115"/>
    <w:p w:rsidR="004D31C6" w:rsidRDefault="004D31C6">
      <w:pPr>
        <w:pStyle w:val="afffff5"/>
        <w:ind w:firstLineChars="0" w:firstLine="0"/>
        <w:rPr>
          <w:lang w:bidi="ar"/>
        </w:rPr>
      </w:pPr>
    </w:p>
    <w:p w:rsidR="004D31C6" w:rsidRDefault="00F739BD">
      <w:pPr>
        <w:pStyle w:val="afffff5"/>
        <w:ind w:firstLineChars="0" w:firstLine="0"/>
        <w:jc w:val="center"/>
      </w:pPr>
      <w:bookmarkStart w:id="119" w:name="BookMark8"/>
      <w:r>
        <w:rPr>
          <w:rFonts w:hint="eastAsia"/>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9"/>
    </w:p>
    <w:sectPr w:rsidR="004D31C6">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1C6" w:rsidRDefault="00F739BD">
      <w:pPr>
        <w:spacing w:line="240" w:lineRule="auto"/>
      </w:pPr>
      <w:r>
        <w:separator/>
      </w:r>
    </w:p>
  </w:endnote>
  <w:endnote w:type="continuationSeparator" w:id="0">
    <w:p w:rsidR="004D31C6" w:rsidRDefault="00F739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1C6" w:rsidRDefault="00F739BD">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1C6" w:rsidRDefault="004D31C6">
    <w:pPr>
      <w:pStyle w:val="afff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1C6" w:rsidRDefault="004D31C6">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1C6" w:rsidRDefault="00F739BD">
    <w:pPr>
      <w:pStyle w:val="afffff2"/>
    </w:pPr>
    <w:r>
      <w:fldChar w:fldCharType="begin"/>
    </w:r>
    <w:r>
      <w:instrText>PAGE   \* MERGEFORMAT</w:instrText>
    </w:r>
    <w:r>
      <w:fldChar w:fldCharType="separate"/>
    </w:r>
    <w:r w:rsidRPr="00F739BD">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1C6" w:rsidRDefault="00F739BD">
      <w:pPr>
        <w:spacing w:line="240" w:lineRule="auto"/>
      </w:pPr>
      <w:r>
        <w:separator/>
      </w:r>
    </w:p>
  </w:footnote>
  <w:footnote w:type="continuationSeparator" w:id="0">
    <w:p w:rsidR="004D31C6" w:rsidRDefault="00F739B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1C6" w:rsidRDefault="004D31C6">
    <w:pPr>
      <w:pStyle w:val="affff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1C6" w:rsidRDefault="00F739BD">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1C6" w:rsidRDefault="004D31C6">
    <w:pPr>
      <w:pStyle w:val="affff0"/>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1C6" w:rsidRDefault="00F739BD">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1C6" w:rsidRDefault="00F739BD">
    <w:pPr>
      <w:pStyle w:val="afffffa"/>
    </w:pPr>
    <w:r>
      <w:fldChar w:fldCharType="begin"/>
    </w:r>
    <w:r>
      <w:instrText xml:space="preserve"> STYLEREF  </w:instrText>
    </w:r>
    <w:r>
      <w:instrText>标准文</w:instrText>
    </w:r>
    <w:r>
      <w:instrText>件</w:instrText>
    </w:r>
    <w:r>
      <w:instrText>_</w:instrText>
    </w:r>
    <w:r>
      <w:instrText>文件编号</w:instrText>
    </w:r>
    <w:r>
      <w:instrText xml:space="preserve">  \* MERGEFORMAT </w:instrText>
    </w:r>
    <w:r>
      <w:fldChar w:fldCharType="separate"/>
    </w:r>
    <w:r>
      <w:rPr>
        <w:noProof/>
      </w:rPr>
      <w:t>T/GXAS XXXX</w:t>
    </w:r>
    <w:r>
      <w:rPr>
        <w:noProof/>
      </w:rPr>
      <w:t>—</w:t>
    </w:r>
    <w:r>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4764"/>
        </w:tabs>
        <w:ind w:left="4764" w:hanging="648"/>
      </w:pPr>
    </w:lvl>
    <w:lvl w:ilvl="1">
      <w:start w:val="1"/>
      <w:numFmt w:val="lowerLetter"/>
      <w:lvlText w:val="%2)"/>
      <w:lvlJc w:val="left"/>
      <w:pPr>
        <w:tabs>
          <w:tab w:val="left" w:pos="4956"/>
        </w:tabs>
        <w:ind w:left="4956" w:hanging="420"/>
      </w:pPr>
    </w:lvl>
    <w:lvl w:ilvl="2">
      <w:start w:val="1"/>
      <w:numFmt w:val="lowerRoman"/>
      <w:lvlText w:val="%3."/>
      <w:lvlJc w:val="right"/>
      <w:pPr>
        <w:tabs>
          <w:tab w:val="left" w:pos="5376"/>
        </w:tabs>
        <w:ind w:left="5376" w:hanging="420"/>
      </w:pPr>
    </w:lvl>
    <w:lvl w:ilvl="3">
      <w:start w:val="1"/>
      <w:numFmt w:val="decimal"/>
      <w:lvlText w:val="%4."/>
      <w:lvlJc w:val="left"/>
      <w:pPr>
        <w:tabs>
          <w:tab w:val="left" w:pos="5796"/>
        </w:tabs>
        <w:ind w:left="5796" w:hanging="420"/>
      </w:pPr>
    </w:lvl>
    <w:lvl w:ilvl="4">
      <w:start w:val="1"/>
      <w:numFmt w:val="lowerLetter"/>
      <w:lvlText w:val="%5)"/>
      <w:lvlJc w:val="left"/>
      <w:pPr>
        <w:tabs>
          <w:tab w:val="left" w:pos="6216"/>
        </w:tabs>
        <w:ind w:left="6216" w:hanging="420"/>
      </w:pPr>
    </w:lvl>
    <w:lvl w:ilvl="5">
      <w:start w:val="1"/>
      <w:numFmt w:val="lowerRoman"/>
      <w:lvlText w:val="%6."/>
      <w:lvlJc w:val="right"/>
      <w:pPr>
        <w:tabs>
          <w:tab w:val="left" w:pos="6636"/>
        </w:tabs>
        <w:ind w:left="6636" w:hanging="420"/>
      </w:pPr>
    </w:lvl>
    <w:lvl w:ilvl="6">
      <w:start w:val="1"/>
      <w:numFmt w:val="decimal"/>
      <w:lvlText w:val="%7."/>
      <w:lvlJc w:val="left"/>
      <w:pPr>
        <w:tabs>
          <w:tab w:val="left" w:pos="7056"/>
        </w:tabs>
        <w:ind w:left="7056" w:hanging="420"/>
      </w:pPr>
    </w:lvl>
    <w:lvl w:ilvl="7">
      <w:start w:val="1"/>
      <w:numFmt w:val="lowerLetter"/>
      <w:lvlText w:val="%8)"/>
      <w:lvlJc w:val="left"/>
      <w:pPr>
        <w:tabs>
          <w:tab w:val="left" w:pos="7476"/>
        </w:tabs>
        <w:ind w:left="7476" w:hanging="420"/>
      </w:pPr>
    </w:lvl>
    <w:lvl w:ilvl="8">
      <w:start w:val="1"/>
      <w:numFmt w:val="lowerRoman"/>
      <w:lvlText w:val="%9."/>
      <w:lvlJc w:val="right"/>
      <w:pPr>
        <w:tabs>
          <w:tab w:val="left" w:pos="7896"/>
        </w:tabs>
        <w:ind w:left="7896"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83"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default"/>
        <w:b w:val="0"/>
        <w:i w:val="0"/>
        <w:color w:val="auto"/>
        <w:sz w:val="21"/>
      </w:rPr>
    </w:lvl>
    <w:lvl w:ilvl="4">
      <w:start w:val="1"/>
      <w:numFmt w:val="decimal"/>
      <w:pStyle w:val="afff"/>
      <w:suff w:val="nothing"/>
      <w:lvlText w:val="%1%2.%3.%4.%5　"/>
      <w:lvlJc w:val="left"/>
      <w:pPr>
        <w:ind w:left="567"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documentProtection w:edit="forms" w:enforcement="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0OWNhMGUyYzc2MTI5ZWY2NzM4MTVkMDAwODg0YzMifQ=="/>
  </w:docVars>
  <w:rsids>
    <w:rsidRoot w:val="003F2A11"/>
    <w:rsid w:val="0000040A"/>
    <w:rsid w:val="00000A94"/>
    <w:rsid w:val="00001972"/>
    <w:rsid w:val="00001D9A"/>
    <w:rsid w:val="00007B3A"/>
    <w:rsid w:val="000107E0"/>
    <w:rsid w:val="00011FDE"/>
    <w:rsid w:val="00012D81"/>
    <w:rsid w:val="00012FFD"/>
    <w:rsid w:val="00014162"/>
    <w:rsid w:val="00014340"/>
    <w:rsid w:val="00016A9C"/>
    <w:rsid w:val="00022184"/>
    <w:rsid w:val="00022762"/>
    <w:rsid w:val="000238E0"/>
    <w:rsid w:val="000249DB"/>
    <w:rsid w:val="0002595E"/>
    <w:rsid w:val="000303C3"/>
    <w:rsid w:val="0003260F"/>
    <w:rsid w:val="000331D3"/>
    <w:rsid w:val="000346A5"/>
    <w:rsid w:val="000359C3"/>
    <w:rsid w:val="00035A7D"/>
    <w:rsid w:val="000365ED"/>
    <w:rsid w:val="000415FD"/>
    <w:rsid w:val="0004249A"/>
    <w:rsid w:val="00043282"/>
    <w:rsid w:val="00044286"/>
    <w:rsid w:val="0004481B"/>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6C4"/>
    <w:rsid w:val="00071CC0"/>
    <w:rsid w:val="00071CFC"/>
    <w:rsid w:val="00073C8C"/>
    <w:rsid w:val="000761C1"/>
    <w:rsid w:val="00077B64"/>
    <w:rsid w:val="00080A1C"/>
    <w:rsid w:val="00082317"/>
    <w:rsid w:val="00083D2C"/>
    <w:rsid w:val="00085EAE"/>
    <w:rsid w:val="00086AA1"/>
    <w:rsid w:val="0008749D"/>
    <w:rsid w:val="00087A77"/>
    <w:rsid w:val="00090CA6"/>
    <w:rsid w:val="00091A06"/>
    <w:rsid w:val="00092B8A"/>
    <w:rsid w:val="00092FB0"/>
    <w:rsid w:val="000934C5"/>
    <w:rsid w:val="0009376F"/>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B7EB9"/>
    <w:rsid w:val="000C03B7"/>
    <w:rsid w:val="000C0F6C"/>
    <w:rsid w:val="000C11DB"/>
    <w:rsid w:val="000C1492"/>
    <w:rsid w:val="000C2FBD"/>
    <w:rsid w:val="000C382C"/>
    <w:rsid w:val="000C4B41"/>
    <w:rsid w:val="000C57D6"/>
    <w:rsid w:val="000C5E48"/>
    <w:rsid w:val="000C6221"/>
    <w:rsid w:val="000C6362"/>
    <w:rsid w:val="000C7666"/>
    <w:rsid w:val="000D0A9C"/>
    <w:rsid w:val="000D1795"/>
    <w:rsid w:val="000D329A"/>
    <w:rsid w:val="000D41B0"/>
    <w:rsid w:val="000D4B9C"/>
    <w:rsid w:val="000D4EB6"/>
    <w:rsid w:val="000D753B"/>
    <w:rsid w:val="000D7F1C"/>
    <w:rsid w:val="000E4521"/>
    <w:rsid w:val="000E4C9E"/>
    <w:rsid w:val="000E6FD7"/>
    <w:rsid w:val="000E7144"/>
    <w:rsid w:val="000E74D5"/>
    <w:rsid w:val="000F06E1"/>
    <w:rsid w:val="000F0E3C"/>
    <w:rsid w:val="000F19D5"/>
    <w:rsid w:val="000F4050"/>
    <w:rsid w:val="000F4AEA"/>
    <w:rsid w:val="000F67E9"/>
    <w:rsid w:val="00104926"/>
    <w:rsid w:val="0011242F"/>
    <w:rsid w:val="00113B1E"/>
    <w:rsid w:val="0011711C"/>
    <w:rsid w:val="00124E4F"/>
    <w:rsid w:val="001260B7"/>
    <w:rsid w:val="001265CB"/>
    <w:rsid w:val="001321C6"/>
    <w:rsid w:val="001325C4"/>
    <w:rsid w:val="00132EDF"/>
    <w:rsid w:val="00133010"/>
    <w:rsid w:val="001338EE"/>
    <w:rsid w:val="00133AAE"/>
    <w:rsid w:val="00135323"/>
    <w:rsid w:val="001356C4"/>
    <w:rsid w:val="00137565"/>
    <w:rsid w:val="00141114"/>
    <w:rsid w:val="00142969"/>
    <w:rsid w:val="001446C2"/>
    <w:rsid w:val="001457E7"/>
    <w:rsid w:val="00145D9D"/>
    <w:rsid w:val="00146388"/>
    <w:rsid w:val="001472F3"/>
    <w:rsid w:val="00151E83"/>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975"/>
    <w:rsid w:val="00166B88"/>
    <w:rsid w:val="0016770A"/>
    <w:rsid w:val="00170804"/>
    <w:rsid w:val="001708E9"/>
    <w:rsid w:val="0017340B"/>
    <w:rsid w:val="00173FB1"/>
    <w:rsid w:val="00175ABE"/>
    <w:rsid w:val="00176DFD"/>
    <w:rsid w:val="00177EA6"/>
    <w:rsid w:val="00182881"/>
    <w:rsid w:val="001852C9"/>
    <w:rsid w:val="00187A0B"/>
    <w:rsid w:val="00190087"/>
    <w:rsid w:val="001913C4"/>
    <w:rsid w:val="0019348F"/>
    <w:rsid w:val="00193A07"/>
    <w:rsid w:val="00194C95"/>
    <w:rsid w:val="00195C34"/>
    <w:rsid w:val="00196EF5"/>
    <w:rsid w:val="001A1A53"/>
    <w:rsid w:val="001A234A"/>
    <w:rsid w:val="001A36B8"/>
    <w:rsid w:val="001A4CF3"/>
    <w:rsid w:val="001A6696"/>
    <w:rsid w:val="001A797A"/>
    <w:rsid w:val="001B06E8"/>
    <w:rsid w:val="001B71D0"/>
    <w:rsid w:val="001B71EE"/>
    <w:rsid w:val="001C04A8"/>
    <w:rsid w:val="001C0C6F"/>
    <w:rsid w:val="001C2ABC"/>
    <w:rsid w:val="001C2C03"/>
    <w:rsid w:val="001C42F7"/>
    <w:rsid w:val="001C49E5"/>
    <w:rsid w:val="001C680C"/>
    <w:rsid w:val="001C7FEA"/>
    <w:rsid w:val="001D0499"/>
    <w:rsid w:val="001D0BBE"/>
    <w:rsid w:val="001D0ED4"/>
    <w:rsid w:val="001D212F"/>
    <w:rsid w:val="001D29D7"/>
    <w:rsid w:val="001D2DE7"/>
    <w:rsid w:val="001D411C"/>
    <w:rsid w:val="001D63CD"/>
    <w:rsid w:val="001E05D3"/>
    <w:rsid w:val="001E0BED"/>
    <w:rsid w:val="001E1B6A"/>
    <w:rsid w:val="001E2484"/>
    <w:rsid w:val="001E3CC4"/>
    <w:rsid w:val="001E4882"/>
    <w:rsid w:val="001E4B6B"/>
    <w:rsid w:val="001E5F66"/>
    <w:rsid w:val="001E73AB"/>
    <w:rsid w:val="001F092D"/>
    <w:rsid w:val="001F143A"/>
    <w:rsid w:val="001F1605"/>
    <w:rsid w:val="001F1988"/>
    <w:rsid w:val="001F1EAA"/>
    <w:rsid w:val="001F2508"/>
    <w:rsid w:val="001F4816"/>
    <w:rsid w:val="001F69B4"/>
    <w:rsid w:val="001F77C7"/>
    <w:rsid w:val="00200183"/>
    <w:rsid w:val="00200333"/>
    <w:rsid w:val="0020107D"/>
    <w:rsid w:val="00202AA4"/>
    <w:rsid w:val="002031F7"/>
    <w:rsid w:val="002040E6"/>
    <w:rsid w:val="0020527B"/>
    <w:rsid w:val="00205F2C"/>
    <w:rsid w:val="00210B15"/>
    <w:rsid w:val="002137A5"/>
    <w:rsid w:val="002142EA"/>
    <w:rsid w:val="00215ADD"/>
    <w:rsid w:val="002204BB"/>
    <w:rsid w:val="00221B79"/>
    <w:rsid w:val="00221C6B"/>
    <w:rsid w:val="00223E4F"/>
    <w:rsid w:val="002253A1"/>
    <w:rsid w:val="00225CF8"/>
    <w:rsid w:val="0022794E"/>
    <w:rsid w:val="0023277C"/>
    <w:rsid w:val="00233D64"/>
    <w:rsid w:val="0023482A"/>
    <w:rsid w:val="002359CB"/>
    <w:rsid w:val="00243540"/>
    <w:rsid w:val="0024497B"/>
    <w:rsid w:val="0024515B"/>
    <w:rsid w:val="00246021"/>
    <w:rsid w:val="0024666E"/>
    <w:rsid w:val="00247F52"/>
    <w:rsid w:val="00250B25"/>
    <w:rsid w:val="00250BBE"/>
    <w:rsid w:val="002515C2"/>
    <w:rsid w:val="0025194F"/>
    <w:rsid w:val="00255C9F"/>
    <w:rsid w:val="0026066E"/>
    <w:rsid w:val="0026148A"/>
    <w:rsid w:val="00262696"/>
    <w:rsid w:val="00263D25"/>
    <w:rsid w:val="002643C3"/>
    <w:rsid w:val="00264A0C"/>
    <w:rsid w:val="00266EEB"/>
    <w:rsid w:val="00267EF4"/>
    <w:rsid w:val="00270CB8"/>
    <w:rsid w:val="00272B08"/>
    <w:rsid w:val="00273F96"/>
    <w:rsid w:val="00281BB4"/>
    <w:rsid w:val="00281BB8"/>
    <w:rsid w:val="00281E9E"/>
    <w:rsid w:val="00282405"/>
    <w:rsid w:val="00285170"/>
    <w:rsid w:val="00285361"/>
    <w:rsid w:val="00290997"/>
    <w:rsid w:val="00292D60"/>
    <w:rsid w:val="00293B30"/>
    <w:rsid w:val="00294D34"/>
    <w:rsid w:val="00294E3B"/>
    <w:rsid w:val="00296193"/>
    <w:rsid w:val="00296C66"/>
    <w:rsid w:val="00296EBE"/>
    <w:rsid w:val="002974E3"/>
    <w:rsid w:val="002A084B"/>
    <w:rsid w:val="002A0CFF"/>
    <w:rsid w:val="002A1260"/>
    <w:rsid w:val="002A1589"/>
    <w:rsid w:val="002A1608"/>
    <w:rsid w:val="002A25DC"/>
    <w:rsid w:val="002A26C3"/>
    <w:rsid w:val="002A3AAB"/>
    <w:rsid w:val="002A4CEA"/>
    <w:rsid w:val="002A5977"/>
    <w:rsid w:val="002A5A13"/>
    <w:rsid w:val="002A757F"/>
    <w:rsid w:val="002A7F44"/>
    <w:rsid w:val="002B0C40"/>
    <w:rsid w:val="002B1966"/>
    <w:rsid w:val="002B1FDB"/>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A40"/>
    <w:rsid w:val="002E4D5A"/>
    <w:rsid w:val="002E6326"/>
    <w:rsid w:val="002F30E0"/>
    <w:rsid w:val="002F35E4"/>
    <w:rsid w:val="002F3730"/>
    <w:rsid w:val="002F38E1"/>
    <w:rsid w:val="002F5B5F"/>
    <w:rsid w:val="002F663C"/>
    <w:rsid w:val="002F7AF6"/>
    <w:rsid w:val="002F7E39"/>
    <w:rsid w:val="00300E63"/>
    <w:rsid w:val="00302F5F"/>
    <w:rsid w:val="0030441D"/>
    <w:rsid w:val="00306063"/>
    <w:rsid w:val="003137F2"/>
    <w:rsid w:val="00313B85"/>
    <w:rsid w:val="00317988"/>
    <w:rsid w:val="003221B4"/>
    <w:rsid w:val="0032258D"/>
    <w:rsid w:val="00322E62"/>
    <w:rsid w:val="00323E14"/>
    <w:rsid w:val="00324D13"/>
    <w:rsid w:val="00324EDD"/>
    <w:rsid w:val="003331E4"/>
    <w:rsid w:val="00336C64"/>
    <w:rsid w:val="00337162"/>
    <w:rsid w:val="0034194F"/>
    <w:rsid w:val="00344605"/>
    <w:rsid w:val="00345CE9"/>
    <w:rsid w:val="003466BA"/>
    <w:rsid w:val="003474AA"/>
    <w:rsid w:val="00347500"/>
    <w:rsid w:val="00350D1D"/>
    <w:rsid w:val="00352C83"/>
    <w:rsid w:val="00352F1A"/>
    <w:rsid w:val="0035731B"/>
    <w:rsid w:val="0036107C"/>
    <w:rsid w:val="003615D2"/>
    <w:rsid w:val="0036429C"/>
    <w:rsid w:val="00364A53"/>
    <w:rsid w:val="003654CB"/>
    <w:rsid w:val="00365AA9"/>
    <w:rsid w:val="00365F86"/>
    <w:rsid w:val="00365F87"/>
    <w:rsid w:val="00366E89"/>
    <w:rsid w:val="003705F4"/>
    <w:rsid w:val="00370D58"/>
    <w:rsid w:val="00371316"/>
    <w:rsid w:val="00376453"/>
    <w:rsid w:val="00376713"/>
    <w:rsid w:val="00381264"/>
    <w:rsid w:val="00381815"/>
    <w:rsid w:val="003819AF"/>
    <w:rsid w:val="003820E9"/>
    <w:rsid w:val="00382DE7"/>
    <w:rsid w:val="00384FFC"/>
    <w:rsid w:val="003872FC"/>
    <w:rsid w:val="00387ADC"/>
    <w:rsid w:val="00390020"/>
    <w:rsid w:val="003903D6"/>
    <w:rsid w:val="00390EE6"/>
    <w:rsid w:val="0039118F"/>
    <w:rsid w:val="00392AD7"/>
    <w:rsid w:val="003938D9"/>
    <w:rsid w:val="00393F0D"/>
    <w:rsid w:val="00394376"/>
    <w:rsid w:val="003943FF"/>
    <w:rsid w:val="003974EB"/>
    <w:rsid w:val="00397CC5"/>
    <w:rsid w:val="003A11D1"/>
    <w:rsid w:val="003A1582"/>
    <w:rsid w:val="003A3D9C"/>
    <w:rsid w:val="003A4077"/>
    <w:rsid w:val="003A4AA7"/>
    <w:rsid w:val="003A6EAA"/>
    <w:rsid w:val="003B0395"/>
    <w:rsid w:val="003B09AD"/>
    <w:rsid w:val="003B1F18"/>
    <w:rsid w:val="003B5BF0"/>
    <w:rsid w:val="003B5E5E"/>
    <w:rsid w:val="003B60BF"/>
    <w:rsid w:val="003B6A12"/>
    <w:rsid w:val="003B6BE3"/>
    <w:rsid w:val="003C010C"/>
    <w:rsid w:val="003C04CB"/>
    <w:rsid w:val="003C0A6C"/>
    <w:rsid w:val="003C14F8"/>
    <w:rsid w:val="003C5A43"/>
    <w:rsid w:val="003D0519"/>
    <w:rsid w:val="003D0FF6"/>
    <w:rsid w:val="003D1119"/>
    <w:rsid w:val="003D25DB"/>
    <w:rsid w:val="003D262C"/>
    <w:rsid w:val="003D51F6"/>
    <w:rsid w:val="003D6D61"/>
    <w:rsid w:val="003E019F"/>
    <w:rsid w:val="003E091D"/>
    <w:rsid w:val="003E0C2F"/>
    <w:rsid w:val="003E1C53"/>
    <w:rsid w:val="003E2A69"/>
    <w:rsid w:val="003E2D49"/>
    <w:rsid w:val="003E2FD4"/>
    <w:rsid w:val="003E49F6"/>
    <w:rsid w:val="003E660F"/>
    <w:rsid w:val="003E76B5"/>
    <w:rsid w:val="003F0841"/>
    <w:rsid w:val="003F23D3"/>
    <w:rsid w:val="003F2A11"/>
    <w:rsid w:val="003F3F08"/>
    <w:rsid w:val="003F49F1"/>
    <w:rsid w:val="003F6272"/>
    <w:rsid w:val="00400E72"/>
    <w:rsid w:val="00401400"/>
    <w:rsid w:val="00404869"/>
    <w:rsid w:val="00405884"/>
    <w:rsid w:val="00407D39"/>
    <w:rsid w:val="00411682"/>
    <w:rsid w:val="0041477A"/>
    <w:rsid w:val="00415725"/>
    <w:rsid w:val="004158CC"/>
    <w:rsid w:val="004167A3"/>
    <w:rsid w:val="00422BC1"/>
    <w:rsid w:val="00427744"/>
    <w:rsid w:val="00432DAA"/>
    <w:rsid w:val="00434305"/>
    <w:rsid w:val="00435DF7"/>
    <w:rsid w:val="00437D09"/>
    <w:rsid w:val="0044083F"/>
    <w:rsid w:val="00440D19"/>
    <w:rsid w:val="00441AE7"/>
    <w:rsid w:val="00445574"/>
    <w:rsid w:val="004467FB"/>
    <w:rsid w:val="00452D6B"/>
    <w:rsid w:val="00454484"/>
    <w:rsid w:val="0045517B"/>
    <w:rsid w:val="004571C8"/>
    <w:rsid w:val="00463B77"/>
    <w:rsid w:val="00463C7B"/>
    <w:rsid w:val="004644A6"/>
    <w:rsid w:val="004659BD"/>
    <w:rsid w:val="00470775"/>
    <w:rsid w:val="00473A3C"/>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1C6"/>
    <w:rsid w:val="004A4B57"/>
    <w:rsid w:val="004A63FA"/>
    <w:rsid w:val="004A6A3D"/>
    <w:rsid w:val="004B0272"/>
    <w:rsid w:val="004B2701"/>
    <w:rsid w:val="004B2E1B"/>
    <w:rsid w:val="004B3AA8"/>
    <w:rsid w:val="004B3E93"/>
    <w:rsid w:val="004C12B5"/>
    <w:rsid w:val="004C1AD8"/>
    <w:rsid w:val="004C1FBC"/>
    <w:rsid w:val="004C25A2"/>
    <w:rsid w:val="004C3F1D"/>
    <w:rsid w:val="004C458D"/>
    <w:rsid w:val="004C7556"/>
    <w:rsid w:val="004C7E8B"/>
    <w:rsid w:val="004C7E9D"/>
    <w:rsid w:val="004C7F67"/>
    <w:rsid w:val="004D076D"/>
    <w:rsid w:val="004D0EF1"/>
    <w:rsid w:val="004D1156"/>
    <w:rsid w:val="004D2253"/>
    <w:rsid w:val="004D26A9"/>
    <w:rsid w:val="004D31C6"/>
    <w:rsid w:val="004D4406"/>
    <w:rsid w:val="004D7C42"/>
    <w:rsid w:val="004E030B"/>
    <w:rsid w:val="004E0465"/>
    <w:rsid w:val="004E0FBB"/>
    <w:rsid w:val="004E127B"/>
    <w:rsid w:val="004E1C0A"/>
    <w:rsid w:val="004E30C5"/>
    <w:rsid w:val="004E4906"/>
    <w:rsid w:val="004E4AA5"/>
    <w:rsid w:val="004E4AEE"/>
    <w:rsid w:val="004E59E3"/>
    <w:rsid w:val="004E67C0"/>
    <w:rsid w:val="004F2320"/>
    <w:rsid w:val="004F391A"/>
    <w:rsid w:val="004F3CFB"/>
    <w:rsid w:val="004F5477"/>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2719"/>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74F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2AD4"/>
    <w:rsid w:val="005C5F21"/>
    <w:rsid w:val="005C63E0"/>
    <w:rsid w:val="005C7156"/>
    <w:rsid w:val="005D0C75"/>
    <w:rsid w:val="005D23D4"/>
    <w:rsid w:val="005D2B97"/>
    <w:rsid w:val="005D4171"/>
    <w:rsid w:val="005D57A3"/>
    <w:rsid w:val="005D603C"/>
    <w:rsid w:val="005D6A95"/>
    <w:rsid w:val="005D6B2C"/>
    <w:rsid w:val="005D6D9C"/>
    <w:rsid w:val="005E2335"/>
    <w:rsid w:val="005E34CA"/>
    <w:rsid w:val="005E34D9"/>
    <w:rsid w:val="005E3C18"/>
    <w:rsid w:val="005E4250"/>
    <w:rsid w:val="005E47F9"/>
    <w:rsid w:val="005E6812"/>
    <w:rsid w:val="005E7881"/>
    <w:rsid w:val="005E78E0"/>
    <w:rsid w:val="005F0D9C"/>
    <w:rsid w:val="005F284E"/>
    <w:rsid w:val="006015CE"/>
    <w:rsid w:val="00603E43"/>
    <w:rsid w:val="00604784"/>
    <w:rsid w:val="00606419"/>
    <w:rsid w:val="0060662A"/>
    <w:rsid w:val="00607D29"/>
    <w:rsid w:val="00611091"/>
    <w:rsid w:val="00612952"/>
    <w:rsid w:val="006134CA"/>
    <w:rsid w:val="00614CC1"/>
    <w:rsid w:val="00615A9D"/>
    <w:rsid w:val="00617387"/>
    <w:rsid w:val="00617492"/>
    <w:rsid w:val="006205D6"/>
    <w:rsid w:val="006252D8"/>
    <w:rsid w:val="006259BC"/>
    <w:rsid w:val="0062636B"/>
    <w:rsid w:val="0063046D"/>
    <w:rsid w:val="00632182"/>
    <w:rsid w:val="006324B9"/>
    <w:rsid w:val="00632AE0"/>
    <w:rsid w:val="00633C17"/>
    <w:rsid w:val="00634D9E"/>
    <w:rsid w:val="00636E3E"/>
    <w:rsid w:val="006379F7"/>
    <w:rsid w:val="00637E4D"/>
    <w:rsid w:val="00640620"/>
    <w:rsid w:val="00641A1F"/>
    <w:rsid w:val="00645904"/>
    <w:rsid w:val="0064710E"/>
    <w:rsid w:val="00651ACB"/>
    <w:rsid w:val="00651C47"/>
    <w:rsid w:val="00652A8C"/>
    <w:rsid w:val="00652AB2"/>
    <w:rsid w:val="00653FED"/>
    <w:rsid w:val="00654EC0"/>
    <w:rsid w:val="0065525B"/>
    <w:rsid w:val="00655D4F"/>
    <w:rsid w:val="00656D29"/>
    <w:rsid w:val="006640E5"/>
    <w:rsid w:val="006646F1"/>
    <w:rsid w:val="00664929"/>
    <w:rsid w:val="00664F62"/>
    <w:rsid w:val="006655E1"/>
    <w:rsid w:val="0067101D"/>
    <w:rsid w:val="00672060"/>
    <w:rsid w:val="00672BFD"/>
    <w:rsid w:val="006762CE"/>
    <w:rsid w:val="006770F4"/>
    <w:rsid w:val="00677A84"/>
    <w:rsid w:val="0068026D"/>
    <w:rsid w:val="00680A27"/>
    <w:rsid w:val="006816A4"/>
    <w:rsid w:val="006819B8"/>
    <w:rsid w:val="006840A6"/>
    <w:rsid w:val="006850CD"/>
    <w:rsid w:val="00685AAB"/>
    <w:rsid w:val="006861EF"/>
    <w:rsid w:val="006A07AA"/>
    <w:rsid w:val="006A25E5"/>
    <w:rsid w:val="006A2B46"/>
    <w:rsid w:val="006A336D"/>
    <w:rsid w:val="006A37B9"/>
    <w:rsid w:val="006B2672"/>
    <w:rsid w:val="006B3843"/>
    <w:rsid w:val="006B422F"/>
    <w:rsid w:val="006B54BF"/>
    <w:rsid w:val="006B5F44"/>
    <w:rsid w:val="006B5F90"/>
    <w:rsid w:val="006B62E4"/>
    <w:rsid w:val="006B798D"/>
    <w:rsid w:val="006C0832"/>
    <w:rsid w:val="006C1BBA"/>
    <w:rsid w:val="006C2079"/>
    <w:rsid w:val="006C5A62"/>
    <w:rsid w:val="006C5D68"/>
    <w:rsid w:val="006C6976"/>
    <w:rsid w:val="006C6DD0"/>
    <w:rsid w:val="006D04EA"/>
    <w:rsid w:val="006D16C4"/>
    <w:rsid w:val="006D3E1A"/>
    <w:rsid w:val="006D3E96"/>
    <w:rsid w:val="006D4515"/>
    <w:rsid w:val="006D4BB1"/>
    <w:rsid w:val="006D5154"/>
    <w:rsid w:val="006D6593"/>
    <w:rsid w:val="006E7DD8"/>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15DC"/>
    <w:rsid w:val="007322D9"/>
    <w:rsid w:val="00732BC0"/>
    <w:rsid w:val="0073720F"/>
    <w:rsid w:val="00737796"/>
    <w:rsid w:val="0074165C"/>
    <w:rsid w:val="00742C35"/>
    <w:rsid w:val="007432CA"/>
    <w:rsid w:val="00743456"/>
    <w:rsid w:val="007439EB"/>
    <w:rsid w:val="00743CB4"/>
    <w:rsid w:val="00743F0A"/>
    <w:rsid w:val="007444E8"/>
    <w:rsid w:val="0074548E"/>
    <w:rsid w:val="00745773"/>
    <w:rsid w:val="00746800"/>
    <w:rsid w:val="0074719C"/>
    <w:rsid w:val="007501A8"/>
    <w:rsid w:val="00750D61"/>
    <w:rsid w:val="00750EE1"/>
    <w:rsid w:val="00752B4D"/>
    <w:rsid w:val="00755402"/>
    <w:rsid w:val="00756B26"/>
    <w:rsid w:val="00756EDF"/>
    <w:rsid w:val="007600E3"/>
    <w:rsid w:val="00763411"/>
    <w:rsid w:val="00765C43"/>
    <w:rsid w:val="00765EFB"/>
    <w:rsid w:val="007671CA"/>
    <w:rsid w:val="00767C61"/>
    <w:rsid w:val="0077008A"/>
    <w:rsid w:val="00773C1F"/>
    <w:rsid w:val="00774DA4"/>
    <w:rsid w:val="00775102"/>
    <w:rsid w:val="00776526"/>
    <w:rsid w:val="00776599"/>
    <w:rsid w:val="0078114B"/>
    <w:rsid w:val="00781DD2"/>
    <w:rsid w:val="00783ECF"/>
    <w:rsid w:val="0078413A"/>
    <w:rsid w:val="0078622B"/>
    <w:rsid w:val="00790F31"/>
    <w:rsid w:val="00792F8D"/>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06AF"/>
    <w:rsid w:val="007C2D89"/>
    <w:rsid w:val="007C4593"/>
    <w:rsid w:val="007C5309"/>
    <w:rsid w:val="007C6069"/>
    <w:rsid w:val="007D06C4"/>
    <w:rsid w:val="007D1352"/>
    <w:rsid w:val="007D235D"/>
    <w:rsid w:val="007D244D"/>
    <w:rsid w:val="007D2508"/>
    <w:rsid w:val="007D346A"/>
    <w:rsid w:val="007D48AE"/>
    <w:rsid w:val="007D6518"/>
    <w:rsid w:val="007D66AD"/>
    <w:rsid w:val="007D76BD"/>
    <w:rsid w:val="007E0BF1"/>
    <w:rsid w:val="007F0ED8"/>
    <w:rsid w:val="007F0F63"/>
    <w:rsid w:val="007F75CE"/>
    <w:rsid w:val="008013A4"/>
    <w:rsid w:val="008027CE"/>
    <w:rsid w:val="00802F42"/>
    <w:rsid w:val="00804383"/>
    <w:rsid w:val="00804687"/>
    <w:rsid w:val="00804BB7"/>
    <w:rsid w:val="00804D41"/>
    <w:rsid w:val="00810257"/>
    <w:rsid w:val="008104F5"/>
    <w:rsid w:val="00811072"/>
    <w:rsid w:val="00811369"/>
    <w:rsid w:val="00812B7D"/>
    <w:rsid w:val="00815098"/>
    <w:rsid w:val="00815419"/>
    <w:rsid w:val="008163C8"/>
    <w:rsid w:val="008164A1"/>
    <w:rsid w:val="00817325"/>
    <w:rsid w:val="00817403"/>
    <w:rsid w:val="008209E6"/>
    <w:rsid w:val="00821D19"/>
    <w:rsid w:val="00823303"/>
    <w:rsid w:val="008233B2"/>
    <w:rsid w:val="00823A9F"/>
    <w:rsid w:val="00823C85"/>
    <w:rsid w:val="00825138"/>
    <w:rsid w:val="008269DD"/>
    <w:rsid w:val="00830621"/>
    <w:rsid w:val="00832BD1"/>
    <w:rsid w:val="0083348C"/>
    <w:rsid w:val="008373D3"/>
    <w:rsid w:val="00840617"/>
    <w:rsid w:val="00840F84"/>
    <w:rsid w:val="00842A28"/>
    <w:rsid w:val="00842A47"/>
    <w:rsid w:val="00843C13"/>
    <w:rsid w:val="00843DEF"/>
    <w:rsid w:val="008454F8"/>
    <w:rsid w:val="0085173A"/>
    <w:rsid w:val="0085327E"/>
    <w:rsid w:val="008603CE"/>
    <w:rsid w:val="008620FC"/>
    <w:rsid w:val="008627A5"/>
    <w:rsid w:val="00863E05"/>
    <w:rsid w:val="00863EE6"/>
    <w:rsid w:val="00865ACA"/>
    <w:rsid w:val="00865D28"/>
    <w:rsid w:val="00865F85"/>
    <w:rsid w:val="00867C10"/>
    <w:rsid w:val="00870439"/>
    <w:rsid w:val="00870DA1"/>
    <w:rsid w:val="00874389"/>
    <w:rsid w:val="0088041D"/>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23AC"/>
    <w:rsid w:val="008A4D24"/>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7905"/>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5C7F"/>
    <w:rsid w:val="008E6A84"/>
    <w:rsid w:val="008F04F8"/>
    <w:rsid w:val="008F0CDC"/>
    <w:rsid w:val="008F17A3"/>
    <w:rsid w:val="008F1ED3"/>
    <w:rsid w:val="008F4C29"/>
    <w:rsid w:val="008F6905"/>
    <w:rsid w:val="008F70BD"/>
    <w:rsid w:val="008F788F"/>
    <w:rsid w:val="008F7EA2"/>
    <w:rsid w:val="00902722"/>
    <w:rsid w:val="009027BC"/>
    <w:rsid w:val="009062E6"/>
    <w:rsid w:val="00911BE5"/>
    <w:rsid w:val="0091206A"/>
    <w:rsid w:val="00913CA9"/>
    <w:rsid w:val="009145AE"/>
    <w:rsid w:val="009146CE"/>
    <w:rsid w:val="00914CA7"/>
    <w:rsid w:val="00915C3E"/>
    <w:rsid w:val="009161A8"/>
    <w:rsid w:val="009230BD"/>
    <w:rsid w:val="009245AE"/>
    <w:rsid w:val="009245F5"/>
    <w:rsid w:val="009249EC"/>
    <w:rsid w:val="00926DF3"/>
    <w:rsid w:val="009273B3"/>
    <w:rsid w:val="009305B5"/>
    <w:rsid w:val="00930813"/>
    <w:rsid w:val="00930BCF"/>
    <w:rsid w:val="00932CEB"/>
    <w:rsid w:val="00934DB7"/>
    <w:rsid w:val="00935A92"/>
    <w:rsid w:val="009378DD"/>
    <w:rsid w:val="009429D5"/>
    <w:rsid w:val="00942BF1"/>
    <w:rsid w:val="00945180"/>
    <w:rsid w:val="00945428"/>
    <w:rsid w:val="0094607B"/>
    <w:rsid w:val="00953604"/>
    <w:rsid w:val="0095496B"/>
    <w:rsid w:val="009552A3"/>
    <w:rsid w:val="00955A16"/>
    <w:rsid w:val="00960F1E"/>
    <w:rsid w:val="009610DC"/>
    <w:rsid w:val="00961490"/>
    <w:rsid w:val="0096381A"/>
    <w:rsid w:val="00965E04"/>
    <w:rsid w:val="009674AD"/>
    <w:rsid w:val="00970CDC"/>
    <w:rsid w:val="00975727"/>
    <w:rsid w:val="00977010"/>
    <w:rsid w:val="00977D02"/>
    <w:rsid w:val="00977FF9"/>
    <w:rsid w:val="009809BB"/>
    <w:rsid w:val="0098364B"/>
    <w:rsid w:val="00984622"/>
    <w:rsid w:val="009908A3"/>
    <w:rsid w:val="009911AF"/>
    <w:rsid w:val="00991875"/>
    <w:rsid w:val="00991F92"/>
    <w:rsid w:val="00992226"/>
    <w:rsid w:val="00992985"/>
    <w:rsid w:val="00993889"/>
    <w:rsid w:val="0099551B"/>
    <w:rsid w:val="00996709"/>
    <w:rsid w:val="00996BD2"/>
    <w:rsid w:val="00997BF1"/>
    <w:rsid w:val="009A089C"/>
    <w:rsid w:val="009A118E"/>
    <w:rsid w:val="009A21CD"/>
    <w:rsid w:val="009A278C"/>
    <w:rsid w:val="009A2BC2"/>
    <w:rsid w:val="009A2D72"/>
    <w:rsid w:val="009A42C1"/>
    <w:rsid w:val="009A5429"/>
    <w:rsid w:val="009A72AD"/>
    <w:rsid w:val="009B09E0"/>
    <w:rsid w:val="009B0BC5"/>
    <w:rsid w:val="009B1247"/>
    <w:rsid w:val="009B6029"/>
    <w:rsid w:val="009B6971"/>
    <w:rsid w:val="009B70FD"/>
    <w:rsid w:val="009C27F1"/>
    <w:rsid w:val="009C3152"/>
    <w:rsid w:val="009C3257"/>
    <w:rsid w:val="009C3AD9"/>
    <w:rsid w:val="009C4CFA"/>
    <w:rsid w:val="009C5070"/>
    <w:rsid w:val="009D112C"/>
    <w:rsid w:val="009D1385"/>
    <w:rsid w:val="009D2E6C"/>
    <w:rsid w:val="009D47FA"/>
    <w:rsid w:val="009D4C5B"/>
    <w:rsid w:val="009D50D2"/>
    <w:rsid w:val="009D6BCA"/>
    <w:rsid w:val="009E0F62"/>
    <w:rsid w:val="009E4A58"/>
    <w:rsid w:val="009E577E"/>
    <w:rsid w:val="009E5A2D"/>
    <w:rsid w:val="009E5AB2"/>
    <w:rsid w:val="009E6219"/>
    <w:rsid w:val="009F03B3"/>
    <w:rsid w:val="009F5562"/>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63A"/>
    <w:rsid w:val="00A237D5"/>
    <w:rsid w:val="00A30EFC"/>
    <w:rsid w:val="00A31984"/>
    <w:rsid w:val="00A32D73"/>
    <w:rsid w:val="00A3367B"/>
    <w:rsid w:val="00A338BC"/>
    <w:rsid w:val="00A33C67"/>
    <w:rsid w:val="00A3597D"/>
    <w:rsid w:val="00A36DD1"/>
    <w:rsid w:val="00A3705A"/>
    <w:rsid w:val="00A4006C"/>
    <w:rsid w:val="00A40091"/>
    <w:rsid w:val="00A4030F"/>
    <w:rsid w:val="00A410CC"/>
    <w:rsid w:val="00A41C79"/>
    <w:rsid w:val="00A41CB5"/>
    <w:rsid w:val="00A42CDF"/>
    <w:rsid w:val="00A4452E"/>
    <w:rsid w:val="00A4472C"/>
    <w:rsid w:val="00A44E69"/>
    <w:rsid w:val="00A4661E"/>
    <w:rsid w:val="00A5567A"/>
    <w:rsid w:val="00A55BD6"/>
    <w:rsid w:val="00A55D50"/>
    <w:rsid w:val="00A57142"/>
    <w:rsid w:val="00A648CD"/>
    <w:rsid w:val="00A6537A"/>
    <w:rsid w:val="00A67866"/>
    <w:rsid w:val="00A70B07"/>
    <w:rsid w:val="00A723F8"/>
    <w:rsid w:val="00A760FC"/>
    <w:rsid w:val="00A77CCB"/>
    <w:rsid w:val="00A83D8D"/>
    <w:rsid w:val="00A8446B"/>
    <w:rsid w:val="00A8473F"/>
    <w:rsid w:val="00A862D6"/>
    <w:rsid w:val="00A869A5"/>
    <w:rsid w:val="00A8715E"/>
    <w:rsid w:val="00A9295B"/>
    <w:rsid w:val="00A93B09"/>
    <w:rsid w:val="00A952D7"/>
    <w:rsid w:val="00A963F7"/>
    <w:rsid w:val="00A96AD8"/>
    <w:rsid w:val="00AA052C"/>
    <w:rsid w:val="00AA1E45"/>
    <w:rsid w:val="00AA4286"/>
    <w:rsid w:val="00AA456B"/>
    <w:rsid w:val="00AA57F5"/>
    <w:rsid w:val="00AA672E"/>
    <w:rsid w:val="00AA6AB4"/>
    <w:rsid w:val="00AA6EC9"/>
    <w:rsid w:val="00AB0A0D"/>
    <w:rsid w:val="00AB3295"/>
    <w:rsid w:val="00AB5D38"/>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0F95"/>
    <w:rsid w:val="00B113DB"/>
    <w:rsid w:val="00B11D8A"/>
    <w:rsid w:val="00B12981"/>
    <w:rsid w:val="00B147DD"/>
    <w:rsid w:val="00B156FD"/>
    <w:rsid w:val="00B209BD"/>
    <w:rsid w:val="00B21F61"/>
    <w:rsid w:val="00B261F1"/>
    <w:rsid w:val="00B265BC"/>
    <w:rsid w:val="00B31FB1"/>
    <w:rsid w:val="00B33952"/>
    <w:rsid w:val="00B33C5E"/>
    <w:rsid w:val="00B33ED0"/>
    <w:rsid w:val="00B342F4"/>
    <w:rsid w:val="00B34369"/>
    <w:rsid w:val="00B34DC2"/>
    <w:rsid w:val="00B375A8"/>
    <w:rsid w:val="00B378E5"/>
    <w:rsid w:val="00B4346D"/>
    <w:rsid w:val="00B440F4"/>
    <w:rsid w:val="00B447A5"/>
    <w:rsid w:val="00B4654C"/>
    <w:rsid w:val="00B47293"/>
    <w:rsid w:val="00B473CD"/>
    <w:rsid w:val="00B50E50"/>
    <w:rsid w:val="00B52120"/>
    <w:rsid w:val="00B54ABC"/>
    <w:rsid w:val="00B56FBE"/>
    <w:rsid w:val="00B5765E"/>
    <w:rsid w:val="00B60ACF"/>
    <w:rsid w:val="00B62B58"/>
    <w:rsid w:val="00B65149"/>
    <w:rsid w:val="00B6562B"/>
    <w:rsid w:val="00B66567"/>
    <w:rsid w:val="00B66DF9"/>
    <w:rsid w:val="00B66F52"/>
    <w:rsid w:val="00B66FE5"/>
    <w:rsid w:val="00B72880"/>
    <w:rsid w:val="00B758BF"/>
    <w:rsid w:val="00B77EC8"/>
    <w:rsid w:val="00B827A6"/>
    <w:rsid w:val="00B831CE"/>
    <w:rsid w:val="00B86677"/>
    <w:rsid w:val="00B86E89"/>
    <w:rsid w:val="00B87131"/>
    <w:rsid w:val="00B939B1"/>
    <w:rsid w:val="00B96D40"/>
    <w:rsid w:val="00B97386"/>
    <w:rsid w:val="00BA263B"/>
    <w:rsid w:val="00BA42B2"/>
    <w:rsid w:val="00BA58D4"/>
    <w:rsid w:val="00BA5B9E"/>
    <w:rsid w:val="00BA7C9A"/>
    <w:rsid w:val="00BB1515"/>
    <w:rsid w:val="00BB5092"/>
    <w:rsid w:val="00BB5F8F"/>
    <w:rsid w:val="00BB657A"/>
    <w:rsid w:val="00BC1A4E"/>
    <w:rsid w:val="00BC482F"/>
    <w:rsid w:val="00BC5DC7"/>
    <w:rsid w:val="00BC6B8B"/>
    <w:rsid w:val="00BC73D8"/>
    <w:rsid w:val="00BD52D7"/>
    <w:rsid w:val="00BD5AD2"/>
    <w:rsid w:val="00BD782A"/>
    <w:rsid w:val="00BE22F3"/>
    <w:rsid w:val="00BE5B52"/>
    <w:rsid w:val="00BE7B8D"/>
    <w:rsid w:val="00BF0993"/>
    <w:rsid w:val="00BF10A9"/>
    <w:rsid w:val="00BF1703"/>
    <w:rsid w:val="00BF231C"/>
    <w:rsid w:val="00BF2DE0"/>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054"/>
    <w:rsid w:val="00C279B2"/>
    <w:rsid w:val="00C33E50"/>
    <w:rsid w:val="00C34C20"/>
    <w:rsid w:val="00C35A3E"/>
    <w:rsid w:val="00C37EDD"/>
    <w:rsid w:val="00C42130"/>
    <w:rsid w:val="00C423A4"/>
    <w:rsid w:val="00C423E3"/>
    <w:rsid w:val="00C43A59"/>
    <w:rsid w:val="00C44BF5"/>
    <w:rsid w:val="00C46543"/>
    <w:rsid w:val="00C47B9B"/>
    <w:rsid w:val="00C521D6"/>
    <w:rsid w:val="00C52BDC"/>
    <w:rsid w:val="00C55232"/>
    <w:rsid w:val="00C553A4"/>
    <w:rsid w:val="00C55A06"/>
    <w:rsid w:val="00C55D03"/>
    <w:rsid w:val="00C57BF7"/>
    <w:rsid w:val="00C601BC"/>
    <w:rsid w:val="00C62732"/>
    <w:rsid w:val="00C6329F"/>
    <w:rsid w:val="00C63340"/>
    <w:rsid w:val="00C643F9"/>
    <w:rsid w:val="00C64E95"/>
    <w:rsid w:val="00C71372"/>
    <w:rsid w:val="00C72410"/>
    <w:rsid w:val="00C7287F"/>
    <w:rsid w:val="00C74852"/>
    <w:rsid w:val="00C7733F"/>
    <w:rsid w:val="00C80CB8"/>
    <w:rsid w:val="00C819F8"/>
    <w:rsid w:val="00C8248C"/>
    <w:rsid w:val="00C84E33"/>
    <w:rsid w:val="00C86D6F"/>
    <w:rsid w:val="00C905FC"/>
    <w:rsid w:val="00C91C63"/>
    <w:rsid w:val="00C92D03"/>
    <w:rsid w:val="00C9319C"/>
    <w:rsid w:val="00C9435D"/>
    <w:rsid w:val="00C94DF2"/>
    <w:rsid w:val="00C96741"/>
    <w:rsid w:val="00CA2D1B"/>
    <w:rsid w:val="00CA375D"/>
    <w:rsid w:val="00CA4509"/>
    <w:rsid w:val="00CA52EE"/>
    <w:rsid w:val="00CA599B"/>
    <w:rsid w:val="00CA62D3"/>
    <w:rsid w:val="00CA662A"/>
    <w:rsid w:val="00CA7AFD"/>
    <w:rsid w:val="00CA7C3C"/>
    <w:rsid w:val="00CB0189"/>
    <w:rsid w:val="00CB0BA2"/>
    <w:rsid w:val="00CB1A42"/>
    <w:rsid w:val="00CB1B0C"/>
    <w:rsid w:val="00CB2C0B"/>
    <w:rsid w:val="00CB3E4D"/>
    <w:rsid w:val="00CB517D"/>
    <w:rsid w:val="00CC038D"/>
    <w:rsid w:val="00CC08DB"/>
    <w:rsid w:val="00CC39FF"/>
    <w:rsid w:val="00CC3C2F"/>
    <w:rsid w:val="00CC4AC8"/>
    <w:rsid w:val="00CC5233"/>
    <w:rsid w:val="00CC5DE6"/>
    <w:rsid w:val="00CC6E4E"/>
    <w:rsid w:val="00CC6FE8"/>
    <w:rsid w:val="00CC7202"/>
    <w:rsid w:val="00CC7298"/>
    <w:rsid w:val="00CD2808"/>
    <w:rsid w:val="00CD28BF"/>
    <w:rsid w:val="00CD4092"/>
    <w:rsid w:val="00CD4A20"/>
    <w:rsid w:val="00CD50A1"/>
    <w:rsid w:val="00CD519E"/>
    <w:rsid w:val="00CE0C4F"/>
    <w:rsid w:val="00CE246E"/>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52FE"/>
    <w:rsid w:val="00D20737"/>
    <w:rsid w:val="00D21E81"/>
    <w:rsid w:val="00D221C6"/>
    <w:rsid w:val="00D223DE"/>
    <w:rsid w:val="00D22662"/>
    <w:rsid w:val="00D254EC"/>
    <w:rsid w:val="00D25614"/>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7725"/>
    <w:rsid w:val="00D63E0B"/>
    <w:rsid w:val="00D66846"/>
    <w:rsid w:val="00D675FB"/>
    <w:rsid w:val="00D70B12"/>
    <w:rsid w:val="00D71F25"/>
    <w:rsid w:val="00D72A9C"/>
    <w:rsid w:val="00D77031"/>
    <w:rsid w:val="00D80DE1"/>
    <w:rsid w:val="00D84941"/>
    <w:rsid w:val="00D84FA1"/>
    <w:rsid w:val="00D851F0"/>
    <w:rsid w:val="00D86DB7"/>
    <w:rsid w:val="00D87BF5"/>
    <w:rsid w:val="00D90721"/>
    <w:rsid w:val="00D926D0"/>
    <w:rsid w:val="00D93030"/>
    <w:rsid w:val="00D930BA"/>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2B34"/>
    <w:rsid w:val="00DD2F44"/>
    <w:rsid w:val="00DD4FE5"/>
    <w:rsid w:val="00DD54B0"/>
    <w:rsid w:val="00DD57EE"/>
    <w:rsid w:val="00DD6BCC"/>
    <w:rsid w:val="00DD6E8E"/>
    <w:rsid w:val="00DE0A4B"/>
    <w:rsid w:val="00DE2410"/>
    <w:rsid w:val="00DE2939"/>
    <w:rsid w:val="00DE6E81"/>
    <w:rsid w:val="00DE703F"/>
    <w:rsid w:val="00DE7595"/>
    <w:rsid w:val="00DF1961"/>
    <w:rsid w:val="00DF44DE"/>
    <w:rsid w:val="00DF7126"/>
    <w:rsid w:val="00E01138"/>
    <w:rsid w:val="00E02DFB"/>
    <w:rsid w:val="00E030F9"/>
    <w:rsid w:val="00E0311A"/>
    <w:rsid w:val="00E03138"/>
    <w:rsid w:val="00E06404"/>
    <w:rsid w:val="00E11A85"/>
    <w:rsid w:val="00E12495"/>
    <w:rsid w:val="00E15C28"/>
    <w:rsid w:val="00E15CCD"/>
    <w:rsid w:val="00E202EF"/>
    <w:rsid w:val="00E210B5"/>
    <w:rsid w:val="00E254E1"/>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395"/>
    <w:rsid w:val="00E56716"/>
    <w:rsid w:val="00E56800"/>
    <w:rsid w:val="00E60C63"/>
    <w:rsid w:val="00E62FF9"/>
    <w:rsid w:val="00E635D6"/>
    <w:rsid w:val="00E639BC"/>
    <w:rsid w:val="00E664CC"/>
    <w:rsid w:val="00E70388"/>
    <w:rsid w:val="00E70F92"/>
    <w:rsid w:val="00E7312C"/>
    <w:rsid w:val="00E74313"/>
    <w:rsid w:val="00E74C54"/>
    <w:rsid w:val="00E751C1"/>
    <w:rsid w:val="00E77A03"/>
    <w:rsid w:val="00E81D13"/>
    <w:rsid w:val="00E822E8"/>
    <w:rsid w:val="00E82554"/>
    <w:rsid w:val="00E82606"/>
    <w:rsid w:val="00E831C1"/>
    <w:rsid w:val="00E846C8"/>
    <w:rsid w:val="00E84957"/>
    <w:rsid w:val="00E84A55"/>
    <w:rsid w:val="00E8516F"/>
    <w:rsid w:val="00E85BFF"/>
    <w:rsid w:val="00E90391"/>
    <w:rsid w:val="00E906C2"/>
    <w:rsid w:val="00E9311F"/>
    <w:rsid w:val="00E9317E"/>
    <w:rsid w:val="00E93249"/>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B7A80"/>
    <w:rsid w:val="00EC5359"/>
    <w:rsid w:val="00EC562A"/>
    <w:rsid w:val="00ED067A"/>
    <w:rsid w:val="00ED2B50"/>
    <w:rsid w:val="00EE0350"/>
    <w:rsid w:val="00EE0719"/>
    <w:rsid w:val="00EE0E80"/>
    <w:rsid w:val="00EE212E"/>
    <w:rsid w:val="00EE360C"/>
    <w:rsid w:val="00EE613F"/>
    <w:rsid w:val="00EE7295"/>
    <w:rsid w:val="00EE7869"/>
    <w:rsid w:val="00EF054A"/>
    <w:rsid w:val="00EF3235"/>
    <w:rsid w:val="00EF3F7B"/>
    <w:rsid w:val="00EF736C"/>
    <w:rsid w:val="00EF7E72"/>
    <w:rsid w:val="00F054C1"/>
    <w:rsid w:val="00F06848"/>
    <w:rsid w:val="00F06D37"/>
    <w:rsid w:val="00F07B9D"/>
    <w:rsid w:val="00F1127C"/>
    <w:rsid w:val="00F11586"/>
    <w:rsid w:val="00F1183B"/>
    <w:rsid w:val="00F11C9F"/>
    <w:rsid w:val="00F12263"/>
    <w:rsid w:val="00F1409D"/>
    <w:rsid w:val="00F14214"/>
    <w:rsid w:val="00F157A9"/>
    <w:rsid w:val="00F16F00"/>
    <w:rsid w:val="00F23E34"/>
    <w:rsid w:val="00F25BB6"/>
    <w:rsid w:val="00F26B7E"/>
    <w:rsid w:val="00F27A3B"/>
    <w:rsid w:val="00F32780"/>
    <w:rsid w:val="00F33817"/>
    <w:rsid w:val="00F419A5"/>
    <w:rsid w:val="00F420D5"/>
    <w:rsid w:val="00F4440C"/>
    <w:rsid w:val="00F451EA"/>
    <w:rsid w:val="00F45447"/>
    <w:rsid w:val="00F456C6"/>
    <w:rsid w:val="00F4577B"/>
    <w:rsid w:val="00F46496"/>
    <w:rsid w:val="00F46E5B"/>
    <w:rsid w:val="00F474D0"/>
    <w:rsid w:val="00F50179"/>
    <w:rsid w:val="00F515EE"/>
    <w:rsid w:val="00F534E2"/>
    <w:rsid w:val="00F56511"/>
    <w:rsid w:val="00F61666"/>
    <w:rsid w:val="00F6194E"/>
    <w:rsid w:val="00F623AC"/>
    <w:rsid w:val="00F6412A"/>
    <w:rsid w:val="00F65893"/>
    <w:rsid w:val="00F66A4A"/>
    <w:rsid w:val="00F71E22"/>
    <w:rsid w:val="00F72142"/>
    <w:rsid w:val="00F72AE7"/>
    <w:rsid w:val="00F739BD"/>
    <w:rsid w:val="00F80746"/>
    <w:rsid w:val="00F8244D"/>
    <w:rsid w:val="00F833BA"/>
    <w:rsid w:val="00F84FD0"/>
    <w:rsid w:val="00F859A8"/>
    <w:rsid w:val="00F86D87"/>
    <w:rsid w:val="00F9108B"/>
    <w:rsid w:val="00F91349"/>
    <w:rsid w:val="00F93A8A"/>
    <w:rsid w:val="00F940BC"/>
    <w:rsid w:val="00F95248"/>
    <w:rsid w:val="00F956A9"/>
    <w:rsid w:val="00F963ED"/>
    <w:rsid w:val="00F966CF"/>
    <w:rsid w:val="00F96CAE"/>
    <w:rsid w:val="00F97C99"/>
    <w:rsid w:val="00FA2AFA"/>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12CE"/>
    <w:rsid w:val="00FD2A7C"/>
    <w:rsid w:val="00FD59EB"/>
    <w:rsid w:val="00FD7299"/>
    <w:rsid w:val="00FD7764"/>
    <w:rsid w:val="00FE1FBE"/>
    <w:rsid w:val="00FE3901"/>
    <w:rsid w:val="00FE39D3"/>
    <w:rsid w:val="00FE4BCE"/>
    <w:rsid w:val="00FE54AE"/>
    <w:rsid w:val="00FE576A"/>
    <w:rsid w:val="00FE7E79"/>
    <w:rsid w:val="00FF3413"/>
    <w:rsid w:val="00FF3E7D"/>
    <w:rsid w:val="00FF49B9"/>
    <w:rsid w:val="00FF5B99"/>
    <w:rsid w:val="00FF730C"/>
    <w:rsid w:val="00FF73F4"/>
    <w:rsid w:val="00FF7CE4"/>
    <w:rsid w:val="00FF7E39"/>
    <w:rsid w:val="0212737D"/>
    <w:rsid w:val="024C5E48"/>
    <w:rsid w:val="03604AE8"/>
    <w:rsid w:val="03AC38D7"/>
    <w:rsid w:val="03DE3CAC"/>
    <w:rsid w:val="045B52FD"/>
    <w:rsid w:val="06CF54B3"/>
    <w:rsid w:val="077462EE"/>
    <w:rsid w:val="07941252"/>
    <w:rsid w:val="079D154F"/>
    <w:rsid w:val="08AF5E39"/>
    <w:rsid w:val="095A6680"/>
    <w:rsid w:val="0963712E"/>
    <w:rsid w:val="0C05627A"/>
    <w:rsid w:val="0C677586"/>
    <w:rsid w:val="0DAE2941"/>
    <w:rsid w:val="0EB83AB6"/>
    <w:rsid w:val="0FE3773E"/>
    <w:rsid w:val="1008257E"/>
    <w:rsid w:val="125177D3"/>
    <w:rsid w:val="127203E1"/>
    <w:rsid w:val="14246760"/>
    <w:rsid w:val="149E726C"/>
    <w:rsid w:val="1534372C"/>
    <w:rsid w:val="18CD45C3"/>
    <w:rsid w:val="19377FFD"/>
    <w:rsid w:val="19570331"/>
    <w:rsid w:val="1B937848"/>
    <w:rsid w:val="1C3159DD"/>
    <w:rsid w:val="1D0E12E6"/>
    <w:rsid w:val="1F784B5D"/>
    <w:rsid w:val="20322F5E"/>
    <w:rsid w:val="217B610C"/>
    <w:rsid w:val="21E90CBF"/>
    <w:rsid w:val="22073909"/>
    <w:rsid w:val="26746333"/>
    <w:rsid w:val="26A526DC"/>
    <w:rsid w:val="27982489"/>
    <w:rsid w:val="28A427DF"/>
    <w:rsid w:val="2C0047A7"/>
    <w:rsid w:val="2C892158"/>
    <w:rsid w:val="2CAD22EA"/>
    <w:rsid w:val="2DA020BD"/>
    <w:rsid w:val="2EC07397"/>
    <w:rsid w:val="2EF67C47"/>
    <w:rsid w:val="2FB67708"/>
    <w:rsid w:val="301A40BA"/>
    <w:rsid w:val="316D029A"/>
    <w:rsid w:val="31D43E75"/>
    <w:rsid w:val="325372E3"/>
    <w:rsid w:val="33AE06F6"/>
    <w:rsid w:val="33C30FCF"/>
    <w:rsid w:val="36E85716"/>
    <w:rsid w:val="38291C1D"/>
    <w:rsid w:val="3A3345BD"/>
    <w:rsid w:val="3B0F5F1E"/>
    <w:rsid w:val="3BFE66BE"/>
    <w:rsid w:val="3C5F6C10"/>
    <w:rsid w:val="3E18158D"/>
    <w:rsid w:val="3E306C71"/>
    <w:rsid w:val="3E754DC7"/>
    <w:rsid w:val="3ED4614E"/>
    <w:rsid w:val="3ED5191F"/>
    <w:rsid w:val="3F0B2B23"/>
    <w:rsid w:val="3FB7115C"/>
    <w:rsid w:val="404F12E5"/>
    <w:rsid w:val="41241827"/>
    <w:rsid w:val="430B068E"/>
    <w:rsid w:val="445D171F"/>
    <w:rsid w:val="45014B29"/>
    <w:rsid w:val="461A6CDD"/>
    <w:rsid w:val="46637B4D"/>
    <w:rsid w:val="4A2B43F6"/>
    <w:rsid w:val="4DDE26D8"/>
    <w:rsid w:val="52606318"/>
    <w:rsid w:val="543E4402"/>
    <w:rsid w:val="54901A26"/>
    <w:rsid w:val="54E00205"/>
    <w:rsid w:val="5503044A"/>
    <w:rsid w:val="56B200BE"/>
    <w:rsid w:val="577F7419"/>
    <w:rsid w:val="580908A0"/>
    <w:rsid w:val="581A12AC"/>
    <w:rsid w:val="59194B66"/>
    <w:rsid w:val="5A7F7BC8"/>
    <w:rsid w:val="5C891B7C"/>
    <w:rsid w:val="5D061CA8"/>
    <w:rsid w:val="5E8C6ACE"/>
    <w:rsid w:val="5F0B4ACB"/>
    <w:rsid w:val="5F2356FF"/>
    <w:rsid w:val="5F702B80"/>
    <w:rsid w:val="5FE13A7D"/>
    <w:rsid w:val="60032AC1"/>
    <w:rsid w:val="60602BF4"/>
    <w:rsid w:val="62862AAE"/>
    <w:rsid w:val="62917095"/>
    <w:rsid w:val="63594571"/>
    <w:rsid w:val="650E3971"/>
    <w:rsid w:val="65C55CE3"/>
    <w:rsid w:val="66545BCC"/>
    <w:rsid w:val="674116F7"/>
    <w:rsid w:val="67B11F87"/>
    <w:rsid w:val="67BF1361"/>
    <w:rsid w:val="67E91721"/>
    <w:rsid w:val="68AE2ACF"/>
    <w:rsid w:val="6A3550F2"/>
    <w:rsid w:val="6A386990"/>
    <w:rsid w:val="6B961BC0"/>
    <w:rsid w:val="6BFF59B7"/>
    <w:rsid w:val="6C300DB3"/>
    <w:rsid w:val="6CD52274"/>
    <w:rsid w:val="6E207070"/>
    <w:rsid w:val="6EBE3907"/>
    <w:rsid w:val="6F4D785D"/>
    <w:rsid w:val="70497201"/>
    <w:rsid w:val="74D8263E"/>
    <w:rsid w:val="75A650F5"/>
    <w:rsid w:val="76593F16"/>
    <w:rsid w:val="77620CDC"/>
    <w:rsid w:val="78B567E5"/>
    <w:rsid w:val="794F33AE"/>
    <w:rsid w:val="7AD62083"/>
    <w:rsid w:val="7DDD3F76"/>
    <w:rsid w:val="7ED97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F6548F5"/>
  <w15:docId w15:val="{F11186A4-229E-4286-8896-00CE2BEC3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pPr>
      <w:ind w:left="198"/>
    </w:pPr>
    <w:rPr>
      <w:rFonts w:ascii="宋体"/>
      <w:sz w:val="18"/>
    </w:rPr>
  </w:style>
  <w:style w:type="paragraph" w:customStyle="1" w:styleId="afffff2">
    <w:name w:val="标准文件_页脚奇数页"/>
    <w:qFormat/>
    <w:pPr>
      <w:ind w:right="227"/>
      <w:jc w:val="right"/>
    </w:pPr>
    <w:rPr>
      <w:rFonts w:ascii="宋体"/>
      <w:sz w:val="18"/>
    </w:rPr>
  </w:style>
  <w:style w:type="paragraph" w:customStyle="1" w:styleId="afffff3">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style>
  <w:style w:type="paragraph" w:customStyle="1" w:styleId="afffff5">
    <w:name w:val="标准文件_段"/>
    <w:link w:val="Char"/>
    <w:qFormat/>
    <w:pPr>
      <w:autoSpaceDE w:val="0"/>
      <w:autoSpaceDN w:val="0"/>
      <w:ind w:firstLineChars="200" w:firstLine="200"/>
      <w:jc w:val="both"/>
    </w:pPr>
    <w:rPr>
      <w:rFonts w:ascii="宋体"/>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sz w:val="44"/>
    </w:rPr>
  </w:style>
  <w:style w:type="paragraph" w:customStyle="1" w:styleId="afffff8">
    <w:name w:val="标准文件_标准代替"/>
    <w:basedOn w:val="afff5"/>
    <w:next w:val="afff5"/>
    <w:qFormat/>
    <w:pPr>
      <w:spacing w:line="310" w:lineRule="exact"/>
      <w:jc w:val="right"/>
    </w:pPr>
    <w:rPr>
      <w:rFonts w:ascii="宋体" w:hAnsi="宋体"/>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sz w:val="28"/>
    </w:rPr>
  </w:style>
  <w:style w:type="paragraph" w:customStyle="1" w:styleId="affffff">
    <w:name w:val="标准文件_封面标准分类号"/>
    <w:basedOn w:val="afff5"/>
    <w:qFormat/>
    <w:rPr>
      <w:rFonts w:ascii="黑体" w:eastAsia="黑体"/>
      <w:b/>
      <w:sz w:val="28"/>
    </w:rPr>
  </w:style>
  <w:style w:type="paragraph" w:customStyle="1" w:styleId="affffff0">
    <w:name w:val="标准文件_封面标准名称"/>
    <w:basedOn w:val="afff5"/>
    <w:qFormat/>
    <w:pPr>
      <w:spacing w:line="240" w:lineRule="auto"/>
      <w:jc w:val="center"/>
    </w:pPr>
    <w:rPr>
      <w:rFonts w:ascii="黑体" w:eastAsia="黑体"/>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5"/>
    <w:qFormat/>
    <w:pPr>
      <w:numPr>
        <w:ilvl w:val="2"/>
      </w:numPr>
      <w:spacing w:beforeLines="50" w:before="50" w:afterLines="50" w:after="50"/>
      <w:ind w:left="284"/>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sz w:val="18"/>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5"/>
    <w:qFormat/>
    <w:pPr>
      <w:numPr>
        <w:numId w:val="18"/>
      </w:numPr>
      <w:jc w:val="center"/>
    </w:pPr>
    <w:rPr>
      <w:rFonts w:ascii="黑体" w:eastAsia="黑体"/>
      <w:sz w:val="21"/>
    </w:rPr>
  </w:style>
  <w:style w:type="paragraph" w:customStyle="1" w:styleId="afb">
    <w:name w:val="标准文件_正文英文图标题"/>
    <w:next w:val="afffff5"/>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qFormat/>
    <w:pPr>
      <w:framePr w:w="4000" w:h="473" w:hRule="exact" w:hSpace="180" w:vSpace="180" w:wrap="around" w:hAnchor="margin" w:y="13511" w:anchorLock="1"/>
    </w:pPr>
    <w:rPr>
      <w:rFonts w:eastAsia="黑体"/>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qFormat/>
    <w:pPr>
      <w:spacing w:before="180" w:line="180" w:lineRule="exact"/>
      <w:jc w:val="center"/>
    </w:pPr>
    <w:rPr>
      <w:rFonts w:ascii="宋体"/>
      <w:sz w:val="21"/>
    </w:rPr>
  </w:style>
  <w:style w:type="paragraph" w:customStyle="1" w:styleId="afffffff7">
    <w:name w:val="封面标准文稿类别"/>
    <w:qFormat/>
    <w:pPr>
      <w:spacing w:before="440" w:line="400" w:lineRule="exact"/>
      <w:jc w:val="center"/>
    </w:pPr>
    <w:rPr>
      <w:rFonts w:ascii="宋体"/>
      <w:sz w:val="24"/>
    </w:rPr>
  </w:style>
  <w:style w:type="paragraph" w:customStyle="1" w:styleId="afffffff8">
    <w:name w:val="封面标准英文名称"/>
    <w:qFormat/>
    <w:pPr>
      <w:widowControl w:val="0"/>
      <w:spacing w:line="360" w:lineRule="exact"/>
      <w:jc w:val="center"/>
    </w:pPr>
    <w:rPr>
      <w:sz w:val="28"/>
    </w:rPr>
  </w:style>
  <w:style w:type="paragraph" w:customStyle="1" w:styleId="afffffff9">
    <w:name w:val="封面一致性程度标识"/>
    <w:qFormat/>
    <w:pPr>
      <w:spacing w:before="440" w:line="440" w:lineRule="exact"/>
      <w:jc w:val="center"/>
    </w:pPr>
    <w:rPr>
      <w:sz w:val="28"/>
    </w:rPr>
  </w:style>
  <w:style w:type="paragraph" w:customStyle="1" w:styleId="afffffffa">
    <w:name w:val="封面正文"/>
    <w:qFormat/>
    <w:pPr>
      <w:jc w:val="both"/>
    </w:p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a"/>
    <w:qFormat/>
    <w:pPr>
      <w:widowControl w:val="0"/>
      <w:numPr>
        <w:numId w:val="28"/>
      </w:numPr>
      <w:jc w:val="both"/>
    </w:pPr>
    <w:rPr>
      <w:rFonts w:ascii="宋体"/>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5FFDDCC71F949E781A39C286E75C2EB"/>
        <w:category>
          <w:name w:val="常规"/>
          <w:gallery w:val="placeholder"/>
        </w:category>
        <w:types>
          <w:type w:val="bbPlcHdr"/>
        </w:types>
        <w:behaviors>
          <w:behavior w:val="content"/>
        </w:behaviors>
        <w:guid w:val="{3F4D434D-5E14-400A-BBE7-81BAA021AD2C}"/>
      </w:docPartPr>
      <w:docPartBody>
        <w:p w:rsidR="005928FA" w:rsidRDefault="005928FA">
          <w:pPr>
            <w:pStyle w:val="35FFDDCC71F949E781A39C286E75C2EB"/>
          </w:pPr>
          <w:r>
            <w:rPr>
              <w:rStyle w:val="a3"/>
              <w:rFonts w:hint="eastAsia"/>
            </w:rPr>
            <w:t>单击或点击此处输入文字。</w:t>
          </w:r>
        </w:p>
      </w:docPartBody>
    </w:docPart>
    <w:docPart>
      <w:docPartPr>
        <w:name w:val="438F0B2D189A47C18D450EE10B51FEDB"/>
        <w:category>
          <w:name w:val="常规"/>
          <w:gallery w:val="placeholder"/>
        </w:category>
        <w:types>
          <w:type w:val="bbPlcHdr"/>
        </w:types>
        <w:behaviors>
          <w:behavior w:val="content"/>
        </w:behaviors>
        <w:guid w:val="{8B05CDC0-7C3E-4003-971F-A9E2B1183FB8}"/>
      </w:docPartPr>
      <w:docPartBody>
        <w:p w:rsidR="005928FA" w:rsidRDefault="005928FA">
          <w:pPr>
            <w:pStyle w:val="438F0B2D189A47C18D450EE10B51FEDB"/>
          </w:pPr>
          <w:r>
            <w:rPr>
              <w:rStyle w:val="a3"/>
              <w:rFonts w:hint="eastAsia"/>
            </w:rPr>
            <w:t>选择一项。</w:t>
          </w:r>
        </w:p>
      </w:docPartBody>
    </w:docPart>
    <w:docPart>
      <w:docPartPr>
        <w:name w:val="817B4A80A54B469096822737DCFC67E0"/>
        <w:category>
          <w:name w:val="常规"/>
          <w:gallery w:val="placeholder"/>
        </w:category>
        <w:types>
          <w:type w:val="bbPlcHdr"/>
        </w:types>
        <w:behaviors>
          <w:behavior w:val="content"/>
        </w:behaviors>
        <w:guid w:val="{9FB9B6A8-1F8A-4E67-96E4-0F44115E9596}"/>
      </w:docPartPr>
      <w:docPartBody>
        <w:p w:rsidR="005928FA" w:rsidRDefault="005928FA">
          <w:pPr>
            <w:pStyle w:val="817B4A80A54B469096822737DCFC67E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2B2"/>
    <w:rsid w:val="001E57FE"/>
    <w:rsid w:val="003452B2"/>
    <w:rsid w:val="003F1573"/>
    <w:rsid w:val="00493A8E"/>
    <w:rsid w:val="005928FA"/>
    <w:rsid w:val="00612DD7"/>
    <w:rsid w:val="007E4218"/>
    <w:rsid w:val="007F3C13"/>
    <w:rsid w:val="0082197F"/>
    <w:rsid w:val="00851A60"/>
    <w:rsid w:val="008C5FB8"/>
    <w:rsid w:val="00950370"/>
    <w:rsid w:val="00963F69"/>
    <w:rsid w:val="00964262"/>
    <w:rsid w:val="00AE2B35"/>
    <w:rsid w:val="00B94C8A"/>
    <w:rsid w:val="00BD4934"/>
    <w:rsid w:val="00D624CB"/>
    <w:rsid w:val="00D721DE"/>
    <w:rsid w:val="00E14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5FFDDCC71F949E781A39C286E75C2EB">
    <w:name w:val="35FFDDCC71F949E781A39C286E75C2EB"/>
    <w:qFormat/>
    <w:pPr>
      <w:widowControl w:val="0"/>
      <w:jc w:val="both"/>
    </w:pPr>
    <w:rPr>
      <w:kern w:val="2"/>
      <w:sz w:val="21"/>
      <w:szCs w:val="22"/>
    </w:rPr>
  </w:style>
  <w:style w:type="paragraph" w:customStyle="1" w:styleId="438F0B2D189A47C18D450EE10B51FEDB">
    <w:name w:val="438F0B2D189A47C18D450EE10B51FEDB"/>
    <w:qFormat/>
    <w:pPr>
      <w:widowControl w:val="0"/>
      <w:jc w:val="both"/>
    </w:pPr>
    <w:rPr>
      <w:kern w:val="2"/>
      <w:sz w:val="21"/>
      <w:szCs w:val="22"/>
    </w:rPr>
  </w:style>
  <w:style w:type="paragraph" w:customStyle="1" w:styleId="817B4A80A54B469096822737DCFC67E0">
    <w:name w:val="817B4A80A54B469096822737DCFC67E0"/>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TotalTime>28</TotalTime>
  <Pages>7</Pages>
  <Words>692</Words>
  <Characters>3945</Characters>
  <Application>Microsoft Office Word</Application>
  <DocSecurity>0</DocSecurity>
  <Lines>32</Lines>
  <Paragraphs>9</Paragraphs>
  <ScaleCrop>false</ScaleCrop>
  <Company>PCMI</Company>
  <LinksUpToDate>false</LinksUpToDate>
  <CharactersWithSpaces>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USER</dc:creator>
  <dc:description>&lt;config cover="true" show_menu="true" version="1.0.0" doctype="SDKXY"&gt;_x000d_
&lt;/config&gt;</dc:description>
  <cp:lastModifiedBy>USER</cp:lastModifiedBy>
  <cp:revision>37</cp:revision>
  <cp:lastPrinted>2024-08-04T09:55:00Z</cp:lastPrinted>
  <dcterms:created xsi:type="dcterms:W3CDTF">2024-06-11T11:08:00Z</dcterms:created>
  <dcterms:modified xsi:type="dcterms:W3CDTF">2024-12-16T11:05:00Z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2B5CC44DB18F4B1FA3F330306B14A569_13</vt:lpwstr>
  </property>
</Properties>
</file>