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F4EFA" w:rsidRPr="0099010A">
        <w:tc>
          <w:tcPr>
            <w:tcW w:w="509" w:type="dxa"/>
          </w:tcPr>
          <w:p w:rsidR="001F4EFA" w:rsidRPr="0099010A" w:rsidRDefault="00CC13D8">
            <w:pPr>
              <w:pStyle w:val="affff0"/>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bookmarkStart w:id="0" w:name="_GoBack"/>
            <w:r w:rsidRPr="0099010A">
              <w:rPr>
                <w:rFonts w:ascii="Times New Roman" w:eastAsia="黑体" w:hAnsi="Times New Roman"/>
                <w:color w:val="000000" w:themeColor="text1"/>
                <w:sz w:val="21"/>
                <w:szCs w:val="21"/>
              </w:rPr>
              <w:t>ICS</w:t>
            </w:r>
            <w:r w:rsidRPr="0099010A">
              <w:rPr>
                <w:rFonts w:ascii="黑体" w:eastAsia="黑体" w:hAnsi="黑体"/>
                <w:color w:val="000000" w:themeColor="text1"/>
                <w:sz w:val="21"/>
                <w:szCs w:val="21"/>
              </w:rPr>
              <w:t xml:space="preserve">  </w:t>
            </w:r>
          </w:p>
        </w:tc>
        <w:tc>
          <w:tcPr>
            <w:tcW w:w="8855" w:type="dxa"/>
          </w:tcPr>
          <w:p w:rsidR="001F4EFA" w:rsidRPr="0099010A" w:rsidRDefault="00CC13D8">
            <w:pPr>
              <w:pStyle w:val="affff0"/>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99010A">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1" w:name="ICS"/>
            <w:r w:rsidRPr="0099010A">
              <w:rPr>
                <w:rFonts w:ascii="黑体" w:eastAsia="黑体" w:hAnsi="黑体"/>
                <w:color w:val="000000" w:themeColor="text1"/>
                <w:sz w:val="21"/>
                <w:szCs w:val="21"/>
              </w:rPr>
              <w:instrText xml:space="preserve"> FORMTEXT </w:instrText>
            </w:r>
            <w:r w:rsidRPr="0099010A">
              <w:rPr>
                <w:rFonts w:ascii="黑体" w:eastAsia="黑体" w:hAnsi="黑体"/>
                <w:color w:val="000000" w:themeColor="text1"/>
                <w:sz w:val="21"/>
                <w:szCs w:val="21"/>
              </w:rPr>
            </w:r>
            <w:r w:rsidRPr="0099010A">
              <w:rPr>
                <w:rFonts w:ascii="黑体" w:eastAsia="黑体" w:hAnsi="黑体"/>
                <w:color w:val="000000" w:themeColor="text1"/>
                <w:sz w:val="21"/>
                <w:szCs w:val="21"/>
              </w:rPr>
              <w:fldChar w:fldCharType="separate"/>
            </w:r>
            <w:r w:rsidRPr="0099010A">
              <w:rPr>
                <w:rFonts w:ascii="黑体" w:eastAsia="黑体" w:hAnsi="黑体"/>
                <w:color w:val="000000" w:themeColor="text1"/>
                <w:sz w:val="21"/>
                <w:szCs w:val="21"/>
              </w:rPr>
              <w:t>65.020.20</w:t>
            </w:r>
            <w:r w:rsidRPr="0099010A">
              <w:rPr>
                <w:rFonts w:ascii="黑体" w:eastAsia="黑体" w:hAnsi="黑体"/>
                <w:color w:val="000000" w:themeColor="text1"/>
                <w:sz w:val="21"/>
                <w:szCs w:val="21"/>
              </w:rPr>
              <w:fldChar w:fldCharType="end"/>
            </w:r>
            <w:bookmarkEnd w:id="1"/>
          </w:p>
        </w:tc>
      </w:tr>
      <w:tr w:rsidR="001F4EFA" w:rsidRPr="0099010A">
        <w:tc>
          <w:tcPr>
            <w:tcW w:w="509" w:type="dxa"/>
          </w:tcPr>
          <w:p w:rsidR="001F4EFA" w:rsidRPr="0099010A" w:rsidRDefault="00CC13D8">
            <w:pPr>
              <w:pStyle w:val="affff0"/>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99010A">
              <w:rPr>
                <w:rFonts w:ascii="Times New Roman" w:eastAsia="黑体" w:hAnsi="Times New Roman"/>
                <w:color w:val="000000" w:themeColor="text1"/>
                <w:sz w:val="21"/>
                <w:szCs w:val="21"/>
              </w:rPr>
              <w:t xml:space="preserve">CCS </w:t>
            </w:r>
            <w:r w:rsidRPr="0099010A">
              <w:rPr>
                <w:rFonts w:ascii="黑体" w:eastAsia="黑体" w:hAnsi="黑体"/>
                <w:color w:val="000000" w:themeColor="text1"/>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F4EFA" w:rsidRPr="0099010A">
              <w:trPr>
                <w:trHeight w:hRule="exact" w:val="1021"/>
              </w:trPr>
              <w:tc>
                <w:tcPr>
                  <w:tcW w:w="9242" w:type="dxa"/>
                  <w:vAlign w:val="center"/>
                </w:tcPr>
                <w:p w:rsidR="001F4EFA" w:rsidRPr="0099010A" w:rsidRDefault="00CC13D8" w:rsidP="0099010A">
                  <w:pPr>
                    <w:pStyle w:val="afffff"/>
                    <w:framePr w:w="0" w:hRule="auto" w:wrap="auto" w:hAnchor="text" w:xAlign="left" w:yAlign="inline" w:anchorLock="0"/>
                    <w:ind w:left="420" w:right="624"/>
                    <w:rPr>
                      <w:rFonts w:ascii="宋体" w:hAnsi="宋体"/>
                      <w:color w:val="000000" w:themeColor="text1"/>
                      <w:sz w:val="28"/>
                      <w:szCs w:val="28"/>
                    </w:rPr>
                  </w:pPr>
                  <w:r w:rsidRPr="0099010A">
                    <w:rPr>
                      <w:noProof/>
                      <w:color w:val="000000" w:themeColor="text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99010A">
                    <w:rPr>
                      <w:noProof/>
                      <w:color w:val="000000" w:themeColor="text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99010A">
                    <w:rPr>
                      <w:color w:val="000000" w:themeColor="text1"/>
                    </w:rPr>
                    <w:fldChar w:fldCharType="begin">
                      <w:ffData>
                        <w:name w:val="c1"/>
                        <w:enabled/>
                        <w:calcOnExit w:val="0"/>
                        <w:textInput>
                          <w:maxLength w:val="7"/>
                        </w:textInput>
                      </w:ffData>
                    </w:fldChar>
                  </w:r>
                  <w:bookmarkStart w:id="2" w:name="c1"/>
                  <w:r w:rsidRPr="0099010A">
                    <w:rPr>
                      <w:color w:val="000000" w:themeColor="text1"/>
                    </w:rPr>
                    <w:instrText xml:space="preserve"> FORMTEXT </w:instrText>
                  </w:r>
                  <w:r w:rsidRPr="0099010A">
                    <w:rPr>
                      <w:color w:val="000000" w:themeColor="text1"/>
                    </w:rPr>
                  </w:r>
                  <w:r w:rsidRPr="0099010A">
                    <w:rPr>
                      <w:color w:val="000000" w:themeColor="text1"/>
                    </w:rPr>
                    <w:fldChar w:fldCharType="separate"/>
                  </w:r>
                  <w:r w:rsidRPr="0099010A">
                    <w:rPr>
                      <w:color w:val="000000" w:themeColor="text1"/>
                    </w:rPr>
                    <w:t>GXAS</w:t>
                  </w:r>
                  <w:r w:rsidRPr="0099010A">
                    <w:rPr>
                      <w:color w:val="000000" w:themeColor="text1"/>
                    </w:rPr>
                    <w:fldChar w:fldCharType="end"/>
                  </w:r>
                  <w:bookmarkEnd w:id="2"/>
                </w:p>
              </w:tc>
            </w:tr>
          </w:tbl>
          <w:p w:rsidR="001F4EFA" w:rsidRPr="0099010A" w:rsidRDefault="00CC13D8">
            <w:pPr>
              <w:pStyle w:val="affff0"/>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99010A">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3" w:name="CSDN"/>
            <w:r w:rsidRPr="0099010A">
              <w:rPr>
                <w:rFonts w:ascii="黑体" w:eastAsia="黑体" w:hAnsi="黑体"/>
                <w:color w:val="000000" w:themeColor="text1"/>
                <w:sz w:val="21"/>
                <w:szCs w:val="21"/>
              </w:rPr>
              <w:instrText xml:space="preserve"> FORMTEXT </w:instrText>
            </w:r>
            <w:r w:rsidRPr="0099010A">
              <w:rPr>
                <w:rFonts w:ascii="黑体" w:eastAsia="黑体" w:hAnsi="黑体"/>
                <w:color w:val="000000" w:themeColor="text1"/>
                <w:sz w:val="21"/>
                <w:szCs w:val="21"/>
              </w:rPr>
            </w:r>
            <w:r w:rsidRPr="0099010A">
              <w:rPr>
                <w:rFonts w:ascii="黑体" w:eastAsia="黑体" w:hAnsi="黑体"/>
                <w:color w:val="000000" w:themeColor="text1"/>
                <w:sz w:val="21"/>
                <w:szCs w:val="21"/>
              </w:rPr>
              <w:fldChar w:fldCharType="separate"/>
            </w:r>
            <w:r w:rsidRPr="0099010A">
              <w:rPr>
                <w:rFonts w:ascii="黑体" w:eastAsia="黑体" w:hAnsi="黑体"/>
                <w:color w:val="000000" w:themeColor="text1"/>
                <w:sz w:val="21"/>
                <w:szCs w:val="21"/>
              </w:rPr>
              <w:t>B 31</w:t>
            </w:r>
            <w:r w:rsidRPr="0099010A">
              <w:rPr>
                <w:rFonts w:ascii="黑体" w:eastAsia="黑体" w:hAnsi="黑体"/>
                <w:color w:val="000000" w:themeColor="text1"/>
                <w:sz w:val="21"/>
                <w:szCs w:val="21"/>
              </w:rPr>
              <w:fldChar w:fldCharType="end"/>
            </w:r>
            <w:bookmarkEnd w:id="3"/>
          </w:p>
        </w:tc>
      </w:tr>
    </w:tbl>
    <w:p w:rsidR="001F4EFA" w:rsidRPr="0099010A" w:rsidRDefault="00CC13D8">
      <w:pPr>
        <w:pStyle w:val="afffff0"/>
        <w:framePr w:w="9639" w:h="624" w:hRule="exact" w:hSpace="181" w:vSpace="181" w:wrap="around" w:hAnchor="page" w:x="1305" w:y="2269"/>
        <w:rPr>
          <w:rFonts w:ascii="黑体" w:eastAsia="黑体" w:hAnsi="黑体"/>
          <w:b w:val="0"/>
          <w:bCs w:val="0"/>
          <w:color w:val="000000" w:themeColor="text1"/>
          <w:w w:val="100"/>
          <w:sz w:val="48"/>
          <w:szCs w:val="48"/>
        </w:rPr>
      </w:pPr>
      <w:bookmarkStart w:id="4" w:name="_Hlk26473981"/>
      <w:r w:rsidRPr="0099010A">
        <w:rPr>
          <w:rFonts w:ascii="黑体" w:eastAsia="黑体" w:hint="eastAsia"/>
          <w:b w:val="0"/>
          <w:color w:val="000000" w:themeColor="text1"/>
          <w:w w:val="100"/>
          <w:sz w:val="48"/>
        </w:rPr>
        <w:t>团体</w:t>
      </w:r>
      <w:r w:rsidRPr="0099010A">
        <w:rPr>
          <w:rFonts w:ascii="黑体" w:eastAsia="黑体" w:hAnsi="黑体" w:hint="eastAsia"/>
          <w:b w:val="0"/>
          <w:bCs w:val="0"/>
          <w:color w:val="000000" w:themeColor="text1"/>
          <w:w w:val="100"/>
          <w:sz w:val="48"/>
          <w:szCs w:val="48"/>
        </w:rPr>
        <w:t>标准</w:t>
      </w:r>
    </w:p>
    <w:bookmarkEnd w:id="4"/>
    <w:p w:rsidR="001F4EFA" w:rsidRPr="0099010A" w:rsidRDefault="00CC13D8">
      <w:pPr>
        <w:pStyle w:val="affffffffff2"/>
        <w:framePr w:wrap="auto"/>
        <w:rPr>
          <w:color w:val="000000" w:themeColor="text1"/>
        </w:rPr>
      </w:pPr>
      <w:r w:rsidRPr="0099010A">
        <w:rPr>
          <w:color w:val="000000" w:themeColor="text1"/>
        </w:rPr>
        <w:t>T/</w:t>
      </w:r>
      <w:r w:rsidRPr="0099010A">
        <w:rPr>
          <w:color w:val="000000" w:themeColor="text1"/>
        </w:rPr>
        <w:fldChar w:fldCharType="begin">
          <w:ffData>
            <w:name w:val="文字1"/>
            <w:enabled/>
            <w:calcOnExit w:val="0"/>
            <w:textInput>
              <w:default w:val="XXX"/>
            </w:textInput>
          </w:ffData>
        </w:fldChar>
      </w:r>
      <w:bookmarkStart w:id="5" w:name="文字1"/>
      <w:r w:rsidRPr="0099010A">
        <w:rPr>
          <w:color w:val="000000" w:themeColor="text1"/>
        </w:rPr>
        <w:instrText xml:space="preserve"> FORMTEXT </w:instrText>
      </w:r>
      <w:r w:rsidRPr="0099010A">
        <w:rPr>
          <w:color w:val="000000" w:themeColor="text1"/>
        </w:rPr>
      </w:r>
      <w:r w:rsidRPr="0099010A">
        <w:rPr>
          <w:color w:val="000000" w:themeColor="text1"/>
        </w:rPr>
        <w:fldChar w:fldCharType="separate"/>
      </w:r>
      <w:r w:rsidRPr="0099010A">
        <w:rPr>
          <w:color w:val="000000" w:themeColor="text1"/>
        </w:rPr>
        <w:t>GXAS</w:t>
      </w:r>
      <w:r w:rsidRPr="0099010A">
        <w:rPr>
          <w:color w:val="000000" w:themeColor="text1"/>
        </w:rPr>
        <w:fldChar w:fldCharType="end"/>
      </w:r>
      <w:bookmarkEnd w:id="5"/>
      <w:r w:rsidRPr="0099010A">
        <w:rPr>
          <w:color w:val="000000" w:themeColor="text1"/>
        </w:rPr>
        <w:t xml:space="preserve"> </w:t>
      </w:r>
      <w:r w:rsidRPr="0099010A">
        <w:rPr>
          <w:color w:val="000000" w:themeColor="text1"/>
        </w:rPr>
        <w:fldChar w:fldCharType="begin">
          <w:ffData>
            <w:name w:val="NSTD_CODE_F"/>
            <w:enabled/>
            <w:calcOnExit w:val="0"/>
            <w:textInput>
              <w:default w:val="XXXX"/>
            </w:textInput>
          </w:ffData>
        </w:fldChar>
      </w:r>
      <w:bookmarkStart w:id="6" w:name="NSTD_CODE_F"/>
      <w:r w:rsidRPr="0099010A">
        <w:rPr>
          <w:color w:val="000000" w:themeColor="text1"/>
        </w:rPr>
        <w:instrText xml:space="preserve"> FORMTEXT </w:instrText>
      </w:r>
      <w:r w:rsidRPr="0099010A">
        <w:rPr>
          <w:color w:val="000000" w:themeColor="text1"/>
        </w:rPr>
      </w:r>
      <w:r w:rsidRPr="0099010A">
        <w:rPr>
          <w:color w:val="000000" w:themeColor="text1"/>
        </w:rPr>
        <w:fldChar w:fldCharType="separate"/>
      </w:r>
      <w:r w:rsidRPr="0099010A">
        <w:rPr>
          <w:color w:val="000000" w:themeColor="text1"/>
        </w:rPr>
        <w:t>XXXX</w:t>
      </w:r>
      <w:r w:rsidRPr="0099010A">
        <w:rPr>
          <w:color w:val="000000" w:themeColor="text1"/>
        </w:rPr>
        <w:fldChar w:fldCharType="end"/>
      </w:r>
      <w:bookmarkEnd w:id="6"/>
      <w:r w:rsidRPr="0099010A">
        <w:rPr>
          <w:rFonts w:hAnsi="黑体"/>
          <w:color w:val="000000" w:themeColor="text1"/>
        </w:rPr>
        <w:t>—</w:t>
      </w:r>
      <w:r w:rsidRPr="0099010A">
        <w:rPr>
          <w:color w:val="000000" w:themeColor="text1"/>
        </w:rPr>
        <w:fldChar w:fldCharType="begin">
          <w:ffData>
            <w:name w:val="NSTD_CODE_B"/>
            <w:enabled/>
            <w:calcOnExit w:val="0"/>
            <w:textInput>
              <w:default w:val="XXXX"/>
            </w:textInput>
          </w:ffData>
        </w:fldChar>
      </w:r>
      <w:bookmarkStart w:id="7" w:name="NSTD_CODE_B"/>
      <w:r w:rsidRPr="0099010A">
        <w:rPr>
          <w:color w:val="000000" w:themeColor="text1"/>
        </w:rPr>
        <w:instrText xml:space="preserve"> FORMTEXT </w:instrText>
      </w:r>
      <w:r w:rsidRPr="0099010A">
        <w:rPr>
          <w:color w:val="000000" w:themeColor="text1"/>
        </w:rPr>
      </w:r>
      <w:r w:rsidRPr="0099010A">
        <w:rPr>
          <w:color w:val="000000" w:themeColor="text1"/>
        </w:rPr>
        <w:fldChar w:fldCharType="separate"/>
      </w:r>
      <w:r w:rsidRPr="0099010A">
        <w:rPr>
          <w:color w:val="000000" w:themeColor="text1"/>
        </w:rPr>
        <w:t>XXXX</w:t>
      </w:r>
      <w:r w:rsidRPr="0099010A">
        <w:rPr>
          <w:color w:val="000000" w:themeColor="text1"/>
        </w:rPr>
        <w:fldChar w:fldCharType="end"/>
      </w:r>
      <w:bookmarkEnd w:id="7"/>
    </w:p>
    <w:p w:rsidR="001F4EFA" w:rsidRPr="0099010A" w:rsidRDefault="00CC13D8">
      <w:pPr>
        <w:pStyle w:val="affffffffff3"/>
        <w:framePr w:wrap="auto"/>
        <w:rPr>
          <w:rFonts w:hAnsi="黑体"/>
          <w:color w:val="000000" w:themeColor="text1"/>
        </w:rPr>
      </w:pPr>
      <w:r w:rsidRPr="0099010A">
        <w:rPr>
          <w:rFonts w:hAnsi="黑体"/>
          <w:color w:val="000000" w:themeColor="text1"/>
        </w:rPr>
        <w:fldChar w:fldCharType="begin">
          <w:ffData>
            <w:name w:val="OSTD_CODE"/>
            <w:enabled/>
            <w:calcOnExit w:val="0"/>
            <w:textInput/>
          </w:ffData>
        </w:fldChar>
      </w:r>
      <w:bookmarkStart w:id="8" w:name="OSTD_CODE"/>
      <w:r w:rsidRPr="0099010A">
        <w:rPr>
          <w:rFonts w:hAnsi="黑体"/>
          <w:color w:val="000000" w:themeColor="text1"/>
        </w:rPr>
        <w:instrText xml:space="preserve"> FORMTEXT </w:instrText>
      </w:r>
      <w:r w:rsidRPr="0099010A">
        <w:rPr>
          <w:rFonts w:hAnsi="黑体"/>
          <w:color w:val="000000" w:themeColor="text1"/>
        </w:rPr>
      </w:r>
      <w:r w:rsidRPr="0099010A">
        <w:rPr>
          <w:rFonts w:hAnsi="黑体"/>
          <w:color w:val="000000" w:themeColor="text1"/>
        </w:rPr>
        <w:fldChar w:fldCharType="separate"/>
      </w:r>
      <w:r w:rsidRPr="0099010A">
        <w:rPr>
          <w:rFonts w:hAnsi="黑体"/>
          <w:color w:val="000000" w:themeColor="text1"/>
        </w:rPr>
        <w:t>     </w:t>
      </w:r>
      <w:r w:rsidRPr="0099010A">
        <w:rPr>
          <w:rFonts w:hAnsi="黑体"/>
          <w:color w:val="000000" w:themeColor="text1"/>
        </w:rPr>
        <w:fldChar w:fldCharType="end"/>
      </w:r>
      <w:bookmarkEnd w:id="8"/>
    </w:p>
    <w:p w:rsidR="001F4EFA" w:rsidRPr="0099010A" w:rsidRDefault="00CC13D8">
      <w:pPr>
        <w:spacing w:line="240" w:lineRule="auto"/>
        <w:rPr>
          <w:rFonts w:ascii="黑体" w:eastAsia="黑体" w:hAnsi="黑体"/>
          <w:color w:val="000000" w:themeColor="text1"/>
          <w:kern w:val="0"/>
          <w:sz w:val="10"/>
          <w:szCs w:val="10"/>
        </w:rPr>
      </w:pPr>
      <w:r w:rsidRPr="0099010A">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1F4EFA" w:rsidRPr="0099010A" w:rsidRDefault="001F4EFA">
      <w:pPr>
        <w:pStyle w:val="afffff0"/>
        <w:framePr w:w="9639" w:h="6976" w:hRule="exact" w:hSpace="0" w:vSpace="0" w:wrap="around" w:hAnchor="page" w:y="6408"/>
        <w:jc w:val="center"/>
        <w:rPr>
          <w:rFonts w:ascii="黑体" w:eastAsia="黑体" w:hAnsi="黑体"/>
          <w:b w:val="0"/>
          <w:bCs w:val="0"/>
          <w:color w:val="000000" w:themeColor="text1"/>
          <w:w w:val="100"/>
        </w:rPr>
      </w:pPr>
    </w:p>
    <w:p w:rsidR="001F4EFA" w:rsidRPr="0099010A" w:rsidRDefault="00CC13D8">
      <w:pPr>
        <w:pStyle w:val="affffffffff4"/>
        <w:framePr w:h="6974" w:hRule="exact" w:wrap="around" w:x="1419" w:anchorLock="1"/>
        <w:rPr>
          <w:color w:val="000000" w:themeColor="text1"/>
        </w:rPr>
      </w:pPr>
      <w:r w:rsidRPr="0099010A">
        <w:rPr>
          <w:color w:val="000000" w:themeColor="text1"/>
        </w:rPr>
        <w:fldChar w:fldCharType="begin">
          <w:ffData>
            <w:name w:val="CSTD_NAME"/>
            <w:enabled/>
            <w:calcOnExit w:val="0"/>
            <w:textInput>
              <w:default w:val="点击此处添加标准名称"/>
            </w:textInput>
          </w:ffData>
        </w:fldChar>
      </w:r>
      <w:bookmarkStart w:id="9" w:name="CSTD_NAME"/>
      <w:r w:rsidRPr="0099010A">
        <w:rPr>
          <w:color w:val="000000" w:themeColor="text1"/>
        </w:rPr>
        <w:instrText xml:space="preserve"> FORMTEXT </w:instrText>
      </w:r>
      <w:r w:rsidRPr="0099010A">
        <w:rPr>
          <w:color w:val="000000" w:themeColor="text1"/>
        </w:rPr>
      </w:r>
      <w:r w:rsidRPr="0099010A">
        <w:rPr>
          <w:color w:val="000000" w:themeColor="text1"/>
        </w:rPr>
        <w:fldChar w:fldCharType="separate"/>
      </w:r>
      <w:r w:rsidRPr="0099010A">
        <w:rPr>
          <w:rFonts w:hint="eastAsia"/>
          <w:color w:val="000000" w:themeColor="text1"/>
        </w:rPr>
        <w:t>桂春</w:t>
      </w:r>
      <w:r w:rsidRPr="0099010A">
        <w:rPr>
          <w:color w:val="000000" w:themeColor="text1"/>
        </w:rPr>
        <w:t>1607品种黑豆栽培</w:t>
      </w:r>
      <w:r w:rsidRPr="0099010A">
        <w:rPr>
          <w:rFonts w:hint="eastAsia"/>
          <w:color w:val="000000" w:themeColor="text1"/>
        </w:rPr>
        <w:t>技术</w:t>
      </w:r>
      <w:r w:rsidRPr="0099010A">
        <w:rPr>
          <w:color w:val="000000" w:themeColor="text1"/>
        </w:rPr>
        <w:t>规程</w:t>
      </w:r>
      <w:r w:rsidRPr="0099010A">
        <w:rPr>
          <w:color w:val="000000" w:themeColor="text1"/>
        </w:rPr>
        <w:fldChar w:fldCharType="end"/>
      </w:r>
      <w:bookmarkEnd w:id="9"/>
    </w:p>
    <w:p w:rsidR="001F4EFA" w:rsidRPr="0099010A" w:rsidRDefault="001F4EFA">
      <w:pPr>
        <w:framePr w:w="9639" w:h="6974" w:hRule="exact" w:wrap="around" w:vAnchor="page" w:hAnchor="page" w:x="1419" w:y="6408" w:anchorLock="1"/>
        <w:ind w:left="-1418"/>
        <w:rPr>
          <w:color w:val="000000" w:themeColor="text1"/>
        </w:rPr>
      </w:pPr>
    </w:p>
    <w:p w:rsidR="001F4EFA" w:rsidRPr="0099010A" w:rsidRDefault="00CC13D8">
      <w:pPr>
        <w:pStyle w:val="afffffff8"/>
        <w:framePr w:w="9639" w:h="6974" w:hRule="exact" w:wrap="around" w:vAnchor="page" w:hAnchor="page" w:x="1419" w:y="6408" w:anchorLock="1"/>
        <w:textAlignment w:val="bottom"/>
        <w:rPr>
          <w:rFonts w:ascii="黑体" w:eastAsia="黑体" w:hAnsi="黑体"/>
          <w:color w:val="000000" w:themeColor="text1"/>
          <w:szCs w:val="28"/>
        </w:rPr>
      </w:pPr>
      <w:r w:rsidRPr="0099010A">
        <w:rPr>
          <w:rFonts w:eastAsia="黑体"/>
          <w:color w:val="000000" w:themeColor="text1"/>
          <w:szCs w:val="28"/>
        </w:rPr>
        <w:fldChar w:fldCharType="begin">
          <w:ffData>
            <w:name w:val="ESTD_NAME"/>
            <w:enabled/>
            <w:calcOnExit w:val="0"/>
            <w:textInput>
              <w:default w:val="点击此处添加标准名称的英文译名"/>
            </w:textInput>
          </w:ffData>
        </w:fldChar>
      </w:r>
      <w:bookmarkStart w:id="10" w:name="ESTD_NAME"/>
      <w:r w:rsidRPr="0099010A">
        <w:rPr>
          <w:rFonts w:eastAsia="黑体"/>
          <w:color w:val="000000" w:themeColor="text1"/>
          <w:szCs w:val="28"/>
        </w:rPr>
        <w:instrText xml:space="preserve"> FORMTEXT </w:instrText>
      </w:r>
      <w:r w:rsidRPr="0099010A">
        <w:rPr>
          <w:rFonts w:eastAsia="黑体"/>
          <w:color w:val="000000" w:themeColor="text1"/>
          <w:szCs w:val="28"/>
        </w:rPr>
      </w:r>
      <w:r w:rsidRPr="0099010A">
        <w:rPr>
          <w:rFonts w:eastAsia="黑体"/>
          <w:color w:val="000000" w:themeColor="text1"/>
          <w:szCs w:val="28"/>
        </w:rPr>
        <w:fldChar w:fldCharType="separate"/>
      </w:r>
      <w:r w:rsidRPr="0099010A">
        <w:rPr>
          <w:rFonts w:ascii="黑体" w:eastAsia="黑体" w:hAnsi="黑体"/>
          <w:color w:val="000000" w:themeColor="text1"/>
          <w:szCs w:val="28"/>
        </w:rPr>
        <w:t>Technical code of practice for cultivation of black soybean of Guichun No.1607</w:t>
      </w:r>
      <w:r w:rsidRPr="0099010A">
        <w:rPr>
          <w:rFonts w:ascii="黑体" w:eastAsia="黑体" w:hAnsi="黑体"/>
          <w:color w:val="000000" w:themeColor="text1"/>
          <w:szCs w:val="28"/>
        </w:rPr>
        <w:fldChar w:fldCharType="end"/>
      </w:r>
      <w:bookmarkEnd w:id="10"/>
    </w:p>
    <w:p w:rsidR="001F4EFA" w:rsidRPr="0099010A" w:rsidRDefault="001F4EFA">
      <w:pPr>
        <w:framePr w:w="9639" w:h="6974" w:hRule="exact" w:wrap="around" w:vAnchor="page" w:hAnchor="page" w:x="1419" w:y="6408" w:anchorLock="1"/>
        <w:spacing w:line="760" w:lineRule="exact"/>
        <w:ind w:left="-1418"/>
        <w:rPr>
          <w:color w:val="000000" w:themeColor="text1"/>
        </w:rPr>
      </w:pPr>
    </w:p>
    <w:p w:rsidR="001F4EFA" w:rsidRPr="0099010A" w:rsidRDefault="001F4EFA">
      <w:pPr>
        <w:pStyle w:val="afffffff8"/>
        <w:framePr w:w="9639" w:h="6974" w:hRule="exact" w:wrap="around" w:vAnchor="page" w:hAnchor="page" w:x="1419" w:y="6408" w:anchorLock="1"/>
        <w:textAlignment w:val="bottom"/>
        <w:rPr>
          <w:rFonts w:eastAsia="黑体"/>
          <w:color w:val="000000" w:themeColor="text1"/>
          <w:szCs w:val="28"/>
        </w:rPr>
      </w:pPr>
    </w:p>
    <w:p w:rsidR="001F4EFA" w:rsidRPr="0099010A" w:rsidRDefault="00CC13D8">
      <w:pPr>
        <w:pStyle w:val="afffffff8"/>
        <w:framePr w:w="9639" w:h="6974" w:hRule="exact" w:wrap="around" w:vAnchor="page" w:hAnchor="page" w:x="1419" w:y="6408" w:anchorLock="1"/>
        <w:spacing w:before="440" w:after="160"/>
        <w:textAlignment w:val="bottom"/>
        <w:rPr>
          <w:color w:val="000000" w:themeColor="text1"/>
          <w:sz w:val="24"/>
          <w:szCs w:val="28"/>
        </w:rPr>
      </w:pPr>
      <w:r w:rsidRPr="0099010A">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99010A">
        <w:rPr>
          <w:color w:val="000000" w:themeColor="text1"/>
          <w:sz w:val="24"/>
          <w:szCs w:val="28"/>
        </w:rPr>
        <w:instrText xml:space="preserve"> FORMDROPDOWN </w:instrText>
      </w:r>
      <w:r w:rsidR="00727856" w:rsidRPr="0099010A">
        <w:rPr>
          <w:color w:val="000000" w:themeColor="text1"/>
          <w:sz w:val="24"/>
          <w:szCs w:val="28"/>
        </w:rPr>
      </w:r>
      <w:r w:rsidR="00727856" w:rsidRPr="0099010A">
        <w:rPr>
          <w:color w:val="000000" w:themeColor="text1"/>
          <w:sz w:val="24"/>
          <w:szCs w:val="28"/>
        </w:rPr>
        <w:fldChar w:fldCharType="separate"/>
      </w:r>
      <w:r w:rsidRPr="0099010A">
        <w:rPr>
          <w:color w:val="000000" w:themeColor="text1"/>
          <w:sz w:val="24"/>
          <w:szCs w:val="28"/>
        </w:rPr>
        <w:fldChar w:fldCharType="end"/>
      </w:r>
      <w:bookmarkEnd w:id="11"/>
    </w:p>
    <w:p w:rsidR="001F4EFA" w:rsidRPr="0099010A" w:rsidRDefault="00CC13D8">
      <w:pPr>
        <w:pStyle w:val="afffffff8"/>
        <w:framePr w:w="9639" w:h="6974" w:hRule="exact" w:wrap="around" w:vAnchor="page" w:hAnchor="page" w:x="1419" w:y="6408" w:anchorLock="1"/>
        <w:spacing w:before="180" w:line="240" w:lineRule="atLeast"/>
        <w:textAlignment w:val="bottom"/>
        <w:rPr>
          <w:color w:val="000000" w:themeColor="text1"/>
          <w:sz w:val="21"/>
          <w:szCs w:val="28"/>
        </w:rPr>
      </w:pPr>
      <w:r w:rsidRPr="0099010A">
        <w:rPr>
          <w:color w:val="000000" w:themeColor="text1"/>
          <w:sz w:val="21"/>
          <w:szCs w:val="28"/>
        </w:rPr>
        <w:fldChar w:fldCharType="begin">
          <w:ffData>
            <w:name w:val="CMPLSH_DATE"/>
            <w:enabled/>
            <w:calcOnExit w:val="0"/>
            <w:textInput/>
          </w:ffData>
        </w:fldChar>
      </w:r>
      <w:bookmarkStart w:id="12" w:name="CMPLSH_DATE"/>
      <w:r w:rsidRPr="0099010A">
        <w:rPr>
          <w:color w:val="000000" w:themeColor="text1"/>
          <w:sz w:val="21"/>
          <w:szCs w:val="28"/>
        </w:rPr>
        <w:instrText xml:space="preserve"> FORMTEXT </w:instrText>
      </w:r>
      <w:r w:rsidRPr="0099010A">
        <w:rPr>
          <w:color w:val="000000" w:themeColor="text1"/>
          <w:sz w:val="21"/>
          <w:szCs w:val="28"/>
        </w:rPr>
      </w:r>
      <w:r w:rsidRPr="0099010A">
        <w:rPr>
          <w:color w:val="000000" w:themeColor="text1"/>
          <w:sz w:val="21"/>
          <w:szCs w:val="28"/>
        </w:rPr>
        <w:fldChar w:fldCharType="separate"/>
      </w:r>
      <w:r w:rsidRPr="0099010A">
        <w:rPr>
          <w:color w:val="000000" w:themeColor="text1"/>
          <w:sz w:val="21"/>
          <w:szCs w:val="28"/>
        </w:rPr>
        <w:t>     </w:t>
      </w:r>
      <w:r w:rsidRPr="0099010A">
        <w:rPr>
          <w:color w:val="000000" w:themeColor="text1"/>
          <w:sz w:val="21"/>
          <w:szCs w:val="28"/>
        </w:rPr>
        <w:fldChar w:fldCharType="end"/>
      </w:r>
      <w:bookmarkEnd w:id="12"/>
    </w:p>
    <w:p w:rsidR="001F4EFA" w:rsidRPr="0099010A" w:rsidRDefault="00CC13D8">
      <w:pPr>
        <w:pStyle w:val="afffffff8"/>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99010A">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99010A">
        <w:rPr>
          <w:b/>
          <w:color w:val="000000" w:themeColor="text1"/>
          <w:sz w:val="21"/>
          <w:szCs w:val="28"/>
        </w:rPr>
        <w:instrText xml:space="preserve"> FORMDROPDOWN </w:instrText>
      </w:r>
      <w:r w:rsidR="00727856" w:rsidRPr="0099010A">
        <w:rPr>
          <w:b/>
          <w:color w:val="000000" w:themeColor="text1"/>
          <w:sz w:val="21"/>
          <w:szCs w:val="28"/>
        </w:rPr>
      </w:r>
      <w:r w:rsidR="00727856" w:rsidRPr="0099010A">
        <w:rPr>
          <w:b/>
          <w:color w:val="000000" w:themeColor="text1"/>
          <w:sz w:val="21"/>
          <w:szCs w:val="28"/>
        </w:rPr>
        <w:fldChar w:fldCharType="separate"/>
      </w:r>
      <w:r w:rsidRPr="0099010A">
        <w:rPr>
          <w:b/>
          <w:color w:val="000000" w:themeColor="text1"/>
          <w:sz w:val="21"/>
          <w:szCs w:val="28"/>
        </w:rPr>
        <w:fldChar w:fldCharType="end"/>
      </w:r>
      <w:bookmarkEnd w:id="13"/>
    </w:p>
    <w:p w:rsidR="001F4EFA" w:rsidRPr="0099010A" w:rsidRDefault="00CC13D8">
      <w:pPr>
        <w:pStyle w:val="affffffffff0"/>
        <w:framePr w:wrap="around" w:y="14176"/>
        <w:rPr>
          <w:color w:val="000000" w:themeColor="text1"/>
        </w:rPr>
      </w:pPr>
      <w:r w:rsidRPr="0099010A">
        <w:rPr>
          <w:rFonts w:ascii="黑体"/>
          <w:color w:val="000000" w:themeColor="text1"/>
        </w:rPr>
        <w:fldChar w:fldCharType="begin">
          <w:ffData>
            <w:name w:val="PLSH_DATE_Y"/>
            <w:enabled/>
            <w:calcOnExit w:val="0"/>
            <w:textInput>
              <w:default w:val="XXXX"/>
              <w:maxLength w:val="4"/>
            </w:textInput>
          </w:ffData>
        </w:fldChar>
      </w:r>
      <w:bookmarkStart w:id="14" w:name="PLSH_DATE_Y"/>
      <w:r w:rsidRPr="0099010A">
        <w:rPr>
          <w:rFonts w:ascii="黑体"/>
          <w:color w:val="000000" w:themeColor="text1"/>
        </w:rPr>
        <w:instrText xml:space="preserve"> FORMTEXT </w:instrText>
      </w:r>
      <w:r w:rsidRPr="0099010A">
        <w:rPr>
          <w:rFonts w:ascii="黑体"/>
          <w:color w:val="000000" w:themeColor="text1"/>
        </w:rPr>
      </w:r>
      <w:r w:rsidRPr="0099010A">
        <w:rPr>
          <w:rFonts w:ascii="黑体"/>
          <w:color w:val="000000" w:themeColor="text1"/>
        </w:rPr>
        <w:fldChar w:fldCharType="separate"/>
      </w:r>
      <w:r w:rsidRPr="0099010A">
        <w:rPr>
          <w:rFonts w:ascii="黑体"/>
          <w:color w:val="000000" w:themeColor="text1"/>
        </w:rPr>
        <w:t>XXXX</w:t>
      </w:r>
      <w:r w:rsidRPr="0099010A">
        <w:rPr>
          <w:rFonts w:ascii="黑体"/>
          <w:color w:val="000000" w:themeColor="text1"/>
        </w:rPr>
        <w:fldChar w:fldCharType="end"/>
      </w:r>
      <w:bookmarkEnd w:id="14"/>
      <w:r w:rsidRPr="0099010A">
        <w:rPr>
          <w:color w:val="000000" w:themeColor="text1"/>
        </w:rPr>
        <w:t xml:space="preserve"> </w:t>
      </w:r>
      <w:r w:rsidRPr="0099010A">
        <w:rPr>
          <w:rFonts w:ascii="黑体"/>
          <w:color w:val="000000" w:themeColor="text1"/>
        </w:rPr>
        <w:t>-</w:t>
      </w:r>
      <w:r w:rsidRPr="0099010A">
        <w:rPr>
          <w:color w:val="000000" w:themeColor="text1"/>
        </w:rPr>
        <w:t xml:space="preserve"> </w:t>
      </w:r>
      <w:r w:rsidRPr="0099010A">
        <w:rPr>
          <w:rFonts w:ascii="黑体"/>
          <w:color w:val="000000" w:themeColor="text1"/>
        </w:rPr>
        <w:fldChar w:fldCharType="begin">
          <w:ffData>
            <w:name w:val="PLSH_DATE_M"/>
            <w:enabled/>
            <w:calcOnExit w:val="0"/>
            <w:textInput>
              <w:default w:val="XX"/>
              <w:maxLength w:val="2"/>
            </w:textInput>
          </w:ffData>
        </w:fldChar>
      </w:r>
      <w:bookmarkStart w:id="15" w:name="PLSH_DATE_M"/>
      <w:r w:rsidRPr="0099010A">
        <w:rPr>
          <w:rFonts w:ascii="黑体"/>
          <w:color w:val="000000" w:themeColor="text1"/>
        </w:rPr>
        <w:instrText xml:space="preserve"> FORMTEXT </w:instrText>
      </w:r>
      <w:r w:rsidRPr="0099010A">
        <w:rPr>
          <w:rFonts w:ascii="黑体"/>
          <w:color w:val="000000" w:themeColor="text1"/>
        </w:rPr>
      </w:r>
      <w:r w:rsidRPr="0099010A">
        <w:rPr>
          <w:rFonts w:ascii="黑体"/>
          <w:color w:val="000000" w:themeColor="text1"/>
        </w:rPr>
        <w:fldChar w:fldCharType="separate"/>
      </w:r>
      <w:r w:rsidRPr="0099010A">
        <w:rPr>
          <w:rFonts w:ascii="黑体"/>
          <w:color w:val="000000" w:themeColor="text1"/>
        </w:rPr>
        <w:t>XX</w:t>
      </w:r>
      <w:r w:rsidRPr="0099010A">
        <w:rPr>
          <w:rFonts w:ascii="黑体"/>
          <w:color w:val="000000" w:themeColor="text1"/>
        </w:rPr>
        <w:fldChar w:fldCharType="end"/>
      </w:r>
      <w:bookmarkEnd w:id="15"/>
      <w:r w:rsidRPr="0099010A">
        <w:rPr>
          <w:color w:val="000000" w:themeColor="text1"/>
        </w:rPr>
        <w:t xml:space="preserve"> </w:t>
      </w:r>
      <w:r w:rsidRPr="0099010A">
        <w:rPr>
          <w:rFonts w:ascii="黑体"/>
          <w:color w:val="000000" w:themeColor="text1"/>
        </w:rPr>
        <w:t>-</w:t>
      </w:r>
      <w:r w:rsidRPr="0099010A">
        <w:rPr>
          <w:color w:val="000000" w:themeColor="text1"/>
        </w:rPr>
        <w:t xml:space="preserve"> </w:t>
      </w:r>
      <w:r w:rsidRPr="0099010A">
        <w:rPr>
          <w:rFonts w:ascii="黑体"/>
          <w:color w:val="000000" w:themeColor="text1"/>
        </w:rPr>
        <w:fldChar w:fldCharType="begin">
          <w:ffData>
            <w:name w:val="PLSH_DATE_D"/>
            <w:enabled/>
            <w:calcOnExit w:val="0"/>
            <w:textInput>
              <w:default w:val="XX"/>
              <w:maxLength w:val="2"/>
            </w:textInput>
          </w:ffData>
        </w:fldChar>
      </w:r>
      <w:bookmarkStart w:id="16" w:name="PLSH_DATE_D"/>
      <w:r w:rsidRPr="0099010A">
        <w:rPr>
          <w:rFonts w:ascii="黑体"/>
          <w:color w:val="000000" w:themeColor="text1"/>
        </w:rPr>
        <w:instrText xml:space="preserve"> FORMTEXT </w:instrText>
      </w:r>
      <w:r w:rsidRPr="0099010A">
        <w:rPr>
          <w:rFonts w:ascii="黑体"/>
          <w:color w:val="000000" w:themeColor="text1"/>
        </w:rPr>
      </w:r>
      <w:r w:rsidRPr="0099010A">
        <w:rPr>
          <w:rFonts w:ascii="黑体"/>
          <w:color w:val="000000" w:themeColor="text1"/>
        </w:rPr>
        <w:fldChar w:fldCharType="separate"/>
      </w:r>
      <w:r w:rsidRPr="0099010A">
        <w:rPr>
          <w:rFonts w:ascii="黑体"/>
          <w:color w:val="000000" w:themeColor="text1"/>
        </w:rPr>
        <w:t>XX</w:t>
      </w:r>
      <w:r w:rsidRPr="0099010A">
        <w:rPr>
          <w:rFonts w:ascii="黑体"/>
          <w:color w:val="000000" w:themeColor="text1"/>
        </w:rPr>
        <w:fldChar w:fldCharType="end"/>
      </w:r>
      <w:bookmarkEnd w:id="16"/>
      <w:r w:rsidRPr="0099010A">
        <w:rPr>
          <w:rFonts w:hint="eastAsia"/>
          <w:color w:val="000000" w:themeColor="text1"/>
        </w:rPr>
        <w:t>发布</w:t>
      </w:r>
    </w:p>
    <w:p w:rsidR="001F4EFA" w:rsidRPr="0099010A" w:rsidRDefault="00CC13D8">
      <w:pPr>
        <w:pStyle w:val="affffffffff1"/>
        <w:framePr w:wrap="around" w:y="14176"/>
        <w:rPr>
          <w:color w:val="000000" w:themeColor="text1"/>
        </w:rPr>
      </w:pPr>
      <w:r w:rsidRPr="0099010A">
        <w:rPr>
          <w:rFonts w:ascii="黑体"/>
          <w:color w:val="000000" w:themeColor="text1"/>
        </w:rPr>
        <w:fldChar w:fldCharType="begin">
          <w:ffData>
            <w:name w:val="CROT_DATE_Y"/>
            <w:enabled/>
            <w:calcOnExit w:val="0"/>
            <w:textInput>
              <w:default w:val="XXXX"/>
              <w:maxLength w:val="4"/>
            </w:textInput>
          </w:ffData>
        </w:fldChar>
      </w:r>
      <w:bookmarkStart w:id="17" w:name="CROT_DATE_Y"/>
      <w:r w:rsidRPr="0099010A">
        <w:rPr>
          <w:rFonts w:ascii="黑体"/>
          <w:color w:val="000000" w:themeColor="text1"/>
        </w:rPr>
        <w:instrText xml:space="preserve"> FORMTEXT </w:instrText>
      </w:r>
      <w:r w:rsidRPr="0099010A">
        <w:rPr>
          <w:rFonts w:ascii="黑体"/>
          <w:color w:val="000000" w:themeColor="text1"/>
        </w:rPr>
      </w:r>
      <w:r w:rsidRPr="0099010A">
        <w:rPr>
          <w:rFonts w:ascii="黑体"/>
          <w:color w:val="000000" w:themeColor="text1"/>
        </w:rPr>
        <w:fldChar w:fldCharType="separate"/>
      </w:r>
      <w:r w:rsidRPr="0099010A">
        <w:rPr>
          <w:rFonts w:ascii="黑体"/>
          <w:color w:val="000000" w:themeColor="text1"/>
        </w:rPr>
        <w:t>XXXX</w:t>
      </w:r>
      <w:r w:rsidRPr="0099010A">
        <w:rPr>
          <w:rFonts w:ascii="黑体"/>
          <w:color w:val="000000" w:themeColor="text1"/>
        </w:rPr>
        <w:fldChar w:fldCharType="end"/>
      </w:r>
      <w:bookmarkEnd w:id="17"/>
      <w:r w:rsidRPr="0099010A">
        <w:rPr>
          <w:color w:val="000000" w:themeColor="text1"/>
        </w:rPr>
        <w:t xml:space="preserve"> </w:t>
      </w:r>
      <w:r w:rsidRPr="0099010A">
        <w:rPr>
          <w:rFonts w:ascii="黑体"/>
          <w:color w:val="000000" w:themeColor="text1"/>
        </w:rPr>
        <w:t>-</w:t>
      </w:r>
      <w:r w:rsidRPr="0099010A">
        <w:rPr>
          <w:color w:val="000000" w:themeColor="text1"/>
        </w:rPr>
        <w:t xml:space="preserve"> </w:t>
      </w:r>
      <w:r w:rsidRPr="0099010A">
        <w:rPr>
          <w:rFonts w:ascii="黑体"/>
          <w:color w:val="000000" w:themeColor="text1"/>
        </w:rPr>
        <w:fldChar w:fldCharType="begin">
          <w:ffData>
            <w:name w:val="CROT_DATE_M"/>
            <w:enabled/>
            <w:calcOnExit w:val="0"/>
            <w:textInput>
              <w:default w:val="XX"/>
              <w:maxLength w:val="2"/>
            </w:textInput>
          </w:ffData>
        </w:fldChar>
      </w:r>
      <w:bookmarkStart w:id="18" w:name="CROT_DATE_M"/>
      <w:r w:rsidRPr="0099010A">
        <w:rPr>
          <w:rFonts w:ascii="黑体"/>
          <w:color w:val="000000" w:themeColor="text1"/>
        </w:rPr>
        <w:instrText xml:space="preserve"> FORMTEXT </w:instrText>
      </w:r>
      <w:r w:rsidRPr="0099010A">
        <w:rPr>
          <w:rFonts w:ascii="黑体"/>
          <w:color w:val="000000" w:themeColor="text1"/>
        </w:rPr>
      </w:r>
      <w:r w:rsidRPr="0099010A">
        <w:rPr>
          <w:rFonts w:ascii="黑体"/>
          <w:color w:val="000000" w:themeColor="text1"/>
        </w:rPr>
        <w:fldChar w:fldCharType="separate"/>
      </w:r>
      <w:r w:rsidRPr="0099010A">
        <w:rPr>
          <w:rFonts w:ascii="黑体"/>
          <w:color w:val="000000" w:themeColor="text1"/>
        </w:rPr>
        <w:t>XX</w:t>
      </w:r>
      <w:r w:rsidRPr="0099010A">
        <w:rPr>
          <w:rFonts w:ascii="黑体"/>
          <w:color w:val="000000" w:themeColor="text1"/>
        </w:rPr>
        <w:fldChar w:fldCharType="end"/>
      </w:r>
      <w:bookmarkEnd w:id="18"/>
      <w:r w:rsidRPr="0099010A">
        <w:rPr>
          <w:color w:val="000000" w:themeColor="text1"/>
        </w:rPr>
        <w:t xml:space="preserve"> </w:t>
      </w:r>
      <w:r w:rsidRPr="0099010A">
        <w:rPr>
          <w:rFonts w:ascii="黑体"/>
          <w:color w:val="000000" w:themeColor="text1"/>
        </w:rPr>
        <w:t>-</w:t>
      </w:r>
      <w:r w:rsidRPr="0099010A">
        <w:rPr>
          <w:color w:val="000000" w:themeColor="text1"/>
        </w:rPr>
        <w:t xml:space="preserve"> </w:t>
      </w:r>
      <w:r w:rsidRPr="0099010A">
        <w:rPr>
          <w:rFonts w:ascii="黑体"/>
          <w:color w:val="000000" w:themeColor="text1"/>
        </w:rPr>
        <w:fldChar w:fldCharType="begin">
          <w:ffData>
            <w:name w:val="CROT_DATE_D"/>
            <w:enabled/>
            <w:calcOnExit w:val="0"/>
            <w:textInput>
              <w:default w:val="XX"/>
              <w:maxLength w:val="2"/>
            </w:textInput>
          </w:ffData>
        </w:fldChar>
      </w:r>
      <w:bookmarkStart w:id="19" w:name="CROT_DATE_D"/>
      <w:r w:rsidRPr="0099010A">
        <w:rPr>
          <w:rFonts w:ascii="黑体"/>
          <w:color w:val="000000" w:themeColor="text1"/>
        </w:rPr>
        <w:instrText xml:space="preserve"> FORMTEXT </w:instrText>
      </w:r>
      <w:r w:rsidRPr="0099010A">
        <w:rPr>
          <w:rFonts w:ascii="黑体"/>
          <w:color w:val="000000" w:themeColor="text1"/>
        </w:rPr>
      </w:r>
      <w:r w:rsidRPr="0099010A">
        <w:rPr>
          <w:rFonts w:ascii="黑体"/>
          <w:color w:val="000000" w:themeColor="text1"/>
        </w:rPr>
        <w:fldChar w:fldCharType="separate"/>
      </w:r>
      <w:r w:rsidRPr="0099010A">
        <w:rPr>
          <w:rFonts w:ascii="黑体"/>
          <w:color w:val="000000" w:themeColor="text1"/>
        </w:rPr>
        <w:t>XX</w:t>
      </w:r>
      <w:r w:rsidRPr="0099010A">
        <w:rPr>
          <w:rFonts w:ascii="黑体"/>
          <w:color w:val="000000" w:themeColor="text1"/>
        </w:rPr>
        <w:fldChar w:fldCharType="end"/>
      </w:r>
      <w:bookmarkEnd w:id="19"/>
      <w:r w:rsidRPr="0099010A">
        <w:rPr>
          <w:rFonts w:hint="eastAsia"/>
          <w:color w:val="000000" w:themeColor="text1"/>
        </w:rPr>
        <w:t>实施</w:t>
      </w:r>
    </w:p>
    <w:p w:rsidR="001F4EFA" w:rsidRPr="0099010A" w:rsidRDefault="00CC13D8">
      <w:pPr>
        <w:pStyle w:val="affffffff8"/>
        <w:framePr w:h="584" w:hRule="exact" w:hSpace="181" w:vSpace="181" w:wrap="around" w:y="14800"/>
        <w:rPr>
          <w:rFonts w:hAnsi="黑体"/>
          <w:color w:val="000000" w:themeColor="text1"/>
        </w:rPr>
      </w:pPr>
      <w:r w:rsidRPr="0099010A">
        <w:rPr>
          <w:rFonts w:hAnsi="黑体"/>
          <w:color w:val="000000" w:themeColor="text1"/>
          <w:w w:val="100"/>
          <w:sz w:val="28"/>
        </w:rPr>
        <w:fldChar w:fldCharType="begin">
          <w:ffData>
            <w:name w:val="fm"/>
            <w:enabled/>
            <w:calcOnExit w:val="0"/>
            <w:textInput/>
          </w:ffData>
        </w:fldChar>
      </w:r>
      <w:bookmarkStart w:id="20" w:name="fm"/>
      <w:r w:rsidRPr="0099010A">
        <w:rPr>
          <w:rFonts w:hAnsi="黑体"/>
          <w:color w:val="000000" w:themeColor="text1"/>
          <w:w w:val="100"/>
          <w:sz w:val="28"/>
        </w:rPr>
        <w:instrText xml:space="preserve"> FORMTEXT </w:instrText>
      </w:r>
      <w:r w:rsidRPr="0099010A">
        <w:rPr>
          <w:rFonts w:hAnsi="黑体"/>
          <w:color w:val="000000" w:themeColor="text1"/>
          <w:w w:val="100"/>
          <w:sz w:val="28"/>
        </w:rPr>
      </w:r>
      <w:r w:rsidRPr="0099010A">
        <w:rPr>
          <w:rFonts w:hAnsi="黑体"/>
          <w:color w:val="000000" w:themeColor="text1"/>
          <w:w w:val="100"/>
          <w:sz w:val="28"/>
        </w:rPr>
        <w:fldChar w:fldCharType="separate"/>
      </w:r>
      <w:r w:rsidRPr="0099010A">
        <w:rPr>
          <w:rFonts w:hAnsi="黑体" w:hint="eastAsia"/>
          <w:color w:val="000000" w:themeColor="text1"/>
          <w:w w:val="100"/>
          <w:sz w:val="28"/>
        </w:rPr>
        <w:t>广西标准化</w:t>
      </w:r>
      <w:r w:rsidRPr="0099010A">
        <w:rPr>
          <w:rFonts w:hAnsi="黑体"/>
          <w:color w:val="000000" w:themeColor="text1"/>
          <w:w w:val="100"/>
          <w:sz w:val="28"/>
        </w:rPr>
        <w:t>协会</w:t>
      </w:r>
      <w:r w:rsidRPr="0099010A">
        <w:rPr>
          <w:rFonts w:hAnsi="黑体"/>
          <w:color w:val="000000" w:themeColor="text1"/>
          <w:w w:val="100"/>
          <w:sz w:val="28"/>
        </w:rPr>
        <w:fldChar w:fldCharType="end"/>
      </w:r>
      <w:bookmarkEnd w:id="20"/>
      <w:r w:rsidRPr="0099010A">
        <w:rPr>
          <w:rFonts w:ascii="Times New Roman"/>
          <w:color w:val="000000" w:themeColor="text1"/>
          <w:w w:val="100"/>
          <w:sz w:val="28"/>
        </w:rPr>
        <w:t>  </w:t>
      </w:r>
      <w:r w:rsidRPr="0099010A">
        <w:rPr>
          <w:rStyle w:val="afffffffffff9"/>
          <w:rFonts w:hAnsi="黑体" w:hint="eastAsia"/>
          <w:color w:val="000000" w:themeColor="text1"/>
          <w:position w:val="0"/>
        </w:rPr>
        <w:t>发</w:t>
      </w:r>
      <w:r w:rsidRPr="0099010A">
        <w:rPr>
          <w:rStyle w:val="afffffffffff9"/>
          <w:rFonts w:hAnsi="黑体" w:hint="eastAsia"/>
          <w:color w:val="000000" w:themeColor="text1"/>
          <w:spacing w:val="0"/>
          <w:position w:val="0"/>
        </w:rPr>
        <w:t>布</w:t>
      </w:r>
    </w:p>
    <w:p w:rsidR="001F4EFA" w:rsidRPr="0099010A" w:rsidRDefault="00CC13D8">
      <w:pPr>
        <w:rPr>
          <w:rFonts w:ascii="宋体" w:hAnsi="宋体"/>
          <w:color w:val="000000" w:themeColor="text1"/>
          <w:sz w:val="28"/>
          <w:szCs w:val="28"/>
        </w:rPr>
        <w:sectPr w:rsidR="001F4EFA" w:rsidRPr="0099010A">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134" w:bottom="1134" w:left="1134" w:header="1418" w:footer="1134" w:gutter="284"/>
          <w:cols w:space="425"/>
          <w:titlePg/>
          <w:docGrid w:linePitch="312"/>
        </w:sectPr>
      </w:pPr>
      <w:r w:rsidRPr="0099010A">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1F4EFA" w:rsidRPr="0099010A" w:rsidRDefault="00CC13D8">
      <w:pPr>
        <w:pStyle w:val="a6"/>
        <w:spacing w:before="900" w:after="360"/>
        <w:rPr>
          <w:color w:val="000000" w:themeColor="text1"/>
        </w:rPr>
      </w:pPr>
      <w:bookmarkStart w:id="21" w:name="BookMark2"/>
      <w:r w:rsidRPr="0099010A">
        <w:rPr>
          <w:color w:val="000000" w:themeColor="text1"/>
          <w:spacing w:val="320"/>
        </w:rPr>
        <w:lastRenderedPageBreak/>
        <w:t>前</w:t>
      </w:r>
      <w:r w:rsidRPr="0099010A">
        <w:rPr>
          <w:color w:val="000000" w:themeColor="text1"/>
        </w:rPr>
        <w:t>言</w:t>
      </w:r>
    </w:p>
    <w:p w:rsidR="001F4EFA" w:rsidRPr="0099010A" w:rsidRDefault="00CC13D8">
      <w:pPr>
        <w:pStyle w:val="afffff5"/>
        <w:ind w:firstLine="420"/>
        <w:rPr>
          <w:color w:val="000000" w:themeColor="text1"/>
        </w:rPr>
      </w:pPr>
      <w:r w:rsidRPr="0099010A">
        <w:rPr>
          <w:rFonts w:hint="eastAsia"/>
          <w:color w:val="000000" w:themeColor="text1"/>
        </w:rPr>
        <w:t>本文件参照GB/T 1.1—2020《标准化工作导则  第1部分：标准化文件的结构和起草规则》的规定起草。</w:t>
      </w:r>
    </w:p>
    <w:p w:rsidR="001F4EFA" w:rsidRPr="0099010A" w:rsidRDefault="00CC13D8">
      <w:pPr>
        <w:pStyle w:val="afffff5"/>
        <w:ind w:firstLine="420"/>
        <w:rPr>
          <w:color w:val="000000" w:themeColor="text1"/>
        </w:rPr>
      </w:pPr>
      <w:r w:rsidRPr="0099010A">
        <w:rPr>
          <w:rFonts w:hint="eastAsia"/>
          <w:color w:val="000000" w:themeColor="text1"/>
        </w:rPr>
        <w:t>本文件由广西壮族自治区农业科学院提出并宣贯。</w:t>
      </w:r>
    </w:p>
    <w:p w:rsidR="001F4EFA" w:rsidRPr="0099010A" w:rsidRDefault="00CC13D8">
      <w:pPr>
        <w:pStyle w:val="afffff5"/>
        <w:ind w:firstLine="420"/>
        <w:rPr>
          <w:color w:val="000000" w:themeColor="text1"/>
        </w:rPr>
      </w:pPr>
      <w:r w:rsidRPr="0099010A">
        <w:rPr>
          <w:rFonts w:hint="eastAsia"/>
          <w:color w:val="000000" w:themeColor="text1"/>
        </w:rPr>
        <w:t>本文件由广西标准</w:t>
      </w:r>
      <w:r w:rsidRPr="0099010A">
        <w:rPr>
          <w:color w:val="000000" w:themeColor="text1"/>
        </w:rPr>
        <w:t>化协会</w:t>
      </w:r>
      <w:r w:rsidRPr="0099010A">
        <w:rPr>
          <w:rFonts w:hint="eastAsia"/>
          <w:color w:val="000000" w:themeColor="text1"/>
        </w:rPr>
        <w:t>归口。</w:t>
      </w:r>
    </w:p>
    <w:p w:rsidR="001F4EFA" w:rsidRPr="0099010A" w:rsidRDefault="00CC13D8" w:rsidP="00B15A03">
      <w:pPr>
        <w:pStyle w:val="afffff5"/>
        <w:ind w:firstLine="420"/>
        <w:rPr>
          <w:color w:val="000000" w:themeColor="text1"/>
        </w:rPr>
      </w:pPr>
      <w:r w:rsidRPr="0099010A">
        <w:rPr>
          <w:rFonts w:hint="eastAsia"/>
          <w:color w:val="000000" w:themeColor="text1"/>
        </w:rPr>
        <w:t>本文件起草单位：</w:t>
      </w:r>
      <w:r w:rsidR="00B15A03" w:rsidRPr="0099010A">
        <w:rPr>
          <w:rFonts w:hint="eastAsia"/>
          <w:color w:val="000000" w:themeColor="text1"/>
        </w:rPr>
        <w:t>广西壮族自治区农业科学院、广西壮族自治区种子管理站、贺州市杨晋记豆豉有限公司、河池市金城江区经济作物站、环江毛南族自治县农业技术中心推广站、都安瑶族自治县农业技术推广站、都安瑶族自治县澄江镇农业服务中心</w:t>
      </w:r>
      <w:r w:rsidRPr="0099010A">
        <w:rPr>
          <w:rFonts w:hint="eastAsia"/>
          <w:color w:val="000000" w:themeColor="text1"/>
        </w:rPr>
        <w:t>。</w:t>
      </w:r>
    </w:p>
    <w:p w:rsidR="001F4EFA" w:rsidRPr="0099010A" w:rsidRDefault="00CC13D8">
      <w:pPr>
        <w:pStyle w:val="afffff5"/>
        <w:ind w:firstLine="420"/>
        <w:rPr>
          <w:color w:val="000000" w:themeColor="text1"/>
        </w:rPr>
      </w:pPr>
      <w:r w:rsidRPr="0099010A">
        <w:rPr>
          <w:rFonts w:hint="eastAsia"/>
          <w:color w:val="000000" w:themeColor="text1"/>
        </w:rPr>
        <w:t>本文件主要起草人：汤复跃、</w:t>
      </w:r>
      <w:r w:rsidR="00C0186C" w:rsidRPr="0099010A">
        <w:rPr>
          <w:rFonts w:hint="eastAsia"/>
          <w:color w:val="000000" w:themeColor="text1"/>
        </w:rPr>
        <w:t>陈渊、</w:t>
      </w:r>
      <w:r w:rsidRPr="0099010A">
        <w:rPr>
          <w:rFonts w:hint="eastAsia"/>
          <w:color w:val="000000" w:themeColor="text1"/>
        </w:rPr>
        <w:t>梁江、韦清源、</w:t>
      </w:r>
      <w:r w:rsidR="00F30E6C" w:rsidRPr="0099010A">
        <w:rPr>
          <w:rFonts w:hint="eastAsia"/>
          <w:bCs/>
          <w:color w:val="000000" w:themeColor="text1"/>
        </w:rPr>
        <w:t>陈文杰</w:t>
      </w:r>
      <w:r w:rsidR="00F30E6C" w:rsidRPr="0099010A">
        <w:rPr>
          <w:rFonts w:hint="eastAsia"/>
          <w:color w:val="000000" w:themeColor="text1"/>
        </w:rPr>
        <w:t>、</w:t>
      </w:r>
      <w:r w:rsidR="00236813" w:rsidRPr="0099010A">
        <w:rPr>
          <w:rFonts w:hint="eastAsia"/>
          <w:bCs/>
          <w:color w:val="000000" w:themeColor="text1"/>
        </w:rPr>
        <w:t>郭小红</w:t>
      </w:r>
      <w:r w:rsidR="00F30E6C" w:rsidRPr="0099010A">
        <w:rPr>
          <w:rFonts w:hint="eastAsia"/>
          <w:color w:val="000000" w:themeColor="text1"/>
        </w:rPr>
        <w:t>、</w:t>
      </w:r>
      <w:r w:rsidR="00236813" w:rsidRPr="0099010A">
        <w:rPr>
          <w:rFonts w:hint="eastAsia"/>
          <w:bCs/>
          <w:color w:val="000000" w:themeColor="text1"/>
        </w:rPr>
        <w:t>姬秋梅</w:t>
      </w:r>
      <w:r w:rsidR="00F30E6C" w:rsidRPr="0099010A">
        <w:rPr>
          <w:color w:val="000000" w:themeColor="text1"/>
        </w:rPr>
        <w:t>、</w:t>
      </w:r>
      <w:r w:rsidR="00236813" w:rsidRPr="0099010A">
        <w:rPr>
          <w:rFonts w:hint="eastAsia"/>
          <w:bCs/>
          <w:color w:val="000000" w:themeColor="text1"/>
        </w:rPr>
        <w:t>牛沙沙</w:t>
      </w:r>
      <w:r w:rsidR="00F30E6C" w:rsidRPr="0099010A">
        <w:rPr>
          <w:color w:val="000000" w:themeColor="text1"/>
        </w:rPr>
        <w:t>、</w:t>
      </w:r>
      <w:r w:rsidR="00236813" w:rsidRPr="0099010A">
        <w:rPr>
          <w:rFonts w:hint="eastAsia"/>
          <w:bCs/>
          <w:color w:val="000000" w:themeColor="text1"/>
        </w:rPr>
        <w:t>李佳霖</w:t>
      </w:r>
      <w:r w:rsidR="00F30E6C" w:rsidRPr="0099010A">
        <w:rPr>
          <w:color w:val="000000" w:themeColor="text1"/>
        </w:rPr>
        <w:t>、</w:t>
      </w:r>
      <w:r w:rsidR="00236813" w:rsidRPr="0099010A">
        <w:rPr>
          <w:rFonts w:hint="eastAsia"/>
          <w:bCs/>
          <w:color w:val="000000" w:themeColor="text1"/>
        </w:rPr>
        <w:t>覃爱莲</w:t>
      </w:r>
      <w:r w:rsidR="00F30E6C" w:rsidRPr="0099010A">
        <w:rPr>
          <w:color w:val="000000" w:themeColor="text1"/>
        </w:rPr>
        <w:t>、</w:t>
      </w:r>
      <w:r w:rsidR="00236813" w:rsidRPr="0099010A">
        <w:rPr>
          <w:rFonts w:hint="eastAsia"/>
          <w:bCs/>
          <w:color w:val="000000" w:themeColor="text1"/>
        </w:rPr>
        <w:t>唐美丽</w:t>
      </w:r>
      <w:r w:rsidR="00F30E6C" w:rsidRPr="0099010A">
        <w:rPr>
          <w:color w:val="000000" w:themeColor="text1"/>
        </w:rPr>
        <w:t>、</w:t>
      </w:r>
      <w:r w:rsidR="00236813" w:rsidRPr="0099010A">
        <w:rPr>
          <w:rFonts w:hint="eastAsia"/>
          <w:bCs/>
          <w:color w:val="000000" w:themeColor="text1"/>
        </w:rPr>
        <w:t>韦玉恒</w:t>
      </w:r>
      <w:r w:rsidR="00F30E6C" w:rsidRPr="0099010A">
        <w:rPr>
          <w:color w:val="000000" w:themeColor="text1"/>
        </w:rPr>
        <w:t>、</w:t>
      </w:r>
      <w:r w:rsidR="00236813" w:rsidRPr="0099010A">
        <w:rPr>
          <w:rFonts w:hint="eastAsia"/>
          <w:bCs/>
          <w:color w:val="000000" w:themeColor="text1"/>
        </w:rPr>
        <w:t>蓝慧</w:t>
      </w:r>
      <w:r w:rsidR="00F30E6C" w:rsidRPr="0099010A">
        <w:rPr>
          <w:color w:val="000000" w:themeColor="text1"/>
        </w:rPr>
        <w:t>、</w:t>
      </w:r>
      <w:r w:rsidR="00236813" w:rsidRPr="0099010A">
        <w:rPr>
          <w:rFonts w:hint="eastAsia"/>
          <w:bCs/>
          <w:color w:val="000000" w:themeColor="text1"/>
        </w:rPr>
        <w:t>徐向前</w:t>
      </w:r>
      <w:r w:rsidR="00236813" w:rsidRPr="0099010A">
        <w:rPr>
          <w:bCs/>
          <w:color w:val="000000" w:themeColor="text1"/>
        </w:rPr>
        <w:t>、</w:t>
      </w:r>
      <w:r w:rsidR="00236813" w:rsidRPr="0099010A">
        <w:rPr>
          <w:rFonts w:hint="eastAsia"/>
          <w:bCs/>
          <w:color w:val="000000" w:themeColor="text1"/>
        </w:rPr>
        <w:t>韦荣昌</w:t>
      </w:r>
      <w:r w:rsidR="00236813" w:rsidRPr="0099010A">
        <w:rPr>
          <w:bCs/>
          <w:color w:val="000000" w:themeColor="text1"/>
        </w:rPr>
        <w:t>、</w:t>
      </w:r>
      <w:r w:rsidR="00236813" w:rsidRPr="0099010A">
        <w:rPr>
          <w:rFonts w:hint="eastAsia"/>
          <w:bCs/>
          <w:color w:val="000000" w:themeColor="text1"/>
        </w:rPr>
        <w:t>覃夏燕</w:t>
      </w:r>
      <w:r w:rsidR="00236813" w:rsidRPr="0099010A">
        <w:rPr>
          <w:bCs/>
          <w:color w:val="000000" w:themeColor="text1"/>
        </w:rPr>
        <w:t>、</w:t>
      </w:r>
      <w:r w:rsidR="00236813" w:rsidRPr="0099010A">
        <w:rPr>
          <w:rFonts w:hint="eastAsia"/>
          <w:bCs/>
          <w:color w:val="000000" w:themeColor="text1"/>
        </w:rPr>
        <w:t>宁德娇</w:t>
      </w:r>
      <w:r w:rsidR="00236813" w:rsidRPr="0099010A">
        <w:rPr>
          <w:bCs/>
          <w:color w:val="000000" w:themeColor="text1"/>
        </w:rPr>
        <w:t>、</w:t>
      </w:r>
      <w:r w:rsidR="00236813" w:rsidRPr="0099010A">
        <w:rPr>
          <w:rFonts w:hint="eastAsia"/>
          <w:bCs/>
          <w:color w:val="000000" w:themeColor="text1"/>
        </w:rPr>
        <w:t>冯兰舒</w:t>
      </w:r>
      <w:r w:rsidR="00236813" w:rsidRPr="0099010A">
        <w:rPr>
          <w:bCs/>
          <w:color w:val="000000" w:themeColor="text1"/>
        </w:rPr>
        <w:t>、</w:t>
      </w:r>
      <w:r w:rsidR="00236813" w:rsidRPr="0099010A">
        <w:rPr>
          <w:rFonts w:hint="eastAsia"/>
          <w:bCs/>
          <w:color w:val="000000" w:themeColor="text1"/>
        </w:rPr>
        <w:t>张娇棉</w:t>
      </w:r>
      <w:r w:rsidRPr="0099010A">
        <w:rPr>
          <w:rFonts w:hint="eastAsia"/>
          <w:color w:val="000000" w:themeColor="text1"/>
        </w:rPr>
        <w:t>。</w:t>
      </w:r>
    </w:p>
    <w:p w:rsidR="001F4EFA" w:rsidRPr="0099010A" w:rsidRDefault="001F4EFA">
      <w:pPr>
        <w:pStyle w:val="afffff5"/>
        <w:ind w:firstLine="420"/>
        <w:rPr>
          <w:color w:val="000000" w:themeColor="text1"/>
        </w:rPr>
      </w:pPr>
    </w:p>
    <w:p w:rsidR="001F4EFA" w:rsidRPr="0099010A" w:rsidRDefault="001F4EFA">
      <w:pPr>
        <w:pStyle w:val="afffff5"/>
        <w:ind w:firstLine="420"/>
        <w:rPr>
          <w:color w:val="000000" w:themeColor="text1"/>
        </w:rPr>
        <w:sectPr w:rsidR="001F4EFA" w:rsidRPr="0099010A">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linePitch="312"/>
        </w:sectPr>
      </w:pPr>
    </w:p>
    <w:p w:rsidR="001F4EFA" w:rsidRPr="0099010A" w:rsidRDefault="001F4EFA">
      <w:pPr>
        <w:spacing w:line="20" w:lineRule="exact"/>
        <w:jc w:val="center"/>
        <w:rPr>
          <w:rFonts w:ascii="黑体" w:eastAsia="黑体" w:hAnsi="黑体"/>
          <w:color w:val="000000" w:themeColor="text1"/>
          <w:sz w:val="32"/>
          <w:szCs w:val="32"/>
        </w:rPr>
      </w:pPr>
      <w:bookmarkStart w:id="22" w:name="BookMark4"/>
      <w:bookmarkEnd w:id="21"/>
    </w:p>
    <w:p w:rsidR="001F4EFA" w:rsidRPr="0099010A" w:rsidRDefault="001F4EFA">
      <w:pPr>
        <w:spacing w:line="20" w:lineRule="exact"/>
        <w:jc w:val="center"/>
        <w:rPr>
          <w:rFonts w:ascii="黑体" w:eastAsia="黑体" w:hAnsi="黑体"/>
          <w:color w:val="000000" w:themeColor="text1"/>
          <w:sz w:val="32"/>
          <w:szCs w:val="32"/>
        </w:rPr>
      </w:pPr>
    </w:p>
    <w:bookmarkStart w:id="23" w:name="NEW_STAND_NAME" w:displacedByCustomXml="next"/>
    <w:sdt>
      <w:sdtPr>
        <w:rPr>
          <w:color w:val="000000" w:themeColor="text1"/>
        </w:rPr>
        <w:tag w:val="NEW_STAND_NAME"/>
        <w:id w:val="595910757"/>
        <w:lock w:val="sdtLocked"/>
        <w:placeholder>
          <w:docPart w:val="3FFB91A0FA144CB5948711A77D888D2D"/>
        </w:placeholder>
      </w:sdtPr>
      <w:sdtEndPr/>
      <w:sdtContent>
        <w:p w:rsidR="001F4EFA" w:rsidRPr="0099010A" w:rsidRDefault="00CC13D8">
          <w:pPr>
            <w:pStyle w:val="afffffffff8"/>
            <w:spacing w:beforeLines="100" w:before="240" w:afterLines="220" w:after="528"/>
            <w:rPr>
              <w:color w:val="000000" w:themeColor="text1"/>
            </w:rPr>
          </w:pPr>
          <w:r w:rsidRPr="0099010A">
            <w:rPr>
              <w:rFonts w:hint="eastAsia"/>
              <w:color w:val="000000" w:themeColor="text1"/>
            </w:rPr>
            <w:t>桂春</w:t>
          </w:r>
          <w:r w:rsidRPr="0099010A">
            <w:rPr>
              <w:color w:val="000000" w:themeColor="text1"/>
            </w:rPr>
            <w:t>1607品种黑豆栽培技术规程</w:t>
          </w:r>
        </w:p>
      </w:sdtContent>
    </w:sdt>
    <w:p w:rsidR="001F4EFA" w:rsidRPr="0099010A" w:rsidRDefault="00CC13D8">
      <w:pPr>
        <w:pStyle w:val="affc"/>
        <w:spacing w:before="240" w:after="240"/>
        <w:rPr>
          <w:color w:val="000000" w:themeColor="text1"/>
        </w:rPr>
      </w:pPr>
      <w:bookmarkStart w:id="24" w:name="_Toc17233333"/>
      <w:bookmarkStart w:id="25" w:name="_Toc24884218"/>
      <w:bookmarkStart w:id="26" w:name="_Toc26648465"/>
      <w:bookmarkStart w:id="27" w:name="_Toc26986530"/>
      <w:bookmarkStart w:id="28" w:name="_Toc97192964"/>
      <w:bookmarkStart w:id="29" w:name="_Toc26986771"/>
      <w:bookmarkStart w:id="30" w:name="_Toc26718930"/>
      <w:bookmarkStart w:id="31" w:name="_Toc24884211"/>
      <w:bookmarkStart w:id="32" w:name="_Toc17233325"/>
      <w:bookmarkEnd w:id="23"/>
      <w:r w:rsidRPr="0099010A">
        <w:rPr>
          <w:rFonts w:hint="eastAsia"/>
          <w:color w:val="000000" w:themeColor="text1"/>
        </w:rPr>
        <w:t>范围</w:t>
      </w:r>
      <w:bookmarkEnd w:id="24"/>
      <w:bookmarkEnd w:id="25"/>
      <w:bookmarkEnd w:id="26"/>
      <w:bookmarkEnd w:id="27"/>
      <w:bookmarkEnd w:id="28"/>
      <w:bookmarkEnd w:id="29"/>
      <w:bookmarkEnd w:id="30"/>
      <w:bookmarkEnd w:id="31"/>
      <w:bookmarkEnd w:id="32"/>
    </w:p>
    <w:p w:rsidR="001F4EFA" w:rsidRPr="0099010A" w:rsidRDefault="0063395D">
      <w:pPr>
        <w:pStyle w:val="afffff5"/>
        <w:ind w:firstLine="420"/>
        <w:rPr>
          <w:color w:val="000000" w:themeColor="text1"/>
        </w:rPr>
      </w:pPr>
      <w:bookmarkStart w:id="33" w:name="_Toc17233334"/>
      <w:bookmarkStart w:id="34" w:name="_Toc24884212"/>
      <w:bookmarkStart w:id="35" w:name="_Toc26648466"/>
      <w:bookmarkStart w:id="36" w:name="_Toc17233326"/>
      <w:bookmarkStart w:id="37" w:name="_Toc24884219"/>
      <w:r w:rsidRPr="0099010A">
        <w:rPr>
          <w:rFonts w:hint="eastAsia"/>
          <w:color w:val="000000" w:themeColor="text1"/>
        </w:rPr>
        <w:t>本文件</w:t>
      </w:r>
      <w:r w:rsidR="00CC13D8" w:rsidRPr="0099010A">
        <w:rPr>
          <w:color w:val="000000" w:themeColor="text1"/>
        </w:rPr>
        <w:t>确立了</w:t>
      </w:r>
      <w:r w:rsidR="00CC13D8" w:rsidRPr="0099010A">
        <w:rPr>
          <w:rFonts w:hint="eastAsia"/>
          <w:color w:val="000000" w:themeColor="text1"/>
        </w:rPr>
        <w:t>桂春1607品种黑豆栽培的</w:t>
      </w:r>
      <w:r w:rsidR="00CC13D8" w:rsidRPr="0099010A">
        <w:rPr>
          <w:color w:val="000000" w:themeColor="text1"/>
        </w:rPr>
        <w:t>程序，</w:t>
      </w:r>
      <w:r w:rsidR="00CC13D8" w:rsidRPr="0099010A">
        <w:rPr>
          <w:rFonts w:hint="eastAsia"/>
          <w:color w:val="000000" w:themeColor="text1"/>
        </w:rPr>
        <w:t>规定了种植模式选择、播种、田间管理</w:t>
      </w:r>
      <w:r w:rsidR="00CC13D8" w:rsidRPr="0099010A">
        <w:rPr>
          <w:color w:val="000000" w:themeColor="text1"/>
        </w:rPr>
        <w:t>、</w:t>
      </w:r>
      <w:r w:rsidR="00CC13D8" w:rsidRPr="0099010A">
        <w:rPr>
          <w:rFonts w:hint="eastAsia"/>
          <w:color w:val="000000" w:themeColor="text1"/>
        </w:rPr>
        <w:t>病虫草害防治、收获</w:t>
      </w:r>
      <w:r w:rsidR="00C11679" w:rsidRPr="0099010A">
        <w:rPr>
          <w:rFonts w:hint="eastAsia"/>
          <w:color w:val="000000" w:themeColor="text1"/>
        </w:rPr>
        <w:t>等阶段的</w:t>
      </w:r>
      <w:r w:rsidR="00C11679" w:rsidRPr="0099010A">
        <w:rPr>
          <w:color w:val="000000" w:themeColor="text1"/>
        </w:rPr>
        <w:t>操作</w:t>
      </w:r>
      <w:r w:rsidR="00C11679" w:rsidRPr="0099010A">
        <w:rPr>
          <w:rFonts w:hint="eastAsia"/>
          <w:color w:val="000000" w:themeColor="text1"/>
        </w:rPr>
        <w:t>指示</w:t>
      </w:r>
      <w:r w:rsidR="00CC13D8" w:rsidRPr="0099010A">
        <w:rPr>
          <w:rFonts w:hint="eastAsia"/>
          <w:color w:val="000000" w:themeColor="text1"/>
        </w:rPr>
        <w:t>，描述了生产过程信息的追溯方法。</w:t>
      </w:r>
    </w:p>
    <w:p w:rsidR="001F4EFA" w:rsidRPr="0099010A" w:rsidRDefault="00CC13D8">
      <w:pPr>
        <w:pStyle w:val="afffff5"/>
        <w:ind w:firstLine="420"/>
        <w:rPr>
          <w:color w:val="000000" w:themeColor="text1"/>
        </w:rPr>
      </w:pPr>
      <w:r w:rsidRPr="0099010A">
        <w:rPr>
          <w:rFonts w:hint="eastAsia"/>
          <w:color w:val="000000" w:themeColor="text1"/>
        </w:rPr>
        <w:t>本文件</w:t>
      </w:r>
      <w:r w:rsidRPr="0099010A">
        <w:rPr>
          <w:color w:val="000000" w:themeColor="text1"/>
        </w:rPr>
        <w:t>适用于</w:t>
      </w:r>
      <w:r w:rsidRPr="0099010A">
        <w:rPr>
          <w:rFonts w:hint="eastAsia"/>
          <w:color w:val="000000" w:themeColor="text1"/>
        </w:rPr>
        <w:t>桂春1607</w:t>
      </w:r>
      <w:r w:rsidRPr="0099010A">
        <w:rPr>
          <w:color w:val="000000" w:themeColor="text1"/>
        </w:rPr>
        <w:t>品种</w:t>
      </w:r>
      <w:r w:rsidR="005A4A32" w:rsidRPr="0099010A">
        <w:rPr>
          <w:rFonts w:hint="eastAsia"/>
          <w:color w:val="000000" w:themeColor="text1"/>
        </w:rPr>
        <w:t>黑豆的</w:t>
      </w:r>
      <w:r w:rsidRPr="0099010A">
        <w:rPr>
          <w:rFonts w:hint="eastAsia"/>
          <w:color w:val="000000" w:themeColor="text1"/>
        </w:rPr>
        <w:t>栽培。</w:t>
      </w:r>
    </w:p>
    <w:p w:rsidR="001F4EFA" w:rsidRPr="0099010A" w:rsidRDefault="00CC13D8">
      <w:pPr>
        <w:pStyle w:val="affc"/>
        <w:spacing w:before="240" w:after="240"/>
        <w:rPr>
          <w:color w:val="000000" w:themeColor="text1"/>
        </w:rPr>
      </w:pPr>
      <w:bookmarkStart w:id="38" w:name="_Toc26986531"/>
      <w:bookmarkStart w:id="39" w:name="_Toc26718931"/>
      <w:bookmarkStart w:id="40" w:name="_Toc26986772"/>
      <w:bookmarkStart w:id="41" w:name="_Toc97192965"/>
      <w:r w:rsidRPr="0099010A">
        <w:rPr>
          <w:rFonts w:hint="eastAsia"/>
          <w:color w:val="000000" w:themeColor="text1"/>
        </w:rPr>
        <w:t>规范性引用文件</w:t>
      </w:r>
      <w:bookmarkEnd w:id="33"/>
      <w:bookmarkEnd w:id="34"/>
      <w:bookmarkEnd w:id="35"/>
      <w:bookmarkEnd w:id="36"/>
      <w:bookmarkEnd w:id="37"/>
      <w:bookmarkEnd w:id="38"/>
      <w:bookmarkEnd w:id="39"/>
      <w:bookmarkEnd w:id="40"/>
      <w:bookmarkEnd w:id="41"/>
    </w:p>
    <w:sdt>
      <w:sdtPr>
        <w:rPr>
          <w:rFonts w:hint="eastAsia"/>
          <w:color w:val="000000" w:themeColor="text1"/>
        </w:rPr>
        <w:id w:val="715848253"/>
        <w:placeholder>
          <w:docPart w:val="25FF23714D914A089860EA75B53E914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F4EFA" w:rsidRPr="0099010A" w:rsidRDefault="00CC13D8">
          <w:pPr>
            <w:pStyle w:val="afffff5"/>
            <w:ind w:firstLine="420"/>
            <w:rPr>
              <w:color w:val="000000" w:themeColor="text1"/>
            </w:rPr>
          </w:pPr>
          <w:r w:rsidRPr="0099010A">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F4EFA" w:rsidRPr="0099010A" w:rsidRDefault="00CC13D8">
      <w:pPr>
        <w:pStyle w:val="afffff5"/>
        <w:ind w:firstLine="420"/>
        <w:rPr>
          <w:color w:val="000000" w:themeColor="text1"/>
        </w:rPr>
      </w:pPr>
      <w:r w:rsidRPr="0099010A">
        <w:rPr>
          <w:color w:val="000000" w:themeColor="text1"/>
        </w:rPr>
        <w:t xml:space="preserve">GB </w:t>
      </w:r>
      <w:bookmarkStart w:id="42" w:name="OLE_LINK5"/>
      <w:bookmarkStart w:id="43" w:name="OLE_LINK2"/>
      <w:r w:rsidRPr="0099010A">
        <w:rPr>
          <w:color w:val="000000" w:themeColor="text1"/>
        </w:rPr>
        <w:t>4404.2</w:t>
      </w:r>
      <w:bookmarkEnd w:id="42"/>
      <w:bookmarkEnd w:id="43"/>
      <w:r w:rsidRPr="0099010A">
        <w:rPr>
          <w:color w:val="000000" w:themeColor="text1"/>
        </w:rPr>
        <w:t xml:space="preserve">  </w:t>
      </w:r>
      <w:r w:rsidRPr="0099010A">
        <w:rPr>
          <w:rFonts w:hint="eastAsia"/>
          <w:color w:val="000000" w:themeColor="text1"/>
        </w:rPr>
        <w:t>粮食作物种子  第2部分：豆类</w:t>
      </w:r>
    </w:p>
    <w:p w:rsidR="001F4EFA" w:rsidRPr="0099010A" w:rsidRDefault="00CC13D8">
      <w:pPr>
        <w:pStyle w:val="afffff5"/>
        <w:ind w:firstLine="420"/>
        <w:rPr>
          <w:color w:val="000000" w:themeColor="text1"/>
        </w:rPr>
      </w:pPr>
      <w:bookmarkStart w:id="44" w:name="OLE_LINK15"/>
      <w:r w:rsidRPr="0099010A">
        <w:rPr>
          <w:rFonts w:hint="eastAsia"/>
          <w:color w:val="000000" w:themeColor="text1"/>
        </w:rPr>
        <w:t>GB/T 8321</w:t>
      </w:r>
      <w:bookmarkEnd w:id="44"/>
      <w:r w:rsidRPr="0099010A">
        <w:rPr>
          <w:rFonts w:hint="eastAsia"/>
          <w:color w:val="000000" w:themeColor="text1"/>
        </w:rPr>
        <w:t>（所有部分）  农药合理使用准则</w:t>
      </w:r>
    </w:p>
    <w:p w:rsidR="001F4EFA" w:rsidRPr="0099010A" w:rsidRDefault="00CC13D8">
      <w:pPr>
        <w:pStyle w:val="afffff5"/>
        <w:ind w:firstLine="420"/>
        <w:rPr>
          <w:color w:val="000000" w:themeColor="text1"/>
        </w:rPr>
      </w:pPr>
      <w:r w:rsidRPr="0099010A">
        <w:rPr>
          <w:color w:val="000000" w:themeColor="text1"/>
        </w:rPr>
        <w:t xml:space="preserve">GB/T 42478  </w:t>
      </w:r>
      <w:r w:rsidRPr="0099010A">
        <w:rPr>
          <w:rFonts w:hint="eastAsia"/>
          <w:color w:val="000000" w:themeColor="text1"/>
        </w:rPr>
        <w:t>农产品生产档案记载规范</w:t>
      </w:r>
    </w:p>
    <w:p w:rsidR="001F4EFA" w:rsidRPr="0099010A" w:rsidRDefault="00CC13D8">
      <w:pPr>
        <w:pStyle w:val="afffff5"/>
        <w:ind w:firstLine="420"/>
        <w:rPr>
          <w:color w:val="000000" w:themeColor="text1"/>
        </w:rPr>
      </w:pPr>
      <w:r w:rsidRPr="0099010A">
        <w:rPr>
          <w:color w:val="000000" w:themeColor="text1"/>
        </w:rPr>
        <w:t xml:space="preserve">NY/T 496  </w:t>
      </w:r>
      <w:r w:rsidRPr="0099010A">
        <w:rPr>
          <w:rFonts w:hint="eastAsia"/>
          <w:color w:val="000000" w:themeColor="text1"/>
        </w:rPr>
        <w:t xml:space="preserve">肥料合理使用准则 </w:t>
      </w:r>
      <w:r w:rsidRPr="0099010A">
        <w:rPr>
          <w:color w:val="000000" w:themeColor="text1"/>
        </w:rPr>
        <w:t xml:space="preserve"> </w:t>
      </w:r>
      <w:r w:rsidRPr="0099010A">
        <w:rPr>
          <w:rFonts w:hint="eastAsia"/>
          <w:color w:val="000000" w:themeColor="text1"/>
        </w:rPr>
        <w:t>通则</w:t>
      </w:r>
    </w:p>
    <w:p w:rsidR="001F4EFA" w:rsidRPr="0099010A" w:rsidRDefault="00CC13D8">
      <w:pPr>
        <w:pStyle w:val="afffff5"/>
        <w:ind w:firstLine="420"/>
        <w:rPr>
          <w:color w:val="000000" w:themeColor="text1"/>
        </w:rPr>
      </w:pPr>
      <w:bookmarkStart w:id="45" w:name="OLE_LINK17"/>
      <w:bookmarkStart w:id="46" w:name="OLE_LINK16"/>
      <w:r w:rsidRPr="0099010A">
        <w:rPr>
          <w:rFonts w:hint="eastAsia"/>
          <w:color w:val="000000" w:themeColor="text1"/>
        </w:rPr>
        <w:t>NY/T 1276</w:t>
      </w:r>
      <w:r w:rsidRPr="0099010A">
        <w:rPr>
          <w:color w:val="000000" w:themeColor="text1"/>
        </w:rPr>
        <w:t xml:space="preserve">  </w:t>
      </w:r>
      <w:r w:rsidRPr="0099010A">
        <w:rPr>
          <w:rFonts w:hint="eastAsia"/>
          <w:color w:val="000000" w:themeColor="text1"/>
        </w:rPr>
        <w:t xml:space="preserve">农药安全使用规范 </w:t>
      </w:r>
      <w:r w:rsidRPr="0099010A">
        <w:rPr>
          <w:color w:val="000000" w:themeColor="text1"/>
        </w:rPr>
        <w:t xml:space="preserve"> </w:t>
      </w:r>
      <w:r w:rsidRPr="0099010A">
        <w:rPr>
          <w:rFonts w:hint="eastAsia"/>
          <w:color w:val="000000" w:themeColor="text1"/>
        </w:rPr>
        <w:t>总则</w:t>
      </w:r>
    </w:p>
    <w:p w:rsidR="001F4EFA" w:rsidRPr="0099010A" w:rsidRDefault="00CC13D8">
      <w:pPr>
        <w:pStyle w:val="affc"/>
        <w:spacing w:before="240" w:after="240"/>
        <w:rPr>
          <w:color w:val="000000" w:themeColor="text1"/>
        </w:rPr>
      </w:pPr>
      <w:bookmarkStart w:id="47" w:name="_Toc97192966"/>
      <w:bookmarkEnd w:id="45"/>
      <w:bookmarkEnd w:id="46"/>
      <w:r w:rsidRPr="0099010A">
        <w:rPr>
          <w:rFonts w:hint="eastAsia"/>
          <w:color w:val="000000" w:themeColor="text1"/>
          <w:szCs w:val="21"/>
        </w:rPr>
        <w:t>术语和定义</w:t>
      </w:r>
      <w:bookmarkEnd w:id="47"/>
    </w:p>
    <w:p w:rsidR="001F4EFA" w:rsidRPr="0099010A" w:rsidRDefault="00727856">
      <w:pPr>
        <w:pStyle w:val="afffff5"/>
        <w:ind w:firstLine="420"/>
        <w:rPr>
          <w:color w:val="000000" w:themeColor="text1"/>
        </w:rPr>
      </w:pPr>
      <w:sdt>
        <w:sdtPr>
          <w:rPr>
            <w:color w:val="000000" w:themeColor="text1"/>
          </w:rPr>
          <w:id w:val="-1909835108"/>
          <w:placeholder>
            <w:docPart w:val="8E44847EEC214BEBAD28AE76E044E7E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bookmarkStart w:id="48" w:name="_Toc26986532"/>
          <w:bookmarkEnd w:id="48"/>
          <w:r w:rsidR="00CC13D8" w:rsidRPr="0099010A">
            <w:rPr>
              <w:color w:val="000000" w:themeColor="text1"/>
            </w:rPr>
            <w:t>本文件没有需要界定的术语和定义。</w:t>
          </w:r>
        </w:sdtContent>
      </w:sdt>
    </w:p>
    <w:p w:rsidR="001F4EFA" w:rsidRPr="0099010A" w:rsidRDefault="00CC13D8">
      <w:pPr>
        <w:pStyle w:val="affc"/>
        <w:spacing w:before="240" w:after="240"/>
        <w:rPr>
          <w:color w:val="000000" w:themeColor="text1"/>
        </w:rPr>
      </w:pPr>
      <w:r w:rsidRPr="0099010A">
        <w:rPr>
          <w:rFonts w:hint="eastAsia"/>
          <w:color w:val="000000" w:themeColor="text1"/>
        </w:rPr>
        <w:t>种植模式选择</w:t>
      </w:r>
    </w:p>
    <w:p w:rsidR="001F4EFA" w:rsidRPr="0099010A" w:rsidRDefault="00CC13D8">
      <w:pPr>
        <w:pStyle w:val="afffff5"/>
        <w:ind w:firstLine="420"/>
        <w:rPr>
          <w:color w:val="000000" w:themeColor="text1"/>
        </w:rPr>
      </w:pPr>
      <w:r w:rsidRPr="0099010A">
        <w:rPr>
          <w:rFonts w:hint="eastAsia"/>
          <w:color w:val="000000" w:themeColor="text1"/>
        </w:rPr>
        <w:t>可选择</w:t>
      </w:r>
      <w:r w:rsidR="00B66AD6" w:rsidRPr="0099010A">
        <w:rPr>
          <w:rFonts w:hint="eastAsia"/>
          <w:color w:val="000000" w:themeColor="text1"/>
        </w:rPr>
        <w:t>单</w:t>
      </w:r>
      <w:r w:rsidRPr="0099010A">
        <w:rPr>
          <w:rFonts w:hint="eastAsia"/>
          <w:color w:val="000000" w:themeColor="text1"/>
        </w:rPr>
        <w:t>种</w:t>
      </w:r>
      <w:r w:rsidR="00B66AD6" w:rsidRPr="0099010A">
        <w:rPr>
          <w:rFonts w:hint="eastAsia"/>
          <w:color w:val="000000" w:themeColor="text1"/>
        </w:rPr>
        <w:t>或</w:t>
      </w:r>
      <w:r w:rsidRPr="0099010A">
        <w:rPr>
          <w:rFonts w:hint="eastAsia"/>
          <w:color w:val="000000" w:themeColor="text1"/>
        </w:rPr>
        <w:t>与木薯、经济林（澳洲坚果、油茶等）、优势特色果蔬（柑橘、百香果等热带水果）间作，不适宜与玉米带状间作。</w:t>
      </w:r>
    </w:p>
    <w:p w:rsidR="001F4EFA" w:rsidRPr="0099010A" w:rsidRDefault="00CC13D8">
      <w:pPr>
        <w:pStyle w:val="affc"/>
        <w:spacing w:before="240" w:after="240"/>
        <w:rPr>
          <w:color w:val="000000" w:themeColor="text1"/>
        </w:rPr>
      </w:pPr>
      <w:r w:rsidRPr="0099010A">
        <w:rPr>
          <w:rFonts w:hint="eastAsia"/>
          <w:color w:val="000000" w:themeColor="text1"/>
        </w:rPr>
        <w:t>播种</w:t>
      </w:r>
    </w:p>
    <w:p w:rsidR="001F4EFA" w:rsidRPr="0099010A" w:rsidRDefault="00CC13D8">
      <w:pPr>
        <w:pStyle w:val="affd"/>
        <w:spacing w:before="120" w:after="120"/>
        <w:rPr>
          <w:color w:val="000000" w:themeColor="text1"/>
        </w:rPr>
      </w:pPr>
      <w:r w:rsidRPr="0099010A">
        <w:rPr>
          <w:rFonts w:hint="eastAsia"/>
          <w:color w:val="000000" w:themeColor="text1"/>
        </w:rPr>
        <w:t>播种</w:t>
      </w:r>
      <w:r w:rsidRPr="0099010A">
        <w:rPr>
          <w:color w:val="000000" w:themeColor="text1"/>
        </w:rPr>
        <w:t>前准备</w:t>
      </w:r>
    </w:p>
    <w:p w:rsidR="001F4EFA" w:rsidRPr="0099010A" w:rsidRDefault="00CC13D8">
      <w:pPr>
        <w:pStyle w:val="affe"/>
        <w:spacing w:before="120" w:after="120"/>
        <w:rPr>
          <w:color w:val="000000" w:themeColor="text1"/>
        </w:rPr>
      </w:pPr>
      <w:r w:rsidRPr="0099010A">
        <w:rPr>
          <w:rFonts w:hint="eastAsia"/>
          <w:color w:val="000000" w:themeColor="text1"/>
        </w:rPr>
        <w:t>施肥整地</w:t>
      </w:r>
    </w:p>
    <w:p w:rsidR="001F4EFA" w:rsidRPr="0099010A" w:rsidRDefault="002A0A93">
      <w:pPr>
        <w:pStyle w:val="afffff5"/>
        <w:ind w:firstLine="420"/>
        <w:rPr>
          <w:color w:val="000000" w:themeColor="text1"/>
        </w:rPr>
      </w:pPr>
      <w:r w:rsidRPr="0099010A">
        <w:rPr>
          <w:rFonts w:hint="eastAsia"/>
          <w:color w:val="000000" w:themeColor="text1"/>
        </w:rPr>
        <w:t>播种前进行犁耙整地，</w:t>
      </w:r>
      <w:r w:rsidR="00CC13D8" w:rsidRPr="0099010A">
        <w:rPr>
          <w:rFonts w:hint="eastAsia"/>
          <w:color w:val="000000" w:themeColor="text1"/>
        </w:rPr>
        <w:t>深耕深松</w:t>
      </w:r>
      <w:r w:rsidRPr="0099010A">
        <w:rPr>
          <w:rFonts w:hint="eastAsia"/>
          <w:color w:val="000000" w:themeColor="text1"/>
        </w:rPr>
        <w:t>15</w:t>
      </w:r>
      <w:r w:rsidRPr="0099010A">
        <w:rPr>
          <w:rFonts w:hint="eastAsia"/>
          <w:color w:val="000000" w:themeColor="text1"/>
          <w:vertAlign w:val="superscript"/>
        </w:rPr>
        <w:t xml:space="preserve"> </w:t>
      </w:r>
      <w:r w:rsidRPr="0099010A">
        <w:rPr>
          <w:rFonts w:hint="eastAsia"/>
          <w:color w:val="000000" w:themeColor="text1"/>
        </w:rPr>
        <w:t>cm～20</w:t>
      </w:r>
      <w:r w:rsidRPr="0099010A">
        <w:rPr>
          <w:rFonts w:hint="eastAsia"/>
          <w:color w:val="000000" w:themeColor="text1"/>
          <w:vertAlign w:val="superscript"/>
        </w:rPr>
        <w:t xml:space="preserve"> </w:t>
      </w:r>
      <w:r w:rsidRPr="0099010A">
        <w:rPr>
          <w:rFonts w:hint="eastAsia"/>
          <w:color w:val="000000" w:themeColor="text1"/>
        </w:rPr>
        <w:t>cm</w:t>
      </w:r>
      <w:r w:rsidR="00CC13D8" w:rsidRPr="0099010A">
        <w:rPr>
          <w:rFonts w:hint="eastAsia"/>
          <w:color w:val="000000" w:themeColor="text1"/>
        </w:rPr>
        <w:t>，耙平耙碎。并开好沟渠，做到排灌畅通。施肥要求符合</w:t>
      </w:r>
      <w:bookmarkStart w:id="49" w:name="OLE_LINK11"/>
      <w:bookmarkStart w:id="50" w:name="OLE_LINK12"/>
      <w:r w:rsidR="00CC13D8" w:rsidRPr="0099010A">
        <w:rPr>
          <w:rFonts w:hint="eastAsia"/>
          <w:color w:val="000000" w:themeColor="text1"/>
        </w:rPr>
        <w:t>NY/T 496</w:t>
      </w:r>
      <w:bookmarkEnd w:id="49"/>
      <w:bookmarkEnd w:id="50"/>
      <w:r w:rsidR="00CC13D8" w:rsidRPr="0099010A">
        <w:rPr>
          <w:rFonts w:hint="eastAsia"/>
          <w:color w:val="000000" w:themeColor="text1"/>
        </w:rPr>
        <w:t>的规定。</w:t>
      </w:r>
    </w:p>
    <w:p w:rsidR="001F4EFA" w:rsidRPr="0099010A" w:rsidRDefault="00CC13D8">
      <w:pPr>
        <w:pStyle w:val="affe"/>
        <w:spacing w:before="120" w:after="120"/>
        <w:rPr>
          <w:color w:val="000000" w:themeColor="text1"/>
        </w:rPr>
      </w:pPr>
      <w:r w:rsidRPr="0099010A">
        <w:rPr>
          <w:rFonts w:hint="eastAsia"/>
          <w:color w:val="000000" w:themeColor="text1"/>
        </w:rPr>
        <w:t>种子处理</w:t>
      </w:r>
    </w:p>
    <w:p w:rsidR="001F4EFA" w:rsidRPr="0099010A" w:rsidRDefault="00CC13D8">
      <w:pPr>
        <w:pStyle w:val="afffff5"/>
        <w:ind w:firstLine="420"/>
        <w:rPr>
          <w:color w:val="000000" w:themeColor="text1"/>
        </w:rPr>
      </w:pPr>
      <w:r w:rsidRPr="0099010A">
        <w:rPr>
          <w:rFonts w:hint="eastAsia"/>
          <w:color w:val="000000" w:themeColor="text1"/>
        </w:rPr>
        <w:t>种子质量应符合</w:t>
      </w:r>
      <w:bookmarkStart w:id="51" w:name="OLE_LINK13"/>
      <w:bookmarkStart w:id="52" w:name="OLE_LINK14"/>
      <w:r w:rsidRPr="0099010A">
        <w:rPr>
          <w:rFonts w:hint="eastAsia"/>
          <w:color w:val="000000" w:themeColor="text1"/>
        </w:rPr>
        <w:t>GB 4404.2</w:t>
      </w:r>
      <w:bookmarkEnd w:id="51"/>
      <w:bookmarkEnd w:id="52"/>
      <w:r w:rsidRPr="0099010A">
        <w:rPr>
          <w:rFonts w:hint="eastAsia"/>
          <w:color w:val="000000" w:themeColor="text1"/>
        </w:rPr>
        <w:t>规定。播种前晒种4</w:t>
      </w:r>
      <w:r w:rsidRPr="0099010A">
        <w:rPr>
          <w:rFonts w:hint="eastAsia"/>
          <w:color w:val="000000" w:themeColor="text1"/>
          <w:vertAlign w:val="superscript"/>
        </w:rPr>
        <w:t xml:space="preserve"> </w:t>
      </w:r>
      <w:r w:rsidRPr="0099010A">
        <w:rPr>
          <w:rFonts w:hint="eastAsia"/>
          <w:color w:val="000000" w:themeColor="text1"/>
        </w:rPr>
        <w:t>h～8</w:t>
      </w:r>
      <w:r w:rsidRPr="0099010A">
        <w:rPr>
          <w:rFonts w:hint="eastAsia"/>
          <w:color w:val="000000" w:themeColor="text1"/>
          <w:vertAlign w:val="superscript"/>
        </w:rPr>
        <w:t xml:space="preserve"> </w:t>
      </w:r>
      <w:r w:rsidRPr="0099010A">
        <w:rPr>
          <w:rFonts w:hint="eastAsia"/>
          <w:color w:val="000000" w:themeColor="text1"/>
        </w:rPr>
        <w:t>h，注意防止阳光暴晒造成种皮破裂。</w:t>
      </w:r>
    </w:p>
    <w:p w:rsidR="001F4EFA" w:rsidRPr="0099010A" w:rsidRDefault="00CC13D8">
      <w:pPr>
        <w:pStyle w:val="affd"/>
        <w:spacing w:before="120" w:after="120"/>
        <w:rPr>
          <w:color w:val="000000" w:themeColor="text1"/>
        </w:rPr>
      </w:pPr>
      <w:r w:rsidRPr="0099010A">
        <w:rPr>
          <w:rFonts w:hint="eastAsia"/>
          <w:color w:val="000000" w:themeColor="text1"/>
        </w:rPr>
        <w:t>播期</w:t>
      </w:r>
    </w:p>
    <w:p w:rsidR="001F4EFA" w:rsidRPr="0099010A" w:rsidRDefault="00CC13D8">
      <w:pPr>
        <w:pStyle w:val="afffff5"/>
        <w:ind w:firstLine="420"/>
        <w:rPr>
          <w:color w:val="000000" w:themeColor="text1"/>
        </w:rPr>
      </w:pPr>
      <w:r w:rsidRPr="0099010A">
        <w:rPr>
          <w:rFonts w:hint="eastAsia"/>
          <w:color w:val="000000" w:themeColor="text1"/>
        </w:rPr>
        <w:t>春播桂南和桂西于2月下旬～3月上旬为宜，桂中于3月中下旬为宜，桂东桂北于3月下旬～4月中旬为宜。秋播7月中旬～8月中旬为宜。</w:t>
      </w:r>
    </w:p>
    <w:p w:rsidR="001F4EFA" w:rsidRPr="0099010A" w:rsidRDefault="00CC13D8">
      <w:pPr>
        <w:pStyle w:val="affd"/>
        <w:spacing w:before="120" w:after="120"/>
        <w:rPr>
          <w:color w:val="000000" w:themeColor="text1"/>
        </w:rPr>
      </w:pPr>
      <w:r w:rsidRPr="0099010A">
        <w:rPr>
          <w:rFonts w:hint="eastAsia"/>
          <w:color w:val="000000" w:themeColor="text1"/>
        </w:rPr>
        <w:t>播种方式</w:t>
      </w:r>
    </w:p>
    <w:p w:rsidR="001F4EFA" w:rsidRPr="0099010A" w:rsidRDefault="00CC13D8">
      <w:pPr>
        <w:pStyle w:val="afffff5"/>
        <w:ind w:firstLine="420"/>
        <w:rPr>
          <w:color w:val="000000" w:themeColor="text1"/>
        </w:rPr>
      </w:pPr>
      <w:r w:rsidRPr="0099010A">
        <w:rPr>
          <w:rFonts w:hint="eastAsia"/>
          <w:color w:val="000000" w:themeColor="text1"/>
        </w:rPr>
        <w:t>采用机械播种或人工点播，播种深度3</w:t>
      </w:r>
      <w:r w:rsidRPr="0099010A">
        <w:rPr>
          <w:color w:val="000000" w:themeColor="text1"/>
          <w:vertAlign w:val="subscript"/>
        </w:rPr>
        <w:t xml:space="preserve"> </w:t>
      </w:r>
      <w:r w:rsidRPr="0099010A">
        <w:rPr>
          <w:rFonts w:hint="eastAsia"/>
          <w:color w:val="000000" w:themeColor="text1"/>
        </w:rPr>
        <w:t>cm～4</w:t>
      </w:r>
      <w:r w:rsidRPr="0099010A">
        <w:rPr>
          <w:color w:val="000000" w:themeColor="text1"/>
          <w:vertAlign w:val="subscript"/>
        </w:rPr>
        <w:t xml:space="preserve"> </w:t>
      </w:r>
      <w:r w:rsidRPr="0099010A">
        <w:rPr>
          <w:rFonts w:hint="eastAsia"/>
          <w:color w:val="000000" w:themeColor="text1"/>
        </w:rPr>
        <w:t>cm。</w:t>
      </w:r>
    </w:p>
    <w:p w:rsidR="001F4EFA" w:rsidRPr="0099010A" w:rsidRDefault="00CC13D8">
      <w:pPr>
        <w:pStyle w:val="affd"/>
        <w:spacing w:before="120" w:after="120"/>
        <w:rPr>
          <w:color w:val="000000" w:themeColor="text1"/>
        </w:rPr>
      </w:pPr>
      <w:r w:rsidRPr="0099010A">
        <w:rPr>
          <w:rFonts w:hint="eastAsia"/>
          <w:color w:val="000000" w:themeColor="text1"/>
        </w:rPr>
        <w:t>种植规格</w:t>
      </w:r>
    </w:p>
    <w:p w:rsidR="001F4EFA" w:rsidRPr="0099010A" w:rsidRDefault="002A0A93">
      <w:pPr>
        <w:pStyle w:val="affe"/>
        <w:spacing w:before="120" w:after="120"/>
        <w:rPr>
          <w:color w:val="000000" w:themeColor="text1"/>
        </w:rPr>
      </w:pPr>
      <w:r w:rsidRPr="0099010A">
        <w:rPr>
          <w:rFonts w:hint="eastAsia"/>
          <w:color w:val="000000" w:themeColor="text1"/>
        </w:rPr>
        <w:t>单</w:t>
      </w:r>
      <w:r w:rsidR="00CC13D8" w:rsidRPr="0099010A">
        <w:rPr>
          <w:rFonts w:hint="eastAsia"/>
          <w:color w:val="000000" w:themeColor="text1"/>
        </w:rPr>
        <w:t>种</w:t>
      </w:r>
    </w:p>
    <w:p w:rsidR="001F4EFA" w:rsidRPr="0099010A" w:rsidRDefault="00CC13D8" w:rsidP="004B1C7F">
      <w:pPr>
        <w:pStyle w:val="afff"/>
        <w:spacing w:before="120" w:after="120"/>
        <w:rPr>
          <w:color w:val="000000" w:themeColor="text1"/>
          <w:szCs w:val="21"/>
        </w:rPr>
      </w:pPr>
      <w:r w:rsidRPr="0099010A">
        <w:rPr>
          <w:rFonts w:hint="eastAsia"/>
          <w:color w:val="000000" w:themeColor="text1"/>
        </w:rPr>
        <w:lastRenderedPageBreak/>
        <w:t>桂东、桂北丘陵地区</w:t>
      </w:r>
    </w:p>
    <w:p w:rsidR="001F4EFA" w:rsidRPr="0099010A" w:rsidRDefault="00CC13D8">
      <w:pPr>
        <w:pStyle w:val="afffff5"/>
        <w:ind w:firstLine="420"/>
        <w:rPr>
          <w:color w:val="000000" w:themeColor="text1"/>
        </w:rPr>
      </w:pPr>
      <w:r w:rsidRPr="0099010A">
        <w:rPr>
          <w:rFonts w:hint="eastAsia"/>
          <w:color w:val="000000" w:themeColor="text1"/>
        </w:rPr>
        <w:t>春播行距50</w:t>
      </w:r>
      <w:r w:rsidRPr="0099010A">
        <w:rPr>
          <w:rFonts w:hint="eastAsia"/>
          <w:color w:val="000000" w:themeColor="text1"/>
          <w:vertAlign w:val="superscript"/>
        </w:rPr>
        <w:t xml:space="preserve"> </w:t>
      </w:r>
      <w:r w:rsidRPr="0099010A">
        <w:rPr>
          <w:rFonts w:hint="eastAsia"/>
          <w:color w:val="000000" w:themeColor="text1"/>
        </w:rPr>
        <w:t>cm，秋播行距40</w:t>
      </w:r>
      <w:r w:rsidR="005236B8" w:rsidRPr="0099010A">
        <w:rPr>
          <w:color w:val="000000" w:themeColor="text1"/>
          <w:vertAlign w:val="superscript"/>
        </w:rPr>
        <w:t xml:space="preserve"> </w:t>
      </w:r>
      <w:r w:rsidRPr="0099010A">
        <w:rPr>
          <w:rFonts w:hint="eastAsia"/>
          <w:color w:val="000000" w:themeColor="text1"/>
        </w:rPr>
        <w:t>cm</w:t>
      </w:r>
      <w:r w:rsidR="00D707BB" w:rsidRPr="0099010A">
        <w:rPr>
          <w:rFonts w:hint="eastAsia"/>
          <w:color w:val="000000" w:themeColor="text1"/>
        </w:rPr>
        <w:t>～5</w:t>
      </w:r>
      <w:r w:rsidR="00D707BB" w:rsidRPr="0099010A">
        <w:rPr>
          <w:color w:val="000000" w:themeColor="text1"/>
        </w:rPr>
        <w:t>0</w:t>
      </w:r>
      <w:r w:rsidR="00D707BB" w:rsidRPr="0099010A">
        <w:rPr>
          <w:color w:val="000000" w:themeColor="text1"/>
          <w:vertAlign w:val="superscript"/>
        </w:rPr>
        <w:t xml:space="preserve"> </w:t>
      </w:r>
      <w:r w:rsidR="00D707BB" w:rsidRPr="0099010A">
        <w:rPr>
          <w:color w:val="000000" w:themeColor="text1"/>
        </w:rPr>
        <w:t>cm</w:t>
      </w:r>
      <w:r w:rsidRPr="0099010A">
        <w:rPr>
          <w:rFonts w:hint="eastAsia"/>
          <w:color w:val="000000" w:themeColor="text1"/>
        </w:rPr>
        <w:t>，穴距25</w:t>
      </w:r>
      <w:r w:rsidR="002F689F" w:rsidRPr="0099010A">
        <w:rPr>
          <w:rFonts w:hint="eastAsia"/>
          <w:color w:val="000000" w:themeColor="text1"/>
          <w:vertAlign w:val="superscript"/>
        </w:rPr>
        <w:t xml:space="preserve"> </w:t>
      </w:r>
      <w:r w:rsidR="002F689F" w:rsidRPr="0099010A">
        <w:rPr>
          <w:rFonts w:hint="eastAsia"/>
          <w:color w:val="000000" w:themeColor="text1"/>
        </w:rPr>
        <w:t>cm</w:t>
      </w:r>
      <w:r w:rsidR="00334F22" w:rsidRPr="0099010A">
        <w:rPr>
          <w:rFonts w:hAnsi="宋体" w:hint="eastAsia"/>
          <w:color w:val="000000" w:themeColor="text1"/>
        </w:rPr>
        <w:t>～</w:t>
      </w:r>
      <w:r w:rsidRPr="0099010A">
        <w:rPr>
          <w:rFonts w:hint="eastAsia"/>
          <w:color w:val="000000" w:themeColor="text1"/>
        </w:rPr>
        <w:t>30</w:t>
      </w:r>
      <w:r w:rsidRPr="0099010A">
        <w:rPr>
          <w:rFonts w:hint="eastAsia"/>
          <w:color w:val="000000" w:themeColor="text1"/>
          <w:vertAlign w:val="superscript"/>
        </w:rPr>
        <w:t xml:space="preserve"> </w:t>
      </w:r>
      <w:r w:rsidRPr="0099010A">
        <w:rPr>
          <w:rFonts w:hint="eastAsia"/>
          <w:color w:val="000000" w:themeColor="text1"/>
        </w:rPr>
        <w:t>cm，2株/穴留苗或穴距16</w:t>
      </w:r>
      <w:r w:rsidRPr="0099010A">
        <w:rPr>
          <w:rFonts w:hint="eastAsia"/>
          <w:color w:val="000000" w:themeColor="text1"/>
          <w:vertAlign w:val="superscript"/>
        </w:rPr>
        <w:t xml:space="preserve"> </w:t>
      </w:r>
      <w:r w:rsidRPr="0099010A">
        <w:rPr>
          <w:rFonts w:hint="eastAsia"/>
          <w:color w:val="000000" w:themeColor="text1"/>
        </w:rPr>
        <w:t>cm，1株/穴留苗。肥地宜稀，瘦地宜密。</w:t>
      </w:r>
    </w:p>
    <w:p w:rsidR="001F4EFA" w:rsidRPr="0099010A" w:rsidRDefault="00CC13D8" w:rsidP="004B1C7F">
      <w:pPr>
        <w:pStyle w:val="afff"/>
        <w:spacing w:before="120" w:after="120"/>
        <w:rPr>
          <w:color w:val="000000" w:themeColor="text1"/>
          <w:szCs w:val="21"/>
        </w:rPr>
      </w:pPr>
      <w:r w:rsidRPr="0099010A">
        <w:rPr>
          <w:rFonts w:hint="eastAsia"/>
          <w:color w:val="000000" w:themeColor="text1"/>
        </w:rPr>
        <w:t>其它地区</w:t>
      </w:r>
    </w:p>
    <w:p w:rsidR="001F4EFA" w:rsidRPr="0099010A" w:rsidRDefault="00CC13D8">
      <w:pPr>
        <w:pStyle w:val="afffff5"/>
        <w:ind w:firstLine="420"/>
        <w:rPr>
          <w:color w:val="000000" w:themeColor="text1"/>
        </w:rPr>
      </w:pPr>
      <w:r w:rsidRPr="0099010A">
        <w:rPr>
          <w:rFonts w:hint="eastAsia"/>
          <w:color w:val="000000" w:themeColor="text1"/>
        </w:rPr>
        <w:t>行距40</w:t>
      </w:r>
      <w:r w:rsidRPr="0099010A">
        <w:rPr>
          <w:rFonts w:hint="eastAsia"/>
          <w:color w:val="000000" w:themeColor="text1"/>
          <w:vertAlign w:val="superscript"/>
        </w:rPr>
        <w:t xml:space="preserve"> </w:t>
      </w:r>
      <w:r w:rsidRPr="0099010A">
        <w:rPr>
          <w:rFonts w:hint="eastAsia"/>
          <w:color w:val="000000" w:themeColor="text1"/>
        </w:rPr>
        <w:t>cm</w:t>
      </w:r>
      <w:r w:rsidR="001113D8" w:rsidRPr="0099010A">
        <w:rPr>
          <w:rFonts w:hint="eastAsia"/>
          <w:color w:val="000000" w:themeColor="text1"/>
        </w:rPr>
        <w:t>～</w:t>
      </w:r>
      <w:r w:rsidR="001113D8" w:rsidRPr="0099010A">
        <w:rPr>
          <w:color w:val="000000" w:themeColor="text1"/>
        </w:rPr>
        <w:t>45</w:t>
      </w:r>
      <w:r w:rsidR="001113D8" w:rsidRPr="0099010A">
        <w:rPr>
          <w:color w:val="000000" w:themeColor="text1"/>
          <w:vertAlign w:val="superscript"/>
        </w:rPr>
        <w:t xml:space="preserve"> </w:t>
      </w:r>
      <w:r w:rsidR="001113D8" w:rsidRPr="0099010A">
        <w:rPr>
          <w:color w:val="000000" w:themeColor="text1"/>
        </w:rPr>
        <w:t>cm</w:t>
      </w:r>
      <w:r w:rsidRPr="0099010A">
        <w:rPr>
          <w:rFonts w:hint="eastAsia"/>
          <w:color w:val="000000" w:themeColor="text1"/>
        </w:rPr>
        <w:t>。春播穴距20</w:t>
      </w:r>
      <w:r w:rsidR="004F6B53" w:rsidRPr="0099010A">
        <w:rPr>
          <w:rFonts w:hint="eastAsia"/>
          <w:color w:val="000000" w:themeColor="text1"/>
          <w:vertAlign w:val="superscript"/>
        </w:rPr>
        <w:t xml:space="preserve"> </w:t>
      </w:r>
      <w:r w:rsidR="004F6B53" w:rsidRPr="0099010A">
        <w:rPr>
          <w:rFonts w:hint="eastAsia"/>
          <w:color w:val="000000" w:themeColor="text1"/>
        </w:rPr>
        <w:t>cm～</w:t>
      </w:r>
      <w:r w:rsidRPr="0099010A">
        <w:rPr>
          <w:rFonts w:hint="eastAsia"/>
          <w:color w:val="000000" w:themeColor="text1"/>
        </w:rPr>
        <w:t>25</w:t>
      </w:r>
      <w:r w:rsidRPr="0099010A">
        <w:rPr>
          <w:rFonts w:hint="eastAsia"/>
          <w:color w:val="000000" w:themeColor="text1"/>
          <w:vertAlign w:val="superscript"/>
        </w:rPr>
        <w:t xml:space="preserve"> </w:t>
      </w:r>
      <w:r w:rsidRPr="0099010A">
        <w:rPr>
          <w:rFonts w:hint="eastAsia"/>
          <w:color w:val="000000" w:themeColor="text1"/>
        </w:rPr>
        <w:t>cm，2株/穴留苗或穴距16</w:t>
      </w:r>
      <w:r w:rsidRPr="0099010A">
        <w:rPr>
          <w:rFonts w:hint="eastAsia"/>
          <w:color w:val="000000" w:themeColor="text1"/>
          <w:vertAlign w:val="superscript"/>
        </w:rPr>
        <w:t xml:space="preserve"> </w:t>
      </w:r>
      <w:r w:rsidRPr="0099010A">
        <w:rPr>
          <w:rFonts w:hint="eastAsia"/>
          <w:color w:val="000000" w:themeColor="text1"/>
        </w:rPr>
        <w:t>cm，1株/穴留苗；秋播穴距20</w:t>
      </w:r>
      <w:r w:rsidRPr="0099010A">
        <w:rPr>
          <w:rFonts w:hint="eastAsia"/>
          <w:color w:val="000000" w:themeColor="text1"/>
          <w:vertAlign w:val="superscript"/>
        </w:rPr>
        <w:t xml:space="preserve"> </w:t>
      </w:r>
      <w:r w:rsidRPr="0099010A">
        <w:rPr>
          <w:rFonts w:hint="eastAsia"/>
          <w:color w:val="000000" w:themeColor="text1"/>
        </w:rPr>
        <w:t>cm</w:t>
      </w:r>
      <w:r w:rsidR="0029681F" w:rsidRPr="0099010A">
        <w:rPr>
          <w:rFonts w:hint="eastAsia"/>
          <w:color w:val="000000" w:themeColor="text1"/>
        </w:rPr>
        <w:t>～</w:t>
      </w:r>
      <w:r w:rsidR="0029681F" w:rsidRPr="0099010A">
        <w:rPr>
          <w:color w:val="000000" w:themeColor="text1"/>
        </w:rPr>
        <w:t>25</w:t>
      </w:r>
      <w:r w:rsidR="0029681F" w:rsidRPr="0099010A">
        <w:rPr>
          <w:color w:val="000000" w:themeColor="text1"/>
          <w:vertAlign w:val="superscript"/>
        </w:rPr>
        <w:t xml:space="preserve"> </w:t>
      </w:r>
      <w:r w:rsidR="0029681F" w:rsidRPr="0099010A">
        <w:rPr>
          <w:color w:val="000000" w:themeColor="text1"/>
        </w:rPr>
        <w:t>cm</w:t>
      </w:r>
      <w:r w:rsidRPr="0099010A">
        <w:rPr>
          <w:rFonts w:hint="eastAsia"/>
          <w:color w:val="000000" w:themeColor="text1"/>
        </w:rPr>
        <w:t>，2</w:t>
      </w:r>
      <w:r w:rsidR="00E7062A" w:rsidRPr="0099010A">
        <w:rPr>
          <w:rFonts w:hint="eastAsia"/>
          <w:color w:val="000000" w:themeColor="text1"/>
        </w:rPr>
        <w:t>～</w:t>
      </w:r>
      <w:r w:rsidRPr="0099010A">
        <w:rPr>
          <w:rFonts w:hint="eastAsia"/>
          <w:color w:val="000000" w:themeColor="text1"/>
        </w:rPr>
        <w:t>3株/穴留苗。肥地宜稀，瘦地宜密。</w:t>
      </w:r>
    </w:p>
    <w:p w:rsidR="001F4EFA" w:rsidRPr="0099010A" w:rsidRDefault="00CC13D8">
      <w:pPr>
        <w:pStyle w:val="affe"/>
        <w:spacing w:before="120" w:after="120"/>
        <w:rPr>
          <w:color w:val="000000" w:themeColor="text1"/>
        </w:rPr>
      </w:pPr>
      <w:r w:rsidRPr="0099010A">
        <w:rPr>
          <w:rFonts w:hint="eastAsia"/>
          <w:color w:val="000000" w:themeColor="text1"/>
        </w:rPr>
        <w:t>间作</w:t>
      </w:r>
    </w:p>
    <w:p w:rsidR="001F4EFA" w:rsidRPr="0099010A" w:rsidRDefault="00CC13D8">
      <w:pPr>
        <w:pStyle w:val="afffff5"/>
        <w:ind w:firstLine="420"/>
        <w:rPr>
          <w:color w:val="000000" w:themeColor="text1"/>
        </w:rPr>
      </w:pPr>
      <w:r w:rsidRPr="0099010A">
        <w:rPr>
          <w:rFonts w:hint="eastAsia"/>
          <w:color w:val="000000" w:themeColor="text1"/>
        </w:rPr>
        <w:t>大豆与间作作物间距40</w:t>
      </w:r>
      <w:r w:rsidRPr="0099010A">
        <w:rPr>
          <w:rFonts w:hint="eastAsia"/>
          <w:color w:val="000000" w:themeColor="text1"/>
          <w:vertAlign w:val="superscript"/>
        </w:rPr>
        <w:t xml:space="preserve"> </w:t>
      </w:r>
      <w:r w:rsidRPr="0099010A">
        <w:rPr>
          <w:rFonts w:hint="eastAsia"/>
          <w:color w:val="000000" w:themeColor="text1"/>
        </w:rPr>
        <w:t>cm～60</w:t>
      </w:r>
      <w:r w:rsidRPr="0099010A">
        <w:rPr>
          <w:rFonts w:hint="eastAsia"/>
          <w:color w:val="000000" w:themeColor="text1"/>
          <w:vertAlign w:val="superscript"/>
        </w:rPr>
        <w:t xml:space="preserve"> </w:t>
      </w:r>
      <w:r w:rsidRPr="0099010A">
        <w:rPr>
          <w:rFonts w:hint="eastAsia"/>
          <w:color w:val="000000" w:themeColor="text1"/>
        </w:rPr>
        <w:t>cm。大豆行距40</w:t>
      </w:r>
      <w:r w:rsidRPr="0099010A">
        <w:rPr>
          <w:rFonts w:hint="eastAsia"/>
          <w:color w:val="000000" w:themeColor="text1"/>
          <w:vertAlign w:val="superscript"/>
        </w:rPr>
        <w:t xml:space="preserve"> </w:t>
      </w:r>
      <w:r w:rsidRPr="0099010A">
        <w:rPr>
          <w:rFonts w:hint="eastAsia"/>
          <w:color w:val="000000" w:themeColor="text1"/>
        </w:rPr>
        <w:t>cm</w:t>
      </w:r>
      <w:r w:rsidR="002875BA" w:rsidRPr="0099010A">
        <w:rPr>
          <w:rFonts w:hint="eastAsia"/>
          <w:color w:val="000000" w:themeColor="text1"/>
        </w:rPr>
        <w:t>～</w:t>
      </w:r>
      <w:r w:rsidRPr="0099010A">
        <w:rPr>
          <w:rFonts w:hint="eastAsia"/>
          <w:color w:val="000000" w:themeColor="text1"/>
        </w:rPr>
        <w:t>50</w:t>
      </w:r>
      <w:r w:rsidRPr="0099010A">
        <w:rPr>
          <w:rFonts w:hint="eastAsia"/>
          <w:color w:val="000000" w:themeColor="text1"/>
          <w:vertAlign w:val="superscript"/>
        </w:rPr>
        <w:t xml:space="preserve"> </w:t>
      </w:r>
      <w:r w:rsidRPr="0099010A">
        <w:rPr>
          <w:rFonts w:hint="eastAsia"/>
          <w:color w:val="000000" w:themeColor="text1"/>
        </w:rPr>
        <w:t>cm，穴距20</w:t>
      </w:r>
      <w:r w:rsidRPr="0099010A">
        <w:rPr>
          <w:rFonts w:hint="eastAsia"/>
          <w:color w:val="000000" w:themeColor="text1"/>
          <w:vertAlign w:val="superscript"/>
        </w:rPr>
        <w:t xml:space="preserve"> </w:t>
      </w:r>
      <w:r w:rsidRPr="0099010A">
        <w:rPr>
          <w:rFonts w:hint="eastAsia"/>
          <w:color w:val="000000" w:themeColor="text1"/>
        </w:rPr>
        <w:t>cm</w:t>
      </w:r>
      <w:r w:rsidR="00D72DAE" w:rsidRPr="0099010A">
        <w:rPr>
          <w:rFonts w:hint="eastAsia"/>
          <w:color w:val="000000" w:themeColor="text1"/>
        </w:rPr>
        <w:t>～</w:t>
      </w:r>
      <w:r w:rsidR="00D72DAE" w:rsidRPr="0099010A">
        <w:rPr>
          <w:color w:val="000000" w:themeColor="text1"/>
        </w:rPr>
        <w:t>25</w:t>
      </w:r>
      <w:r w:rsidR="00D72DAE" w:rsidRPr="0099010A">
        <w:rPr>
          <w:color w:val="000000" w:themeColor="text1"/>
          <w:vertAlign w:val="superscript"/>
        </w:rPr>
        <w:t xml:space="preserve"> </w:t>
      </w:r>
      <w:r w:rsidR="00D72DAE" w:rsidRPr="0099010A">
        <w:rPr>
          <w:color w:val="000000" w:themeColor="text1"/>
        </w:rPr>
        <w:t>cm</w:t>
      </w:r>
      <w:r w:rsidRPr="0099010A">
        <w:rPr>
          <w:rFonts w:hint="eastAsia"/>
          <w:color w:val="000000" w:themeColor="text1"/>
        </w:rPr>
        <w:t>，每穴留苗1～2株。肥地宜稀，瘦地宜密。</w:t>
      </w:r>
    </w:p>
    <w:p w:rsidR="001F4EFA" w:rsidRPr="0099010A" w:rsidRDefault="00CC13D8">
      <w:pPr>
        <w:pStyle w:val="affc"/>
        <w:spacing w:before="240" w:after="240"/>
        <w:rPr>
          <w:color w:val="000000" w:themeColor="text1"/>
        </w:rPr>
      </w:pPr>
      <w:r w:rsidRPr="0099010A">
        <w:rPr>
          <w:rFonts w:hint="eastAsia"/>
          <w:color w:val="000000" w:themeColor="text1"/>
        </w:rPr>
        <w:t>田间管理</w:t>
      </w:r>
    </w:p>
    <w:p w:rsidR="001F4EFA" w:rsidRPr="0099010A" w:rsidRDefault="00CC13D8">
      <w:pPr>
        <w:pStyle w:val="affd"/>
        <w:spacing w:before="120" w:after="120"/>
        <w:rPr>
          <w:color w:val="000000" w:themeColor="text1"/>
        </w:rPr>
      </w:pPr>
      <w:r w:rsidRPr="0099010A">
        <w:rPr>
          <w:rFonts w:hint="eastAsia"/>
          <w:color w:val="000000" w:themeColor="text1"/>
        </w:rPr>
        <w:t>中耕培土</w:t>
      </w:r>
    </w:p>
    <w:p w:rsidR="001F4EFA" w:rsidRPr="0099010A" w:rsidRDefault="00CC13D8">
      <w:pPr>
        <w:pStyle w:val="afffff5"/>
        <w:ind w:firstLine="420"/>
        <w:rPr>
          <w:color w:val="000000" w:themeColor="text1"/>
          <w:szCs w:val="21"/>
        </w:rPr>
      </w:pPr>
      <w:r w:rsidRPr="0099010A">
        <w:rPr>
          <w:rFonts w:hint="eastAsia"/>
          <w:color w:val="000000" w:themeColor="text1"/>
        </w:rPr>
        <w:t>第2～3片复叶长出后，进行小培土一次；开花前后进行大培土一次。</w:t>
      </w:r>
    </w:p>
    <w:p w:rsidR="001F4EFA" w:rsidRPr="0099010A" w:rsidRDefault="00CC13D8">
      <w:pPr>
        <w:pStyle w:val="affd"/>
        <w:spacing w:before="120" w:after="120"/>
        <w:rPr>
          <w:color w:val="000000" w:themeColor="text1"/>
        </w:rPr>
      </w:pPr>
      <w:r w:rsidRPr="0099010A">
        <w:rPr>
          <w:rFonts w:hint="eastAsia"/>
          <w:color w:val="000000" w:themeColor="text1"/>
        </w:rPr>
        <w:t>施肥管理</w:t>
      </w:r>
    </w:p>
    <w:p w:rsidR="001F4EFA" w:rsidRPr="0099010A" w:rsidRDefault="00CC13D8">
      <w:pPr>
        <w:pStyle w:val="affe"/>
        <w:spacing w:before="120" w:after="120"/>
        <w:rPr>
          <w:color w:val="000000" w:themeColor="text1"/>
        </w:rPr>
      </w:pPr>
      <w:r w:rsidRPr="0099010A">
        <w:rPr>
          <w:rFonts w:hint="eastAsia"/>
          <w:color w:val="000000" w:themeColor="text1"/>
        </w:rPr>
        <w:t>种肥</w:t>
      </w:r>
    </w:p>
    <w:p w:rsidR="001F4EFA" w:rsidRPr="0099010A" w:rsidRDefault="00CC13D8">
      <w:pPr>
        <w:pStyle w:val="afffff5"/>
        <w:ind w:firstLine="420"/>
        <w:rPr>
          <w:color w:val="000000" w:themeColor="text1"/>
        </w:rPr>
      </w:pPr>
      <w:r w:rsidRPr="0099010A">
        <w:rPr>
          <w:rFonts w:hint="eastAsia"/>
          <w:color w:val="000000" w:themeColor="text1"/>
        </w:rPr>
        <w:t>中等以上肥力土壤播种时不施肥，中等以下肥力土壤播种时宜每666.7</w:t>
      </w:r>
      <w:r w:rsidRPr="0099010A">
        <w:rPr>
          <w:color w:val="000000" w:themeColor="text1"/>
          <w:vertAlign w:val="superscript"/>
        </w:rPr>
        <w:t xml:space="preserve"> </w:t>
      </w:r>
      <w:r w:rsidRPr="0099010A">
        <w:rPr>
          <w:rFonts w:hint="eastAsia"/>
          <w:color w:val="000000" w:themeColor="text1"/>
        </w:rPr>
        <w:t>m</w:t>
      </w:r>
      <w:r w:rsidRPr="0099010A">
        <w:rPr>
          <w:rFonts w:hint="eastAsia"/>
          <w:color w:val="000000" w:themeColor="text1"/>
          <w:vertAlign w:val="superscript"/>
        </w:rPr>
        <w:t>2</w:t>
      </w:r>
      <w:r w:rsidRPr="0099010A">
        <w:rPr>
          <w:rFonts w:hint="eastAsia"/>
          <w:color w:val="000000" w:themeColor="text1"/>
        </w:rPr>
        <w:t>施复合肥10</w:t>
      </w:r>
      <w:r w:rsidRPr="0099010A">
        <w:rPr>
          <w:color w:val="000000" w:themeColor="text1"/>
          <w:vertAlign w:val="superscript"/>
        </w:rPr>
        <w:t xml:space="preserve"> </w:t>
      </w:r>
      <w:r w:rsidRPr="0099010A">
        <w:rPr>
          <w:rFonts w:hint="eastAsia"/>
          <w:color w:val="000000" w:themeColor="text1"/>
        </w:rPr>
        <w:t>kg。</w:t>
      </w:r>
    </w:p>
    <w:p w:rsidR="001F4EFA" w:rsidRPr="0099010A" w:rsidRDefault="00CC13D8">
      <w:pPr>
        <w:pStyle w:val="affe"/>
        <w:spacing w:before="120" w:after="120"/>
        <w:rPr>
          <w:color w:val="000000" w:themeColor="text1"/>
        </w:rPr>
      </w:pPr>
      <w:r w:rsidRPr="0099010A">
        <w:rPr>
          <w:rFonts w:hint="eastAsia"/>
          <w:color w:val="000000" w:themeColor="text1"/>
        </w:rPr>
        <w:t>追肥</w:t>
      </w:r>
    </w:p>
    <w:p w:rsidR="001F4EFA" w:rsidRPr="0099010A" w:rsidRDefault="00CC13D8">
      <w:pPr>
        <w:pStyle w:val="afffff5"/>
        <w:ind w:firstLine="420"/>
        <w:rPr>
          <w:color w:val="000000" w:themeColor="text1"/>
        </w:rPr>
      </w:pPr>
      <w:r w:rsidRPr="0099010A">
        <w:rPr>
          <w:rFonts w:hint="eastAsia"/>
          <w:color w:val="000000" w:themeColor="text1"/>
        </w:rPr>
        <w:t>大豆初花期进行中耕大培土，若大豆长势矮小的，可结合中耕大培土追施一次花荚肥，宜每666.7</w:t>
      </w:r>
      <w:r w:rsidRPr="0099010A">
        <w:rPr>
          <w:color w:val="000000" w:themeColor="text1"/>
          <w:vertAlign w:val="superscript"/>
        </w:rPr>
        <w:t xml:space="preserve"> </w:t>
      </w:r>
      <w:r w:rsidRPr="0099010A">
        <w:rPr>
          <w:rFonts w:hint="eastAsia"/>
          <w:color w:val="000000" w:themeColor="text1"/>
        </w:rPr>
        <w:t>m</w:t>
      </w:r>
      <w:r w:rsidRPr="0099010A">
        <w:rPr>
          <w:rFonts w:hint="eastAsia"/>
          <w:color w:val="000000" w:themeColor="text1"/>
          <w:vertAlign w:val="superscript"/>
        </w:rPr>
        <w:t>2</w:t>
      </w:r>
      <w:r w:rsidRPr="0099010A">
        <w:rPr>
          <w:rFonts w:hint="eastAsia"/>
          <w:color w:val="000000" w:themeColor="text1"/>
        </w:rPr>
        <w:t>施氯化钾10</w:t>
      </w:r>
      <w:r w:rsidRPr="0099010A">
        <w:rPr>
          <w:color w:val="000000" w:themeColor="text1"/>
        </w:rPr>
        <w:t>.0</w:t>
      </w:r>
      <w:r w:rsidRPr="0099010A">
        <w:rPr>
          <w:color w:val="000000" w:themeColor="text1"/>
          <w:vertAlign w:val="superscript"/>
        </w:rPr>
        <w:t xml:space="preserve"> </w:t>
      </w:r>
      <w:r w:rsidRPr="0099010A">
        <w:rPr>
          <w:rFonts w:hint="eastAsia"/>
          <w:color w:val="000000" w:themeColor="text1"/>
        </w:rPr>
        <w:t>kg，</w:t>
      </w:r>
      <w:r w:rsidR="00870588" w:rsidRPr="0099010A">
        <w:rPr>
          <w:rFonts w:hint="eastAsia"/>
          <w:color w:val="000000" w:themeColor="text1"/>
        </w:rPr>
        <w:t>并在花荚期喷施含芸苔素、吲哚乙酸或磷酸二氢钾成分叶面肥2～3次，每隔7</w:t>
      </w:r>
      <w:r w:rsidR="008E1453" w:rsidRPr="0099010A">
        <w:rPr>
          <w:color w:val="000000" w:themeColor="text1"/>
          <w:vertAlign w:val="superscript"/>
        </w:rPr>
        <w:t xml:space="preserve"> </w:t>
      </w:r>
      <w:r w:rsidR="008E1453" w:rsidRPr="0099010A">
        <w:rPr>
          <w:rFonts w:hint="eastAsia"/>
          <w:color w:val="000000" w:themeColor="text1"/>
        </w:rPr>
        <w:t>d</w:t>
      </w:r>
      <w:r w:rsidR="00870588" w:rsidRPr="0099010A">
        <w:rPr>
          <w:rFonts w:hint="eastAsia"/>
          <w:color w:val="000000" w:themeColor="text1"/>
        </w:rPr>
        <w:t>～10</w:t>
      </w:r>
      <w:r w:rsidR="00870588" w:rsidRPr="0099010A">
        <w:rPr>
          <w:rFonts w:hint="eastAsia"/>
          <w:color w:val="000000" w:themeColor="text1"/>
          <w:vertAlign w:val="superscript"/>
        </w:rPr>
        <w:t xml:space="preserve"> </w:t>
      </w:r>
      <w:r w:rsidR="00870588" w:rsidRPr="0099010A">
        <w:rPr>
          <w:rFonts w:hint="eastAsia"/>
          <w:color w:val="000000" w:themeColor="text1"/>
        </w:rPr>
        <w:t>d喷施一次</w:t>
      </w:r>
      <w:r w:rsidRPr="0099010A">
        <w:rPr>
          <w:rFonts w:hint="eastAsia"/>
          <w:color w:val="000000" w:themeColor="text1"/>
        </w:rPr>
        <w:t>。</w:t>
      </w:r>
    </w:p>
    <w:p w:rsidR="001F4EFA" w:rsidRPr="0099010A" w:rsidRDefault="00CC13D8">
      <w:pPr>
        <w:pStyle w:val="affd"/>
        <w:spacing w:before="120" w:after="120"/>
        <w:rPr>
          <w:color w:val="000000" w:themeColor="text1"/>
        </w:rPr>
      </w:pPr>
      <w:r w:rsidRPr="0099010A">
        <w:rPr>
          <w:rFonts w:hint="eastAsia"/>
          <w:color w:val="000000" w:themeColor="text1"/>
        </w:rPr>
        <w:t>水分</w:t>
      </w:r>
      <w:r w:rsidRPr="0099010A">
        <w:rPr>
          <w:color w:val="000000" w:themeColor="text1"/>
        </w:rPr>
        <w:t>管理</w:t>
      </w:r>
    </w:p>
    <w:p w:rsidR="001F4EFA" w:rsidRPr="0099010A" w:rsidRDefault="00CC13D8">
      <w:pPr>
        <w:pStyle w:val="afffff5"/>
        <w:ind w:firstLine="420"/>
        <w:rPr>
          <w:color w:val="000000" w:themeColor="text1"/>
        </w:rPr>
      </w:pPr>
      <w:r w:rsidRPr="0099010A">
        <w:rPr>
          <w:rFonts w:hint="eastAsia"/>
          <w:color w:val="000000" w:themeColor="text1"/>
        </w:rPr>
        <w:t>地势较高、排水良好的旱坡地、旱田可不用挖排水沟。地势较低、排水不良的旱田或水田，一定要挖排水沟排涝，防止积水。长时间干旱要及时灌水抗旱，特别是在开花期至鼓粒期，雨水过多要挖排水沟排涝。</w:t>
      </w:r>
    </w:p>
    <w:p w:rsidR="001F4EFA" w:rsidRPr="0099010A" w:rsidRDefault="00CC13D8">
      <w:pPr>
        <w:pStyle w:val="affc"/>
        <w:spacing w:before="240" w:after="240"/>
        <w:rPr>
          <w:color w:val="000000" w:themeColor="text1"/>
        </w:rPr>
      </w:pPr>
      <w:r w:rsidRPr="0099010A">
        <w:rPr>
          <w:rFonts w:hint="eastAsia"/>
          <w:color w:val="000000" w:themeColor="text1"/>
        </w:rPr>
        <w:t>病虫草害</w:t>
      </w:r>
      <w:r w:rsidRPr="0099010A">
        <w:rPr>
          <w:color w:val="000000" w:themeColor="text1"/>
        </w:rPr>
        <w:t>防治</w:t>
      </w:r>
    </w:p>
    <w:p w:rsidR="001F4EFA" w:rsidRPr="0099010A" w:rsidRDefault="00CC13D8">
      <w:pPr>
        <w:pStyle w:val="affd"/>
        <w:spacing w:before="120" w:after="120"/>
        <w:rPr>
          <w:color w:val="000000" w:themeColor="text1"/>
        </w:rPr>
      </w:pPr>
      <w:r w:rsidRPr="0099010A">
        <w:rPr>
          <w:rFonts w:hint="eastAsia"/>
          <w:color w:val="000000" w:themeColor="text1"/>
        </w:rPr>
        <w:t>杂草防治</w:t>
      </w:r>
    </w:p>
    <w:p w:rsidR="001F4EFA" w:rsidRPr="0099010A" w:rsidRDefault="00CC13D8">
      <w:pPr>
        <w:pStyle w:val="afffff5"/>
        <w:ind w:firstLine="420"/>
        <w:rPr>
          <w:color w:val="000000" w:themeColor="text1"/>
        </w:rPr>
      </w:pPr>
      <w:r w:rsidRPr="0099010A">
        <w:rPr>
          <w:rFonts w:hint="eastAsia"/>
          <w:color w:val="000000" w:themeColor="text1"/>
        </w:rPr>
        <w:t>播种当天或次日用96</w:t>
      </w:r>
      <w:r w:rsidRPr="0099010A">
        <w:rPr>
          <w:rFonts w:hAnsi="宋体" w:hint="eastAsia"/>
          <w:color w:val="000000" w:themeColor="text1"/>
        </w:rPr>
        <w:t>％</w:t>
      </w:r>
      <w:r w:rsidRPr="0099010A">
        <w:rPr>
          <w:rFonts w:hint="eastAsia"/>
          <w:color w:val="000000" w:themeColor="text1"/>
        </w:rPr>
        <w:t>精异丙甲草胺或乙草胺喷洒表土封闭。苗后除草剂在大豆3～5片复叶时使用“精喹禾灵+乙羧氟草醚”或“精奎禾灵+氟磺胺草醚”田间喷施茎叶。除草剂使用应符合GB/T 8321（所有部分）和NY/T 1276的规定。</w:t>
      </w:r>
    </w:p>
    <w:p w:rsidR="001F4EFA" w:rsidRPr="0099010A" w:rsidRDefault="00CC13D8">
      <w:pPr>
        <w:pStyle w:val="affd"/>
        <w:spacing w:before="120" w:after="120"/>
        <w:rPr>
          <w:color w:val="000000" w:themeColor="text1"/>
        </w:rPr>
      </w:pPr>
      <w:r w:rsidRPr="0099010A">
        <w:rPr>
          <w:rFonts w:hint="eastAsia"/>
          <w:color w:val="000000" w:themeColor="text1"/>
        </w:rPr>
        <w:t>病虫害防治</w:t>
      </w:r>
    </w:p>
    <w:p w:rsidR="001F4EFA" w:rsidRPr="0099010A" w:rsidRDefault="00CC13D8">
      <w:pPr>
        <w:pStyle w:val="afffff5"/>
        <w:ind w:firstLine="420"/>
        <w:rPr>
          <w:color w:val="000000" w:themeColor="text1"/>
        </w:rPr>
      </w:pPr>
      <w:r w:rsidRPr="0099010A">
        <w:rPr>
          <w:rFonts w:hint="eastAsia"/>
          <w:color w:val="000000" w:themeColor="text1"/>
        </w:rPr>
        <w:t>苗期、分枝期重点防治蚜虫、烟粉虱等刺吸类害虫和斜纹夜娥、卷叶螟等食叶类害虫；开花结荚鼓期重点防治、豆荚螟、大豆食心虫、高隆象等钻蛀类害虫。农药使用</w:t>
      </w:r>
      <w:r w:rsidRPr="0099010A">
        <w:rPr>
          <w:color w:val="000000" w:themeColor="text1"/>
        </w:rPr>
        <w:t>应</w:t>
      </w:r>
      <w:r w:rsidRPr="0099010A">
        <w:rPr>
          <w:rFonts w:hint="eastAsia"/>
          <w:color w:val="000000" w:themeColor="text1"/>
        </w:rPr>
        <w:t>符合GB/T 8321（所有部分）和NY/T 1276的规定。控制农药用量和安全间隔期，于防治适期防治病虫害。</w:t>
      </w:r>
    </w:p>
    <w:p w:rsidR="001F4EFA" w:rsidRPr="0099010A" w:rsidRDefault="00CC13D8">
      <w:pPr>
        <w:pStyle w:val="affc"/>
        <w:spacing w:before="240" w:after="240"/>
        <w:rPr>
          <w:color w:val="000000" w:themeColor="text1"/>
        </w:rPr>
      </w:pPr>
      <w:r w:rsidRPr="0099010A">
        <w:rPr>
          <w:rFonts w:hint="eastAsia"/>
          <w:color w:val="000000" w:themeColor="text1"/>
        </w:rPr>
        <w:t>收获</w:t>
      </w:r>
    </w:p>
    <w:p w:rsidR="001F4EFA" w:rsidRPr="0099010A" w:rsidRDefault="00CC13D8" w:rsidP="00210E80">
      <w:pPr>
        <w:pStyle w:val="afffff5"/>
        <w:ind w:firstLine="420"/>
        <w:rPr>
          <w:color w:val="000000" w:themeColor="text1"/>
        </w:rPr>
      </w:pPr>
      <w:r w:rsidRPr="0099010A">
        <w:rPr>
          <w:rFonts w:hint="eastAsia"/>
          <w:color w:val="000000" w:themeColor="text1"/>
        </w:rPr>
        <w:t>大豆叶片大部分变黄脱落，春季播种的根据天气雨水情况，80</w:t>
      </w:r>
      <w:r w:rsidR="004F646C" w:rsidRPr="0099010A">
        <w:rPr>
          <w:rFonts w:hint="eastAsia"/>
          <w:color w:val="000000" w:themeColor="text1"/>
        </w:rPr>
        <w:t>％</w:t>
      </w:r>
      <w:r w:rsidRPr="0099010A">
        <w:rPr>
          <w:rFonts w:hint="eastAsia"/>
          <w:color w:val="000000" w:themeColor="text1"/>
        </w:rPr>
        <w:t>豆荚变为成熟颜色（品种特有的颜色）,摇动时开始有响声的植株达50</w:t>
      </w:r>
      <w:r w:rsidR="00210E80" w:rsidRPr="0099010A">
        <w:rPr>
          <w:rFonts w:hAnsi="宋体" w:hint="eastAsia"/>
          <w:color w:val="000000" w:themeColor="text1"/>
        </w:rPr>
        <w:t>％</w:t>
      </w:r>
      <w:r w:rsidRPr="0099010A">
        <w:rPr>
          <w:rFonts w:hint="eastAsia"/>
          <w:color w:val="000000" w:themeColor="text1"/>
        </w:rPr>
        <w:t>以上时，即可人工分批收获。秋季播种的大豆成熟后天气比较干爽，可适当延期收获。脱粒后及时晾晒，籽粒含水量≤13％时即可入库贮藏。</w:t>
      </w:r>
    </w:p>
    <w:p w:rsidR="00B408FE" w:rsidRPr="0099010A" w:rsidRDefault="00B408FE" w:rsidP="00210E80">
      <w:pPr>
        <w:pStyle w:val="afffff5"/>
        <w:ind w:firstLine="420"/>
        <w:rPr>
          <w:color w:val="000000" w:themeColor="text1"/>
        </w:rPr>
      </w:pPr>
    </w:p>
    <w:p w:rsidR="001F4EFA" w:rsidRPr="0099010A" w:rsidRDefault="00CC13D8">
      <w:pPr>
        <w:pStyle w:val="affc"/>
        <w:spacing w:before="240" w:after="240"/>
        <w:rPr>
          <w:color w:val="000000" w:themeColor="text1"/>
        </w:rPr>
      </w:pPr>
      <w:r w:rsidRPr="0099010A">
        <w:rPr>
          <w:rFonts w:hint="eastAsia"/>
          <w:color w:val="000000" w:themeColor="text1"/>
        </w:rPr>
        <w:lastRenderedPageBreak/>
        <w:t>生产档案</w:t>
      </w:r>
    </w:p>
    <w:p w:rsidR="001F4EFA" w:rsidRPr="0099010A" w:rsidRDefault="00CC13D8">
      <w:pPr>
        <w:pStyle w:val="afffff5"/>
        <w:ind w:firstLine="420"/>
        <w:rPr>
          <w:color w:val="000000" w:themeColor="text1"/>
        </w:rPr>
      </w:pPr>
      <w:r w:rsidRPr="0099010A">
        <w:rPr>
          <w:rFonts w:hint="eastAsia"/>
          <w:color w:val="000000" w:themeColor="text1"/>
        </w:rPr>
        <w:t>按</w:t>
      </w:r>
      <w:bookmarkStart w:id="53" w:name="OLE_LINK4"/>
      <w:bookmarkStart w:id="54" w:name="OLE_LINK3"/>
      <w:r w:rsidRPr="0099010A">
        <w:rPr>
          <w:rFonts w:hint="eastAsia"/>
          <w:color w:val="000000" w:themeColor="text1"/>
        </w:rPr>
        <w:t>GB/T 42478</w:t>
      </w:r>
      <w:bookmarkEnd w:id="53"/>
      <w:bookmarkEnd w:id="54"/>
      <w:r w:rsidRPr="0099010A">
        <w:rPr>
          <w:rFonts w:hint="eastAsia"/>
          <w:color w:val="000000" w:themeColor="text1"/>
        </w:rPr>
        <w:t>的规定执行。</w:t>
      </w:r>
    </w:p>
    <w:p w:rsidR="001F4EFA" w:rsidRPr="0099010A" w:rsidRDefault="00CC13D8">
      <w:pPr>
        <w:pStyle w:val="afffff5"/>
        <w:ind w:firstLineChars="0" w:firstLine="0"/>
        <w:jc w:val="center"/>
        <w:rPr>
          <w:color w:val="000000" w:themeColor="text1"/>
        </w:rPr>
      </w:pPr>
      <w:bookmarkStart w:id="55" w:name="BookMark8"/>
      <w:bookmarkEnd w:id="22"/>
      <w:r w:rsidRPr="0099010A">
        <w:rPr>
          <w:noProof/>
          <w:color w:val="000000" w:themeColor="text1"/>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5"/>
      <w:bookmarkEnd w:id="0"/>
    </w:p>
    <w:sectPr w:rsidR="001F4EFA" w:rsidRPr="0099010A">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856" w:rsidRDefault="00727856">
      <w:pPr>
        <w:spacing w:line="240" w:lineRule="auto"/>
      </w:pPr>
      <w:r>
        <w:separator/>
      </w:r>
    </w:p>
  </w:endnote>
  <w:endnote w:type="continuationSeparator" w:id="0">
    <w:p w:rsidR="00727856" w:rsidRDefault="007278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CC13D8">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1F4EFA">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1F4EFA">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CC13D8">
    <w:pPr>
      <w:pStyle w:val="afffff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CC13D8">
    <w:pPr>
      <w:pStyle w:val="afffff2"/>
    </w:pPr>
    <w:r>
      <w:fldChar w:fldCharType="begin"/>
    </w:r>
    <w:r>
      <w:instrText>PAGE   \* MERGEFORMAT</w:instrText>
    </w:r>
    <w:r>
      <w:fldChar w:fldCharType="separate"/>
    </w:r>
    <w:r w:rsidR="0099010A" w:rsidRPr="0099010A">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CC13D8">
    <w:pPr>
      <w:pStyle w:val="afffff1"/>
    </w:pPr>
    <w:r>
      <w:fldChar w:fldCharType="begin"/>
    </w:r>
    <w:r>
      <w:instrText xml:space="preserve"> PAGE   \* MERGEFORMAT \* MERGEFORMAT </w:instrText>
    </w:r>
    <w:r>
      <w:fldChar w:fldCharType="separate"/>
    </w:r>
    <w:r w:rsidR="0099010A">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CC13D8">
    <w:pPr>
      <w:pStyle w:val="afffff2"/>
    </w:pPr>
    <w:r>
      <w:fldChar w:fldCharType="begin"/>
    </w:r>
    <w:r>
      <w:instrText>PAGE   \* MERGEFORMAT</w:instrText>
    </w:r>
    <w:r>
      <w:fldChar w:fldCharType="separate"/>
    </w:r>
    <w:r w:rsidR="0099010A" w:rsidRPr="0099010A">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856" w:rsidRDefault="00727856">
      <w:pPr>
        <w:spacing w:line="240" w:lineRule="auto"/>
      </w:pPr>
      <w:r>
        <w:separator/>
      </w:r>
    </w:p>
  </w:footnote>
  <w:footnote w:type="continuationSeparator" w:id="0">
    <w:p w:rsidR="00727856" w:rsidRDefault="0072785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1F4EFA">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CC13D8">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1F4EFA">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CC13D8">
    <w:pPr>
      <w:pStyle w:val="afffffb"/>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CC13D8">
    <w:pPr>
      <w:pStyle w:val="afffffa"/>
    </w:pPr>
    <w:r>
      <w:fldChar w:fldCharType="begin"/>
    </w:r>
    <w:r>
      <w:instrText xml:space="preserve"> STYLEREF  标准文件_文件编号  \* MERGEFORMAT </w:instrText>
    </w:r>
    <w:r>
      <w:fldChar w:fldCharType="separate"/>
    </w:r>
    <w:r w:rsidR="0099010A">
      <w:rPr>
        <w:noProof/>
      </w:rPr>
      <w:t>T/GXAS XXXX</w:t>
    </w:r>
    <w:r w:rsidR="0099010A">
      <w:rPr>
        <w:noProof/>
      </w:rPr>
      <w:t>—</w:t>
    </w:r>
    <w:r w:rsidR="0099010A">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CC13D8">
    <w:pPr>
      <w:pStyle w:val="afffffb"/>
    </w:pPr>
    <w:r>
      <w:fldChar w:fldCharType="begin"/>
    </w:r>
    <w:r>
      <w:instrText xml:space="preserve"> STYLEREF  标准文件_文件编号 \* MERGEFORMAT </w:instrText>
    </w:r>
    <w:r>
      <w:fldChar w:fldCharType="separate"/>
    </w:r>
    <w:r w:rsidR="0099010A">
      <w:rPr>
        <w:noProof/>
      </w:rPr>
      <w:t>T/GXAS XXXX</w:t>
    </w:r>
    <w:r w:rsidR="0099010A">
      <w:rPr>
        <w:noProof/>
      </w:rPr>
      <w:t>—</w:t>
    </w:r>
    <w:r w:rsidR="0099010A">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EFA" w:rsidRDefault="00CC13D8">
    <w:pPr>
      <w:pStyle w:val="afffffa"/>
    </w:pPr>
    <w:r>
      <w:fldChar w:fldCharType="begin"/>
    </w:r>
    <w:r>
      <w:instrText xml:space="preserve"> STYLEREF  标准文件_文件编号  \* MERGEFORMAT </w:instrText>
    </w:r>
    <w:r>
      <w:fldChar w:fldCharType="separate"/>
    </w:r>
    <w:r w:rsidR="0099010A">
      <w:rPr>
        <w:noProof/>
      </w:rPr>
      <w:t>T/GXAS XXXX</w:t>
    </w:r>
    <w:r w:rsidR="0099010A">
      <w:rPr>
        <w:noProof/>
      </w:rPr>
      <w:t>—</w:t>
    </w:r>
    <w:r w:rsidR="0099010A">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DB5"/>
    <w:rsid w:val="0000040A"/>
    <w:rsid w:val="00000A94"/>
    <w:rsid w:val="00001972"/>
    <w:rsid w:val="00001D9A"/>
    <w:rsid w:val="00007B3A"/>
    <w:rsid w:val="00007FF0"/>
    <w:rsid w:val="000107E0"/>
    <w:rsid w:val="00011FDE"/>
    <w:rsid w:val="00012FFD"/>
    <w:rsid w:val="00014162"/>
    <w:rsid w:val="00014340"/>
    <w:rsid w:val="00014CB0"/>
    <w:rsid w:val="00016A9C"/>
    <w:rsid w:val="00022184"/>
    <w:rsid w:val="00022762"/>
    <w:rsid w:val="000238E0"/>
    <w:rsid w:val="000249DB"/>
    <w:rsid w:val="0002595E"/>
    <w:rsid w:val="000303BF"/>
    <w:rsid w:val="000303C3"/>
    <w:rsid w:val="000331D3"/>
    <w:rsid w:val="000346A5"/>
    <w:rsid w:val="000359C3"/>
    <w:rsid w:val="00035A7D"/>
    <w:rsid w:val="000365ED"/>
    <w:rsid w:val="0004249A"/>
    <w:rsid w:val="000428D3"/>
    <w:rsid w:val="00043282"/>
    <w:rsid w:val="00044286"/>
    <w:rsid w:val="00047F28"/>
    <w:rsid w:val="000503AA"/>
    <w:rsid w:val="000506A1"/>
    <w:rsid w:val="000515DD"/>
    <w:rsid w:val="0005265A"/>
    <w:rsid w:val="0005324B"/>
    <w:rsid w:val="000539DD"/>
    <w:rsid w:val="00053BD3"/>
    <w:rsid w:val="000556ED"/>
    <w:rsid w:val="00055FE2"/>
    <w:rsid w:val="0005616F"/>
    <w:rsid w:val="00056C37"/>
    <w:rsid w:val="0005787E"/>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075"/>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4F2"/>
    <w:rsid w:val="000E4C9E"/>
    <w:rsid w:val="000E6FD7"/>
    <w:rsid w:val="000E7144"/>
    <w:rsid w:val="000F06E1"/>
    <w:rsid w:val="000F0E3C"/>
    <w:rsid w:val="000F19D5"/>
    <w:rsid w:val="000F4050"/>
    <w:rsid w:val="000F4AEA"/>
    <w:rsid w:val="000F67E9"/>
    <w:rsid w:val="00100E86"/>
    <w:rsid w:val="00104926"/>
    <w:rsid w:val="001113D8"/>
    <w:rsid w:val="00113B1E"/>
    <w:rsid w:val="0011711C"/>
    <w:rsid w:val="00124E4F"/>
    <w:rsid w:val="001260B7"/>
    <w:rsid w:val="001265CB"/>
    <w:rsid w:val="00131B8B"/>
    <w:rsid w:val="00131F5C"/>
    <w:rsid w:val="001321C6"/>
    <w:rsid w:val="001325C4"/>
    <w:rsid w:val="001326A0"/>
    <w:rsid w:val="00133010"/>
    <w:rsid w:val="001338EE"/>
    <w:rsid w:val="00133AAE"/>
    <w:rsid w:val="00135323"/>
    <w:rsid w:val="001356C4"/>
    <w:rsid w:val="00137565"/>
    <w:rsid w:val="00141114"/>
    <w:rsid w:val="00142969"/>
    <w:rsid w:val="00143D22"/>
    <w:rsid w:val="001446C2"/>
    <w:rsid w:val="001457E7"/>
    <w:rsid w:val="00145D9D"/>
    <w:rsid w:val="00146388"/>
    <w:rsid w:val="00146518"/>
    <w:rsid w:val="001529E5"/>
    <w:rsid w:val="00152FB3"/>
    <w:rsid w:val="00153C7E"/>
    <w:rsid w:val="00156B25"/>
    <w:rsid w:val="00156E1A"/>
    <w:rsid w:val="00157894"/>
    <w:rsid w:val="00157B55"/>
    <w:rsid w:val="00157CA1"/>
    <w:rsid w:val="001642FA"/>
    <w:rsid w:val="001648D2"/>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6F1C"/>
    <w:rsid w:val="00181EE7"/>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ADC"/>
    <w:rsid w:val="001E1B6A"/>
    <w:rsid w:val="001E2484"/>
    <w:rsid w:val="001E3CC4"/>
    <w:rsid w:val="001E4882"/>
    <w:rsid w:val="001E5DB5"/>
    <w:rsid w:val="001E73AB"/>
    <w:rsid w:val="001F092D"/>
    <w:rsid w:val="001F143A"/>
    <w:rsid w:val="001F1605"/>
    <w:rsid w:val="001F2508"/>
    <w:rsid w:val="001F4816"/>
    <w:rsid w:val="001F4EFA"/>
    <w:rsid w:val="001F69B4"/>
    <w:rsid w:val="001F77C7"/>
    <w:rsid w:val="00200183"/>
    <w:rsid w:val="00200333"/>
    <w:rsid w:val="0020107D"/>
    <w:rsid w:val="00202AA4"/>
    <w:rsid w:val="002031F7"/>
    <w:rsid w:val="002040E6"/>
    <w:rsid w:val="002049F8"/>
    <w:rsid w:val="0020527B"/>
    <w:rsid w:val="00205F2C"/>
    <w:rsid w:val="002066A8"/>
    <w:rsid w:val="00210B15"/>
    <w:rsid w:val="00210E80"/>
    <w:rsid w:val="002142EA"/>
    <w:rsid w:val="00215ADD"/>
    <w:rsid w:val="002204BB"/>
    <w:rsid w:val="00221B79"/>
    <w:rsid w:val="00221C6B"/>
    <w:rsid w:val="00221D8C"/>
    <w:rsid w:val="002253A1"/>
    <w:rsid w:val="00225CF8"/>
    <w:rsid w:val="0022794E"/>
    <w:rsid w:val="00233D64"/>
    <w:rsid w:val="0023482A"/>
    <w:rsid w:val="002359CB"/>
    <w:rsid w:val="00236813"/>
    <w:rsid w:val="0024122A"/>
    <w:rsid w:val="00241413"/>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2A75"/>
    <w:rsid w:val="00282B74"/>
    <w:rsid w:val="00285170"/>
    <w:rsid w:val="00285361"/>
    <w:rsid w:val="002875BA"/>
    <w:rsid w:val="00292D60"/>
    <w:rsid w:val="00293B30"/>
    <w:rsid w:val="00294D34"/>
    <w:rsid w:val="00294E3B"/>
    <w:rsid w:val="00296193"/>
    <w:rsid w:val="0029681F"/>
    <w:rsid w:val="00296C66"/>
    <w:rsid w:val="00296EBE"/>
    <w:rsid w:val="002974E3"/>
    <w:rsid w:val="00297DAF"/>
    <w:rsid w:val="002A084B"/>
    <w:rsid w:val="002A0A93"/>
    <w:rsid w:val="002A1260"/>
    <w:rsid w:val="002A1589"/>
    <w:rsid w:val="002A1608"/>
    <w:rsid w:val="002A25DC"/>
    <w:rsid w:val="002A394A"/>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2E2"/>
    <w:rsid w:val="002C7EBB"/>
    <w:rsid w:val="002D06C1"/>
    <w:rsid w:val="002D22A7"/>
    <w:rsid w:val="002D3581"/>
    <w:rsid w:val="002D42B5"/>
    <w:rsid w:val="002D4F1A"/>
    <w:rsid w:val="002D506F"/>
    <w:rsid w:val="002D6EC6"/>
    <w:rsid w:val="002D79AC"/>
    <w:rsid w:val="002E039D"/>
    <w:rsid w:val="002E3372"/>
    <w:rsid w:val="002E43BB"/>
    <w:rsid w:val="002E4D5A"/>
    <w:rsid w:val="002E6326"/>
    <w:rsid w:val="002F30E0"/>
    <w:rsid w:val="002F35E4"/>
    <w:rsid w:val="002F3730"/>
    <w:rsid w:val="002F38E1"/>
    <w:rsid w:val="002F689F"/>
    <w:rsid w:val="002F7AF6"/>
    <w:rsid w:val="00300E63"/>
    <w:rsid w:val="00302F5F"/>
    <w:rsid w:val="0030441D"/>
    <w:rsid w:val="003050B4"/>
    <w:rsid w:val="00306063"/>
    <w:rsid w:val="00310FE8"/>
    <w:rsid w:val="00313B85"/>
    <w:rsid w:val="00317988"/>
    <w:rsid w:val="003221B4"/>
    <w:rsid w:val="0032258D"/>
    <w:rsid w:val="00322E62"/>
    <w:rsid w:val="003243BE"/>
    <w:rsid w:val="00324D13"/>
    <w:rsid w:val="00324EDD"/>
    <w:rsid w:val="003331E4"/>
    <w:rsid w:val="00334F22"/>
    <w:rsid w:val="00336C64"/>
    <w:rsid w:val="00337162"/>
    <w:rsid w:val="003402F5"/>
    <w:rsid w:val="00340921"/>
    <w:rsid w:val="0034194F"/>
    <w:rsid w:val="00344605"/>
    <w:rsid w:val="00344B80"/>
    <w:rsid w:val="003474AA"/>
    <w:rsid w:val="00350D1D"/>
    <w:rsid w:val="00352C83"/>
    <w:rsid w:val="00352F1A"/>
    <w:rsid w:val="00356858"/>
    <w:rsid w:val="0036107C"/>
    <w:rsid w:val="003615D2"/>
    <w:rsid w:val="0036429C"/>
    <w:rsid w:val="00364A53"/>
    <w:rsid w:val="00364EBB"/>
    <w:rsid w:val="003654CB"/>
    <w:rsid w:val="00365AA9"/>
    <w:rsid w:val="00365F86"/>
    <w:rsid w:val="00365F87"/>
    <w:rsid w:val="00366E89"/>
    <w:rsid w:val="003705F4"/>
    <w:rsid w:val="00370D58"/>
    <w:rsid w:val="00371316"/>
    <w:rsid w:val="00372745"/>
    <w:rsid w:val="00375B4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3FD7"/>
    <w:rsid w:val="003A4077"/>
    <w:rsid w:val="003A4AA7"/>
    <w:rsid w:val="003B09AD"/>
    <w:rsid w:val="003B1F18"/>
    <w:rsid w:val="003B500C"/>
    <w:rsid w:val="003B5BF0"/>
    <w:rsid w:val="003B60BF"/>
    <w:rsid w:val="003B6BE3"/>
    <w:rsid w:val="003C010C"/>
    <w:rsid w:val="003C0A6C"/>
    <w:rsid w:val="003C14F8"/>
    <w:rsid w:val="003C5A43"/>
    <w:rsid w:val="003C7A11"/>
    <w:rsid w:val="003D0519"/>
    <w:rsid w:val="003D0FF6"/>
    <w:rsid w:val="003D262C"/>
    <w:rsid w:val="003D6D61"/>
    <w:rsid w:val="003E019F"/>
    <w:rsid w:val="003E091D"/>
    <w:rsid w:val="003E1C53"/>
    <w:rsid w:val="003E2A69"/>
    <w:rsid w:val="003E2D49"/>
    <w:rsid w:val="003E2FD4"/>
    <w:rsid w:val="003E49F6"/>
    <w:rsid w:val="003E660F"/>
    <w:rsid w:val="003E7872"/>
    <w:rsid w:val="003F0841"/>
    <w:rsid w:val="003F23D3"/>
    <w:rsid w:val="003F3F08"/>
    <w:rsid w:val="003F49F1"/>
    <w:rsid w:val="003F6272"/>
    <w:rsid w:val="00400E72"/>
    <w:rsid w:val="00401400"/>
    <w:rsid w:val="00404869"/>
    <w:rsid w:val="00405884"/>
    <w:rsid w:val="00407D39"/>
    <w:rsid w:val="00412E7F"/>
    <w:rsid w:val="0041477A"/>
    <w:rsid w:val="004167A3"/>
    <w:rsid w:val="00432DAA"/>
    <w:rsid w:val="00434305"/>
    <w:rsid w:val="00435DF7"/>
    <w:rsid w:val="0043741A"/>
    <w:rsid w:val="0044083F"/>
    <w:rsid w:val="00441AE7"/>
    <w:rsid w:val="00445574"/>
    <w:rsid w:val="004467FB"/>
    <w:rsid w:val="00452D6B"/>
    <w:rsid w:val="00454484"/>
    <w:rsid w:val="0045517B"/>
    <w:rsid w:val="00457EE0"/>
    <w:rsid w:val="00462681"/>
    <w:rsid w:val="00463B77"/>
    <w:rsid w:val="00463C7B"/>
    <w:rsid w:val="00463DAE"/>
    <w:rsid w:val="004644A6"/>
    <w:rsid w:val="00464742"/>
    <w:rsid w:val="004659BD"/>
    <w:rsid w:val="00470775"/>
    <w:rsid w:val="00470974"/>
    <w:rsid w:val="0047469D"/>
    <w:rsid w:val="004746B1"/>
    <w:rsid w:val="0047583F"/>
    <w:rsid w:val="00475DE8"/>
    <w:rsid w:val="004774C8"/>
    <w:rsid w:val="0047784D"/>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0B27"/>
    <w:rsid w:val="004B1C7F"/>
    <w:rsid w:val="004B2701"/>
    <w:rsid w:val="004B2E1B"/>
    <w:rsid w:val="004B3AA8"/>
    <w:rsid w:val="004B3E93"/>
    <w:rsid w:val="004B5537"/>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46C"/>
    <w:rsid w:val="004F696E"/>
    <w:rsid w:val="004F6B53"/>
    <w:rsid w:val="004F6C71"/>
    <w:rsid w:val="00501139"/>
    <w:rsid w:val="0050363E"/>
    <w:rsid w:val="005039BC"/>
    <w:rsid w:val="005043BB"/>
    <w:rsid w:val="00504A3D"/>
    <w:rsid w:val="00504DA5"/>
    <w:rsid w:val="00505767"/>
    <w:rsid w:val="005073F0"/>
    <w:rsid w:val="00510A7B"/>
    <w:rsid w:val="00512F6E"/>
    <w:rsid w:val="00513038"/>
    <w:rsid w:val="00514174"/>
    <w:rsid w:val="00516088"/>
    <w:rsid w:val="00516B0B"/>
    <w:rsid w:val="005220EC"/>
    <w:rsid w:val="005236B8"/>
    <w:rsid w:val="00523F95"/>
    <w:rsid w:val="00524D65"/>
    <w:rsid w:val="005258AA"/>
    <w:rsid w:val="00525B16"/>
    <w:rsid w:val="00533D04"/>
    <w:rsid w:val="00534804"/>
    <w:rsid w:val="00534BDF"/>
    <w:rsid w:val="00534C5D"/>
    <w:rsid w:val="005354EA"/>
    <w:rsid w:val="0053585F"/>
    <w:rsid w:val="00535EC4"/>
    <w:rsid w:val="00535ED9"/>
    <w:rsid w:val="0053692B"/>
    <w:rsid w:val="00541853"/>
    <w:rsid w:val="00543BDA"/>
    <w:rsid w:val="005441CC"/>
    <w:rsid w:val="00544B3D"/>
    <w:rsid w:val="005479DA"/>
    <w:rsid w:val="00547BCC"/>
    <w:rsid w:val="0055013B"/>
    <w:rsid w:val="00551F6F"/>
    <w:rsid w:val="00555044"/>
    <w:rsid w:val="00561475"/>
    <w:rsid w:val="00562308"/>
    <w:rsid w:val="0056487B"/>
    <w:rsid w:val="00564FB9"/>
    <w:rsid w:val="00573D9E"/>
    <w:rsid w:val="00576A6E"/>
    <w:rsid w:val="005801E3"/>
    <w:rsid w:val="00581802"/>
    <w:rsid w:val="005836A8"/>
    <w:rsid w:val="0058409C"/>
    <w:rsid w:val="00584262"/>
    <w:rsid w:val="00586630"/>
    <w:rsid w:val="00587ADD"/>
    <w:rsid w:val="00593A49"/>
    <w:rsid w:val="00596160"/>
    <w:rsid w:val="00596177"/>
    <w:rsid w:val="005966E2"/>
    <w:rsid w:val="00597007"/>
    <w:rsid w:val="005A0966"/>
    <w:rsid w:val="005A11B7"/>
    <w:rsid w:val="005A260B"/>
    <w:rsid w:val="005A4A1B"/>
    <w:rsid w:val="005A4A32"/>
    <w:rsid w:val="005A7830"/>
    <w:rsid w:val="005A7FCE"/>
    <w:rsid w:val="005B0F3F"/>
    <w:rsid w:val="005B191C"/>
    <w:rsid w:val="005B4903"/>
    <w:rsid w:val="005B51CE"/>
    <w:rsid w:val="005B5885"/>
    <w:rsid w:val="005B5CD7"/>
    <w:rsid w:val="005B6CF6"/>
    <w:rsid w:val="005B7422"/>
    <w:rsid w:val="005C29B8"/>
    <w:rsid w:val="005C5F21"/>
    <w:rsid w:val="005C7156"/>
    <w:rsid w:val="005C7328"/>
    <w:rsid w:val="005D0C75"/>
    <w:rsid w:val="005D4171"/>
    <w:rsid w:val="005D6A95"/>
    <w:rsid w:val="005D6B2C"/>
    <w:rsid w:val="005D6D9C"/>
    <w:rsid w:val="005E2335"/>
    <w:rsid w:val="005E34CA"/>
    <w:rsid w:val="005E3C18"/>
    <w:rsid w:val="005E4250"/>
    <w:rsid w:val="005E6812"/>
    <w:rsid w:val="005E7881"/>
    <w:rsid w:val="005E78E0"/>
    <w:rsid w:val="005E79C1"/>
    <w:rsid w:val="005F0D9C"/>
    <w:rsid w:val="005F0F75"/>
    <w:rsid w:val="005F284E"/>
    <w:rsid w:val="00600CE9"/>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95D"/>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116B"/>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648F"/>
    <w:rsid w:val="006B177C"/>
    <w:rsid w:val="006B2473"/>
    <w:rsid w:val="006B2672"/>
    <w:rsid w:val="006B54BF"/>
    <w:rsid w:val="006B5F44"/>
    <w:rsid w:val="006B5F90"/>
    <w:rsid w:val="006B62E4"/>
    <w:rsid w:val="006C1BBA"/>
    <w:rsid w:val="006C2079"/>
    <w:rsid w:val="006C5A62"/>
    <w:rsid w:val="006C5D68"/>
    <w:rsid w:val="006C635E"/>
    <w:rsid w:val="006C6976"/>
    <w:rsid w:val="006C6DD0"/>
    <w:rsid w:val="006D04EA"/>
    <w:rsid w:val="006D16C4"/>
    <w:rsid w:val="006D1AD6"/>
    <w:rsid w:val="006D3E96"/>
    <w:rsid w:val="006D4515"/>
    <w:rsid w:val="006D4BB1"/>
    <w:rsid w:val="006D6593"/>
    <w:rsid w:val="006E7D7E"/>
    <w:rsid w:val="006F03A8"/>
    <w:rsid w:val="006F1E33"/>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3FA"/>
    <w:rsid w:val="00727856"/>
    <w:rsid w:val="00727FA2"/>
    <w:rsid w:val="007322D9"/>
    <w:rsid w:val="00732334"/>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2E"/>
    <w:rsid w:val="00774DA4"/>
    <w:rsid w:val="00776599"/>
    <w:rsid w:val="00780BF5"/>
    <w:rsid w:val="00780FC3"/>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1CB"/>
    <w:rsid w:val="007B04EB"/>
    <w:rsid w:val="007B0D4F"/>
    <w:rsid w:val="007B3A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2F"/>
    <w:rsid w:val="007E0BF1"/>
    <w:rsid w:val="007F0ED8"/>
    <w:rsid w:val="007F0F63"/>
    <w:rsid w:val="007F1896"/>
    <w:rsid w:val="007F75CE"/>
    <w:rsid w:val="008013A4"/>
    <w:rsid w:val="008027CE"/>
    <w:rsid w:val="00802F42"/>
    <w:rsid w:val="00804383"/>
    <w:rsid w:val="0080462F"/>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45CF8"/>
    <w:rsid w:val="0085173A"/>
    <w:rsid w:val="008603CE"/>
    <w:rsid w:val="008620FC"/>
    <w:rsid w:val="008627A5"/>
    <w:rsid w:val="00863E05"/>
    <w:rsid w:val="00865ACA"/>
    <w:rsid w:val="00865D28"/>
    <w:rsid w:val="00865F85"/>
    <w:rsid w:val="00867C10"/>
    <w:rsid w:val="00870439"/>
    <w:rsid w:val="00870588"/>
    <w:rsid w:val="00870DA1"/>
    <w:rsid w:val="0087484B"/>
    <w:rsid w:val="00883F93"/>
    <w:rsid w:val="00884DB3"/>
    <w:rsid w:val="00885A9D"/>
    <w:rsid w:val="008864F6"/>
    <w:rsid w:val="0089049D"/>
    <w:rsid w:val="008928C9"/>
    <w:rsid w:val="008930CB"/>
    <w:rsid w:val="008938DC"/>
    <w:rsid w:val="00893FD1"/>
    <w:rsid w:val="00894836"/>
    <w:rsid w:val="00895172"/>
    <w:rsid w:val="00895680"/>
    <w:rsid w:val="00895EAF"/>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19C8"/>
    <w:rsid w:val="008C219C"/>
    <w:rsid w:val="008C475E"/>
    <w:rsid w:val="008C50D7"/>
    <w:rsid w:val="008C619A"/>
    <w:rsid w:val="008C66AD"/>
    <w:rsid w:val="008D0CE8"/>
    <w:rsid w:val="008D2D1D"/>
    <w:rsid w:val="008D453D"/>
    <w:rsid w:val="008D53AD"/>
    <w:rsid w:val="008D562B"/>
    <w:rsid w:val="008D5733"/>
    <w:rsid w:val="008D622B"/>
    <w:rsid w:val="008D666C"/>
    <w:rsid w:val="008D7B54"/>
    <w:rsid w:val="008E0C9D"/>
    <w:rsid w:val="008E1453"/>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4C11"/>
    <w:rsid w:val="00937027"/>
    <w:rsid w:val="009378DD"/>
    <w:rsid w:val="009429D5"/>
    <w:rsid w:val="00942BF1"/>
    <w:rsid w:val="00942E15"/>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10A"/>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0BD9"/>
    <w:rsid w:val="009D112C"/>
    <w:rsid w:val="009D1385"/>
    <w:rsid w:val="009D47FA"/>
    <w:rsid w:val="009D4C5B"/>
    <w:rsid w:val="009D50D2"/>
    <w:rsid w:val="009D57A3"/>
    <w:rsid w:val="009D6BCA"/>
    <w:rsid w:val="009E0F62"/>
    <w:rsid w:val="009E4A58"/>
    <w:rsid w:val="009E5A2D"/>
    <w:rsid w:val="009E5AB2"/>
    <w:rsid w:val="009E6219"/>
    <w:rsid w:val="009F03B3"/>
    <w:rsid w:val="009F460A"/>
    <w:rsid w:val="00A0096C"/>
    <w:rsid w:val="00A01757"/>
    <w:rsid w:val="00A028C0"/>
    <w:rsid w:val="00A02BAE"/>
    <w:rsid w:val="00A03891"/>
    <w:rsid w:val="00A06A6B"/>
    <w:rsid w:val="00A07A52"/>
    <w:rsid w:val="00A07E47"/>
    <w:rsid w:val="00A129D0"/>
    <w:rsid w:val="00A12C33"/>
    <w:rsid w:val="00A138BA"/>
    <w:rsid w:val="00A14C8E"/>
    <w:rsid w:val="00A153D9"/>
    <w:rsid w:val="00A15F09"/>
    <w:rsid w:val="00A167F6"/>
    <w:rsid w:val="00A169B6"/>
    <w:rsid w:val="00A2271D"/>
    <w:rsid w:val="00A237D5"/>
    <w:rsid w:val="00A25BB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031C"/>
    <w:rsid w:val="00A55BD6"/>
    <w:rsid w:val="00A55D50"/>
    <w:rsid w:val="00A57142"/>
    <w:rsid w:val="00A648CD"/>
    <w:rsid w:val="00A6537A"/>
    <w:rsid w:val="00A67866"/>
    <w:rsid w:val="00A70B07"/>
    <w:rsid w:val="00A71901"/>
    <w:rsid w:val="00A723F8"/>
    <w:rsid w:val="00A7525C"/>
    <w:rsid w:val="00A759E0"/>
    <w:rsid w:val="00A77CCB"/>
    <w:rsid w:val="00A83D8D"/>
    <w:rsid w:val="00A8446B"/>
    <w:rsid w:val="00A8473F"/>
    <w:rsid w:val="00A862D6"/>
    <w:rsid w:val="00A8715E"/>
    <w:rsid w:val="00A903C9"/>
    <w:rsid w:val="00A9043B"/>
    <w:rsid w:val="00A9295B"/>
    <w:rsid w:val="00A93B09"/>
    <w:rsid w:val="00A94671"/>
    <w:rsid w:val="00A952D7"/>
    <w:rsid w:val="00A963F7"/>
    <w:rsid w:val="00A96813"/>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C7C0E"/>
    <w:rsid w:val="00AD0AEF"/>
    <w:rsid w:val="00AD11B7"/>
    <w:rsid w:val="00AD1A94"/>
    <w:rsid w:val="00AD1C05"/>
    <w:rsid w:val="00AD4126"/>
    <w:rsid w:val="00AD421C"/>
    <w:rsid w:val="00AD44FA"/>
    <w:rsid w:val="00AD7AF7"/>
    <w:rsid w:val="00AE070A"/>
    <w:rsid w:val="00AE101C"/>
    <w:rsid w:val="00AE1CF5"/>
    <w:rsid w:val="00AE2A69"/>
    <w:rsid w:val="00AE37E5"/>
    <w:rsid w:val="00AE5EB4"/>
    <w:rsid w:val="00AE782D"/>
    <w:rsid w:val="00AF0C18"/>
    <w:rsid w:val="00AF47C5"/>
    <w:rsid w:val="00AF5398"/>
    <w:rsid w:val="00AF62B7"/>
    <w:rsid w:val="00AF7E1F"/>
    <w:rsid w:val="00B049AF"/>
    <w:rsid w:val="00B07242"/>
    <w:rsid w:val="00B10534"/>
    <w:rsid w:val="00B1116C"/>
    <w:rsid w:val="00B113DB"/>
    <w:rsid w:val="00B11D8A"/>
    <w:rsid w:val="00B12981"/>
    <w:rsid w:val="00B13A26"/>
    <w:rsid w:val="00B147DD"/>
    <w:rsid w:val="00B156FD"/>
    <w:rsid w:val="00B15A03"/>
    <w:rsid w:val="00B21F61"/>
    <w:rsid w:val="00B261F1"/>
    <w:rsid w:val="00B265BC"/>
    <w:rsid w:val="00B31FB1"/>
    <w:rsid w:val="00B33952"/>
    <w:rsid w:val="00B33C5E"/>
    <w:rsid w:val="00B342F4"/>
    <w:rsid w:val="00B34369"/>
    <w:rsid w:val="00B34DC2"/>
    <w:rsid w:val="00B378E5"/>
    <w:rsid w:val="00B408FE"/>
    <w:rsid w:val="00B40CCB"/>
    <w:rsid w:val="00B4346D"/>
    <w:rsid w:val="00B440F4"/>
    <w:rsid w:val="00B447A5"/>
    <w:rsid w:val="00B4654C"/>
    <w:rsid w:val="00B47293"/>
    <w:rsid w:val="00B50E50"/>
    <w:rsid w:val="00B52120"/>
    <w:rsid w:val="00B54ABC"/>
    <w:rsid w:val="00B56FBE"/>
    <w:rsid w:val="00B60ACF"/>
    <w:rsid w:val="00B62B58"/>
    <w:rsid w:val="00B65149"/>
    <w:rsid w:val="00B66567"/>
    <w:rsid w:val="00B66AD6"/>
    <w:rsid w:val="00B66F52"/>
    <w:rsid w:val="00B66FE5"/>
    <w:rsid w:val="00B72880"/>
    <w:rsid w:val="00B74D88"/>
    <w:rsid w:val="00B758BF"/>
    <w:rsid w:val="00B77EC8"/>
    <w:rsid w:val="00B827A6"/>
    <w:rsid w:val="00B831CE"/>
    <w:rsid w:val="00B86677"/>
    <w:rsid w:val="00B87131"/>
    <w:rsid w:val="00B911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3F7"/>
    <w:rsid w:val="00BE17EC"/>
    <w:rsid w:val="00BE22F3"/>
    <w:rsid w:val="00BE5B52"/>
    <w:rsid w:val="00BE7B8D"/>
    <w:rsid w:val="00BF0993"/>
    <w:rsid w:val="00BF10A9"/>
    <w:rsid w:val="00BF1703"/>
    <w:rsid w:val="00BF231C"/>
    <w:rsid w:val="00BF51E5"/>
    <w:rsid w:val="00BF74A6"/>
    <w:rsid w:val="00C013AD"/>
    <w:rsid w:val="00C0186C"/>
    <w:rsid w:val="00C04904"/>
    <w:rsid w:val="00C056B3"/>
    <w:rsid w:val="00C103E5"/>
    <w:rsid w:val="00C1043F"/>
    <w:rsid w:val="00C11679"/>
    <w:rsid w:val="00C13319"/>
    <w:rsid w:val="00C13EE9"/>
    <w:rsid w:val="00C21540"/>
    <w:rsid w:val="00C21906"/>
    <w:rsid w:val="00C21BFA"/>
    <w:rsid w:val="00C24C8D"/>
    <w:rsid w:val="00C254F9"/>
    <w:rsid w:val="00C25FE2"/>
    <w:rsid w:val="00C26B53"/>
    <w:rsid w:val="00C279B2"/>
    <w:rsid w:val="00C33E50"/>
    <w:rsid w:val="00C34C20"/>
    <w:rsid w:val="00C35A3E"/>
    <w:rsid w:val="00C3674E"/>
    <w:rsid w:val="00C42130"/>
    <w:rsid w:val="00C423A4"/>
    <w:rsid w:val="00C423E3"/>
    <w:rsid w:val="00C44BF5"/>
    <w:rsid w:val="00C473A7"/>
    <w:rsid w:val="00C521D6"/>
    <w:rsid w:val="00C55232"/>
    <w:rsid w:val="00C553A4"/>
    <w:rsid w:val="00C55A06"/>
    <w:rsid w:val="00C55D03"/>
    <w:rsid w:val="00C55DA6"/>
    <w:rsid w:val="00C601BC"/>
    <w:rsid w:val="00C6329F"/>
    <w:rsid w:val="00C63340"/>
    <w:rsid w:val="00C643F9"/>
    <w:rsid w:val="00C64BA7"/>
    <w:rsid w:val="00C64E95"/>
    <w:rsid w:val="00C71372"/>
    <w:rsid w:val="00C71379"/>
    <w:rsid w:val="00C72410"/>
    <w:rsid w:val="00C7287F"/>
    <w:rsid w:val="00C80CB8"/>
    <w:rsid w:val="00C80FE2"/>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607"/>
    <w:rsid w:val="00CB2C0B"/>
    <w:rsid w:val="00CB517D"/>
    <w:rsid w:val="00CC038D"/>
    <w:rsid w:val="00CC08DB"/>
    <w:rsid w:val="00CC13D8"/>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4E1"/>
    <w:rsid w:val="00CE0C4F"/>
    <w:rsid w:val="00CE1D74"/>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D7B"/>
    <w:rsid w:val="00D27EC4"/>
    <w:rsid w:val="00D32719"/>
    <w:rsid w:val="00D33333"/>
    <w:rsid w:val="00D352A2"/>
    <w:rsid w:val="00D4091F"/>
    <w:rsid w:val="00D4162B"/>
    <w:rsid w:val="00D4514F"/>
    <w:rsid w:val="00D451E2"/>
    <w:rsid w:val="00D45E89"/>
    <w:rsid w:val="00D45E8D"/>
    <w:rsid w:val="00D466AE"/>
    <w:rsid w:val="00D4734F"/>
    <w:rsid w:val="00D51BF3"/>
    <w:rsid w:val="00D66846"/>
    <w:rsid w:val="00D675FB"/>
    <w:rsid w:val="00D707BB"/>
    <w:rsid w:val="00D71F25"/>
    <w:rsid w:val="00D72A9C"/>
    <w:rsid w:val="00D72DAE"/>
    <w:rsid w:val="00D74991"/>
    <w:rsid w:val="00D77031"/>
    <w:rsid w:val="00D82B84"/>
    <w:rsid w:val="00D84941"/>
    <w:rsid w:val="00D84FA1"/>
    <w:rsid w:val="00D851F0"/>
    <w:rsid w:val="00D86DB7"/>
    <w:rsid w:val="00D87BF5"/>
    <w:rsid w:val="00D90721"/>
    <w:rsid w:val="00D91654"/>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22DD"/>
    <w:rsid w:val="00DC3067"/>
    <w:rsid w:val="00DC370B"/>
    <w:rsid w:val="00DC5B90"/>
    <w:rsid w:val="00DD00FF"/>
    <w:rsid w:val="00DD0619"/>
    <w:rsid w:val="00DD07FB"/>
    <w:rsid w:val="00DD25C6"/>
    <w:rsid w:val="00DD3AE8"/>
    <w:rsid w:val="00DD4FE5"/>
    <w:rsid w:val="00DD54B0"/>
    <w:rsid w:val="00DD57EE"/>
    <w:rsid w:val="00DD6BCC"/>
    <w:rsid w:val="00DD6D71"/>
    <w:rsid w:val="00DE0A4B"/>
    <w:rsid w:val="00DE2410"/>
    <w:rsid w:val="00DE2939"/>
    <w:rsid w:val="00DE6CBE"/>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162"/>
    <w:rsid w:val="00E23C04"/>
    <w:rsid w:val="00E2552F"/>
    <w:rsid w:val="00E258EB"/>
    <w:rsid w:val="00E26F5C"/>
    <w:rsid w:val="00E2775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62A"/>
    <w:rsid w:val="00E70F92"/>
    <w:rsid w:val="00E74313"/>
    <w:rsid w:val="00E74C54"/>
    <w:rsid w:val="00E77A03"/>
    <w:rsid w:val="00E822E8"/>
    <w:rsid w:val="00E82554"/>
    <w:rsid w:val="00E82606"/>
    <w:rsid w:val="00E831C1"/>
    <w:rsid w:val="00E846C8"/>
    <w:rsid w:val="00E84957"/>
    <w:rsid w:val="00E84A55"/>
    <w:rsid w:val="00E853E7"/>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19F2"/>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0E6C"/>
    <w:rsid w:val="00F32780"/>
    <w:rsid w:val="00F33817"/>
    <w:rsid w:val="00F420D5"/>
    <w:rsid w:val="00F451EA"/>
    <w:rsid w:val="00F45447"/>
    <w:rsid w:val="00F456C6"/>
    <w:rsid w:val="00F4577B"/>
    <w:rsid w:val="00F46496"/>
    <w:rsid w:val="00F474D0"/>
    <w:rsid w:val="00F50179"/>
    <w:rsid w:val="00F515EE"/>
    <w:rsid w:val="00F56511"/>
    <w:rsid w:val="00F57C70"/>
    <w:rsid w:val="00F6194E"/>
    <w:rsid w:val="00F623AC"/>
    <w:rsid w:val="00F6412A"/>
    <w:rsid w:val="00F65893"/>
    <w:rsid w:val="00F65D4A"/>
    <w:rsid w:val="00F66A4A"/>
    <w:rsid w:val="00F71E22"/>
    <w:rsid w:val="00F72142"/>
    <w:rsid w:val="00F72AE7"/>
    <w:rsid w:val="00F8198A"/>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69B8"/>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293586"/>
    <w:rsid w:val="07BB058C"/>
    <w:rsid w:val="07EC67FD"/>
    <w:rsid w:val="08A555D9"/>
    <w:rsid w:val="1E1E037C"/>
    <w:rsid w:val="200B09FB"/>
    <w:rsid w:val="23156674"/>
    <w:rsid w:val="2A675BA0"/>
    <w:rsid w:val="2DE312CD"/>
    <w:rsid w:val="2FE6518C"/>
    <w:rsid w:val="32291AE6"/>
    <w:rsid w:val="39A06FDB"/>
    <w:rsid w:val="3C4A1903"/>
    <w:rsid w:val="4A8C758B"/>
    <w:rsid w:val="577B1F6C"/>
    <w:rsid w:val="585B7D62"/>
    <w:rsid w:val="59710BE1"/>
    <w:rsid w:val="59F2455A"/>
    <w:rsid w:val="649273AB"/>
    <w:rsid w:val="655A5E64"/>
    <w:rsid w:val="66833819"/>
    <w:rsid w:val="6BFD1E97"/>
    <w:rsid w:val="6E574749"/>
    <w:rsid w:val="751277B0"/>
    <w:rsid w:val="77560455"/>
    <w:rsid w:val="7F3F5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4FA15DD8-9F22-47B1-93DA-F204E4019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FB91A0FA144CB5948711A77D888D2D"/>
        <w:category>
          <w:name w:val="常规"/>
          <w:gallery w:val="placeholder"/>
        </w:category>
        <w:types>
          <w:type w:val="bbPlcHdr"/>
        </w:types>
        <w:behaviors>
          <w:behavior w:val="content"/>
        </w:behaviors>
        <w:guid w:val="{85AF460D-9369-4730-A933-DFD4B72CF06C}"/>
      </w:docPartPr>
      <w:docPartBody>
        <w:p w:rsidR="00D67366" w:rsidRDefault="00B355BA">
          <w:pPr>
            <w:pStyle w:val="3FFB91A0FA144CB5948711A77D888D2D"/>
          </w:pPr>
          <w:r>
            <w:rPr>
              <w:rStyle w:val="a3"/>
              <w:rFonts w:hint="eastAsia"/>
            </w:rPr>
            <w:t>单击或点击此处输入文字。</w:t>
          </w:r>
        </w:p>
      </w:docPartBody>
    </w:docPart>
    <w:docPart>
      <w:docPartPr>
        <w:name w:val="25FF23714D914A089860EA75B53E9148"/>
        <w:category>
          <w:name w:val="常规"/>
          <w:gallery w:val="placeholder"/>
        </w:category>
        <w:types>
          <w:type w:val="bbPlcHdr"/>
        </w:types>
        <w:behaviors>
          <w:behavior w:val="content"/>
        </w:behaviors>
        <w:guid w:val="{81E1E8BF-209C-4D6D-81AA-87EC11AF7164}"/>
      </w:docPartPr>
      <w:docPartBody>
        <w:p w:rsidR="00D67366" w:rsidRDefault="00B355BA">
          <w:pPr>
            <w:pStyle w:val="25FF23714D914A089860EA75B53E9148"/>
          </w:pPr>
          <w:r>
            <w:rPr>
              <w:rStyle w:val="a3"/>
              <w:rFonts w:hint="eastAsia"/>
            </w:rPr>
            <w:t>选择一项。</w:t>
          </w:r>
        </w:p>
      </w:docPartBody>
    </w:docPart>
    <w:docPart>
      <w:docPartPr>
        <w:name w:val="8E44847EEC214BEBAD28AE76E044E7ED"/>
        <w:category>
          <w:name w:val="常规"/>
          <w:gallery w:val="placeholder"/>
        </w:category>
        <w:types>
          <w:type w:val="bbPlcHdr"/>
        </w:types>
        <w:behaviors>
          <w:behavior w:val="content"/>
        </w:behaviors>
        <w:guid w:val="{786CC154-176B-4FF4-990E-66F5AC758FFF}"/>
      </w:docPartPr>
      <w:docPartBody>
        <w:p w:rsidR="00D67366" w:rsidRDefault="00B355BA">
          <w:pPr>
            <w:pStyle w:val="8E44847EEC214BEBAD28AE76E044E7E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C83"/>
    <w:rsid w:val="000455A6"/>
    <w:rsid w:val="000511E4"/>
    <w:rsid w:val="000C12A0"/>
    <w:rsid w:val="00135F11"/>
    <w:rsid w:val="001C4F0E"/>
    <w:rsid w:val="001E2641"/>
    <w:rsid w:val="003015FA"/>
    <w:rsid w:val="0031143A"/>
    <w:rsid w:val="00366820"/>
    <w:rsid w:val="004F6611"/>
    <w:rsid w:val="0076734D"/>
    <w:rsid w:val="00834EC4"/>
    <w:rsid w:val="00841C83"/>
    <w:rsid w:val="0087558F"/>
    <w:rsid w:val="008A7A09"/>
    <w:rsid w:val="008C2D6C"/>
    <w:rsid w:val="00921217"/>
    <w:rsid w:val="00AD69A7"/>
    <w:rsid w:val="00B355BA"/>
    <w:rsid w:val="00BF4976"/>
    <w:rsid w:val="00CF3C7E"/>
    <w:rsid w:val="00D35E70"/>
    <w:rsid w:val="00D43F15"/>
    <w:rsid w:val="00D502AC"/>
    <w:rsid w:val="00D67366"/>
    <w:rsid w:val="00EC5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FFB91A0FA144CB5948711A77D888D2D">
    <w:name w:val="3FFB91A0FA144CB5948711A77D888D2D"/>
    <w:pPr>
      <w:widowControl w:val="0"/>
      <w:jc w:val="both"/>
    </w:pPr>
    <w:rPr>
      <w:kern w:val="2"/>
      <w:sz w:val="21"/>
      <w:szCs w:val="22"/>
    </w:rPr>
  </w:style>
  <w:style w:type="paragraph" w:customStyle="1" w:styleId="25FF23714D914A089860EA75B53E9148">
    <w:name w:val="25FF23714D914A089860EA75B53E9148"/>
    <w:qFormat/>
    <w:pPr>
      <w:widowControl w:val="0"/>
      <w:jc w:val="both"/>
    </w:pPr>
    <w:rPr>
      <w:kern w:val="2"/>
      <w:sz w:val="21"/>
      <w:szCs w:val="22"/>
    </w:rPr>
  </w:style>
  <w:style w:type="paragraph" w:customStyle="1" w:styleId="8E44847EEC214BEBAD28AE76E044E7ED">
    <w:name w:val="8E44847EEC214BEBAD28AE76E044E7ED"/>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40</TotalTime>
  <Pages>7</Pages>
  <Words>363</Words>
  <Characters>2071</Characters>
  <Application>Microsoft Office Word</Application>
  <DocSecurity>0</DocSecurity>
  <Lines>17</Lines>
  <Paragraphs>4</Paragraphs>
  <ScaleCrop>false</ScaleCrop>
  <Company>PCMI</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161</cp:revision>
  <cp:lastPrinted>2021-02-02T08:22:00Z</cp:lastPrinted>
  <dcterms:created xsi:type="dcterms:W3CDTF">2024-12-06T03:47:00Z</dcterms:created>
  <dcterms:modified xsi:type="dcterms:W3CDTF">2024-12-30T07:36:00Z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2052-12.1.0.19302</vt:lpwstr>
  </property>
  <property fmtid="{D5CDD505-2E9C-101B-9397-08002B2CF9AE}" pid="16" name="ICV">
    <vt:lpwstr>255F431FED7C4F43B375CE14F6FED221_12</vt:lpwstr>
  </property>
</Properties>
</file>