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CF38A9" w:rsidP="00365549">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365549">
              <w:rPr>
                <w:rFonts w:ascii="黑体" w:eastAsia="黑体" w:hAnsi="黑体" w:hint="eastAsia"/>
                <w:sz w:val="21"/>
                <w:szCs w:val="21"/>
              </w:rPr>
              <w:t>67.020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0F4050" w:rsidTr="008A173B">
              <w:trPr>
                <w:trHeight w:hRule="exact" w:val="1021"/>
              </w:trPr>
              <w:tc>
                <w:tcPr>
                  <w:tcW w:w="9242" w:type="dxa"/>
                  <w:vAlign w:val="center"/>
                </w:tcPr>
                <w:p w:rsidR="000F4050" w:rsidRDefault="007B6032" w:rsidP="00294E97">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CF38A9">
                    <w:fldChar w:fldCharType="begin">
                      <w:ffData>
                        <w:name w:val="c1"/>
                        <w:enabled/>
                        <w:calcOnExit w:val="0"/>
                        <w:textInput>
                          <w:maxLength w:val="7"/>
                        </w:textInput>
                      </w:ffData>
                    </w:fldChar>
                  </w:r>
                  <w:bookmarkStart w:id="1" w:name="c1"/>
                  <w:r w:rsidR="009C3257">
                    <w:instrText xml:space="preserve"> FORMTEXT </w:instrText>
                  </w:r>
                  <w:r w:rsidR="00CF38A9">
                    <w:fldChar w:fldCharType="separate"/>
                  </w:r>
                  <w:r w:rsidR="00365549">
                    <w:rPr>
                      <w:rFonts w:hint="eastAsia"/>
                    </w:rPr>
                    <w:t>GXAS</w:t>
                  </w:r>
                  <w:r w:rsidR="00CF38A9">
                    <w:fldChar w:fldCharType="end"/>
                  </w:r>
                  <w:bookmarkEnd w:id="1"/>
                </w:p>
              </w:tc>
            </w:tr>
          </w:tbl>
          <w:p w:rsidR="00FB231D" w:rsidRPr="00672BFD" w:rsidRDefault="00CF38A9" w:rsidP="00365549">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365549">
              <w:rPr>
                <w:rFonts w:ascii="黑体" w:eastAsia="黑体" w:hAnsi="黑体" w:hint="eastAsia"/>
                <w:sz w:val="21"/>
                <w:szCs w:val="21"/>
              </w:rPr>
              <w:t>X 10</w:t>
            </w:r>
            <w:r w:rsidRPr="00672BFD">
              <w:rPr>
                <w:rFonts w:ascii="黑体" w:eastAsia="黑体" w:hAnsi="黑体"/>
                <w:sz w:val="21"/>
                <w:szCs w:val="21"/>
              </w:rPr>
              <w:fldChar w:fldCharType="end"/>
            </w:r>
            <w:bookmarkEnd w:id="2"/>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c"/>
        <w:framePr w:wrap="auto"/>
      </w:pPr>
      <w:r>
        <w:t>T/</w:t>
      </w:r>
      <w:r w:rsidR="00CF38A9">
        <w:fldChar w:fldCharType="begin">
          <w:ffData>
            <w:name w:val="文字1"/>
            <w:enabled/>
            <w:calcOnExit w:val="0"/>
            <w:textInput>
              <w:default w:val="XXX"/>
            </w:textInput>
          </w:ffData>
        </w:fldChar>
      </w:r>
      <w:bookmarkStart w:id="4" w:name="文字1"/>
      <w:r w:rsidR="00EB31ED">
        <w:instrText xml:space="preserve"> FORMTEXT </w:instrText>
      </w:r>
      <w:r w:rsidR="00CF38A9">
        <w:fldChar w:fldCharType="separate"/>
      </w:r>
      <w:r w:rsidR="00365549">
        <w:rPr>
          <w:rFonts w:hint="eastAsia"/>
        </w:rPr>
        <w:t>GXAS</w:t>
      </w:r>
      <w:r w:rsidR="00CF38A9">
        <w:fldChar w:fldCharType="end"/>
      </w:r>
      <w:bookmarkEnd w:id="4"/>
      <w:r w:rsidR="00634D9E">
        <w:t xml:space="preserve"> </w:t>
      </w:r>
      <w:r w:rsidR="00CF38A9">
        <w:fldChar w:fldCharType="begin">
          <w:ffData>
            <w:name w:val="NSTD_CODE_F"/>
            <w:enabled/>
            <w:calcOnExit w:val="0"/>
            <w:textInput>
              <w:default w:val="XXXX"/>
            </w:textInput>
          </w:ffData>
        </w:fldChar>
      </w:r>
      <w:bookmarkStart w:id="5" w:name="NSTD_CODE_F"/>
      <w:r w:rsidR="00EB31ED">
        <w:instrText xml:space="preserve"> FORMTEXT </w:instrText>
      </w:r>
      <w:r w:rsidR="00CF38A9">
        <w:fldChar w:fldCharType="separate"/>
      </w:r>
      <w:r w:rsidR="00EB31ED">
        <w:t>XXXX</w:t>
      </w:r>
      <w:r w:rsidR="00CF38A9">
        <w:fldChar w:fldCharType="end"/>
      </w:r>
      <w:bookmarkEnd w:id="5"/>
      <w:r w:rsidR="004644A6" w:rsidRPr="004644A6">
        <w:rPr>
          <w:rFonts w:hAnsi="黑体"/>
        </w:rPr>
        <w:t>—</w:t>
      </w:r>
      <w:r w:rsidR="00CF38A9">
        <w:fldChar w:fldCharType="begin">
          <w:ffData>
            <w:name w:val="NSTD_CODE_B"/>
            <w:enabled/>
            <w:calcOnExit w:val="0"/>
            <w:textInput>
              <w:default w:val="XXXX"/>
            </w:textInput>
          </w:ffData>
        </w:fldChar>
      </w:r>
      <w:bookmarkStart w:id="6" w:name="NSTD_CODE_B"/>
      <w:r w:rsidR="00087A77">
        <w:instrText xml:space="preserve"> FORMTEXT </w:instrText>
      </w:r>
      <w:r w:rsidR="00CF38A9">
        <w:fldChar w:fldCharType="separate"/>
      </w:r>
      <w:r w:rsidR="00087A77">
        <w:t>XXXX</w:t>
      </w:r>
      <w:r w:rsidR="00CF38A9">
        <w:fldChar w:fldCharType="end"/>
      </w:r>
      <w:bookmarkEnd w:id="6"/>
    </w:p>
    <w:p w:rsidR="00E846C8" w:rsidRPr="001E4882" w:rsidRDefault="00CF38A9"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7"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rsidR="008F70BD" w:rsidRPr="007B7453" w:rsidRDefault="00CF38A9"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2051"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CF38A9"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562308">
        <w:instrText xml:space="preserve"> FORMTEXT </w:instrText>
      </w:r>
      <w:r>
        <w:fldChar w:fldCharType="separate"/>
      </w:r>
      <w:r w:rsidR="00365549" w:rsidRPr="00365549">
        <w:rPr>
          <w:rFonts w:hint="eastAsia"/>
        </w:rPr>
        <w:t>平乐同安扣肉（夹扣）制作技术规程</w:t>
      </w:r>
      <w:r>
        <w:fldChar w:fldCharType="end"/>
      </w:r>
      <w:bookmarkEnd w:id="8"/>
    </w:p>
    <w:p w:rsidR="00815419" w:rsidRPr="00815419" w:rsidRDefault="00815419" w:rsidP="00324EDD">
      <w:pPr>
        <w:framePr w:w="9639" w:h="6974" w:hRule="exact" w:wrap="around" w:vAnchor="page" w:hAnchor="page" w:x="1419" w:y="6408" w:anchorLock="1"/>
        <w:ind w:left="-1418"/>
      </w:pPr>
    </w:p>
    <w:p w:rsidR="00755402" w:rsidRPr="001A7A88" w:rsidRDefault="00CF38A9" w:rsidP="00463B77">
      <w:pPr>
        <w:pStyle w:val="affffffe"/>
        <w:framePr w:w="9639" w:h="6974" w:hRule="exact" w:wrap="around" w:vAnchor="page" w:hAnchor="page" w:x="1419" w:y="6408" w:anchorLock="1"/>
        <w:textAlignment w:val="bottom"/>
        <w:rPr>
          <w:rFonts w:ascii="黑体" w:eastAsia="黑体" w:hAnsi="黑体"/>
          <w:noProof/>
          <w:szCs w:val="28"/>
        </w:rPr>
      </w:pPr>
      <w:r w:rsidRPr="001A7A88">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9" w:name="ESTD_NAME"/>
      <w:r w:rsidR="00F515EE" w:rsidRPr="001A7A88">
        <w:rPr>
          <w:rFonts w:ascii="黑体" w:eastAsia="黑体" w:hAnsi="黑体"/>
          <w:noProof/>
          <w:szCs w:val="28"/>
        </w:rPr>
        <w:instrText xml:space="preserve"> FORMTEXT </w:instrText>
      </w:r>
      <w:r w:rsidRPr="001A7A88">
        <w:rPr>
          <w:rFonts w:ascii="黑体" w:eastAsia="黑体" w:hAnsi="黑体"/>
          <w:noProof/>
          <w:szCs w:val="28"/>
        </w:rPr>
      </w:r>
      <w:r w:rsidRPr="001A7A88">
        <w:rPr>
          <w:rFonts w:ascii="黑体" w:eastAsia="黑体" w:hAnsi="黑体"/>
          <w:noProof/>
          <w:szCs w:val="28"/>
        </w:rPr>
        <w:fldChar w:fldCharType="separate"/>
      </w:r>
      <w:r w:rsidR="00365549" w:rsidRPr="001A7A88">
        <w:rPr>
          <w:rFonts w:ascii="黑体" w:eastAsia="黑体" w:hAnsi="黑体"/>
          <w:noProof/>
          <w:szCs w:val="28"/>
        </w:rPr>
        <w:t xml:space="preserve">Technical </w:t>
      </w:r>
      <w:r w:rsidR="00294E97">
        <w:rPr>
          <w:rFonts w:ascii="黑体" w:eastAsia="黑体" w:hAnsi="黑体" w:hint="eastAsia"/>
          <w:noProof/>
          <w:szCs w:val="28"/>
        </w:rPr>
        <w:t>code of practice</w:t>
      </w:r>
      <w:r w:rsidR="00365549" w:rsidRPr="001A7A88">
        <w:rPr>
          <w:rFonts w:ascii="黑体" w:eastAsia="黑体" w:hAnsi="黑体"/>
          <w:noProof/>
          <w:szCs w:val="28"/>
        </w:rPr>
        <w:t xml:space="preserve"> for the </w:t>
      </w:r>
      <w:r w:rsidR="001A7A88">
        <w:rPr>
          <w:rFonts w:ascii="黑体" w:eastAsia="黑体" w:hAnsi="黑体" w:hint="eastAsia"/>
          <w:noProof/>
          <w:szCs w:val="28"/>
        </w:rPr>
        <w:t>p</w:t>
      </w:r>
      <w:r w:rsidR="00365549" w:rsidRPr="001A7A88">
        <w:rPr>
          <w:rFonts w:ascii="黑体" w:eastAsia="黑体" w:hAnsi="黑体"/>
          <w:noProof/>
          <w:szCs w:val="28"/>
        </w:rPr>
        <w:t xml:space="preserve">roduction of Pingle Tong'an </w:t>
      </w:r>
      <w:r w:rsidR="001A7A88">
        <w:rPr>
          <w:rFonts w:ascii="黑体" w:eastAsia="黑体" w:hAnsi="黑体" w:hint="eastAsia"/>
          <w:noProof/>
          <w:szCs w:val="28"/>
        </w:rPr>
        <w:t>b</w:t>
      </w:r>
      <w:r w:rsidR="00365549" w:rsidRPr="001A7A88">
        <w:rPr>
          <w:rFonts w:ascii="黑体" w:eastAsia="黑体" w:hAnsi="黑体"/>
          <w:noProof/>
          <w:szCs w:val="28"/>
        </w:rPr>
        <w:t xml:space="preserve">raised </w:t>
      </w:r>
      <w:r w:rsidR="001A7A88">
        <w:rPr>
          <w:rFonts w:ascii="黑体" w:eastAsia="黑体" w:hAnsi="黑体" w:hint="eastAsia"/>
          <w:noProof/>
          <w:szCs w:val="28"/>
        </w:rPr>
        <w:t>p</w:t>
      </w:r>
      <w:r w:rsidR="00365549" w:rsidRPr="001A7A88">
        <w:rPr>
          <w:rFonts w:ascii="黑体" w:eastAsia="黑体" w:hAnsi="黑体"/>
          <w:noProof/>
          <w:szCs w:val="28"/>
        </w:rPr>
        <w:t>ork (Jia Kou)</w:t>
      </w:r>
      <w:r w:rsidRPr="001A7A88">
        <w:rPr>
          <w:rFonts w:ascii="黑体" w:eastAsia="黑体" w:hAnsi="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CF38A9"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A32D73">
        <w:rPr>
          <w:noProof/>
          <w:sz w:val="24"/>
          <w:szCs w:val="28"/>
        </w:rPr>
        <w:instrText xml:space="preserve"> FORMDROPDOWN </w:instrText>
      </w:r>
      <w:r>
        <w:rPr>
          <w:noProof/>
          <w:sz w:val="24"/>
          <w:szCs w:val="28"/>
        </w:rPr>
      </w:r>
      <w:r>
        <w:rPr>
          <w:noProof/>
          <w:sz w:val="24"/>
          <w:szCs w:val="28"/>
        </w:rPr>
        <w:fldChar w:fldCharType="end"/>
      </w:r>
      <w:bookmarkEnd w:id="10"/>
    </w:p>
    <w:p w:rsidR="0036429C" w:rsidRDefault="00CF38A9"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1"/>
    </w:p>
    <w:p w:rsidR="00DE703F" w:rsidRPr="00A6537A" w:rsidRDefault="00CF38A9" w:rsidP="00294E97">
      <w:pPr>
        <w:pStyle w:val="affffffe"/>
        <w:framePr w:w="9639" w:h="6974" w:hRule="exact" w:wrap="around" w:vAnchor="page" w:hAnchor="page" w:x="1419" w:y="6408" w:anchorLock="1"/>
        <w:spacing w:beforeLines="300" w:afterLines="30"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008620FC"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2"/>
    </w:p>
    <w:p w:rsidR="00CD50A1" w:rsidRDefault="00CF38A9"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Pr>
          <w:rFonts w:hint="eastAsia"/>
        </w:rPr>
        <w:t>发布</w:t>
      </w:r>
    </w:p>
    <w:p w:rsidR="00CD50A1" w:rsidRDefault="00CF38A9"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Pr>
          <w:rFonts w:hint="eastAsia"/>
        </w:rPr>
        <w:t>实施</w:t>
      </w:r>
    </w:p>
    <w:p w:rsidR="007B7453" w:rsidRPr="004C7E8B" w:rsidRDefault="00CF38A9"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9"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E62525" w:rsidRPr="00E62525">
        <w:rPr>
          <w:rFonts w:hAnsi="黑体" w:hint="eastAsia"/>
          <w:w w:val="100"/>
          <w:sz w:val="28"/>
        </w:rPr>
        <w:t>广西标准化协会</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CF38A9" w:rsidP="00A02BAE">
      <w:pPr>
        <w:rPr>
          <w:rFonts w:ascii="宋体" w:hAnsi="宋体"/>
          <w:sz w:val="28"/>
          <w:szCs w:val="28"/>
        </w:rPr>
        <w:sectPr w:rsidR="00A02BAE" w:rsidRPr="00CD50A1" w:rsidSect="00E62525">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2050"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rsidR="00E62525" w:rsidRDefault="00E62525" w:rsidP="00E62525">
      <w:pPr>
        <w:pStyle w:val="a6"/>
        <w:spacing w:before="560" w:after="360"/>
      </w:pPr>
      <w:bookmarkStart w:id="20" w:name="BookMark2"/>
      <w:r w:rsidRPr="00E62525">
        <w:rPr>
          <w:spacing w:val="320"/>
        </w:rPr>
        <w:lastRenderedPageBreak/>
        <w:t>前</w:t>
      </w:r>
      <w:r>
        <w:t>言</w:t>
      </w:r>
    </w:p>
    <w:p w:rsidR="00E62525" w:rsidRDefault="00E62525" w:rsidP="00E62525">
      <w:pPr>
        <w:pStyle w:val="affff6"/>
        <w:ind w:firstLine="420"/>
      </w:pPr>
      <w:r>
        <w:rPr>
          <w:rFonts w:hint="eastAsia"/>
        </w:rPr>
        <w:t>本文件参照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E62525" w:rsidRDefault="00E62525" w:rsidP="00E62525">
      <w:pPr>
        <w:pStyle w:val="affff6"/>
        <w:ind w:firstLine="420"/>
      </w:pPr>
      <w:r>
        <w:rPr>
          <w:rFonts w:hint="eastAsia"/>
        </w:rPr>
        <w:t>请注意本文件的某些内容可能涉及专利。本文件的发布机构不承担识别专利的责任。</w:t>
      </w:r>
    </w:p>
    <w:p w:rsidR="00E62525" w:rsidRDefault="00E62525" w:rsidP="00E62525">
      <w:pPr>
        <w:pStyle w:val="affff6"/>
        <w:ind w:firstLine="420"/>
      </w:pPr>
      <w:r>
        <w:rPr>
          <w:rFonts w:hint="eastAsia"/>
        </w:rPr>
        <w:t>本文件由同安镇人民政府提出、归口并宣贯。</w:t>
      </w:r>
    </w:p>
    <w:p w:rsidR="00E62525" w:rsidRPr="00E62525" w:rsidRDefault="00E62525" w:rsidP="00E62525">
      <w:pPr>
        <w:pStyle w:val="affff6"/>
        <w:ind w:firstLine="420"/>
        <w:rPr>
          <w:color w:val="0070C0"/>
        </w:rPr>
      </w:pPr>
      <w:r w:rsidRPr="00E62525">
        <w:rPr>
          <w:rFonts w:hint="eastAsia"/>
          <w:color w:val="0070C0"/>
        </w:rPr>
        <w:t>本文件起草单位：</w:t>
      </w:r>
      <w:r w:rsidRPr="00E62525">
        <w:rPr>
          <w:rFonts w:hint="eastAsia"/>
          <w:color w:val="0070C0"/>
        </w:rPr>
        <w:t>###</w:t>
      </w:r>
      <w:r w:rsidR="007D5D99">
        <w:rPr>
          <w:rFonts w:hint="eastAsia"/>
          <w:color w:val="0070C0"/>
        </w:rPr>
        <w:t>、</w:t>
      </w:r>
      <w:r w:rsidR="007D5D99">
        <w:rPr>
          <w:rFonts w:hint="eastAsia"/>
          <w:color w:val="0070C0"/>
        </w:rPr>
        <w:t>###</w:t>
      </w:r>
      <w:r w:rsidRPr="00E62525">
        <w:rPr>
          <w:rFonts w:hint="eastAsia"/>
          <w:color w:val="0070C0"/>
        </w:rPr>
        <w:t>。</w:t>
      </w:r>
    </w:p>
    <w:p w:rsidR="00E62525" w:rsidRPr="00E62525" w:rsidRDefault="00E62525" w:rsidP="00E62525">
      <w:pPr>
        <w:pStyle w:val="affff6"/>
        <w:ind w:firstLine="420"/>
        <w:rPr>
          <w:color w:val="0070C0"/>
        </w:rPr>
      </w:pPr>
      <w:r w:rsidRPr="00E62525">
        <w:rPr>
          <w:rFonts w:hint="eastAsia"/>
          <w:color w:val="0070C0"/>
        </w:rPr>
        <w:t>本文件主要起草人：</w:t>
      </w:r>
      <w:r w:rsidRPr="00E62525">
        <w:rPr>
          <w:rFonts w:hint="eastAsia"/>
          <w:color w:val="0070C0"/>
        </w:rPr>
        <w:t>###</w:t>
      </w:r>
      <w:r w:rsidR="007D5D99">
        <w:rPr>
          <w:rFonts w:hint="eastAsia"/>
          <w:color w:val="0070C0"/>
        </w:rPr>
        <w:t>、</w:t>
      </w:r>
      <w:r w:rsidR="007D5D99">
        <w:rPr>
          <w:rFonts w:hint="eastAsia"/>
          <w:color w:val="0070C0"/>
        </w:rPr>
        <w:t>###</w:t>
      </w:r>
      <w:r w:rsidRPr="00E62525">
        <w:rPr>
          <w:rFonts w:hint="eastAsia"/>
          <w:color w:val="0070C0"/>
        </w:rPr>
        <w:t>。</w:t>
      </w:r>
    </w:p>
    <w:p w:rsidR="00E62525" w:rsidRPr="007D5D99" w:rsidRDefault="00E62525" w:rsidP="00E62525">
      <w:pPr>
        <w:pStyle w:val="affff6"/>
        <w:ind w:firstLine="420"/>
        <w:sectPr w:rsidR="00E62525" w:rsidRPr="007D5D99" w:rsidSect="00E62525">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1" w:name="BookMark4"/>
      <w:bookmarkEnd w:id="20"/>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6A7C79D144F841C09DDF90648B7C191F"/>
        </w:placeholder>
      </w:sdtPr>
      <w:sdtContent>
        <w:bookmarkStart w:id="22" w:name="NEW_STAND_NAME" w:displacedByCustomXml="prev"/>
        <w:p w:rsidR="00F26B7E" w:rsidRPr="00F26B7E" w:rsidRDefault="00E62525" w:rsidP="00294E97">
          <w:pPr>
            <w:pStyle w:val="afffffffff1"/>
            <w:spacing w:beforeLines="100" w:afterLines="220"/>
          </w:pPr>
          <w:r>
            <w:rPr>
              <w:rFonts w:hint="eastAsia"/>
            </w:rPr>
            <w:t>平乐同安扣肉（夹扣）制作技术规程</w:t>
          </w:r>
        </w:p>
      </w:sdtContent>
    </w:sdt>
    <w:bookmarkEnd w:id="22" w:displacedByCustomXml="prev"/>
    <w:p w:rsidR="00E2552F" w:rsidRDefault="00E2552F" w:rsidP="00A77CCB">
      <w:pPr>
        <w:pStyle w:val="affc"/>
        <w:spacing w:before="240" w:after="240"/>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bookmarkStart w:id="31" w:name="_Toc97192964"/>
      <w:r>
        <w:rPr>
          <w:rFonts w:hint="eastAsia"/>
        </w:rPr>
        <w:t>范围</w:t>
      </w:r>
      <w:bookmarkEnd w:id="23"/>
      <w:bookmarkEnd w:id="24"/>
      <w:bookmarkEnd w:id="25"/>
      <w:bookmarkEnd w:id="26"/>
      <w:bookmarkEnd w:id="27"/>
      <w:bookmarkEnd w:id="28"/>
      <w:bookmarkEnd w:id="29"/>
      <w:bookmarkEnd w:id="30"/>
      <w:bookmarkEnd w:id="31"/>
    </w:p>
    <w:p w:rsidR="00E62525" w:rsidRDefault="00CF535F" w:rsidP="00E62525">
      <w:pPr>
        <w:pStyle w:val="affff6"/>
        <w:ind w:firstLine="420"/>
      </w:pPr>
      <w:bookmarkStart w:id="32" w:name="_Toc17233326"/>
      <w:bookmarkStart w:id="33" w:name="_Toc17233334"/>
      <w:bookmarkStart w:id="34" w:name="_Toc24884212"/>
      <w:bookmarkStart w:id="35" w:name="_Toc24884219"/>
      <w:bookmarkStart w:id="36" w:name="_Toc26648466"/>
      <w:r>
        <w:rPr>
          <w:rFonts w:hint="eastAsia"/>
        </w:rPr>
        <w:t>本文件界定了平乐同安扣肉的术语和定义，规定</w:t>
      </w:r>
      <w:r w:rsidR="00E62525">
        <w:rPr>
          <w:rFonts w:hint="eastAsia"/>
        </w:rPr>
        <w:t>了原辅料要求、制作工艺、加工场所卫生要求、</w:t>
      </w:r>
      <w:r w:rsidR="00E62525">
        <w:rPr>
          <w:rFonts w:hint="eastAsia"/>
        </w:rPr>
        <w:t xml:space="preserve"> </w:t>
      </w:r>
      <w:r w:rsidR="00E62525">
        <w:rPr>
          <w:rFonts w:hint="eastAsia"/>
        </w:rPr>
        <w:t>感官要求、档案记录。</w:t>
      </w:r>
    </w:p>
    <w:p w:rsidR="008B0C9C" w:rsidRDefault="00E62525" w:rsidP="00E62525">
      <w:pPr>
        <w:pStyle w:val="affff6"/>
        <w:ind w:firstLine="420"/>
      </w:pPr>
      <w:r>
        <w:rPr>
          <w:rFonts w:hint="eastAsia"/>
        </w:rPr>
        <w:t>本文件适用于以猪五花肉、槟榔芋为主料，以红枣、香菇</w:t>
      </w:r>
      <w:r>
        <w:rPr>
          <w:rFonts w:hint="eastAsia"/>
        </w:rPr>
        <w:t>/</w:t>
      </w:r>
      <w:r w:rsidR="005E6480">
        <w:rPr>
          <w:rFonts w:hint="eastAsia"/>
        </w:rPr>
        <w:t>葱、姜为辅料，以腐乳、三花酒、胡椒粉等为调料</w:t>
      </w:r>
      <w:r>
        <w:rPr>
          <w:rFonts w:hint="eastAsia"/>
        </w:rPr>
        <w:t>烹制而成的平乐同安扣肉菜肴。</w:t>
      </w:r>
    </w:p>
    <w:p w:rsidR="00E2552F" w:rsidRDefault="00E2552F" w:rsidP="00A77CCB">
      <w:pPr>
        <w:pStyle w:val="affc"/>
        <w:spacing w:before="240" w:after="240"/>
      </w:pPr>
      <w:bookmarkStart w:id="37" w:name="_Toc26718931"/>
      <w:bookmarkStart w:id="38" w:name="_Toc26986531"/>
      <w:bookmarkStart w:id="39" w:name="_Toc26986772"/>
      <w:bookmarkStart w:id="40" w:name="_Toc97192965"/>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06EA4713B7374FDCABE804848310B31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E62525" w:rsidRDefault="00E62525" w:rsidP="00E62525">
      <w:pPr>
        <w:pStyle w:val="affff6"/>
        <w:ind w:firstLine="420"/>
        <w:rPr>
          <w:rFonts w:ascii="宋体" w:hAnsi="宋体"/>
        </w:rPr>
      </w:pPr>
      <w:r>
        <w:rPr>
          <w:rFonts w:ascii="宋体" w:hAnsi="宋体"/>
        </w:rPr>
        <w:t>GB</w:t>
      </w:r>
      <w:r>
        <w:rPr>
          <w:rFonts w:ascii="宋体" w:hAnsi="宋体" w:hint="eastAsia"/>
        </w:rPr>
        <w:t>/</w:t>
      </w:r>
      <w:r w:rsidRPr="00E62525">
        <w:rPr>
          <w:rFonts w:ascii="宋体" w:hAnsi="宋体"/>
        </w:rPr>
        <w:t>T</w:t>
      </w:r>
      <w:r w:rsidRPr="00E62525">
        <w:rPr>
          <w:rFonts w:ascii="宋体" w:hAnsi="宋体"/>
          <w:spacing w:val="18"/>
        </w:rPr>
        <w:t xml:space="preserve"> </w:t>
      </w:r>
      <w:r w:rsidRPr="00E62525">
        <w:rPr>
          <w:rFonts w:ascii="宋体" w:hAnsi="宋体"/>
        </w:rPr>
        <w:t>317</w:t>
      </w:r>
      <w:r w:rsidRPr="00E62525">
        <w:rPr>
          <w:rFonts w:ascii="宋体" w:hAnsi="宋体" w:hint="eastAsia"/>
        </w:rPr>
        <w:t xml:space="preserve">  </w:t>
      </w:r>
      <w:r w:rsidRPr="00E62525">
        <w:rPr>
          <w:rFonts w:ascii="宋体" w:hAnsi="宋体"/>
        </w:rPr>
        <w:t>白砂糖</w:t>
      </w:r>
    </w:p>
    <w:p w:rsidR="00E62525" w:rsidRPr="001A7132" w:rsidRDefault="00E62525" w:rsidP="001A7132">
      <w:pPr>
        <w:pStyle w:val="affff6"/>
        <w:ind w:firstLine="420"/>
        <w:rPr>
          <w:rFonts w:ascii="宋体" w:hAnsi="宋体"/>
        </w:rPr>
      </w:pPr>
      <w:r w:rsidRPr="001A7132">
        <w:rPr>
          <w:rFonts w:ascii="宋体" w:hAnsi="宋体"/>
        </w:rPr>
        <w:t>GB 2707  食品安全国家标准</w:t>
      </w:r>
      <w:r w:rsidR="001A7132">
        <w:rPr>
          <w:rFonts w:ascii="宋体" w:hAnsi="宋体" w:hint="eastAsia"/>
        </w:rPr>
        <w:t xml:space="preserve">  </w:t>
      </w:r>
      <w:r w:rsidRPr="001A7132">
        <w:rPr>
          <w:rFonts w:ascii="宋体" w:hAnsi="宋体"/>
        </w:rPr>
        <w:t>鲜(冻)</w:t>
      </w:r>
      <w:r w:rsidRPr="001A7132">
        <w:rPr>
          <w:rFonts w:ascii="宋体" w:hAnsi="宋体"/>
          <w:spacing w:val="-1"/>
        </w:rPr>
        <w:t>畜、禽产品</w:t>
      </w:r>
    </w:p>
    <w:p w:rsidR="00E62525" w:rsidRPr="001A7132" w:rsidRDefault="001A7132" w:rsidP="001A7132">
      <w:pPr>
        <w:pStyle w:val="affff6"/>
        <w:ind w:firstLine="420"/>
        <w:rPr>
          <w:rFonts w:ascii="宋体" w:hAnsi="宋体"/>
        </w:rPr>
      </w:pPr>
      <w:r w:rsidRPr="001A7132">
        <w:rPr>
          <w:rFonts w:ascii="宋体" w:hAnsi="宋体"/>
        </w:rPr>
        <w:t>GB 2719</w:t>
      </w:r>
      <w:r w:rsidRPr="001A7132">
        <w:rPr>
          <w:rFonts w:ascii="宋体" w:hAnsi="宋体" w:hint="eastAsia"/>
        </w:rPr>
        <w:t xml:space="preserve">  </w:t>
      </w:r>
      <w:r w:rsidR="00E62525" w:rsidRPr="001A7132">
        <w:rPr>
          <w:rFonts w:ascii="宋体" w:hAnsi="宋体"/>
        </w:rPr>
        <w:t>食品安全国家标准</w:t>
      </w:r>
      <w:r w:rsidRPr="005D58D0">
        <w:rPr>
          <w:rFonts w:ascii="宋体" w:hAnsi="宋体" w:hint="eastAsia"/>
        </w:rPr>
        <w:t xml:space="preserve"> </w:t>
      </w:r>
      <w:r w:rsidR="005D58D0" w:rsidRPr="005D58D0">
        <w:rPr>
          <w:rFonts w:ascii="宋体" w:hAnsi="宋体" w:hint="eastAsia"/>
        </w:rPr>
        <w:t xml:space="preserve"> </w:t>
      </w:r>
      <w:r w:rsidR="00E62525" w:rsidRPr="001A7132">
        <w:rPr>
          <w:rFonts w:ascii="宋体" w:hAnsi="宋体"/>
        </w:rPr>
        <w:t>食醋</w:t>
      </w:r>
    </w:p>
    <w:p w:rsidR="00E62525" w:rsidRPr="001A7132" w:rsidRDefault="001A7132" w:rsidP="001A7132">
      <w:pPr>
        <w:pStyle w:val="affff6"/>
        <w:ind w:firstLine="420"/>
        <w:rPr>
          <w:rFonts w:ascii="宋体" w:hAnsi="宋体"/>
        </w:rPr>
      </w:pPr>
      <w:r>
        <w:rPr>
          <w:rFonts w:ascii="宋体" w:hAnsi="宋体"/>
        </w:rPr>
        <w:t>GB 272</w:t>
      </w:r>
      <w:r>
        <w:rPr>
          <w:rFonts w:ascii="宋体" w:hAnsi="宋体" w:hint="eastAsia"/>
        </w:rPr>
        <w:t xml:space="preserve">1  </w:t>
      </w:r>
      <w:r w:rsidR="00E62525" w:rsidRPr="001A7132">
        <w:rPr>
          <w:rFonts w:ascii="宋体" w:hAnsi="宋体"/>
        </w:rPr>
        <w:t>食品安全国家标准</w:t>
      </w:r>
      <w:r w:rsidRPr="005D58D0">
        <w:rPr>
          <w:rFonts w:ascii="宋体" w:hAnsi="宋体" w:hint="eastAsia"/>
        </w:rPr>
        <w:t xml:space="preserve"> </w:t>
      </w:r>
      <w:r w:rsidR="005D58D0" w:rsidRPr="005D58D0">
        <w:rPr>
          <w:rFonts w:ascii="宋体" w:hAnsi="宋体" w:hint="eastAsia"/>
        </w:rPr>
        <w:t xml:space="preserve"> </w:t>
      </w:r>
      <w:r w:rsidR="00E62525" w:rsidRPr="001A7132">
        <w:rPr>
          <w:rFonts w:ascii="宋体" w:hAnsi="宋体"/>
        </w:rPr>
        <w:t>食用盐</w:t>
      </w:r>
    </w:p>
    <w:p w:rsidR="00E62525" w:rsidRPr="005D58D0" w:rsidRDefault="001A7132" w:rsidP="005D58D0">
      <w:pPr>
        <w:pStyle w:val="affff6"/>
        <w:ind w:firstLine="420"/>
        <w:rPr>
          <w:rFonts w:ascii="宋体" w:hAnsi="宋体"/>
        </w:rPr>
      </w:pPr>
      <w:r w:rsidRPr="005D58D0">
        <w:rPr>
          <w:rFonts w:ascii="宋体" w:hAnsi="宋体"/>
        </w:rPr>
        <w:t xml:space="preserve">GB 2762  </w:t>
      </w:r>
      <w:r w:rsidR="00E62525" w:rsidRPr="005D58D0">
        <w:rPr>
          <w:rFonts w:ascii="宋体" w:hAnsi="宋体"/>
        </w:rPr>
        <w:t>食品安全国家标准</w:t>
      </w:r>
      <w:r w:rsidRPr="005D58D0">
        <w:rPr>
          <w:rFonts w:ascii="宋体" w:hAnsi="宋体" w:hint="eastAsia"/>
        </w:rPr>
        <w:t xml:space="preserve">  </w:t>
      </w:r>
      <w:r w:rsidR="00E62525" w:rsidRPr="005D58D0">
        <w:rPr>
          <w:rFonts w:ascii="宋体" w:hAnsi="宋体"/>
        </w:rPr>
        <w:t>食品中污染物限量</w:t>
      </w:r>
    </w:p>
    <w:p w:rsidR="00E62525" w:rsidRPr="005D58D0" w:rsidRDefault="001A7132" w:rsidP="005D58D0">
      <w:pPr>
        <w:pStyle w:val="affff6"/>
        <w:ind w:firstLine="420"/>
        <w:rPr>
          <w:rFonts w:ascii="宋体" w:hAnsi="宋体"/>
        </w:rPr>
      </w:pPr>
      <w:r w:rsidRPr="005D58D0">
        <w:rPr>
          <w:rFonts w:ascii="宋体" w:hAnsi="宋体"/>
        </w:rPr>
        <w:t>GB 2763</w:t>
      </w:r>
      <w:r w:rsidRPr="005D58D0">
        <w:rPr>
          <w:rFonts w:ascii="宋体" w:hAnsi="宋体" w:hint="eastAsia"/>
        </w:rPr>
        <w:t xml:space="preserve">  </w:t>
      </w:r>
      <w:r w:rsidR="00E62525" w:rsidRPr="005D58D0">
        <w:rPr>
          <w:rFonts w:ascii="宋体" w:hAnsi="宋体"/>
        </w:rPr>
        <w:t>食品安全国家标准</w:t>
      </w:r>
      <w:r w:rsidRPr="005D58D0">
        <w:rPr>
          <w:rFonts w:ascii="宋体" w:hAnsi="宋体" w:hint="eastAsia"/>
        </w:rPr>
        <w:t xml:space="preserve">  </w:t>
      </w:r>
      <w:r w:rsidR="00E62525" w:rsidRPr="005D58D0">
        <w:rPr>
          <w:rFonts w:ascii="宋体" w:hAnsi="宋体"/>
        </w:rPr>
        <w:t>食品中农药最大残留限量</w:t>
      </w:r>
    </w:p>
    <w:p w:rsidR="00E62525" w:rsidRDefault="00E62525" w:rsidP="00E62525">
      <w:pPr>
        <w:pStyle w:val="affff6"/>
        <w:ind w:firstLine="416"/>
        <w:rPr>
          <w:rFonts w:ascii="宋体" w:hAnsi="宋体"/>
          <w:spacing w:val="-1"/>
        </w:rPr>
      </w:pPr>
      <w:r w:rsidRPr="00E62525">
        <w:rPr>
          <w:rFonts w:ascii="宋体" w:hAnsi="宋体"/>
          <w:spacing w:val="-1"/>
        </w:rPr>
        <w:t>GB 5749  生活饮用水卫生标准</w:t>
      </w:r>
    </w:p>
    <w:p w:rsidR="00DD6344" w:rsidRPr="00F2741A" w:rsidRDefault="00DD6344" w:rsidP="00E62525">
      <w:pPr>
        <w:pStyle w:val="affff6"/>
        <w:ind w:firstLine="416"/>
        <w:rPr>
          <w:rFonts w:ascii="宋体" w:hAnsi="宋体"/>
          <w:color w:val="0070C0"/>
          <w:spacing w:val="-1"/>
        </w:rPr>
      </w:pPr>
      <w:r w:rsidRPr="00DD6344">
        <w:rPr>
          <w:rFonts w:ascii="宋体" w:hAnsi="宋体" w:hint="eastAsia"/>
          <w:color w:val="0070C0"/>
          <w:spacing w:val="-1"/>
        </w:rPr>
        <w:t xml:space="preserve">GB 7096 </w:t>
      </w:r>
      <w:r w:rsidR="00F2741A">
        <w:rPr>
          <w:rFonts w:ascii="宋体" w:hAnsi="宋体" w:hint="eastAsia"/>
          <w:color w:val="0070C0"/>
          <w:spacing w:val="-1"/>
        </w:rPr>
        <w:t xml:space="preserve"> </w:t>
      </w:r>
      <w:r w:rsidR="00F2741A" w:rsidRPr="00F2741A">
        <w:rPr>
          <w:rFonts w:ascii="宋体" w:hAnsi="宋体" w:hint="eastAsia"/>
          <w:color w:val="0070C0"/>
          <w:spacing w:val="-1"/>
        </w:rPr>
        <w:t xml:space="preserve">食品安全国家标准 </w:t>
      </w:r>
      <w:r w:rsidR="00F2741A">
        <w:rPr>
          <w:rFonts w:ascii="宋体" w:hAnsi="宋体" w:hint="eastAsia"/>
          <w:color w:val="0070C0"/>
          <w:spacing w:val="-1"/>
        </w:rPr>
        <w:t xml:space="preserve"> </w:t>
      </w:r>
      <w:r w:rsidR="00F2741A" w:rsidRPr="00F2741A">
        <w:rPr>
          <w:rFonts w:ascii="宋体" w:hAnsi="宋体" w:hint="eastAsia"/>
          <w:color w:val="0070C0"/>
          <w:spacing w:val="-1"/>
        </w:rPr>
        <w:t>食用菌及其制品</w:t>
      </w:r>
    </w:p>
    <w:p w:rsidR="00DD6344" w:rsidRPr="00DD6344" w:rsidRDefault="00DD6344" w:rsidP="00DD6344">
      <w:pPr>
        <w:pStyle w:val="affff6"/>
        <w:ind w:firstLine="416"/>
        <w:rPr>
          <w:rFonts w:ascii="宋体" w:hAnsi="宋体"/>
          <w:color w:val="0070C0"/>
        </w:rPr>
      </w:pPr>
      <w:r w:rsidRPr="00DD6344">
        <w:rPr>
          <w:rFonts w:ascii="宋体" w:hAnsi="宋体" w:hint="eastAsia"/>
          <w:color w:val="0070C0"/>
          <w:spacing w:val="-1"/>
        </w:rPr>
        <w:t>GB 7900</w:t>
      </w:r>
      <w:r w:rsidR="00F2741A">
        <w:rPr>
          <w:rFonts w:ascii="宋体" w:hAnsi="宋体" w:hint="eastAsia"/>
          <w:color w:val="0070C0"/>
          <w:spacing w:val="-1"/>
        </w:rPr>
        <w:t xml:space="preserve">  </w:t>
      </w:r>
      <w:r w:rsidR="00F2741A" w:rsidRPr="00F2741A">
        <w:rPr>
          <w:rFonts w:ascii="宋体" w:hAnsi="宋体" w:hint="eastAsia"/>
          <w:color w:val="0070C0"/>
          <w:spacing w:val="-1"/>
        </w:rPr>
        <w:t>白胡椒</w:t>
      </w:r>
    </w:p>
    <w:p w:rsidR="00E62525" w:rsidRDefault="00E62525" w:rsidP="00E62525">
      <w:pPr>
        <w:pStyle w:val="affff6"/>
        <w:ind w:firstLine="412"/>
        <w:rPr>
          <w:rFonts w:ascii="宋体" w:hAnsi="宋体"/>
          <w:spacing w:val="-2"/>
        </w:rPr>
      </w:pPr>
      <w:r w:rsidRPr="00E62525">
        <w:rPr>
          <w:rFonts w:ascii="宋体" w:hAnsi="宋体"/>
          <w:spacing w:val="-2"/>
        </w:rPr>
        <w:t>GB/T</w:t>
      </w:r>
      <w:r w:rsidRPr="00E62525">
        <w:rPr>
          <w:rFonts w:ascii="宋体" w:hAnsi="宋体"/>
          <w:spacing w:val="31"/>
        </w:rPr>
        <w:t xml:space="preserve"> </w:t>
      </w:r>
      <w:r w:rsidRPr="00E62525">
        <w:rPr>
          <w:rFonts w:ascii="宋体" w:hAnsi="宋体"/>
          <w:spacing w:val="-2"/>
        </w:rPr>
        <w:t>10781.</w:t>
      </w:r>
      <w:r w:rsidR="0008709B">
        <w:rPr>
          <w:rFonts w:ascii="宋体" w:hAnsi="宋体"/>
          <w:color w:val="0070C0"/>
          <w:spacing w:val="-2"/>
        </w:rPr>
        <w:t>3</w:t>
      </w:r>
      <w:r w:rsidRPr="00DD6344">
        <w:rPr>
          <w:rFonts w:ascii="宋体" w:hAnsi="宋体"/>
          <w:color w:val="0070C0"/>
          <w:spacing w:val="-2"/>
        </w:rPr>
        <w:t xml:space="preserve"> </w:t>
      </w:r>
      <w:r w:rsidRPr="00E62525">
        <w:rPr>
          <w:rFonts w:ascii="宋体" w:hAnsi="宋体"/>
          <w:spacing w:val="-2"/>
        </w:rPr>
        <w:t xml:space="preserve"> 米香型白酒</w:t>
      </w:r>
    </w:p>
    <w:p w:rsidR="001A7132" w:rsidRDefault="001A7132" w:rsidP="001A7132">
      <w:pPr>
        <w:pStyle w:val="affff6"/>
        <w:ind w:firstLine="420"/>
        <w:rPr>
          <w:rFonts w:ascii="宋体" w:hAnsi="宋体"/>
          <w:color w:val="0070C0"/>
          <w:spacing w:val="-3"/>
        </w:rPr>
      </w:pPr>
      <w:r w:rsidRPr="001A7132">
        <w:rPr>
          <w:rFonts w:ascii="宋体" w:hAnsi="宋体"/>
          <w:color w:val="0070C0"/>
        </w:rPr>
        <w:t>GB/T 20883</w:t>
      </w:r>
      <w:r w:rsidRPr="001A7132">
        <w:rPr>
          <w:rFonts w:ascii="宋体" w:hAnsi="宋体" w:hint="eastAsia"/>
          <w:color w:val="0070C0"/>
        </w:rPr>
        <w:t xml:space="preserve"> </w:t>
      </w:r>
      <w:r>
        <w:rPr>
          <w:rFonts w:ascii="宋体" w:hAnsi="宋体" w:hint="eastAsia"/>
        </w:rPr>
        <w:t xml:space="preserve"> </w:t>
      </w:r>
      <w:r w:rsidRPr="00E62525">
        <w:rPr>
          <w:rFonts w:ascii="宋体" w:hAnsi="宋体"/>
          <w:color w:val="0070C0"/>
          <w:spacing w:val="-3"/>
        </w:rPr>
        <w:t>麦芽糖</w:t>
      </w:r>
    </w:p>
    <w:p w:rsidR="00DD6344" w:rsidRPr="00E62525" w:rsidRDefault="00DD6344" w:rsidP="00DD6344">
      <w:pPr>
        <w:pStyle w:val="affff6"/>
        <w:ind w:firstLine="408"/>
        <w:rPr>
          <w:rFonts w:ascii="宋体" w:hAnsi="宋体"/>
          <w:color w:val="0070C0"/>
          <w:spacing w:val="-3"/>
        </w:rPr>
      </w:pPr>
      <w:r>
        <w:rPr>
          <w:rFonts w:ascii="宋体" w:hAnsi="宋体" w:hint="eastAsia"/>
          <w:color w:val="0070C0"/>
          <w:spacing w:val="-3"/>
        </w:rPr>
        <w:t xml:space="preserve">GB 26150 </w:t>
      </w:r>
      <w:r w:rsidR="00F2741A">
        <w:rPr>
          <w:rFonts w:ascii="宋体" w:hAnsi="宋体" w:hint="eastAsia"/>
          <w:color w:val="0070C0"/>
          <w:spacing w:val="-3"/>
        </w:rPr>
        <w:t xml:space="preserve"> </w:t>
      </w:r>
      <w:r w:rsidR="00F2741A" w:rsidRPr="00F2741A">
        <w:rPr>
          <w:rFonts w:ascii="宋体" w:hAnsi="宋体" w:hint="eastAsia"/>
          <w:color w:val="0070C0"/>
          <w:spacing w:val="-3"/>
        </w:rPr>
        <w:t>免洗红枣</w:t>
      </w:r>
    </w:p>
    <w:p w:rsidR="00E62525" w:rsidRPr="0008709B" w:rsidRDefault="00E62525" w:rsidP="00E62525">
      <w:pPr>
        <w:pStyle w:val="affff6"/>
        <w:ind w:firstLine="416"/>
        <w:rPr>
          <w:rFonts w:ascii="宋体" w:hAnsi="宋体"/>
          <w:color w:val="0070C0"/>
        </w:rPr>
      </w:pPr>
      <w:r w:rsidRPr="0008709B">
        <w:rPr>
          <w:rFonts w:ascii="宋体" w:hAnsi="宋体"/>
          <w:color w:val="0070C0"/>
          <w:spacing w:val="-1"/>
        </w:rPr>
        <w:t>GB/T</w:t>
      </w:r>
      <w:r w:rsidRPr="0008709B">
        <w:rPr>
          <w:rFonts w:ascii="宋体" w:hAnsi="宋体"/>
          <w:color w:val="0070C0"/>
          <w:spacing w:val="13"/>
        </w:rPr>
        <w:t xml:space="preserve"> </w:t>
      </w:r>
      <w:r w:rsidRPr="0008709B">
        <w:rPr>
          <w:rFonts w:ascii="宋体" w:hAnsi="宋体"/>
          <w:color w:val="0070C0"/>
          <w:spacing w:val="-1"/>
        </w:rPr>
        <w:t>30383  生姜</w:t>
      </w:r>
    </w:p>
    <w:p w:rsidR="00E62525" w:rsidRPr="00E62525" w:rsidRDefault="00E62525" w:rsidP="00E62525">
      <w:pPr>
        <w:pStyle w:val="affff6"/>
        <w:ind w:firstLine="420"/>
        <w:rPr>
          <w:rFonts w:ascii="宋体" w:hAnsi="宋体"/>
        </w:rPr>
      </w:pPr>
      <w:r w:rsidRPr="0008709B">
        <w:rPr>
          <w:rFonts w:ascii="宋体" w:hAnsi="宋体"/>
          <w:color w:val="000000" w:themeColor="text1"/>
        </w:rPr>
        <w:t xml:space="preserve">GB 31654 </w:t>
      </w:r>
      <w:r w:rsidRPr="00E62525">
        <w:rPr>
          <w:rFonts w:ascii="宋体" w:hAnsi="宋体"/>
        </w:rPr>
        <w:t xml:space="preserve"> 食品安全国家标准  餐饮服务通用卫生</w:t>
      </w:r>
      <w:r w:rsidRPr="00E62525">
        <w:rPr>
          <w:rFonts w:ascii="宋体" w:hAnsi="宋体"/>
          <w:spacing w:val="-1"/>
        </w:rPr>
        <w:t>规范</w:t>
      </w:r>
    </w:p>
    <w:p w:rsidR="00E62525" w:rsidRPr="00E62525" w:rsidRDefault="00E62525" w:rsidP="00E62525">
      <w:pPr>
        <w:pStyle w:val="affff6"/>
        <w:ind w:firstLine="408"/>
        <w:rPr>
          <w:rFonts w:ascii="宋体" w:hAnsi="宋体"/>
          <w:spacing w:val="-3"/>
        </w:rPr>
      </w:pPr>
      <w:r w:rsidRPr="00E62525">
        <w:rPr>
          <w:rFonts w:ascii="宋体" w:hAnsi="宋体"/>
          <w:spacing w:val="-3"/>
        </w:rPr>
        <w:t>SB/T</w:t>
      </w:r>
      <w:r w:rsidRPr="00E62525">
        <w:rPr>
          <w:rFonts w:ascii="宋体" w:hAnsi="宋体"/>
          <w:spacing w:val="35"/>
        </w:rPr>
        <w:t xml:space="preserve"> </w:t>
      </w:r>
      <w:r w:rsidRPr="00E62525">
        <w:rPr>
          <w:rFonts w:ascii="宋体" w:hAnsi="宋体"/>
          <w:spacing w:val="-3"/>
        </w:rPr>
        <w:t>10170  腐乳</w:t>
      </w:r>
    </w:p>
    <w:p w:rsidR="00B265BC" w:rsidRPr="00E030F9" w:rsidRDefault="00FD59EB" w:rsidP="00FD59EB">
      <w:pPr>
        <w:pStyle w:val="affc"/>
        <w:spacing w:before="240" w:after="240"/>
      </w:pPr>
      <w:bookmarkStart w:id="41" w:name="_Toc97192966"/>
      <w:r>
        <w:rPr>
          <w:rFonts w:hint="eastAsia"/>
          <w:szCs w:val="21"/>
        </w:rPr>
        <w:t>术语和定义</w:t>
      </w:r>
      <w:bookmarkEnd w:id="41"/>
    </w:p>
    <w:bookmarkStart w:id="42" w:name="_Toc26986532" w:displacedByCustomXml="next"/>
    <w:bookmarkEnd w:id="42" w:displacedByCustomXml="next"/>
    <w:sdt>
      <w:sdtPr>
        <w:id w:val="-1909835108"/>
        <w:placeholder>
          <w:docPart w:val="271632570D74451E9153B6E57BE9E459"/>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E62525" w:rsidP="00BA263B">
          <w:pPr>
            <w:pStyle w:val="affff6"/>
            <w:ind w:firstLine="420"/>
          </w:pPr>
          <w:r>
            <w:t>下列术语和定义适用于本文件。</w:t>
          </w:r>
        </w:p>
      </w:sdtContent>
    </w:sdt>
    <w:p w:rsidR="00E62525" w:rsidRPr="00E62525" w:rsidRDefault="00E62525" w:rsidP="00E62525">
      <w:pPr>
        <w:pStyle w:val="affffffffffe"/>
        <w:ind w:left="420" w:hangingChars="200" w:hanging="420"/>
        <w:rPr>
          <w:rFonts w:ascii="黑体" w:eastAsia="黑体" w:hAnsi="黑体"/>
        </w:rPr>
      </w:pPr>
      <w:r w:rsidRPr="00E62525">
        <w:rPr>
          <w:rFonts w:ascii="黑体" w:eastAsia="黑体" w:hAnsi="黑体"/>
        </w:rPr>
        <w:br/>
      </w:r>
      <w:r w:rsidRPr="00E62525">
        <w:rPr>
          <w:rFonts w:ascii="黑体" w:eastAsia="黑体" w:hAnsi="黑体" w:hint="eastAsia"/>
        </w:rPr>
        <w:t>平乐同安扣肉</w:t>
      </w:r>
      <w:r w:rsidR="001A7132">
        <w:rPr>
          <w:rFonts w:ascii="黑体" w:eastAsia="黑体" w:hAnsi="黑体" w:hint="eastAsia"/>
        </w:rPr>
        <w:t xml:space="preserve">  steamed sliced pork with Pinle</w:t>
      </w:r>
      <w:r w:rsidR="00EC03D4">
        <w:rPr>
          <w:rFonts w:ascii="黑体" w:eastAsia="黑体" w:hAnsi="黑体" w:hint="eastAsia"/>
        </w:rPr>
        <w:t xml:space="preserve"> </w:t>
      </w:r>
      <w:r w:rsidR="001A7132">
        <w:rPr>
          <w:rFonts w:ascii="黑体" w:eastAsia="黑体" w:hAnsi="黑体" w:hint="eastAsia"/>
        </w:rPr>
        <w:t>Tong</w:t>
      </w:r>
      <w:r w:rsidR="003A3FBD">
        <w:rPr>
          <w:rFonts w:ascii="黑体" w:eastAsia="黑体" w:hAnsi="黑体"/>
        </w:rPr>
        <w:t>’</w:t>
      </w:r>
      <w:r w:rsidR="001A7132">
        <w:rPr>
          <w:rFonts w:ascii="黑体" w:eastAsia="黑体" w:hAnsi="黑体" w:hint="eastAsia"/>
        </w:rPr>
        <w:t>a</w:t>
      </w:r>
      <w:r w:rsidRPr="00E62525">
        <w:rPr>
          <w:rFonts w:ascii="黑体" w:eastAsia="黑体" w:hAnsi="黑体" w:hint="eastAsia"/>
        </w:rPr>
        <w:t>n taro</w:t>
      </w:r>
    </w:p>
    <w:p w:rsidR="00DB286E" w:rsidRDefault="00E62525" w:rsidP="00E62525">
      <w:pPr>
        <w:pStyle w:val="affff6"/>
        <w:ind w:firstLine="420"/>
      </w:pPr>
      <w:r>
        <w:rPr>
          <w:rFonts w:hint="eastAsia"/>
        </w:rPr>
        <w:t>以五花肉、槟榔芋为主料，以红枣、香菇、葱、姜为辅料，以腐乳、三花酒、胡椒粉、食用油、食用盐、白糖、麦芽糖等为调料，经烹制而成的具有平乐县特色风味的菜肴。</w:t>
      </w:r>
    </w:p>
    <w:p w:rsidR="00E62525" w:rsidRDefault="00E62525" w:rsidP="00E62525">
      <w:pPr>
        <w:pStyle w:val="affc"/>
        <w:spacing w:before="240" w:after="240"/>
        <w:rPr>
          <w:szCs w:val="21"/>
        </w:rPr>
      </w:pPr>
      <w:bookmarkStart w:id="43" w:name="_Toc202203230"/>
      <w:bookmarkStart w:id="44" w:name="_Toc200303045"/>
      <w:bookmarkStart w:id="45" w:name="_Toc200303010"/>
      <w:bookmarkStart w:id="46" w:name="_Toc202203265"/>
      <w:bookmarkStart w:id="47" w:name="_Toc201909571"/>
      <w:bookmarkStart w:id="48" w:name="_Toc202203217"/>
      <w:bookmarkStart w:id="49" w:name="_Toc201773799"/>
      <w:bookmarkStart w:id="50" w:name="_Hlk208266466"/>
      <w:r>
        <w:rPr>
          <w:rFonts w:hint="eastAsia"/>
        </w:rPr>
        <w:t>原辅料要求</w:t>
      </w:r>
      <w:bookmarkStart w:id="51" w:name="_Toc25319"/>
      <w:bookmarkEnd w:id="43"/>
      <w:bookmarkEnd w:id="44"/>
      <w:bookmarkEnd w:id="45"/>
      <w:bookmarkEnd w:id="46"/>
      <w:bookmarkEnd w:id="47"/>
      <w:bookmarkEnd w:id="48"/>
      <w:bookmarkEnd w:id="49"/>
    </w:p>
    <w:p w:rsidR="00E62525" w:rsidRDefault="00E62525" w:rsidP="00E62525">
      <w:pPr>
        <w:pStyle w:val="affd"/>
        <w:spacing w:before="120" w:after="120"/>
        <w:rPr>
          <w:rFonts w:ascii="宋体" w:hAnsi="宋体" w:cs="宋体"/>
          <w:spacing w:val="-5"/>
        </w:rPr>
      </w:pPr>
      <w:r>
        <w:t>主料、辅料和调料要求</w:t>
      </w:r>
    </w:p>
    <w:p w:rsidR="00E62525" w:rsidRDefault="00E62525" w:rsidP="00E62525">
      <w:pPr>
        <w:pStyle w:val="affff6"/>
        <w:ind w:firstLine="420"/>
      </w:pPr>
      <w:r>
        <w:rPr>
          <w:rFonts w:hint="eastAsia"/>
        </w:rPr>
        <w:t>见</w:t>
      </w:r>
      <w:r w:rsidRPr="003A3FBD">
        <w:rPr>
          <w:rFonts w:ascii="宋体" w:hAnsi="宋体" w:hint="eastAsia"/>
        </w:rPr>
        <w:t>表1。</w:t>
      </w:r>
    </w:p>
    <w:p w:rsidR="00E62525" w:rsidRDefault="00E62525" w:rsidP="00E62525">
      <w:pPr>
        <w:pStyle w:val="affff6"/>
        <w:ind w:firstLine="420"/>
      </w:pPr>
    </w:p>
    <w:p w:rsidR="00E62525" w:rsidRDefault="00E62525" w:rsidP="00E62525">
      <w:pPr>
        <w:pStyle w:val="affff6"/>
        <w:ind w:firstLine="420"/>
      </w:pPr>
    </w:p>
    <w:p w:rsidR="00E62525" w:rsidRDefault="00E62525" w:rsidP="00E62525">
      <w:pPr>
        <w:pStyle w:val="affff6"/>
        <w:ind w:firstLine="420"/>
      </w:pPr>
    </w:p>
    <w:p w:rsidR="00E62525" w:rsidRDefault="00E62525" w:rsidP="00E62525">
      <w:pPr>
        <w:pStyle w:val="affff6"/>
        <w:ind w:firstLine="420"/>
      </w:pPr>
    </w:p>
    <w:p w:rsidR="00E62525" w:rsidRDefault="00E62525" w:rsidP="00E62525">
      <w:pPr>
        <w:pStyle w:val="affff6"/>
        <w:ind w:firstLine="420"/>
      </w:pPr>
    </w:p>
    <w:p w:rsidR="00E62525" w:rsidRDefault="00E62525" w:rsidP="00E62525">
      <w:pPr>
        <w:pStyle w:val="affff6"/>
        <w:ind w:firstLine="420"/>
      </w:pPr>
    </w:p>
    <w:p w:rsidR="00E62525" w:rsidRDefault="00E62525" w:rsidP="00E62525">
      <w:pPr>
        <w:pStyle w:val="aff2"/>
        <w:spacing w:before="120" w:after="120"/>
        <w:rPr>
          <w:rFonts w:ascii="宋体" w:hAnsi="宋体" w:cs="宋体"/>
          <w:spacing w:val="-5"/>
        </w:rPr>
      </w:pPr>
      <w:r>
        <w:lastRenderedPageBreak/>
        <w:t>主料、辅料和调料要求</w:t>
      </w:r>
    </w:p>
    <w:tbl>
      <w:tblPr>
        <w:tblW w:w="0" w:type="auto"/>
        <w:tblInd w:w="2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tblPr>
      <w:tblGrid>
        <w:gridCol w:w="1559"/>
        <w:gridCol w:w="1843"/>
        <w:gridCol w:w="5812"/>
      </w:tblGrid>
      <w:tr w:rsidR="00E62525" w:rsidRPr="00E62525" w:rsidTr="004017B3">
        <w:trPr>
          <w:trHeight w:val="441"/>
        </w:trPr>
        <w:tc>
          <w:tcPr>
            <w:tcW w:w="3402" w:type="dxa"/>
            <w:gridSpan w:val="2"/>
            <w:tcBorders>
              <w:bottom w:val="single" w:sz="8" w:space="0" w:color="auto"/>
            </w:tcBorders>
            <w:shd w:val="clear" w:color="auto" w:fill="auto"/>
          </w:tcPr>
          <w:p w:rsidR="00E62525" w:rsidRPr="00E62525" w:rsidRDefault="00E62525" w:rsidP="00C705A6">
            <w:pPr>
              <w:widowControl/>
              <w:tabs>
                <w:tab w:val="left" w:pos="360"/>
              </w:tabs>
              <w:wordWrap w:val="0"/>
              <w:overflowPunct w:val="0"/>
              <w:autoSpaceDE w:val="0"/>
              <w:autoSpaceDN w:val="0"/>
              <w:jc w:val="center"/>
              <w:textAlignment w:val="baseline"/>
              <w:outlineLvl w:val="3"/>
              <w:rPr>
                <w:rFonts w:ascii="宋体" w:hAnsi="宋体"/>
                <w:color w:val="000000" w:themeColor="text1"/>
                <w:sz w:val="18"/>
                <w:szCs w:val="18"/>
              </w:rPr>
            </w:pPr>
            <w:r w:rsidRPr="00E62525">
              <w:rPr>
                <w:rFonts w:ascii="宋体" w:hAnsi="宋体" w:hint="eastAsia"/>
                <w:color w:val="000000" w:themeColor="text1"/>
                <w:sz w:val="18"/>
                <w:szCs w:val="18"/>
              </w:rPr>
              <w:t>原料名称</w:t>
            </w:r>
          </w:p>
        </w:tc>
        <w:tc>
          <w:tcPr>
            <w:tcW w:w="5812" w:type="dxa"/>
            <w:tcBorders>
              <w:bottom w:val="single" w:sz="8" w:space="0" w:color="auto"/>
            </w:tcBorders>
            <w:shd w:val="clear" w:color="auto" w:fill="auto"/>
          </w:tcPr>
          <w:p w:rsidR="00E62525" w:rsidRPr="00E62525" w:rsidRDefault="00E62525" w:rsidP="00C705A6">
            <w:pPr>
              <w:widowControl/>
              <w:tabs>
                <w:tab w:val="left" w:pos="360"/>
              </w:tabs>
              <w:wordWrap w:val="0"/>
              <w:overflowPunct w:val="0"/>
              <w:autoSpaceDE w:val="0"/>
              <w:autoSpaceDN w:val="0"/>
              <w:jc w:val="center"/>
              <w:textAlignment w:val="baseline"/>
              <w:outlineLvl w:val="3"/>
              <w:rPr>
                <w:rFonts w:ascii="宋体" w:hAnsi="宋体"/>
                <w:color w:val="000000" w:themeColor="text1"/>
                <w:sz w:val="18"/>
                <w:szCs w:val="18"/>
              </w:rPr>
            </w:pPr>
            <w:r w:rsidRPr="00E62525">
              <w:rPr>
                <w:rFonts w:ascii="宋体" w:hAnsi="宋体" w:hint="eastAsia"/>
                <w:color w:val="000000" w:themeColor="text1"/>
                <w:sz w:val="18"/>
                <w:szCs w:val="18"/>
              </w:rPr>
              <w:t>原辅料要求</w:t>
            </w:r>
          </w:p>
        </w:tc>
      </w:tr>
      <w:tr w:rsidR="00E62525" w:rsidRPr="00E62525" w:rsidTr="004017B3">
        <w:tc>
          <w:tcPr>
            <w:tcW w:w="1559" w:type="dxa"/>
            <w:vMerge w:val="restart"/>
            <w:tcBorders>
              <w:top w:val="single" w:sz="8" w:space="0" w:color="auto"/>
            </w:tcBorders>
            <w:shd w:val="clear" w:color="auto" w:fill="auto"/>
            <w:vAlign w:val="center"/>
          </w:tcPr>
          <w:p w:rsidR="00E62525" w:rsidRPr="00E62525" w:rsidRDefault="00E62525" w:rsidP="00E62525">
            <w:pPr>
              <w:widowControl/>
              <w:tabs>
                <w:tab w:val="left" w:pos="360"/>
              </w:tabs>
              <w:overflowPunct w:val="0"/>
              <w:autoSpaceDE w:val="0"/>
              <w:autoSpaceDN w:val="0"/>
              <w:jc w:val="center"/>
              <w:textAlignment w:val="baseline"/>
              <w:outlineLvl w:val="3"/>
              <w:rPr>
                <w:rFonts w:ascii="宋体" w:hAnsi="宋体"/>
                <w:spacing w:val="-2"/>
                <w:sz w:val="18"/>
                <w:szCs w:val="18"/>
              </w:rPr>
            </w:pPr>
            <w:r w:rsidRPr="00E62525">
              <w:rPr>
                <w:rFonts w:ascii="宋体" w:hAnsi="宋体"/>
                <w:spacing w:val="-2"/>
                <w:sz w:val="18"/>
                <w:szCs w:val="18"/>
              </w:rPr>
              <w:t>主料</w:t>
            </w:r>
          </w:p>
        </w:tc>
        <w:tc>
          <w:tcPr>
            <w:tcW w:w="1843" w:type="dxa"/>
            <w:tcBorders>
              <w:top w:val="single" w:sz="8" w:space="0" w:color="auto"/>
            </w:tcBorders>
            <w:shd w:val="clear" w:color="auto" w:fill="auto"/>
          </w:tcPr>
          <w:p w:rsidR="00E62525" w:rsidRPr="00E62525" w:rsidRDefault="00E62525" w:rsidP="00E62525">
            <w:pPr>
              <w:widowControl/>
              <w:tabs>
                <w:tab w:val="left" w:pos="360"/>
              </w:tabs>
              <w:overflowPunct w:val="0"/>
              <w:autoSpaceDE w:val="0"/>
              <w:autoSpaceDN w:val="0"/>
              <w:jc w:val="center"/>
              <w:textAlignment w:val="baseline"/>
              <w:outlineLvl w:val="3"/>
              <w:rPr>
                <w:rFonts w:ascii="宋体" w:hAnsi="宋体"/>
                <w:spacing w:val="-2"/>
                <w:sz w:val="18"/>
                <w:szCs w:val="18"/>
              </w:rPr>
            </w:pPr>
            <w:r w:rsidRPr="00E62525">
              <w:rPr>
                <w:rFonts w:ascii="宋体" w:hAnsi="宋体"/>
                <w:spacing w:val="-2"/>
                <w:sz w:val="18"/>
                <w:szCs w:val="18"/>
              </w:rPr>
              <w:t>带皮五花肉</w:t>
            </w:r>
          </w:p>
        </w:tc>
        <w:tc>
          <w:tcPr>
            <w:tcW w:w="5812" w:type="dxa"/>
            <w:tcBorders>
              <w:top w:val="single" w:sz="8" w:space="0" w:color="auto"/>
            </w:tcBorders>
            <w:shd w:val="clear" w:color="auto" w:fill="auto"/>
          </w:tcPr>
          <w:p w:rsidR="00E62525" w:rsidRPr="00E62525" w:rsidRDefault="00E62525" w:rsidP="004017B3">
            <w:pPr>
              <w:widowControl/>
              <w:tabs>
                <w:tab w:val="left" w:pos="360"/>
              </w:tabs>
              <w:overflowPunct w:val="0"/>
              <w:autoSpaceDE w:val="0"/>
              <w:autoSpaceDN w:val="0"/>
              <w:jc w:val="left"/>
              <w:textAlignment w:val="baseline"/>
              <w:outlineLvl w:val="3"/>
              <w:rPr>
                <w:rFonts w:ascii="宋体" w:hAnsi="宋体"/>
                <w:spacing w:val="-2"/>
                <w:sz w:val="18"/>
                <w:szCs w:val="18"/>
              </w:rPr>
            </w:pPr>
            <w:r w:rsidRPr="00E62525">
              <w:rPr>
                <w:rFonts w:ascii="宋体" w:hAnsi="宋体"/>
                <w:spacing w:val="-2"/>
                <w:sz w:val="18"/>
                <w:szCs w:val="18"/>
              </w:rPr>
              <w:t>应符合</w:t>
            </w:r>
            <w:r>
              <w:rPr>
                <w:rFonts w:ascii="宋体" w:hAnsi="宋体"/>
                <w:spacing w:val="-2"/>
                <w:sz w:val="18"/>
                <w:szCs w:val="18"/>
              </w:rPr>
              <w:t>GB 2707</w:t>
            </w:r>
            <w:r w:rsidRPr="00E62525">
              <w:rPr>
                <w:rFonts w:ascii="宋体" w:hAnsi="宋体"/>
                <w:spacing w:val="-2"/>
                <w:sz w:val="18"/>
                <w:szCs w:val="18"/>
              </w:rPr>
              <w:t>的要求</w:t>
            </w:r>
          </w:p>
        </w:tc>
      </w:tr>
      <w:tr w:rsidR="00E62525" w:rsidRPr="00E62525" w:rsidTr="004017B3">
        <w:trPr>
          <w:trHeight w:val="420"/>
        </w:trPr>
        <w:tc>
          <w:tcPr>
            <w:tcW w:w="1559" w:type="dxa"/>
            <w:vMerge/>
            <w:shd w:val="clear" w:color="auto" w:fill="auto"/>
            <w:vAlign w:val="center"/>
          </w:tcPr>
          <w:p w:rsidR="00E62525" w:rsidRPr="00E62525" w:rsidRDefault="00E62525" w:rsidP="00E62525">
            <w:pPr>
              <w:widowControl/>
              <w:tabs>
                <w:tab w:val="left" w:pos="360"/>
              </w:tabs>
              <w:wordWrap w:val="0"/>
              <w:overflowPunct w:val="0"/>
              <w:autoSpaceDE w:val="0"/>
              <w:autoSpaceDN w:val="0"/>
              <w:jc w:val="center"/>
              <w:textAlignment w:val="baseline"/>
              <w:outlineLvl w:val="3"/>
              <w:rPr>
                <w:rFonts w:ascii="宋体" w:hAnsi="宋体"/>
                <w:spacing w:val="-2"/>
                <w:sz w:val="18"/>
                <w:szCs w:val="18"/>
              </w:rPr>
            </w:pPr>
          </w:p>
        </w:tc>
        <w:tc>
          <w:tcPr>
            <w:tcW w:w="1843" w:type="dxa"/>
            <w:shd w:val="clear" w:color="auto" w:fill="auto"/>
          </w:tcPr>
          <w:p w:rsidR="00E62525" w:rsidRPr="00E62525" w:rsidRDefault="00E62525" w:rsidP="00E62525">
            <w:pPr>
              <w:widowControl/>
              <w:tabs>
                <w:tab w:val="left" w:pos="360"/>
              </w:tabs>
              <w:wordWrap w:val="0"/>
              <w:overflowPunct w:val="0"/>
              <w:autoSpaceDE w:val="0"/>
              <w:autoSpaceDN w:val="0"/>
              <w:jc w:val="center"/>
              <w:textAlignment w:val="baseline"/>
              <w:outlineLvl w:val="3"/>
              <w:rPr>
                <w:rFonts w:ascii="宋体" w:hAnsi="宋体"/>
                <w:spacing w:val="-2"/>
                <w:sz w:val="18"/>
                <w:szCs w:val="18"/>
              </w:rPr>
            </w:pPr>
            <w:r w:rsidRPr="00E62525">
              <w:rPr>
                <w:rFonts w:ascii="宋体" w:hAnsi="宋体"/>
                <w:spacing w:val="-2"/>
                <w:sz w:val="18"/>
                <w:szCs w:val="18"/>
              </w:rPr>
              <w:t>槟榔芋</w:t>
            </w:r>
          </w:p>
        </w:tc>
        <w:tc>
          <w:tcPr>
            <w:tcW w:w="5812" w:type="dxa"/>
            <w:shd w:val="clear" w:color="auto" w:fill="auto"/>
          </w:tcPr>
          <w:p w:rsidR="00E62525" w:rsidRPr="00E62525" w:rsidRDefault="00E62525" w:rsidP="004017B3">
            <w:pPr>
              <w:widowControl/>
              <w:tabs>
                <w:tab w:val="left" w:pos="360"/>
              </w:tabs>
              <w:wordWrap w:val="0"/>
              <w:overflowPunct w:val="0"/>
              <w:autoSpaceDE w:val="0"/>
              <w:autoSpaceDN w:val="0"/>
              <w:jc w:val="left"/>
              <w:textAlignment w:val="baseline"/>
              <w:outlineLvl w:val="3"/>
              <w:rPr>
                <w:rFonts w:ascii="宋体" w:hAnsi="宋体"/>
                <w:spacing w:val="-2"/>
                <w:sz w:val="18"/>
                <w:szCs w:val="18"/>
              </w:rPr>
            </w:pPr>
            <w:r w:rsidRPr="00E62525">
              <w:rPr>
                <w:rFonts w:ascii="宋体" w:hAnsi="宋体"/>
                <w:spacing w:val="-2"/>
                <w:sz w:val="18"/>
                <w:szCs w:val="18"/>
              </w:rPr>
              <w:t>应符合</w:t>
            </w:r>
            <w:r>
              <w:rPr>
                <w:rFonts w:ascii="宋体" w:hAnsi="宋体"/>
                <w:spacing w:val="-2"/>
                <w:sz w:val="18"/>
                <w:szCs w:val="18"/>
              </w:rPr>
              <w:t>GB 2762</w:t>
            </w:r>
            <w:r>
              <w:rPr>
                <w:rFonts w:ascii="宋体" w:hAnsi="宋体" w:hint="eastAsia"/>
                <w:spacing w:val="-2"/>
                <w:sz w:val="18"/>
                <w:szCs w:val="18"/>
              </w:rPr>
              <w:t>、</w:t>
            </w:r>
            <w:r>
              <w:rPr>
                <w:rFonts w:ascii="宋体" w:hAnsi="宋体"/>
                <w:spacing w:val="-2"/>
                <w:sz w:val="18"/>
                <w:szCs w:val="18"/>
              </w:rPr>
              <w:t>GB 2763</w:t>
            </w:r>
            <w:r w:rsidRPr="00E62525">
              <w:rPr>
                <w:rFonts w:ascii="宋体" w:hAnsi="宋体"/>
                <w:spacing w:val="-2"/>
                <w:sz w:val="18"/>
                <w:szCs w:val="18"/>
              </w:rPr>
              <w:t>的要求</w:t>
            </w:r>
          </w:p>
        </w:tc>
      </w:tr>
      <w:tr w:rsidR="00E62525" w:rsidRPr="00E62525" w:rsidTr="004017B3">
        <w:trPr>
          <w:trHeight w:val="240"/>
        </w:trPr>
        <w:tc>
          <w:tcPr>
            <w:tcW w:w="1559" w:type="dxa"/>
            <w:vMerge w:val="restart"/>
            <w:shd w:val="clear" w:color="auto" w:fill="auto"/>
            <w:vAlign w:val="center"/>
          </w:tcPr>
          <w:p w:rsidR="00E62525" w:rsidRPr="00E62525" w:rsidRDefault="00E62525" w:rsidP="00E62525">
            <w:pPr>
              <w:widowControl/>
              <w:tabs>
                <w:tab w:val="left" w:pos="360"/>
              </w:tabs>
              <w:wordWrap w:val="0"/>
              <w:overflowPunct w:val="0"/>
              <w:autoSpaceDE w:val="0"/>
              <w:autoSpaceDN w:val="0"/>
              <w:jc w:val="center"/>
              <w:textAlignment w:val="baseline"/>
              <w:outlineLvl w:val="3"/>
              <w:rPr>
                <w:rFonts w:ascii="宋体" w:hAnsi="宋体"/>
                <w:spacing w:val="-2"/>
                <w:sz w:val="18"/>
                <w:szCs w:val="18"/>
              </w:rPr>
            </w:pPr>
            <w:r w:rsidRPr="00E62525">
              <w:rPr>
                <w:rFonts w:ascii="宋体" w:hAnsi="宋体"/>
                <w:spacing w:val="-2"/>
                <w:sz w:val="18"/>
                <w:szCs w:val="18"/>
              </w:rPr>
              <w:t>辅料</w:t>
            </w:r>
          </w:p>
        </w:tc>
        <w:tc>
          <w:tcPr>
            <w:tcW w:w="1843" w:type="dxa"/>
            <w:shd w:val="clear" w:color="auto" w:fill="auto"/>
          </w:tcPr>
          <w:p w:rsidR="00E62525" w:rsidRPr="00E62525" w:rsidRDefault="00E62525" w:rsidP="00E62525">
            <w:pPr>
              <w:widowControl/>
              <w:tabs>
                <w:tab w:val="left" w:pos="360"/>
              </w:tabs>
              <w:wordWrap w:val="0"/>
              <w:overflowPunct w:val="0"/>
              <w:autoSpaceDE w:val="0"/>
              <w:autoSpaceDN w:val="0"/>
              <w:jc w:val="center"/>
              <w:textAlignment w:val="baseline"/>
              <w:outlineLvl w:val="3"/>
              <w:rPr>
                <w:rFonts w:ascii="宋体" w:hAnsi="宋体"/>
                <w:spacing w:val="-2"/>
                <w:sz w:val="18"/>
                <w:szCs w:val="18"/>
              </w:rPr>
            </w:pPr>
            <w:r w:rsidRPr="00E62525">
              <w:rPr>
                <w:rFonts w:ascii="宋体" w:hAnsi="宋体"/>
                <w:spacing w:val="-2"/>
                <w:sz w:val="18"/>
                <w:szCs w:val="18"/>
              </w:rPr>
              <w:t>姜</w:t>
            </w:r>
          </w:p>
        </w:tc>
        <w:tc>
          <w:tcPr>
            <w:tcW w:w="5812" w:type="dxa"/>
            <w:shd w:val="clear" w:color="auto" w:fill="auto"/>
          </w:tcPr>
          <w:p w:rsidR="00E62525" w:rsidRPr="00E62525" w:rsidRDefault="00E62525" w:rsidP="0008709B">
            <w:pPr>
              <w:widowControl/>
              <w:tabs>
                <w:tab w:val="left" w:pos="360"/>
              </w:tabs>
              <w:wordWrap w:val="0"/>
              <w:overflowPunct w:val="0"/>
              <w:autoSpaceDE w:val="0"/>
              <w:autoSpaceDN w:val="0"/>
              <w:jc w:val="left"/>
              <w:textAlignment w:val="baseline"/>
              <w:outlineLvl w:val="3"/>
              <w:rPr>
                <w:rFonts w:ascii="宋体" w:hAnsi="宋体"/>
                <w:spacing w:val="-2"/>
                <w:sz w:val="18"/>
                <w:szCs w:val="18"/>
              </w:rPr>
            </w:pPr>
            <w:r w:rsidRPr="00E62525">
              <w:rPr>
                <w:rFonts w:ascii="宋体" w:hAnsi="宋体"/>
                <w:spacing w:val="-2"/>
                <w:sz w:val="18"/>
                <w:szCs w:val="18"/>
              </w:rPr>
              <w:t>应符合</w:t>
            </w:r>
            <w:r>
              <w:rPr>
                <w:rFonts w:ascii="宋体" w:hAnsi="宋体"/>
                <w:spacing w:val="-2"/>
                <w:sz w:val="18"/>
                <w:szCs w:val="18"/>
              </w:rPr>
              <w:t>GB</w:t>
            </w:r>
            <w:r w:rsidR="00294E97">
              <w:rPr>
                <w:rFonts w:ascii="宋体" w:hAnsi="宋体" w:hint="eastAsia"/>
                <w:spacing w:val="-2"/>
                <w:sz w:val="18"/>
                <w:szCs w:val="18"/>
              </w:rPr>
              <w:t>/T</w:t>
            </w:r>
            <w:r w:rsidR="0008709B">
              <w:rPr>
                <w:rFonts w:ascii="宋体" w:hAnsi="宋体" w:hint="eastAsia"/>
                <w:spacing w:val="-2"/>
                <w:sz w:val="18"/>
                <w:szCs w:val="18"/>
              </w:rPr>
              <w:t xml:space="preserve"> </w:t>
            </w:r>
            <w:r w:rsidR="0008709B" w:rsidRPr="0008709B">
              <w:rPr>
                <w:rFonts w:ascii="宋体" w:hAnsi="宋体" w:hint="eastAsia"/>
                <w:color w:val="0070C0"/>
                <w:spacing w:val="-2"/>
                <w:sz w:val="18"/>
                <w:szCs w:val="18"/>
              </w:rPr>
              <w:t>30383</w:t>
            </w:r>
            <w:r w:rsidRPr="00E62525">
              <w:rPr>
                <w:rFonts w:ascii="宋体" w:hAnsi="宋体"/>
                <w:spacing w:val="-2"/>
                <w:sz w:val="18"/>
                <w:szCs w:val="18"/>
              </w:rPr>
              <w:t>的</w:t>
            </w:r>
            <w:r w:rsidR="004017B3">
              <w:rPr>
                <w:rFonts w:ascii="宋体" w:hAnsi="宋体" w:hint="eastAsia"/>
                <w:spacing w:val="-2"/>
                <w:sz w:val="18"/>
                <w:szCs w:val="18"/>
              </w:rPr>
              <w:t>要求</w:t>
            </w:r>
          </w:p>
        </w:tc>
      </w:tr>
      <w:tr w:rsidR="00E62525" w:rsidRPr="00E62525" w:rsidTr="004017B3">
        <w:tc>
          <w:tcPr>
            <w:tcW w:w="1559" w:type="dxa"/>
            <w:vMerge/>
            <w:shd w:val="clear" w:color="auto" w:fill="auto"/>
            <w:vAlign w:val="center"/>
          </w:tcPr>
          <w:p w:rsidR="00E62525" w:rsidRPr="00E62525" w:rsidRDefault="00E62525" w:rsidP="00E62525">
            <w:pPr>
              <w:widowControl/>
              <w:tabs>
                <w:tab w:val="left" w:pos="360"/>
              </w:tabs>
              <w:wordWrap w:val="0"/>
              <w:overflowPunct w:val="0"/>
              <w:autoSpaceDE w:val="0"/>
              <w:autoSpaceDN w:val="0"/>
              <w:jc w:val="center"/>
              <w:textAlignment w:val="baseline"/>
              <w:outlineLvl w:val="3"/>
              <w:rPr>
                <w:rFonts w:ascii="宋体" w:hAnsi="宋体"/>
                <w:spacing w:val="-2"/>
                <w:sz w:val="18"/>
                <w:szCs w:val="18"/>
              </w:rPr>
            </w:pPr>
          </w:p>
        </w:tc>
        <w:tc>
          <w:tcPr>
            <w:tcW w:w="1843" w:type="dxa"/>
            <w:shd w:val="clear" w:color="auto" w:fill="auto"/>
          </w:tcPr>
          <w:p w:rsidR="00E62525" w:rsidRPr="00E62525" w:rsidRDefault="00E62525" w:rsidP="00E62525">
            <w:pPr>
              <w:widowControl/>
              <w:tabs>
                <w:tab w:val="left" w:pos="360"/>
              </w:tabs>
              <w:wordWrap w:val="0"/>
              <w:overflowPunct w:val="0"/>
              <w:autoSpaceDE w:val="0"/>
              <w:autoSpaceDN w:val="0"/>
              <w:jc w:val="center"/>
              <w:textAlignment w:val="baseline"/>
              <w:outlineLvl w:val="3"/>
              <w:rPr>
                <w:rFonts w:ascii="宋体" w:hAnsi="宋体"/>
                <w:spacing w:val="-2"/>
                <w:sz w:val="18"/>
                <w:szCs w:val="18"/>
              </w:rPr>
            </w:pPr>
            <w:r w:rsidRPr="00E62525">
              <w:rPr>
                <w:rFonts w:ascii="宋体" w:hAnsi="宋体"/>
                <w:spacing w:val="-2"/>
                <w:sz w:val="18"/>
                <w:szCs w:val="18"/>
              </w:rPr>
              <w:t>葱</w:t>
            </w:r>
          </w:p>
        </w:tc>
        <w:tc>
          <w:tcPr>
            <w:tcW w:w="5812" w:type="dxa"/>
            <w:shd w:val="clear" w:color="auto" w:fill="auto"/>
          </w:tcPr>
          <w:p w:rsidR="00E62525" w:rsidRPr="00E62525" w:rsidRDefault="00E62525" w:rsidP="004017B3">
            <w:pPr>
              <w:widowControl/>
              <w:tabs>
                <w:tab w:val="left" w:pos="360"/>
              </w:tabs>
              <w:wordWrap w:val="0"/>
              <w:overflowPunct w:val="0"/>
              <w:autoSpaceDE w:val="0"/>
              <w:autoSpaceDN w:val="0"/>
              <w:jc w:val="left"/>
              <w:textAlignment w:val="baseline"/>
              <w:outlineLvl w:val="3"/>
              <w:rPr>
                <w:rFonts w:ascii="宋体" w:hAnsi="宋体"/>
                <w:spacing w:val="-2"/>
                <w:sz w:val="18"/>
                <w:szCs w:val="18"/>
              </w:rPr>
            </w:pPr>
            <w:r w:rsidRPr="00E62525">
              <w:rPr>
                <w:rFonts w:ascii="宋体" w:hAnsi="宋体"/>
                <w:spacing w:val="-2"/>
                <w:sz w:val="18"/>
                <w:szCs w:val="18"/>
              </w:rPr>
              <w:t>应符合</w:t>
            </w:r>
            <w:r>
              <w:rPr>
                <w:rFonts w:ascii="宋体" w:hAnsi="宋体"/>
                <w:spacing w:val="-2"/>
                <w:sz w:val="18"/>
                <w:szCs w:val="18"/>
              </w:rPr>
              <w:t>GB 2762</w:t>
            </w:r>
            <w:r>
              <w:rPr>
                <w:rFonts w:ascii="宋体" w:hAnsi="宋体" w:hint="eastAsia"/>
                <w:spacing w:val="-2"/>
                <w:sz w:val="18"/>
                <w:szCs w:val="18"/>
              </w:rPr>
              <w:t>、</w:t>
            </w:r>
            <w:r w:rsidRPr="00E62525">
              <w:rPr>
                <w:rFonts w:ascii="宋体" w:hAnsi="宋体"/>
                <w:spacing w:val="-2"/>
                <w:sz w:val="18"/>
                <w:szCs w:val="18"/>
              </w:rPr>
              <w:t>GB 2763</w:t>
            </w:r>
            <w:r w:rsidR="00294E97" w:rsidRPr="00294E97">
              <w:rPr>
                <w:rFonts w:ascii="宋体" w:hAnsi="宋体" w:hint="eastAsia"/>
                <w:color w:val="0070C0"/>
                <w:spacing w:val="-2"/>
                <w:sz w:val="18"/>
                <w:szCs w:val="18"/>
              </w:rPr>
              <w:t>及相关标准</w:t>
            </w:r>
            <w:r w:rsidRPr="00E62525">
              <w:rPr>
                <w:rFonts w:ascii="宋体" w:hAnsi="宋体"/>
                <w:spacing w:val="-2"/>
                <w:sz w:val="18"/>
                <w:szCs w:val="18"/>
              </w:rPr>
              <w:t>的</w:t>
            </w:r>
            <w:r w:rsidR="004017B3">
              <w:rPr>
                <w:rFonts w:ascii="宋体" w:hAnsi="宋体" w:hint="eastAsia"/>
                <w:spacing w:val="-2"/>
                <w:sz w:val="18"/>
                <w:szCs w:val="18"/>
              </w:rPr>
              <w:t>要求</w:t>
            </w:r>
          </w:p>
        </w:tc>
      </w:tr>
      <w:tr w:rsidR="00E62525" w:rsidRPr="00E62525" w:rsidTr="004017B3">
        <w:tc>
          <w:tcPr>
            <w:tcW w:w="1559" w:type="dxa"/>
            <w:vMerge/>
            <w:shd w:val="clear" w:color="auto" w:fill="auto"/>
            <w:vAlign w:val="center"/>
          </w:tcPr>
          <w:p w:rsidR="00E62525" w:rsidRPr="00E62525" w:rsidRDefault="00E62525" w:rsidP="00E62525">
            <w:pPr>
              <w:widowControl/>
              <w:tabs>
                <w:tab w:val="left" w:pos="360"/>
              </w:tabs>
              <w:wordWrap w:val="0"/>
              <w:overflowPunct w:val="0"/>
              <w:autoSpaceDE w:val="0"/>
              <w:autoSpaceDN w:val="0"/>
              <w:jc w:val="center"/>
              <w:textAlignment w:val="baseline"/>
              <w:outlineLvl w:val="3"/>
              <w:rPr>
                <w:rFonts w:ascii="宋体" w:hAnsi="宋体"/>
                <w:spacing w:val="-2"/>
                <w:sz w:val="18"/>
                <w:szCs w:val="18"/>
              </w:rPr>
            </w:pPr>
          </w:p>
        </w:tc>
        <w:tc>
          <w:tcPr>
            <w:tcW w:w="1843" w:type="dxa"/>
            <w:shd w:val="clear" w:color="auto" w:fill="auto"/>
          </w:tcPr>
          <w:p w:rsidR="00E62525" w:rsidRPr="00E62525" w:rsidRDefault="00E62525" w:rsidP="00E62525">
            <w:pPr>
              <w:widowControl/>
              <w:tabs>
                <w:tab w:val="left" w:pos="360"/>
              </w:tabs>
              <w:wordWrap w:val="0"/>
              <w:overflowPunct w:val="0"/>
              <w:autoSpaceDE w:val="0"/>
              <w:autoSpaceDN w:val="0"/>
              <w:jc w:val="center"/>
              <w:textAlignment w:val="baseline"/>
              <w:outlineLvl w:val="3"/>
              <w:rPr>
                <w:rFonts w:ascii="宋体" w:hAnsi="宋体"/>
                <w:spacing w:val="-2"/>
                <w:sz w:val="18"/>
                <w:szCs w:val="18"/>
              </w:rPr>
            </w:pPr>
            <w:r w:rsidRPr="00E62525">
              <w:rPr>
                <w:rFonts w:ascii="宋体" w:hAnsi="宋体"/>
                <w:spacing w:val="-2"/>
                <w:sz w:val="18"/>
                <w:szCs w:val="18"/>
              </w:rPr>
              <w:t>红枣</w:t>
            </w:r>
          </w:p>
        </w:tc>
        <w:tc>
          <w:tcPr>
            <w:tcW w:w="5812" w:type="dxa"/>
            <w:shd w:val="clear" w:color="auto" w:fill="auto"/>
          </w:tcPr>
          <w:p w:rsidR="00E62525" w:rsidRPr="00E62525" w:rsidRDefault="00E62525" w:rsidP="004017B3">
            <w:pPr>
              <w:widowControl/>
              <w:tabs>
                <w:tab w:val="left" w:pos="360"/>
              </w:tabs>
              <w:wordWrap w:val="0"/>
              <w:overflowPunct w:val="0"/>
              <w:autoSpaceDE w:val="0"/>
              <w:autoSpaceDN w:val="0"/>
              <w:jc w:val="left"/>
              <w:textAlignment w:val="baseline"/>
              <w:outlineLvl w:val="3"/>
              <w:rPr>
                <w:rFonts w:ascii="宋体" w:hAnsi="宋体"/>
                <w:spacing w:val="-2"/>
                <w:sz w:val="18"/>
                <w:szCs w:val="18"/>
              </w:rPr>
            </w:pPr>
            <w:r w:rsidRPr="00E62525">
              <w:rPr>
                <w:rFonts w:ascii="宋体" w:hAnsi="宋体"/>
                <w:spacing w:val="-2"/>
                <w:sz w:val="18"/>
                <w:szCs w:val="18"/>
              </w:rPr>
              <w:t>应符合GB/T 26150的要求</w:t>
            </w:r>
          </w:p>
        </w:tc>
      </w:tr>
      <w:tr w:rsidR="00E62525" w:rsidRPr="00E62525" w:rsidTr="004017B3">
        <w:tc>
          <w:tcPr>
            <w:tcW w:w="1559" w:type="dxa"/>
            <w:vMerge/>
            <w:shd w:val="clear" w:color="auto" w:fill="auto"/>
            <w:vAlign w:val="center"/>
          </w:tcPr>
          <w:p w:rsidR="00E62525" w:rsidRPr="00E62525" w:rsidRDefault="00E62525" w:rsidP="00E62525">
            <w:pPr>
              <w:widowControl/>
              <w:tabs>
                <w:tab w:val="left" w:pos="360"/>
              </w:tabs>
              <w:wordWrap w:val="0"/>
              <w:overflowPunct w:val="0"/>
              <w:autoSpaceDE w:val="0"/>
              <w:autoSpaceDN w:val="0"/>
              <w:jc w:val="center"/>
              <w:textAlignment w:val="baseline"/>
              <w:outlineLvl w:val="3"/>
              <w:rPr>
                <w:rFonts w:ascii="宋体" w:hAnsi="宋体"/>
                <w:spacing w:val="-2"/>
                <w:sz w:val="18"/>
                <w:szCs w:val="18"/>
              </w:rPr>
            </w:pPr>
          </w:p>
        </w:tc>
        <w:tc>
          <w:tcPr>
            <w:tcW w:w="1843" w:type="dxa"/>
            <w:shd w:val="clear" w:color="auto" w:fill="auto"/>
          </w:tcPr>
          <w:p w:rsidR="00E62525" w:rsidRPr="00E62525" w:rsidRDefault="00E62525" w:rsidP="00E62525">
            <w:pPr>
              <w:widowControl/>
              <w:tabs>
                <w:tab w:val="left" w:pos="360"/>
              </w:tabs>
              <w:wordWrap w:val="0"/>
              <w:overflowPunct w:val="0"/>
              <w:autoSpaceDE w:val="0"/>
              <w:autoSpaceDN w:val="0"/>
              <w:jc w:val="center"/>
              <w:textAlignment w:val="baseline"/>
              <w:outlineLvl w:val="3"/>
              <w:rPr>
                <w:rFonts w:ascii="宋体" w:hAnsi="宋体"/>
                <w:spacing w:val="-2"/>
                <w:sz w:val="18"/>
                <w:szCs w:val="18"/>
              </w:rPr>
            </w:pPr>
            <w:r w:rsidRPr="00E62525">
              <w:rPr>
                <w:rFonts w:ascii="宋体" w:hAnsi="宋体"/>
                <w:spacing w:val="-2"/>
                <w:sz w:val="18"/>
                <w:szCs w:val="18"/>
              </w:rPr>
              <w:t>香菇</w:t>
            </w:r>
          </w:p>
        </w:tc>
        <w:tc>
          <w:tcPr>
            <w:tcW w:w="5812" w:type="dxa"/>
            <w:shd w:val="clear" w:color="auto" w:fill="auto"/>
          </w:tcPr>
          <w:p w:rsidR="00E62525" w:rsidRPr="00E62525" w:rsidRDefault="00E62525" w:rsidP="004017B3">
            <w:pPr>
              <w:widowControl/>
              <w:tabs>
                <w:tab w:val="left" w:pos="360"/>
              </w:tabs>
              <w:wordWrap w:val="0"/>
              <w:overflowPunct w:val="0"/>
              <w:autoSpaceDE w:val="0"/>
              <w:autoSpaceDN w:val="0"/>
              <w:jc w:val="left"/>
              <w:textAlignment w:val="baseline"/>
              <w:outlineLvl w:val="3"/>
              <w:rPr>
                <w:rFonts w:ascii="宋体" w:hAnsi="宋体"/>
                <w:spacing w:val="-2"/>
                <w:sz w:val="18"/>
                <w:szCs w:val="18"/>
              </w:rPr>
            </w:pPr>
            <w:r w:rsidRPr="00E62525">
              <w:rPr>
                <w:rFonts w:ascii="宋体" w:hAnsi="宋体"/>
                <w:spacing w:val="-2"/>
                <w:sz w:val="18"/>
                <w:szCs w:val="18"/>
              </w:rPr>
              <w:t>应符合GB 7096的要求</w:t>
            </w:r>
          </w:p>
        </w:tc>
      </w:tr>
      <w:tr w:rsidR="00E62525" w:rsidRPr="00E62525" w:rsidTr="004017B3">
        <w:tc>
          <w:tcPr>
            <w:tcW w:w="1559" w:type="dxa"/>
            <w:vMerge w:val="restart"/>
            <w:shd w:val="clear" w:color="auto" w:fill="auto"/>
            <w:vAlign w:val="center"/>
          </w:tcPr>
          <w:p w:rsidR="00E62525" w:rsidRPr="00E62525" w:rsidRDefault="00E62525" w:rsidP="00E62525">
            <w:pPr>
              <w:widowControl/>
              <w:tabs>
                <w:tab w:val="left" w:pos="360"/>
              </w:tabs>
              <w:wordWrap w:val="0"/>
              <w:overflowPunct w:val="0"/>
              <w:autoSpaceDE w:val="0"/>
              <w:autoSpaceDN w:val="0"/>
              <w:jc w:val="center"/>
              <w:textAlignment w:val="baseline"/>
              <w:outlineLvl w:val="3"/>
              <w:rPr>
                <w:rFonts w:ascii="宋体" w:hAnsi="宋体"/>
                <w:spacing w:val="-2"/>
                <w:sz w:val="18"/>
                <w:szCs w:val="18"/>
              </w:rPr>
            </w:pPr>
            <w:r w:rsidRPr="00E62525">
              <w:rPr>
                <w:rFonts w:ascii="宋体" w:hAnsi="宋体"/>
                <w:spacing w:val="-2"/>
                <w:sz w:val="18"/>
                <w:szCs w:val="18"/>
              </w:rPr>
              <w:t>调料</w:t>
            </w:r>
          </w:p>
        </w:tc>
        <w:tc>
          <w:tcPr>
            <w:tcW w:w="1843" w:type="dxa"/>
            <w:shd w:val="clear" w:color="auto" w:fill="auto"/>
          </w:tcPr>
          <w:p w:rsidR="00E62525" w:rsidRPr="00E62525" w:rsidRDefault="00E62525" w:rsidP="00E62525">
            <w:pPr>
              <w:widowControl/>
              <w:tabs>
                <w:tab w:val="left" w:pos="360"/>
              </w:tabs>
              <w:wordWrap w:val="0"/>
              <w:overflowPunct w:val="0"/>
              <w:autoSpaceDE w:val="0"/>
              <w:autoSpaceDN w:val="0"/>
              <w:jc w:val="center"/>
              <w:textAlignment w:val="baseline"/>
              <w:outlineLvl w:val="3"/>
              <w:rPr>
                <w:rFonts w:ascii="宋体" w:hAnsi="宋体"/>
                <w:spacing w:val="-2"/>
                <w:sz w:val="18"/>
                <w:szCs w:val="18"/>
              </w:rPr>
            </w:pPr>
            <w:r w:rsidRPr="00E62525">
              <w:rPr>
                <w:rFonts w:ascii="宋体" w:hAnsi="宋体"/>
                <w:spacing w:val="-2"/>
                <w:sz w:val="18"/>
                <w:szCs w:val="18"/>
              </w:rPr>
              <w:t>腐乳</w:t>
            </w:r>
          </w:p>
        </w:tc>
        <w:tc>
          <w:tcPr>
            <w:tcW w:w="5812" w:type="dxa"/>
            <w:shd w:val="clear" w:color="auto" w:fill="auto"/>
          </w:tcPr>
          <w:p w:rsidR="00E62525" w:rsidRPr="00E62525" w:rsidRDefault="00E62525" w:rsidP="004017B3">
            <w:pPr>
              <w:widowControl/>
              <w:tabs>
                <w:tab w:val="left" w:pos="360"/>
              </w:tabs>
              <w:wordWrap w:val="0"/>
              <w:overflowPunct w:val="0"/>
              <w:autoSpaceDE w:val="0"/>
              <w:autoSpaceDN w:val="0"/>
              <w:jc w:val="left"/>
              <w:textAlignment w:val="baseline"/>
              <w:outlineLvl w:val="3"/>
              <w:rPr>
                <w:rFonts w:ascii="宋体" w:hAnsi="宋体"/>
                <w:spacing w:val="-2"/>
                <w:sz w:val="18"/>
                <w:szCs w:val="18"/>
              </w:rPr>
            </w:pPr>
            <w:r w:rsidRPr="00E62525">
              <w:rPr>
                <w:rFonts w:ascii="宋体" w:hAnsi="宋体"/>
                <w:spacing w:val="-2"/>
                <w:sz w:val="18"/>
                <w:szCs w:val="18"/>
              </w:rPr>
              <w:t>应符合SB/T 10170的要求</w:t>
            </w:r>
          </w:p>
        </w:tc>
      </w:tr>
      <w:tr w:rsidR="00E62525" w:rsidRPr="00E62525" w:rsidTr="004017B3">
        <w:tc>
          <w:tcPr>
            <w:tcW w:w="1559" w:type="dxa"/>
            <w:vMerge/>
            <w:shd w:val="clear" w:color="auto" w:fill="auto"/>
          </w:tcPr>
          <w:p w:rsidR="00E62525" w:rsidRPr="00E62525" w:rsidRDefault="00E62525" w:rsidP="00C705A6">
            <w:pPr>
              <w:widowControl/>
              <w:tabs>
                <w:tab w:val="left" w:pos="360"/>
              </w:tabs>
              <w:wordWrap w:val="0"/>
              <w:overflowPunct w:val="0"/>
              <w:autoSpaceDE w:val="0"/>
              <w:autoSpaceDN w:val="0"/>
              <w:jc w:val="left"/>
              <w:textAlignment w:val="baseline"/>
              <w:outlineLvl w:val="3"/>
              <w:rPr>
                <w:rFonts w:ascii="宋体" w:hAnsi="宋体"/>
                <w:spacing w:val="-2"/>
                <w:sz w:val="18"/>
                <w:szCs w:val="18"/>
              </w:rPr>
            </w:pPr>
          </w:p>
        </w:tc>
        <w:tc>
          <w:tcPr>
            <w:tcW w:w="1843" w:type="dxa"/>
            <w:shd w:val="clear" w:color="auto" w:fill="auto"/>
          </w:tcPr>
          <w:p w:rsidR="00E62525" w:rsidRPr="00E62525" w:rsidRDefault="00E62525" w:rsidP="00E62525">
            <w:pPr>
              <w:widowControl/>
              <w:tabs>
                <w:tab w:val="left" w:pos="360"/>
              </w:tabs>
              <w:wordWrap w:val="0"/>
              <w:overflowPunct w:val="0"/>
              <w:autoSpaceDE w:val="0"/>
              <w:autoSpaceDN w:val="0"/>
              <w:jc w:val="center"/>
              <w:textAlignment w:val="baseline"/>
              <w:outlineLvl w:val="3"/>
              <w:rPr>
                <w:rFonts w:ascii="宋体" w:hAnsi="宋体"/>
                <w:spacing w:val="-2"/>
                <w:sz w:val="18"/>
                <w:szCs w:val="18"/>
              </w:rPr>
            </w:pPr>
            <w:r w:rsidRPr="00E62525">
              <w:rPr>
                <w:rFonts w:ascii="宋体" w:hAnsi="宋体"/>
                <w:spacing w:val="-2"/>
                <w:sz w:val="18"/>
                <w:szCs w:val="18"/>
              </w:rPr>
              <w:t>三花酒</w:t>
            </w:r>
          </w:p>
        </w:tc>
        <w:tc>
          <w:tcPr>
            <w:tcW w:w="5812" w:type="dxa"/>
            <w:shd w:val="clear" w:color="auto" w:fill="auto"/>
          </w:tcPr>
          <w:p w:rsidR="00E62525" w:rsidRPr="00E62525" w:rsidRDefault="00E62525" w:rsidP="004017B3">
            <w:pPr>
              <w:widowControl/>
              <w:tabs>
                <w:tab w:val="left" w:pos="360"/>
              </w:tabs>
              <w:wordWrap w:val="0"/>
              <w:overflowPunct w:val="0"/>
              <w:autoSpaceDE w:val="0"/>
              <w:autoSpaceDN w:val="0"/>
              <w:jc w:val="left"/>
              <w:textAlignment w:val="baseline"/>
              <w:outlineLvl w:val="3"/>
              <w:rPr>
                <w:rFonts w:ascii="宋体" w:hAnsi="宋体"/>
                <w:spacing w:val="-2"/>
                <w:sz w:val="18"/>
                <w:szCs w:val="18"/>
              </w:rPr>
            </w:pPr>
            <w:r w:rsidRPr="00E62525">
              <w:rPr>
                <w:rFonts w:ascii="宋体" w:hAnsi="宋体"/>
                <w:spacing w:val="-2"/>
                <w:sz w:val="18"/>
                <w:szCs w:val="18"/>
              </w:rPr>
              <w:t>应符合GB/T 10781.3的要求</w:t>
            </w:r>
          </w:p>
        </w:tc>
      </w:tr>
      <w:tr w:rsidR="00E62525" w:rsidRPr="00E62525" w:rsidTr="004017B3">
        <w:tc>
          <w:tcPr>
            <w:tcW w:w="1559" w:type="dxa"/>
            <w:vMerge/>
            <w:shd w:val="clear" w:color="auto" w:fill="auto"/>
          </w:tcPr>
          <w:p w:rsidR="00E62525" w:rsidRPr="00E62525" w:rsidRDefault="00E62525" w:rsidP="00C705A6">
            <w:pPr>
              <w:widowControl/>
              <w:tabs>
                <w:tab w:val="left" w:pos="360"/>
              </w:tabs>
              <w:wordWrap w:val="0"/>
              <w:overflowPunct w:val="0"/>
              <w:autoSpaceDE w:val="0"/>
              <w:autoSpaceDN w:val="0"/>
              <w:jc w:val="left"/>
              <w:textAlignment w:val="baseline"/>
              <w:outlineLvl w:val="3"/>
              <w:rPr>
                <w:rFonts w:ascii="宋体" w:hAnsi="宋体"/>
                <w:spacing w:val="-2"/>
                <w:sz w:val="18"/>
                <w:szCs w:val="18"/>
              </w:rPr>
            </w:pPr>
          </w:p>
        </w:tc>
        <w:tc>
          <w:tcPr>
            <w:tcW w:w="1843" w:type="dxa"/>
            <w:shd w:val="clear" w:color="auto" w:fill="auto"/>
          </w:tcPr>
          <w:p w:rsidR="00E62525" w:rsidRPr="00E62525" w:rsidRDefault="00E62525" w:rsidP="00E62525">
            <w:pPr>
              <w:widowControl/>
              <w:tabs>
                <w:tab w:val="left" w:pos="360"/>
              </w:tabs>
              <w:wordWrap w:val="0"/>
              <w:overflowPunct w:val="0"/>
              <w:autoSpaceDE w:val="0"/>
              <w:autoSpaceDN w:val="0"/>
              <w:jc w:val="center"/>
              <w:textAlignment w:val="baseline"/>
              <w:outlineLvl w:val="3"/>
              <w:rPr>
                <w:rFonts w:ascii="宋体" w:hAnsi="宋体"/>
                <w:spacing w:val="-2"/>
                <w:sz w:val="18"/>
                <w:szCs w:val="18"/>
              </w:rPr>
            </w:pPr>
            <w:r w:rsidRPr="00E62525">
              <w:rPr>
                <w:rFonts w:ascii="宋体" w:hAnsi="宋体"/>
                <w:spacing w:val="-2"/>
                <w:sz w:val="18"/>
                <w:szCs w:val="18"/>
              </w:rPr>
              <w:t>胡椒粉</w:t>
            </w:r>
          </w:p>
        </w:tc>
        <w:tc>
          <w:tcPr>
            <w:tcW w:w="5812" w:type="dxa"/>
            <w:shd w:val="clear" w:color="auto" w:fill="auto"/>
          </w:tcPr>
          <w:p w:rsidR="00E62525" w:rsidRPr="00E62525" w:rsidRDefault="00E62525" w:rsidP="004017B3">
            <w:pPr>
              <w:widowControl/>
              <w:tabs>
                <w:tab w:val="left" w:pos="360"/>
              </w:tabs>
              <w:wordWrap w:val="0"/>
              <w:overflowPunct w:val="0"/>
              <w:autoSpaceDE w:val="0"/>
              <w:autoSpaceDN w:val="0"/>
              <w:jc w:val="left"/>
              <w:textAlignment w:val="baseline"/>
              <w:outlineLvl w:val="3"/>
              <w:rPr>
                <w:rFonts w:ascii="宋体" w:hAnsi="宋体"/>
                <w:spacing w:val="-2"/>
                <w:sz w:val="18"/>
                <w:szCs w:val="18"/>
              </w:rPr>
            </w:pPr>
            <w:r w:rsidRPr="00E62525">
              <w:rPr>
                <w:rFonts w:ascii="宋体" w:hAnsi="宋体"/>
                <w:spacing w:val="-2"/>
                <w:sz w:val="18"/>
                <w:szCs w:val="18"/>
              </w:rPr>
              <w:t>应符合GB/T 7900的要求</w:t>
            </w:r>
          </w:p>
        </w:tc>
      </w:tr>
      <w:tr w:rsidR="00E62525" w:rsidRPr="00E62525" w:rsidTr="004017B3">
        <w:tc>
          <w:tcPr>
            <w:tcW w:w="1559" w:type="dxa"/>
            <w:vMerge/>
            <w:shd w:val="clear" w:color="auto" w:fill="auto"/>
          </w:tcPr>
          <w:p w:rsidR="00E62525" w:rsidRPr="00E62525" w:rsidRDefault="00E62525" w:rsidP="00C705A6">
            <w:pPr>
              <w:widowControl/>
              <w:tabs>
                <w:tab w:val="left" w:pos="360"/>
              </w:tabs>
              <w:wordWrap w:val="0"/>
              <w:overflowPunct w:val="0"/>
              <w:autoSpaceDE w:val="0"/>
              <w:autoSpaceDN w:val="0"/>
              <w:jc w:val="left"/>
              <w:textAlignment w:val="baseline"/>
              <w:outlineLvl w:val="3"/>
              <w:rPr>
                <w:rFonts w:ascii="宋体" w:hAnsi="宋体"/>
                <w:spacing w:val="-2"/>
                <w:sz w:val="18"/>
                <w:szCs w:val="18"/>
              </w:rPr>
            </w:pPr>
          </w:p>
        </w:tc>
        <w:tc>
          <w:tcPr>
            <w:tcW w:w="1843" w:type="dxa"/>
            <w:shd w:val="clear" w:color="auto" w:fill="auto"/>
          </w:tcPr>
          <w:p w:rsidR="00E62525" w:rsidRPr="00E62525" w:rsidRDefault="00E62525" w:rsidP="00E62525">
            <w:pPr>
              <w:widowControl/>
              <w:tabs>
                <w:tab w:val="left" w:pos="360"/>
              </w:tabs>
              <w:wordWrap w:val="0"/>
              <w:overflowPunct w:val="0"/>
              <w:autoSpaceDE w:val="0"/>
              <w:autoSpaceDN w:val="0"/>
              <w:jc w:val="center"/>
              <w:textAlignment w:val="baseline"/>
              <w:outlineLvl w:val="3"/>
              <w:rPr>
                <w:rFonts w:ascii="宋体" w:hAnsi="宋体"/>
                <w:spacing w:val="-2"/>
                <w:sz w:val="18"/>
                <w:szCs w:val="18"/>
              </w:rPr>
            </w:pPr>
            <w:r w:rsidRPr="00E62525">
              <w:rPr>
                <w:rFonts w:ascii="宋体" w:hAnsi="宋体"/>
                <w:spacing w:val="-2"/>
                <w:sz w:val="18"/>
                <w:szCs w:val="18"/>
              </w:rPr>
              <w:t>食用盐</w:t>
            </w:r>
          </w:p>
        </w:tc>
        <w:tc>
          <w:tcPr>
            <w:tcW w:w="5812" w:type="dxa"/>
            <w:shd w:val="clear" w:color="auto" w:fill="auto"/>
          </w:tcPr>
          <w:p w:rsidR="00E62525" w:rsidRPr="00E62525" w:rsidRDefault="00E62525" w:rsidP="004017B3">
            <w:pPr>
              <w:widowControl/>
              <w:tabs>
                <w:tab w:val="left" w:pos="360"/>
              </w:tabs>
              <w:wordWrap w:val="0"/>
              <w:overflowPunct w:val="0"/>
              <w:autoSpaceDE w:val="0"/>
              <w:autoSpaceDN w:val="0"/>
              <w:jc w:val="left"/>
              <w:textAlignment w:val="baseline"/>
              <w:outlineLvl w:val="3"/>
              <w:rPr>
                <w:rFonts w:ascii="宋体" w:hAnsi="宋体"/>
                <w:spacing w:val="-2"/>
                <w:sz w:val="18"/>
                <w:szCs w:val="18"/>
              </w:rPr>
            </w:pPr>
            <w:r w:rsidRPr="00E62525">
              <w:rPr>
                <w:rFonts w:ascii="宋体" w:hAnsi="宋体"/>
                <w:spacing w:val="-2"/>
                <w:sz w:val="18"/>
                <w:szCs w:val="18"/>
              </w:rPr>
              <w:t>应符合GB 2721的要求</w:t>
            </w:r>
          </w:p>
        </w:tc>
      </w:tr>
      <w:tr w:rsidR="00E62525" w:rsidRPr="00E62525" w:rsidTr="004017B3">
        <w:tc>
          <w:tcPr>
            <w:tcW w:w="1559" w:type="dxa"/>
            <w:vMerge/>
            <w:shd w:val="clear" w:color="auto" w:fill="auto"/>
          </w:tcPr>
          <w:p w:rsidR="00E62525" w:rsidRPr="00E62525" w:rsidRDefault="00E62525" w:rsidP="00C705A6">
            <w:pPr>
              <w:widowControl/>
              <w:tabs>
                <w:tab w:val="left" w:pos="360"/>
              </w:tabs>
              <w:wordWrap w:val="0"/>
              <w:overflowPunct w:val="0"/>
              <w:autoSpaceDE w:val="0"/>
              <w:autoSpaceDN w:val="0"/>
              <w:jc w:val="left"/>
              <w:textAlignment w:val="baseline"/>
              <w:outlineLvl w:val="3"/>
              <w:rPr>
                <w:rFonts w:ascii="宋体" w:hAnsi="宋体"/>
                <w:spacing w:val="-2"/>
                <w:sz w:val="18"/>
                <w:szCs w:val="18"/>
              </w:rPr>
            </w:pPr>
          </w:p>
        </w:tc>
        <w:tc>
          <w:tcPr>
            <w:tcW w:w="1843" w:type="dxa"/>
            <w:shd w:val="clear" w:color="auto" w:fill="auto"/>
          </w:tcPr>
          <w:p w:rsidR="00E62525" w:rsidRPr="00E62525" w:rsidRDefault="00E62525" w:rsidP="00E62525">
            <w:pPr>
              <w:widowControl/>
              <w:tabs>
                <w:tab w:val="left" w:pos="360"/>
              </w:tabs>
              <w:wordWrap w:val="0"/>
              <w:overflowPunct w:val="0"/>
              <w:autoSpaceDE w:val="0"/>
              <w:autoSpaceDN w:val="0"/>
              <w:jc w:val="center"/>
              <w:textAlignment w:val="baseline"/>
              <w:outlineLvl w:val="3"/>
              <w:rPr>
                <w:rFonts w:ascii="宋体" w:hAnsi="宋体"/>
                <w:color w:val="0070C0"/>
                <w:spacing w:val="-2"/>
                <w:sz w:val="18"/>
                <w:szCs w:val="18"/>
              </w:rPr>
            </w:pPr>
            <w:r w:rsidRPr="00E62525">
              <w:rPr>
                <w:rFonts w:ascii="宋体" w:hAnsi="宋体"/>
                <w:color w:val="0070C0"/>
                <w:spacing w:val="-2"/>
                <w:sz w:val="18"/>
                <w:szCs w:val="18"/>
              </w:rPr>
              <w:t>麦芽糖</w:t>
            </w:r>
          </w:p>
        </w:tc>
        <w:tc>
          <w:tcPr>
            <w:tcW w:w="5812" w:type="dxa"/>
            <w:shd w:val="clear" w:color="auto" w:fill="auto"/>
          </w:tcPr>
          <w:p w:rsidR="00E62525" w:rsidRPr="00E62525" w:rsidRDefault="00E62525" w:rsidP="00C33B4D">
            <w:pPr>
              <w:widowControl/>
              <w:tabs>
                <w:tab w:val="left" w:pos="360"/>
              </w:tabs>
              <w:wordWrap w:val="0"/>
              <w:overflowPunct w:val="0"/>
              <w:autoSpaceDE w:val="0"/>
              <w:autoSpaceDN w:val="0"/>
              <w:jc w:val="left"/>
              <w:textAlignment w:val="baseline"/>
              <w:outlineLvl w:val="3"/>
              <w:rPr>
                <w:rFonts w:ascii="宋体" w:hAnsi="宋体"/>
                <w:color w:val="0070C0"/>
                <w:spacing w:val="-2"/>
                <w:sz w:val="18"/>
                <w:szCs w:val="18"/>
              </w:rPr>
            </w:pPr>
            <w:r w:rsidRPr="00E62525">
              <w:rPr>
                <w:rFonts w:ascii="宋体" w:hAnsi="宋体"/>
                <w:color w:val="0070C0"/>
                <w:spacing w:val="-2"/>
                <w:sz w:val="18"/>
                <w:szCs w:val="18"/>
              </w:rPr>
              <w:t>应符合</w:t>
            </w:r>
            <w:r w:rsidR="00C33B4D" w:rsidRPr="00C33B4D">
              <w:rPr>
                <w:rFonts w:ascii="宋体" w:hAnsi="宋体"/>
                <w:color w:val="0070C0"/>
                <w:sz w:val="18"/>
                <w:szCs w:val="18"/>
              </w:rPr>
              <w:t>GB/T 20883</w:t>
            </w:r>
            <w:r w:rsidRPr="00E62525">
              <w:rPr>
                <w:rFonts w:ascii="宋体" w:hAnsi="宋体"/>
                <w:color w:val="0070C0"/>
                <w:spacing w:val="-2"/>
                <w:sz w:val="18"/>
                <w:szCs w:val="18"/>
              </w:rPr>
              <w:t>的要求</w:t>
            </w:r>
          </w:p>
        </w:tc>
      </w:tr>
      <w:tr w:rsidR="00E62525" w:rsidRPr="00E62525" w:rsidTr="004017B3">
        <w:tc>
          <w:tcPr>
            <w:tcW w:w="1559" w:type="dxa"/>
            <w:vMerge/>
            <w:shd w:val="clear" w:color="auto" w:fill="auto"/>
          </w:tcPr>
          <w:p w:rsidR="00E62525" w:rsidRPr="00E62525" w:rsidRDefault="00E62525" w:rsidP="00C705A6">
            <w:pPr>
              <w:widowControl/>
              <w:tabs>
                <w:tab w:val="left" w:pos="360"/>
              </w:tabs>
              <w:wordWrap w:val="0"/>
              <w:overflowPunct w:val="0"/>
              <w:autoSpaceDE w:val="0"/>
              <w:autoSpaceDN w:val="0"/>
              <w:jc w:val="left"/>
              <w:textAlignment w:val="baseline"/>
              <w:outlineLvl w:val="3"/>
              <w:rPr>
                <w:rFonts w:ascii="宋体" w:hAnsi="宋体"/>
                <w:spacing w:val="-2"/>
                <w:sz w:val="18"/>
                <w:szCs w:val="18"/>
              </w:rPr>
            </w:pPr>
          </w:p>
        </w:tc>
        <w:tc>
          <w:tcPr>
            <w:tcW w:w="1843" w:type="dxa"/>
            <w:shd w:val="clear" w:color="auto" w:fill="auto"/>
          </w:tcPr>
          <w:p w:rsidR="00E62525" w:rsidRPr="00E62525" w:rsidRDefault="00E62525" w:rsidP="00E62525">
            <w:pPr>
              <w:widowControl/>
              <w:tabs>
                <w:tab w:val="left" w:pos="360"/>
              </w:tabs>
              <w:wordWrap w:val="0"/>
              <w:overflowPunct w:val="0"/>
              <w:autoSpaceDE w:val="0"/>
              <w:autoSpaceDN w:val="0"/>
              <w:jc w:val="center"/>
              <w:textAlignment w:val="baseline"/>
              <w:outlineLvl w:val="3"/>
              <w:rPr>
                <w:rFonts w:ascii="宋体" w:hAnsi="宋体"/>
                <w:spacing w:val="-2"/>
                <w:sz w:val="18"/>
                <w:szCs w:val="18"/>
              </w:rPr>
            </w:pPr>
            <w:r w:rsidRPr="00E62525">
              <w:rPr>
                <w:rFonts w:ascii="宋体" w:hAnsi="宋体"/>
                <w:spacing w:val="-2"/>
                <w:sz w:val="18"/>
                <w:szCs w:val="18"/>
              </w:rPr>
              <w:t>白糖</w:t>
            </w:r>
          </w:p>
        </w:tc>
        <w:tc>
          <w:tcPr>
            <w:tcW w:w="5812" w:type="dxa"/>
            <w:shd w:val="clear" w:color="auto" w:fill="auto"/>
          </w:tcPr>
          <w:p w:rsidR="00E62525" w:rsidRPr="00E62525" w:rsidRDefault="00E62525" w:rsidP="004017B3">
            <w:pPr>
              <w:widowControl/>
              <w:tabs>
                <w:tab w:val="left" w:pos="360"/>
              </w:tabs>
              <w:wordWrap w:val="0"/>
              <w:overflowPunct w:val="0"/>
              <w:autoSpaceDE w:val="0"/>
              <w:autoSpaceDN w:val="0"/>
              <w:jc w:val="left"/>
              <w:textAlignment w:val="baseline"/>
              <w:outlineLvl w:val="3"/>
              <w:rPr>
                <w:rFonts w:ascii="宋体" w:hAnsi="宋体"/>
                <w:spacing w:val="-2"/>
                <w:sz w:val="18"/>
                <w:szCs w:val="18"/>
              </w:rPr>
            </w:pPr>
            <w:r w:rsidRPr="00E62525">
              <w:rPr>
                <w:rFonts w:ascii="宋体" w:hAnsi="宋体"/>
                <w:spacing w:val="-2"/>
                <w:sz w:val="18"/>
                <w:szCs w:val="18"/>
              </w:rPr>
              <w:t>应符合GB/T 317的要求</w:t>
            </w:r>
          </w:p>
        </w:tc>
      </w:tr>
      <w:tr w:rsidR="00E62525" w:rsidRPr="00E62525" w:rsidTr="004017B3">
        <w:tc>
          <w:tcPr>
            <w:tcW w:w="1559" w:type="dxa"/>
            <w:vMerge/>
            <w:shd w:val="clear" w:color="auto" w:fill="auto"/>
          </w:tcPr>
          <w:p w:rsidR="00E62525" w:rsidRPr="00E62525" w:rsidRDefault="00E62525" w:rsidP="00C705A6">
            <w:pPr>
              <w:widowControl/>
              <w:tabs>
                <w:tab w:val="left" w:pos="360"/>
              </w:tabs>
              <w:wordWrap w:val="0"/>
              <w:overflowPunct w:val="0"/>
              <w:autoSpaceDE w:val="0"/>
              <w:autoSpaceDN w:val="0"/>
              <w:jc w:val="left"/>
              <w:textAlignment w:val="baseline"/>
              <w:outlineLvl w:val="3"/>
              <w:rPr>
                <w:rFonts w:ascii="宋体" w:hAnsi="宋体"/>
                <w:spacing w:val="-2"/>
                <w:sz w:val="18"/>
                <w:szCs w:val="18"/>
              </w:rPr>
            </w:pPr>
          </w:p>
        </w:tc>
        <w:tc>
          <w:tcPr>
            <w:tcW w:w="1843" w:type="dxa"/>
            <w:shd w:val="clear" w:color="auto" w:fill="auto"/>
          </w:tcPr>
          <w:p w:rsidR="00E62525" w:rsidRPr="00E62525" w:rsidRDefault="00E62525" w:rsidP="00E62525">
            <w:pPr>
              <w:widowControl/>
              <w:tabs>
                <w:tab w:val="left" w:pos="360"/>
              </w:tabs>
              <w:wordWrap w:val="0"/>
              <w:overflowPunct w:val="0"/>
              <w:autoSpaceDE w:val="0"/>
              <w:autoSpaceDN w:val="0"/>
              <w:jc w:val="center"/>
              <w:textAlignment w:val="baseline"/>
              <w:outlineLvl w:val="3"/>
              <w:rPr>
                <w:rFonts w:ascii="宋体" w:hAnsi="宋体"/>
                <w:spacing w:val="-2"/>
                <w:sz w:val="18"/>
                <w:szCs w:val="18"/>
              </w:rPr>
            </w:pPr>
            <w:r w:rsidRPr="00E62525">
              <w:rPr>
                <w:rFonts w:ascii="宋体" w:hAnsi="宋体"/>
                <w:spacing w:val="-2"/>
                <w:sz w:val="18"/>
                <w:szCs w:val="18"/>
              </w:rPr>
              <w:t>白醋</w:t>
            </w:r>
          </w:p>
        </w:tc>
        <w:tc>
          <w:tcPr>
            <w:tcW w:w="5812" w:type="dxa"/>
            <w:shd w:val="clear" w:color="auto" w:fill="auto"/>
          </w:tcPr>
          <w:p w:rsidR="00E62525" w:rsidRPr="00E62525" w:rsidRDefault="00E62525" w:rsidP="004017B3">
            <w:pPr>
              <w:widowControl/>
              <w:tabs>
                <w:tab w:val="left" w:pos="360"/>
              </w:tabs>
              <w:wordWrap w:val="0"/>
              <w:overflowPunct w:val="0"/>
              <w:autoSpaceDE w:val="0"/>
              <w:autoSpaceDN w:val="0"/>
              <w:jc w:val="left"/>
              <w:textAlignment w:val="baseline"/>
              <w:outlineLvl w:val="3"/>
              <w:rPr>
                <w:rFonts w:ascii="宋体" w:hAnsi="宋体"/>
                <w:spacing w:val="-2"/>
                <w:sz w:val="18"/>
                <w:szCs w:val="18"/>
              </w:rPr>
            </w:pPr>
            <w:r w:rsidRPr="00E62525">
              <w:rPr>
                <w:rFonts w:ascii="宋体" w:hAnsi="宋体"/>
                <w:spacing w:val="-2"/>
                <w:sz w:val="18"/>
                <w:szCs w:val="18"/>
              </w:rPr>
              <w:t>应符合GB 2719的要求</w:t>
            </w:r>
          </w:p>
        </w:tc>
      </w:tr>
    </w:tbl>
    <w:p w:rsidR="00E62525" w:rsidRDefault="00E62525" w:rsidP="00E62525">
      <w:pPr>
        <w:pStyle w:val="afffff8"/>
        <w:spacing w:before="68" w:line="221" w:lineRule="auto"/>
        <w:outlineLvl w:val="3"/>
        <w:rPr>
          <w:rFonts w:ascii="Times New Roman" w:hAnsi="Times New Roman"/>
          <w:spacing w:val="-5"/>
        </w:rPr>
      </w:pPr>
    </w:p>
    <w:bookmarkEnd w:id="50"/>
    <w:bookmarkEnd w:id="51"/>
    <w:p w:rsidR="00E62525" w:rsidRDefault="00E62525" w:rsidP="00A556DF">
      <w:pPr>
        <w:pStyle w:val="affd"/>
        <w:spacing w:before="120" w:after="120"/>
      </w:pPr>
      <w:r>
        <w:t>洗涤和烹调用水</w:t>
      </w:r>
    </w:p>
    <w:p w:rsidR="00E62525" w:rsidRDefault="00E62525" w:rsidP="00A556DF">
      <w:pPr>
        <w:pStyle w:val="affff6"/>
        <w:ind w:firstLine="420"/>
        <w:rPr>
          <w:rFonts w:ascii="Arial"/>
        </w:rPr>
      </w:pPr>
      <w:r>
        <w:rPr>
          <w:rFonts w:ascii="宋体" w:hAnsi="宋体" w:cs="宋体"/>
        </w:rPr>
        <w:t>应符合</w:t>
      </w:r>
      <w:r w:rsidRPr="00AA5C7B">
        <w:rPr>
          <w:rFonts w:ascii="宋体" w:hAnsi="宋体"/>
          <w:spacing w:val="-41"/>
        </w:rPr>
        <w:t xml:space="preserve"> </w:t>
      </w:r>
      <w:r w:rsidRPr="00AA5C7B">
        <w:rPr>
          <w:rFonts w:ascii="宋体" w:hAnsi="宋体"/>
        </w:rPr>
        <w:t>GB 5749</w:t>
      </w:r>
      <w:r w:rsidRPr="00AA5C7B">
        <w:rPr>
          <w:rFonts w:ascii="宋体" w:hAnsi="宋体"/>
          <w:spacing w:val="-29"/>
        </w:rPr>
        <w:t xml:space="preserve"> </w:t>
      </w:r>
      <w:r w:rsidRPr="00AA5C7B">
        <w:rPr>
          <w:rFonts w:ascii="宋体" w:hAnsi="宋体" w:cs="宋体"/>
        </w:rPr>
        <w:t>的规定。</w:t>
      </w:r>
    </w:p>
    <w:p w:rsidR="00E62525" w:rsidRDefault="00E62525" w:rsidP="00A556DF">
      <w:pPr>
        <w:pStyle w:val="affc"/>
        <w:spacing w:before="240" w:after="240"/>
      </w:pPr>
      <w:bookmarkStart w:id="52" w:name="_Toc201909572"/>
      <w:bookmarkStart w:id="53" w:name="_Toc202203266"/>
      <w:bookmarkStart w:id="54" w:name="_Toc200303030"/>
      <w:bookmarkStart w:id="55" w:name="_Toc200303046"/>
      <w:bookmarkStart w:id="56" w:name="_Toc202203244"/>
      <w:bookmarkStart w:id="57" w:name="_Toc202203218"/>
      <w:bookmarkStart w:id="58" w:name="_Toc201773800"/>
      <w:r>
        <w:rPr>
          <w:rFonts w:hint="eastAsia"/>
        </w:rPr>
        <w:t>制作工艺</w:t>
      </w:r>
      <w:bookmarkEnd w:id="52"/>
      <w:bookmarkEnd w:id="53"/>
      <w:bookmarkEnd w:id="54"/>
      <w:bookmarkEnd w:id="55"/>
      <w:bookmarkEnd w:id="56"/>
      <w:bookmarkEnd w:id="57"/>
      <w:bookmarkEnd w:id="58"/>
    </w:p>
    <w:p w:rsidR="00E62525" w:rsidRDefault="00E62525" w:rsidP="00E62525">
      <w:pPr>
        <w:pStyle w:val="affd"/>
        <w:spacing w:before="120" w:after="120"/>
      </w:pPr>
      <w:bookmarkStart w:id="59" w:name="_Toc202203245"/>
      <w:r>
        <w:rPr>
          <w:rFonts w:hint="eastAsia"/>
        </w:rPr>
        <w:t>工艺流程</w:t>
      </w:r>
      <w:bookmarkEnd w:id="59"/>
    </w:p>
    <w:p w:rsidR="00E62525" w:rsidRDefault="00E62525" w:rsidP="00A556DF">
      <w:pPr>
        <w:pStyle w:val="affff6"/>
        <w:ind w:firstLine="420"/>
      </w:pPr>
      <w:r>
        <w:rPr>
          <w:rFonts w:hint="eastAsia"/>
        </w:rPr>
        <w:t>扣肉制作工艺流程见图</w:t>
      </w:r>
      <w:r w:rsidRPr="00C6151A">
        <w:rPr>
          <w:rFonts w:ascii="宋体" w:hAnsi="宋体" w:hint="eastAsia"/>
        </w:rPr>
        <w:t>1。</w:t>
      </w:r>
    </w:p>
    <w:p w:rsidR="00E62525" w:rsidRDefault="00E62525" w:rsidP="00E62525">
      <w:pPr>
        <w:pStyle w:val="affff6"/>
        <w:ind w:firstLine="420"/>
      </w:pPr>
      <w:r>
        <w:drawing>
          <wp:inline distT="0" distB="0" distL="114300" distR="114300">
            <wp:extent cx="5613400" cy="1714241"/>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20"/>
                    <a:stretch>
                      <a:fillRect/>
                    </a:stretch>
                  </pic:blipFill>
                  <pic:spPr>
                    <a:xfrm>
                      <a:off x="0" y="0"/>
                      <a:ext cx="5610476" cy="1713348"/>
                    </a:xfrm>
                    <a:prstGeom prst="rect">
                      <a:avLst/>
                    </a:prstGeom>
                    <a:noFill/>
                    <a:ln>
                      <a:noFill/>
                    </a:ln>
                  </pic:spPr>
                </pic:pic>
              </a:graphicData>
            </a:graphic>
          </wp:inline>
        </w:drawing>
      </w:r>
    </w:p>
    <w:p w:rsidR="00E62525" w:rsidRDefault="00E62525" w:rsidP="00A556DF">
      <w:pPr>
        <w:pStyle w:val="afd"/>
        <w:spacing w:before="120" w:after="120"/>
        <w:rPr>
          <w:rFonts w:ascii="宋体" w:hAnsi="宋体" w:cs="宋体"/>
        </w:rPr>
      </w:pPr>
      <w:r>
        <w:rPr>
          <w:rFonts w:hint="eastAsia"/>
        </w:rPr>
        <w:t>同安扣肉制作工艺流程图</w:t>
      </w:r>
    </w:p>
    <w:p w:rsidR="00E62525" w:rsidRDefault="00E62525" w:rsidP="004017B3">
      <w:pPr>
        <w:pStyle w:val="affd"/>
        <w:spacing w:before="120" w:after="120"/>
      </w:pPr>
      <w:bookmarkStart w:id="60" w:name="_Toc15838"/>
      <w:r>
        <w:t>原料初加工</w:t>
      </w:r>
      <w:bookmarkEnd w:id="60"/>
    </w:p>
    <w:p w:rsidR="00E62525" w:rsidRDefault="00E62525" w:rsidP="004017B3">
      <w:pPr>
        <w:pStyle w:val="affffffffa"/>
      </w:pPr>
      <w:r>
        <w:t>姜葱清洗干净，</w:t>
      </w:r>
      <w:r>
        <w:rPr>
          <w:rFonts w:hint="eastAsia"/>
        </w:rPr>
        <w:t>槟榔</w:t>
      </w:r>
      <w:r>
        <w:t>芋去皮洗净、晾干水份，五花肉去毛洗干净，备用。</w:t>
      </w:r>
    </w:p>
    <w:p w:rsidR="00E62525" w:rsidRPr="004017B3" w:rsidRDefault="00E62525" w:rsidP="004017B3">
      <w:pPr>
        <w:pStyle w:val="affffffffa"/>
      </w:pPr>
      <w:r>
        <w:rPr>
          <w:spacing w:val="-1"/>
        </w:rPr>
        <w:t>原</w:t>
      </w:r>
      <w:r>
        <w:rPr>
          <w:rFonts w:hint="eastAsia"/>
          <w:spacing w:val="-1"/>
        </w:rPr>
        <w:t>辅</w:t>
      </w:r>
      <w:r>
        <w:rPr>
          <w:spacing w:val="-1"/>
        </w:rPr>
        <w:t>料用量及比例见附录</w:t>
      </w:r>
      <w:r>
        <w:rPr>
          <w:spacing w:val="-35"/>
        </w:rPr>
        <w:t xml:space="preserve"> </w:t>
      </w:r>
      <w:r>
        <w:rPr>
          <w:spacing w:val="-1"/>
        </w:rPr>
        <w:t>A。</w:t>
      </w:r>
    </w:p>
    <w:p w:rsidR="004017B3" w:rsidRDefault="004017B3" w:rsidP="004017B3">
      <w:pPr>
        <w:pStyle w:val="affd"/>
        <w:numPr>
          <w:ilvl w:val="0"/>
          <w:numId w:val="0"/>
        </w:numPr>
        <w:spacing w:before="120" w:after="120"/>
      </w:pPr>
    </w:p>
    <w:p w:rsidR="00E62525" w:rsidRDefault="00E62525" w:rsidP="004017B3">
      <w:pPr>
        <w:pStyle w:val="affd"/>
        <w:spacing w:before="120" w:after="120"/>
      </w:pPr>
      <w:bookmarkStart w:id="61" w:name="_Toc10572"/>
      <w:r>
        <w:lastRenderedPageBreak/>
        <w:t>细加工及初步熟处理</w:t>
      </w:r>
      <w:bookmarkEnd w:id="61"/>
    </w:p>
    <w:p w:rsidR="00E62525" w:rsidRDefault="00E62525" w:rsidP="004017B3">
      <w:pPr>
        <w:pStyle w:val="affe"/>
        <w:spacing w:before="120" w:after="120"/>
      </w:pPr>
      <w:bookmarkStart w:id="62" w:name="_Toc22029"/>
      <w:r>
        <w:t>主料</w:t>
      </w:r>
      <w:bookmarkEnd w:id="62"/>
    </w:p>
    <w:p w:rsidR="00E62525" w:rsidRDefault="00E62525" w:rsidP="00495763">
      <w:pPr>
        <w:pStyle w:val="affffffff9"/>
      </w:pPr>
      <w:r>
        <w:t>将猪五花肉放入冷水锅内煮至全熟捞出，擦干肉皮表面水份，用扣肉扎(锥)在肉皮上扎孔，</w:t>
      </w:r>
      <w:r>
        <w:rPr>
          <w:spacing w:val="12"/>
        </w:rPr>
        <w:t xml:space="preserve"> </w:t>
      </w:r>
      <w:r>
        <w:rPr>
          <w:spacing w:val="-4"/>
        </w:rPr>
        <w:t>抹上食用盐、白醋。</w:t>
      </w:r>
    </w:p>
    <w:p w:rsidR="00E62525" w:rsidRDefault="00E62525" w:rsidP="00495763">
      <w:pPr>
        <w:pStyle w:val="affffffff9"/>
      </w:pPr>
      <w:r>
        <w:t>宜用</w:t>
      </w:r>
      <w:r>
        <w:rPr>
          <w:spacing w:val="-28"/>
        </w:rPr>
        <w:t xml:space="preserve"> </w:t>
      </w:r>
      <w:r>
        <w:t>150</w:t>
      </w:r>
      <w:r>
        <w:rPr>
          <w:spacing w:val="-27"/>
        </w:rPr>
        <w:t xml:space="preserve"> </w:t>
      </w:r>
      <w:r>
        <w:rPr>
          <w:rFonts w:hAnsi="宋体" w:cs="宋体" w:hint="eastAsia"/>
        </w:rPr>
        <w:t>℃</w:t>
      </w:r>
      <w:r w:rsidR="00495763">
        <w:rPr>
          <w:rFonts w:hint="eastAsia"/>
        </w:rPr>
        <w:t>～</w:t>
      </w:r>
      <w:r>
        <w:t>180</w:t>
      </w:r>
      <w:r>
        <w:rPr>
          <w:spacing w:val="-27"/>
        </w:rPr>
        <w:t xml:space="preserve"> </w:t>
      </w:r>
      <w:r>
        <w:rPr>
          <w:rFonts w:hAnsi="宋体" w:cs="宋体" w:hint="eastAsia"/>
        </w:rPr>
        <w:t>℃</w:t>
      </w:r>
      <w:r>
        <w:t>油温炸至五花肉皮呈</w:t>
      </w:r>
      <w:r>
        <w:rPr>
          <w:rFonts w:hint="eastAsia"/>
        </w:rPr>
        <w:t>枣红</w:t>
      </w:r>
      <w:r>
        <w:t>色，捞出放入冷水中浸泡</w:t>
      </w:r>
      <w:r>
        <w:rPr>
          <w:spacing w:val="-40"/>
        </w:rPr>
        <w:t xml:space="preserve"> </w:t>
      </w:r>
      <w:r>
        <w:t>3O</w:t>
      </w:r>
      <w:r>
        <w:rPr>
          <w:spacing w:val="-47"/>
        </w:rPr>
        <w:t xml:space="preserve"> </w:t>
      </w:r>
      <w:r>
        <w:t>min</w:t>
      </w:r>
      <w:r>
        <w:rPr>
          <w:spacing w:val="-43"/>
        </w:rPr>
        <w:t xml:space="preserve"> </w:t>
      </w:r>
      <w:r>
        <w:t>至皮回软。</w:t>
      </w:r>
    </w:p>
    <w:p w:rsidR="00E62525" w:rsidRDefault="00E62525" w:rsidP="00495763">
      <w:pPr>
        <w:pStyle w:val="affffffff9"/>
      </w:pPr>
      <w:r>
        <w:rPr>
          <w:rFonts w:hint="eastAsia"/>
          <w:spacing w:val="-2"/>
        </w:rPr>
        <w:t>五花肉切成厚度</w:t>
      </w:r>
      <w:r w:rsidR="00495763">
        <w:rPr>
          <w:rFonts w:hint="eastAsia"/>
          <w:spacing w:val="-2"/>
        </w:rPr>
        <w:t>1</w:t>
      </w:r>
      <w:r w:rsidR="00495763">
        <w:rPr>
          <w:rFonts w:hint="eastAsia"/>
          <w:spacing w:val="-2"/>
          <w:vertAlign w:val="superscript"/>
        </w:rPr>
        <w:t xml:space="preserve"> </w:t>
      </w:r>
      <w:r>
        <w:rPr>
          <w:rFonts w:hint="eastAsia"/>
          <w:spacing w:val="-2"/>
        </w:rPr>
        <w:t>cm～</w:t>
      </w:r>
      <w:r w:rsidR="00495763">
        <w:rPr>
          <w:rFonts w:hint="eastAsia"/>
          <w:spacing w:val="-2"/>
        </w:rPr>
        <w:t>1.5 cm、</w:t>
      </w:r>
      <w:r>
        <w:rPr>
          <w:rFonts w:hint="eastAsia"/>
          <w:spacing w:val="-2"/>
        </w:rPr>
        <w:t>长度为6</w:t>
      </w:r>
      <w:r w:rsidR="00495763">
        <w:rPr>
          <w:rFonts w:hint="eastAsia"/>
          <w:spacing w:val="-2"/>
          <w:vertAlign w:val="superscript"/>
        </w:rPr>
        <w:t xml:space="preserve"> </w:t>
      </w:r>
      <w:r>
        <w:rPr>
          <w:rFonts w:hint="eastAsia"/>
          <w:spacing w:val="-2"/>
        </w:rPr>
        <w:t>cm～</w:t>
      </w:r>
      <w:r w:rsidR="00495763">
        <w:rPr>
          <w:rFonts w:hint="eastAsia"/>
          <w:spacing w:val="-2"/>
        </w:rPr>
        <w:t>8</w:t>
      </w:r>
      <w:r w:rsidR="00495763">
        <w:rPr>
          <w:rFonts w:hint="eastAsia"/>
          <w:spacing w:val="-2"/>
          <w:vertAlign w:val="superscript"/>
        </w:rPr>
        <w:t xml:space="preserve"> </w:t>
      </w:r>
      <w:r>
        <w:rPr>
          <w:rFonts w:hint="eastAsia"/>
          <w:spacing w:val="-2"/>
        </w:rPr>
        <w:t>cm 的片状待用。</w:t>
      </w:r>
    </w:p>
    <w:p w:rsidR="00E62525" w:rsidRDefault="00E62525" w:rsidP="00495763">
      <w:pPr>
        <w:pStyle w:val="affffffff9"/>
      </w:pPr>
      <w:r>
        <w:rPr>
          <w:rFonts w:hint="eastAsia"/>
          <w:spacing w:val="-2"/>
        </w:rPr>
        <w:t>芋头</w:t>
      </w:r>
      <w:r>
        <w:rPr>
          <w:spacing w:val="-2"/>
        </w:rPr>
        <w:t>切成厚度</w:t>
      </w:r>
      <w:r>
        <w:rPr>
          <w:spacing w:val="-25"/>
        </w:rPr>
        <w:t xml:space="preserve"> </w:t>
      </w:r>
      <w:r>
        <w:rPr>
          <w:spacing w:val="-2"/>
        </w:rPr>
        <w:t>0.</w:t>
      </w:r>
      <w:r>
        <w:rPr>
          <w:rFonts w:hint="eastAsia"/>
          <w:spacing w:val="-2"/>
        </w:rPr>
        <w:t>3</w:t>
      </w:r>
      <w:r>
        <w:rPr>
          <w:spacing w:val="-39"/>
        </w:rPr>
        <w:t xml:space="preserve"> </w:t>
      </w:r>
      <w:r>
        <w:rPr>
          <w:spacing w:val="-2"/>
        </w:rPr>
        <w:t>cm～</w:t>
      </w:r>
      <w:r>
        <w:rPr>
          <w:rFonts w:hint="eastAsia"/>
          <w:spacing w:val="-2"/>
        </w:rPr>
        <w:t>0.5</w:t>
      </w:r>
      <w:r w:rsidR="00495763">
        <w:rPr>
          <w:rFonts w:hint="eastAsia"/>
          <w:spacing w:val="-2"/>
          <w:vertAlign w:val="superscript"/>
        </w:rPr>
        <w:t xml:space="preserve"> </w:t>
      </w:r>
      <w:r>
        <w:rPr>
          <w:spacing w:val="-2"/>
        </w:rPr>
        <w:t>cm</w:t>
      </w:r>
      <w:r>
        <w:rPr>
          <w:spacing w:val="-29"/>
        </w:rPr>
        <w:t xml:space="preserve"> </w:t>
      </w:r>
      <w:r>
        <w:rPr>
          <w:spacing w:val="-2"/>
        </w:rPr>
        <w:t>的片状，大小宜等于或小于五花肉的外形。</w:t>
      </w:r>
    </w:p>
    <w:p w:rsidR="00E62525" w:rsidRDefault="00E62525" w:rsidP="00495763">
      <w:pPr>
        <w:pStyle w:val="affffffff9"/>
      </w:pPr>
      <w:r>
        <w:rPr>
          <w:spacing w:val="1"/>
        </w:rPr>
        <w:t>宜用</w:t>
      </w:r>
      <w:r>
        <w:rPr>
          <w:spacing w:val="-28"/>
        </w:rPr>
        <w:t xml:space="preserve"> </w:t>
      </w:r>
      <w:r>
        <w:rPr>
          <w:spacing w:val="1"/>
        </w:rPr>
        <w:t>150</w:t>
      </w:r>
      <w:r>
        <w:rPr>
          <w:spacing w:val="-27"/>
        </w:rPr>
        <w:t xml:space="preserve"> </w:t>
      </w:r>
      <w:r>
        <w:rPr>
          <w:rFonts w:hAnsi="宋体" w:cs="宋体" w:hint="eastAsia"/>
          <w:spacing w:val="1"/>
        </w:rPr>
        <w:t>℃</w:t>
      </w:r>
      <w:r w:rsidR="00495763">
        <w:rPr>
          <w:spacing w:val="-2"/>
        </w:rPr>
        <w:t>～</w:t>
      </w:r>
      <w:r>
        <w:rPr>
          <w:spacing w:val="1"/>
        </w:rPr>
        <w:t>180</w:t>
      </w:r>
      <w:r>
        <w:rPr>
          <w:spacing w:val="-26"/>
        </w:rPr>
        <w:t xml:space="preserve"> </w:t>
      </w:r>
      <w:r>
        <w:rPr>
          <w:rFonts w:hAnsi="宋体" w:cs="宋体" w:hint="eastAsia"/>
        </w:rPr>
        <w:t>℃</w:t>
      </w:r>
      <w:r>
        <w:t>油温把芋头片炸至表面成淡黄色后捞出备用。</w:t>
      </w:r>
    </w:p>
    <w:p w:rsidR="00E62525" w:rsidRDefault="00E62525" w:rsidP="004017B3">
      <w:pPr>
        <w:pStyle w:val="affe"/>
        <w:spacing w:before="120" w:after="120"/>
      </w:pPr>
      <w:bookmarkStart w:id="63" w:name="_Toc32345"/>
      <w:r>
        <w:t>辅料</w:t>
      </w:r>
      <w:bookmarkEnd w:id="63"/>
    </w:p>
    <w:p w:rsidR="00E62525" w:rsidRDefault="00E62525" w:rsidP="00495763">
      <w:pPr>
        <w:pStyle w:val="affff6"/>
        <w:ind w:firstLine="420"/>
      </w:pPr>
      <w:r>
        <w:t>姜拍碎，葱切成条备用。</w:t>
      </w:r>
    </w:p>
    <w:p w:rsidR="00E62525" w:rsidRDefault="00E62525" w:rsidP="004017B3">
      <w:pPr>
        <w:pStyle w:val="affd"/>
        <w:spacing w:before="120" w:after="120"/>
      </w:pPr>
      <w:r>
        <w:rPr>
          <w:rFonts w:hint="eastAsia"/>
        </w:rPr>
        <w:t>腌制</w:t>
      </w:r>
    </w:p>
    <w:p w:rsidR="00E62525" w:rsidRDefault="00E62525" w:rsidP="00495763">
      <w:pPr>
        <w:pStyle w:val="affff6"/>
        <w:ind w:firstLine="420"/>
      </w:pPr>
      <w:r>
        <w:t>用腐乳、三花酒、</w:t>
      </w:r>
      <w:r>
        <w:rPr>
          <w:rFonts w:hint="eastAsia"/>
        </w:rPr>
        <w:t>胡椒粉</w:t>
      </w:r>
      <w:r>
        <w:t>、食用盐、白糖等调料调配成复合</w:t>
      </w:r>
      <w:r>
        <w:rPr>
          <w:spacing w:val="-3"/>
        </w:rPr>
        <w:t>调味汁加入姜葱倒入五花肉片拌匀腌</w:t>
      </w:r>
      <w:r>
        <w:t>制</w:t>
      </w:r>
      <w:r w:rsidRPr="00DD6344">
        <w:rPr>
          <w:rFonts w:ascii="宋体" w:hAnsi="宋体"/>
        </w:rPr>
        <w:t>30</w:t>
      </w:r>
      <w:r w:rsidRPr="00DD6344">
        <w:rPr>
          <w:rFonts w:ascii="宋体" w:hAnsi="宋体"/>
          <w:spacing w:val="-45"/>
        </w:rPr>
        <w:t xml:space="preserve"> </w:t>
      </w:r>
      <w:r w:rsidR="00495763" w:rsidRPr="00DD6344">
        <w:rPr>
          <w:rFonts w:ascii="宋体" w:hAnsi="宋体" w:hint="eastAsia"/>
          <w:spacing w:val="-45"/>
          <w:vertAlign w:val="superscript"/>
        </w:rPr>
        <w:t xml:space="preserve"> </w:t>
      </w:r>
      <w:r w:rsidRPr="00DD6344">
        <w:rPr>
          <w:rFonts w:ascii="宋体" w:hAnsi="宋体"/>
        </w:rPr>
        <w:t>min。</w:t>
      </w:r>
    </w:p>
    <w:p w:rsidR="00E62525" w:rsidRDefault="00E62525" w:rsidP="004017B3">
      <w:pPr>
        <w:pStyle w:val="affd"/>
        <w:spacing w:before="120" w:after="120"/>
      </w:pPr>
      <w:bookmarkStart w:id="64" w:name="_Toc759"/>
      <w:r>
        <w:t>摆放成型</w:t>
      </w:r>
      <w:bookmarkEnd w:id="64"/>
    </w:p>
    <w:p w:rsidR="00E62525" w:rsidRDefault="00E62525" w:rsidP="004017B3">
      <w:pPr>
        <w:pStyle w:val="affff6"/>
        <w:ind w:firstLine="420"/>
      </w:pPr>
      <w:r>
        <w:t>选择合适的扣碗，将腌入味的五花肉皮朝下与芋头片间隔放入碗中</w:t>
      </w:r>
      <w:r>
        <w:rPr>
          <w:rFonts w:hint="eastAsia"/>
        </w:rPr>
        <w:t>，底部放入红枣和香菇</w:t>
      </w:r>
      <w:r>
        <w:t>，直至装满整个扣碗，浇入</w:t>
      </w:r>
      <w:r>
        <w:rPr>
          <w:spacing w:val="8"/>
        </w:rPr>
        <w:t xml:space="preserve"> </w:t>
      </w:r>
      <w:r>
        <w:rPr>
          <w:spacing w:val="-4"/>
        </w:rPr>
        <w:t>复合调味汁。摆放方式主要为：</w:t>
      </w:r>
    </w:p>
    <w:p w:rsidR="00E62525" w:rsidRDefault="00E62525" w:rsidP="004017B3">
      <w:pPr>
        <w:pStyle w:val="af2"/>
      </w:pPr>
      <w:r>
        <w:t>“</w:t>
      </w:r>
      <w:r>
        <w:t>日</w:t>
      </w:r>
      <w:r>
        <w:t>”</w:t>
      </w:r>
      <w:r>
        <w:t>字扣，将五花肉片和</w:t>
      </w:r>
      <w:r>
        <w:rPr>
          <w:rFonts w:hint="eastAsia"/>
        </w:rPr>
        <w:t>槟榔芋</w:t>
      </w:r>
      <w:r>
        <w:t>片间隔好直接摆入碗</w:t>
      </w:r>
      <w:r>
        <w:t>——“</w:t>
      </w:r>
      <w:r>
        <w:t>夹日</w:t>
      </w:r>
      <w:r>
        <w:t>”</w:t>
      </w:r>
      <w:r>
        <w:t>字扣，先按</w:t>
      </w:r>
      <w:r>
        <w:t>“</w:t>
      </w:r>
      <w:r>
        <w:t>日</w:t>
      </w:r>
      <w:r>
        <w:t>”</w:t>
      </w:r>
      <w:r>
        <w:t>字扣的方法将五花肉和</w:t>
      </w:r>
      <w:r>
        <w:rPr>
          <w:rFonts w:hint="eastAsia"/>
        </w:rPr>
        <w:t>槟榔芋</w:t>
      </w:r>
      <w:r>
        <w:t>间隔好摆入碗中，两侧各摆五花肉</w:t>
      </w:r>
      <w:r>
        <w:rPr>
          <w:spacing w:val="-5"/>
        </w:rPr>
        <w:t>片和</w:t>
      </w:r>
      <w:r>
        <w:rPr>
          <w:rFonts w:hint="eastAsia"/>
          <w:spacing w:val="-5"/>
        </w:rPr>
        <w:t>槟榔芋</w:t>
      </w:r>
      <w:r>
        <w:rPr>
          <w:spacing w:val="-5"/>
        </w:rPr>
        <w:t>片；</w:t>
      </w:r>
    </w:p>
    <w:p w:rsidR="00E62525" w:rsidRDefault="00E62525" w:rsidP="004017B3">
      <w:pPr>
        <w:pStyle w:val="af2"/>
      </w:pPr>
      <w:r>
        <w:t>“</w:t>
      </w:r>
      <w:r>
        <w:t>丁字</w:t>
      </w:r>
      <w:r>
        <w:t>”</w:t>
      </w:r>
      <w:r>
        <w:t>扣，先按</w:t>
      </w:r>
      <w:r>
        <w:t>“</w:t>
      </w:r>
      <w:r>
        <w:t>日</w:t>
      </w:r>
      <w:r>
        <w:t>”</w:t>
      </w:r>
      <w:r>
        <w:t>字扣的方法将五花肉片和</w:t>
      </w:r>
      <w:r>
        <w:rPr>
          <w:rFonts w:hint="eastAsia"/>
        </w:rPr>
        <w:t>槟榔芋</w:t>
      </w:r>
      <w:r>
        <w:t>片间隔摆好后，同样数量的五花肉</w:t>
      </w:r>
      <w:r>
        <w:rPr>
          <w:spacing w:val="-2"/>
        </w:rPr>
        <w:t>片和</w:t>
      </w:r>
      <w:r>
        <w:rPr>
          <w:rFonts w:hint="eastAsia"/>
          <w:spacing w:val="-2"/>
        </w:rPr>
        <w:t>槟榔芋</w:t>
      </w:r>
      <w:r>
        <w:rPr>
          <w:spacing w:val="-2"/>
        </w:rPr>
        <w:t>片丁字摆好，依次摆满。</w:t>
      </w:r>
      <w:r>
        <w:rPr>
          <w:rFonts w:hint="eastAsia"/>
          <w:spacing w:val="-2"/>
        </w:rPr>
        <w:t>详见附录B。</w:t>
      </w:r>
    </w:p>
    <w:p w:rsidR="00E62525" w:rsidRDefault="00E62525" w:rsidP="004017B3">
      <w:pPr>
        <w:pStyle w:val="affd"/>
        <w:spacing w:before="120" w:after="120"/>
      </w:pPr>
      <w:bookmarkStart w:id="65" w:name="_Toc17034"/>
      <w:r>
        <w:rPr>
          <w:rFonts w:hint="eastAsia"/>
        </w:rPr>
        <w:t>烹调</w:t>
      </w:r>
      <w:r w:rsidR="004017B3" w:rsidRPr="00495763">
        <w:rPr>
          <w:rFonts w:hint="eastAsia"/>
          <w:color w:val="0070C0"/>
        </w:rPr>
        <w:t>（</w:t>
      </w:r>
      <w:r w:rsidR="004017B3" w:rsidRPr="00495763">
        <w:rPr>
          <w:color w:val="0070C0"/>
        </w:rPr>
        <w:t>蒸制成熟</w:t>
      </w:r>
      <w:r w:rsidR="004017B3" w:rsidRPr="00495763">
        <w:rPr>
          <w:rFonts w:hint="eastAsia"/>
          <w:color w:val="0070C0"/>
        </w:rPr>
        <w:t>）</w:t>
      </w:r>
      <w:bookmarkEnd w:id="65"/>
    </w:p>
    <w:p w:rsidR="00E62525" w:rsidRDefault="00E62525" w:rsidP="00495763">
      <w:pPr>
        <w:pStyle w:val="affff6"/>
        <w:ind w:firstLine="420"/>
      </w:pPr>
      <w:r>
        <w:t>蒸笼大火烧开，</w:t>
      </w:r>
      <w:r>
        <w:rPr>
          <w:rFonts w:hint="eastAsia"/>
        </w:rPr>
        <w:t>小</w:t>
      </w:r>
      <w:r>
        <w:t>火将摆放成型的扣肉蒸制</w:t>
      </w:r>
      <w:r w:rsidRPr="00DD6344">
        <w:rPr>
          <w:rFonts w:ascii="宋体" w:hAnsi="宋体" w:hint="eastAsia"/>
        </w:rPr>
        <w:t>100</w:t>
      </w:r>
      <w:r w:rsidR="00495763" w:rsidRPr="00DD6344">
        <w:rPr>
          <w:rFonts w:ascii="宋体" w:hAnsi="宋体" w:hint="eastAsia"/>
          <w:vertAlign w:val="superscript"/>
        </w:rPr>
        <w:t xml:space="preserve"> </w:t>
      </w:r>
      <w:r w:rsidRPr="00DD6344">
        <w:rPr>
          <w:rFonts w:ascii="宋体" w:hAnsi="宋体"/>
        </w:rPr>
        <w:t>min～</w:t>
      </w:r>
      <w:r w:rsidRPr="00DD6344">
        <w:rPr>
          <w:rFonts w:ascii="宋体" w:hAnsi="宋体" w:hint="eastAsia"/>
        </w:rPr>
        <w:t>120</w:t>
      </w:r>
      <w:r w:rsidR="00495763" w:rsidRPr="00DD6344">
        <w:rPr>
          <w:rFonts w:ascii="宋体" w:hAnsi="宋体" w:hint="eastAsia"/>
          <w:vertAlign w:val="superscript"/>
        </w:rPr>
        <w:t xml:space="preserve"> </w:t>
      </w:r>
      <w:r w:rsidRPr="00DD6344">
        <w:rPr>
          <w:rFonts w:ascii="宋体" w:hAnsi="宋体"/>
        </w:rPr>
        <w:t>min</w:t>
      </w:r>
      <w:r>
        <w:t>，待芋头和五花肉蒸至软糯香酥即可。</w:t>
      </w:r>
    </w:p>
    <w:p w:rsidR="00E62525" w:rsidRDefault="00E62525" w:rsidP="004017B3">
      <w:pPr>
        <w:pStyle w:val="affd"/>
        <w:spacing w:before="120" w:after="120"/>
      </w:pPr>
      <w:bookmarkStart w:id="66" w:name="_Toc18855"/>
      <w:r>
        <w:t>翻扣成菜</w:t>
      </w:r>
      <w:bookmarkEnd w:id="66"/>
    </w:p>
    <w:p w:rsidR="00E62525" w:rsidRDefault="00E62525" w:rsidP="00495763">
      <w:pPr>
        <w:pStyle w:val="affff6"/>
        <w:ind w:firstLine="420"/>
      </w:pPr>
      <w:r>
        <w:t>将蒸好的</w:t>
      </w:r>
      <w:r>
        <w:rPr>
          <w:rFonts w:hint="eastAsia"/>
        </w:rPr>
        <w:t>平乐同安扣肉</w:t>
      </w:r>
      <w:r>
        <w:t>出笼翻扣入盘中撒上葱花即可</w:t>
      </w:r>
      <w:r>
        <w:rPr>
          <w:spacing w:val="-1"/>
        </w:rPr>
        <w:t>。</w:t>
      </w:r>
    </w:p>
    <w:p w:rsidR="00E62525" w:rsidRDefault="00E62525" w:rsidP="004017B3">
      <w:pPr>
        <w:pStyle w:val="affc"/>
        <w:spacing w:before="240" w:after="240"/>
        <w:rPr>
          <w:b/>
        </w:rPr>
      </w:pPr>
      <w:bookmarkStart w:id="67" w:name="bookmark1"/>
      <w:bookmarkStart w:id="68" w:name="_Toc3158"/>
      <w:bookmarkEnd w:id="67"/>
      <w:r>
        <w:rPr>
          <w:rFonts w:hint="eastAsia"/>
        </w:rPr>
        <w:t>加工场所卫生要求</w:t>
      </w:r>
      <w:bookmarkEnd w:id="68"/>
    </w:p>
    <w:p w:rsidR="00E62525" w:rsidRDefault="00E62525" w:rsidP="00495763">
      <w:pPr>
        <w:pStyle w:val="affff6"/>
        <w:ind w:firstLine="420"/>
      </w:pPr>
      <w:r>
        <w:t>应符</w:t>
      </w:r>
      <w:r w:rsidRPr="00DD6344">
        <w:rPr>
          <w:rFonts w:ascii="宋体" w:hAnsi="宋体"/>
        </w:rPr>
        <w:t>合GB 31654的</w:t>
      </w:r>
      <w:r w:rsidRPr="00DD6344">
        <w:rPr>
          <w:rFonts w:ascii="宋体" w:hAnsi="宋体" w:hint="eastAsia"/>
        </w:rPr>
        <w:t>要求</w:t>
      </w:r>
      <w:r w:rsidRPr="00DD6344">
        <w:rPr>
          <w:rFonts w:ascii="宋体" w:hAnsi="宋体"/>
        </w:rPr>
        <w:t>。</w:t>
      </w:r>
    </w:p>
    <w:p w:rsidR="00E62525" w:rsidRDefault="00E62525" w:rsidP="004017B3">
      <w:pPr>
        <w:pStyle w:val="affc"/>
        <w:spacing w:before="240" w:after="240"/>
      </w:pPr>
      <w:r>
        <w:t>感官要求</w:t>
      </w:r>
    </w:p>
    <w:p w:rsidR="00495763" w:rsidRDefault="00495763" w:rsidP="00495763">
      <w:pPr>
        <w:pStyle w:val="affff6"/>
        <w:ind w:firstLine="420"/>
      </w:pPr>
      <w:r>
        <w:rPr>
          <w:rFonts w:hint="eastAsia"/>
        </w:rPr>
        <w:t>感官要求</w:t>
      </w:r>
      <w:r w:rsidRPr="00DD6344">
        <w:rPr>
          <w:rFonts w:ascii="宋体" w:hAnsi="宋体" w:hint="eastAsia"/>
        </w:rPr>
        <w:t>见表2。</w:t>
      </w:r>
    </w:p>
    <w:p w:rsidR="00495763" w:rsidRPr="00495763" w:rsidRDefault="00495763" w:rsidP="00495763">
      <w:pPr>
        <w:pStyle w:val="aff2"/>
        <w:spacing w:before="120" w:after="120"/>
      </w:pPr>
      <w:r w:rsidRPr="00495763">
        <w:rPr>
          <w:rFonts w:hint="eastAsia"/>
        </w:rPr>
        <w:t>感官要求</w:t>
      </w:r>
    </w:p>
    <w:tbl>
      <w:tblPr>
        <w:tblStyle w:val="afffffffff5"/>
        <w:tblW w:w="0" w:type="auto"/>
        <w:tblBorders>
          <w:top w:val="single" w:sz="8" w:space="0" w:color="auto"/>
          <w:left w:val="single" w:sz="8" w:space="0" w:color="auto"/>
          <w:bottom w:val="single" w:sz="8" w:space="0" w:color="auto"/>
          <w:right w:val="single" w:sz="8" w:space="0" w:color="auto"/>
        </w:tblBorders>
        <w:tblLook w:val="04A0"/>
      </w:tblPr>
      <w:tblGrid>
        <w:gridCol w:w="2235"/>
        <w:gridCol w:w="6939"/>
      </w:tblGrid>
      <w:tr w:rsidR="00E62525" w:rsidRPr="00495763" w:rsidTr="00495763">
        <w:trPr>
          <w:trHeight w:val="358"/>
        </w:trPr>
        <w:tc>
          <w:tcPr>
            <w:tcW w:w="2235" w:type="dxa"/>
            <w:tcBorders>
              <w:bottom w:val="single" w:sz="8" w:space="0" w:color="auto"/>
            </w:tcBorders>
            <w:vAlign w:val="center"/>
          </w:tcPr>
          <w:p w:rsidR="00E62525" w:rsidRPr="00495763" w:rsidRDefault="00E62525" w:rsidP="00495763">
            <w:pPr>
              <w:pStyle w:val="affff6"/>
              <w:ind w:firstLine="360"/>
              <w:jc w:val="center"/>
              <w:rPr>
                <w:sz w:val="18"/>
                <w:szCs w:val="18"/>
              </w:rPr>
            </w:pPr>
            <w:r w:rsidRPr="00495763">
              <w:rPr>
                <w:rFonts w:hint="eastAsia"/>
                <w:sz w:val="18"/>
                <w:szCs w:val="18"/>
              </w:rPr>
              <w:t>感官项目</w:t>
            </w:r>
          </w:p>
        </w:tc>
        <w:tc>
          <w:tcPr>
            <w:tcW w:w="6939" w:type="dxa"/>
            <w:tcBorders>
              <w:bottom w:val="single" w:sz="8" w:space="0" w:color="auto"/>
            </w:tcBorders>
            <w:vAlign w:val="center"/>
          </w:tcPr>
          <w:p w:rsidR="00E62525" w:rsidRPr="00495763" w:rsidRDefault="00E62525" w:rsidP="00495763">
            <w:pPr>
              <w:pStyle w:val="affff6"/>
              <w:ind w:firstLine="360"/>
              <w:jc w:val="center"/>
              <w:rPr>
                <w:sz w:val="18"/>
                <w:szCs w:val="18"/>
              </w:rPr>
            </w:pPr>
            <w:r w:rsidRPr="00495763">
              <w:rPr>
                <w:rFonts w:hint="eastAsia"/>
                <w:sz w:val="18"/>
                <w:szCs w:val="18"/>
              </w:rPr>
              <w:t>具体要求</w:t>
            </w:r>
          </w:p>
        </w:tc>
      </w:tr>
      <w:tr w:rsidR="00E62525" w:rsidRPr="00495763" w:rsidTr="00495763">
        <w:trPr>
          <w:trHeight w:val="425"/>
        </w:trPr>
        <w:tc>
          <w:tcPr>
            <w:tcW w:w="2235" w:type="dxa"/>
            <w:tcBorders>
              <w:top w:val="single" w:sz="8" w:space="0" w:color="auto"/>
            </w:tcBorders>
            <w:vAlign w:val="center"/>
          </w:tcPr>
          <w:p w:rsidR="00E62525" w:rsidRPr="00495763" w:rsidRDefault="00E62525" w:rsidP="00495763">
            <w:pPr>
              <w:pStyle w:val="afffff8"/>
              <w:spacing w:before="69" w:line="221" w:lineRule="auto"/>
              <w:jc w:val="center"/>
              <w:outlineLvl w:val="4"/>
              <w:rPr>
                <w:rFonts w:ascii="宋体" w:hAnsi="宋体"/>
                <w:spacing w:val="-2"/>
                <w:sz w:val="18"/>
                <w:szCs w:val="18"/>
              </w:rPr>
            </w:pPr>
            <w:r w:rsidRPr="00495763">
              <w:rPr>
                <w:rFonts w:ascii="宋体" w:hAnsi="宋体" w:hint="eastAsia"/>
                <w:spacing w:val="-2"/>
                <w:sz w:val="18"/>
                <w:szCs w:val="18"/>
              </w:rPr>
              <w:t>色泽</w:t>
            </w:r>
          </w:p>
        </w:tc>
        <w:tc>
          <w:tcPr>
            <w:tcW w:w="6939" w:type="dxa"/>
            <w:tcBorders>
              <w:top w:val="single" w:sz="8" w:space="0" w:color="auto"/>
            </w:tcBorders>
            <w:vAlign w:val="center"/>
          </w:tcPr>
          <w:p w:rsidR="00E62525" w:rsidRPr="00495763" w:rsidRDefault="00E62525" w:rsidP="00495763">
            <w:pPr>
              <w:pStyle w:val="afffff8"/>
              <w:spacing w:before="69" w:line="221" w:lineRule="auto"/>
              <w:jc w:val="left"/>
              <w:outlineLvl w:val="4"/>
              <w:rPr>
                <w:rFonts w:ascii="宋体" w:hAnsi="宋体"/>
                <w:spacing w:val="-2"/>
                <w:sz w:val="18"/>
                <w:szCs w:val="18"/>
              </w:rPr>
            </w:pPr>
            <w:r w:rsidRPr="00495763">
              <w:rPr>
                <w:rFonts w:ascii="宋体" w:hAnsi="宋体" w:hint="eastAsia"/>
                <w:spacing w:val="-2"/>
                <w:sz w:val="18"/>
                <w:szCs w:val="18"/>
              </w:rPr>
              <w:t>肉皮呈现均匀的铁红色，肉质肌理金黄，整体色泽红亮有光泽</w:t>
            </w:r>
          </w:p>
        </w:tc>
      </w:tr>
      <w:tr w:rsidR="00E62525" w:rsidRPr="00495763" w:rsidTr="00495763">
        <w:tc>
          <w:tcPr>
            <w:tcW w:w="2235" w:type="dxa"/>
            <w:vAlign w:val="center"/>
          </w:tcPr>
          <w:p w:rsidR="00E62525" w:rsidRPr="00495763" w:rsidRDefault="00E62525" w:rsidP="00495763">
            <w:pPr>
              <w:pStyle w:val="afffff8"/>
              <w:spacing w:before="69" w:line="221" w:lineRule="auto"/>
              <w:jc w:val="center"/>
              <w:outlineLvl w:val="4"/>
              <w:rPr>
                <w:rFonts w:ascii="宋体" w:hAnsi="宋体"/>
                <w:spacing w:val="-2"/>
                <w:sz w:val="18"/>
                <w:szCs w:val="18"/>
              </w:rPr>
            </w:pPr>
            <w:r w:rsidRPr="00495763">
              <w:rPr>
                <w:rFonts w:ascii="宋体" w:hAnsi="宋体" w:hint="eastAsia"/>
                <w:spacing w:val="-2"/>
                <w:sz w:val="18"/>
                <w:szCs w:val="18"/>
              </w:rPr>
              <w:t>组织形态</w:t>
            </w:r>
          </w:p>
        </w:tc>
        <w:tc>
          <w:tcPr>
            <w:tcW w:w="6939" w:type="dxa"/>
            <w:vAlign w:val="center"/>
          </w:tcPr>
          <w:p w:rsidR="00E62525" w:rsidRPr="00495763" w:rsidRDefault="00E62525" w:rsidP="00495763">
            <w:pPr>
              <w:pStyle w:val="afffff8"/>
              <w:spacing w:before="69" w:line="221" w:lineRule="auto"/>
              <w:jc w:val="left"/>
              <w:outlineLvl w:val="4"/>
              <w:rPr>
                <w:rFonts w:ascii="宋体" w:hAnsi="宋体"/>
                <w:spacing w:val="-2"/>
                <w:sz w:val="18"/>
                <w:szCs w:val="18"/>
              </w:rPr>
            </w:pPr>
            <w:r w:rsidRPr="00495763">
              <w:rPr>
                <w:rFonts w:ascii="宋体" w:hAnsi="宋体" w:hint="eastAsia"/>
                <w:spacing w:val="-2"/>
                <w:sz w:val="18"/>
                <w:szCs w:val="18"/>
              </w:rPr>
              <w:t>采用 "双飞片" 嵌入式结构，肉片厚度1</w:t>
            </w:r>
            <w:r w:rsidR="00906A38">
              <w:rPr>
                <w:rFonts w:ascii="宋体" w:hAnsi="宋体" w:hint="eastAsia"/>
                <w:spacing w:val="-2"/>
                <w:sz w:val="18"/>
                <w:szCs w:val="18"/>
                <w:vertAlign w:val="superscript"/>
              </w:rPr>
              <w:t xml:space="preserve"> </w:t>
            </w:r>
            <w:r w:rsidRPr="00495763">
              <w:rPr>
                <w:rFonts w:ascii="宋体" w:hAnsi="宋体" w:hint="eastAsia"/>
                <w:spacing w:val="-2"/>
                <w:sz w:val="18"/>
                <w:szCs w:val="18"/>
              </w:rPr>
              <w:t>cm～1.5 cm 、长度为6</w:t>
            </w:r>
            <w:r w:rsidR="00906A38">
              <w:rPr>
                <w:rFonts w:ascii="宋体" w:hAnsi="宋体" w:hint="eastAsia"/>
                <w:spacing w:val="-2"/>
                <w:sz w:val="18"/>
                <w:szCs w:val="18"/>
                <w:vertAlign w:val="superscript"/>
              </w:rPr>
              <w:t xml:space="preserve"> </w:t>
            </w:r>
            <w:r w:rsidRPr="00495763">
              <w:rPr>
                <w:rFonts w:ascii="宋体" w:hAnsi="宋体" w:hint="eastAsia"/>
                <w:spacing w:val="-2"/>
                <w:sz w:val="18"/>
                <w:szCs w:val="18"/>
              </w:rPr>
              <w:t>cm～</w:t>
            </w:r>
            <w:r w:rsidR="00906A38">
              <w:rPr>
                <w:rFonts w:ascii="宋体" w:hAnsi="宋体" w:hint="eastAsia"/>
                <w:spacing w:val="-2"/>
                <w:sz w:val="18"/>
                <w:szCs w:val="18"/>
              </w:rPr>
              <w:t>8</w:t>
            </w:r>
            <w:r w:rsidR="00906A38">
              <w:rPr>
                <w:rFonts w:ascii="宋体" w:hAnsi="宋体" w:hint="eastAsia"/>
                <w:spacing w:val="-2"/>
                <w:sz w:val="18"/>
                <w:szCs w:val="18"/>
                <w:vertAlign w:val="superscript"/>
              </w:rPr>
              <w:t xml:space="preserve"> </w:t>
            </w:r>
            <w:r w:rsidRPr="00495763">
              <w:rPr>
                <w:rFonts w:ascii="宋体" w:hAnsi="宋体" w:hint="eastAsia"/>
                <w:spacing w:val="-2"/>
                <w:sz w:val="18"/>
                <w:szCs w:val="18"/>
              </w:rPr>
              <w:t>cm ，芋头片完全包裹于肉片中</w:t>
            </w:r>
          </w:p>
        </w:tc>
      </w:tr>
      <w:tr w:rsidR="00E62525" w:rsidRPr="00495763" w:rsidTr="00495763">
        <w:tc>
          <w:tcPr>
            <w:tcW w:w="2235" w:type="dxa"/>
            <w:vAlign w:val="center"/>
          </w:tcPr>
          <w:p w:rsidR="00E62525" w:rsidRPr="00495763" w:rsidRDefault="00E62525" w:rsidP="00495763">
            <w:pPr>
              <w:pStyle w:val="afffff8"/>
              <w:spacing w:before="69" w:line="221" w:lineRule="auto"/>
              <w:jc w:val="center"/>
              <w:outlineLvl w:val="4"/>
              <w:rPr>
                <w:rFonts w:ascii="宋体" w:hAnsi="宋体"/>
                <w:spacing w:val="-2"/>
                <w:sz w:val="18"/>
                <w:szCs w:val="18"/>
              </w:rPr>
            </w:pPr>
            <w:r w:rsidRPr="00495763">
              <w:rPr>
                <w:rFonts w:ascii="宋体" w:hAnsi="宋体" w:hint="eastAsia"/>
                <w:spacing w:val="-2"/>
                <w:sz w:val="18"/>
                <w:szCs w:val="18"/>
              </w:rPr>
              <w:t>滋味与气味</w:t>
            </w:r>
          </w:p>
        </w:tc>
        <w:tc>
          <w:tcPr>
            <w:tcW w:w="6939" w:type="dxa"/>
            <w:vAlign w:val="center"/>
          </w:tcPr>
          <w:p w:rsidR="00E62525" w:rsidRPr="00495763" w:rsidRDefault="00E62525" w:rsidP="00495763">
            <w:pPr>
              <w:pStyle w:val="afffff8"/>
              <w:spacing w:before="69" w:line="221" w:lineRule="auto"/>
              <w:jc w:val="left"/>
              <w:outlineLvl w:val="4"/>
              <w:rPr>
                <w:rFonts w:ascii="宋体" w:hAnsi="宋体"/>
                <w:spacing w:val="-2"/>
                <w:sz w:val="18"/>
                <w:szCs w:val="18"/>
              </w:rPr>
            </w:pPr>
            <w:r w:rsidRPr="00495763">
              <w:rPr>
                <w:rFonts w:ascii="宋体" w:hAnsi="宋体" w:hint="eastAsia"/>
                <w:spacing w:val="-2"/>
                <w:sz w:val="18"/>
                <w:szCs w:val="18"/>
              </w:rPr>
              <w:t>咸甜鲜醇，肉质软而不烂，芋头粉糯细腻；肉香与芋香深度融合，带有明显腐乳醇厚感和蜜糖回甘</w:t>
            </w:r>
          </w:p>
        </w:tc>
      </w:tr>
      <w:tr w:rsidR="00E62525" w:rsidRPr="00495763" w:rsidTr="00495763">
        <w:tc>
          <w:tcPr>
            <w:tcW w:w="2235" w:type="dxa"/>
            <w:vAlign w:val="center"/>
          </w:tcPr>
          <w:p w:rsidR="00E62525" w:rsidRPr="00495763" w:rsidRDefault="00E62525" w:rsidP="00495763">
            <w:pPr>
              <w:pStyle w:val="afffff8"/>
              <w:spacing w:before="69" w:line="221" w:lineRule="auto"/>
              <w:jc w:val="center"/>
              <w:outlineLvl w:val="4"/>
              <w:rPr>
                <w:rFonts w:ascii="宋体" w:hAnsi="宋体"/>
                <w:spacing w:val="-2"/>
                <w:sz w:val="18"/>
                <w:szCs w:val="18"/>
              </w:rPr>
            </w:pPr>
            <w:r w:rsidRPr="00495763">
              <w:rPr>
                <w:rFonts w:ascii="宋体" w:hAnsi="宋体" w:hint="eastAsia"/>
                <w:spacing w:val="-2"/>
                <w:sz w:val="18"/>
                <w:szCs w:val="18"/>
              </w:rPr>
              <w:t>杂质</w:t>
            </w:r>
          </w:p>
        </w:tc>
        <w:tc>
          <w:tcPr>
            <w:tcW w:w="6939" w:type="dxa"/>
            <w:vAlign w:val="center"/>
          </w:tcPr>
          <w:p w:rsidR="00E62525" w:rsidRPr="00495763" w:rsidRDefault="00E62525" w:rsidP="00495763">
            <w:pPr>
              <w:pStyle w:val="afffff8"/>
              <w:spacing w:before="69" w:line="221" w:lineRule="auto"/>
              <w:jc w:val="left"/>
              <w:outlineLvl w:val="4"/>
              <w:rPr>
                <w:rFonts w:ascii="宋体" w:hAnsi="宋体"/>
                <w:spacing w:val="-2"/>
                <w:sz w:val="18"/>
                <w:szCs w:val="18"/>
              </w:rPr>
            </w:pPr>
            <w:r w:rsidRPr="00495763">
              <w:rPr>
                <w:rFonts w:ascii="宋体" w:hAnsi="宋体" w:hint="eastAsia"/>
                <w:spacing w:val="-2"/>
                <w:sz w:val="18"/>
                <w:szCs w:val="18"/>
              </w:rPr>
              <w:t>无可见杂质</w:t>
            </w:r>
          </w:p>
        </w:tc>
      </w:tr>
    </w:tbl>
    <w:p w:rsidR="00E62525" w:rsidRDefault="00E62525" w:rsidP="004017B3">
      <w:pPr>
        <w:pStyle w:val="affc"/>
        <w:spacing w:before="240" w:after="240"/>
      </w:pPr>
      <w:r>
        <w:rPr>
          <w:rFonts w:hint="eastAsia"/>
        </w:rPr>
        <w:lastRenderedPageBreak/>
        <w:t>档案记录</w:t>
      </w:r>
    </w:p>
    <w:p w:rsidR="00E62525" w:rsidRDefault="00E62525" w:rsidP="00495763">
      <w:pPr>
        <w:pStyle w:val="affff6"/>
        <w:ind w:firstLine="420"/>
      </w:pPr>
      <w:r>
        <w:rPr>
          <w:rFonts w:hint="eastAsia"/>
        </w:rPr>
        <w:t>建立制作过程的档案记录</w:t>
      </w:r>
      <w:r>
        <w:rPr>
          <w:rFonts w:hint="eastAsia"/>
        </w:rPr>
        <w:t>,</w:t>
      </w:r>
      <w:r>
        <w:rPr>
          <w:rFonts w:hint="eastAsia"/>
        </w:rPr>
        <w:t>内容包括</w:t>
      </w:r>
      <w:r w:rsidR="00C6151A">
        <w:rPr>
          <w:rFonts w:hint="eastAsia"/>
        </w:rPr>
        <w:t>：</w:t>
      </w:r>
      <w:r>
        <w:rPr>
          <w:rFonts w:hint="eastAsia"/>
        </w:rPr>
        <w:t>原料来源、原料验收、制作日期、制作数量、操作者签名等</w:t>
      </w:r>
      <w:r>
        <w:rPr>
          <w:rFonts w:hint="eastAsia"/>
        </w:rPr>
        <w:t>,</w:t>
      </w:r>
      <w:r>
        <w:rPr>
          <w:rFonts w:hint="eastAsia"/>
        </w:rPr>
        <w:t>并妥善保存</w:t>
      </w:r>
      <w:r w:rsidRPr="00906A38">
        <w:rPr>
          <w:rFonts w:ascii="宋体" w:hAnsi="宋体" w:hint="eastAsia"/>
        </w:rPr>
        <w:t>2年以上</w:t>
      </w:r>
      <w:r>
        <w:rPr>
          <w:rFonts w:hint="eastAsia"/>
        </w:rPr>
        <w:t>。</w:t>
      </w:r>
    </w:p>
    <w:p w:rsidR="00E62525" w:rsidRDefault="00E62525" w:rsidP="00DB286E">
      <w:pPr>
        <w:pStyle w:val="affff6"/>
        <w:ind w:firstLine="420"/>
      </w:pPr>
    </w:p>
    <w:p w:rsidR="00DB286E" w:rsidRDefault="00DB286E" w:rsidP="00DB286E">
      <w:pPr>
        <w:pStyle w:val="affff6"/>
        <w:ind w:firstLine="420"/>
      </w:pPr>
    </w:p>
    <w:p w:rsidR="004B3E93" w:rsidRDefault="004B3E93" w:rsidP="00DB286E">
      <w:pPr>
        <w:pStyle w:val="affff6"/>
        <w:ind w:firstLine="420"/>
      </w:pPr>
    </w:p>
    <w:p w:rsidR="002A1260" w:rsidRDefault="002A1260" w:rsidP="00653FED">
      <w:pPr>
        <w:pStyle w:val="affff6"/>
        <w:ind w:firstLine="420"/>
      </w:pPr>
    </w:p>
    <w:p w:rsidR="001D212F" w:rsidRDefault="001D212F" w:rsidP="00E60C63">
      <w:pPr>
        <w:pStyle w:val="affff6"/>
        <w:ind w:firstLine="420"/>
      </w:pPr>
    </w:p>
    <w:p w:rsidR="007A5D3A" w:rsidRDefault="007A5D3A" w:rsidP="007A5D3A">
      <w:pPr>
        <w:pStyle w:val="affff6"/>
        <w:ind w:firstLine="420"/>
      </w:pPr>
    </w:p>
    <w:p w:rsidR="00C227B9" w:rsidRDefault="00C227B9" w:rsidP="007A5D3A">
      <w:pPr>
        <w:pStyle w:val="affff6"/>
        <w:ind w:firstLine="420"/>
      </w:pPr>
    </w:p>
    <w:p w:rsidR="00C227B9" w:rsidRDefault="00C227B9" w:rsidP="007A5D3A">
      <w:pPr>
        <w:pStyle w:val="affff6"/>
        <w:ind w:firstLine="420"/>
      </w:pPr>
    </w:p>
    <w:p w:rsidR="00C227B9" w:rsidRDefault="00C227B9" w:rsidP="007A5D3A">
      <w:pPr>
        <w:pStyle w:val="affff6"/>
        <w:ind w:firstLine="420"/>
      </w:pPr>
    </w:p>
    <w:p w:rsidR="00C227B9" w:rsidRDefault="00C227B9" w:rsidP="007A5D3A">
      <w:pPr>
        <w:pStyle w:val="affff6"/>
        <w:ind w:firstLine="420"/>
      </w:pPr>
    </w:p>
    <w:p w:rsidR="00C227B9" w:rsidRDefault="00C227B9" w:rsidP="007A5D3A">
      <w:pPr>
        <w:pStyle w:val="affff6"/>
        <w:ind w:firstLine="420"/>
      </w:pPr>
    </w:p>
    <w:p w:rsidR="00C227B9" w:rsidRDefault="00C227B9" w:rsidP="007A5D3A">
      <w:pPr>
        <w:pStyle w:val="affff6"/>
        <w:ind w:firstLine="420"/>
      </w:pPr>
    </w:p>
    <w:p w:rsidR="00C227B9" w:rsidRDefault="00C227B9" w:rsidP="007A5D3A">
      <w:pPr>
        <w:pStyle w:val="affff6"/>
        <w:ind w:firstLine="420"/>
      </w:pPr>
    </w:p>
    <w:p w:rsidR="00C227B9" w:rsidRDefault="00C227B9" w:rsidP="007A5D3A">
      <w:pPr>
        <w:pStyle w:val="affff6"/>
        <w:ind w:firstLine="420"/>
      </w:pPr>
    </w:p>
    <w:p w:rsidR="00C227B9" w:rsidRDefault="00C227B9" w:rsidP="007A5D3A">
      <w:pPr>
        <w:pStyle w:val="affff6"/>
        <w:ind w:firstLine="420"/>
      </w:pPr>
    </w:p>
    <w:p w:rsidR="00C227B9" w:rsidRDefault="00C227B9" w:rsidP="007A5D3A">
      <w:pPr>
        <w:pStyle w:val="affff6"/>
        <w:ind w:firstLine="420"/>
      </w:pPr>
    </w:p>
    <w:p w:rsidR="00C227B9" w:rsidRDefault="00C227B9" w:rsidP="007A5D3A">
      <w:pPr>
        <w:pStyle w:val="affff6"/>
        <w:ind w:firstLine="420"/>
      </w:pPr>
    </w:p>
    <w:p w:rsidR="00C227B9" w:rsidRDefault="00C227B9" w:rsidP="007A5D3A">
      <w:pPr>
        <w:pStyle w:val="affff6"/>
        <w:ind w:firstLine="420"/>
      </w:pPr>
    </w:p>
    <w:p w:rsidR="00C227B9" w:rsidRDefault="00C227B9" w:rsidP="007A5D3A">
      <w:pPr>
        <w:pStyle w:val="affff6"/>
        <w:ind w:firstLine="420"/>
      </w:pPr>
    </w:p>
    <w:p w:rsidR="00C227B9" w:rsidRDefault="00C227B9" w:rsidP="007A5D3A">
      <w:pPr>
        <w:pStyle w:val="affff6"/>
        <w:ind w:firstLine="420"/>
      </w:pPr>
    </w:p>
    <w:p w:rsidR="00C227B9" w:rsidRDefault="00C227B9" w:rsidP="007A5D3A">
      <w:pPr>
        <w:pStyle w:val="affff6"/>
        <w:ind w:firstLine="420"/>
      </w:pPr>
    </w:p>
    <w:p w:rsidR="00C227B9" w:rsidRDefault="00C227B9" w:rsidP="007A5D3A">
      <w:pPr>
        <w:pStyle w:val="affff6"/>
        <w:ind w:firstLine="420"/>
      </w:pPr>
    </w:p>
    <w:p w:rsidR="00C227B9" w:rsidRDefault="00C227B9" w:rsidP="007A5D3A">
      <w:pPr>
        <w:pStyle w:val="affff6"/>
        <w:ind w:firstLine="420"/>
      </w:pPr>
    </w:p>
    <w:p w:rsidR="00C227B9" w:rsidRDefault="00C227B9" w:rsidP="007A5D3A">
      <w:pPr>
        <w:pStyle w:val="affff6"/>
        <w:ind w:firstLine="420"/>
      </w:pPr>
    </w:p>
    <w:p w:rsidR="00C227B9" w:rsidRDefault="00C227B9" w:rsidP="007A5D3A">
      <w:pPr>
        <w:pStyle w:val="affff6"/>
        <w:ind w:firstLine="420"/>
      </w:pPr>
    </w:p>
    <w:p w:rsidR="00C227B9" w:rsidRDefault="00C227B9" w:rsidP="007A5D3A">
      <w:pPr>
        <w:pStyle w:val="affff6"/>
        <w:ind w:firstLine="420"/>
      </w:pPr>
    </w:p>
    <w:p w:rsidR="00C227B9" w:rsidRDefault="00C227B9" w:rsidP="007A5D3A">
      <w:pPr>
        <w:pStyle w:val="affff6"/>
        <w:ind w:firstLine="420"/>
      </w:pPr>
    </w:p>
    <w:p w:rsidR="00787BC1" w:rsidRDefault="00787BC1" w:rsidP="007A5D3A">
      <w:pPr>
        <w:pStyle w:val="affff6"/>
        <w:ind w:firstLine="420"/>
      </w:pPr>
    </w:p>
    <w:p w:rsidR="00787BC1" w:rsidRDefault="00787BC1" w:rsidP="007A5D3A">
      <w:pPr>
        <w:pStyle w:val="affff6"/>
        <w:ind w:firstLine="420"/>
        <w:sectPr w:rsidR="00787BC1" w:rsidSect="00E62525">
          <w:headerReference w:type="even" r:id="rId21"/>
          <w:headerReference w:type="default" r:id="rId22"/>
          <w:footerReference w:type="even" r:id="rId23"/>
          <w:footerReference w:type="default" r:id="rId24"/>
          <w:pgSz w:w="11906" w:h="16838" w:code="9"/>
          <w:pgMar w:top="1928" w:right="1134" w:bottom="1134" w:left="1134" w:header="1418" w:footer="1134" w:gutter="284"/>
          <w:pgNumType w:start="1"/>
          <w:cols w:space="425"/>
          <w:formProt w:val="0"/>
          <w:docGrid w:linePitch="312"/>
        </w:sectPr>
      </w:pPr>
    </w:p>
    <w:p w:rsidR="00787BC1" w:rsidRDefault="00787BC1" w:rsidP="00787BC1">
      <w:pPr>
        <w:pStyle w:val="af8"/>
        <w:rPr>
          <w:vanish w:val="0"/>
        </w:rPr>
      </w:pPr>
      <w:bookmarkStart w:id="69" w:name="BookMark5"/>
      <w:bookmarkEnd w:id="21"/>
    </w:p>
    <w:p w:rsidR="00787BC1" w:rsidRDefault="00787BC1" w:rsidP="00787BC1">
      <w:pPr>
        <w:pStyle w:val="afe"/>
        <w:rPr>
          <w:vanish w:val="0"/>
        </w:rPr>
      </w:pPr>
    </w:p>
    <w:p w:rsidR="00787BC1" w:rsidRDefault="00787BC1" w:rsidP="00787BC1">
      <w:pPr>
        <w:pStyle w:val="aff3"/>
        <w:spacing w:after="120"/>
      </w:pPr>
      <w:r>
        <w:br/>
      </w:r>
      <w:r>
        <w:rPr>
          <w:rFonts w:hint="eastAsia"/>
        </w:rPr>
        <w:t>（资料性）</w:t>
      </w:r>
      <w:r>
        <w:br/>
      </w:r>
      <w:r>
        <w:rPr>
          <w:rFonts w:hint="eastAsia"/>
        </w:rPr>
        <w:t>原辅料用量及比例</w:t>
      </w:r>
    </w:p>
    <w:p w:rsidR="00787BC1" w:rsidRDefault="001F4E90" w:rsidP="00787BC1">
      <w:pPr>
        <w:pStyle w:val="affff6"/>
        <w:ind w:firstLine="420"/>
        <w:rPr>
          <w:rFonts w:ascii="宋体" w:hAnsi="宋体"/>
        </w:rPr>
      </w:pPr>
      <w:r w:rsidRPr="001F4E90">
        <w:rPr>
          <w:rFonts w:ascii="宋体" w:hAnsi="宋体" w:hint="eastAsia"/>
        </w:rPr>
        <w:t>见表A.1。</w:t>
      </w:r>
    </w:p>
    <w:p w:rsidR="001F4E90" w:rsidRDefault="001F4E90" w:rsidP="001F4E90">
      <w:pPr>
        <w:pStyle w:val="aff"/>
        <w:spacing w:before="120" w:after="120"/>
      </w:pPr>
      <w:r>
        <w:tab/>
      </w:r>
      <w:r>
        <w:rPr>
          <w:rFonts w:hint="eastAsia"/>
        </w:rPr>
        <w:t>原辅料用量及比例</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tblPr>
      <w:tblGrid>
        <w:gridCol w:w="1083"/>
        <w:gridCol w:w="2586"/>
        <w:gridCol w:w="3669"/>
        <w:gridCol w:w="2232"/>
      </w:tblGrid>
      <w:tr w:rsidR="00787BC1" w:rsidTr="001F4E90">
        <w:trPr>
          <w:jc w:val="center"/>
        </w:trPr>
        <w:tc>
          <w:tcPr>
            <w:tcW w:w="566" w:type="pct"/>
            <w:tcBorders>
              <w:bottom w:val="single" w:sz="8" w:space="0" w:color="auto"/>
            </w:tcBorders>
          </w:tcPr>
          <w:p w:rsidR="00787BC1" w:rsidRDefault="00787BC1" w:rsidP="001F4E90">
            <w:pPr>
              <w:widowControl/>
              <w:tabs>
                <w:tab w:val="left" w:pos="360"/>
              </w:tabs>
              <w:overflowPunct w:val="0"/>
              <w:autoSpaceDE w:val="0"/>
              <w:autoSpaceDN w:val="0"/>
              <w:jc w:val="center"/>
              <w:textAlignment w:val="baseline"/>
              <w:outlineLvl w:val="3"/>
              <w:rPr>
                <w:rFonts w:ascii="宋体" w:hAnsi="Times New Roman"/>
                <w:kern w:val="21"/>
                <w:sz w:val="18"/>
              </w:rPr>
            </w:pPr>
            <w:r>
              <w:rPr>
                <w:rFonts w:ascii="宋体" w:hAnsi="Times New Roman" w:hint="eastAsia"/>
                <w:kern w:val="21"/>
                <w:sz w:val="18"/>
              </w:rPr>
              <w:t>原料类别</w:t>
            </w:r>
          </w:p>
        </w:tc>
        <w:tc>
          <w:tcPr>
            <w:tcW w:w="1351" w:type="pct"/>
            <w:tcBorders>
              <w:bottom w:val="single" w:sz="8" w:space="0" w:color="auto"/>
            </w:tcBorders>
          </w:tcPr>
          <w:p w:rsidR="00787BC1" w:rsidRDefault="00787BC1" w:rsidP="001F4E90">
            <w:pPr>
              <w:widowControl/>
              <w:tabs>
                <w:tab w:val="left" w:pos="360"/>
              </w:tabs>
              <w:wordWrap w:val="0"/>
              <w:overflowPunct w:val="0"/>
              <w:autoSpaceDE w:val="0"/>
              <w:autoSpaceDN w:val="0"/>
              <w:jc w:val="center"/>
              <w:textAlignment w:val="baseline"/>
              <w:outlineLvl w:val="3"/>
              <w:rPr>
                <w:rFonts w:ascii="宋体" w:hAnsi="Times New Roman"/>
                <w:kern w:val="21"/>
                <w:sz w:val="18"/>
              </w:rPr>
            </w:pPr>
            <w:r>
              <w:rPr>
                <w:rFonts w:ascii="宋体" w:hAnsi="Times New Roman" w:hint="eastAsia"/>
                <w:kern w:val="21"/>
                <w:sz w:val="18"/>
              </w:rPr>
              <w:t>原料名称</w:t>
            </w:r>
          </w:p>
        </w:tc>
        <w:tc>
          <w:tcPr>
            <w:tcW w:w="1917" w:type="pct"/>
            <w:tcBorders>
              <w:bottom w:val="single" w:sz="8" w:space="0" w:color="auto"/>
            </w:tcBorders>
          </w:tcPr>
          <w:p w:rsidR="00787BC1" w:rsidRDefault="00CC60F4" w:rsidP="001F4E90">
            <w:pPr>
              <w:widowControl/>
              <w:tabs>
                <w:tab w:val="left" w:pos="360"/>
              </w:tabs>
              <w:wordWrap w:val="0"/>
              <w:overflowPunct w:val="0"/>
              <w:autoSpaceDE w:val="0"/>
              <w:autoSpaceDN w:val="0"/>
              <w:jc w:val="center"/>
              <w:textAlignment w:val="baseline"/>
              <w:outlineLvl w:val="3"/>
              <w:rPr>
                <w:rFonts w:ascii="宋体" w:hAnsi="Times New Roman"/>
                <w:kern w:val="21"/>
                <w:sz w:val="18"/>
              </w:rPr>
            </w:pPr>
            <w:r>
              <w:rPr>
                <w:rFonts w:ascii="宋体" w:hAnsi="Times New Roman" w:hint="eastAsia"/>
                <w:kern w:val="21"/>
                <w:sz w:val="18"/>
              </w:rPr>
              <w:t>原料重量（</w:t>
            </w:r>
            <w:r w:rsidR="00787BC1">
              <w:rPr>
                <w:rFonts w:ascii="宋体" w:hAnsi="Times New Roman" w:hint="eastAsia"/>
                <w:kern w:val="21"/>
                <w:sz w:val="18"/>
              </w:rPr>
              <w:t>g）</w:t>
            </w:r>
          </w:p>
        </w:tc>
        <w:tc>
          <w:tcPr>
            <w:tcW w:w="1166" w:type="pct"/>
            <w:tcBorders>
              <w:bottom w:val="single" w:sz="8" w:space="0" w:color="auto"/>
            </w:tcBorders>
          </w:tcPr>
          <w:p w:rsidR="00787BC1" w:rsidRDefault="00787BC1" w:rsidP="001F4E90">
            <w:pPr>
              <w:widowControl/>
              <w:tabs>
                <w:tab w:val="left" w:pos="360"/>
              </w:tabs>
              <w:wordWrap w:val="0"/>
              <w:overflowPunct w:val="0"/>
              <w:autoSpaceDE w:val="0"/>
              <w:autoSpaceDN w:val="0"/>
              <w:jc w:val="center"/>
              <w:textAlignment w:val="baseline"/>
              <w:outlineLvl w:val="3"/>
              <w:rPr>
                <w:rFonts w:ascii="宋体" w:hAnsi="Times New Roman"/>
                <w:kern w:val="21"/>
                <w:sz w:val="18"/>
              </w:rPr>
            </w:pPr>
            <w:r>
              <w:rPr>
                <w:rFonts w:ascii="宋体" w:hAnsi="Times New Roman" w:hint="eastAsia"/>
                <w:kern w:val="21"/>
                <w:sz w:val="18"/>
              </w:rPr>
              <w:t>占</w:t>
            </w:r>
            <w:r>
              <w:rPr>
                <w:rFonts w:ascii="宋体" w:hAnsi="Times New Roman" w:hint="eastAsia"/>
                <w:color w:val="000000"/>
                <w:kern w:val="21"/>
                <w:sz w:val="18"/>
              </w:rPr>
              <w:t>比(</w:t>
            </w:r>
            <w:r>
              <w:rPr>
                <w:rFonts w:ascii="宋体" w:hAnsi="宋体" w:hint="eastAsia"/>
                <w:color w:val="000000"/>
                <w:kern w:val="21"/>
                <w:sz w:val="18"/>
              </w:rPr>
              <w:t>％</w:t>
            </w:r>
            <w:r>
              <w:rPr>
                <w:rFonts w:ascii="宋体" w:hAnsi="Times New Roman"/>
                <w:color w:val="000000"/>
                <w:kern w:val="21"/>
                <w:sz w:val="18"/>
              </w:rPr>
              <w:t>)</w:t>
            </w:r>
          </w:p>
        </w:tc>
      </w:tr>
      <w:tr w:rsidR="00787BC1" w:rsidTr="001F4E90">
        <w:trPr>
          <w:jc w:val="center"/>
        </w:trPr>
        <w:tc>
          <w:tcPr>
            <w:tcW w:w="566" w:type="pct"/>
            <w:vMerge w:val="restart"/>
            <w:tcBorders>
              <w:top w:val="single" w:sz="8" w:space="0" w:color="auto"/>
            </w:tcBorders>
            <w:vAlign w:val="center"/>
          </w:tcPr>
          <w:p w:rsidR="00787BC1" w:rsidRDefault="00787BC1" w:rsidP="001F4E90">
            <w:pPr>
              <w:widowControl/>
              <w:tabs>
                <w:tab w:val="left" w:pos="360"/>
              </w:tabs>
              <w:wordWrap w:val="0"/>
              <w:overflowPunct w:val="0"/>
              <w:autoSpaceDE w:val="0"/>
              <w:autoSpaceDN w:val="0"/>
              <w:jc w:val="center"/>
              <w:textAlignment w:val="baseline"/>
              <w:outlineLvl w:val="3"/>
              <w:rPr>
                <w:rFonts w:ascii="宋体" w:hAnsi="Times New Roman"/>
                <w:color w:val="000000"/>
                <w:kern w:val="21"/>
                <w:sz w:val="18"/>
              </w:rPr>
            </w:pPr>
            <w:r>
              <w:rPr>
                <w:rFonts w:ascii="宋体" w:hAnsi="Times New Roman" w:hint="eastAsia"/>
                <w:color w:val="000000"/>
                <w:kern w:val="21"/>
                <w:sz w:val="18"/>
              </w:rPr>
              <w:t>主料</w:t>
            </w:r>
          </w:p>
        </w:tc>
        <w:tc>
          <w:tcPr>
            <w:tcW w:w="1351" w:type="pct"/>
            <w:tcBorders>
              <w:top w:val="single" w:sz="8" w:space="0" w:color="auto"/>
            </w:tcBorders>
          </w:tcPr>
          <w:p w:rsidR="00787BC1" w:rsidRDefault="00787BC1" w:rsidP="001F4E90">
            <w:pPr>
              <w:widowControl/>
              <w:tabs>
                <w:tab w:val="left" w:pos="360"/>
              </w:tabs>
              <w:wordWrap w:val="0"/>
              <w:overflowPunct w:val="0"/>
              <w:autoSpaceDE w:val="0"/>
              <w:autoSpaceDN w:val="0"/>
              <w:jc w:val="center"/>
              <w:textAlignment w:val="baseline"/>
              <w:outlineLvl w:val="3"/>
              <w:rPr>
                <w:rFonts w:ascii="宋体" w:hAnsi="Times New Roman"/>
                <w:color w:val="000000"/>
                <w:kern w:val="21"/>
                <w:sz w:val="18"/>
              </w:rPr>
            </w:pPr>
            <w:r>
              <w:rPr>
                <w:rFonts w:ascii="宋体" w:hAnsi="Times New Roman" w:hint="eastAsia"/>
                <w:color w:val="000000"/>
                <w:kern w:val="21"/>
                <w:sz w:val="18"/>
              </w:rPr>
              <w:t>带皮五花肉</w:t>
            </w:r>
          </w:p>
        </w:tc>
        <w:tc>
          <w:tcPr>
            <w:tcW w:w="1917" w:type="pct"/>
            <w:tcBorders>
              <w:top w:val="single" w:sz="8" w:space="0" w:color="auto"/>
            </w:tcBorders>
          </w:tcPr>
          <w:p w:rsidR="00787BC1" w:rsidRDefault="00787BC1" w:rsidP="001F4E90">
            <w:pPr>
              <w:widowControl/>
              <w:tabs>
                <w:tab w:val="left" w:pos="360"/>
              </w:tabs>
              <w:wordWrap w:val="0"/>
              <w:overflowPunct w:val="0"/>
              <w:autoSpaceDE w:val="0"/>
              <w:autoSpaceDN w:val="0"/>
              <w:jc w:val="center"/>
              <w:textAlignment w:val="baseline"/>
              <w:outlineLvl w:val="3"/>
              <w:rPr>
                <w:rFonts w:ascii="宋体" w:hAnsi="Times New Roman"/>
                <w:color w:val="000000"/>
                <w:kern w:val="21"/>
                <w:sz w:val="18"/>
              </w:rPr>
            </w:pPr>
            <w:r>
              <w:rPr>
                <w:rFonts w:ascii="宋体" w:hAnsi="Times New Roman" w:hint="eastAsia"/>
                <w:color w:val="000000"/>
                <w:kern w:val="21"/>
                <w:sz w:val="18"/>
              </w:rPr>
              <w:t>750</w:t>
            </w:r>
          </w:p>
        </w:tc>
        <w:tc>
          <w:tcPr>
            <w:tcW w:w="1166" w:type="pct"/>
            <w:tcBorders>
              <w:top w:val="single" w:sz="8" w:space="0" w:color="auto"/>
            </w:tcBorders>
          </w:tcPr>
          <w:p w:rsidR="00787BC1" w:rsidRDefault="00787BC1" w:rsidP="001F4E90">
            <w:pPr>
              <w:widowControl/>
              <w:tabs>
                <w:tab w:val="left" w:pos="360"/>
              </w:tabs>
              <w:wordWrap w:val="0"/>
              <w:overflowPunct w:val="0"/>
              <w:autoSpaceDE w:val="0"/>
              <w:autoSpaceDN w:val="0"/>
              <w:jc w:val="center"/>
              <w:textAlignment w:val="baseline"/>
              <w:outlineLvl w:val="3"/>
              <w:rPr>
                <w:rFonts w:ascii="宋体" w:hAnsi="Times New Roman"/>
                <w:color w:val="000000"/>
                <w:kern w:val="21"/>
                <w:sz w:val="18"/>
              </w:rPr>
            </w:pPr>
            <w:r>
              <w:rPr>
                <w:rFonts w:ascii="宋体" w:hAnsi="Times New Roman"/>
                <w:color w:val="000000"/>
                <w:kern w:val="21"/>
                <w:sz w:val="18"/>
              </w:rPr>
              <w:t>46.</w:t>
            </w:r>
            <w:r>
              <w:rPr>
                <w:rFonts w:ascii="宋体" w:hAnsi="Times New Roman" w:hint="eastAsia"/>
                <w:color w:val="000000"/>
                <w:kern w:val="21"/>
                <w:sz w:val="18"/>
              </w:rPr>
              <w:t>92</w:t>
            </w:r>
          </w:p>
        </w:tc>
      </w:tr>
      <w:tr w:rsidR="00787BC1" w:rsidTr="001F4E90">
        <w:trPr>
          <w:jc w:val="center"/>
        </w:trPr>
        <w:tc>
          <w:tcPr>
            <w:tcW w:w="566" w:type="pct"/>
            <w:vMerge/>
            <w:vAlign w:val="center"/>
          </w:tcPr>
          <w:p w:rsidR="00787BC1" w:rsidRDefault="00787BC1" w:rsidP="001F4E90">
            <w:pPr>
              <w:widowControl/>
              <w:tabs>
                <w:tab w:val="left" w:pos="360"/>
              </w:tabs>
              <w:wordWrap w:val="0"/>
              <w:overflowPunct w:val="0"/>
              <w:autoSpaceDE w:val="0"/>
              <w:autoSpaceDN w:val="0"/>
              <w:jc w:val="center"/>
              <w:textAlignment w:val="baseline"/>
              <w:outlineLvl w:val="3"/>
              <w:rPr>
                <w:rFonts w:ascii="宋体" w:hAnsi="Times New Roman"/>
                <w:color w:val="000000"/>
                <w:kern w:val="21"/>
                <w:sz w:val="18"/>
              </w:rPr>
            </w:pPr>
          </w:p>
        </w:tc>
        <w:tc>
          <w:tcPr>
            <w:tcW w:w="1351" w:type="pct"/>
          </w:tcPr>
          <w:p w:rsidR="00787BC1" w:rsidRDefault="00787BC1" w:rsidP="001F4E90">
            <w:pPr>
              <w:widowControl/>
              <w:tabs>
                <w:tab w:val="left" w:pos="360"/>
              </w:tabs>
              <w:wordWrap w:val="0"/>
              <w:overflowPunct w:val="0"/>
              <w:autoSpaceDE w:val="0"/>
              <w:autoSpaceDN w:val="0"/>
              <w:jc w:val="center"/>
              <w:textAlignment w:val="baseline"/>
              <w:outlineLvl w:val="3"/>
              <w:rPr>
                <w:rFonts w:ascii="宋体" w:hAnsi="Times New Roman"/>
                <w:color w:val="000000"/>
                <w:kern w:val="21"/>
                <w:sz w:val="18"/>
              </w:rPr>
            </w:pPr>
            <w:r>
              <w:rPr>
                <w:rFonts w:ascii="宋体" w:hAnsi="Times New Roman" w:hint="eastAsia"/>
                <w:color w:val="000000"/>
                <w:kern w:val="21"/>
                <w:sz w:val="18"/>
              </w:rPr>
              <w:t>槟榔芋</w:t>
            </w:r>
          </w:p>
        </w:tc>
        <w:tc>
          <w:tcPr>
            <w:tcW w:w="1917" w:type="pct"/>
          </w:tcPr>
          <w:p w:rsidR="00787BC1" w:rsidRDefault="00787BC1" w:rsidP="001F4E90">
            <w:pPr>
              <w:widowControl/>
              <w:tabs>
                <w:tab w:val="left" w:pos="360"/>
              </w:tabs>
              <w:wordWrap w:val="0"/>
              <w:overflowPunct w:val="0"/>
              <w:autoSpaceDE w:val="0"/>
              <w:autoSpaceDN w:val="0"/>
              <w:jc w:val="center"/>
              <w:textAlignment w:val="baseline"/>
              <w:outlineLvl w:val="3"/>
              <w:rPr>
                <w:rFonts w:ascii="宋体" w:hAnsi="Times New Roman"/>
                <w:color w:val="000000"/>
                <w:kern w:val="21"/>
                <w:sz w:val="18"/>
              </w:rPr>
            </w:pPr>
            <w:r>
              <w:rPr>
                <w:rFonts w:ascii="宋体" w:hAnsi="Times New Roman" w:hint="eastAsia"/>
                <w:color w:val="000000"/>
                <w:kern w:val="21"/>
                <w:sz w:val="18"/>
              </w:rPr>
              <w:t>700</w:t>
            </w:r>
          </w:p>
        </w:tc>
        <w:tc>
          <w:tcPr>
            <w:tcW w:w="1166" w:type="pct"/>
          </w:tcPr>
          <w:p w:rsidR="00787BC1" w:rsidRDefault="00787BC1" w:rsidP="001F4E90">
            <w:pPr>
              <w:widowControl/>
              <w:tabs>
                <w:tab w:val="left" w:pos="360"/>
              </w:tabs>
              <w:wordWrap w:val="0"/>
              <w:overflowPunct w:val="0"/>
              <w:autoSpaceDE w:val="0"/>
              <w:autoSpaceDN w:val="0"/>
              <w:jc w:val="center"/>
              <w:textAlignment w:val="baseline"/>
              <w:outlineLvl w:val="3"/>
              <w:rPr>
                <w:rFonts w:ascii="宋体" w:hAnsi="Times New Roman"/>
                <w:color w:val="000000"/>
                <w:kern w:val="21"/>
                <w:sz w:val="18"/>
              </w:rPr>
            </w:pPr>
            <w:r>
              <w:rPr>
                <w:rFonts w:ascii="宋体" w:hAnsi="Times New Roman" w:hint="eastAsia"/>
                <w:color w:val="000000"/>
                <w:kern w:val="21"/>
                <w:sz w:val="18"/>
              </w:rPr>
              <w:t>43.79</w:t>
            </w:r>
          </w:p>
        </w:tc>
      </w:tr>
      <w:tr w:rsidR="00787BC1" w:rsidTr="001F4E90">
        <w:trPr>
          <w:trHeight w:val="240"/>
          <w:jc w:val="center"/>
        </w:trPr>
        <w:tc>
          <w:tcPr>
            <w:tcW w:w="566" w:type="pct"/>
            <w:vMerge w:val="restart"/>
            <w:vAlign w:val="center"/>
          </w:tcPr>
          <w:p w:rsidR="00787BC1" w:rsidRDefault="00787BC1" w:rsidP="001F4E90">
            <w:pPr>
              <w:widowControl/>
              <w:tabs>
                <w:tab w:val="center" w:pos="360"/>
              </w:tabs>
              <w:wordWrap w:val="0"/>
              <w:overflowPunct w:val="0"/>
              <w:autoSpaceDE w:val="0"/>
              <w:autoSpaceDN w:val="0"/>
              <w:jc w:val="center"/>
              <w:textAlignment w:val="baseline"/>
              <w:outlineLvl w:val="3"/>
              <w:rPr>
                <w:rFonts w:ascii="宋体" w:hAnsi="Times New Roman"/>
                <w:color w:val="000000"/>
                <w:kern w:val="21"/>
                <w:sz w:val="18"/>
              </w:rPr>
            </w:pPr>
            <w:r>
              <w:rPr>
                <w:rFonts w:ascii="宋体" w:hAnsi="Times New Roman" w:hint="eastAsia"/>
                <w:color w:val="000000"/>
                <w:kern w:val="21"/>
                <w:sz w:val="18"/>
              </w:rPr>
              <w:t>辅料</w:t>
            </w:r>
          </w:p>
        </w:tc>
        <w:tc>
          <w:tcPr>
            <w:tcW w:w="1351" w:type="pct"/>
          </w:tcPr>
          <w:p w:rsidR="00787BC1" w:rsidRDefault="00787BC1" w:rsidP="001F4E90">
            <w:pPr>
              <w:tabs>
                <w:tab w:val="left" w:pos="360"/>
              </w:tabs>
              <w:wordWrap w:val="0"/>
              <w:overflowPunct w:val="0"/>
              <w:autoSpaceDE w:val="0"/>
              <w:autoSpaceDN w:val="0"/>
              <w:jc w:val="center"/>
              <w:textAlignment w:val="baseline"/>
              <w:outlineLvl w:val="3"/>
              <w:rPr>
                <w:rFonts w:ascii="宋体" w:hAnsi="Times New Roman"/>
                <w:color w:val="000000"/>
                <w:kern w:val="21"/>
                <w:sz w:val="18"/>
              </w:rPr>
            </w:pPr>
            <w:r>
              <w:rPr>
                <w:rFonts w:ascii="宋体" w:hAnsi="Times New Roman" w:hint="eastAsia"/>
                <w:color w:val="000000"/>
                <w:kern w:val="21"/>
                <w:sz w:val="18"/>
              </w:rPr>
              <w:t>姜</w:t>
            </w:r>
          </w:p>
        </w:tc>
        <w:tc>
          <w:tcPr>
            <w:tcW w:w="1917" w:type="pct"/>
          </w:tcPr>
          <w:p w:rsidR="00787BC1" w:rsidRDefault="00787BC1" w:rsidP="001F4E90">
            <w:pPr>
              <w:tabs>
                <w:tab w:val="left" w:pos="360"/>
              </w:tabs>
              <w:wordWrap w:val="0"/>
              <w:overflowPunct w:val="0"/>
              <w:autoSpaceDE w:val="0"/>
              <w:autoSpaceDN w:val="0"/>
              <w:jc w:val="center"/>
              <w:textAlignment w:val="baseline"/>
              <w:outlineLvl w:val="3"/>
              <w:rPr>
                <w:rFonts w:ascii="宋体" w:hAnsi="Times New Roman"/>
                <w:color w:val="000000"/>
                <w:kern w:val="21"/>
                <w:sz w:val="18"/>
              </w:rPr>
            </w:pPr>
            <w:r>
              <w:rPr>
                <w:rFonts w:ascii="宋体" w:hAnsi="Times New Roman" w:hint="eastAsia"/>
                <w:color w:val="000000"/>
                <w:kern w:val="21"/>
                <w:sz w:val="18"/>
              </w:rPr>
              <w:t>10</w:t>
            </w:r>
          </w:p>
        </w:tc>
        <w:tc>
          <w:tcPr>
            <w:tcW w:w="1166" w:type="pct"/>
          </w:tcPr>
          <w:p w:rsidR="00787BC1" w:rsidRDefault="00787BC1" w:rsidP="001F4E90">
            <w:pPr>
              <w:tabs>
                <w:tab w:val="left" w:pos="360"/>
              </w:tabs>
              <w:wordWrap w:val="0"/>
              <w:overflowPunct w:val="0"/>
              <w:autoSpaceDE w:val="0"/>
              <w:autoSpaceDN w:val="0"/>
              <w:jc w:val="center"/>
              <w:textAlignment w:val="baseline"/>
              <w:outlineLvl w:val="3"/>
              <w:rPr>
                <w:rFonts w:ascii="宋体" w:hAnsi="Times New Roman"/>
                <w:color w:val="000000"/>
                <w:kern w:val="21"/>
                <w:sz w:val="18"/>
              </w:rPr>
            </w:pPr>
            <w:r>
              <w:rPr>
                <w:rFonts w:ascii="宋体" w:hAnsi="Times New Roman"/>
                <w:color w:val="000000"/>
                <w:kern w:val="21"/>
                <w:sz w:val="18"/>
              </w:rPr>
              <w:t>0.62</w:t>
            </w:r>
          </w:p>
        </w:tc>
      </w:tr>
      <w:tr w:rsidR="00787BC1" w:rsidTr="001F4E90">
        <w:trPr>
          <w:jc w:val="center"/>
        </w:trPr>
        <w:tc>
          <w:tcPr>
            <w:tcW w:w="566" w:type="pct"/>
            <w:vMerge/>
            <w:vAlign w:val="center"/>
          </w:tcPr>
          <w:p w:rsidR="00787BC1" w:rsidRDefault="00787BC1" w:rsidP="001F4E90">
            <w:pPr>
              <w:widowControl/>
              <w:tabs>
                <w:tab w:val="center" w:pos="360"/>
              </w:tabs>
              <w:wordWrap w:val="0"/>
              <w:overflowPunct w:val="0"/>
              <w:autoSpaceDE w:val="0"/>
              <w:autoSpaceDN w:val="0"/>
              <w:jc w:val="center"/>
              <w:textAlignment w:val="baseline"/>
              <w:outlineLvl w:val="3"/>
              <w:rPr>
                <w:rFonts w:ascii="宋体" w:hAnsi="Times New Roman"/>
                <w:color w:val="000000"/>
                <w:kern w:val="21"/>
                <w:sz w:val="18"/>
              </w:rPr>
            </w:pPr>
          </w:p>
        </w:tc>
        <w:tc>
          <w:tcPr>
            <w:tcW w:w="1351" w:type="pct"/>
          </w:tcPr>
          <w:p w:rsidR="00787BC1" w:rsidRDefault="00787BC1" w:rsidP="001F4E90">
            <w:pPr>
              <w:widowControl/>
              <w:tabs>
                <w:tab w:val="left" w:pos="360"/>
              </w:tabs>
              <w:wordWrap w:val="0"/>
              <w:overflowPunct w:val="0"/>
              <w:autoSpaceDE w:val="0"/>
              <w:autoSpaceDN w:val="0"/>
              <w:jc w:val="center"/>
              <w:textAlignment w:val="baseline"/>
              <w:outlineLvl w:val="3"/>
              <w:rPr>
                <w:rFonts w:ascii="宋体" w:hAnsi="Times New Roman"/>
                <w:color w:val="000000"/>
                <w:kern w:val="21"/>
                <w:sz w:val="18"/>
              </w:rPr>
            </w:pPr>
            <w:r>
              <w:rPr>
                <w:rFonts w:ascii="宋体" w:hAnsi="Times New Roman" w:hint="eastAsia"/>
                <w:color w:val="000000"/>
                <w:kern w:val="21"/>
                <w:sz w:val="18"/>
              </w:rPr>
              <w:t>葱</w:t>
            </w:r>
          </w:p>
        </w:tc>
        <w:tc>
          <w:tcPr>
            <w:tcW w:w="1917" w:type="pct"/>
          </w:tcPr>
          <w:p w:rsidR="00787BC1" w:rsidRDefault="00787BC1" w:rsidP="001F4E90">
            <w:pPr>
              <w:widowControl/>
              <w:tabs>
                <w:tab w:val="left" w:pos="360"/>
              </w:tabs>
              <w:wordWrap w:val="0"/>
              <w:overflowPunct w:val="0"/>
              <w:autoSpaceDE w:val="0"/>
              <w:autoSpaceDN w:val="0"/>
              <w:jc w:val="center"/>
              <w:textAlignment w:val="baseline"/>
              <w:outlineLvl w:val="3"/>
              <w:rPr>
                <w:rFonts w:ascii="宋体" w:hAnsi="Times New Roman"/>
                <w:color w:val="000000"/>
                <w:kern w:val="21"/>
                <w:sz w:val="18"/>
              </w:rPr>
            </w:pPr>
            <w:r>
              <w:rPr>
                <w:rFonts w:ascii="宋体" w:hAnsi="Times New Roman" w:hint="eastAsia"/>
                <w:color w:val="000000"/>
                <w:kern w:val="21"/>
                <w:sz w:val="18"/>
              </w:rPr>
              <w:t>20</w:t>
            </w:r>
          </w:p>
        </w:tc>
        <w:tc>
          <w:tcPr>
            <w:tcW w:w="1166" w:type="pct"/>
          </w:tcPr>
          <w:p w:rsidR="00787BC1" w:rsidRDefault="00787BC1" w:rsidP="001F4E90">
            <w:pPr>
              <w:widowControl/>
              <w:tabs>
                <w:tab w:val="left" w:pos="360"/>
              </w:tabs>
              <w:wordWrap w:val="0"/>
              <w:overflowPunct w:val="0"/>
              <w:autoSpaceDE w:val="0"/>
              <w:autoSpaceDN w:val="0"/>
              <w:jc w:val="center"/>
              <w:textAlignment w:val="baseline"/>
              <w:outlineLvl w:val="3"/>
              <w:rPr>
                <w:rFonts w:ascii="宋体" w:hAnsi="Times New Roman"/>
                <w:color w:val="000000"/>
                <w:kern w:val="21"/>
                <w:sz w:val="18"/>
              </w:rPr>
            </w:pPr>
            <w:r>
              <w:rPr>
                <w:rFonts w:ascii="宋体" w:hAnsi="Times New Roman"/>
                <w:color w:val="000000"/>
                <w:kern w:val="21"/>
                <w:sz w:val="18"/>
              </w:rPr>
              <w:t>1.2</w:t>
            </w:r>
            <w:r>
              <w:rPr>
                <w:rFonts w:ascii="宋体" w:hAnsi="Times New Roman" w:hint="eastAsia"/>
                <w:color w:val="000000"/>
                <w:kern w:val="21"/>
                <w:sz w:val="18"/>
              </w:rPr>
              <w:t>5</w:t>
            </w:r>
          </w:p>
        </w:tc>
      </w:tr>
      <w:tr w:rsidR="00787BC1" w:rsidTr="001F4E90">
        <w:trPr>
          <w:jc w:val="center"/>
        </w:trPr>
        <w:tc>
          <w:tcPr>
            <w:tcW w:w="566" w:type="pct"/>
            <w:vMerge/>
            <w:vAlign w:val="center"/>
          </w:tcPr>
          <w:p w:rsidR="00787BC1" w:rsidRDefault="00787BC1" w:rsidP="001F4E90">
            <w:pPr>
              <w:widowControl/>
              <w:tabs>
                <w:tab w:val="center" w:pos="360"/>
              </w:tabs>
              <w:wordWrap w:val="0"/>
              <w:overflowPunct w:val="0"/>
              <w:autoSpaceDE w:val="0"/>
              <w:autoSpaceDN w:val="0"/>
              <w:jc w:val="center"/>
              <w:textAlignment w:val="baseline"/>
              <w:outlineLvl w:val="3"/>
              <w:rPr>
                <w:rFonts w:ascii="宋体" w:hAnsi="Times New Roman"/>
                <w:color w:val="000000"/>
                <w:kern w:val="21"/>
                <w:sz w:val="18"/>
              </w:rPr>
            </w:pPr>
          </w:p>
        </w:tc>
        <w:tc>
          <w:tcPr>
            <w:tcW w:w="1351" w:type="pct"/>
          </w:tcPr>
          <w:p w:rsidR="00787BC1" w:rsidRDefault="00787BC1" w:rsidP="001F4E90">
            <w:pPr>
              <w:widowControl/>
              <w:tabs>
                <w:tab w:val="left" w:pos="360"/>
              </w:tabs>
              <w:wordWrap w:val="0"/>
              <w:overflowPunct w:val="0"/>
              <w:autoSpaceDE w:val="0"/>
              <w:autoSpaceDN w:val="0"/>
              <w:jc w:val="center"/>
              <w:textAlignment w:val="baseline"/>
              <w:outlineLvl w:val="3"/>
              <w:rPr>
                <w:rFonts w:ascii="宋体" w:hAnsi="Times New Roman"/>
                <w:color w:val="000000"/>
                <w:kern w:val="21"/>
                <w:sz w:val="18"/>
              </w:rPr>
            </w:pPr>
            <w:r>
              <w:rPr>
                <w:rFonts w:ascii="宋体" w:hAnsi="Times New Roman" w:hint="eastAsia"/>
                <w:color w:val="000000"/>
                <w:kern w:val="21"/>
                <w:sz w:val="18"/>
              </w:rPr>
              <w:t>红枣</w:t>
            </w:r>
          </w:p>
        </w:tc>
        <w:tc>
          <w:tcPr>
            <w:tcW w:w="1917" w:type="pct"/>
          </w:tcPr>
          <w:p w:rsidR="00787BC1" w:rsidRDefault="00787BC1" w:rsidP="001F4E90">
            <w:pPr>
              <w:widowControl/>
              <w:tabs>
                <w:tab w:val="left" w:pos="360"/>
              </w:tabs>
              <w:wordWrap w:val="0"/>
              <w:overflowPunct w:val="0"/>
              <w:autoSpaceDE w:val="0"/>
              <w:autoSpaceDN w:val="0"/>
              <w:jc w:val="center"/>
              <w:textAlignment w:val="baseline"/>
              <w:outlineLvl w:val="3"/>
              <w:rPr>
                <w:rFonts w:ascii="宋体" w:hAnsi="Times New Roman"/>
                <w:color w:val="000000"/>
                <w:kern w:val="21"/>
                <w:sz w:val="18"/>
              </w:rPr>
            </w:pPr>
            <w:r>
              <w:rPr>
                <w:rFonts w:ascii="宋体" w:hAnsi="Times New Roman" w:hint="eastAsia"/>
                <w:color w:val="000000"/>
                <w:kern w:val="21"/>
                <w:sz w:val="18"/>
              </w:rPr>
              <w:t>10</w:t>
            </w:r>
          </w:p>
        </w:tc>
        <w:tc>
          <w:tcPr>
            <w:tcW w:w="1166" w:type="pct"/>
          </w:tcPr>
          <w:p w:rsidR="00787BC1" w:rsidRDefault="00787BC1" w:rsidP="001F4E90">
            <w:pPr>
              <w:widowControl/>
              <w:tabs>
                <w:tab w:val="left" w:pos="360"/>
              </w:tabs>
              <w:wordWrap w:val="0"/>
              <w:overflowPunct w:val="0"/>
              <w:autoSpaceDE w:val="0"/>
              <w:autoSpaceDN w:val="0"/>
              <w:jc w:val="center"/>
              <w:textAlignment w:val="baseline"/>
              <w:outlineLvl w:val="3"/>
              <w:rPr>
                <w:rFonts w:ascii="宋体" w:hAnsi="Times New Roman"/>
                <w:color w:val="000000"/>
                <w:kern w:val="21"/>
                <w:sz w:val="18"/>
              </w:rPr>
            </w:pPr>
            <w:r>
              <w:rPr>
                <w:rFonts w:ascii="宋体" w:hAnsi="Times New Roman" w:hint="eastAsia"/>
                <w:color w:val="000000"/>
                <w:kern w:val="21"/>
                <w:sz w:val="18"/>
              </w:rPr>
              <w:t>1.24</w:t>
            </w:r>
          </w:p>
        </w:tc>
      </w:tr>
      <w:tr w:rsidR="00787BC1" w:rsidTr="001F4E90">
        <w:trPr>
          <w:jc w:val="center"/>
        </w:trPr>
        <w:tc>
          <w:tcPr>
            <w:tcW w:w="566" w:type="pct"/>
            <w:vMerge/>
            <w:vAlign w:val="center"/>
          </w:tcPr>
          <w:p w:rsidR="00787BC1" w:rsidRDefault="00787BC1" w:rsidP="001F4E90">
            <w:pPr>
              <w:widowControl/>
              <w:tabs>
                <w:tab w:val="center" w:pos="360"/>
              </w:tabs>
              <w:wordWrap w:val="0"/>
              <w:overflowPunct w:val="0"/>
              <w:autoSpaceDE w:val="0"/>
              <w:autoSpaceDN w:val="0"/>
              <w:jc w:val="center"/>
              <w:textAlignment w:val="baseline"/>
              <w:outlineLvl w:val="3"/>
              <w:rPr>
                <w:rFonts w:ascii="宋体" w:hAnsi="Times New Roman"/>
                <w:color w:val="000000"/>
                <w:kern w:val="21"/>
                <w:sz w:val="18"/>
              </w:rPr>
            </w:pPr>
          </w:p>
        </w:tc>
        <w:tc>
          <w:tcPr>
            <w:tcW w:w="1351" w:type="pct"/>
          </w:tcPr>
          <w:p w:rsidR="00787BC1" w:rsidRDefault="00787BC1" w:rsidP="001F4E90">
            <w:pPr>
              <w:widowControl/>
              <w:tabs>
                <w:tab w:val="left" w:pos="360"/>
              </w:tabs>
              <w:wordWrap w:val="0"/>
              <w:overflowPunct w:val="0"/>
              <w:autoSpaceDE w:val="0"/>
              <w:autoSpaceDN w:val="0"/>
              <w:jc w:val="center"/>
              <w:textAlignment w:val="baseline"/>
              <w:outlineLvl w:val="3"/>
              <w:rPr>
                <w:rFonts w:ascii="宋体" w:hAnsi="Times New Roman"/>
                <w:color w:val="000000"/>
                <w:kern w:val="21"/>
                <w:sz w:val="18"/>
              </w:rPr>
            </w:pPr>
            <w:r>
              <w:rPr>
                <w:rFonts w:ascii="宋体" w:hAnsi="Times New Roman" w:hint="eastAsia"/>
                <w:color w:val="000000"/>
                <w:kern w:val="21"/>
                <w:sz w:val="18"/>
              </w:rPr>
              <w:t>香菇</w:t>
            </w:r>
          </w:p>
        </w:tc>
        <w:tc>
          <w:tcPr>
            <w:tcW w:w="1917" w:type="pct"/>
          </w:tcPr>
          <w:p w:rsidR="00787BC1" w:rsidRDefault="00787BC1" w:rsidP="001F4E90">
            <w:pPr>
              <w:widowControl/>
              <w:tabs>
                <w:tab w:val="left" w:pos="360"/>
              </w:tabs>
              <w:wordWrap w:val="0"/>
              <w:overflowPunct w:val="0"/>
              <w:autoSpaceDE w:val="0"/>
              <w:autoSpaceDN w:val="0"/>
              <w:jc w:val="center"/>
              <w:textAlignment w:val="baseline"/>
              <w:outlineLvl w:val="3"/>
              <w:rPr>
                <w:rFonts w:ascii="宋体" w:hAnsi="Times New Roman"/>
                <w:color w:val="000000"/>
                <w:kern w:val="21"/>
                <w:sz w:val="18"/>
              </w:rPr>
            </w:pPr>
            <w:r>
              <w:rPr>
                <w:rFonts w:ascii="宋体" w:hAnsi="Times New Roman" w:hint="eastAsia"/>
                <w:color w:val="000000"/>
                <w:kern w:val="21"/>
                <w:sz w:val="18"/>
              </w:rPr>
              <w:t>20</w:t>
            </w:r>
          </w:p>
        </w:tc>
        <w:tc>
          <w:tcPr>
            <w:tcW w:w="1166" w:type="pct"/>
          </w:tcPr>
          <w:p w:rsidR="00787BC1" w:rsidRDefault="00787BC1" w:rsidP="001F4E90">
            <w:pPr>
              <w:widowControl/>
              <w:tabs>
                <w:tab w:val="left" w:pos="360"/>
              </w:tabs>
              <w:wordWrap w:val="0"/>
              <w:overflowPunct w:val="0"/>
              <w:autoSpaceDE w:val="0"/>
              <w:autoSpaceDN w:val="0"/>
              <w:jc w:val="center"/>
              <w:textAlignment w:val="baseline"/>
              <w:outlineLvl w:val="3"/>
              <w:rPr>
                <w:rFonts w:ascii="宋体" w:hAnsi="Times New Roman"/>
                <w:color w:val="000000"/>
                <w:kern w:val="21"/>
                <w:sz w:val="18"/>
              </w:rPr>
            </w:pPr>
            <w:r>
              <w:rPr>
                <w:rFonts w:ascii="宋体" w:hAnsi="Times New Roman" w:hint="eastAsia"/>
                <w:color w:val="000000"/>
                <w:kern w:val="21"/>
                <w:sz w:val="18"/>
              </w:rPr>
              <w:t>1.86</w:t>
            </w:r>
          </w:p>
        </w:tc>
      </w:tr>
      <w:tr w:rsidR="00787BC1" w:rsidTr="001F4E90">
        <w:trPr>
          <w:jc w:val="center"/>
        </w:trPr>
        <w:tc>
          <w:tcPr>
            <w:tcW w:w="566" w:type="pct"/>
            <w:vMerge w:val="restart"/>
            <w:vAlign w:val="center"/>
          </w:tcPr>
          <w:p w:rsidR="00787BC1" w:rsidRDefault="00787BC1" w:rsidP="001F4E90">
            <w:pPr>
              <w:widowControl/>
              <w:tabs>
                <w:tab w:val="left" w:pos="360"/>
              </w:tabs>
              <w:wordWrap w:val="0"/>
              <w:overflowPunct w:val="0"/>
              <w:autoSpaceDE w:val="0"/>
              <w:autoSpaceDN w:val="0"/>
              <w:jc w:val="center"/>
              <w:textAlignment w:val="baseline"/>
              <w:outlineLvl w:val="3"/>
              <w:rPr>
                <w:rFonts w:ascii="宋体" w:hAnsi="Times New Roman"/>
                <w:color w:val="000000"/>
                <w:kern w:val="21"/>
                <w:sz w:val="18"/>
              </w:rPr>
            </w:pPr>
            <w:r>
              <w:rPr>
                <w:rFonts w:ascii="宋体" w:hAnsi="Times New Roman" w:hint="eastAsia"/>
                <w:color w:val="000000"/>
                <w:kern w:val="21"/>
                <w:sz w:val="18"/>
              </w:rPr>
              <w:t>调料</w:t>
            </w:r>
          </w:p>
        </w:tc>
        <w:tc>
          <w:tcPr>
            <w:tcW w:w="1351" w:type="pct"/>
          </w:tcPr>
          <w:p w:rsidR="00787BC1" w:rsidRDefault="00787BC1" w:rsidP="001F4E90">
            <w:pPr>
              <w:widowControl/>
              <w:tabs>
                <w:tab w:val="left" w:pos="360"/>
              </w:tabs>
              <w:wordWrap w:val="0"/>
              <w:overflowPunct w:val="0"/>
              <w:autoSpaceDE w:val="0"/>
              <w:autoSpaceDN w:val="0"/>
              <w:jc w:val="center"/>
              <w:textAlignment w:val="baseline"/>
              <w:outlineLvl w:val="3"/>
              <w:rPr>
                <w:rFonts w:ascii="宋体" w:hAnsi="Times New Roman"/>
                <w:color w:val="000000"/>
                <w:kern w:val="21"/>
                <w:sz w:val="18"/>
              </w:rPr>
            </w:pPr>
            <w:r>
              <w:rPr>
                <w:rFonts w:ascii="宋体" w:hAnsi="Times New Roman" w:hint="eastAsia"/>
                <w:color w:val="000000"/>
                <w:kern w:val="21"/>
                <w:sz w:val="18"/>
              </w:rPr>
              <w:t>腐乳</w:t>
            </w:r>
          </w:p>
        </w:tc>
        <w:tc>
          <w:tcPr>
            <w:tcW w:w="1917" w:type="pct"/>
          </w:tcPr>
          <w:p w:rsidR="00787BC1" w:rsidRDefault="00787BC1" w:rsidP="001F4E90">
            <w:pPr>
              <w:widowControl/>
              <w:tabs>
                <w:tab w:val="left" w:pos="360"/>
              </w:tabs>
              <w:wordWrap w:val="0"/>
              <w:overflowPunct w:val="0"/>
              <w:autoSpaceDE w:val="0"/>
              <w:autoSpaceDN w:val="0"/>
              <w:jc w:val="center"/>
              <w:textAlignment w:val="baseline"/>
              <w:outlineLvl w:val="3"/>
              <w:rPr>
                <w:rFonts w:ascii="宋体" w:hAnsi="Times New Roman"/>
                <w:color w:val="000000"/>
                <w:kern w:val="21"/>
                <w:sz w:val="18"/>
              </w:rPr>
            </w:pPr>
            <w:r>
              <w:rPr>
                <w:rFonts w:ascii="宋体" w:hAnsi="Times New Roman" w:hint="eastAsia"/>
                <w:color w:val="000000"/>
                <w:kern w:val="21"/>
                <w:sz w:val="18"/>
              </w:rPr>
              <w:t>35</w:t>
            </w:r>
          </w:p>
        </w:tc>
        <w:tc>
          <w:tcPr>
            <w:tcW w:w="1166" w:type="pct"/>
          </w:tcPr>
          <w:p w:rsidR="00787BC1" w:rsidRDefault="00787BC1" w:rsidP="001F4E90">
            <w:pPr>
              <w:widowControl/>
              <w:tabs>
                <w:tab w:val="left" w:pos="360"/>
              </w:tabs>
              <w:wordWrap w:val="0"/>
              <w:overflowPunct w:val="0"/>
              <w:autoSpaceDE w:val="0"/>
              <w:autoSpaceDN w:val="0"/>
              <w:jc w:val="center"/>
              <w:textAlignment w:val="baseline"/>
              <w:outlineLvl w:val="3"/>
              <w:rPr>
                <w:rFonts w:ascii="宋体" w:hAnsi="Times New Roman"/>
                <w:color w:val="000000"/>
                <w:kern w:val="21"/>
                <w:sz w:val="18"/>
              </w:rPr>
            </w:pPr>
            <w:r>
              <w:rPr>
                <w:rFonts w:ascii="宋体" w:hAnsi="Times New Roman"/>
                <w:color w:val="000000"/>
                <w:kern w:val="21"/>
                <w:sz w:val="18"/>
              </w:rPr>
              <w:t>2.1</w:t>
            </w:r>
            <w:r>
              <w:rPr>
                <w:rFonts w:ascii="宋体" w:hAnsi="Times New Roman" w:hint="eastAsia"/>
                <w:color w:val="000000"/>
                <w:kern w:val="21"/>
                <w:sz w:val="18"/>
              </w:rPr>
              <w:t>9</w:t>
            </w:r>
          </w:p>
        </w:tc>
      </w:tr>
      <w:tr w:rsidR="00787BC1" w:rsidTr="001F4E90">
        <w:trPr>
          <w:jc w:val="center"/>
        </w:trPr>
        <w:tc>
          <w:tcPr>
            <w:tcW w:w="566" w:type="pct"/>
            <w:vMerge/>
          </w:tcPr>
          <w:p w:rsidR="00787BC1" w:rsidRDefault="00787BC1" w:rsidP="001F4E90">
            <w:pPr>
              <w:widowControl/>
              <w:tabs>
                <w:tab w:val="left" w:pos="360"/>
              </w:tabs>
              <w:wordWrap w:val="0"/>
              <w:overflowPunct w:val="0"/>
              <w:autoSpaceDE w:val="0"/>
              <w:autoSpaceDN w:val="0"/>
              <w:jc w:val="center"/>
              <w:textAlignment w:val="baseline"/>
              <w:outlineLvl w:val="3"/>
              <w:rPr>
                <w:rFonts w:ascii="宋体" w:hAnsi="Times New Roman"/>
                <w:color w:val="000000"/>
                <w:kern w:val="21"/>
                <w:sz w:val="18"/>
              </w:rPr>
            </w:pPr>
          </w:p>
        </w:tc>
        <w:tc>
          <w:tcPr>
            <w:tcW w:w="1351" w:type="pct"/>
          </w:tcPr>
          <w:p w:rsidR="00787BC1" w:rsidRDefault="00787BC1" w:rsidP="001F4E90">
            <w:pPr>
              <w:widowControl/>
              <w:tabs>
                <w:tab w:val="left" w:pos="360"/>
              </w:tabs>
              <w:wordWrap w:val="0"/>
              <w:overflowPunct w:val="0"/>
              <w:autoSpaceDE w:val="0"/>
              <w:autoSpaceDN w:val="0"/>
              <w:jc w:val="center"/>
              <w:textAlignment w:val="baseline"/>
              <w:outlineLvl w:val="3"/>
              <w:rPr>
                <w:rFonts w:ascii="宋体" w:hAnsi="Times New Roman"/>
                <w:color w:val="000000"/>
                <w:kern w:val="21"/>
                <w:sz w:val="18"/>
              </w:rPr>
            </w:pPr>
            <w:r>
              <w:rPr>
                <w:rFonts w:ascii="宋体" w:hAnsi="Times New Roman" w:hint="eastAsia"/>
                <w:color w:val="000000"/>
                <w:kern w:val="21"/>
                <w:sz w:val="18"/>
              </w:rPr>
              <w:t>三花酒</w:t>
            </w:r>
          </w:p>
        </w:tc>
        <w:tc>
          <w:tcPr>
            <w:tcW w:w="1917" w:type="pct"/>
          </w:tcPr>
          <w:p w:rsidR="00787BC1" w:rsidRDefault="00787BC1" w:rsidP="001F4E90">
            <w:pPr>
              <w:widowControl/>
              <w:tabs>
                <w:tab w:val="left" w:pos="360"/>
              </w:tabs>
              <w:wordWrap w:val="0"/>
              <w:overflowPunct w:val="0"/>
              <w:autoSpaceDE w:val="0"/>
              <w:autoSpaceDN w:val="0"/>
              <w:jc w:val="center"/>
              <w:textAlignment w:val="baseline"/>
              <w:outlineLvl w:val="3"/>
              <w:rPr>
                <w:rFonts w:ascii="宋体" w:hAnsi="Times New Roman"/>
                <w:color w:val="000000"/>
                <w:kern w:val="21"/>
                <w:sz w:val="18"/>
              </w:rPr>
            </w:pPr>
            <w:r>
              <w:rPr>
                <w:rFonts w:ascii="宋体" w:hAnsi="Times New Roman" w:hint="eastAsia"/>
                <w:color w:val="000000"/>
                <w:kern w:val="21"/>
                <w:sz w:val="18"/>
              </w:rPr>
              <w:t>25</w:t>
            </w:r>
          </w:p>
        </w:tc>
        <w:tc>
          <w:tcPr>
            <w:tcW w:w="1166" w:type="pct"/>
          </w:tcPr>
          <w:p w:rsidR="00787BC1" w:rsidRDefault="00787BC1" w:rsidP="001F4E90">
            <w:pPr>
              <w:widowControl/>
              <w:tabs>
                <w:tab w:val="left" w:pos="360"/>
              </w:tabs>
              <w:wordWrap w:val="0"/>
              <w:overflowPunct w:val="0"/>
              <w:autoSpaceDE w:val="0"/>
              <w:autoSpaceDN w:val="0"/>
              <w:jc w:val="center"/>
              <w:textAlignment w:val="baseline"/>
              <w:outlineLvl w:val="3"/>
              <w:rPr>
                <w:rFonts w:ascii="宋体" w:hAnsi="Times New Roman"/>
                <w:color w:val="000000"/>
                <w:kern w:val="21"/>
                <w:sz w:val="18"/>
              </w:rPr>
            </w:pPr>
            <w:r>
              <w:rPr>
                <w:rFonts w:ascii="宋体" w:hAnsi="Times New Roman"/>
                <w:color w:val="000000"/>
                <w:kern w:val="21"/>
                <w:sz w:val="18"/>
              </w:rPr>
              <w:t>1.56</w:t>
            </w:r>
          </w:p>
        </w:tc>
      </w:tr>
      <w:tr w:rsidR="00787BC1" w:rsidTr="001F4E90">
        <w:trPr>
          <w:jc w:val="center"/>
        </w:trPr>
        <w:tc>
          <w:tcPr>
            <w:tcW w:w="566" w:type="pct"/>
            <w:vMerge/>
          </w:tcPr>
          <w:p w:rsidR="00787BC1" w:rsidRDefault="00787BC1" w:rsidP="001F4E90">
            <w:pPr>
              <w:widowControl/>
              <w:tabs>
                <w:tab w:val="left" w:pos="360"/>
              </w:tabs>
              <w:wordWrap w:val="0"/>
              <w:overflowPunct w:val="0"/>
              <w:autoSpaceDE w:val="0"/>
              <w:autoSpaceDN w:val="0"/>
              <w:jc w:val="center"/>
              <w:textAlignment w:val="baseline"/>
              <w:outlineLvl w:val="3"/>
              <w:rPr>
                <w:rFonts w:ascii="宋体" w:hAnsi="Times New Roman"/>
                <w:color w:val="000000"/>
                <w:kern w:val="21"/>
                <w:sz w:val="18"/>
              </w:rPr>
            </w:pPr>
          </w:p>
        </w:tc>
        <w:tc>
          <w:tcPr>
            <w:tcW w:w="1351" w:type="pct"/>
          </w:tcPr>
          <w:p w:rsidR="00787BC1" w:rsidRDefault="00787BC1" w:rsidP="001F4E90">
            <w:pPr>
              <w:widowControl/>
              <w:tabs>
                <w:tab w:val="left" w:pos="360"/>
              </w:tabs>
              <w:wordWrap w:val="0"/>
              <w:overflowPunct w:val="0"/>
              <w:autoSpaceDE w:val="0"/>
              <w:autoSpaceDN w:val="0"/>
              <w:jc w:val="center"/>
              <w:textAlignment w:val="baseline"/>
              <w:outlineLvl w:val="3"/>
              <w:rPr>
                <w:rFonts w:ascii="宋体" w:hAnsi="Times New Roman"/>
                <w:color w:val="000000"/>
                <w:kern w:val="21"/>
                <w:sz w:val="18"/>
              </w:rPr>
            </w:pPr>
            <w:r>
              <w:rPr>
                <w:rFonts w:ascii="宋体" w:hAnsi="Times New Roman" w:hint="eastAsia"/>
                <w:color w:val="000000"/>
                <w:kern w:val="21"/>
                <w:sz w:val="18"/>
              </w:rPr>
              <w:t>胡椒粉</w:t>
            </w:r>
          </w:p>
        </w:tc>
        <w:tc>
          <w:tcPr>
            <w:tcW w:w="1917" w:type="pct"/>
          </w:tcPr>
          <w:p w:rsidR="00787BC1" w:rsidRDefault="00787BC1" w:rsidP="001F4E90">
            <w:pPr>
              <w:widowControl/>
              <w:tabs>
                <w:tab w:val="left" w:pos="360"/>
              </w:tabs>
              <w:wordWrap w:val="0"/>
              <w:overflowPunct w:val="0"/>
              <w:autoSpaceDE w:val="0"/>
              <w:autoSpaceDN w:val="0"/>
              <w:jc w:val="center"/>
              <w:textAlignment w:val="baseline"/>
              <w:outlineLvl w:val="3"/>
              <w:rPr>
                <w:rFonts w:ascii="宋体" w:hAnsi="Times New Roman"/>
                <w:color w:val="000000"/>
                <w:kern w:val="21"/>
                <w:sz w:val="18"/>
              </w:rPr>
            </w:pPr>
            <w:r>
              <w:rPr>
                <w:rFonts w:ascii="宋体" w:hAnsi="Times New Roman" w:hint="eastAsia"/>
                <w:color w:val="000000"/>
                <w:kern w:val="21"/>
                <w:sz w:val="18"/>
              </w:rPr>
              <w:t>1.5</w:t>
            </w:r>
          </w:p>
        </w:tc>
        <w:tc>
          <w:tcPr>
            <w:tcW w:w="1166" w:type="pct"/>
          </w:tcPr>
          <w:p w:rsidR="00787BC1" w:rsidRDefault="00787BC1" w:rsidP="001F4E90">
            <w:pPr>
              <w:widowControl/>
              <w:tabs>
                <w:tab w:val="left" w:pos="360"/>
              </w:tabs>
              <w:wordWrap w:val="0"/>
              <w:overflowPunct w:val="0"/>
              <w:autoSpaceDE w:val="0"/>
              <w:autoSpaceDN w:val="0"/>
              <w:jc w:val="center"/>
              <w:textAlignment w:val="baseline"/>
              <w:outlineLvl w:val="3"/>
              <w:rPr>
                <w:rFonts w:ascii="宋体" w:hAnsi="Times New Roman"/>
                <w:color w:val="000000"/>
                <w:kern w:val="21"/>
                <w:sz w:val="18"/>
              </w:rPr>
            </w:pPr>
            <w:r>
              <w:rPr>
                <w:rFonts w:ascii="宋体" w:hAnsi="Times New Roman"/>
                <w:color w:val="000000"/>
                <w:kern w:val="21"/>
                <w:sz w:val="18"/>
              </w:rPr>
              <w:t>0.09</w:t>
            </w:r>
          </w:p>
        </w:tc>
      </w:tr>
      <w:tr w:rsidR="00787BC1" w:rsidTr="001F4E90">
        <w:trPr>
          <w:jc w:val="center"/>
        </w:trPr>
        <w:tc>
          <w:tcPr>
            <w:tcW w:w="566" w:type="pct"/>
            <w:vMerge/>
          </w:tcPr>
          <w:p w:rsidR="00787BC1" w:rsidRDefault="00787BC1" w:rsidP="001F4E90">
            <w:pPr>
              <w:widowControl/>
              <w:tabs>
                <w:tab w:val="left" w:pos="360"/>
              </w:tabs>
              <w:wordWrap w:val="0"/>
              <w:overflowPunct w:val="0"/>
              <w:autoSpaceDE w:val="0"/>
              <w:autoSpaceDN w:val="0"/>
              <w:jc w:val="center"/>
              <w:textAlignment w:val="baseline"/>
              <w:outlineLvl w:val="3"/>
              <w:rPr>
                <w:rFonts w:ascii="宋体" w:hAnsi="Times New Roman"/>
                <w:color w:val="000000"/>
                <w:kern w:val="21"/>
                <w:sz w:val="18"/>
              </w:rPr>
            </w:pPr>
          </w:p>
        </w:tc>
        <w:tc>
          <w:tcPr>
            <w:tcW w:w="1351" w:type="pct"/>
          </w:tcPr>
          <w:p w:rsidR="00787BC1" w:rsidRDefault="00787BC1" w:rsidP="001F4E90">
            <w:pPr>
              <w:widowControl/>
              <w:tabs>
                <w:tab w:val="left" w:pos="360"/>
              </w:tabs>
              <w:wordWrap w:val="0"/>
              <w:overflowPunct w:val="0"/>
              <w:autoSpaceDE w:val="0"/>
              <w:autoSpaceDN w:val="0"/>
              <w:jc w:val="center"/>
              <w:textAlignment w:val="baseline"/>
              <w:outlineLvl w:val="3"/>
              <w:rPr>
                <w:rFonts w:ascii="宋体" w:hAnsi="Times New Roman"/>
                <w:color w:val="000000"/>
                <w:kern w:val="21"/>
                <w:sz w:val="18"/>
              </w:rPr>
            </w:pPr>
            <w:r>
              <w:rPr>
                <w:rFonts w:ascii="宋体" w:hAnsi="Times New Roman" w:hint="eastAsia"/>
                <w:color w:val="000000"/>
                <w:kern w:val="21"/>
                <w:sz w:val="18"/>
              </w:rPr>
              <w:t>食用盐</w:t>
            </w:r>
          </w:p>
        </w:tc>
        <w:tc>
          <w:tcPr>
            <w:tcW w:w="1917" w:type="pct"/>
          </w:tcPr>
          <w:p w:rsidR="00787BC1" w:rsidRDefault="00787BC1" w:rsidP="001F4E90">
            <w:pPr>
              <w:widowControl/>
              <w:tabs>
                <w:tab w:val="left" w:pos="360"/>
              </w:tabs>
              <w:wordWrap w:val="0"/>
              <w:overflowPunct w:val="0"/>
              <w:autoSpaceDE w:val="0"/>
              <w:autoSpaceDN w:val="0"/>
              <w:jc w:val="center"/>
              <w:textAlignment w:val="baseline"/>
              <w:outlineLvl w:val="3"/>
              <w:rPr>
                <w:rFonts w:ascii="宋体" w:hAnsi="Times New Roman"/>
                <w:color w:val="000000"/>
                <w:kern w:val="21"/>
                <w:sz w:val="18"/>
              </w:rPr>
            </w:pPr>
            <w:r>
              <w:rPr>
                <w:rFonts w:ascii="宋体" w:hAnsi="Times New Roman" w:hint="eastAsia"/>
                <w:color w:val="000000"/>
                <w:kern w:val="21"/>
                <w:sz w:val="18"/>
              </w:rPr>
              <w:t>12</w:t>
            </w:r>
            <w:r w:rsidR="001F4E90">
              <w:rPr>
                <w:rFonts w:ascii="宋体" w:hAnsi="Times New Roman" w:hint="eastAsia"/>
                <w:color w:val="000000"/>
                <w:kern w:val="21"/>
                <w:sz w:val="18"/>
                <w:vertAlign w:val="superscript"/>
              </w:rPr>
              <w:t xml:space="preserve"> </w:t>
            </w:r>
            <w:r>
              <w:rPr>
                <w:rFonts w:ascii="宋体" w:hAnsi="Times New Roman" w:hint="eastAsia"/>
                <w:color w:val="000000"/>
                <w:kern w:val="21"/>
                <w:sz w:val="18"/>
              </w:rPr>
              <w:t>（6</w:t>
            </w:r>
            <w:r w:rsidR="001F4E90">
              <w:rPr>
                <w:rFonts w:ascii="宋体" w:hAnsi="Times New Roman" w:hint="eastAsia"/>
                <w:color w:val="000000"/>
                <w:kern w:val="21"/>
                <w:sz w:val="18"/>
                <w:vertAlign w:val="superscript"/>
              </w:rPr>
              <w:t xml:space="preserve"> </w:t>
            </w:r>
            <w:r>
              <w:rPr>
                <w:rFonts w:ascii="宋体" w:hAnsi="Times New Roman" w:hint="eastAsia"/>
                <w:color w:val="000000"/>
                <w:kern w:val="21"/>
                <w:sz w:val="18"/>
              </w:rPr>
              <w:t>用于调味，6</w:t>
            </w:r>
            <w:r>
              <w:rPr>
                <w:rFonts w:ascii="宋体" w:hAnsi="Times New Roman"/>
                <w:color w:val="000000"/>
                <w:kern w:val="21"/>
                <w:sz w:val="18"/>
                <w:vertAlign w:val="superscript"/>
              </w:rPr>
              <w:t xml:space="preserve"> </w:t>
            </w:r>
            <w:r>
              <w:rPr>
                <w:rFonts w:ascii="宋体" w:hAnsi="Times New Roman" w:hint="eastAsia"/>
                <w:color w:val="000000"/>
                <w:kern w:val="21"/>
                <w:sz w:val="18"/>
              </w:rPr>
              <w:t>用于上皮）</w:t>
            </w:r>
          </w:p>
        </w:tc>
        <w:tc>
          <w:tcPr>
            <w:tcW w:w="1166" w:type="pct"/>
          </w:tcPr>
          <w:p w:rsidR="00787BC1" w:rsidRDefault="00787BC1" w:rsidP="001F4E90">
            <w:pPr>
              <w:widowControl/>
              <w:tabs>
                <w:tab w:val="left" w:pos="360"/>
              </w:tabs>
              <w:wordWrap w:val="0"/>
              <w:overflowPunct w:val="0"/>
              <w:autoSpaceDE w:val="0"/>
              <w:autoSpaceDN w:val="0"/>
              <w:jc w:val="center"/>
              <w:textAlignment w:val="baseline"/>
              <w:outlineLvl w:val="3"/>
              <w:rPr>
                <w:rFonts w:ascii="宋体" w:hAnsi="Times New Roman"/>
                <w:color w:val="000000"/>
                <w:kern w:val="21"/>
                <w:sz w:val="18"/>
              </w:rPr>
            </w:pPr>
            <w:r>
              <w:rPr>
                <w:rFonts w:ascii="宋体" w:hAnsi="Times New Roman"/>
                <w:color w:val="000000"/>
                <w:kern w:val="21"/>
                <w:sz w:val="18"/>
              </w:rPr>
              <w:t>0.75</w:t>
            </w:r>
          </w:p>
        </w:tc>
      </w:tr>
      <w:tr w:rsidR="00787BC1" w:rsidTr="001F4E90">
        <w:trPr>
          <w:jc w:val="center"/>
        </w:trPr>
        <w:tc>
          <w:tcPr>
            <w:tcW w:w="566" w:type="pct"/>
            <w:vMerge/>
          </w:tcPr>
          <w:p w:rsidR="00787BC1" w:rsidRDefault="00787BC1" w:rsidP="001F4E90">
            <w:pPr>
              <w:widowControl/>
              <w:tabs>
                <w:tab w:val="left" w:pos="360"/>
              </w:tabs>
              <w:wordWrap w:val="0"/>
              <w:overflowPunct w:val="0"/>
              <w:autoSpaceDE w:val="0"/>
              <w:autoSpaceDN w:val="0"/>
              <w:jc w:val="center"/>
              <w:textAlignment w:val="baseline"/>
              <w:outlineLvl w:val="3"/>
              <w:rPr>
                <w:rFonts w:ascii="宋体" w:hAnsi="Times New Roman"/>
                <w:color w:val="000000"/>
                <w:kern w:val="21"/>
                <w:sz w:val="18"/>
              </w:rPr>
            </w:pPr>
          </w:p>
        </w:tc>
        <w:tc>
          <w:tcPr>
            <w:tcW w:w="1351" w:type="pct"/>
          </w:tcPr>
          <w:p w:rsidR="00787BC1" w:rsidRPr="00B15002" w:rsidRDefault="00787BC1" w:rsidP="001F4E90">
            <w:pPr>
              <w:widowControl/>
              <w:tabs>
                <w:tab w:val="left" w:pos="360"/>
              </w:tabs>
              <w:wordWrap w:val="0"/>
              <w:overflowPunct w:val="0"/>
              <w:autoSpaceDE w:val="0"/>
              <w:autoSpaceDN w:val="0"/>
              <w:jc w:val="center"/>
              <w:textAlignment w:val="baseline"/>
              <w:outlineLvl w:val="3"/>
              <w:rPr>
                <w:rFonts w:ascii="宋体" w:hAnsi="Times New Roman"/>
                <w:color w:val="000000" w:themeColor="text1"/>
                <w:kern w:val="21"/>
                <w:sz w:val="18"/>
              </w:rPr>
            </w:pPr>
            <w:r w:rsidRPr="00B15002">
              <w:rPr>
                <w:rFonts w:ascii="宋体" w:hAnsi="Times New Roman" w:hint="eastAsia"/>
                <w:color w:val="000000" w:themeColor="text1"/>
                <w:kern w:val="21"/>
                <w:sz w:val="18"/>
              </w:rPr>
              <w:t>麦芽糖</w:t>
            </w:r>
          </w:p>
        </w:tc>
        <w:tc>
          <w:tcPr>
            <w:tcW w:w="1917" w:type="pct"/>
          </w:tcPr>
          <w:p w:rsidR="00787BC1" w:rsidRPr="00B15002" w:rsidRDefault="00787BC1" w:rsidP="001F4E90">
            <w:pPr>
              <w:widowControl/>
              <w:tabs>
                <w:tab w:val="left" w:pos="360"/>
              </w:tabs>
              <w:wordWrap w:val="0"/>
              <w:overflowPunct w:val="0"/>
              <w:autoSpaceDE w:val="0"/>
              <w:autoSpaceDN w:val="0"/>
              <w:jc w:val="center"/>
              <w:textAlignment w:val="baseline"/>
              <w:outlineLvl w:val="3"/>
              <w:rPr>
                <w:rFonts w:ascii="宋体" w:hAnsi="Times New Roman"/>
                <w:color w:val="000000" w:themeColor="text1"/>
                <w:kern w:val="21"/>
                <w:sz w:val="18"/>
              </w:rPr>
            </w:pPr>
            <w:r w:rsidRPr="00B15002">
              <w:rPr>
                <w:rFonts w:ascii="宋体" w:hAnsi="Times New Roman" w:hint="eastAsia"/>
                <w:color w:val="000000" w:themeColor="text1"/>
                <w:kern w:val="21"/>
                <w:sz w:val="18"/>
              </w:rPr>
              <w:t>10</w:t>
            </w:r>
          </w:p>
        </w:tc>
        <w:tc>
          <w:tcPr>
            <w:tcW w:w="1166" w:type="pct"/>
          </w:tcPr>
          <w:p w:rsidR="00787BC1" w:rsidRDefault="00787BC1" w:rsidP="001F4E90">
            <w:pPr>
              <w:widowControl/>
              <w:tabs>
                <w:tab w:val="left" w:pos="360"/>
              </w:tabs>
              <w:wordWrap w:val="0"/>
              <w:overflowPunct w:val="0"/>
              <w:autoSpaceDE w:val="0"/>
              <w:autoSpaceDN w:val="0"/>
              <w:jc w:val="center"/>
              <w:textAlignment w:val="baseline"/>
              <w:outlineLvl w:val="3"/>
              <w:rPr>
                <w:rFonts w:ascii="宋体" w:hAnsi="Times New Roman"/>
                <w:color w:val="000000"/>
                <w:kern w:val="21"/>
                <w:sz w:val="18"/>
              </w:rPr>
            </w:pPr>
            <w:r>
              <w:rPr>
                <w:rFonts w:ascii="宋体" w:hAnsi="Times New Roman" w:hint="eastAsia"/>
                <w:color w:val="000000"/>
                <w:kern w:val="21"/>
                <w:sz w:val="18"/>
              </w:rPr>
              <w:t>0.62</w:t>
            </w:r>
          </w:p>
        </w:tc>
      </w:tr>
      <w:tr w:rsidR="00787BC1" w:rsidTr="001F4E90">
        <w:trPr>
          <w:jc w:val="center"/>
        </w:trPr>
        <w:tc>
          <w:tcPr>
            <w:tcW w:w="566" w:type="pct"/>
            <w:vMerge/>
          </w:tcPr>
          <w:p w:rsidR="00787BC1" w:rsidRDefault="00787BC1" w:rsidP="001F4E90">
            <w:pPr>
              <w:widowControl/>
              <w:tabs>
                <w:tab w:val="left" w:pos="360"/>
              </w:tabs>
              <w:wordWrap w:val="0"/>
              <w:overflowPunct w:val="0"/>
              <w:autoSpaceDE w:val="0"/>
              <w:autoSpaceDN w:val="0"/>
              <w:jc w:val="center"/>
              <w:textAlignment w:val="baseline"/>
              <w:outlineLvl w:val="3"/>
              <w:rPr>
                <w:rFonts w:ascii="宋体" w:hAnsi="Times New Roman"/>
                <w:color w:val="000000"/>
                <w:kern w:val="21"/>
                <w:sz w:val="18"/>
              </w:rPr>
            </w:pPr>
          </w:p>
        </w:tc>
        <w:tc>
          <w:tcPr>
            <w:tcW w:w="1351" w:type="pct"/>
          </w:tcPr>
          <w:p w:rsidR="00787BC1" w:rsidRDefault="00787BC1" w:rsidP="001F4E90">
            <w:pPr>
              <w:widowControl/>
              <w:tabs>
                <w:tab w:val="left" w:pos="360"/>
              </w:tabs>
              <w:wordWrap w:val="0"/>
              <w:overflowPunct w:val="0"/>
              <w:autoSpaceDE w:val="0"/>
              <w:autoSpaceDN w:val="0"/>
              <w:jc w:val="center"/>
              <w:textAlignment w:val="baseline"/>
              <w:outlineLvl w:val="3"/>
              <w:rPr>
                <w:rFonts w:ascii="宋体" w:hAnsi="Times New Roman"/>
                <w:color w:val="000000"/>
                <w:kern w:val="21"/>
                <w:sz w:val="18"/>
              </w:rPr>
            </w:pPr>
            <w:r>
              <w:rPr>
                <w:rFonts w:ascii="宋体" w:hAnsi="Times New Roman" w:hint="eastAsia"/>
                <w:color w:val="000000"/>
                <w:kern w:val="21"/>
                <w:sz w:val="18"/>
              </w:rPr>
              <w:t>白糖</w:t>
            </w:r>
          </w:p>
        </w:tc>
        <w:tc>
          <w:tcPr>
            <w:tcW w:w="1917" w:type="pct"/>
          </w:tcPr>
          <w:p w:rsidR="00787BC1" w:rsidRDefault="00787BC1" w:rsidP="001F4E90">
            <w:pPr>
              <w:widowControl/>
              <w:tabs>
                <w:tab w:val="left" w:pos="360"/>
              </w:tabs>
              <w:wordWrap w:val="0"/>
              <w:overflowPunct w:val="0"/>
              <w:autoSpaceDE w:val="0"/>
              <w:autoSpaceDN w:val="0"/>
              <w:jc w:val="center"/>
              <w:textAlignment w:val="baseline"/>
              <w:outlineLvl w:val="3"/>
              <w:rPr>
                <w:rFonts w:ascii="宋体" w:hAnsi="Times New Roman"/>
                <w:color w:val="000000"/>
                <w:kern w:val="21"/>
                <w:sz w:val="18"/>
              </w:rPr>
            </w:pPr>
            <w:r>
              <w:rPr>
                <w:rFonts w:ascii="宋体" w:hAnsi="Times New Roman" w:hint="eastAsia"/>
                <w:color w:val="000000"/>
                <w:kern w:val="21"/>
                <w:sz w:val="18"/>
              </w:rPr>
              <w:t>15</w:t>
            </w:r>
          </w:p>
        </w:tc>
        <w:tc>
          <w:tcPr>
            <w:tcW w:w="1166" w:type="pct"/>
          </w:tcPr>
          <w:p w:rsidR="00787BC1" w:rsidRDefault="00787BC1" w:rsidP="001F4E90">
            <w:pPr>
              <w:widowControl/>
              <w:tabs>
                <w:tab w:val="left" w:pos="360"/>
              </w:tabs>
              <w:wordWrap w:val="0"/>
              <w:overflowPunct w:val="0"/>
              <w:autoSpaceDE w:val="0"/>
              <w:autoSpaceDN w:val="0"/>
              <w:jc w:val="center"/>
              <w:textAlignment w:val="baseline"/>
              <w:outlineLvl w:val="3"/>
              <w:rPr>
                <w:rFonts w:ascii="宋体" w:hAnsi="Times New Roman"/>
                <w:color w:val="000000"/>
                <w:kern w:val="21"/>
                <w:sz w:val="18"/>
              </w:rPr>
            </w:pPr>
            <w:r>
              <w:rPr>
                <w:rFonts w:ascii="宋体" w:hAnsi="Times New Roman"/>
                <w:color w:val="000000"/>
                <w:kern w:val="21"/>
                <w:sz w:val="18"/>
              </w:rPr>
              <w:t>0.9</w:t>
            </w:r>
            <w:r>
              <w:rPr>
                <w:rFonts w:ascii="宋体" w:hAnsi="Times New Roman" w:hint="eastAsia"/>
                <w:color w:val="000000"/>
                <w:kern w:val="21"/>
                <w:sz w:val="18"/>
              </w:rPr>
              <w:t>4</w:t>
            </w:r>
          </w:p>
        </w:tc>
      </w:tr>
      <w:tr w:rsidR="00787BC1" w:rsidTr="001F4E90">
        <w:trPr>
          <w:jc w:val="center"/>
        </w:trPr>
        <w:tc>
          <w:tcPr>
            <w:tcW w:w="566" w:type="pct"/>
            <w:vMerge/>
          </w:tcPr>
          <w:p w:rsidR="00787BC1" w:rsidRDefault="00787BC1" w:rsidP="001F4E90">
            <w:pPr>
              <w:widowControl/>
              <w:tabs>
                <w:tab w:val="left" w:pos="360"/>
              </w:tabs>
              <w:wordWrap w:val="0"/>
              <w:overflowPunct w:val="0"/>
              <w:autoSpaceDE w:val="0"/>
              <w:autoSpaceDN w:val="0"/>
              <w:jc w:val="center"/>
              <w:textAlignment w:val="baseline"/>
              <w:outlineLvl w:val="3"/>
              <w:rPr>
                <w:rFonts w:ascii="宋体" w:hAnsi="Times New Roman"/>
                <w:color w:val="000000"/>
                <w:kern w:val="21"/>
                <w:sz w:val="18"/>
              </w:rPr>
            </w:pPr>
          </w:p>
        </w:tc>
        <w:tc>
          <w:tcPr>
            <w:tcW w:w="1351" w:type="pct"/>
          </w:tcPr>
          <w:p w:rsidR="00787BC1" w:rsidRDefault="00787BC1" w:rsidP="001F4E90">
            <w:pPr>
              <w:widowControl/>
              <w:tabs>
                <w:tab w:val="left" w:pos="360"/>
              </w:tabs>
              <w:wordWrap w:val="0"/>
              <w:overflowPunct w:val="0"/>
              <w:autoSpaceDE w:val="0"/>
              <w:autoSpaceDN w:val="0"/>
              <w:jc w:val="center"/>
              <w:textAlignment w:val="baseline"/>
              <w:outlineLvl w:val="3"/>
              <w:rPr>
                <w:rFonts w:ascii="宋体" w:hAnsi="Times New Roman"/>
                <w:color w:val="000000"/>
                <w:kern w:val="21"/>
                <w:sz w:val="18"/>
              </w:rPr>
            </w:pPr>
            <w:r>
              <w:rPr>
                <w:rFonts w:ascii="宋体" w:hAnsi="Times New Roman" w:hint="eastAsia"/>
                <w:color w:val="000000"/>
                <w:kern w:val="21"/>
                <w:sz w:val="18"/>
              </w:rPr>
              <w:t>白醋</w:t>
            </w:r>
          </w:p>
        </w:tc>
        <w:tc>
          <w:tcPr>
            <w:tcW w:w="1917" w:type="pct"/>
          </w:tcPr>
          <w:p w:rsidR="00787BC1" w:rsidRDefault="00787BC1" w:rsidP="001F4E90">
            <w:pPr>
              <w:widowControl/>
              <w:tabs>
                <w:tab w:val="left" w:pos="360"/>
              </w:tabs>
              <w:wordWrap w:val="0"/>
              <w:overflowPunct w:val="0"/>
              <w:autoSpaceDE w:val="0"/>
              <w:autoSpaceDN w:val="0"/>
              <w:jc w:val="center"/>
              <w:textAlignment w:val="baseline"/>
              <w:outlineLvl w:val="3"/>
              <w:rPr>
                <w:rFonts w:ascii="宋体" w:hAnsi="Times New Roman"/>
                <w:color w:val="000000"/>
                <w:kern w:val="21"/>
                <w:sz w:val="18"/>
              </w:rPr>
            </w:pPr>
            <w:r>
              <w:rPr>
                <w:rFonts w:ascii="宋体" w:hAnsi="Times New Roman" w:hint="eastAsia"/>
                <w:color w:val="000000"/>
                <w:kern w:val="21"/>
                <w:sz w:val="18"/>
              </w:rPr>
              <w:t>30（用于上皮）</w:t>
            </w:r>
          </w:p>
        </w:tc>
        <w:tc>
          <w:tcPr>
            <w:tcW w:w="1166" w:type="pct"/>
          </w:tcPr>
          <w:p w:rsidR="00787BC1" w:rsidRDefault="00787BC1" w:rsidP="001F4E90">
            <w:pPr>
              <w:widowControl/>
              <w:tabs>
                <w:tab w:val="left" w:pos="360"/>
              </w:tabs>
              <w:wordWrap w:val="0"/>
              <w:overflowPunct w:val="0"/>
              <w:autoSpaceDE w:val="0"/>
              <w:autoSpaceDN w:val="0"/>
              <w:jc w:val="center"/>
              <w:textAlignment w:val="baseline"/>
              <w:outlineLvl w:val="3"/>
              <w:rPr>
                <w:rFonts w:ascii="宋体" w:hAnsi="Times New Roman"/>
                <w:color w:val="000000"/>
                <w:kern w:val="21"/>
                <w:sz w:val="18"/>
              </w:rPr>
            </w:pPr>
            <w:r>
              <w:rPr>
                <w:rFonts w:ascii="宋体" w:hAnsi="Times New Roman"/>
                <w:color w:val="000000"/>
                <w:kern w:val="21"/>
                <w:sz w:val="18"/>
              </w:rPr>
              <w:t>1.8</w:t>
            </w:r>
            <w:r>
              <w:rPr>
                <w:rFonts w:ascii="宋体" w:hAnsi="Times New Roman" w:hint="eastAsia"/>
                <w:color w:val="000000"/>
                <w:kern w:val="21"/>
                <w:sz w:val="18"/>
              </w:rPr>
              <w:t>9</w:t>
            </w:r>
          </w:p>
        </w:tc>
      </w:tr>
    </w:tbl>
    <w:p w:rsidR="00A35868" w:rsidRDefault="00A35868" w:rsidP="001F4E90">
      <w:pPr>
        <w:pStyle w:val="affff6"/>
        <w:tabs>
          <w:tab w:val="left" w:pos="3740"/>
        </w:tabs>
        <w:ind w:firstLine="420"/>
      </w:pPr>
    </w:p>
    <w:p w:rsidR="001F4E90" w:rsidRDefault="001F4E90" w:rsidP="001F4E90">
      <w:pPr>
        <w:pStyle w:val="affff6"/>
        <w:tabs>
          <w:tab w:val="left" w:pos="3740"/>
        </w:tabs>
        <w:ind w:firstLine="420"/>
      </w:pPr>
    </w:p>
    <w:p w:rsidR="001F4E90" w:rsidRPr="00787BC1" w:rsidRDefault="001F4E90" w:rsidP="00787BC1">
      <w:pPr>
        <w:pStyle w:val="affff6"/>
        <w:ind w:firstLine="420"/>
      </w:pPr>
    </w:p>
    <w:p w:rsidR="00787BC1" w:rsidRPr="00787BC1" w:rsidRDefault="00787BC1" w:rsidP="00787BC1">
      <w:pPr>
        <w:pStyle w:val="affff6"/>
        <w:ind w:firstLine="420"/>
      </w:pPr>
    </w:p>
    <w:p w:rsidR="00787BC1" w:rsidRDefault="00787BC1" w:rsidP="00787BC1">
      <w:pPr>
        <w:pStyle w:val="affff6"/>
        <w:ind w:firstLine="420"/>
      </w:pPr>
    </w:p>
    <w:p w:rsidR="00787BC1" w:rsidRDefault="00787BC1" w:rsidP="00787BC1">
      <w:pPr>
        <w:pStyle w:val="affff6"/>
        <w:ind w:firstLine="420"/>
        <w:sectPr w:rsidR="00787BC1" w:rsidSect="00787BC1">
          <w:pgSz w:w="11906" w:h="16838" w:code="9"/>
          <w:pgMar w:top="1928" w:right="1134" w:bottom="1134" w:left="1134" w:header="1418" w:footer="1134" w:gutter="284"/>
          <w:cols w:space="425"/>
          <w:formProt w:val="0"/>
          <w:docGrid w:linePitch="312"/>
        </w:sectPr>
      </w:pPr>
    </w:p>
    <w:p w:rsidR="00787BC1" w:rsidRDefault="00787BC1" w:rsidP="00787BC1">
      <w:pPr>
        <w:pStyle w:val="af8"/>
        <w:rPr>
          <w:vanish w:val="0"/>
        </w:rPr>
      </w:pPr>
    </w:p>
    <w:p w:rsidR="00787BC1" w:rsidRDefault="00787BC1" w:rsidP="00787BC1">
      <w:pPr>
        <w:pStyle w:val="afe"/>
        <w:rPr>
          <w:vanish w:val="0"/>
        </w:rPr>
      </w:pPr>
    </w:p>
    <w:p w:rsidR="00787BC1" w:rsidRDefault="00787BC1" w:rsidP="00787BC1">
      <w:pPr>
        <w:pStyle w:val="aff3"/>
        <w:spacing w:after="120"/>
      </w:pPr>
      <w:r>
        <w:br/>
      </w:r>
      <w:r>
        <w:rPr>
          <w:rFonts w:hint="eastAsia"/>
        </w:rPr>
        <w:t>（资料性）</w:t>
      </w:r>
      <w:r>
        <w:br/>
      </w:r>
      <w:r>
        <w:rPr>
          <w:rFonts w:hint="eastAsia"/>
        </w:rPr>
        <w:t>摆放方式及成品</w:t>
      </w:r>
    </w:p>
    <w:p w:rsidR="00787BC1" w:rsidRPr="008A5149" w:rsidRDefault="00787BC1" w:rsidP="00294E97">
      <w:pPr>
        <w:pStyle w:val="affff6"/>
        <w:tabs>
          <w:tab w:val="left" w:pos="5600"/>
          <w:tab w:val="left" w:pos="6140"/>
        </w:tabs>
        <w:spacing w:beforeLines="100"/>
        <w:ind w:firstLine="420"/>
        <w:rPr>
          <w:rFonts w:ascii="宋体" w:hAnsi="宋体"/>
        </w:rPr>
      </w:pPr>
      <w:r w:rsidRPr="008A5149">
        <w:rPr>
          <w:rFonts w:ascii="宋体" w:hAnsi="宋体" w:hint="eastAsia"/>
        </w:rPr>
        <w:t>图B</w:t>
      </w:r>
      <w:r w:rsidRPr="008A5149">
        <w:rPr>
          <w:rFonts w:ascii="宋体" w:hAnsi="宋体"/>
        </w:rPr>
        <w:t>.1</w:t>
      </w:r>
      <w:r w:rsidRPr="008A5149">
        <w:rPr>
          <w:rFonts w:ascii="宋体" w:hAnsi="宋体" w:hint="eastAsia"/>
        </w:rPr>
        <w:t>～</w:t>
      </w:r>
      <w:r w:rsidRPr="008A5149">
        <w:rPr>
          <w:rFonts w:ascii="宋体" w:hAnsi="宋体"/>
        </w:rPr>
        <w:t>B.</w:t>
      </w:r>
      <w:r w:rsidRPr="008A5149">
        <w:rPr>
          <w:rFonts w:ascii="宋体" w:hAnsi="宋体" w:hint="eastAsia"/>
        </w:rPr>
        <w:t>2给出了同安扣肉的摆放方式及成品。</w:t>
      </w:r>
      <w:r w:rsidR="008A5149">
        <w:rPr>
          <w:rFonts w:ascii="宋体" w:hAnsi="宋体"/>
        </w:rPr>
        <w:tab/>
      </w:r>
      <w:r w:rsidR="00D032D8">
        <w:rPr>
          <w:rFonts w:ascii="宋体" w:hAnsi="宋体"/>
        </w:rPr>
        <w:tab/>
      </w:r>
    </w:p>
    <w:p w:rsidR="00787BC1" w:rsidRDefault="00787BC1" w:rsidP="00787BC1">
      <w:pPr>
        <w:pStyle w:val="affff6"/>
        <w:ind w:firstLine="420"/>
        <w:jc w:val="center"/>
      </w:pPr>
    </w:p>
    <w:p w:rsidR="00787BC1" w:rsidRDefault="00787BC1" w:rsidP="00787BC1">
      <w:pPr>
        <w:pStyle w:val="affff6"/>
        <w:ind w:firstLine="420"/>
        <w:jc w:val="center"/>
      </w:pPr>
      <w:r>
        <w:drawing>
          <wp:inline distT="0" distB="0" distL="0" distR="0">
            <wp:extent cx="3387090" cy="2539365"/>
            <wp:effectExtent l="0" t="0" r="381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8189575" name="图片 5"/>
                    <pic:cNvPicPr>
                      <a:picLocks noChangeAspect="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391017" cy="2542356"/>
                    </a:xfrm>
                    <a:prstGeom prst="rect">
                      <a:avLst/>
                    </a:prstGeom>
                  </pic:spPr>
                </pic:pic>
              </a:graphicData>
            </a:graphic>
          </wp:inline>
        </w:drawing>
      </w:r>
    </w:p>
    <w:p w:rsidR="00787BC1" w:rsidRDefault="00787BC1" w:rsidP="00787BC1">
      <w:pPr>
        <w:pStyle w:val="af9"/>
        <w:numPr>
          <w:ilvl w:val="1"/>
          <w:numId w:val="0"/>
        </w:numPr>
        <w:spacing w:before="120" w:after="120"/>
        <w:rPr>
          <w:color w:val="000000" w:themeColor="text1"/>
        </w:rPr>
      </w:pPr>
      <w:r>
        <w:rPr>
          <w:rFonts w:hint="eastAsia"/>
          <w:color w:val="000000" w:themeColor="text1"/>
        </w:rPr>
        <w:t>图B.1</w:t>
      </w:r>
      <w:r w:rsidR="00A35868">
        <w:rPr>
          <w:rFonts w:hint="eastAsia"/>
          <w:color w:val="000000" w:themeColor="text1"/>
        </w:rPr>
        <w:t xml:space="preserve">  </w:t>
      </w:r>
      <w:r>
        <w:rPr>
          <w:rFonts w:hint="eastAsia"/>
          <w:color w:val="000000" w:themeColor="text1"/>
        </w:rPr>
        <w:t>同安扣肉（“日”字扣）</w:t>
      </w:r>
    </w:p>
    <w:p w:rsidR="00787BC1" w:rsidRDefault="00787BC1" w:rsidP="00787BC1">
      <w:pPr>
        <w:pStyle w:val="affff6"/>
        <w:ind w:firstLine="420"/>
        <w:jc w:val="center"/>
      </w:pPr>
      <w:r>
        <w:rPr>
          <w:rFonts w:hint="eastAsia"/>
        </w:rPr>
        <w:drawing>
          <wp:inline distT="0" distB="0" distL="114300" distR="114300">
            <wp:extent cx="3319463" cy="3330182"/>
            <wp:effectExtent l="0" t="0" r="0" b="3810"/>
            <wp:docPr id="6" name="图片 7" descr="41a12427de34d39eda2c857de23d6cf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41a12427de34d39eda2c857de23d6cf6"/>
                    <pic:cNvPicPr>
                      <a:picLocks noChangeAspect="1"/>
                    </pic:cNvPicPr>
                  </pic:nvPicPr>
                  <pic:blipFill rotWithShape="1">
                    <a:blip r:embed="rId26"/>
                    <a:srcRect t="16186"/>
                    <a:stretch>
                      <a:fillRect/>
                    </a:stretch>
                  </pic:blipFill>
                  <pic:spPr bwMode="auto">
                    <a:xfrm>
                      <a:off x="0" y="0"/>
                      <a:ext cx="3343031" cy="3353826"/>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p>
    <w:p w:rsidR="00787BC1" w:rsidRPr="00FA7D5C" w:rsidRDefault="00787BC1" w:rsidP="00FA7D5C">
      <w:pPr>
        <w:pStyle w:val="af9"/>
        <w:numPr>
          <w:ilvl w:val="1"/>
          <w:numId w:val="0"/>
        </w:numPr>
        <w:spacing w:before="120" w:after="120"/>
        <w:rPr>
          <w:color w:val="000000" w:themeColor="text1"/>
        </w:rPr>
      </w:pPr>
      <w:r>
        <w:rPr>
          <w:rFonts w:hint="eastAsia"/>
          <w:color w:val="000000" w:themeColor="text1"/>
        </w:rPr>
        <w:t>图B.2</w:t>
      </w:r>
      <w:r w:rsidR="00A35868">
        <w:rPr>
          <w:rFonts w:hint="eastAsia"/>
          <w:color w:val="000000" w:themeColor="text1"/>
        </w:rPr>
        <w:t xml:space="preserve">  </w:t>
      </w:r>
      <w:r>
        <w:rPr>
          <w:rFonts w:hint="eastAsia"/>
          <w:color w:val="000000" w:themeColor="text1"/>
        </w:rPr>
        <w:t>同安扣肉（“丁”字扣）</w:t>
      </w:r>
    </w:p>
    <w:p w:rsidR="00787BC1" w:rsidRPr="00787BC1" w:rsidRDefault="00787BC1" w:rsidP="00787BC1">
      <w:pPr>
        <w:pStyle w:val="affff6"/>
        <w:ind w:firstLine="420"/>
      </w:pPr>
    </w:p>
    <w:p w:rsidR="003E019F" w:rsidRDefault="00FA7D5C" w:rsidP="00FA7D5C">
      <w:pPr>
        <w:pStyle w:val="affff6"/>
        <w:tabs>
          <w:tab w:val="left" w:pos="3500"/>
        </w:tabs>
        <w:ind w:firstLine="420"/>
      </w:pPr>
      <w:r>
        <w:tab/>
      </w:r>
      <w:bookmarkStart w:id="70" w:name="BookMark8"/>
      <w:bookmarkEnd w:id="69"/>
      <w:r w:rsidR="00E62525">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1485900" cy="317500"/>
                    </a:xfrm>
                    <a:prstGeom prst="rect">
                      <a:avLst/>
                    </a:prstGeom>
                  </pic:spPr>
                </pic:pic>
              </a:graphicData>
            </a:graphic>
          </wp:inline>
        </w:drawing>
      </w:r>
      <w:bookmarkEnd w:id="70"/>
    </w:p>
    <w:sectPr w:rsidR="003E019F" w:rsidSect="00787BC1">
      <w:pgSz w:w="11906" w:h="16838" w:code="9"/>
      <w:pgMar w:top="1928"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3AAC" w:rsidRDefault="00773AAC" w:rsidP="00D86DB7">
      <w:r>
        <w:separator/>
      </w:r>
    </w:p>
    <w:p w:rsidR="00773AAC" w:rsidRDefault="00773AAC"/>
    <w:p w:rsidR="00773AAC" w:rsidRDefault="00773AAC"/>
  </w:endnote>
  <w:endnote w:type="continuationSeparator" w:id="1">
    <w:p w:rsidR="00773AAC" w:rsidRDefault="00773AAC" w:rsidP="00D86DB7">
      <w:r>
        <w:continuationSeparator/>
      </w:r>
    </w:p>
    <w:p w:rsidR="00773AAC" w:rsidRDefault="00773AAC"/>
    <w:p w:rsidR="00773AAC" w:rsidRDefault="00773AAC"/>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CF38A9">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09B" w:rsidRDefault="0008709B">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525" w:rsidRPr="00E62525" w:rsidRDefault="00CF38A9" w:rsidP="00E62525">
    <w:pPr>
      <w:pStyle w:val="affff2"/>
    </w:pPr>
    <w:r>
      <w:fldChar w:fldCharType="begin"/>
    </w:r>
    <w:r w:rsidR="00E62525">
      <w:instrText xml:space="preserve"> PAGE   \* MERGEFORMAT \* MERGEFORMAT </w:instrText>
    </w:r>
    <w:r>
      <w:fldChar w:fldCharType="separate"/>
    </w:r>
    <w:r w:rsidR="00E62525">
      <w:rPr>
        <w:noProof/>
      </w:rPr>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CF38A9" w:rsidP="00E62525">
    <w:pPr>
      <w:pStyle w:val="affff3"/>
    </w:pPr>
    <w:r>
      <w:fldChar w:fldCharType="begin"/>
    </w:r>
    <w:r w:rsidR="000C57D6">
      <w:instrText>PAGE   \* MERGEFORMAT</w:instrText>
    </w:r>
    <w:r>
      <w:fldChar w:fldCharType="separate"/>
    </w:r>
    <w:r w:rsidR="00294E97" w:rsidRPr="00294E97">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525" w:rsidRPr="00E62525" w:rsidRDefault="00CF38A9" w:rsidP="00E62525">
    <w:pPr>
      <w:pStyle w:val="affff2"/>
    </w:pPr>
    <w:r>
      <w:fldChar w:fldCharType="begin"/>
    </w:r>
    <w:r w:rsidR="00E62525">
      <w:instrText xml:space="preserve"> PAGE   \* MERGEFORMAT \* MERGEFORMAT </w:instrText>
    </w:r>
    <w:r>
      <w:fldChar w:fldCharType="separate"/>
    </w:r>
    <w:r w:rsidR="00294E97">
      <w:rPr>
        <w:noProof/>
      </w:rPr>
      <w:t>2</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525" w:rsidRDefault="00CF38A9" w:rsidP="00E62525">
    <w:pPr>
      <w:pStyle w:val="affff3"/>
    </w:pPr>
    <w:r>
      <w:fldChar w:fldCharType="begin"/>
    </w:r>
    <w:r w:rsidR="00E62525">
      <w:instrText>PAGE   \* MERGEFORMAT</w:instrText>
    </w:r>
    <w:r>
      <w:fldChar w:fldCharType="separate"/>
    </w:r>
    <w:r w:rsidR="00294E97" w:rsidRPr="00294E97">
      <w:rPr>
        <w:noProof/>
        <w:lang w:val="zh-CN"/>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3AAC" w:rsidRDefault="00773AAC" w:rsidP="00D86DB7">
      <w:r>
        <w:separator/>
      </w:r>
    </w:p>
  </w:footnote>
  <w:footnote w:type="continuationSeparator" w:id="1">
    <w:p w:rsidR="00773AAC" w:rsidRDefault="00773AAC" w:rsidP="00D86DB7">
      <w:r>
        <w:continuationSeparator/>
      </w:r>
    </w:p>
    <w:p w:rsidR="00773AAC" w:rsidRDefault="00773AAC"/>
    <w:p w:rsidR="00773AAC" w:rsidRDefault="00773AA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09B" w:rsidRDefault="0008709B">
    <w:pPr>
      <w:pStyle w:val="afff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9"/>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Pr="00E62525" w:rsidRDefault="00CF38A9" w:rsidP="00E62525">
    <w:pPr>
      <w:pStyle w:val="affffc"/>
    </w:pPr>
    <w:fldSimple w:instr=" STYLEREF  标准文件_文件编号 \* MERGEFORMAT ">
      <w:r w:rsidR="00E62525">
        <w:t>T/GXAS XXXX</w:t>
      </w:r>
      <w:r w:rsidR="00E62525">
        <w:t>—</w:t>
      </w:r>
      <w:r w:rsidR="00E62525">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CF38A9" w:rsidP="00E62525">
    <w:pPr>
      <w:pStyle w:val="affffb"/>
    </w:pPr>
    <w:fldSimple w:instr=" STYLEREF  标准文件_文件编号  \* MERGEFORMAT ">
      <w:r w:rsidR="00294E97">
        <w:t>T/GXAS XXXX</w:t>
      </w:r>
      <w:r w:rsidR="00294E97">
        <w:t>—</w:t>
      </w:r>
      <w:r w:rsidR="00294E97">
        <w:t>XXXX</w:t>
      </w:r>
    </w:fldSimple>
    <w:r w:rsidR="00787BC1" w:rsidRPr="00D84FA1">
      <w:t xml:space="preserve"> </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525" w:rsidRPr="00E62525" w:rsidRDefault="00CF38A9" w:rsidP="00E62525">
    <w:pPr>
      <w:pStyle w:val="affffc"/>
    </w:pPr>
    <w:fldSimple w:instr=" STYLEREF  标准文件_文件编号 \* MERGEFORMAT ">
      <w:r w:rsidR="00294E97">
        <w:t>T/GXAS XXXX</w:t>
      </w:r>
      <w:r w:rsidR="00294E97">
        <w:t>—</w:t>
      </w:r>
      <w:r w:rsidR="00294E97">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525" w:rsidRPr="00D84FA1" w:rsidRDefault="00CF38A9" w:rsidP="00E62525">
    <w:pPr>
      <w:pStyle w:val="affffb"/>
    </w:pPr>
    <w:fldSimple w:instr=" STYLEREF  标准文件_文件编号  \* MERGEFORMAT ">
      <w:r w:rsidR="00294E97">
        <w:t>T/GXAS XXXX</w:t>
      </w:r>
      <w:r w:rsidR="00294E97">
        <w:t>—</w:t>
      </w:r>
      <w:r w:rsidR="00294E97">
        <w:t>XXXX</w:t>
      </w:r>
    </w:fldSimple>
    <w:r w:rsidR="001A7132" w:rsidRPr="00D84FA1">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0EECD578"/>
    <w:lvl w:ilvl="0">
      <w:start w:val="1"/>
      <w:numFmt w:val="upperLetter"/>
      <w:pStyle w:val="af8"/>
      <w:lvlText w:val="%1"/>
      <w:lvlJc w:val="left"/>
      <w:pPr>
        <w:ind w:left="420" w:hanging="420"/>
      </w:pPr>
      <w:rPr>
        <w:rFonts w:hint="eastAsia"/>
      </w:rPr>
    </w:lvl>
    <w:lvl w:ilvl="1">
      <w:start w:val="1"/>
      <w:numFmt w:val="decimal"/>
      <w:pStyle w:val="af9"/>
      <w:suff w:val="space"/>
      <w:lvlText w:val="图%1.%2 "/>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542CB764"/>
    <w:lvl w:ilvl="0">
      <w:start w:val="1"/>
      <w:numFmt w:val="decimal"/>
      <w:lvlRestart w:val="0"/>
      <w:pStyle w:val="afd"/>
      <w:suff w:val="nothing"/>
      <w:lvlText w:val="图%1　"/>
      <w:lvlJc w:val="left"/>
      <w:pPr>
        <w:ind w:left="0" w:firstLine="0"/>
      </w:pPr>
      <w:rPr>
        <w:rFonts w:ascii="黑体" w:eastAsia="黑体" w:hAnsi="黑体"/>
      </w:r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16F4DDCA"/>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2E64F15"/>
    <w:multiLevelType w:val="multilevel"/>
    <w:tmpl w:val="C3483E82"/>
    <w:lvl w:ilvl="0">
      <w:start w:val="1"/>
      <w:numFmt w:val="upperLetter"/>
      <w:suff w:val="space"/>
      <w:lvlText w:val="%1"/>
      <w:lvlJc w:val="left"/>
      <w:pPr>
        <w:ind w:left="425" w:hanging="425"/>
      </w:pPr>
      <w:rPr>
        <w:rFonts w:hint="eastAsia"/>
      </w:rPr>
    </w:lvl>
    <w:lvl w:ilvl="1">
      <w:start w:val="1"/>
      <w:numFmt w:val="decimal"/>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nsid w:val="646260FA"/>
    <w:multiLevelType w:val="multilevel"/>
    <w:tmpl w:val="469C518A"/>
    <w:lvl w:ilvl="0">
      <w:start w:val="1"/>
      <w:numFmt w:val="decimal"/>
      <w:lvlRestart w:val="0"/>
      <w:pStyle w:val="aff2"/>
      <w:suff w:val="nothing"/>
      <w:lvlText w:val="表%1　"/>
      <w:lvlJc w:val="left"/>
      <w:pPr>
        <w:ind w:left="0" w:firstLine="0"/>
      </w:pPr>
      <w:rPr>
        <w:rFonts w:ascii="黑体" w:eastAsia="黑体" w:hAnsi="黑体"/>
      </w:r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CEA2025"/>
    <w:multiLevelType w:val="multilevel"/>
    <w:tmpl w:val="EF94881A"/>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1"/>
  </w:num>
  <w:num w:numId="3">
    <w:abstractNumId w:val="5"/>
  </w:num>
  <w:num w:numId="4">
    <w:abstractNumId w:val="18"/>
  </w:num>
  <w:num w:numId="5">
    <w:abstractNumId w:val="13"/>
  </w:num>
  <w:num w:numId="6">
    <w:abstractNumId w:val="24"/>
  </w:num>
  <w:num w:numId="7">
    <w:abstractNumId w:val="8"/>
  </w:num>
  <w:num w:numId="8">
    <w:abstractNumId w:val="9"/>
  </w:num>
  <w:num w:numId="9">
    <w:abstractNumId w:val="16"/>
  </w:num>
  <w:num w:numId="10">
    <w:abstractNumId w:val="25"/>
  </w:num>
  <w:num w:numId="11">
    <w:abstractNumId w:val="4"/>
  </w:num>
  <w:num w:numId="12">
    <w:abstractNumId w:val="14"/>
  </w:num>
  <w:num w:numId="13">
    <w:abstractNumId w:val="26"/>
  </w:num>
  <w:num w:numId="14">
    <w:abstractNumId w:val="11"/>
  </w:num>
  <w:num w:numId="15">
    <w:abstractNumId w:val="6"/>
  </w:num>
  <w:num w:numId="16">
    <w:abstractNumId w:val="10"/>
  </w:num>
  <w:num w:numId="17">
    <w:abstractNumId w:val="23"/>
  </w:num>
  <w:num w:numId="18">
    <w:abstractNumId w:val="3"/>
  </w:num>
  <w:num w:numId="19">
    <w:abstractNumId w:val="7"/>
  </w:num>
  <w:num w:numId="20">
    <w:abstractNumId w:val="19"/>
  </w:num>
  <w:num w:numId="21">
    <w:abstractNumId w:val="22"/>
  </w:num>
  <w:num w:numId="22">
    <w:abstractNumId w:val="17"/>
  </w:num>
  <w:num w:numId="23">
    <w:abstractNumId w:val="30"/>
  </w:num>
  <w:num w:numId="24">
    <w:abstractNumId w:val="15"/>
  </w:num>
  <w:num w:numId="25">
    <w:abstractNumId w:val="29"/>
  </w:num>
  <w:num w:numId="26">
    <w:abstractNumId w:val="2"/>
  </w:num>
  <w:num w:numId="27">
    <w:abstractNumId w:val="12"/>
  </w:num>
  <w:num w:numId="28">
    <w:abstractNumId w:val="31"/>
  </w:num>
  <w:num w:numId="29">
    <w:abstractNumId w:val="28"/>
  </w:num>
  <w:num w:numId="30">
    <w:abstractNumId w:val="27"/>
  </w:num>
  <w:num w:numId="31">
    <w:abstractNumId w:val="1"/>
  </w:num>
  <w:num w:numId="32">
    <w:abstractNumId w:val="20"/>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attachedTemplate r:id="rId1"/>
  <w:stylePaneSortMethod w:val="0000"/>
  <w:documentProtection w:edit="forms" w:enforcement="1" w:cryptProviderType="rsaFull" w:cryptAlgorithmClass="hash" w:cryptAlgorithmType="typeAny" w:cryptAlgorithmSid="4" w:cryptSpinCount="50000" w:hash="/AUBqHL8NfSUoxoQx3fSpIzyZZE=" w:salt="u7m58kLpd01WcX8uySPb3g=="/>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62525"/>
    <w:rsid w:val="0000040A"/>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09B"/>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A7132"/>
    <w:rsid w:val="001A7A88"/>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90"/>
    <w:rsid w:val="001F69B4"/>
    <w:rsid w:val="001F77C7"/>
    <w:rsid w:val="00200183"/>
    <w:rsid w:val="00200333"/>
    <w:rsid w:val="0020107D"/>
    <w:rsid w:val="00202AA4"/>
    <w:rsid w:val="002031F7"/>
    <w:rsid w:val="00203C70"/>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4E97"/>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549"/>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3FBD"/>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17B3"/>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5763"/>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A5D"/>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ECF"/>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58D0"/>
    <w:rsid w:val="005D6A95"/>
    <w:rsid w:val="005D6B2C"/>
    <w:rsid w:val="005D6D9C"/>
    <w:rsid w:val="005E2335"/>
    <w:rsid w:val="005E34CA"/>
    <w:rsid w:val="005E3C18"/>
    <w:rsid w:val="005E4250"/>
    <w:rsid w:val="005E648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A3D27"/>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8E0"/>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2E26"/>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AAC"/>
    <w:rsid w:val="00773C1F"/>
    <w:rsid w:val="00774DA4"/>
    <w:rsid w:val="00776599"/>
    <w:rsid w:val="0078114B"/>
    <w:rsid w:val="00781DD2"/>
    <w:rsid w:val="00783ECF"/>
    <w:rsid w:val="0078413A"/>
    <w:rsid w:val="00787BC1"/>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5D99"/>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149"/>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6B81"/>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06A38"/>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609D"/>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868"/>
    <w:rsid w:val="00A3597D"/>
    <w:rsid w:val="00A36DD1"/>
    <w:rsid w:val="00A4006C"/>
    <w:rsid w:val="00A40091"/>
    <w:rsid w:val="00A4030F"/>
    <w:rsid w:val="00A41C79"/>
    <w:rsid w:val="00A41CB5"/>
    <w:rsid w:val="00A42CDF"/>
    <w:rsid w:val="00A4452E"/>
    <w:rsid w:val="00A4472C"/>
    <w:rsid w:val="00A44E69"/>
    <w:rsid w:val="00A4661E"/>
    <w:rsid w:val="00A556DF"/>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5C7B"/>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980"/>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7B9"/>
    <w:rsid w:val="00C24137"/>
    <w:rsid w:val="00C24C8D"/>
    <w:rsid w:val="00C25FE2"/>
    <w:rsid w:val="00C26B53"/>
    <w:rsid w:val="00C279B2"/>
    <w:rsid w:val="00C33B4D"/>
    <w:rsid w:val="00C33E50"/>
    <w:rsid w:val="00C34C20"/>
    <w:rsid w:val="00C35A3E"/>
    <w:rsid w:val="00C42130"/>
    <w:rsid w:val="00C423A4"/>
    <w:rsid w:val="00C423E3"/>
    <w:rsid w:val="00C44BF5"/>
    <w:rsid w:val="00C521D6"/>
    <w:rsid w:val="00C55232"/>
    <w:rsid w:val="00C553A4"/>
    <w:rsid w:val="00C55A06"/>
    <w:rsid w:val="00C55D03"/>
    <w:rsid w:val="00C601BC"/>
    <w:rsid w:val="00C6151A"/>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0F4"/>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38A9"/>
    <w:rsid w:val="00CF535F"/>
    <w:rsid w:val="00CF686F"/>
    <w:rsid w:val="00CF6E60"/>
    <w:rsid w:val="00CF7BCA"/>
    <w:rsid w:val="00D008FD"/>
    <w:rsid w:val="00D0321C"/>
    <w:rsid w:val="00D032D8"/>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344"/>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24"/>
    <w:rsid w:val="00E56800"/>
    <w:rsid w:val="00E60C63"/>
    <w:rsid w:val="00E62525"/>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03D4"/>
    <w:rsid w:val="00EC5359"/>
    <w:rsid w:val="00EC562A"/>
    <w:rsid w:val="00ED067A"/>
    <w:rsid w:val="00ED2B50"/>
    <w:rsid w:val="00ED75C2"/>
    <w:rsid w:val="00EE0350"/>
    <w:rsid w:val="00EE0719"/>
    <w:rsid w:val="00EE0E80"/>
    <w:rsid w:val="00EE613F"/>
    <w:rsid w:val="00EE7295"/>
    <w:rsid w:val="00EE7869"/>
    <w:rsid w:val="00EF054A"/>
    <w:rsid w:val="00EF3235"/>
    <w:rsid w:val="00EF7076"/>
    <w:rsid w:val="00EF7E72"/>
    <w:rsid w:val="00F06D37"/>
    <w:rsid w:val="00F07B9D"/>
    <w:rsid w:val="00F11586"/>
    <w:rsid w:val="00F1183B"/>
    <w:rsid w:val="00F11C9F"/>
    <w:rsid w:val="00F12263"/>
    <w:rsid w:val="00F1409D"/>
    <w:rsid w:val="00F14214"/>
    <w:rsid w:val="00F157A9"/>
    <w:rsid w:val="00F16F00"/>
    <w:rsid w:val="00F25BB6"/>
    <w:rsid w:val="00F26B7E"/>
    <w:rsid w:val="00F2741A"/>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617B"/>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A7D5C"/>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Char"/>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32780"/>
    <w:pPr>
      <w:keepNext/>
      <w:keepLines/>
      <w:spacing w:before="260" w:after="260" w:line="416" w:lineRule="auto"/>
      <w:outlineLvl w:val="2"/>
    </w:pPr>
    <w:rPr>
      <w:b/>
      <w:bCs/>
      <w:sz w:val="32"/>
      <w:szCs w:val="32"/>
    </w:rPr>
  </w:style>
  <w:style w:type="paragraph" w:styleId="4">
    <w:name w:val="heading 4"/>
    <w:basedOn w:val="afff5"/>
    <w:next w:val="afff5"/>
    <w:link w:val="4Char"/>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qFormat/>
    <w:rsid w:val="00F32780"/>
    <w:rPr>
      <w:b/>
      <w:bCs/>
      <w:kern w:val="44"/>
      <w:sz w:val="44"/>
      <w:szCs w:val="44"/>
    </w:rPr>
  </w:style>
  <w:style w:type="character" w:customStyle="1" w:styleId="2Char">
    <w:name w:val="标题 2 Char"/>
    <w:link w:val="22"/>
    <w:rsid w:val="00F32780"/>
    <w:rPr>
      <w:rFonts w:ascii="Arial" w:eastAsia="黑体" w:hAnsi="Arial"/>
      <w:b/>
      <w:bCs/>
      <w:kern w:val="2"/>
      <w:sz w:val="32"/>
      <w:szCs w:val="32"/>
    </w:rPr>
  </w:style>
  <w:style w:type="character" w:customStyle="1" w:styleId="3Char">
    <w:name w:val="标题 3 Char"/>
    <w:link w:val="3"/>
    <w:rsid w:val="00F32780"/>
    <w:rPr>
      <w:b/>
      <w:bCs/>
      <w:kern w:val="2"/>
      <w:sz w:val="32"/>
      <w:szCs w:val="32"/>
    </w:rPr>
  </w:style>
  <w:style w:type="character" w:customStyle="1" w:styleId="4Char">
    <w:name w:val="标题 4 Char"/>
    <w:link w:val="4"/>
    <w:rsid w:val="00F32780"/>
    <w:rPr>
      <w:rFonts w:ascii="Arial" w:eastAsia="黑体" w:hAnsi="Arial"/>
      <w:b/>
      <w:bCs/>
      <w:kern w:val="2"/>
      <w:sz w:val="28"/>
      <w:szCs w:val="28"/>
    </w:rPr>
  </w:style>
  <w:style w:type="character" w:customStyle="1" w:styleId="5Char">
    <w:name w:val="标题 5 Char"/>
    <w:link w:val="5"/>
    <w:rsid w:val="00F32780"/>
    <w:rPr>
      <w:b/>
      <w:bCs/>
      <w:kern w:val="2"/>
      <w:sz w:val="28"/>
      <w:szCs w:val="28"/>
    </w:rPr>
  </w:style>
  <w:style w:type="character" w:customStyle="1" w:styleId="6Char">
    <w:name w:val="标题 6 Char"/>
    <w:link w:val="6"/>
    <w:rsid w:val="00F32780"/>
    <w:rPr>
      <w:rFonts w:ascii="Arial" w:eastAsia="黑体" w:hAnsi="Arial"/>
      <w:b/>
      <w:bCs/>
      <w:kern w:val="2"/>
      <w:sz w:val="24"/>
      <w:szCs w:val="24"/>
    </w:rPr>
  </w:style>
  <w:style w:type="character" w:customStyle="1" w:styleId="7Char">
    <w:name w:val="标题 7 Char"/>
    <w:link w:val="7"/>
    <w:rsid w:val="00F32780"/>
    <w:rPr>
      <w:b/>
      <w:bCs/>
      <w:kern w:val="2"/>
      <w:sz w:val="24"/>
      <w:szCs w:val="24"/>
    </w:rPr>
  </w:style>
  <w:style w:type="character" w:customStyle="1" w:styleId="8Char">
    <w:name w:val="标题 8 Char"/>
    <w:link w:val="8"/>
    <w:rsid w:val="00F32780"/>
    <w:rPr>
      <w:rFonts w:ascii="Arial" w:eastAsia="黑体" w:hAnsi="Arial"/>
      <w:kern w:val="2"/>
      <w:sz w:val="24"/>
      <w:szCs w:val="24"/>
    </w:rPr>
  </w:style>
  <w:style w:type="character" w:customStyle="1" w:styleId="9Char">
    <w:name w:val="标题 9 Char"/>
    <w:link w:val="9"/>
    <w:rsid w:val="00F32780"/>
    <w:rPr>
      <w:rFonts w:ascii="Arial" w:eastAsia="黑体" w:hAnsi="Arial"/>
      <w:kern w:val="2"/>
      <w:sz w:val="21"/>
      <w:szCs w:val="21"/>
    </w:rPr>
  </w:style>
  <w:style w:type="paragraph" w:styleId="afff9">
    <w:name w:val="header"/>
    <w:basedOn w:val="afff5"/>
    <w:link w:val="Char"/>
    <w:uiPriority w:val="99"/>
    <w:rsid w:val="00F32780"/>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F32780"/>
    <w:rPr>
      <w:kern w:val="2"/>
      <w:sz w:val="18"/>
      <w:szCs w:val="18"/>
    </w:rPr>
  </w:style>
  <w:style w:type="paragraph" w:styleId="afffa">
    <w:name w:val="footer"/>
    <w:basedOn w:val="afff5"/>
    <w:link w:val="Char0"/>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F32780"/>
    <w:rPr>
      <w:rFonts w:ascii="宋体"/>
      <w:kern w:val="2"/>
      <w:sz w:val="18"/>
      <w:szCs w:val="18"/>
    </w:rPr>
  </w:style>
  <w:style w:type="paragraph" w:styleId="afffb">
    <w:name w:val="Balloon Text"/>
    <w:basedOn w:val="afff5"/>
    <w:link w:val="Char1"/>
    <w:uiPriority w:val="99"/>
    <w:semiHidden/>
    <w:unhideWhenUsed/>
    <w:rsid w:val="00F32780"/>
    <w:rPr>
      <w:sz w:val="18"/>
      <w:szCs w:val="18"/>
    </w:rPr>
  </w:style>
  <w:style w:type="character" w:customStyle="1" w:styleId="Char1">
    <w:name w:val="批注框文本 Char"/>
    <w:link w:val="afffb"/>
    <w:uiPriority w:val="99"/>
    <w:semiHidden/>
    <w:rsid w:val="00F32780"/>
    <w:rPr>
      <w:kern w:val="2"/>
      <w:sz w:val="18"/>
      <w:szCs w:val="18"/>
    </w:rPr>
  </w:style>
  <w:style w:type="paragraph" w:styleId="afffc">
    <w:name w:val="Quote"/>
    <w:basedOn w:val="afff5"/>
    <w:next w:val="afff5"/>
    <w:link w:val="Char2"/>
    <w:uiPriority w:val="29"/>
    <w:qFormat/>
    <w:rsid w:val="00F32780"/>
    <w:rPr>
      <w:i/>
      <w:iCs/>
      <w:color w:val="000000"/>
    </w:rPr>
  </w:style>
  <w:style w:type="character" w:customStyle="1" w:styleId="Char2">
    <w:name w:val="引用 Char"/>
    <w:link w:val="afffc"/>
    <w:uiPriority w:val="29"/>
    <w:rsid w:val="00F32780"/>
    <w:rPr>
      <w:i/>
      <w:iCs/>
      <w:color w:val="000000"/>
      <w:kern w:val="2"/>
      <w:sz w:val="21"/>
      <w:szCs w:val="21"/>
    </w:rPr>
  </w:style>
  <w:style w:type="character" w:styleId="afffd">
    <w:name w:val="Strong"/>
    <w:uiPriority w:val="22"/>
    <w:qFormat/>
    <w:rsid w:val="00F32780"/>
    <w:rPr>
      <w:b/>
      <w:bCs/>
    </w:rPr>
  </w:style>
  <w:style w:type="character" w:styleId="afffe">
    <w:name w:val="Emphasis"/>
    <w:uiPriority w:val="20"/>
    <w:qFormat/>
    <w:rsid w:val="00F32780"/>
    <w:rPr>
      <w:i/>
      <w:iCs/>
    </w:rPr>
  </w:style>
  <w:style w:type="paragraph" w:styleId="affff">
    <w:name w:val="Title"/>
    <w:basedOn w:val="afff5"/>
    <w:link w:val="Char3"/>
    <w:qFormat/>
    <w:rsid w:val="00F32780"/>
    <w:pPr>
      <w:spacing w:before="240" w:after="60"/>
      <w:jc w:val="center"/>
      <w:outlineLvl w:val="0"/>
    </w:pPr>
    <w:rPr>
      <w:rFonts w:ascii="Arial" w:hAnsi="Arial" w:cs="Arial"/>
      <w:b/>
      <w:bCs/>
      <w:sz w:val="32"/>
      <w:szCs w:val="32"/>
    </w:rPr>
  </w:style>
  <w:style w:type="character" w:customStyle="1" w:styleId="Char3">
    <w:name w:val="标题 Char"/>
    <w:link w:val="affff"/>
    <w:rsid w:val="00F32780"/>
    <w:rPr>
      <w:rFonts w:ascii="Arial" w:hAnsi="Arial" w:cs="Arial"/>
      <w:b/>
      <w:bCs/>
      <w:kern w:val="2"/>
      <w:sz w:val="32"/>
      <w:szCs w:val="32"/>
    </w:rPr>
  </w:style>
  <w:style w:type="paragraph" w:customStyle="1" w:styleId="affff0">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F32780"/>
    <w:pPr>
      <w:ind w:left="198"/>
    </w:pPr>
    <w:rPr>
      <w:rFonts w:ascii="宋体" w:hAnsi="Times New Roman"/>
      <w:sz w:val="18"/>
    </w:rPr>
  </w:style>
  <w:style w:type="paragraph" w:customStyle="1" w:styleId="affff3">
    <w:name w:val="标准文件_页脚奇数页"/>
    <w:rsid w:val="00F32780"/>
    <w:pPr>
      <w:ind w:right="227"/>
      <w:jc w:val="right"/>
    </w:pPr>
    <w:rPr>
      <w:rFonts w:ascii="宋体" w:hAnsi="Times New Roman"/>
      <w:sz w:val="18"/>
    </w:rPr>
  </w:style>
  <w:style w:type="paragraph" w:customStyle="1" w:styleId="affff4">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5">
    <w:name w:val="标准文件_标准正文"/>
    <w:basedOn w:val="afff5"/>
    <w:next w:val="affff6"/>
    <w:rsid w:val="00F32780"/>
    <w:pPr>
      <w:snapToGrid w:val="0"/>
      <w:ind w:firstLineChars="200" w:firstLine="200"/>
    </w:pPr>
    <w:rPr>
      <w:kern w:val="0"/>
    </w:rPr>
  </w:style>
  <w:style w:type="paragraph" w:customStyle="1" w:styleId="affff7">
    <w:name w:val="标准文件_版本"/>
    <w:basedOn w:val="affff5"/>
    <w:rsid w:val="00F32780"/>
    <w:pPr>
      <w:adjustRightInd/>
      <w:snapToGrid/>
      <w:ind w:firstLineChars="0" w:firstLine="0"/>
    </w:pPr>
    <w:rPr>
      <w:rFonts w:ascii="宋体" w:hAnsi="宋体"/>
      <w:kern w:val="2"/>
    </w:rPr>
  </w:style>
  <w:style w:type="paragraph" w:customStyle="1" w:styleId="affff8">
    <w:name w:val="标准文件_标准部门"/>
    <w:basedOn w:val="afff5"/>
    <w:rsid w:val="00F32780"/>
    <w:pPr>
      <w:jc w:val="center"/>
    </w:pPr>
    <w:rPr>
      <w:rFonts w:ascii="黑体" w:eastAsia="黑体"/>
      <w:kern w:val="0"/>
      <w:sz w:val="44"/>
    </w:rPr>
  </w:style>
  <w:style w:type="paragraph" w:customStyle="1" w:styleId="affff9">
    <w:name w:val="标准文件_标准代替"/>
    <w:basedOn w:val="afff5"/>
    <w:next w:val="afff5"/>
    <w:rsid w:val="00F32780"/>
    <w:pPr>
      <w:spacing w:line="310" w:lineRule="exact"/>
      <w:jc w:val="right"/>
    </w:pPr>
    <w:rPr>
      <w:rFonts w:ascii="宋体" w:hAnsi="宋体"/>
      <w:kern w:val="0"/>
    </w:rPr>
  </w:style>
  <w:style w:type="paragraph" w:customStyle="1" w:styleId="affffa">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F32780"/>
    <w:pPr>
      <w:jc w:val="left"/>
    </w:pPr>
  </w:style>
  <w:style w:type="paragraph" w:customStyle="1" w:styleId="affffd">
    <w:name w:val="标准文件_参考文献标题"/>
    <w:basedOn w:val="afff5"/>
    <w:next w:val="afff5"/>
    <w:rsid w:val="00F3278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6">
    <w:name w:val="标准文件_段"/>
    <w:link w:val="Char4"/>
    <w:qFormat/>
    <w:rsid w:val="00DB286E"/>
    <w:pPr>
      <w:autoSpaceDE w:val="0"/>
      <w:autoSpaceDN w:val="0"/>
      <w:ind w:firstLineChars="200" w:firstLine="200"/>
      <w:jc w:val="both"/>
    </w:pPr>
    <w:rPr>
      <w:rFonts w:ascii="Times New Roman" w:hAnsi="Times New Roman"/>
      <w:noProof/>
      <w:sz w:val="21"/>
    </w:rPr>
  </w:style>
  <w:style w:type="paragraph" w:customStyle="1" w:styleId="affe">
    <w:name w:val="标准文件_二级条标题"/>
    <w:next w:val="affff6"/>
    <w:qFormat/>
    <w:rsid w:val="00F32780"/>
    <w:pPr>
      <w:widowControl w:val="0"/>
      <w:numPr>
        <w:ilvl w:val="3"/>
        <w:numId w:val="29"/>
      </w:numPr>
      <w:spacing w:beforeLines="50" w:afterLines="50"/>
      <w:jc w:val="both"/>
      <w:outlineLvl w:val="2"/>
    </w:pPr>
    <w:rPr>
      <w:rFonts w:ascii="黑体" w:eastAsia="黑体" w:hAnsi="Times New Roman"/>
      <w:sz w:val="21"/>
    </w:rPr>
  </w:style>
  <w:style w:type="character" w:customStyle="1" w:styleId="affffe">
    <w:name w:val="标准文件_发布"/>
    <w:rsid w:val="00F32780"/>
    <w:rPr>
      <w:rFonts w:ascii="黑体" w:eastAsia="黑体"/>
      <w:spacing w:val="0"/>
      <w:w w:val="100"/>
      <w:position w:val="3"/>
      <w:sz w:val="28"/>
    </w:rPr>
  </w:style>
  <w:style w:type="paragraph" w:customStyle="1" w:styleId="ad">
    <w:name w:val="标准文件_方框数字列项"/>
    <w:basedOn w:val="affff6"/>
    <w:rsid w:val="00F32780"/>
    <w:pPr>
      <w:numPr>
        <w:numId w:val="3"/>
      </w:numPr>
      <w:ind w:firstLineChars="0" w:firstLine="0"/>
    </w:pPr>
  </w:style>
  <w:style w:type="paragraph" w:customStyle="1" w:styleId="afffff">
    <w:name w:val="标准文件_封面标准编号"/>
    <w:basedOn w:val="afff5"/>
    <w:next w:val="affff9"/>
    <w:rsid w:val="00F32780"/>
    <w:pPr>
      <w:spacing w:line="310" w:lineRule="exact"/>
      <w:jc w:val="right"/>
    </w:pPr>
    <w:rPr>
      <w:rFonts w:ascii="黑体" w:eastAsia="黑体"/>
      <w:kern w:val="0"/>
      <w:sz w:val="28"/>
    </w:rPr>
  </w:style>
  <w:style w:type="paragraph" w:customStyle="1" w:styleId="afffff0">
    <w:name w:val="标准文件_封面标准分类号"/>
    <w:basedOn w:val="afff5"/>
    <w:rsid w:val="00F32780"/>
    <w:rPr>
      <w:rFonts w:ascii="黑体" w:eastAsia="黑体"/>
      <w:b/>
      <w:kern w:val="0"/>
      <w:sz w:val="28"/>
    </w:rPr>
  </w:style>
  <w:style w:type="paragraph" w:customStyle="1" w:styleId="afffff1">
    <w:name w:val="标准文件_封面标准名称"/>
    <w:basedOn w:val="afff5"/>
    <w:rsid w:val="00F32780"/>
    <w:pPr>
      <w:spacing w:line="240" w:lineRule="auto"/>
      <w:jc w:val="center"/>
    </w:pPr>
    <w:rPr>
      <w:rFonts w:ascii="黑体" w:eastAsia="黑体"/>
      <w:kern w:val="0"/>
      <w:sz w:val="52"/>
    </w:rPr>
  </w:style>
  <w:style w:type="paragraph" w:customStyle="1" w:styleId="afffff2">
    <w:name w:val="标准文件_封面标准英文名称"/>
    <w:basedOn w:val="afff5"/>
    <w:rsid w:val="00F32780"/>
    <w:pPr>
      <w:spacing w:line="240" w:lineRule="auto"/>
      <w:jc w:val="center"/>
    </w:pPr>
    <w:rPr>
      <w:rFonts w:ascii="黑体" w:eastAsia="黑体"/>
      <w:b/>
      <w:sz w:val="28"/>
    </w:rPr>
  </w:style>
  <w:style w:type="paragraph" w:customStyle="1" w:styleId="afffff3">
    <w:name w:val="标准文件_封面发布日期"/>
    <w:basedOn w:val="afff5"/>
    <w:rsid w:val="00F32780"/>
    <w:pPr>
      <w:spacing w:line="310" w:lineRule="exact"/>
    </w:pPr>
    <w:rPr>
      <w:rFonts w:ascii="黑体" w:eastAsia="黑体"/>
      <w:kern w:val="0"/>
      <w:sz w:val="28"/>
    </w:rPr>
  </w:style>
  <w:style w:type="paragraph" w:customStyle="1" w:styleId="afffff4">
    <w:name w:val="标准文件_封面密级"/>
    <w:basedOn w:val="afff5"/>
    <w:rsid w:val="00F32780"/>
    <w:rPr>
      <w:rFonts w:eastAsia="黑体"/>
      <w:sz w:val="32"/>
    </w:rPr>
  </w:style>
  <w:style w:type="paragraph" w:customStyle="1" w:styleId="afffff5">
    <w:name w:val="标准文件_封面实施日期"/>
    <w:basedOn w:val="afff5"/>
    <w:rsid w:val="00F32780"/>
    <w:pPr>
      <w:spacing w:line="310" w:lineRule="exact"/>
      <w:jc w:val="right"/>
    </w:pPr>
    <w:rPr>
      <w:rFonts w:ascii="黑体" w:eastAsia="黑体"/>
      <w:sz w:val="28"/>
    </w:rPr>
  </w:style>
  <w:style w:type="paragraph" w:customStyle="1" w:styleId="afffff6">
    <w:name w:val="标准文件_封面抬头"/>
    <w:basedOn w:val="affff6"/>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F32780"/>
    <w:pPr>
      <w:numPr>
        <w:numId w:val="6"/>
      </w:numPr>
      <w:shd w:val="clear" w:color="FFFFFF" w:fill="FFFFFF"/>
      <w:tabs>
        <w:tab w:val="left" w:pos="6406"/>
      </w:tabs>
      <w:spacing w:before="560" w:afterLines="50"/>
      <w:jc w:val="center"/>
      <w:outlineLvl w:val="0"/>
    </w:pPr>
    <w:rPr>
      <w:rFonts w:ascii="黑体" w:eastAsia="黑体" w:hAnsi="Times New Roman"/>
      <w:noProof/>
      <w:sz w:val="21"/>
    </w:rPr>
  </w:style>
  <w:style w:type="paragraph" w:customStyle="1" w:styleId="aff">
    <w:name w:val="标准文件_附录表标题"/>
    <w:next w:val="affff6"/>
    <w:rsid w:val="00F32780"/>
    <w:pPr>
      <w:numPr>
        <w:ilvl w:val="1"/>
        <w:numId w:val="4"/>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6"/>
    <w:rsid w:val="00F32780"/>
    <w:pPr>
      <w:widowControl w:val="0"/>
      <w:numPr>
        <w:ilvl w:val="1"/>
        <w:numId w:val="6"/>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F32780"/>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F32780"/>
    <w:pPr>
      <w:widowControl w:val="0"/>
      <w:numPr>
        <w:ilvl w:val="3"/>
        <w:numId w:val="6"/>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F32780"/>
    <w:pPr>
      <w:widowControl w:val="0"/>
      <w:numPr>
        <w:ilvl w:val="4"/>
        <w:numId w:val="6"/>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qFormat/>
    <w:rsid w:val="00F32780"/>
    <w:pPr>
      <w:numPr>
        <w:ilvl w:val="1"/>
        <w:numId w:val="5"/>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6"/>
    <w:rsid w:val="00F32780"/>
    <w:pPr>
      <w:widowControl w:val="0"/>
      <w:numPr>
        <w:ilvl w:val="5"/>
        <w:numId w:val="6"/>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F32780"/>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qFormat/>
    <w:rsid w:val="00F32780"/>
    <w:pPr>
      <w:spacing w:after="120"/>
    </w:pPr>
  </w:style>
  <w:style w:type="character" w:customStyle="1" w:styleId="Char5">
    <w:name w:val="正文文本 Char"/>
    <w:link w:val="afffff8"/>
    <w:qFormat/>
    <w:rsid w:val="00F32780"/>
    <w:rPr>
      <w:kern w:val="2"/>
      <w:sz w:val="21"/>
      <w:szCs w:val="21"/>
    </w:rPr>
  </w:style>
  <w:style w:type="paragraph" w:customStyle="1" w:styleId="afffff9">
    <w:name w:val="标准文件_附录章标题"/>
    <w:next w:val="affff6"/>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jc w:val="center"/>
      <w:outlineLvl w:val="0"/>
    </w:pPr>
    <w:rPr>
      <w:rFonts w:ascii="黑体" w:eastAsia="黑体" w:hAnsi="Times New Roman"/>
      <w:sz w:val="32"/>
    </w:rPr>
  </w:style>
  <w:style w:type="paragraph" w:customStyle="1" w:styleId="afffffb">
    <w:name w:val="标准文件_目次、标准名称标题"/>
    <w:basedOn w:val="a6"/>
    <w:next w:val="affff6"/>
    <w:rsid w:val="00F32780"/>
    <w:pPr>
      <w:spacing w:line="460" w:lineRule="exact"/>
      <w:ind w:left="0" w:firstLine="0"/>
    </w:pPr>
  </w:style>
  <w:style w:type="paragraph" w:customStyle="1" w:styleId="afffffc">
    <w:name w:val="标准文件_目录标题"/>
    <w:basedOn w:val="afff5"/>
    <w:rsid w:val="003E019F"/>
    <w:pPr>
      <w:spacing w:before="480" w:afterLines="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6"/>
    <w:qFormat/>
    <w:rsid w:val="00F32780"/>
    <w:pPr>
      <w:widowControl/>
      <w:numPr>
        <w:ilvl w:val="4"/>
      </w:numPr>
      <w:outlineLvl w:val="3"/>
    </w:pPr>
  </w:style>
  <w:style w:type="character" w:styleId="afffffd">
    <w:name w:val="Subtle Reference"/>
    <w:uiPriority w:val="31"/>
    <w:qFormat/>
    <w:rsid w:val="00F32780"/>
    <w:rPr>
      <w:smallCaps/>
      <w:color w:val="C0504D"/>
      <w:u w:val="single"/>
    </w:rPr>
  </w:style>
  <w:style w:type="paragraph" w:customStyle="1" w:styleId="afffffe">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6"/>
    <w:qFormat/>
    <w:rsid w:val="00F32780"/>
    <w:pPr>
      <w:widowControl w:val="0"/>
      <w:numPr>
        <w:ilvl w:val="5"/>
        <w:numId w:val="29"/>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F32780"/>
    <w:rPr>
      <w:rFonts w:ascii="宋体"/>
      <w:kern w:val="2"/>
      <w:sz w:val="18"/>
      <w:szCs w:val="18"/>
    </w:rPr>
  </w:style>
  <w:style w:type="paragraph" w:customStyle="1" w:styleId="affffff0">
    <w:name w:val="标准文件_条文脚注"/>
    <w:basedOn w:val="affffff"/>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F32780"/>
    <w:pPr>
      <w:numPr>
        <w:numId w:val="14"/>
      </w:numPr>
      <w:spacing w:line="240" w:lineRule="auto"/>
      <w:jc w:val="left"/>
    </w:pPr>
    <w:rPr>
      <w:rFonts w:ascii="宋体" w:hAnsi="宋体"/>
      <w:sz w:val="18"/>
    </w:rPr>
  </w:style>
  <w:style w:type="character" w:styleId="affffff1">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2">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6"/>
    <w:qFormat/>
    <w:rsid w:val="00F32780"/>
    <w:pPr>
      <w:widowControl w:val="0"/>
      <w:numPr>
        <w:ilvl w:val="6"/>
        <w:numId w:val="29"/>
      </w:numPr>
      <w:spacing w:beforeLines="50" w:afterLines="50"/>
      <w:jc w:val="both"/>
      <w:outlineLvl w:val="5"/>
    </w:pPr>
    <w:rPr>
      <w:rFonts w:ascii="黑体" w:eastAsia="黑体" w:hAnsi="Times New Roman"/>
      <w:sz w:val="21"/>
    </w:rPr>
  </w:style>
  <w:style w:type="paragraph" w:customStyle="1" w:styleId="affc">
    <w:name w:val="标准文件_章标题"/>
    <w:next w:val="affff6"/>
    <w:qFormat/>
    <w:rsid w:val="00F32780"/>
    <w:pPr>
      <w:numPr>
        <w:ilvl w:val="1"/>
        <w:numId w:val="29"/>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qFormat/>
    <w:rsid w:val="00F32780"/>
    <w:pPr>
      <w:numPr>
        <w:ilvl w:val="2"/>
      </w:numPr>
      <w:spacing w:beforeLines="50" w:afterLines="50"/>
      <w:outlineLvl w:val="1"/>
    </w:pPr>
  </w:style>
  <w:style w:type="paragraph" w:customStyle="1" w:styleId="affffff3">
    <w:name w:val="标准文件_一致程度"/>
    <w:basedOn w:val="afff5"/>
    <w:rsid w:val="00F32780"/>
    <w:pPr>
      <w:spacing w:line="440" w:lineRule="exact"/>
      <w:jc w:val="center"/>
    </w:pPr>
    <w:rPr>
      <w:sz w:val="28"/>
    </w:rPr>
  </w:style>
  <w:style w:type="paragraph" w:customStyle="1" w:styleId="affffff4">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6"/>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F32780"/>
    <w:pPr>
      <w:numPr>
        <w:numId w:val="21"/>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F32780"/>
    <w:pPr>
      <w:numPr>
        <w:numId w:val="22"/>
      </w:numPr>
      <w:spacing w:beforeLines="50" w:afterLines="50"/>
      <w:jc w:val="center"/>
    </w:pPr>
    <w:rPr>
      <w:rFonts w:ascii="黑体" w:eastAsia="黑体" w:hAnsi="Times New Roman"/>
      <w:sz w:val="21"/>
    </w:rPr>
  </w:style>
  <w:style w:type="paragraph" w:customStyle="1" w:styleId="afff3">
    <w:name w:val="标准文件_正文英文表标题"/>
    <w:next w:val="affff6"/>
    <w:rsid w:val="00F32780"/>
    <w:pPr>
      <w:numPr>
        <w:numId w:val="23"/>
      </w:numPr>
      <w:jc w:val="center"/>
    </w:pPr>
    <w:rPr>
      <w:rFonts w:ascii="黑体" w:eastAsia="黑体" w:hAnsi="Times New Roman"/>
      <w:sz w:val="21"/>
    </w:rPr>
  </w:style>
  <w:style w:type="paragraph" w:customStyle="1" w:styleId="afb">
    <w:name w:val="标准文件_正文英文图标题"/>
    <w:next w:val="affff6"/>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7">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8">
    <w:name w:val="发布部门"/>
    <w:next w:val="affff6"/>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F32780"/>
    <w:pPr>
      <w:spacing w:before="180" w:line="180" w:lineRule="exact"/>
      <w:jc w:val="center"/>
    </w:pPr>
    <w:rPr>
      <w:rFonts w:ascii="宋体" w:hAnsi="Times New Roman"/>
      <w:sz w:val="21"/>
    </w:rPr>
  </w:style>
  <w:style w:type="paragraph" w:customStyle="1" w:styleId="affffffd">
    <w:name w:val="封面标准文稿类别"/>
    <w:rsid w:val="00F32780"/>
    <w:pPr>
      <w:spacing w:before="440" w:line="400" w:lineRule="exact"/>
      <w:jc w:val="center"/>
    </w:pPr>
    <w:rPr>
      <w:rFonts w:ascii="宋体" w:hAnsi="Times New Roman"/>
      <w:sz w:val="24"/>
    </w:rPr>
  </w:style>
  <w:style w:type="paragraph" w:customStyle="1" w:styleId="affffffe">
    <w:name w:val="封面标准英文名称"/>
    <w:rsid w:val="00F32780"/>
    <w:pPr>
      <w:widowControl w:val="0"/>
      <w:spacing w:line="360" w:lineRule="exact"/>
      <w:jc w:val="center"/>
    </w:pPr>
    <w:rPr>
      <w:rFonts w:ascii="Times New Roman" w:hAnsi="Times New Roman"/>
      <w:sz w:val="28"/>
    </w:rPr>
  </w:style>
  <w:style w:type="paragraph" w:customStyle="1" w:styleId="afffffff">
    <w:name w:val="封面一致性程度标识"/>
    <w:rsid w:val="00F32780"/>
    <w:pPr>
      <w:spacing w:before="440" w:line="440" w:lineRule="exact"/>
      <w:jc w:val="center"/>
    </w:pPr>
    <w:rPr>
      <w:rFonts w:ascii="Times New Roman" w:hAnsi="Times New Roman"/>
      <w:sz w:val="28"/>
    </w:rPr>
  </w:style>
  <w:style w:type="paragraph" w:customStyle="1" w:styleId="afffffff0">
    <w:name w:val="封面正文"/>
    <w:rsid w:val="00F32780"/>
    <w:pPr>
      <w:jc w:val="both"/>
    </w:pPr>
    <w:rPr>
      <w:rFonts w:ascii="Times New Roman" w:hAnsi="Times New Roman"/>
    </w:rPr>
  </w:style>
  <w:style w:type="paragraph" w:customStyle="1" w:styleId="afffffff1">
    <w:name w:val="附录二级无标题条"/>
    <w:basedOn w:val="afff5"/>
    <w:next w:val="affff6"/>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F32780"/>
    <w:pPr>
      <w:outlineLvl w:val="4"/>
    </w:pPr>
  </w:style>
  <w:style w:type="paragraph" w:customStyle="1" w:styleId="afffffff3">
    <w:name w:val="附录四级无标题条"/>
    <w:basedOn w:val="afffffff2"/>
    <w:next w:val="affff6"/>
    <w:rsid w:val="00F32780"/>
    <w:pPr>
      <w:outlineLvl w:val="5"/>
    </w:pPr>
  </w:style>
  <w:style w:type="paragraph" w:customStyle="1" w:styleId="afffffff4">
    <w:name w:val="附录图"/>
    <w:next w:val="affff6"/>
    <w:rsid w:val="00F32780"/>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5">
    <w:name w:val="附录五级无标题条"/>
    <w:basedOn w:val="afffffff3"/>
    <w:next w:val="affff6"/>
    <w:rsid w:val="00F32780"/>
    <w:pPr>
      <w:outlineLvl w:val="6"/>
    </w:pPr>
  </w:style>
  <w:style w:type="paragraph" w:customStyle="1" w:styleId="afffffff6">
    <w:name w:val="附录性质"/>
    <w:basedOn w:val="afff5"/>
    <w:rsid w:val="00F32780"/>
    <w:pPr>
      <w:widowControl/>
      <w:adjustRightInd/>
      <w:jc w:val="center"/>
    </w:pPr>
    <w:rPr>
      <w:rFonts w:ascii="黑体" w:eastAsia="黑体"/>
    </w:rPr>
  </w:style>
  <w:style w:type="paragraph" w:customStyle="1" w:styleId="afffffff7">
    <w:name w:val="附录一级无标题条"/>
    <w:basedOn w:val="afffff9"/>
    <w:next w:val="affff6"/>
    <w:rsid w:val="00F32780"/>
    <w:pPr>
      <w:autoSpaceDN w:val="0"/>
      <w:outlineLvl w:val="2"/>
    </w:pPr>
    <w:rPr>
      <w:rFonts w:ascii="宋体" w:eastAsia="宋体" w:hAnsi="宋体"/>
    </w:rPr>
  </w:style>
  <w:style w:type="character" w:customStyle="1" w:styleId="afffffff8">
    <w:name w:val="个人答复风格"/>
    <w:rsid w:val="00F32780"/>
    <w:rPr>
      <w:rFonts w:ascii="Arial" w:eastAsia="宋体" w:hAnsi="Arial" w:cs="Arial"/>
      <w:color w:val="auto"/>
      <w:spacing w:val="0"/>
      <w:sz w:val="20"/>
    </w:rPr>
  </w:style>
  <w:style w:type="character" w:customStyle="1" w:styleId="afffffff9">
    <w:name w:val="个人撰写风格"/>
    <w:rsid w:val="00F32780"/>
    <w:rPr>
      <w:rFonts w:ascii="Arial" w:eastAsia="宋体" w:hAnsi="Arial" w:cs="Arial"/>
      <w:color w:val="auto"/>
      <w:spacing w:val="0"/>
      <w:sz w:val="20"/>
    </w:rPr>
  </w:style>
  <w:style w:type="paragraph" w:customStyle="1" w:styleId="afffffffa">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b">
    <w:name w:val="列项·"/>
    <w:basedOn w:val="affff6"/>
    <w:rsid w:val="00F32780"/>
    <w:pPr>
      <w:tabs>
        <w:tab w:val="left" w:pos="840"/>
      </w:tabs>
    </w:pPr>
  </w:style>
  <w:style w:type="paragraph" w:customStyle="1" w:styleId="afffffffc">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d">
    <w:name w:val="其他标准称谓"/>
    <w:rsid w:val="00F32780"/>
    <w:pPr>
      <w:spacing w:line="0" w:lineRule="atLeast"/>
      <w:jc w:val="distribute"/>
    </w:pPr>
    <w:rPr>
      <w:rFonts w:ascii="黑体" w:eastAsia="黑体" w:hAnsi="宋体"/>
      <w:sz w:val="52"/>
    </w:rPr>
  </w:style>
  <w:style w:type="paragraph" w:customStyle="1" w:styleId="afffffffe">
    <w:name w:val="其他发布部门"/>
    <w:basedOn w:val="affffff8"/>
    <w:rsid w:val="00F32780"/>
    <w:pPr>
      <w:framePr w:wrap="around"/>
      <w:spacing w:line="0" w:lineRule="atLeast"/>
    </w:pPr>
    <w:rPr>
      <w:rFonts w:ascii="黑体" w:eastAsia="黑体"/>
      <w:b w:val="0"/>
    </w:rPr>
  </w:style>
  <w:style w:type="paragraph" w:customStyle="1" w:styleId="affb">
    <w:name w:val="前言标题"/>
    <w:next w:val="afff5"/>
    <w:qFormat/>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
    <w:name w:val="实施日期"/>
    <w:basedOn w:val="affffff9"/>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F32780"/>
    <w:pPr>
      <w:adjustRightInd/>
      <w:spacing w:line="240" w:lineRule="auto"/>
      <w:jc w:val="left"/>
    </w:pPr>
    <w:rPr>
      <w:szCs w:val="24"/>
    </w:rPr>
  </w:style>
  <w:style w:type="paragraph" w:customStyle="1" w:styleId="affffffff1">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3">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4">
    <w:name w:val="Normal Indent"/>
    <w:basedOn w:val="afff5"/>
    <w:rsid w:val="00F32780"/>
    <w:pPr>
      <w:ind w:firstLine="420"/>
    </w:pPr>
  </w:style>
  <w:style w:type="paragraph" w:customStyle="1" w:styleId="affffffff5">
    <w:name w:val="注:后续"/>
    <w:rsid w:val="00F32780"/>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F32780"/>
    <w:pPr>
      <w:ind w:leftChars="0" w:left="1406" w:firstLineChars="0" w:hanging="499"/>
    </w:pPr>
  </w:style>
  <w:style w:type="paragraph" w:customStyle="1" w:styleId="affffffff7">
    <w:name w:val="标准文件_一级无标题"/>
    <w:basedOn w:val="affd"/>
    <w:qFormat/>
    <w:rsid w:val="00F32780"/>
    <w:pPr>
      <w:spacing w:beforeLines="0" w:afterLines="0"/>
      <w:outlineLvl w:val="9"/>
    </w:pPr>
    <w:rPr>
      <w:rFonts w:ascii="宋体" w:eastAsia="宋体"/>
    </w:rPr>
  </w:style>
  <w:style w:type="paragraph" w:customStyle="1" w:styleId="affffffff8">
    <w:name w:val="标准文件_五级无标题"/>
    <w:basedOn w:val="afff1"/>
    <w:qFormat/>
    <w:rsid w:val="00F32780"/>
    <w:pPr>
      <w:spacing w:beforeLines="0" w:afterLines="0"/>
      <w:outlineLvl w:val="9"/>
    </w:pPr>
    <w:rPr>
      <w:rFonts w:ascii="宋体" w:eastAsia="宋体"/>
    </w:rPr>
  </w:style>
  <w:style w:type="paragraph" w:customStyle="1" w:styleId="affffffff9">
    <w:name w:val="标准文件_三级无标题"/>
    <w:basedOn w:val="afff"/>
    <w:qFormat/>
    <w:rsid w:val="00F32780"/>
    <w:pPr>
      <w:spacing w:beforeLines="0" w:afterLines="0"/>
      <w:outlineLvl w:val="9"/>
    </w:pPr>
    <w:rPr>
      <w:rFonts w:ascii="宋体" w:eastAsia="宋体"/>
    </w:rPr>
  </w:style>
  <w:style w:type="paragraph" w:customStyle="1" w:styleId="affffffffa">
    <w:name w:val="标准文件_二级无标题"/>
    <w:basedOn w:val="affe"/>
    <w:qFormat/>
    <w:rsid w:val="00F32780"/>
    <w:pPr>
      <w:spacing w:beforeLines="0" w:afterLines="0"/>
      <w:outlineLvl w:val="9"/>
    </w:pPr>
    <w:rPr>
      <w:rFonts w:ascii="宋体" w:eastAsia="宋体"/>
    </w:rPr>
  </w:style>
  <w:style w:type="paragraph" w:customStyle="1" w:styleId="affffffffb">
    <w:name w:val="标准_四级无标题"/>
    <w:basedOn w:val="afff0"/>
    <w:next w:val="affff6"/>
    <w:qFormat/>
    <w:rsid w:val="00F32780"/>
    <w:rPr>
      <w:rFonts w:eastAsia="宋体"/>
    </w:rPr>
  </w:style>
  <w:style w:type="paragraph" w:customStyle="1" w:styleId="affffffffc">
    <w:name w:val="标准文件_四级无标题"/>
    <w:basedOn w:val="afff0"/>
    <w:qFormat/>
    <w:rsid w:val="00F32780"/>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F32780"/>
    <w:pPr>
      <w:numPr>
        <w:numId w:val="2"/>
      </w:numPr>
      <w:ind w:firstLineChars="0" w:firstLine="0"/>
    </w:pPr>
    <w:rPr>
      <w:rFonts w:cs="Arial"/>
      <w:szCs w:val="28"/>
    </w:rPr>
  </w:style>
  <w:style w:type="paragraph" w:customStyle="1" w:styleId="ae">
    <w:name w:val="标准文件_小写罗马数字编号列项"/>
    <w:basedOn w:val="affff6"/>
    <w:rsid w:val="00F32780"/>
    <w:pPr>
      <w:numPr>
        <w:numId w:val="15"/>
      </w:numPr>
      <w:ind w:firstLineChars="0" w:firstLine="0"/>
    </w:pPr>
    <w:rPr>
      <w:rFonts w:cs="Arial"/>
      <w:szCs w:val="28"/>
    </w:rPr>
  </w:style>
  <w:style w:type="paragraph" w:customStyle="1" w:styleId="affffffffd">
    <w:name w:val="标准文件_附录标题"/>
    <w:basedOn w:val="aff3"/>
    <w:qFormat/>
    <w:rsid w:val="00F32780"/>
    <w:pPr>
      <w:numPr>
        <w:numId w:val="0"/>
      </w:numPr>
      <w:spacing w:after="280"/>
      <w:outlineLvl w:val="9"/>
    </w:pPr>
  </w:style>
  <w:style w:type="paragraph" w:customStyle="1" w:styleId="affffffffe">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6"/>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
    <w:name w:val="标准文件_索引字母"/>
    <w:next w:val="affff6"/>
    <w:qFormat/>
    <w:rsid w:val="00F32780"/>
    <w:pPr>
      <w:jc w:val="center"/>
    </w:pPr>
    <w:rPr>
      <w:rFonts w:ascii="宋体" w:eastAsia="Times New Roman" w:hAnsi="宋体"/>
      <w:b/>
      <w:kern w:val="2"/>
      <w:sz w:val="21"/>
    </w:rPr>
  </w:style>
  <w:style w:type="paragraph" w:customStyle="1" w:styleId="afffffffff0">
    <w:name w:val="标准文件_附录前"/>
    <w:next w:val="affff6"/>
    <w:qFormat/>
    <w:rsid w:val="00F32780"/>
    <w:pPr>
      <w:spacing w:line="20" w:lineRule="atLeast"/>
      <w:ind w:firstLine="200"/>
    </w:pPr>
    <w:rPr>
      <w:rFonts w:ascii="宋体" w:hAnsi="宋体"/>
      <w:kern w:val="2"/>
      <w:sz w:val="10"/>
    </w:rPr>
  </w:style>
  <w:style w:type="paragraph" w:customStyle="1" w:styleId="afffffffff1">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F32780"/>
    <w:pPr>
      <w:ind w:firstLineChars="0" w:firstLine="0"/>
      <w:jc w:val="center"/>
    </w:pPr>
    <w:rPr>
      <w:sz w:val="18"/>
    </w:rPr>
  </w:style>
  <w:style w:type="paragraph" w:customStyle="1" w:styleId="afff2">
    <w:name w:val="标准文件_注："/>
    <w:next w:val="affff6"/>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qFormat/>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F32780"/>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qFormat/>
    <w:rsid w:val="00DB286E"/>
    <w:rPr>
      <w:rFonts w:ascii="Times New Roman" w:hAnsi="Times New Roman"/>
      <w:noProof/>
      <w:sz w:val="21"/>
    </w:rPr>
  </w:style>
  <w:style w:type="paragraph" w:customStyle="1" w:styleId="afffffffff4">
    <w:name w:val="标准文件_表格续"/>
    <w:basedOn w:val="affff6"/>
    <w:next w:val="affff6"/>
    <w:qFormat/>
    <w:rsid w:val="00F32780"/>
    <w:pPr>
      <w:jc w:val="center"/>
    </w:pPr>
    <w:rPr>
      <w:rFonts w:ascii="黑体" w:eastAsia="黑体" w:hAnsi="黑体"/>
    </w:rPr>
  </w:style>
  <w:style w:type="paragraph" w:styleId="10">
    <w:name w:val="toc 1"/>
    <w:basedOn w:val="afff5"/>
    <w:next w:val="afff5"/>
    <w:autoRedefine/>
    <w:uiPriority w:val="39"/>
    <w:unhideWhenUsed/>
    <w:rsid w:val="00F32780"/>
    <w:rPr>
      <w:rFonts w:ascii="宋体"/>
    </w:rPr>
  </w:style>
  <w:style w:type="table" w:styleId="afffffffff5">
    <w:name w:val="Table Grid"/>
    <w:basedOn w:val="afff7"/>
    <w:uiPriority w:val="39"/>
    <w:qFormat/>
    <w:rsid w:val="00F327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F32780"/>
    <w:rPr>
      <w:color w:val="808080"/>
    </w:rPr>
  </w:style>
  <w:style w:type="paragraph" w:customStyle="1" w:styleId="2">
    <w:name w:val="标准文件_二级项2"/>
    <w:basedOn w:val="affff6"/>
    <w:qFormat/>
    <w:rsid w:val="00F32780"/>
    <w:pPr>
      <w:numPr>
        <w:ilvl w:val="1"/>
        <w:numId w:val="16"/>
      </w:numPr>
      <w:ind w:firstLineChars="0" w:firstLine="0"/>
    </w:pPr>
  </w:style>
  <w:style w:type="paragraph" w:customStyle="1" w:styleId="21">
    <w:name w:val="标准文件_三级项2"/>
    <w:basedOn w:val="affff6"/>
    <w:qFormat/>
    <w:rsid w:val="00F32780"/>
    <w:pPr>
      <w:numPr>
        <w:numId w:val="10"/>
      </w:numPr>
      <w:spacing w:line="300" w:lineRule="exact"/>
      <w:ind w:firstLineChars="0"/>
    </w:pPr>
  </w:style>
  <w:style w:type="paragraph" w:customStyle="1" w:styleId="20">
    <w:name w:val="标准文件_一级项2"/>
    <w:basedOn w:val="affff6"/>
    <w:qFormat/>
    <w:rsid w:val="00F32780"/>
    <w:pPr>
      <w:numPr>
        <w:numId w:val="17"/>
      </w:numPr>
      <w:spacing w:line="300" w:lineRule="exact"/>
      <w:ind w:firstLineChars="0"/>
    </w:pPr>
  </w:style>
  <w:style w:type="paragraph" w:customStyle="1" w:styleId="afffffffff7">
    <w:name w:val="标准文件_提示"/>
    <w:basedOn w:val="affff6"/>
    <w:next w:val="affff6"/>
    <w:qFormat/>
    <w:rsid w:val="00F32780"/>
    <w:pPr>
      <w:ind w:firstLine="420"/>
    </w:pPr>
    <w:rPr>
      <w:rFonts w:ascii="黑体" w:eastAsia="黑体"/>
    </w:rPr>
  </w:style>
  <w:style w:type="character" w:customStyle="1" w:styleId="afffffffff8">
    <w:name w:val="标准文件_来源"/>
    <w:basedOn w:val="afff6"/>
    <w:uiPriority w:val="1"/>
    <w:qFormat/>
    <w:rsid w:val="00F32780"/>
    <w:rPr>
      <w:rFonts w:eastAsia="宋体"/>
      <w:sz w:val="21"/>
    </w:rPr>
  </w:style>
  <w:style w:type="paragraph" w:customStyle="1" w:styleId="afffffffff9">
    <w:name w:val="标准文件_图表说明"/>
    <w:qFormat/>
    <w:rsid w:val="00F32780"/>
    <w:pPr>
      <w:spacing w:line="276" w:lineRule="auto"/>
      <w:ind w:firstLine="420"/>
    </w:pPr>
    <w:rPr>
      <w:rFonts w:ascii="宋体" w:hAnsi="宋体"/>
      <w:kern w:val="2"/>
      <w:sz w:val="18"/>
    </w:rPr>
  </w:style>
  <w:style w:type="paragraph" w:customStyle="1" w:styleId="afffffffffa">
    <w:name w:val="其他发布日期"/>
    <w:basedOn w:val="affffff9"/>
    <w:rsid w:val="00F32780"/>
    <w:pPr>
      <w:framePr w:w="3997" w:h="471" w:hRule="exact" w:hSpace="0" w:vSpace="181" w:wrap="around" w:vAnchor="page" w:hAnchor="page" w:x="1419" w:y="14097"/>
    </w:pPr>
  </w:style>
  <w:style w:type="paragraph" w:customStyle="1" w:styleId="afffffffffb">
    <w:name w:val="其他实施日期"/>
    <w:basedOn w:val="affffffff"/>
    <w:rsid w:val="00F32780"/>
    <w:pPr>
      <w:framePr w:w="3997" w:h="471" w:hRule="exact" w:vSpace="181" w:wrap="around" w:vAnchor="page" w:hAnchor="page" w:x="7089" w:y="14097"/>
    </w:pPr>
  </w:style>
  <w:style w:type="paragraph" w:customStyle="1" w:styleId="afffffffffc">
    <w:name w:val="标准文件_文件编号"/>
    <w:basedOn w:val="affff6"/>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F32780"/>
    <w:pPr>
      <w:framePr w:wrap="auto"/>
      <w:spacing w:before="57"/>
    </w:pPr>
    <w:rPr>
      <w:sz w:val="21"/>
    </w:rPr>
  </w:style>
  <w:style w:type="paragraph" w:customStyle="1" w:styleId="afffffffffe">
    <w:name w:val="标准文件_文件名称"/>
    <w:basedOn w:val="affff6"/>
    <w:next w:val="affff6"/>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F32780"/>
    <w:pPr>
      <w:spacing w:line="300" w:lineRule="exact"/>
      <w:ind w:left="420"/>
    </w:pPr>
    <w:rPr>
      <w:rFonts w:ascii="宋体"/>
    </w:rPr>
  </w:style>
  <w:style w:type="paragraph" w:styleId="40">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F32780"/>
    <w:pPr>
      <w:ind w:left="839"/>
    </w:pPr>
    <w:rPr>
      <w:rFonts w:ascii="宋体"/>
    </w:rPr>
  </w:style>
  <w:style w:type="paragraph" w:styleId="60">
    <w:name w:val="toc 6"/>
    <w:basedOn w:val="afff5"/>
    <w:next w:val="afff5"/>
    <w:autoRedefine/>
    <w:uiPriority w:val="39"/>
    <w:unhideWhenUsed/>
    <w:rsid w:val="00F32780"/>
    <w:pPr>
      <w:spacing w:line="300" w:lineRule="exact"/>
      <w:ind w:left="1049"/>
    </w:pPr>
    <w:rPr>
      <w:rFonts w:ascii="宋体"/>
    </w:rPr>
  </w:style>
  <w:style w:type="paragraph" w:styleId="70">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F32780"/>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F32780"/>
    <w:pPr>
      <w:numPr>
        <w:ilvl w:val="1"/>
        <w:numId w:val="18"/>
      </w:numPr>
      <w:spacing w:beforeLines="50" w:afterLines="50"/>
      <w:ind w:firstLineChars="0"/>
    </w:pPr>
    <w:rPr>
      <w:rFonts w:ascii="黑体" w:eastAsia="黑体"/>
    </w:rPr>
  </w:style>
  <w:style w:type="paragraph" w:customStyle="1" w:styleId="a8">
    <w:name w:val="标准文件_引言二级条标题"/>
    <w:basedOn w:val="affff6"/>
    <w:next w:val="affff6"/>
    <w:qFormat/>
    <w:rsid w:val="00F32780"/>
    <w:pPr>
      <w:numPr>
        <w:ilvl w:val="2"/>
        <w:numId w:val="18"/>
      </w:numPr>
      <w:spacing w:beforeLines="50" w:afterLines="50"/>
      <w:ind w:firstLineChars="0"/>
    </w:pPr>
    <w:rPr>
      <w:rFonts w:ascii="黑体" w:eastAsia="黑体"/>
    </w:rPr>
  </w:style>
  <w:style w:type="paragraph" w:customStyle="1" w:styleId="a9">
    <w:name w:val="标准文件_引言三级条标题"/>
    <w:basedOn w:val="affff6"/>
    <w:next w:val="affff6"/>
    <w:qFormat/>
    <w:rsid w:val="00F32780"/>
    <w:pPr>
      <w:numPr>
        <w:ilvl w:val="3"/>
        <w:numId w:val="18"/>
      </w:numPr>
      <w:spacing w:beforeLines="50" w:afterLines="50"/>
      <w:ind w:firstLineChars="0"/>
    </w:pPr>
    <w:rPr>
      <w:rFonts w:ascii="黑体" w:eastAsia="黑体"/>
    </w:rPr>
  </w:style>
  <w:style w:type="paragraph" w:customStyle="1" w:styleId="aa">
    <w:name w:val="标准文件_引言四级条标题"/>
    <w:basedOn w:val="affff6"/>
    <w:next w:val="affff6"/>
    <w:qFormat/>
    <w:rsid w:val="00F32780"/>
    <w:pPr>
      <w:numPr>
        <w:ilvl w:val="4"/>
        <w:numId w:val="18"/>
      </w:numPr>
      <w:spacing w:beforeLines="50" w:afterLines="50"/>
      <w:ind w:firstLineChars="0"/>
    </w:pPr>
    <w:rPr>
      <w:rFonts w:ascii="黑体" w:eastAsia="黑体"/>
    </w:rPr>
  </w:style>
  <w:style w:type="paragraph" w:customStyle="1" w:styleId="ab">
    <w:name w:val="标准文件_引言五级条标题"/>
    <w:basedOn w:val="affff6"/>
    <w:next w:val="affff6"/>
    <w:qFormat/>
    <w:rsid w:val="00F32780"/>
    <w:pPr>
      <w:numPr>
        <w:ilvl w:val="5"/>
        <w:numId w:val="18"/>
      </w:numPr>
      <w:spacing w:beforeLines="50" w:afterLines="50"/>
      <w:ind w:firstLineChars="0"/>
    </w:pPr>
    <w:rPr>
      <w:rFonts w:ascii="黑体" w:eastAsia="黑体"/>
    </w:rPr>
  </w:style>
  <w:style w:type="paragraph" w:customStyle="1" w:styleId="affffffffff">
    <w:name w:val="标准文件_注后"/>
    <w:basedOn w:val="affff6"/>
    <w:qFormat/>
    <w:rsid w:val="00F32780"/>
    <w:pPr>
      <w:ind w:left="811" w:firstLineChars="0" w:firstLine="0"/>
    </w:pPr>
    <w:rPr>
      <w:sz w:val="18"/>
    </w:rPr>
  </w:style>
  <w:style w:type="paragraph" w:customStyle="1" w:styleId="X">
    <w:name w:val="标准文件_注X后"/>
    <w:basedOn w:val="affff6"/>
    <w:qFormat/>
    <w:rsid w:val="00F32780"/>
    <w:pPr>
      <w:ind w:left="811" w:firstLineChars="0" w:firstLine="0"/>
    </w:pPr>
    <w:rPr>
      <w:sz w:val="18"/>
    </w:rPr>
  </w:style>
  <w:style w:type="paragraph" w:customStyle="1" w:styleId="affffffffff0">
    <w:name w:val="标准文件_示例后"/>
    <w:basedOn w:val="affff6"/>
    <w:qFormat/>
    <w:rsid w:val="00F32780"/>
    <w:pPr>
      <w:ind w:left="964" w:firstLineChars="0" w:firstLine="0"/>
    </w:pPr>
    <w:rPr>
      <w:sz w:val="18"/>
    </w:rPr>
  </w:style>
  <w:style w:type="paragraph" w:customStyle="1" w:styleId="X0">
    <w:name w:val="标准文件_示例X后"/>
    <w:basedOn w:val="affff6"/>
    <w:link w:val="X1"/>
    <w:qFormat/>
    <w:rsid w:val="00F32780"/>
    <w:pPr>
      <w:ind w:left="1049" w:firstLineChars="0" w:firstLine="0"/>
    </w:pPr>
    <w:rPr>
      <w:sz w:val="18"/>
    </w:rPr>
  </w:style>
  <w:style w:type="character" w:customStyle="1" w:styleId="X1">
    <w:name w:val="标准文件_示例X后 字符"/>
    <w:basedOn w:val="Char4"/>
    <w:link w:val="X0"/>
    <w:rsid w:val="00F32780"/>
    <w:rPr>
      <w:rFonts w:ascii="宋体" w:hAnsi="Times New Roman"/>
      <w:noProof/>
      <w:sz w:val="18"/>
    </w:rPr>
  </w:style>
  <w:style w:type="paragraph" w:customStyle="1" w:styleId="affffffffff1">
    <w:name w:val="标准文件_索引项"/>
    <w:basedOn w:val="affff6"/>
    <w:next w:val="affff6"/>
    <w:qFormat/>
    <w:rsid w:val="00F32780"/>
    <w:pPr>
      <w:tabs>
        <w:tab w:val="right" w:leader="dot" w:pos="9356"/>
      </w:tabs>
      <w:ind w:left="210" w:firstLineChars="0" w:hanging="210"/>
      <w:jc w:val="left"/>
    </w:pPr>
  </w:style>
  <w:style w:type="paragraph" w:customStyle="1" w:styleId="affffffffff2">
    <w:name w:val="标准文件_附录一级无标题"/>
    <w:basedOn w:val="aff4"/>
    <w:qFormat/>
    <w:rsid w:val="00F32780"/>
    <w:pPr>
      <w:spacing w:beforeLines="0" w:afterLines="0" w:line="276" w:lineRule="auto"/>
      <w:outlineLvl w:val="9"/>
    </w:pPr>
    <w:rPr>
      <w:rFonts w:ascii="宋体" w:eastAsia="宋体"/>
    </w:rPr>
  </w:style>
  <w:style w:type="paragraph" w:customStyle="1" w:styleId="affffffffff3">
    <w:name w:val="标准文件_附录二级无标题"/>
    <w:basedOn w:val="aff5"/>
    <w:rsid w:val="00F32780"/>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F32780"/>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F32780"/>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F32780"/>
    <w:pPr>
      <w:spacing w:beforeLines="0" w:afterLines="0" w:line="276" w:lineRule="auto"/>
      <w:outlineLvl w:val="9"/>
    </w:pPr>
    <w:rPr>
      <w:rFonts w:ascii="宋体" w:eastAsia="宋体"/>
    </w:rPr>
  </w:style>
  <w:style w:type="paragraph" w:customStyle="1" w:styleId="afffffffff3">
    <w:name w:val="标准文件_示例内容"/>
    <w:basedOn w:val="affff6"/>
    <w:qFormat/>
    <w:rsid w:val="00F32780"/>
    <w:pPr>
      <w:ind w:firstLine="420"/>
    </w:pPr>
    <w:rPr>
      <w:sz w:val="18"/>
    </w:rPr>
  </w:style>
  <w:style w:type="paragraph" w:customStyle="1" w:styleId="affffffffff7">
    <w:name w:val="标准文件_引言一级无标题"/>
    <w:basedOn w:val="a7"/>
    <w:next w:val="affff6"/>
    <w:qFormat/>
    <w:rsid w:val="00F32780"/>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F32780"/>
    <w:pPr>
      <w:spacing w:beforeLines="0" w:afterLines="0" w:line="276" w:lineRule="auto"/>
    </w:pPr>
    <w:rPr>
      <w:rFonts w:ascii="宋体" w:eastAsia="宋体"/>
    </w:rPr>
  </w:style>
  <w:style w:type="paragraph" w:customStyle="1" w:styleId="affffffffff9">
    <w:name w:val="标准文件_引言三级无标题"/>
    <w:basedOn w:val="a9"/>
    <w:qFormat/>
    <w:rsid w:val="00F32780"/>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F32780"/>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F32780"/>
    <w:pPr>
      <w:spacing w:beforeLines="0" w:afterLines="0" w:line="276" w:lineRule="auto"/>
    </w:pPr>
    <w:rPr>
      <w:rFonts w:ascii="宋体" w:eastAsia="宋体"/>
    </w:rPr>
  </w:style>
  <w:style w:type="paragraph" w:customStyle="1" w:styleId="affffffffffc">
    <w:name w:val="标准文件_索引标题"/>
    <w:basedOn w:val="affffd"/>
    <w:next w:val="affff6"/>
    <w:qFormat/>
    <w:rsid w:val="00A33C67"/>
    <w:rPr>
      <w:rFonts w:hAnsi="黑体"/>
    </w:rPr>
  </w:style>
  <w:style w:type="paragraph" w:customStyle="1" w:styleId="affffffffffd">
    <w:name w:val="标准文件_脚注内容"/>
    <w:basedOn w:val="affff6"/>
    <w:qFormat/>
    <w:rsid w:val="00F32780"/>
    <w:pPr>
      <w:ind w:leftChars="200" w:left="400" w:hangingChars="200" w:hanging="200"/>
    </w:pPr>
    <w:rPr>
      <w:sz w:val="15"/>
    </w:rPr>
  </w:style>
  <w:style w:type="paragraph" w:customStyle="1" w:styleId="affffffffffe">
    <w:name w:val="标准文件_术语条一"/>
    <w:basedOn w:val="affffffff7"/>
    <w:next w:val="affff6"/>
    <w:qFormat/>
    <w:rsid w:val="00F32780"/>
  </w:style>
  <w:style w:type="paragraph" w:customStyle="1" w:styleId="afffffffffff">
    <w:name w:val="标准文件_术语条二"/>
    <w:basedOn w:val="affffffffa"/>
    <w:next w:val="affff6"/>
    <w:qFormat/>
    <w:rsid w:val="00F32780"/>
  </w:style>
  <w:style w:type="paragraph" w:customStyle="1" w:styleId="afffffffffff0">
    <w:name w:val="标准文件_术语条三"/>
    <w:basedOn w:val="affffffff9"/>
    <w:next w:val="affff6"/>
    <w:qFormat/>
    <w:rsid w:val="00F32780"/>
  </w:style>
  <w:style w:type="paragraph" w:customStyle="1" w:styleId="afffffffffff1">
    <w:name w:val="标准文件_术语条四"/>
    <w:basedOn w:val="affffffffc"/>
    <w:next w:val="affff6"/>
    <w:qFormat/>
    <w:rsid w:val="00F32780"/>
  </w:style>
  <w:style w:type="paragraph" w:customStyle="1" w:styleId="afffffffffff2">
    <w:name w:val="标准文件_术语条五"/>
    <w:basedOn w:val="affffffff8"/>
    <w:next w:val="affff6"/>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244336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3.png"/><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6.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image" Target="media/image6.jpeg"/><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6A7C79D144F841C09DDF90648B7C191F"/>
        <w:category>
          <w:name w:val="常规"/>
          <w:gallery w:val="placeholder"/>
        </w:category>
        <w:types>
          <w:type w:val="bbPlcHdr"/>
        </w:types>
        <w:behaviors>
          <w:behavior w:val="content"/>
        </w:behaviors>
        <w:guid w:val="{031D2F49-9917-4B0F-83F5-0CA3EEE1DABC}"/>
      </w:docPartPr>
      <w:docPartBody>
        <w:p w:rsidR="00752D5A" w:rsidRDefault="004A67A5">
          <w:pPr>
            <w:pStyle w:val="6A7C79D144F841C09DDF90648B7C191F"/>
          </w:pPr>
          <w:r w:rsidRPr="00751A05">
            <w:rPr>
              <w:rStyle w:val="a3"/>
              <w:rFonts w:hint="eastAsia"/>
            </w:rPr>
            <w:t>单击或点击此处输入文字。</w:t>
          </w:r>
        </w:p>
      </w:docPartBody>
    </w:docPart>
    <w:docPart>
      <w:docPartPr>
        <w:name w:val="06EA4713B7374FDCABE804848310B315"/>
        <w:category>
          <w:name w:val="常规"/>
          <w:gallery w:val="placeholder"/>
        </w:category>
        <w:types>
          <w:type w:val="bbPlcHdr"/>
        </w:types>
        <w:behaviors>
          <w:behavior w:val="content"/>
        </w:behaviors>
        <w:guid w:val="{48F64426-912D-4108-A96F-DC83CA87DEE4}"/>
      </w:docPartPr>
      <w:docPartBody>
        <w:p w:rsidR="00752D5A" w:rsidRDefault="004A67A5">
          <w:pPr>
            <w:pStyle w:val="06EA4713B7374FDCABE804848310B315"/>
          </w:pPr>
          <w:r w:rsidRPr="00FB6243">
            <w:rPr>
              <w:rStyle w:val="a3"/>
              <w:rFonts w:hint="eastAsia"/>
            </w:rPr>
            <w:t>选择一项。</w:t>
          </w:r>
        </w:p>
      </w:docPartBody>
    </w:docPart>
    <w:docPart>
      <w:docPartPr>
        <w:name w:val="271632570D74451E9153B6E57BE9E459"/>
        <w:category>
          <w:name w:val="常规"/>
          <w:gallery w:val="placeholder"/>
        </w:category>
        <w:types>
          <w:type w:val="bbPlcHdr"/>
        </w:types>
        <w:behaviors>
          <w:behavior w:val="content"/>
        </w:behaviors>
        <w:guid w:val="{30CC7DEF-5533-4D96-BDC9-784090E20058}"/>
      </w:docPartPr>
      <w:docPartBody>
        <w:p w:rsidR="00752D5A" w:rsidRDefault="004A67A5">
          <w:pPr>
            <w:pStyle w:val="271632570D74451E9153B6E57BE9E459"/>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revisionView w:markup="0" w:comments="0" w:insDel="0" w:formatting="0"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A67A5"/>
    <w:rsid w:val="004A67A5"/>
    <w:rsid w:val="00752D5A"/>
    <w:rsid w:val="007B4A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2D5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52D5A"/>
    <w:rPr>
      <w:color w:val="808080"/>
    </w:rPr>
  </w:style>
  <w:style w:type="paragraph" w:customStyle="1" w:styleId="6A7C79D144F841C09DDF90648B7C191F">
    <w:name w:val="6A7C79D144F841C09DDF90648B7C191F"/>
    <w:rsid w:val="00752D5A"/>
    <w:pPr>
      <w:widowControl w:val="0"/>
      <w:jc w:val="both"/>
    </w:pPr>
  </w:style>
  <w:style w:type="paragraph" w:customStyle="1" w:styleId="06EA4713B7374FDCABE804848310B315">
    <w:name w:val="06EA4713B7374FDCABE804848310B315"/>
    <w:rsid w:val="00752D5A"/>
    <w:pPr>
      <w:widowControl w:val="0"/>
      <w:jc w:val="both"/>
    </w:pPr>
  </w:style>
  <w:style w:type="paragraph" w:customStyle="1" w:styleId="271632570D74451E9153B6E57BE9E459">
    <w:name w:val="271632570D74451E9153B6E57BE9E459"/>
    <w:rsid w:val="00752D5A"/>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C8E6C8"/>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xmlns="">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69</TotalTime>
  <Pages>10</Pages>
  <Words>462</Words>
  <Characters>2639</Characters>
  <Application>Microsoft Office Word</Application>
  <DocSecurity>0</DocSecurity>
  <Lines>21</Lines>
  <Paragraphs>6</Paragraphs>
  <ScaleCrop>false</ScaleCrop>
  <Company>Microsoft</Company>
  <LinksUpToDate>false</LinksUpToDate>
  <CharactersWithSpaces>3095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85</cp:revision>
  <cp:lastPrinted>2021-02-02T08:22:00Z</cp:lastPrinted>
  <dcterms:created xsi:type="dcterms:W3CDTF">2025-09-24T07:31:00Z</dcterms:created>
  <dcterms:modified xsi:type="dcterms:W3CDTF">2025-09-24T09:48:00Z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