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C4659">
        <w:tc>
          <w:tcPr>
            <w:tcW w:w="509" w:type="dxa"/>
          </w:tcPr>
          <w:p w:rsidR="007C4659" w:rsidRDefault="002A78D2">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7C4659" w:rsidRDefault="002A78D2">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03.080.99</w:t>
            </w:r>
            <w:r>
              <w:rPr>
                <w:rFonts w:ascii="黑体" w:eastAsia="黑体" w:hAnsi="黑体"/>
                <w:sz w:val="21"/>
                <w:szCs w:val="21"/>
              </w:rPr>
              <w:fldChar w:fldCharType="end"/>
            </w:r>
            <w:bookmarkEnd w:id="0"/>
          </w:p>
        </w:tc>
      </w:tr>
      <w:tr w:rsidR="007C4659">
        <w:tc>
          <w:tcPr>
            <w:tcW w:w="509" w:type="dxa"/>
          </w:tcPr>
          <w:p w:rsidR="007C4659" w:rsidRDefault="002A78D2">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1"/>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7C4659">
              <w:trPr>
                <w:trHeight w:hRule="exact" w:val="1021"/>
              </w:trPr>
              <w:tc>
                <w:tcPr>
                  <w:tcW w:w="9242" w:type="dxa"/>
                  <w:vAlign w:val="center"/>
                </w:tcPr>
                <w:p w:rsidR="007C4659" w:rsidRDefault="002A78D2" w:rsidP="006D7C01">
                  <w:pPr>
                    <w:pStyle w:val="affff8"/>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rsidR="007C4659" w:rsidRDefault="002A78D2">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C 05</w:t>
            </w:r>
            <w:r>
              <w:rPr>
                <w:rFonts w:ascii="黑体" w:eastAsia="黑体" w:hAnsi="黑体"/>
                <w:sz w:val="21"/>
                <w:szCs w:val="21"/>
              </w:rPr>
              <w:fldChar w:fldCharType="end"/>
            </w:r>
            <w:bookmarkEnd w:id="2"/>
          </w:p>
        </w:tc>
      </w:tr>
    </w:tbl>
    <w:p w:rsidR="007C4659" w:rsidRDefault="002A78D2">
      <w:pPr>
        <w:pStyle w:val="affff9"/>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7C4659" w:rsidRDefault="002A78D2">
      <w:pPr>
        <w:pStyle w:val="afffffffffb"/>
        <w:framePr w:wrap="auto"/>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rsidR="007C4659" w:rsidRDefault="002A78D2">
      <w:pPr>
        <w:pStyle w:val="afffffffffc"/>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rsidR="007C4659" w:rsidRDefault="002A78D2">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7C4659" w:rsidRDefault="007C4659">
      <w:pPr>
        <w:pStyle w:val="affff9"/>
        <w:framePr w:w="9639" w:h="6976" w:hRule="exact" w:hSpace="0" w:vSpace="0" w:wrap="around" w:hAnchor="page" w:y="6408"/>
        <w:jc w:val="center"/>
        <w:rPr>
          <w:rFonts w:ascii="黑体" w:eastAsia="黑体" w:hAnsi="黑体"/>
          <w:b w:val="0"/>
          <w:bCs w:val="0"/>
          <w:w w:val="100"/>
        </w:rPr>
      </w:pPr>
    </w:p>
    <w:p w:rsidR="007C4659" w:rsidRDefault="002A78D2">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医疗护理员照护盆底功能障碍性疾病患者技术操作规范</w:t>
      </w:r>
      <w:r>
        <w:fldChar w:fldCharType="end"/>
      </w:r>
      <w:bookmarkEnd w:id="8"/>
    </w:p>
    <w:p w:rsidR="007C4659" w:rsidRDefault="007C4659">
      <w:pPr>
        <w:framePr w:w="9639" w:h="6974" w:hRule="exact" w:wrap="around" w:vAnchor="page" w:hAnchor="page" w:x="1419" w:y="6408" w:anchorLock="1"/>
        <w:ind w:left="-1418"/>
      </w:pPr>
    </w:p>
    <w:p w:rsidR="007C4659" w:rsidRDefault="002A78D2">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Technical specification for medical caregivers in caring for patients with pelvic floor dysfunction diseases</w:t>
      </w:r>
      <w:r>
        <w:rPr>
          <w:rFonts w:ascii="黑体" w:eastAsia="黑体" w:hAnsi="黑体"/>
          <w:szCs w:val="28"/>
        </w:rPr>
        <w:fldChar w:fldCharType="end"/>
      </w:r>
      <w:bookmarkEnd w:id="9"/>
    </w:p>
    <w:p w:rsidR="007C4659" w:rsidRDefault="007C4659">
      <w:pPr>
        <w:framePr w:w="9639" w:h="6974" w:hRule="exact" w:wrap="around" w:vAnchor="page" w:hAnchor="page" w:x="1419" w:y="6408" w:anchorLock="1"/>
        <w:spacing w:line="760" w:lineRule="exact"/>
        <w:ind w:left="-1418"/>
      </w:pPr>
    </w:p>
    <w:p w:rsidR="007C4659" w:rsidRDefault="007C4659">
      <w:pPr>
        <w:pStyle w:val="afffffff1"/>
        <w:framePr w:w="9639" w:h="6974" w:hRule="exact" w:wrap="around" w:vAnchor="page" w:hAnchor="page" w:x="1419" w:y="6408" w:anchorLock="1"/>
        <w:textAlignment w:val="bottom"/>
        <w:rPr>
          <w:rFonts w:eastAsia="黑体"/>
          <w:szCs w:val="28"/>
        </w:rPr>
      </w:pPr>
    </w:p>
    <w:p w:rsidR="007C4659" w:rsidRDefault="002A78D2">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end"/>
      </w:r>
      <w:bookmarkEnd w:id="10"/>
    </w:p>
    <w:p w:rsidR="007C4659" w:rsidRDefault="002A78D2">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rsidR="007C4659" w:rsidRDefault="002A78D2">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end"/>
      </w:r>
      <w:bookmarkEnd w:id="12"/>
    </w:p>
    <w:p w:rsidR="007C4659" w:rsidRDefault="002A78D2">
      <w:pPr>
        <w:pStyle w:val="afffffffff9"/>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7C4659" w:rsidRDefault="002A78D2">
      <w:pPr>
        <w:pStyle w:val="afffffffffa"/>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7C4659" w:rsidRDefault="002A78D2">
      <w:pPr>
        <w:pStyle w:val="affffffff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9"/>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7C4659" w:rsidRDefault="002A78D2">
      <w:pPr>
        <w:rPr>
          <w:rFonts w:ascii="宋体" w:hAnsi="宋体"/>
          <w:sz w:val="28"/>
          <w:szCs w:val="28"/>
        </w:rPr>
        <w:sectPr w:rsidR="007C4659" w:rsidSect="006D7C01">
          <w:headerReference w:type="even" r:id="rId12"/>
          <w:headerReference w:type="default" r:id="rId13"/>
          <w:footerReference w:type="even" r:id="rId14"/>
          <w:footerReference w:type="default" r:id="rId15"/>
          <w:headerReference w:type="first" r:id="rId16"/>
          <w:footerReference w:type="first" r:id="rId17"/>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6D7C01" w:rsidRDefault="006D7C01" w:rsidP="006D7C01">
      <w:pPr>
        <w:pStyle w:val="affffff3"/>
        <w:spacing w:after="360"/>
        <w:rPr>
          <w:rFonts w:hint="eastAsia"/>
        </w:rPr>
      </w:pPr>
      <w:bookmarkStart w:id="20" w:name="_Toc217643759"/>
      <w:bookmarkStart w:id="21" w:name="_Toc216282374"/>
      <w:bookmarkStart w:id="22" w:name="_Toc217643791"/>
      <w:bookmarkStart w:id="23" w:name="_Toc217654874"/>
      <w:bookmarkStart w:id="24" w:name="BookMark1"/>
      <w:r w:rsidRPr="006D7C01">
        <w:rPr>
          <w:rFonts w:hint="eastAsia"/>
          <w:spacing w:val="320"/>
        </w:rPr>
        <w:lastRenderedPageBreak/>
        <w:t>目</w:t>
      </w:r>
      <w:r>
        <w:rPr>
          <w:rFonts w:hint="eastAsia"/>
        </w:rPr>
        <w:t>次</w:t>
      </w:r>
    </w:p>
    <w:p w:rsidR="006D7C01" w:rsidRPr="006D7C01" w:rsidRDefault="006D7C01">
      <w:pPr>
        <w:pStyle w:val="10"/>
        <w:tabs>
          <w:tab w:val="right" w:leader="dot" w:pos="9344"/>
        </w:tabs>
        <w:rPr>
          <w:rFonts w:asciiTheme="minorHAnsi" w:eastAsiaTheme="minorEastAsia" w:hAnsiTheme="minorHAnsi" w:cstheme="minorBidi"/>
          <w:noProof/>
          <w:szCs w:val="22"/>
        </w:rPr>
      </w:pPr>
      <w:r w:rsidRPr="006D7C01">
        <w:fldChar w:fldCharType="begin"/>
      </w:r>
      <w:r w:rsidRPr="006D7C01">
        <w:instrText xml:space="preserve"> TOC \o "1-1" \h \t "标准文件_一级条标题,2,标准文件_附录一级条标题,2," </w:instrText>
      </w:r>
      <w:r w:rsidRPr="006D7C01">
        <w:fldChar w:fldCharType="separate"/>
      </w:r>
      <w:hyperlink w:anchor="_Toc217899488" w:history="1">
        <w:r w:rsidRPr="006D7C01">
          <w:rPr>
            <w:rStyle w:val="affff5"/>
            <w:rFonts w:hint="eastAsia"/>
            <w:noProof/>
          </w:rPr>
          <w:t>前言</w:t>
        </w:r>
        <w:r w:rsidRPr="006D7C01">
          <w:rPr>
            <w:noProof/>
          </w:rPr>
          <w:tab/>
        </w:r>
        <w:r w:rsidRPr="006D7C01">
          <w:rPr>
            <w:noProof/>
          </w:rPr>
          <w:fldChar w:fldCharType="begin"/>
        </w:r>
        <w:r w:rsidRPr="006D7C01">
          <w:rPr>
            <w:noProof/>
          </w:rPr>
          <w:instrText xml:space="preserve"> PAGEREF _Toc217899488 \h </w:instrText>
        </w:r>
        <w:r w:rsidRPr="006D7C01">
          <w:rPr>
            <w:noProof/>
          </w:rPr>
        </w:r>
        <w:r w:rsidRPr="006D7C01">
          <w:rPr>
            <w:noProof/>
          </w:rPr>
          <w:fldChar w:fldCharType="separate"/>
        </w:r>
        <w:r>
          <w:rPr>
            <w:noProof/>
          </w:rPr>
          <w:t>II</w:t>
        </w:r>
        <w:r w:rsidRPr="006D7C01">
          <w:rPr>
            <w:noProof/>
          </w:rPr>
          <w:fldChar w:fldCharType="end"/>
        </w:r>
      </w:hyperlink>
    </w:p>
    <w:p w:rsidR="006D7C01" w:rsidRPr="006D7C01" w:rsidRDefault="006D7C01">
      <w:pPr>
        <w:pStyle w:val="10"/>
        <w:tabs>
          <w:tab w:val="right" w:leader="dot" w:pos="9344"/>
        </w:tabs>
        <w:rPr>
          <w:rFonts w:asciiTheme="minorHAnsi" w:eastAsiaTheme="minorEastAsia" w:hAnsiTheme="minorHAnsi" w:cstheme="minorBidi"/>
          <w:noProof/>
          <w:szCs w:val="22"/>
        </w:rPr>
      </w:pPr>
      <w:hyperlink w:anchor="_Toc217899489" w:history="1">
        <w:r w:rsidRPr="006D7C01">
          <w:rPr>
            <w:rStyle w:val="affff5"/>
            <w:noProof/>
          </w:rPr>
          <w:t>1</w:t>
        </w:r>
        <w:r>
          <w:rPr>
            <w:rStyle w:val="affff5"/>
            <w:noProof/>
          </w:rPr>
          <w:t xml:space="preserve"> </w:t>
        </w:r>
        <w:r w:rsidRPr="006D7C01">
          <w:rPr>
            <w:rStyle w:val="affff5"/>
            <w:rFonts w:hint="eastAsia"/>
            <w:noProof/>
          </w:rPr>
          <w:t xml:space="preserve"> 范围</w:t>
        </w:r>
        <w:r w:rsidRPr="006D7C01">
          <w:rPr>
            <w:noProof/>
          </w:rPr>
          <w:tab/>
        </w:r>
        <w:r w:rsidRPr="006D7C01">
          <w:rPr>
            <w:noProof/>
          </w:rPr>
          <w:fldChar w:fldCharType="begin"/>
        </w:r>
        <w:r w:rsidRPr="006D7C01">
          <w:rPr>
            <w:noProof/>
          </w:rPr>
          <w:instrText xml:space="preserve"> PAGEREF _Toc217899489 \h </w:instrText>
        </w:r>
        <w:r w:rsidRPr="006D7C01">
          <w:rPr>
            <w:noProof/>
          </w:rPr>
        </w:r>
        <w:r w:rsidRPr="006D7C01">
          <w:rPr>
            <w:noProof/>
          </w:rPr>
          <w:fldChar w:fldCharType="separate"/>
        </w:r>
        <w:r>
          <w:rPr>
            <w:noProof/>
          </w:rPr>
          <w:t>1</w:t>
        </w:r>
        <w:r w:rsidRPr="006D7C01">
          <w:rPr>
            <w:noProof/>
          </w:rPr>
          <w:fldChar w:fldCharType="end"/>
        </w:r>
      </w:hyperlink>
    </w:p>
    <w:p w:rsidR="006D7C01" w:rsidRPr="006D7C01" w:rsidRDefault="006D7C01">
      <w:pPr>
        <w:pStyle w:val="10"/>
        <w:tabs>
          <w:tab w:val="right" w:leader="dot" w:pos="9344"/>
        </w:tabs>
        <w:rPr>
          <w:rFonts w:asciiTheme="minorHAnsi" w:eastAsiaTheme="minorEastAsia" w:hAnsiTheme="minorHAnsi" w:cstheme="minorBidi"/>
          <w:noProof/>
          <w:szCs w:val="22"/>
        </w:rPr>
      </w:pPr>
      <w:hyperlink w:anchor="_Toc217899490" w:history="1">
        <w:r w:rsidRPr="006D7C01">
          <w:rPr>
            <w:rStyle w:val="affff5"/>
            <w:noProof/>
          </w:rPr>
          <w:t>2</w:t>
        </w:r>
        <w:r>
          <w:rPr>
            <w:rStyle w:val="affff5"/>
            <w:noProof/>
          </w:rPr>
          <w:t xml:space="preserve"> </w:t>
        </w:r>
        <w:r w:rsidRPr="006D7C01">
          <w:rPr>
            <w:rStyle w:val="affff5"/>
            <w:rFonts w:hint="eastAsia"/>
            <w:noProof/>
          </w:rPr>
          <w:t xml:space="preserve"> 规范性引用文件</w:t>
        </w:r>
        <w:r w:rsidRPr="006D7C01">
          <w:rPr>
            <w:noProof/>
          </w:rPr>
          <w:tab/>
        </w:r>
        <w:r w:rsidRPr="006D7C01">
          <w:rPr>
            <w:noProof/>
          </w:rPr>
          <w:fldChar w:fldCharType="begin"/>
        </w:r>
        <w:r w:rsidRPr="006D7C01">
          <w:rPr>
            <w:noProof/>
          </w:rPr>
          <w:instrText xml:space="preserve"> PAGEREF _Toc217899490 \h </w:instrText>
        </w:r>
        <w:r w:rsidRPr="006D7C01">
          <w:rPr>
            <w:noProof/>
          </w:rPr>
        </w:r>
        <w:r w:rsidRPr="006D7C01">
          <w:rPr>
            <w:noProof/>
          </w:rPr>
          <w:fldChar w:fldCharType="separate"/>
        </w:r>
        <w:r>
          <w:rPr>
            <w:noProof/>
          </w:rPr>
          <w:t>1</w:t>
        </w:r>
        <w:r w:rsidRPr="006D7C01">
          <w:rPr>
            <w:noProof/>
          </w:rPr>
          <w:fldChar w:fldCharType="end"/>
        </w:r>
      </w:hyperlink>
    </w:p>
    <w:p w:rsidR="006D7C01" w:rsidRPr="006D7C01" w:rsidRDefault="006D7C01">
      <w:pPr>
        <w:pStyle w:val="10"/>
        <w:tabs>
          <w:tab w:val="right" w:leader="dot" w:pos="9344"/>
        </w:tabs>
        <w:rPr>
          <w:rFonts w:asciiTheme="minorHAnsi" w:eastAsiaTheme="minorEastAsia" w:hAnsiTheme="minorHAnsi" w:cstheme="minorBidi"/>
          <w:noProof/>
          <w:szCs w:val="22"/>
        </w:rPr>
      </w:pPr>
      <w:hyperlink w:anchor="_Toc217899491" w:history="1">
        <w:r w:rsidRPr="006D7C01">
          <w:rPr>
            <w:rStyle w:val="affff5"/>
            <w:noProof/>
          </w:rPr>
          <w:t>3</w:t>
        </w:r>
        <w:r>
          <w:rPr>
            <w:rStyle w:val="affff5"/>
            <w:noProof/>
          </w:rPr>
          <w:t xml:space="preserve"> </w:t>
        </w:r>
        <w:r w:rsidRPr="006D7C01">
          <w:rPr>
            <w:rStyle w:val="affff5"/>
            <w:rFonts w:hint="eastAsia"/>
            <w:noProof/>
          </w:rPr>
          <w:t xml:space="preserve"> 术语和定义</w:t>
        </w:r>
        <w:r w:rsidRPr="006D7C01">
          <w:rPr>
            <w:noProof/>
          </w:rPr>
          <w:tab/>
        </w:r>
        <w:r w:rsidRPr="006D7C01">
          <w:rPr>
            <w:noProof/>
          </w:rPr>
          <w:fldChar w:fldCharType="begin"/>
        </w:r>
        <w:r w:rsidRPr="006D7C01">
          <w:rPr>
            <w:noProof/>
          </w:rPr>
          <w:instrText xml:space="preserve"> PAGEREF _Toc217899491 \h </w:instrText>
        </w:r>
        <w:r w:rsidRPr="006D7C01">
          <w:rPr>
            <w:noProof/>
          </w:rPr>
        </w:r>
        <w:r w:rsidRPr="006D7C01">
          <w:rPr>
            <w:noProof/>
          </w:rPr>
          <w:fldChar w:fldCharType="separate"/>
        </w:r>
        <w:r>
          <w:rPr>
            <w:noProof/>
          </w:rPr>
          <w:t>1</w:t>
        </w:r>
        <w:r w:rsidRPr="006D7C01">
          <w:rPr>
            <w:noProof/>
          </w:rPr>
          <w:fldChar w:fldCharType="end"/>
        </w:r>
      </w:hyperlink>
    </w:p>
    <w:p w:rsidR="006D7C01" w:rsidRPr="006D7C01" w:rsidRDefault="006D7C01">
      <w:pPr>
        <w:pStyle w:val="10"/>
        <w:tabs>
          <w:tab w:val="right" w:leader="dot" w:pos="9344"/>
        </w:tabs>
        <w:rPr>
          <w:rFonts w:asciiTheme="minorHAnsi" w:eastAsiaTheme="minorEastAsia" w:hAnsiTheme="minorHAnsi" w:cstheme="minorBidi"/>
          <w:noProof/>
          <w:szCs w:val="22"/>
        </w:rPr>
      </w:pPr>
      <w:hyperlink w:anchor="_Toc217899492" w:history="1">
        <w:r w:rsidRPr="006D7C01">
          <w:rPr>
            <w:rStyle w:val="affff5"/>
            <w:noProof/>
          </w:rPr>
          <w:t>4</w:t>
        </w:r>
        <w:r>
          <w:rPr>
            <w:rStyle w:val="affff5"/>
            <w:noProof/>
          </w:rPr>
          <w:t xml:space="preserve"> </w:t>
        </w:r>
        <w:r w:rsidRPr="006D7C01">
          <w:rPr>
            <w:rStyle w:val="affff5"/>
            <w:rFonts w:hint="eastAsia"/>
            <w:noProof/>
          </w:rPr>
          <w:t xml:space="preserve"> 基本要求</w:t>
        </w:r>
        <w:r w:rsidRPr="006D7C01">
          <w:rPr>
            <w:noProof/>
          </w:rPr>
          <w:tab/>
        </w:r>
        <w:r w:rsidRPr="006D7C01">
          <w:rPr>
            <w:noProof/>
          </w:rPr>
          <w:fldChar w:fldCharType="begin"/>
        </w:r>
        <w:r w:rsidRPr="006D7C01">
          <w:rPr>
            <w:noProof/>
          </w:rPr>
          <w:instrText xml:space="preserve"> PAGEREF _Toc217899492 \h </w:instrText>
        </w:r>
        <w:r w:rsidRPr="006D7C01">
          <w:rPr>
            <w:noProof/>
          </w:rPr>
        </w:r>
        <w:r w:rsidRPr="006D7C01">
          <w:rPr>
            <w:noProof/>
          </w:rPr>
          <w:fldChar w:fldCharType="separate"/>
        </w:r>
        <w:r>
          <w:rPr>
            <w:noProof/>
          </w:rPr>
          <w:t>1</w:t>
        </w:r>
        <w:r w:rsidRPr="006D7C01">
          <w:rPr>
            <w:noProof/>
          </w:rPr>
          <w:fldChar w:fldCharType="end"/>
        </w:r>
      </w:hyperlink>
    </w:p>
    <w:p w:rsidR="006D7C01" w:rsidRPr="006D7C01" w:rsidRDefault="006D7C01">
      <w:pPr>
        <w:pStyle w:val="23"/>
        <w:rPr>
          <w:rFonts w:asciiTheme="minorHAnsi" w:eastAsiaTheme="minorEastAsia" w:hAnsiTheme="minorHAnsi" w:cstheme="minorBidi"/>
          <w:noProof/>
          <w:szCs w:val="22"/>
        </w:rPr>
      </w:pPr>
      <w:hyperlink w:anchor="_Toc217899493" w:history="1">
        <w:r w:rsidRPr="006D7C01">
          <w:rPr>
            <w:rStyle w:val="affff5"/>
            <w:noProof/>
            <w14:scene3d>
              <w14:camera w14:prst="orthographicFront"/>
              <w14:lightRig w14:rig="threePt" w14:dir="t">
                <w14:rot w14:lat="0" w14:lon="0" w14:rev="0"/>
              </w14:lightRig>
            </w14:scene3d>
          </w:rPr>
          <w:t>4.1</w:t>
        </w:r>
        <w:r>
          <w:rPr>
            <w:rStyle w:val="affff5"/>
            <w:noProof/>
            <w14:scene3d>
              <w14:camera w14:prst="orthographicFront"/>
              <w14:lightRig w14:rig="threePt" w14:dir="t">
                <w14:rot w14:lat="0" w14:lon="0" w14:rev="0"/>
              </w14:lightRig>
            </w14:scene3d>
          </w:rPr>
          <w:t xml:space="preserve"> </w:t>
        </w:r>
        <w:r w:rsidRPr="006D7C01">
          <w:rPr>
            <w:rStyle w:val="affff5"/>
            <w:rFonts w:hint="eastAsia"/>
            <w:noProof/>
          </w:rPr>
          <w:t xml:space="preserve"> 人员</w:t>
        </w:r>
        <w:r w:rsidRPr="006D7C01">
          <w:rPr>
            <w:noProof/>
          </w:rPr>
          <w:tab/>
        </w:r>
        <w:r w:rsidRPr="006D7C01">
          <w:rPr>
            <w:noProof/>
          </w:rPr>
          <w:fldChar w:fldCharType="begin"/>
        </w:r>
        <w:r w:rsidRPr="006D7C01">
          <w:rPr>
            <w:noProof/>
          </w:rPr>
          <w:instrText xml:space="preserve"> PAGEREF _Toc217899493 \h </w:instrText>
        </w:r>
        <w:r w:rsidRPr="006D7C01">
          <w:rPr>
            <w:noProof/>
          </w:rPr>
        </w:r>
        <w:r w:rsidRPr="006D7C01">
          <w:rPr>
            <w:noProof/>
          </w:rPr>
          <w:fldChar w:fldCharType="separate"/>
        </w:r>
        <w:r>
          <w:rPr>
            <w:noProof/>
          </w:rPr>
          <w:t>1</w:t>
        </w:r>
        <w:r w:rsidRPr="006D7C01">
          <w:rPr>
            <w:noProof/>
          </w:rPr>
          <w:fldChar w:fldCharType="end"/>
        </w:r>
      </w:hyperlink>
    </w:p>
    <w:p w:rsidR="006D7C01" w:rsidRPr="006D7C01" w:rsidRDefault="006D7C01">
      <w:pPr>
        <w:pStyle w:val="23"/>
        <w:rPr>
          <w:rFonts w:asciiTheme="minorHAnsi" w:eastAsiaTheme="minorEastAsia" w:hAnsiTheme="minorHAnsi" w:cstheme="minorBidi"/>
          <w:noProof/>
          <w:szCs w:val="22"/>
        </w:rPr>
      </w:pPr>
      <w:hyperlink w:anchor="_Toc217899494" w:history="1">
        <w:r w:rsidRPr="006D7C01">
          <w:rPr>
            <w:rStyle w:val="affff5"/>
            <w:noProof/>
            <w14:scene3d>
              <w14:camera w14:prst="orthographicFront"/>
              <w14:lightRig w14:rig="threePt" w14:dir="t">
                <w14:rot w14:lat="0" w14:lon="0" w14:rev="0"/>
              </w14:lightRig>
            </w14:scene3d>
          </w:rPr>
          <w:t>4.2</w:t>
        </w:r>
        <w:r>
          <w:rPr>
            <w:rStyle w:val="affff5"/>
            <w:noProof/>
            <w14:scene3d>
              <w14:camera w14:prst="orthographicFront"/>
              <w14:lightRig w14:rig="threePt" w14:dir="t">
                <w14:rot w14:lat="0" w14:lon="0" w14:rev="0"/>
              </w14:lightRig>
            </w14:scene3d>
          </w:rPr>
          <w:t xml:space="preserve"> </w:t>
        </w:r>
        <w:r w:rsidRPr="006D7C01">
          <w:rPr>
            <w:rStyle w:val="affff5"/>
            <w:rFonts w:hint="eastAsia"/>
            <w:noProof/>
          </w:rPr>
          <w:t xml:space="preserve"> 环境</w:t>
        </w:r>
        <w:r w:rsidRPr="006D7C01">
          <w:rPr>
            <w:noProof/>
          </w:rPr>
          <w:tab/>
        </w:r>
        <w:r w:rsidRPr="006D7C01">
          <w:rPr>
            <w:noProof/>
          </w:rPr>
          <w:fldChar w:fldCharType="begin"/>
        </w:r>
        <w:r w:rsidRPr="006D7C01">
          <w:rPr>
            <w:noProof/>
          </w:rPr>
          <w:instrText xml:space="preserve"> PAGEREF _Toc217899494 \h </w:instrText>
        </w:r>
        <w:r w:rsidRPr="006D7C01">
          <w:rPr>
            <w:noProof/>
          </w:rPr>
        </w:r>
        <w:r w:rsidRPr="006D7C01">
          <w:rPr>
            <w:noProof/>
          </w:rPr>
          <w:fldChar w:fldCharType="separate"/>
        </w:r>
        <w:r>
          <w:rPr>
            <w:noProof/>
          </w:rPr>
          <w:t>1</w:t>
        </w:r>
        <w:r w:rsidRPr="006D7C01">
          <w:rPr>
            <w:noProof/>
          </w:rPr>
          <w:fldChar w:fldCharType="end"/>
        </w:r>
      </w:hyperlink>
    </w:p>
    <w:p w:rsidR="006D7C01" w:rsidRPr="006D7C01" w:rsidRDefault="006D7C01">
      <w:pPr>
        <w:pStyle w:val="23"/>
        <w:rPr>
          <w:rFonts w:asciiTheme="minorHAnsi" w:eastAsiaTheme="minorEastAsia" w:hAnsiTheme="minorHAnsi" w:cstheme="minorBidi"/>
          <w:noProof/>
          <w:szCs w:val="22"/>
        </w:rPr>
      </w:pPr>
      <w:hyperlink w:anchor="_Toc217899495" w:history="1">
        <w:r w:rsidRPr="006D7C01">
          <w:rPr>
            <w:rStyle w:val="affff5"/>
            <w:noProof/>
            <w14:scene3d>
              <w14:camera w14:prst="orthographicFront"/>
              <w14:lightRig w14:rig="threePt" w14:dir="t">
                <w14:rot w14:lat="0" w14:lon="0" w14:rev="0"/>
              </w14:lightRig>
            </w14:scene3d>
          </w:rPr>
          <w:t>4.3</w:t>
        </w:r>
        <w:r>
          <w:rPr>
            <w:rStyle w:val="affff5"/>
            <w:noProof/>
            <w14:scene3d>
              <w14:camera w14:prst="orthographicFront"/>
              <w14:lightRig w14:rig="threePt" w14:dir="t">
                <w14:rot w14:lat="0" w14:lon="0" w14:rev="0"/>
              </w14:lightRig>
            </w14:scene3d>
          </w:rPr>
          <w:t xml:space="preserve"> </w:t>
        </w:r>
        <w:r w:rsidRPr="006D7C01">
          <w:rPr>
            <w:rStyle w:val="affff5"/>
            <w:rFonts w:hint="eastAsia"/>
            <w:noProof/>
          </w:rPr>
          <w:t xml:space="preserve"> 常用物品</w:t>
        </w:r>
        <w:r w:rsidRPr="006D7C01">
          <w:rPr>
            <w:noProof/>
          </w:rPr>
          <w:tab/>
        </w:r>
        <w:r w:rsidRPr="006D7C01">
          <w:rPr>
            <w:noProof/>
          </w:rPr>
          <w:fldChar w:fldCharType="begin"/>
        </w:r>
        <w:r w:rsidRPr="006D7C01">
          <w:rPr>
            <w:noProof/>
          </w:rPr>
          <w:instrText xml:space="preserve"> PAGEREF _Toc217899495 \h </w:instrText>
        </w:r>
        <w:r w:rsidRPr="006D7C01">
          <w:rPr>
            <w:noProof/>
          </w:rPr>
        </w:r>
        <w:r w:rsidRPr="006D7C01">
          <w:rPr>
            <w:noProof/>
          </w:rPr>
          <w:fldChar w:fldCharType="separate"/>
        </w:r>
        <w:r>
          <w:rPr>
            <w:noProof/>
          </w:rPr>
          <w:t>1</w:t>
        </w:r>
        <w:r w:rsidRPr="006D7C01">
          <w:rPr>
            <w:noProof/>
          </w:rPr>
          <w:fldChar w:fldCharType="end"/>
        </w:r>
      </w:hyperlink>
    </w:p>
    <w:p w:rsidR="006D7C01" w:rsidRPr="006D7C01" w:rsidRDefault="006D7C01">
      <w:pPr>
        <w:pStyle w:val="10"/>
        <w:tabs>
          <w:tab w:val="right" w:leader="dot" w:pos="9344"/>
        </w:tabs>
        <w:rPr>
          <w:rFonts w:asciiTheme="minorHAnsi" w:eastAsiaTheme="minorEastAsia" w:hAnsiTheme="minorHAnsi" w:cstheme="minorBidi"/>
          <w:noProof/>
          <w:szCs w:val="22"/>
        </w:rPr>
      </w:pPr>
      <w:hyperlink w:anchor="_Toc217899496" w:history="1">
        <w:r w:rsidRPr="006D7C01">
          <w:rPr>
            <w:rStyle w:val="affff5"/>
            <w:noProof/>
          </w:rPr>
          <w:t>5</w:t>
        </w:r>
        <w:r>
          <w:rPr>
            <w:rStyle w:val="affff5"/>
            <w:noProof/>
          </w:rPr>
          <w:t xml:space="preserve"> </w:t>
        </w:r>
        <w:r w:rsidRPr="006D7C01">
          <w:rPr>
            <w:rStyle w:val="affff5"/>
            <w:rFonts w:hint="eastAsia"/>
            <w:noProof/>
          </w:rPr>
          <w:t xml:space="preserve"> 照护前观察和评估</w:t>
        </w:r>
        <w:r w:rsidRPr="006D7C01">
          <w:rPr>
            <w:noProof/>
          </w:rPr>
          <w:tab/>
        </w:r>
        <w:r w:rsidRPr="006D7C01">
          <w:rPr>
            <w:noProof/>
          </w:rPr>
          <w:fldChar w:fldCharType="begin"/>
        </w:r>
        <w:r w:rsidRPr="006D7C01">
          <w:rPr>
            <w:noProof/>
          </w:rPr>
          <w:instrText xml:space="preserve"> PAGEREF _Toc217899496 \h </w:instrText>
        </w:r>
        <w:r w:rsidRPr="006D7C01">
          <w:rPr>
            <w:noProof/>
          </w:rPr>
        </w:r>
        <w:r w:rsidRPr="006D7C01">
          <w:rPr>
            <w:noProof/>
          </w:rPr>
          <w:fldChar w:fldCharType="separate"/>
        </w:r>
        <w:r>
          <w:rPr>
            <w:noProof/>
          </w:rPr>
          <w:t>1</w:t>
        </w:r>
        <w:r w:rsidRPr="006D7C01">
          <w:rPr>
            <w:noProof/>
          </w:rPr>
          <w:fldChar w:fldCharType="end"/>
        </w:r>
      </w:hyperlink>
    </w:p>
    <w:p w:rsidR="006D7C01" w:rsidRPr="006D7C01" w:rsidRDefault="006D7C01">
      <w:pPr>
        <w:pStyle w:val="10"/>
        <w:tabs>
          <w:tab w:val="right" w:leader="dot" w:pos="9344"/>
        </w:tabs>
        <w:rPr>
          <w:rFonts w:asciiTheme="minorHAnsi" w:eastAsiaTheme="minorEastAsia" w:hAnsiTheme="minorHAnsi" w:cstheme="minorBidi"/>
          <w:noProof/>
          <w:szCs w:val="22"/>
        </w:rPr>
      </w:pPr>
      <w:hyperlink w:anchor="_Toc217899497" w:history="1">
        <w:r w:rsidRPr="006D7C01">
          <w:rPr>
            <w:rStyle w:val="affff5"/>
            <w:noProof/>
          </w:rPr>
          <w:t>6</w:t>
        </w:r>
        <w:r>
          <w:rPr>
            <w:rStyle w:val="affff5"/>
            <w:noProof/>
          </w:rPr>
          <w:t xml:space="preserve"> </w:t>
        </w:r>
        <w:r w:rsidRPr="006D7C01">
          <w:rPr>
            <w:rStyle w:val="affff5"/>
            <w:rFonts w:hint="eastAsia"/>
            <w:noProof/>
          </w:rPr>
          <w:t xml:space="preserve"> 日常照护</w:t>
        </w:r>
        <w:r w:rsidRPr="006D7C01">
          <w:rPr>
            <w:noProof/>
          </w:rPr>
          <w:tab/>
        </w:r>
        <w:r w:rsidRPr="006D7C01">
          <w:rPr>
            <w:noProof/>
          </w:rPr>
          <w:fldChar w:fldCharType="begin"/>
        </w:r>
        <w:r w:rsidRPr="006D7C01">
          <w:rPr>
            <w:noProof/>
          </w:rPr>
          <w:instrText xml:space="preserve"> PAGEREF _Toc217899497 \h </w:instrText>
        </w:r>
        <w:r w:rsidRPr="006D7C01">
          <w:rPr>
            <w:noProof/>
          </w:rPr>
        </w:r>
        <w:r w:rsidRPr="006D7C01">
          <w:rPr>
            <w:noProof/>
          </w:rPr>
          <w:fldChar w:fldCharType="separate"/>
        </w:r>
        <w:r>
          <w:rPr>
            <w:noProof/>
          </w:rPr>
          <w:t>2</w:t>
        </w:r>
        <w:r w:rsidRPr="006D7C01">
          <w:rPr>
            <w:noProof/>
          </w:rPr>
          <w:fldChar w:fldCharType="end"/>
        </w:r>
      </w:hyperlink>
    </w:p>
    <w:p w:rsidR="006D7C01" w:rsidRPr="006D7C01" w:rsidRDefault="006D7C01">
      <w:pPr>
        <w:pStyle w:val="10"/>
        <w:tabs>
          <w:tab w:val="right" w:leader="dot" w:pos="9344"/>
        </w:tabs>
        <w:rPr>
          <w:rFonts w:asciiTheme="minorHAnsi" w:eastAsiaTheme="minorEastAsia" w:hAnsiTheme="minorHAnsi" w:cstheme="minorBidi"/>
          <w:noProof/>
          <w:szCs w:val="22"/>
        </w:rPr>
      </w:pPr>
      <w:hyperlink w:anchor="_Toc217899498" w:history="1">
        <w:r w:rsidRPr="006D7C01">
          <w:rPr>
            <w:rStyle w:val="affff5"/>
            <w:noProof/>
          </w:rPr>
          <w:t>7</w:t>
        </w:r>
        <w:r>
          <w:rPr>
            <w:rStyle w:val="affff5"/>
            <w:noProof/>
          </w:rPr>
          <w:t xml:space="preserve"> </w:t>
        </w:r>
        <w:r w:rsidRPr="006D7C01">
          <w:rPr>
            <w:rStyle w:val="affff5"/>
            <w:rFonts w:hint="eastAsia"/>
            <w:noProof/>
          </w:rPr>
          <w:t xml:space="preserve"> 主要症状照护</w:t>
        </w:r>
        <w:r w:rsidRPr="006D7C01">
          <w:rPr>
            <w:noProof/>
          </w:rPr>
          <w:tab/>
        </w:r>
        <w:r w:rsidRPr="006D7C01">
          <w:rPr>
            <w:noProof/>
          </w:rPr>
          <w:fldChar w:fldCharType="begin"/>
        </w:r>
        <w:r w:rsidRPr="006D7C01">
          <w:rPr>
            <w:noProof/>
          </w:rPr>
          <w:instrText xml:space="preserve"> PAGEREF _Toc217899498 \h </w:instrText>
        </w:r>
        <w:r w:rsidRPr="006D7C01">
          <w:rPr>
            <w:noProof/>
          </w:rPr>
        </w:r>
        <w:r w:rsidRPr="006D7C01">
          <w:rPr>
            <w:noProof/>
          </w:rPr>
          <w:fldChar w:fldCharType="separate"/>
        </w:r>
        <w:r>
          <w:rPr>
            <w:noProof/>
          </w:rPr>
          <w:t>2</w:t>
        </w:r>
        <w:r w:rsidRPr="006D7C01">
          <w:rPr>
            <w:noProof/>
          </w:rPr>
          <w:fldChar w:fldCharType="end"/>
        </w:r>
      </w:hyperlink>
    </w:p>
    <w:p w:rsidR="006D7C01" w:rsidRPr="006D7C01" w:rsidRDefault="006D7C01">
      <w:pPr>
        <w:pStyle w:val="23"/>
        <w:rPr>
          <w:rFonts w:asciiTheme="minorHAnsi" w:eastAsiaTheme="minorEastAsia" w:hAnsiTheme="minorHAnsi" w:cstheme="minorBidi"/>
          <w:noProof/>
          <w:szCs w:val="22"/>
        </w:rPr>
      </w:pPr>
      <w:hyperlink w:anchor="_Toc217899499" w:history="1">
        <w:r w:rsidRPr="006D7C01">
          <w:rPr>
            <w:rStyle w:val="affff5"/>
            <w:noProof/>
            <w14:scene3d>
              <w14:camera w14:prst="orthographicFront"/>
              <w14:lightRig w14:rig="threePt" w14:dir="t">
                <w14:rot w14:lat="0" w14:lon="0" w14:rev="0"/>
              </w14:lightRig>
            </w14:scene3d>
          </w:rPr>
          <w:t>7.1</w:t>
        </w:r>
        <w:r>
          <w:rPr>
            <w:rStyle w:val="affff5"/>
            <w:noProof/>
            <w14:scene3d>
              <w14:camera w14:prst="orthographicFront"/>
              <w14:lightRig w14:rig="threePt" w14:dir="t">
                <w14:rot w14:lat="0" w14:lon="0" w14:rev="0"/>
              </w14:lightRig>
            </w14:scene3d>
          </w:rPr>
          <w:t xml:space="preserve"> </w:t>
        </w:r>
        <w:r w:rsidRPr="006D7C01">
          <w:rPr>
            <w:rStyle w:val="affff5"/>
            <w:rFonts w:hint="eastAsia"/>
            <w:noProof/>
          </w:rPr>
          <w:t xml:space="preserve"> 尿失禁</w:t>
        </w:r>
        <w:r w:rsidRPr="006D7C01">
          <w:rPr>
            <w:noProof/>
          </w:rPr>
          <w:tab/>
        </w:r>
        <w:r w:rsidRPr="006D7C01">
          <w:rPr>
            <w:noProof/>
          </w:rPr>
          <w:fldChar w:fldCharType="begin"/>
        </w:r>
        <w:r w:rsidRPr="006D7C01">
          <w:rPr>
            <w:noProof/>
          </w:rPr>
          <w:instrText xml:space="preserve"> PAGEREF _Toc217899499 \h </w:instrText>
        </w:r>
        <w:r w:rsidRPr="006D7C01">
          <w:rPr>
            <w:noProof/>
          </w:rPr>
        </w:r>
        <w:r w:rsidRPr="006D7C01">
          <w:rPr>
            <w:noProof/>
          </w:rPr>
          <w:fldChar w:fldCharType="separate"/>
        </w:r>
        <w:r>
          <w:rPr>
            <w:noProof/>
          </w:rPr>
          <w:t>2</w:t>
        </w:r>
        <w:r w:rsidRPr="006D7C01">
          <w:rPr>
            <w:noProof/>
          </w:rPr>
          <w:fldChar w:fldCharType="end"/>
        </w:r>
      </w:hyperlink>
    </w:p>
    <w:p w:rsidR="006D7C01" w:rsidRPr="006D7C01" w:rsidRDefault="006D7C01">
      <w:pPr>
        <w:pStyle w:val="23"/>
        <w:rPr>
          <w:rFonts w:asciiTheme="minorHAnsi" w:eastAsiaTheme="minorEastAsia" w:hAnsiTheme="minorHAnsi" w:cstheme="minorBidi"/>
          <w:noProof/>
          <w:szCs w:val="22"/>
        </w:rPr>
      </w:pPr>
      <w:hyperlink w:anchor="_Toc217899500" w:history="1">
        <w:r w:rsidRPr="006D7C01">
          <w:rPr>
            <w:rStyle w:val="affff5"/>
            <w:noProof/>
            <w14:scene3d>
              <w14:camera w14:prst="orthographicFront"/>
              <w14:lightRig w14:rig="threePt" w14:dir="t">
                <w14:rot w14:lat="0" w14:lon="0" w14:rev="0"/>
              </w14:lightRig>
            </w14:scene3d>
          </w:rPr>
          <w:t>7.2</w:t>
        </w:r>
        <w:r>
          <w:rPr>
            <w:rStyle w:val="affff5"/>
            <w:noProof/>
            <w14:scene3d>
              <w14:camera w14:prst="orthographicFront"/>
              <w14:lightRig w14:rig="threePt" w14:dir="t">
                <w14:rot w14:lat="0" w14:lon="0" w14:rev="0"/>
              </w14:lightRig>
            </w14:scene3d>
          </w:rPr>
          <w:t xml:space="preserve"> </w:t>
        </w:r>
        <w:r w:rsidRPr="006D7C01">
          <w:rPr>
            <w:rStyle w:val="affff5"/>
            <w:rFonts w:hint="eastAsia"/>
            <w:noProof/>
          </w:rPr>
          <w:t xml:space="preserve"> 排便功能障碍</w:t>
        </w:r>
        <w:r w:rsidRPr="006D7C01">
          <w:rPr>
            <w:noProof/>
          </w:rPr>
          <w:tab/>
        </w:r>
        <w:r w:rsidRPr="006D7C01">
          <w:rPr>
            <w:noProof/>
          </w:rPr>
          <w:fldChar w:fldCharType="begin"/>
        </w:r>
        <w:r w:rsidRPr="006D7C01">
          <w:rPr>
            <w:noProof/>
          </w:rPr>
          <w:instrText xml:space="preserve"> PAGEREF _Toc217899500 \h </w:instrText>
        </w:r>
        <w:r w:rsidRPr="006D7C01">
          <w:rPr>
            <w:noProof/>
          </w:rPr>
        </w:r>
        <w:r w:rsidRPr="006D7C01">
          <w:rPr>
            <w:noProof/>
          </w:rPr>
          <w:fldChar w:fldCharType="separate"/>
        </w:r>
        <w:r>
          <w:rPr>
            <w:noProof/>
          </w:rPr>
          <w:t>2</w:t>
        </w:r>
        <w:r w:rsidRPr="006D7C01">
          <w:rPr>
            <w:noProof/>
          </w:rPr>
          <w:fldChar w:fldCharType="end"/>
        </w:r>
      </w:hyperlink>
    </w:p>
    <w:p w:rsidR="006D7C01" w:rsidRPr="006D7C01" w:rsidRDefault="006D7C01">
      <w:pPr>
        <w:pStyle w:val="23"/>
        <w:rPr>
          <w:rFonts w:asciiTheme="minorHAnsi" w:eastAsiaTheme="minorEastAsia" w:hAnsiTheme="minorHAnsi" w:cstheme="minorBidi"/>
          <w:noProof/>
          <w:szCs w:val="22"/>
        </w:rPr>
      </w:pPr>
      <w:hyperlink w:anchor="_Toc217899501" w:history="1">
        <w:r w:rsidRPr="006D7C01">
          <w:rPr>
            <w:rStyle w:val="affff5"/>
            <w:noProof/>
            <w14:scene3d>
              <w14:camera w14:prst="orthographicFront"/>
              <w14:lightRig w14:rig="threePt" w14:dir="t">
                <w14:rot w14:lat="0" w14:lon="0" w14:rev="0"/>
              </w14:lightRig>
            </w14:scene3d>
          </w:rPr>
          <w:t>7.3</w:t>
        </w:r>
        <w:r>
          <w:rPr>
            <w:rStyle w:val="affff5"/>
            <w:noProof/>
            <w14:scene3d>
              <w14:camera w14:prst="orthographicFront"/>
              <w14:lightRig w14:rig="threePt" w14:dir="t">
                <w14:rot w14:lat="0" w14:lon="0" w14:rev="0"/>
              </w14:lightRig>
            </w14:scene3d>
          </w:rPr>
          <w:t xml:space="preserve"> </w:t>
        </w:r>
        <w:r w:rsidRPr="006D7C01">
          <w:rPr>
            <w:rStyle w:val="affff5"/>
            <w:rFonts w:hint="eastAsia"/>
            <w:noProof/>
          </w:rPr>
          <w:t xml:space="preserve"> 盆腔器官脱垂</w:t>
        </w:r>
        <w:r w:rsidRPr="006D7C01">
          <w:rPr>
            <w:noProof/>
          </w:rPr>
          <w:tab/>
        </w:r>
        <w:r w:rsidRPr="006D7C01">
          <w:rPr>
            <w:noProof/>
          </w:rPr>
          <w:fldChar w:fldCharType="begin"/>
        </w:r>
        <w:r w:rsidRPr="006D7C01">
          <w:rPr>
            <w:noProof/>
          </w:rPr>
          <w:instrText xml:space="preserve"> PAGEREF _Toc217899501 \h </w:instrText>
        </w:r>
        <w:r w:rsidRPr="006D7C01">
          <w:rPr>
            <w:noProof/>
          </w:rPr>
        </w:r>
        <w:r w:rsidRPr="006D7C01">
          <w:rPr>
            <w:noProof/>
          </w:rPr>
          <w:fldChar w:fldCharType="separate"/>
        </w:r>
        <w:r>
          <w:rPr>
            <w:noProof/>
          </w:rPr>
          <w:t>3</w:t>
        </w:r>
        <w:r w:rsidRPr="006D7C01">
          <w:rPr>
            <w:noProof/>
          </w:rPr>
          <w:fldChar w:fldCharType="end"/>
        </w:r>
      </w:hyperlink>
    </w:p>
    <w:p w:rsidR="006D7C01" w:rsidRPr="006D7C01" w:rsidRDefault="006D7C01">
      <w:pPr>
        <w:pStyle w:val="23"/>
        <w:rPr>
          <w:rFonts w:asciiTheme="minorHAnsi" w:eastAsiaTheme="minorEastAsia" w:hAnsiTheme="minorHAnsi" w:cstheme="minorBidi"/>
          <w:noProof/>
          <w:szCs w:val="22"/>
        </w:rPr>
      </w:pPr>
      <w:hyperlink w:anchor="_Toc217899502" w:history="1">
        <w:r w:rsidRPr="006D7C01">
          <w:rPr>
            <w:rStyle w:val="affff5"/>
            <w:noProof/>
            <w14:scene3d>
              <w14:camera w14:prst="orthographicFront"/>
              <w14:lightRig w14:rig="threePt" w14:dir="t">
                <w14:rot w14:lat="0" w14:lon="0" w14:rev="0"/>
              </w14:lightRig>
            </w14:scene3d>
          </w:rPr>
          <w:t>7.4</w:t>
        </w:r>
        <w:r>
          <w:rPr>
            <w:rStyle w:val="affff5"/>
            <w:noProof/>
            <w14:scene3d>
              <w14:camera w14:prst="orthographicFront"/>
              <w14:lightRig w14:rig="threePt" w14:dir="t">
                <w14:rot w14:lat="0" w14:lon="0" w14:rev="0"/>
              </w14:lightRig>
            </w14:scene3d>
          </w:rPr>
          <w:t xml:space="preserve"> </w:t>
        </w:r>
        <w:r w:rsidRPr="006D7C01">
          <w:rPr>
            <w:rStyle w:val="affff5"/>
            <w:rFonts w:hint="eastAsia"/>
            <w:noProof/>
          </w:rPr>
          <w:t xml:space="preserve"> 疼痛</w:t>
        </w:r>
        <w:r w:rsidRPr="006D7C01">
          <w:rPr>
            <w:noProof/>
          </w:rPr>
          <w:tab/>
        </w:r>
        <w:r w:rsidRPr="006D7C01">
          <w:rPr>
            <w:noProof/>
          </w:rPr>
          <w:fldChar w:fldCharType="begin"/>
        </w:r>
        <w:r w:rsidRPr="006D7C01">
          <w:rPr>
            <w:noProof/>
          </w:rPr>
          <w:instrText xml:space="preserve"> PAGEREF _Toc217899502 \h </w:instrText>
        </w:r>
        <w:r w:rsidRPr="006D7C01">
          <w:rPr>
            <w:noProof/>
          </w:rPr>
        </w:r>
        <w:r w:rsidRPr="006D7C01">
          <w:rPr>
            <w:noProof/>
          </w:rPr>
          <w:fldChar w:fldCharType="separate"/>
        </w:r>
        <w:r>
          <w:rPr>
            <w:noProof/>
          </w:rPr>
          <w:t>3</w:t>
        </w:r>
        <w:r w:rsidRPr="006D7C01">
          <w:rPr>
            <w:noProof/>
          </w:rPr>
          <w:fldChar w:fldCharType="end"/>
        </w:r>
      </w:hyperlink>
    </w:p>
    <w:p w:rsidR="006D7C01" w:rsidRPr="006D7C01" w:rsidRDefault="006D7C01">
      <w:pPr>
        <w:pStyle w:val="10"/>
        <w:tabs>
          <w:tab w:val="right" w:leader="dot" w:pos="9344"/>
        </w:tabs>
        <w:rPr>
          <w:rFonts w:asciiTheme="minorHAnsi" w:eastAsiaTheme="minorEastAsia" w:hAnsiTheme="minorHAnsi" w:cstheme="minorBidi"/>
          <w:noProof/>
          <w:szCs w:val="22"/>
        </w:rPr>
      </w:pPr>
      <w:hyperlink w:anchor="_Toc217899503" w:history="1">
        <w:r w:rsidRPr="006D7C01">
          <w:rPr>
            <w:rStyle w:val="affff5"/>
            <w:noProof/>
          </w:rPr>
          <w:t>8</w:t>
        </w:r>
        <w:r>
          <w:rPr>
            <w:rStyle w:val="affff5"/>
            <w:noProof/>
          </w:rPr>
          <w:t xml:space="preserve"> </w:t>
        </w:r>
        <w:r w:rsidRPr="006D7C01">
          <w:rPr>
            <w:rStyle w:val="affff5"/>
            <w:rFonts w:hint="eastAsia"/>
            <w:noProof/>
          </w:rPr>
          <w:t xml:space="preserve"> 心理照护</w:t>
        </w:r>
        <w:r w:rsidRPr="006D7C01">
          <w:rPr>
            <w:noProof/>
          </w:rPr>
          <w:tab/>
        </w:r>
        <w:r w:rsidRPr="006D7C01">
          <w:rPr>
            <w:noProof/>
          </w:rPr>
          <w:fldChar w:fldCharType="begin"/>
        </w:r>
        <w:r w:rsidRPr="006D7C01">
          <w:rPr>
            <w:noProof/>
          </w:rPr>
          <w:instrText xml:space="preserve"> PAGEREF _Toc217899503 \h </w:instrText>
        </w:r>
        <w:r w:rsidRPr="006D7C01">
          <w:rPr>
            <w:noProof/>
          </w:rPr>
        </w:r>
        <w:r w:rsidRPr="006D7C01">
          <w:rPr>
            <w:noProof/>
          </w:rPr>
          <w:fldChar w:fldCharType="separate"/>
        </w:r>
        <w:r>
          <w:rPr>
            <w:noProof/>
          </w:rPr>
          <w:t>3</w:t>
        </w:r>
        <w:r w:rsidRPr="006D7C01">
          <w:rPr>
            <w:noProof/>
          </w:rPr>
          <w:fldChar w:fldCharType="end"/>
        </w:r>
      </w:hyperlink>
    </w:p>
    <w:p w:rsidR="006D7C01" w:rsidRPr="006D7C01" w:rsidRDefault="006D7C01">
      <w:pPr>
        <w:pStyle w:val="10"/>
        <w:tabs>
          <w:tab w:val="right" w:leader="dot" w:pos="9344"/>
        </w:tabs>
        <w:rPr>
          <w:rFonts w:asciiTheme="minorHAnsi" w:eastAsiaTheme="minorEastAsia" w:hAnsiTheme="minorHAnsi" w:cstheme="minorBidi"/>
          <w:noProof/>
          <w:szCs w:val="22"/>
        </w:rPr>
      </w:pPr>
      <w:hyperlink w:anchor="_Toc217899504" w:history="1">
        <w:r w:rsidRPr="006D7C01">
          <w:rPr>
            <w:rStyle w:val="affff5"/>
            <w:noProof/>
          </w:rPr>
          <w:t>9</w:t>
        </w:r>
        <w:r>
          <w:rPr>
            <w:rStyle w:val="affff5"/>
            <w:noProof/>
          </w:rPr>
          <w:t xml:space="preserve"> </w:t>
        </w:r>
        <w:r w:rsidRPr="006D7C01">
          <w:rPr>
            <w:rStyle w:val="affff5"/>
            <w:rFonts w:hint="eastAsia"/>
            <w:noProof/>
          </w:rPr>
          <w:t xml:space="preserve"> 功能锻炼</w:t>
        </w:r>
        <w:r w:rsidRPr="006D7C01">
          <w:rPr>
            <w:noProof/>
          </w:rPr>
          <w:tab/>
        </w:r>
        <w:r w:rsidRPr="006D7C01">
          <w:rPr>
            <w:noProof/>
          </w:rPr>
          <w:fldChar w:fldCharType="begin"/>
        </w:r>
        <w:r w:rsidRPr="006D7C01">
          <w:rPr>
            <w:noProof/>
          </w:rPr>
          <w:instrText xml:space="preserve"> PAGEREF _Toc217899504 \h </w:instrText>
        </w:r>
        <w:r w:rsidRPr="006D7C01">
          <w:rPr>
            <w:noProof/>
          </w:rPr>
        </w:r>
        <w:r w:rsidRPr="006D7C01">
          <w:rPr>
            <w:noProof/>
          </w:rPr>
          <w:fldChar w:fldCharType="separate"/>
        </w:r>
        <w:r>
          <w:rPr>
            <w:noProof/>
          </w:rPr>
          <w:t>4</w:t>
        </w:r>
        <w:r w:rsidRPr="006D7C01">
          <w:rPr>
            <w:noProof/>
          </w:rPr>
          <w:fldChar w:fldCharType="end"/>
        </w:r>
      </w:hyperlink>
    </w:p>
    <w:p w:rsidR="006D7C01" w:rsidRPr="006D7C01" w:rsidRDefault="006D7C01">
      <w:pPr>
        <w:pStyle w:val="23"/>
        <w:rPr>
          <w:rFonts w:asciiTheme="minorHAnsi" w:eastAsiaTheme="minorEastAsia" w:hAnsiTheme="minorHAnsi" w:cstheme="minorBidi"/>
          <w:noProof/>
          <w:szCs w:val="22"/>
        </w:rPr>
      </w:pPr>
      <w:hyperlink w:anchor="_Toc217899505" w:history="1">
        <w:r w:rsidRPr="006D7C01">
          <w:rPr>
            <w:rStyle w:val="affff5"/>
            <w:noProof/>
            <w14:scene3d>
              <w14:camera w14:prst="orthographicFront"/>
              <w14:lightRig w14:rig="threePt" w14:dir="t">
                <w14:rot w14:lat="0" w14:lon="0" w14:rev="0"/>
              </w14:lightRig>
            </w14:scene3d>
          </w:rPr>
          <w:t>9.1</w:t>
        </w:r>
        <w:r>
          <w:rPr>
            <w:rStyle w:val="affff5"/>
            <w:noProof/>
            <w14:scene3d>
              <w14:camera w14:prst="orthographicFront"/>
              <w14:lightRig w14:rig="threePt" w14:dir="t">
                <w14:rot w14:lat="0" w14:lon="0" w14:rev="0"/>
              </w14:lightRig>
            </w14:scene3d>
          </w:rPr>
          <w:t xml:space="preserve"> </w:t>
        </w:r>
        <w:r w:rsidRPr="006D7C01">
          <w:rPr>
            <w:rStyle w:val="affff5"/>
            <w:rFonts w:hint="eastAsia"/>
            <w:noProof/>
          </w:rPr>
          <w:t xml:space="preserve"> 盆底肌肉锻炼</w:t>
        </w:r>
        <w:r w:rsidRPr="006D7C01">
          <w:rPr>
            <w:noProof/>
          </w:rPr>
          <w:tab/>
        </w:r>
        <w:r w:rsidRPr="006D7C01">
          <w:rPr>
            <w:noProof/>
          </w:rPr>
          <w:fldChar w:fldCharType="begin"/>
        </w:r>
        <w:r w:rsidRPr="006D7C01">
          <w:rPr>
            <w:noProof/>
          </w:rPr>
          <w:instrText xml:space="preserve"> PAGEREF _Toc217899505 \h </w:instrText>
        </w:r>
        <w:r w:rsidRPr="006D7C01">
          <w:rPr>
            <w:noProof/>
          </w:rPr>
        </w:r>
        <w:r w:rsidRPr="006D7C01">
          <w:rPr>
            <w:noProof/>
          </w:rPr>
          <w:fldChar w:fldCharType="separate"/>
        </w:r>
        <w:r>
          <w:rPr>
            <w:noProof/>
          </w:rPr>
          <w:t>4</w:t>
        </w:r>
        <w:r w:rsidRPr="006D7C01">
          <w:rPr>
            <w:noProof/>
          </w:rPr>
          <w:fldChar w:fldCharType="end"/>
        </w:r>
      </w:hyperlink>
    </w:p>
    <w:p w:rsidR="006D7C01" w:rsidRPr="006D7C01" w:rsidRDefault="006D7C01">
      <w:pPr>
        <w:pStyle w:val="23"/>
        <w:rPr>
          <w:rFonts w:asciiTheme="minorHAnsi" w:eastAsiaTheme="minorEastAsia" w:hAnsiTheme="minorHAnsi" w:cstheme="minorBidi"/>
          <w:noProof/>
          <w:szCs w:val="22"/>
        </w:rPr>
      </w:pPr>
      <w:hyperlink w:anchor="_Toc217899506" w:history="1">
        <w:r w:rsidRPr="006D7C01">
          <w:rPr>
            <w:rStyle w:val="affff5"/>
            <w:noProof/>
            <w14:scene3d>
              <w14:camera w14:prst="orthographicFront"/>
              <w14:lightRig w14:rig="threePt" w14:dir="t">
                <w14:rot w14:lat="0" w14:lon="0" w14:rev="0"/>
              </w14:lightRig>
            </w14:scene3d>
          </w:rPr>
          <w:t>9.2</w:t>
        </w:r>
        <w:r>
          <w:rPr>
            <w:rStyle w:val="affff5"/>
            <w:noProof/>
            <w14:scene3d>
              <w14:camera w14:prst="orthographicFront"/>
              <w14:lightRig w14:rig="threePt" w14:dir="t">
                <w14:rot w14:lat="0" w14:lon="0" w14:rev="0"/>
              </w14:lightRig>
            </w14:scene3d>
          </w:rPr>
          <w:t xml:space="preserve"> </w:t>
        </w:r>
        <w:r w:rsidRPr="006D7C01">
          <w:rPr>
            <w:rStyle w:val="affff5"/>
            <w:rFonts w:hint="eastAsia"/>
            <w:noProof/>
          </w:rPr>
          <w:t xml:space="preserve"> 腹式呼吸</w:t>
        </w:r>
        <w:r w:rsidRPr="006D7C01">
          <w:rPr>
            <w:noProof/>
          </w:rPr>
          <w:tab/>
        </w:r>
        <w:r w:rsidRPr="006D7C01">
          <w:rPr>
            <w:noProof/>
          </w:rPr>
          <w:fldChar w:fldCharType="begin"/>
        </w:r>
        <w:r w:rsidRPr="006D7C01">
          <w:rPr>
            <w:noProof/>
          </w:rPr>
          <w:instrText xml:space="preserve"> PAGEREF _Toc217899506 \h </w:instrText>
        </w:r>
        <w:r w:rsidRPr="006D7C01">
          <w:rPr>
            <w:noProof/>
          </w:rPr>
        </w:r>
        <w:r w:rsidRPr="006D7C01">
          <w:rPr>
            <w:noProof/>
          </w:rPr>
          <w:fldChar w:fldCharType="separate"/>
        </w:r>
        <w:r>
          <w:rPr>
            <w:noProof/>
          </w:rPr>
          <w:t>4</w:t>
        </w:r>
        <w:r w:rsidRPr="006D7C01">
          <w:rPr>
            <w:noProof/>
          </w:rPr>
          <w:fldChar w:fldCharType="end"/>
        </w:r>
      </w:hyperlink>
    </w:p>
    <w:p w:rsidR="006D7C01" w:rsidRPr="006D7C01" w:rsidRDefault="006D7C01">
      <w:pPr>
        <w:pStyle w:val="23"/>
        <w:rPr>
          <w:rFonts w:asciiTheme="minorHAnsi" w:eastAsiaTheme="minorEastAsia" w:hAnsiTheme="minorHAnsi" w:cstheme="minorBidi"/>
          <w:noProof/>
          <w:szCs w:val="22"/>
        </w:rPr>
      </w:pPr>
      <w:hyperlink w:anchor="_Toc217899507" w:history="1">
        <w:r w:rsidRPr="006D7C01">
          <w:rPr>
            <w:rStyle w:val="affff5"/>
            <w:noProof/>
            <w14:scene3d>
              <w14:camera w14:prst="orthographicFront"/>
              <w14:lightRig w14:rig="threePt" w14:dir="t">
                <w14:rot w14:lat="0" w14:lon="0" w14:rev="0"/>
              </w14:lightRig>
            </w14:scene3d>
          </w:rPr>
          <w:t>9.3</w:t>
        </w:r>
        <w:r>
          <w:rPr>
            <w:rStyle w:val="affff5"/>
            <w:noProof/>
            <w14:scene3d>
              <w14:camera w14:prst="orthographicFront"/>
              <w14:lightRig w14:rig="threePt" w14:dir="t">
                <w14:rot w14:lat="0" w14:lon="0" w14:rev="0"/>
              </w14:lightRig>
            </w14:scene3d>
          </w:rPr>
          <w:t xml:space="preserve"> </w:t>
        </w:r>
        <w:r w:rsidRPr="006D7C01">
          <w:rPr>
            <w:rStyle w:val="affff5"/>
            <w:rFonts w:hint="eastAsia"/>
            <w:noProof/>
          </w:rPr>
          <w:t xml:space="preserve"> 足踝功能锻炼</w:t>
        </w:r>
        <w:r w:rsidRPr="006D7C01">
          <w:rPr>
            <w:noProof/>
          </w:rPr>
          <w:tab/>
        </w:r>
        <w:r w:rsidRPr="006D7C01">
          <w:rPr>
            <w:noProof/>
          </w:rPr>
          <w:fldChar w:fldCharType="begin"/>
        </w:r>
        <w:r w:rsidRPr="006D7C01">
          <w:rPr>
            <w:noProof/>
          </w:rPr>
          <w:instrText xml:space="preserve"> PAGEREF _Toc217899507 \h </w:instrText>
        </w:r>
        <w:r w:rsidRPr="006D7C01">
          <w:rPr>
            <w:noProof/>
          </w:rPr>
        </w:r>
        <w:r w:rsidRPr="006D7C01">
          <w:rPr>
            <w:noProof/>
          </w:rPr>
          <w:fldChar w:fldCharType="separate"/>
        </w:r>
        <w:r>
          <w:rPr>
            <w:noProof/>
          </w:rPr>
          <w:t>4</w:t>
        </w:r>
        <w:r w:rsidRPr="006D7C01">
          <w:rPr>
            <w:noProof/>
          </w:rPr>
          <w:fldChar w:fldCharType="end"/>
        </w:r>
      </w:hyperlink>
    </w:p>
    <w:p w:rsidR="006D7C01" w:rsidRPr="006D7C01" w:rsidRDefault="006D7C01">
      <w:pPr>
        <w:pStyle w:val="10"/>
        <w:tabs>
          <w:tab w:val="right" w:leader="dot" w:pos="9344"/>
        </w:tabs>
        <w:rPr>
          <w:rFonts w:asciiTheme="minorHAnsi" w:eastAsiaTheme="minorEastAsia" w:hAnsiTheme="minorHAnsi" w:cstheme="minorBidi"/>
          <w:noProof/>
          <w:szCs w:val="22"/>
        </w:rPr>
      </w:pPr>
      <w:hyperlink w:anchor="_Toc217899508" w:history="1">
        <w:r w:rsidRPr="006D7C01">
          <w:rPr>
            <w:rStyle w:val="affff5"/>
            <w:rFonts w:hint="eastAsia"/>
            <w:noProof/>
          </w:rPr>
          <w:t>附录</w:t>
        </w:r>
        <w:r>
          <w:rPr>
            <w:rStyle w:val="affff5"/>
            <w:rFonts w:hint="eastAsia"/>
            <w:noProof/>
          </w:rPr>
          <w:t>A</w:t>
        </w:r>
        <w:r w:rsidRPr="006D7C01">
          <w:rPr>
            <w:rStyle w:val="affff5"/>
            <w:rFonts w:hint="eastAsia"/>
            <w:noProof/>
          </w:rPr>
          <w:t>（资料性）</w:t>
        </w:r>
        <w:r>
          <w:rPr>
            <w:rStyle w:val="affff5"/>
            <w:noProof/>
          </w:rPr>
          <w:t xml:space="preserve"> </w:t>
        </w:r>
        <w:r w:rsidRPr="006D7C01">
          <w:rPr>
            <w:rStyle w:val="affff5"/>
            <w:noProof/>
          </w:rPr>
          <w:t xml:space="preserve"> </w:t>
        </w:r>
        <w:r w:rsidRPr="006D7C01">
          <w:rPr>
            <w:rStyle w:val="affff5"/>
            <w:rFonts w:hint="eastAsia"/>
            <w:noProof/>
          </w:rPr>
          <w:t>患者疾病病情记录单</w:t>
        </w:r>
        <w:r w:rsidRPr="006D7C01">
          <w:rPr>
            <w:noProof/>
          </w:rPr>
          <w:tab/>
        </w:r>
        <w:r w:rsidRPr="006D7C01">
          <w:rPr>
            <w:noProof/>
          </w:rPr>
          <w:fldChar w:fldCharType="begin"/>
        </w:r>
        <w:r w:rsidRPr="006D7C01">
          <w:rPr>
            <w:noProof/>
          </w:rPr>
          <w:instrText xml:space="preserve"> PAGEREF _Toc217899508 \h </w:instrText>
        </w:r>
        <w:r w:rsidRPr="006D7C01">
          <w:rPr>
            <w:noProof/>
          </w:rPr>
        </w:r>
        <w:r w:rsidRPr="006D7C01">
          <w:rPr>
            <w:noProof/>
          </w:rPr>
          <w:fldChar w:fldCharType="separate"/>
        </w:r>
        <w:r>
          <w:rPr>
            <w:noProof/>
          </w:rPr>
          <w:t>5</w:t>
        </w:r>
        <w:r w:rsidRPr="006D7C01">
          <w:rPr>
            <w:noProof/>
          </w:rPr>
          <w:fldChar w:fldCharType="end"/>
        </w:r>
      </w:hyperlink>
    </w:p>
    <w:p w:rsidR="006D7C01" w:rsidRPr="006D7C01" w:rsidRDefault="006D7C01">
      <w:pPr>
        <w:pStyle w:val="10"/>
        <w:tabs>
          <w:tab w:val="right" w:leader="dot" w:pos="9344"/>
        </w:tabs>
        <w:rPr>
          <w:rFonts w:asciiTheme="minorHAnsi" w:eastAsiaTheme="minorEastAsia" w:hAnsiTheme="minorHAnsi" w:cstheme="minorBidi"/>
          <w:noProof/>
          <w:szCs w:val="22"/>
        </w:rPr>
      </w:pPr>
      <w:hyperlink w:anchor="_Toc217899509" w:history="1">
        <w:r w:rsidRPr="006D7C01">
          <w:rPr>
            <w:rStyle w:val="affff5"/>
            <w:rFonts w:hint="eastAsia"/>
            <w:noProof/>
          </w:rPr>
          <w:t>附录</w:t>
        </w:r>
        <w:r>
          <w:rPr>
            <w:rStyle w:val="affff5"/>
            <w:rFonts w:hint="eastAsia"/>
            <w:noProof/>
          </w:rPr>
          <w:t>B</w:t>
        </w:r>
        <w:r w:rsidRPr="006D7C01">
          <w:rPr>
            <w:rStyle w:val="affff5"/>
            <w:rFonts w:hint="eastAsia"/>
            <w:noProof/>
          </w:rPr>
          <w:t>（资料性）</w:t>
        </w:r>
        <w:r>
          <w:rPr>
            <w:rStyle w:val="affff5"/>
            <w:noProof/>
          </w:rPr>
          <w:t xml:space="preserve"> </w:t>
        </w:r>
        <w:r w:rsidRPr="006D7C01">
          <w:rPr>
            <w:rStyle w:val="affff5"/>
            <w:noProof/>
          </w:rPr>
          <w:t xml:space="preserve"> </w:t>
        </w:r>
        <w:r w:rsidRPr="006D7C01">
          <w:rPr>
            <w:rStyle w:val="affff5"/>
            <w:rFonts w:hint="eastAsia"/>
            <w:noProof/>
          </w:rPr>
          <w:t>排尿日记记录表示例</w:t>
        </w:r>
        <w:r w:rsidRPr="006D7C01">
          <w:rPr>
            <w:noProof/>
          </w:rPr>
          <w:tab/>
        </w:r>
        <w:r w:rsidRPr="006D7C01">
          <w:rPr>
            <w:noProof/>
          </w:rPr>
          <w:fldChar w:fldCharType="begin"/>
        </w:r>
        <w:r w:rsidRPr="006D7C01">
          <w:rPr>
            <w:noProof/>
          </w:rPr>
          <w:instrText xml:space="preserve"> PAGEREF _Toc217899509 \h </w:instrText>
        </w:r>
        <w:r w:rsidRPr="006D7C01">
          <w:rPr>
            <w:noProof/>
          </w:rPr>
        </w:r>
        <w:r w:rsidRPr="006D7C01">
          <w:rPr>
            <w:noProof/>
          </w:rPr>
          <w:fldChar w:fldCharType="separate"/>
        </w:r>
        <w:r>
          <w:rPr>
            <w:noProof/>
          </w:rPr>
          <w:t>6</w:t>
        </w:r>
        <w:r w:rsidRPr="006D7C01">
          <w:rPr>
            <w:noProof/>
          </w:rPr>
          <w:fldChar w:fldCharType="end"/>
        </w:r>
      </w:hyperlink>
    </w:p>
    <w:p w:rsidR="006D7C01" w:rsidRPr="006D7C01" w:rsidRDefault="006D7C01">
      <w:pPr>
        <w:pStyle w:val="10"/>
        <w:tabs>
          <w:tab w:val="right" w:leader="dot" w:pos="9344"/>
        </w:tabs>
        <w:rPr>
          <w:rFonts w:asciiTheme="minorHAnsi" w:eastAsiaTheme="minorEastAsia" w:hAnsiTheme="minorHAnsi" w:cstheme="minorBidi"/>
          <w:noProof/>
          <w:szCs w:val="22"/>
        </w:rPr>
      </w:pPr>
      <w:hyperlink w:anchor="_Toc217899510" w:history="1">
        <w:r w:rsidRPr="006D7C01">
          <w:rPr>
            <w:rStyle w:val="affff5"/>
            <w:rFonts w:hint="eastAsia"/>
            <w:noProof/>
          </w:rPr>
          <w:t>附录</w:t>
        </w:r>
        <w:r>
          <w:rPr>
            <w:rStyle w:val="affff5"/>
            <w:rFonts w:hint="eastAsia"/>
            <w:noProof/>
          </w:rPr>
          <w:t>C</w:t>
        </w:r>
        <w:r w:rsidRPr="006D7C01">
          <w:rPr>
            <w:rStyle w:val="affff5"/>
            <w:rFonts w:hint="eastAsia"/>
            <w:noProof/>
          </w:rPr>
          <w:t>（资料性）</w:t>
        </w:r>
        <w:r>
          <w:rPr>
            <w:rStyle w:val="affff5"/>
            <w:noProof/>
          </w:rPr>
          <w:t xml:space="preserve"> </w:t>
        </w:r>
        <w:r w:rsidRPr="006D7C01">
          <w:rPr>
            <w:rStyle w:val="affff5"/>
            <w:noProof/>
          </w:rPr>
          <w:t xml:space="preserve"> </w:t>
        </w:r>
        <w:r w:rsidRPr="006D7C01">
          <w:rPr>
            <w:rStyle w:val="affff5"/>
            <w:rFonts w:hint="eastAsia"/>
            <w:noProof/>
          </w:rPr>
          <w:t>患者粪便评估单</w:t>
        </w:r>
        <w:r w:rsidRPr="006D7C01">
          <w:rPr>
            <w:noProof/>
          </w:rPr>
          <w:tab/>
        </w:r>
        <w:r w:rsidRPr="006D7C01">
          <w:rPr>
            <w:noProof/>
          </w:rPr>
          <w:fldChar w:fldCharType="begin"/>
        </w:r>
        <w:r w:rsidRPr="006D7C01">
          <w:rPr>
            <w:noProof/>
          </w:rPr>
          <w:instrText xml:space="preserve"> PAGEREF _Toc217899510 \h </w:instrText>
        </w:r>
        <w:r w:rsidRPr="006D7C01">
          <w:rPr>
            <w:noProof/>
          </w:rPr>
        </w:r>
        <w:r w:rsidRPr="006D7C01">
          <w:rPr>
            <w:noProof/>
          </w:rPr>
          <w:fldChar w:fldCharType="separate"/>
        </w:r>
        <w:r>
          <w:rPr>
            <w:noProof/>
          </w:rPr>
          <w:t>7</w:t>
        </w:r>
        <w:r w:rsidRPr="006D7C01">
          <w:rPr>
            <w:noProof/>
          </w:rPr>
          <w:fldChar w:fldCharType="end"/>
        </w:r>
      </w:hyperlink>
    </w:p>
    <w:p w:rsidR="006D7C01" w:rsidRPr="006D7C01" w:rsidRDefault="006D7C01" w:rsidP="006D7C01">
      <w:pPr>
        <w:pStyle w:val="affffff3"/>
        <w:spacing w:after="360"/>
        <w:sectPr w:rsidR="006D7C01" w:rsidRPr="006D7C01" w:rsidSect="006D7C01">
          <w:headerReference w:type="even" r:id="rId18"/>
          <w:headerReference w:type="default" r:id="rId19"/>
          <w:footerReference w:type="even" r:id="rId20"/>
          <w:footerReference w:type="default" r:id="rId21"/>
          <w:pgSz w:w="11906" w:h="16838"/>
          <w:pgMar w:top="1928" w:right="1134" w:bottom="1134" w:left="1134" w:header="1418" w:footer="1134" w:gutter="284"/>
          <w:pgNumType w:fmt="upperRoman" w:start="1"/>
          <w:cols w:space="425"/>
          <w:formProt w:val="0"/>
          <w:docGrid w:linePitch="312"/>
        </w:sectPr>
      </w:pPr>
      <w:r w:rsidRPr="006D7C01">
        <w:fldChar w:fldCharType="end"/>
      </w:r>
    </w:p>
    <w:p w:rsidR="007C4659" w:rsidRDefault="002A78D2">
      <w:pPr>
        <w:pStyle w:val="a6"/>
        <w:spacing w:before="560" w:after="360"/>
      </w:pPr>
      <w:bookmarkStart w:id="25" w:name="BookMark2"/>
      <w:bookmarkStart w:id="26" w:name="_Toc217899488"/>
      <w:bookmarkEnd w:id="24"/>
      <w:r>
        <w:rPr>
          <w:spacing w:val="320"/>
        </w:rPr>
        <w:lastRenderedPageBreak/>
        <w:t>前</w:t>
      </w:r>
      <w:r>
        <w:t>言</w:t>
      </w:r>
      <w:bookmarkEnd w:id="20"/>
      <w:bookmarkEnd w:id="21"/>
      <w:bookmarkEnd w:id="22"/>
      <w:bookmarkEnd w:id="23"/>
      <w:bookmarkEnd w:id="26"/>
    </w:p>
    <w:p w:rsidR="007C4659" w:rsidRDefault="002A78D2">
      <w:pPr>
        <w:pStyle w:val="affffe"/>
        <w:ind w:firstLine="420"/>
      </w:pPr>
      <w:r>
        <w:rPr>
          <w:rFonts w:hint="eastAsia"/>
        </w:rPr>
        <w:t>本文件参照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7C4659" w:rsidRDefault="002A78D2">
      <w:pPr>
        <w:pStyle w:val="affffe"/>
        <w:ind w:firstLine="420"/>
      </w:pPr>
      <w:r>
        <w:rPr>
          <w:rFonts w:hint="eastAsia"/>
        </w:rPr>
        <w:t>请注意本文件的某些内容可能涉及专利。本文件的发布机构不承担识别专利的责任。</w:t>
      </w:r>
    </w:p>
    <w:p w:rsidR="007C4659" w:rsidRDefault="002A78D2">
      <w:pPr>
        <w:pStyle w:val="affffe"/>
        <w:ind w:firstLine="420"/>
      </w:pPr>
      <w:r>
        <w:rPr>
          <w:rFonts w:hint="eastAsia"/>
        </w:rPr>
        <w:t>本文件由广西护理学会提出、归口并宣</w:t>
      </w:r>
      <w:proofErr w:type="gramStart"/>
      <w:r>
        <w:rPr>
          <w:rFonts w:hint="eastAsia"/>
        </w:rPr>
        <w:t>贯</w:t>
      </w:r>
      <w:proofErr w:type="gramEnd"/>
      <w:r>
        <w:rPr>
          <w:rFonts w:hint="eastAsia"/>
        </w:rPr>
        <w:t>。</w:t>
      </w:r>
    </w:p>
    <w:p w:rsidR="007C4659" w:rsidRDefault="002A78D2">
      <w:pPr>
        <w:pStyle w:val="affffe"/>
        <w:ind w:firstLine="420"/>
      </w:pPr>
      <w:r>
        <w:rPr>
          <w:rFonts w:hint="eastAsia"/>
        </w:rPr>
        <w:t>本文件起草单位：柳州市人民医院、中山大学附属第一医院广西医院、湖南省肿瘤医院、中山市人民医院、广西中医药大学第一附属医院、广西壮族自治区南溪山医院、广西医科大学第一附属医院、玉林市第一人民医院、钦州市第一人民医院、广西医科大学第二附属医院、广西壮族自治区人民医院、广西壮族自治区江滨医院、南宁市第一人民医院、南宁市第二人民医院、北海市第一人民医院、桂林市人民医院、右江民族医学院附属医院、贵港市人民医院、梧州市工人医院。</w:t>
      </w:r>
    </w:p>
    <w:p w:rsidR="007C4659" w:rsidRDefault="002A78D2">
      <w:pPr>
        <w:pStyle w:val="affffe"/>
        <w:ind w:firstLine="420"/>
      </w:pPr>
      <w:r>
        <w:rPr>
          <w:rFonts w:hint="eastAsia"/>
        </w:rPr>
        <w:t>本文件主要起草人：罗聪、黄宇霞、唐山丹、邱小芩、韩柳红、陈燕、刘英</w:t>
      </w:r>
      <w:r>
        <w:rPr>
          <w:rFonts w:hint="eastAsia"/>
        </w:rPr>
        <w:t>、</w:t>
      </w:r>
      <w:r>
        <w:rPr>
          <w:rFonts w:hint="eastAsia"/>
        </w:rPr>
        <w:t>蒙荣微、张春燕、</w:t>
      </w:r>
      <w:r>
        <w:rPr>
          <w:rFonts w:hint="eastAsia"/>
        </w:rPr>
        <w:t>陈丽敏</w:t>
      </w:r>
      <w:r>
        <w:rPr>
          <w:rFonts w:hint="eastAsia"/>
        </w:rPr>
        <w:t>、罗玲玲、黄沂、秦玉娟、黄德斌、黄远球、马惠、温美灵、杨起、张琰、赵春娇、林桦、廖元芳、周燕、陆柳雪、李洁霞、陈翠霞、黄菊新、胡轶、唐慧诗、房惠惠、钟敏、袁关秀、黄英、刘</w:t>
      </w:r>
      <w:proofErr w:type="gramStart"/>
      <w:r>
        <w:rPr>
          <w:rFonts w:hint="eastAsia"/>
        </w:rPr>
        <w:t>喆妍</w:t>
      </w:r>
      <w:proofErr w:type="gramEnd"/>
      <w:r>
        <w:rPr>
          <w:rFonts w:hint="eastAsia"/>
        </w:rPr>
        <w:t>、田蕾、莫莉、陈媛媛、韦桂华。</w:t>
      </w:r>
    </w:p>
    <w:p w:rsidR="007C4659" w:rsidRDefault="007C4659">
      <w:pPr>
        <w:pStyle w:val="affffe"/>
        <w:ind w:firstLine="420"/>
      </w:pPr>
    </w:p>
    <w:p w:rsidR="007C4659" w:rsidRDefault="007C4659">
      <w:pPr>
        <w:pStyle w:val="affffe"/>
        <w:ind w:firstLine="420"/>
        <w:sectPr w:rsidR="007C4659" w:rsidSect="006D7C01">
          <w:headerReference w:type="even" r:id="rId22"/>
          <w:headerReference w:type="default" r:id="rId23"/>
          <w:footerReference w:type="even" r:id="rId24"/>
          <w:footerReference w:type="default" r:id="rId25"/>
          <w:pgSz w:w="11906" w:h="16838"/>
          <w:pgMar w:top="1928" w:right="1134" w:bottom="1134" w:left="1134" w:header="1418" w:footer="1134" w:gutter="284"/>
          <w:pgNumType w:fmt="upperRoman"/>
          <w:cols w:space="425"/>
          <w:formProt w:val="0"/>
          <w:docGrid w:linePitch="312"/>
        </w:sectPr>
      </w:pPr>
    </w:p>
    <w:p w:rsidR="007C4659" w:rsidRDefault="007C4659">
      <w:pPr>
        <w:spacing w:line="20" w:lineRule="exact"/>
        <w:jc w:val="center"/>
        <w:rPr>
          <w:rFonts w:ascii="黑体" w:eastAsia="黑体" w:hAnsi="黑体"/>
          <w:sz w:val="32"/>
          <w:szCs w:val="32"/>
        </w:rPr>
      </w:pPr>
      <w:bookmarkStart w:id="27" w:name="BookMark4"/>
      <w:bookmarkEnd w:id="25"/>
    </w:p>
    <w:p w:rsidR="007C4659" w:rsidRDefault="007C4659">
      <w:pPr>
        <w:spacing w:line="20" w:lineRule="exact"/>
        <w:jc w:val="center"/>
        <w:rPr>
          <w:rFonts w:ascii="黑体" w:eastAsia="黑体" w:hAnsi="黑体"/>
          <w:sz w:val="32"/>
          <w:szCs w:val="32"/>
        </w:rPr>
      </w:pPr>
    </w:p>
    <w:bookmarkStart w:id="28" w:name="NEW_STAND_NAME" w:displacedByCustomXml="next"/>
    <w:bookmarkStart w:id="29" w:name="OLE_LINK2" w:displacedByCustomXml="next"/>
    <w:bookmarkStart w:id="30" w:name="OLE_LINK1" w:displacedByCustomXml="next"/>
    <w:sdt>
      <w:sdtPr>
        <w:tag w:val="NEW_STAND_NAME"/>
        <w:id w:val="595910757"/>
        <w:lock w:val="sdtLocked"/>
        <w:placeholder>
          <w:docPart w:val="872E709A13C14A83B96E7CFE785CC10F"/>
        </w:placeholder>
      </w:sdtPr>
      <w:sdtEndPr/>
      <w:sdtContent>
        <w:p w:rsidR="007C4659" w:rsidRDefault="002A78D2">
          <w:pPr>
            <w:pStyle w:val="afffffffff1"/>
            <w:spacing w:beforeLines="100" w:before="240" w:afterLines="220" w:after="528"/>
          </w:pPr>
          <w:r>
            <w:rPr>
              <w:rFonts w:hint="eastAsia"/>
            </w:rPr>
            <w:t>医疗护理员照护盆底功能障碍性疾病患者技术操作规范</w:t>
          </w:r>
        </w:p>
      </w:sdtContent>
    </w:sdt>
    <w:p w:rsidR="007C4659" w:rsidRDefault="002A78D2">
      <w:pPr>
        <w:pStyle w:val="affc"/>
        <w:spacing w:before="240" w:after="240"/>
      </w:pPr>
      <w:bookmarkStart w:id="31" w:name="_Toc217643792"/>
      <w:bookmarkStart w:id="32" w:name="_Toc26648465"/>
      <w:bookmarkStart w:id="33" w:name="_Toc217654875"/>
      <w:bookmarkStart w:id="34" w:name="_Toc217643760"/>
      <w:bookmarkStart w:id="35" w:name="_Toc17233333"/>
      <w:bookmarkStart w:id="36" w:name="_Toc24884211"/>
      <w:bookmarkStart w:id="37" w:name="_Toc26986530"/>
      <w:bookmarkStart w:id="38" w:name="_Toc216282375"/>
      <w:bookmarkStart w:id="39" w:name="_Toc97192964"/>
      <w:bookmarkStart w:id="40" w:name="_Toc17233325"/>
      <w:bookmarkStart w:id="41" w:name="_Toc26718930"/>
      <w:bookmarkStart w:id="42" w:name="_Toc26986771"/>
      <w:bookmarkStart w:id="43" w:name="_Toc24884218"/>
      <w:bookmarkStart w:id="44" w:name="_Toc217899489"/>
      <w:bookmarkEnd w:id="30"/>
      <w:bookmarkEnd w:id="29"/>
      <w:bookmarkEnd w:id="28"/>
      <w:r>
        <w:rPr>
          <w:rFonts w:hint="eastAsia"/>
        </w:rPr>
        <w:t>范围</w:t>
      </w:r>
      <w:bookmarkEnd w:id="31"/>
      <w:bookmarkEnd w:id="32"/>
      <w:bookmarkEnd w:id="33"/>
      <w:bookmarkEnd w:id="34"/>
      <w:bookmarkEnd w:id="35"/>
      <w:bookmarkEnd w:id="36"/>
      <w:bookmarkEnd w:id="37"/>
      <w:bookmarkEnd w:id="38"/>
      <w:bookmarkEnd w:id="39"/>
      <w:bookmarkEnd w:id="40"/>
      <w:bookmarkEnd w:id="41"/>
      <w:bookmarkEnd w:id="42"/>
      <w:bookmarkEnd w:id="43"/>
      <w:bookmarkEnd w:id="44"/>
    </w:p>
    <w:p w:rsidR="007C4659" w:rsidRDefault="002A78D2">
      <w:pPr>
        <w:pStyle w:val="affffe"/>
        <w:ind w:firstLine="420"/>
      </w:pPr>
      <w:bookmarkStart w:id="45" w:name="_Toc24884212"/>
      <w:bookmarkStart w:id="46" w:name="_Toc26648466"/>
      <w:bookmarkStart w:id="47" w:name="_Toc17233326"/>
      <w:bookmarkStart w:id="48" w:name="_Toc17233334"/>
      <w:bookmarkStart w:id="49" w:name="_Toc24884219"/>
      <w:r>
        <w:rPr>
          <w:rFonts w:hint="eastAsia"/>
        </w:rPr>
        <w:t>本文件规定了医疗护理员照护盆底功能障碍性疾病患者的基本要求、照护前观察和评估、日常照护、主要症状照护、心理照护和功能锻炼的要求。</w:t>
      </w:r>
    </w:p>
    <w:p w:rsidR="007C4659" w:rsidRDefault="002A78D2">
      <w:pPr>
        <w:pStyle w:val="affffe"/>
        <w:ind w:firstLine="420"/>
      </w:pPr>
      <w:r>
        <w:rPr>
          <w:rFonts w:hint="eastAsia"/>
        </w:rPr>
        <w:t>本文件适用于医疗机构医疗护理员对盆底功能障碍性疾病患者的照护。其他机构或人员可参照执行。</w:t>
      </w:r>
    </w:p>
    <w:p w:rsidR="007C4659" w:rsidRDefault="002A78D2">
      <w:pPr>
        <w:pStyle w:val="affc"/>
        <w:spacing w:before="240" w:after="240"/>
      </w:pPr>
      <w:bookmarkStart w:id="50" w:name="_Toc97192965"/>
      <w:bookmarkStart w:id="51" w:name="_Toc26986772"/>
      <w:bookmarkStart w:id="52" w:name="_Toc217643761"/>
      <w:bookmarkStart w:id="53" w:name="_Toc216282376"/>
      <w:bookmarkStart w:id="54" w:name="_Toc217654876"/>
      <w:bookmarkStart w:id="55" w:name="_Toc217643793"/>
      <w:bookmarkStart w:id="56" w:name="_Toc26718931"/>
      <w:bookmarkStart w:id="57" w:name="_Toc26986531"/>
      <w:bookmarkStart w:id="58" w:name="_Toc217899490"/>
      <w:r>
        <w:rPr>
          <w:rFonts w:hint="eastAsia"/>
        </w:rPr>
        <w:t>规范性引用文件</w:t>
      </w:r>
      <w:bookmarkEnd w:id="45"/>
      <w:bookmarkEnd w:id="46"/>
      <w:bookmarkEnd w:id="47"/>
      <w:bookmarkEnd w:id="48"/>
      <w:bookmarkEnd w:id="49"/>
      <w:bookmarkEnd w:id="50"/>
      <w:bookmarkEnd w:id="51"/>
      <w:bookmarkEnd w:id="52"/>
      <w:bookmarkEnd w:id="53"/>
      <w:bookmarkEnd w:id="54"/>
      <w:bookmarkEnd w:id="55"/>
      <w:bookmarkEnd w:id="56"/>
      <w:bookmarkEnd w:id="57"/>
      <w:bookmarkEnd w:id="58"/>
    </w:p>
    <w:sdt>
      <w:sdtPr>
        <w:rPr>
          <w:rFonts w:hint="eastAsia"/>
        </w:rPr>
        <w:id w:val="715848253"/>
        <w:placeholder>
          <w:docPart w:val="DC0D797AAE78454E94C9A7C74EE0DC1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7C4659" w:rsidRDefault="002A78D2">
          <w:pPr>
            <w:pStyle w:val="affffe"/>
            <w:ind w:firstLine="420"/>
          </w:pPr>
          <w:r>
            <w:rPr>
              <w:rFonts w:hint="eastAsia"/>
            </w:rPr>
            <w:t>下列文件中的内容通过文中的规范性引用而构成本文件必不可少的条款。其中，</w:t>
          </w:r>
          <w:r>
            <w:rPr>
              <w:rFonts w:hint="eastAsia"/>
            </w:rPr>
            <w:t>注日期的引用文件，仅该日期对应的版本适用于本文件；不注日期的引用文件，其最新版本（包括所有的修改单）适用于本文件。</w:t>
          </w:r>
        </w:p>
      </w:sdtContent>
    </w:sdt>
    <w:p w:rsidR="007C4659" w:rsidRDefault="002A78D2">
      <w:pPr>
        <w:pStyle w:val="affffe"/>
        <w:ind w:firstLine="420"/>
      </w:pPr>
      <w:r>
        <w:rPr>
          <w:rFonts w:hint="eastAsia"/>
        </w:rPr>
        <w:t xml:space="preserve">WS/T 313  </w:t>
      </w:r>
      <w:r>
        <w:rPr>
          <w:rFonts w:hint="eastAsia"/>
        </w:rPr>
        <w:t>医务人员</w:t>
      </w:r>
      <w:proofErr w:type="gramStart"/>
      <w:r>
        <w:rPr>
          <w:rFonts w:hint="eastAsia"/>
        </w:rPr>
        <w:t>手卫生</w:t>
      </w:r>
      <w:proofErr w:type="gramEnd"/>
      <w:r>
        <w:rPr>
          <w:rFonts w:hint="eastAsia"/>
        </w:rPr>
        <w:t>规范</w:t>
      </w:r>
    </w:p>
    <w:p w:rsidR="007C4659" w:rsidRDefault="002A78D2">
      <w:pPr>
        <w:pStyle w:val="affffe"/>
        <w:ind w:firstLine="420"/>
      </w:pPr>
      <w:r>
        <w:rPr>
          <w:rFonts w:hint="eastAsia"/>
        </w:rPr>
        <w:t xml:space="preserve">WS/T 510  </w:t>
      </w:r>
      <w:r>
        <w:rPr>
          <w:rFonts w:hint="eastAsia"/>
        </w:rPr>
        <w:t>医疗机构环境表面清洁与消毒管理规范</w:t>
      </w:r>
    </w:p>
    <w:p w:rsidR="007C4659" w:rsidRDefault="002A78D2">
      <w:pPr>
        <w:pStyle w:val="affffe"/>
        <w:ind w:firstLine="420"/>
      </w:pPr>
      <w:r>
        <w:rPr>
          <w:rFonts w:hint="eastAsia"/>
        </w:rPr>
        <w:t xml:space="preserve">T/GXAS 1033  </w:t>
      </w:r>
      <w:r>
        <w:rPr>
          <w:rFonts w:hint="eastAsia"/>
        </w:rPr>
        <w:t>医疗护理员服务操作规范</w:t>
      </w:r>
    </w:p>
    <w:p w:rsidR="007C4659" w:rsidRDefault="002A78D2">
      <w:pPr>
        <w:pStyle w:val="affc"/>
        <w:spacing w:before="240" w:after="240"/>
      </w:pPr>
      <w:bookmarkStart w:id="59" w:name="_Toc217643794"/>
      <w:bookmarkStart w:id="60" w:name="_Toc217654877"/>
      <w:bookmarkStart w:id="61" w:name="_Toc216282377"/>
      <w:bookmarkStart w:id="62" w:name="_Toc217643762"/>
      <w:bookmarkStart w:id="63" w:name="_Toc97192966"/>
      <w:bookmarkStart w:id="64" w:name="_Toc217899491"/>
      <w:r>
        <w:rPr>
          <w:rFonts w:hint="eastAsia"/>
          <w:szCs w:val="21"/>
        </w:rPr>
        <w:t>术语和定义</w:t>
      </w:r>
      <w:bookmarkEnd w:id="59"/>
      <w:bookmarkEnd w:id="60"/>
      <w:bookmarkEnd w:id="61"/>
      <w:bookmarkEnd w:id="62"/>
      <w:bookmarkEnd w:id="63"/>
      <w:bookmarkEnd w:id="64"/>
    </w:p>
    <w:bookmarkStart w:id="65" w:name="_Toc26986532" w:displacedByCustomXml="next"/>
    <w:bookmarkEnd w:id="65" w:displacedByCustomXml="next"/>
    <w:sdt>
      <w:sdtPr>
        <w:id w:val="-1909835108"/>
        <w:placeholder>
          <w:docPart w:val="21026D4EA4114A758975EFB34B95293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7C4659" w:rsidRDefault="002A78D2">
          <w:pPr>
            <w:pStyle w:val="affffe"/>
            <w:ind w:firstLine="420"/>
          </w:pPr>
          <w:r>
            <w:t>本文件没有需要界定的术语和定义。</w:t>
          </w:r>
        </w:p>
      </w:sdtContent>
    </w:sdt>
    <w:p w:rsidR="007C4659" w:rsidRDefault="002A78D2">
      <w:pPr>
        <w:pStyle w:val="affc"/>
        <w:spacing w:before="240" w:after="240"/>
      </w:pPr>
      <w:bookmarkStart w:id="66" w:name="_Toc217643795"/>
      <w:bookmarkStart w:id="67" w:name="_Toc217643763"/>
      <w:bookmarkStart w:id="68" w:name="_Toc217654878"/>
      <w:bookmarkStart w:id="69" w:name="_Toc216282378"/>
      <w:bookmarkStart w:id="70" w:name="_Toc217899492"/>
      <w:r>
        <w:rPr>
          <w:rFonts w:hint="eastAsia"/>
        </w:rPr>
        <w:t>基本要求</w:t>
      </w:r>
      <w:bookmarkEnd w:id="66"/>
      <w:bookmarkEnd w:id="67"/>
      <w:bookmarkEnd w:id="68"/>
      <w:bookmarkEnd w:id="69"/>
      <w:bookmarkEnd w:id="70"/>
    </w:p>
    <w:p w:rsidR="007C4659" w:rsidRDefault="002A78D2">
      <w:pPr>
        <w:pStyle w:val="affd"/>
        <w:spacing w:before="120" w:after="120"/>
      </w:pPr>
      <w:bookmarkStart w:id="71" w:name="_Toc217643796"/>
      <w:bookmarkStart w:id="72" w:name="_Toc216282379"/>
      <w:bookmarkStart w:id="73" w:name="_Toc217643764"/>
      <w:bookmarkStart w:id="74" w:name="_Toc217654879"/>
      <w:bookmarkStart w:id="75" w:name="_Toc217899493"/>
      <w:r>
        <w:rPr>
          <w:rFonts w:hint="eastAsia"/>
        </w:rPr>
        <w:t>人员</w:t>
      </w:r>
      <w:bookmarkEnd w:id="71"/>
      <w:bookmarkEnd w:id="72"/>
      <w:bookmarkEnd w:id="73"/>
      <w:bookmarkEnd w:id="74"/>
      <w:bookmarkEnd w:id="75"/>
    </w:p>
    <w:p w:rsidR="007C4659" w:rsidRDefault="002A78D2">
      <w:pPr>
        <w:pStyle w:val="affffe"/>
        <w:ind w:firstLine="420"/>
      </w:pPr>
      <w:r>
        <w:rPr>
          <w:rFonts w:hint="eastAsia"/>
        </w:rPr>
        <w:t>医疗护理员应经过盆底功能障碍性疾病的基本知识、照护技能及安全注意事项的专业培训。</w:t>
      </w:r>
    </w:p>
    <w:p w:rsidR="007C4659" w:rsidRDefault="002A78D2">
      <w:pPr>
        <w:pStyle w:val="affd"/>
        <w:spacing w:before="120" w:after="120"/>
      </w:pPr>
      <w:bookmarkStart w:id="76" w:name="_Toc217654880"/>
      <w:bookmarkStart w:id="77" w:name="_Toc217643765"/>
      <w:bookmarkStart w:id="78" w:name="_Toc216282380"/>
      <w:bookmarkStart w:id="79" w:name="_Toc217643797"/>
      <w:bookmarkStart w:id="80" w:name="_Toc217899494"/>
      <w:r>
        <w:rPr>
          <w:rFonts w:hint="eastAsia"/>
        </w:rPr>
        <w:t>环境</w:t>
      </w:r>
      <w:bookmarkEnd w:id="76"/>
      <w:bookmarkEnd w:id="77"/>
      <w:bookmarkEnd w:id="78"/>
      <w:bookmarkEnd w:id="79"/>
      <w:bookmarkEnd w:id="80"/>
    </w:p>
    <w:p w:rsidR="007C4659" w:rsidRDefault="002A78D2">
      <w:pPr>
        <w:pStyle w:val="affffe"/>
        <w:ind w:firstLine="420"/>
      </w:pPr>
      <w:r>
        <w:rPr>
          <w:rFonts w:hint="eastAsia"/>
        </w:rPr>
        <w:t>应清洁、明亮、地面干燥、无障碍物，环境应按</w:t>
      </w:r>
      <w:r>
        <w:rPr>
          <w:rFonts w:hint="eastAsia"/>
        </w:rPr>
        <w:t>WS/T 510</w:t>
      </w:r>
      <w:r>
        <w:rPr>
          <w:rFonts w:hint="eastAsia"/>
        </w:rPr>
        <w:t>的规定进行清洁与消毒。</w:t>
      </w:r>
    </w:p>
    <w:p w:rsidR="007C4659" w:rsidRDefault="002A78D2">
      <w:pPr>
        <w:pStyle w:val="affd"/>
        <w:spacing w:before="120" w:after="120"/>
      </w:pPr>
      <w:bookmarkStart w:id="81" w:name="_Toc217643766"/>
      <w:bookmarkStart w:id="82" w:name="_Toc217643798"/>
      <w:bookmarkStart w:id="83" w:name="_Toc217654881"/>
      <w:bookmarkStart w:id="84" w:name="_Toc216282381"/>
      <w:bookmarkStart w:id="85" w:name="_Toc217899495"/>
      <w:r>
        <w:rPr>
          <w:rFonts w:hint="eastAsia"/>
        </w:rPr>
        <w:t>常用物品</w:t>
      </w:r>
      <w:bookmarkEnd w:id="81"/>
      <w:bookmarkEnd w:id="82"/>
      <w:bookmarkEnd w:id="83"/>
      <w:bookmarkEnd w:id="84"/>
      <w:bookmarkEnd w:id="85"/>
    </w:p>
    <w:p w:rsidR="007C4659" w:rsidRDefault="002A78D2">
      <w:pPr>
        <w:pStyle w:val="affffe"/>
        <w:ind w:firstLine="420"/>
      </w:pPr>
      <w:r>
        <w:rPr>
          <w:rFonts w:hint="eastAsia"/>
        </w:rPr>
        <w:t>包括但不限于：</w:t>
      </w:r>
      <w:r>
        <w:rPr>
          <w:rFonts w:hint="eastAsia"/>
        </w:rPr>
        <w:t>pH</w:t>
      </w:r>
      <w:r>
        <w:rPr>
          <w:rFonts w:hint="eastAsia"/>
        </w:rPr>
        <w:t>值中性的清洁液、子宫托护理套件、护臀膏、手套、手消毒液、纸尿裤</w:t>
      </w:r>
      <w:r>
        <w:rPr>
          <w:rFonts w:hint="eastAsia"/>
        </w:rPr>
        <w:t>/</w:t>
      </w:r>
      <w:r>
        <w:rPr>
          <w:rFonts w:hint="eastAsia"/>
        </w:rPr>
        <w:t>安睡裤、尿垫、护理垫、尿壶、便盆、毛巾、湿纸巾（不含酒精）、必要时准备屏风。</w:t>
      </w:r>
    </w:p>
    <w:p w:rsidR="007C4659" w:rsidRDefault="002A78D2">
      <w:pPr>
        <w:pStyle w:val="affc"/>
        <w:spacing w:before="240" w:after="240"/>
      </w:pPr>
      <w:bookmarkStart w:id="86" w:name="_Toc217654882"/>
      <w:bookmarkStart w:id="87" w:name="_Toc217643799"/>
      <w:bookmarkStart w:id="88" w:name="_Toc217643767"/>
      <w:bookmarkStart w:id="89" w:name="_Toc216282382"/>
      <w:bookmarkStart w:id="90" w:name="_Toc217899496"/>
      <w:r>
        <w:rPr>
          <w:rFonts w:hint="eastAsia"/>
        </w:rPr>
        <w:t>照护前观察和评估</w:t>
      </w:r>
      <w:bookmarkEnd w:id="86"/>
      <w:bookmarkEnd w:id="87"/>
      <w:bookmarkEnd w:id="88"/>
      <w:bookmarkEnd w:id="89"/>
      <w:bookmarkEnd w:id="90"/>
    </w:p>
    <w:p w:rsidR="007C4659" w:rsidRDefault="002A78D2">
      <w:pPr>
        <w:pStyle w:val="affffe"/>
        <w:ind w:firstLine="420"/>
      </w:pPr>
      <w:r>
        <w:rPr>
          <w:rFonts w:hint="eastAsia"/>
        </w:rPr>
        <w:t>主要包括以下内容。</w:t>
      </w:r>
    </w:p>
    <w:p w:rsidR="007C4659" w:rsidRDefault="002A78D2">
      <w:pPr>
        <w:pStyle w:val="af2"/>
      </w:pPr>
      <w:r>
        <w:rPr>
          <w:rFonts w:hint="eastAsia"/>
        </w:rPr>
        <w:t>了解患者的诊断、主要症状（如漏尿类型、脱垂程度、便秘情况）、治疗情况（如是否使用子宫托、正在进行膀胱功能训练、使用雌激素治疗的情况等）等基础情况。</w:t>
      </w:r>
    </w:p>
    <w:p w:rsidR="007C4659" w:rsidRDefault="002A78D2">
      <w:pPr>
        <w:pStyle w:val="af2"/>
      </w:pPr>
      <w:r>
        <w:rPr>
          <w:rFonts w:hint="eastAsia"/>
        </w:rPr>
        <w:t>了解患者日常生活习惯，并按附录</w:t>
      </w:r>
      <w:r>
        <w:rPr>
          <w:rFonts w:hint="eastAsia"/>
        </w:rPr>
        <w:t>A</w:t>
      </w:r>
      <w:r>
        <w:rPr>
          <w:rFonts w:hint="eastAsia"/>
        </w:rPr>
        <w:t>表</w:t>
      </w:r>
      <w:r>
        <w:rPr>
          <w:rFonts w:hint="eastAsia"/>
        </w:rPr>
        <w:t>A.1</w:t>
      </w:r>
      <w:r>
        <w:rPr>
          <w:rFonts w:hint="eastAsia"/>
        </w:rPr>
        <w:t>进行记录：</w:t>
      </w:r>
    </w:p>
    <w:p w:rsidR="007C4659" w:rsidRDefault="002A78D2">
      <w:pPr>
        <w:pStyle w:val="2"/>
      </w:pPr>
      <w:r>
        <w:rPr>
          <w:rFonts w:hint="eastAsia"/>
        </w:rPr>
        <w:t>观察患者日常饮水量、种类（是否爱喝浓茶、咖啡）、膳食纤维摄入情况；</w:t>
      </w:r>
    </w:p>
    <w:p w:rsidR="007C4659" w:rsidRDefault="002A78D2">
      <w:pPr>
        <w:pStyle w:val="2"/>
      </w:pPr>
      <w:r>
        <w:rPr>
          <w:rFonts w:hint="eastAsia"/>
        </w:rPr>
        <w:t>观察记录患者排尿、排便的频率、困难程度及伴随症</w:t>
      </w:r>
      <w:r>
        <w:rPr>
          <w:rFonts w:hint="eastAsia"/>
        </w:rPr>
        <w:t>状；</w:t>
      </w:r>
    </w:p>
    <w:p w:rsidR="007C4659" w:rsidRDefault="002A78D2">
      <w:pPr>
        <w:pStyle w:val="2"/>
      </w:pPr>
      <w:r>
        <w:rPr>
          <w:rFonts w:hint="eastAsia"/>
        </w:rPr>
        <w:t>评估患者的活动耐力；</w:t>
      </w:r>
    </w:p>
    <w:p w:rsidR="007C4659" w:rsidRDefault="002A78D2">
      <w:pPr>
        <w:pStyle w:val="2"/>
      </w:pPr>
      <w:r>
        <w:rPr>
          <w:rFonts w:hint="eastAsia"/>
        </w:rPr>
        <w:t>患者皮肤情况，有无压力性损伤或失禁性皮炎发生。</w:t>
      </w:r>
    </w:p>
    <w:p w:rsidR="007C4659" w:rsidRDefault="002A78D2">
      <w:pPr>
        <w:pStyle w:val="af2"/>
      </w:pPr>
      <w:r>
        <w:rPr>
          <w:rFonts w:hint="eastAsia"/>
        </w:rPr>
        <w:t>观察患者是否存在因疾病产生的尴尬、焦虑或抑郁情绪、自卑心理，了解其家庭支持度。</w:t>
      </w:r>
    </w:p>
    <w:p w:rsidR="007C4659" w:rsidRDefault="007C4659">
      <w:pPr>
        <w:pStyle w:val="af2"/>
        <w:numPr>
          <w:ilvl w:val="0"/>
          <w:numId w:val="0"/>
        </w:numPr>
        <w:ind w:left="851"/>
      </w:pPr>
    </w:p>
    <w:p w:rsidR="007C4659" w:rsidRDefault="007C4659">
      <w:pPr>
        <w:pStyle w:val="af2"/>
        <w:numPr>
          <w:ilvl w:val="0"/>
          <w:numId w:val="0"/>
        </w:numPr>
        <w:ind w:left="851"/>
      </w:pPr>
    </w:p>
    <w:p w:rsidR="007C4659" w:rsidRDefault="007C4659">
      <w:pPr>
        <w:pStyle w:val="af2"/>
        <w:numPr>
          <w:ilvl w:val="0"/>
          <w:numId w:val="0"/>
        </w:numPr>
      </w:pPr>
    </w:p>
    <w:p w:rsidR="007C4659" w:rsidRDefault="002A78D2">
      <w:pPr>
        <w:pStyle w:val="affc"/>
        <w:spacing w:before="240" w:after="240"/>
      </w:pPr>
      <w:bookmarkStart w:id="91" w:name="_Toc217643769"/>
      <w:bookmarkStart w:id="92" w:name="_Toc217654883"/>
      <w:bookmarkStart w:id="93" w:name="_Toc217643801"/>
      <w:bookmarkStart w:id="94" w:name="_Toc217899497"/>
      <w:r>
        <w:rPr>
          <w:rFonts w:hint="eastAsia"/>
        </w:rPr>
        <w:lastRenderedPageBreak/>
        <w:t>日常照护</w:t>
      </w:r>
      <w:bookmarkEnd w:id="91"/>
      <w:bookmarkEnd w:id="92"/>
      <w:bookmarkEnd w:id="93"/>
      <w:bookmarkEnd w:id="94"/>
    </w:p>
    <w:p w:rsidR="007C4659" w:rsidRDefault="002A78D2">
      <w:pPr>
        <w:pStyle w:val="affffffff7"/>
      </w:pPr>
      <w:r>
        <w:rPr>
          <w:rFonts w:hint="eastAsia"/>
        </w:rPr>
        <w:t>指导患者应减少或不提重物，不应增加腹压的动作，如大笑、跑跳、快步行走等。</w:t>
      </w:r>
    </w:p>
    <w:p w:rsidR="007C4659" w:rsidRDefault="002A78D2">
      <w:pPr>
        <w:pStyle w:val="affffffff7"/>
      </w:pPr>
      <w:r>
        <w:rPr>
          <w:rFonts w:hint="eastAsia"/>
        </w:rPr>
        <w:t>指导患者合理饮水，除医生有限水要求外，每日应摄入</w:t>
      </w:r>
      <w:r>
        <w:rPr>
          <w:rFonts w:hint="eastAsia"/>
        </w:rPr>
        <w:t>1</w:t>
      </w:r>
      <w:r>
        <w:rPr>
          <w:rFonts w:hint="eastAsia"/>
          <w:vertAlign w:val="subscript"/>
        </w:rPr>
        <w:t xml:space="preserve"> </w:t>
      </w:r>
      <w:r>
        <w:rPr>
          <w:rFonts w:hint="eastAsia"/>
        </w:rPr>
        <w:t>500</w:t>
      </w:r>
      <w:r>
        <w:rPr>
          <w:rFonts w:hint="eastAsia"/>
          <w:vertAlign w:val="subscript"/>
        </w:rPr>
        <w:t xml:space="preserve"> </w:t>
      </w:r>
      <w:r>
        <w:rPr>
          <w:rFonts w:hint="eastAsia"/>
        </w:rPr>
        <w:t>mL</w:t>
      </w:r>
      <w:r>
        <w:rPr>
          <w:rFonts w:hint="eastAsia"/>
        </w:rPr>
        <w:t>～</w:t>
      </w:r>
      <w:r>
        <w:rPr>
          <w:rFonts w:hint="eastAsia"/>
        </w:rPr>
        <w:t>2</w:t>
      </w:r>
      <w:r>
        <w:rPr>
          <w:rFonts w:hint="eastAsia"/>
          <w:vertAlign w:val="subscript"/>
        </w:rPr>
        <w:t xml:space="preserve"> </w:t>
      </w:r>
      <w:r>
        <w:rPr>
          <w:rFonts w:hint="eastAsia"/>
        </w:rPr>
        <w:t>000</w:t>
      </w:r>
      <w:r>
        <w:rPr>
          <w:rFonts w:hint="eastAsia"/>
          <w:vertAlign w:val="subscript"/>
        </w:rPr>
        <w:t xml:space="preserve"> </w:t>
      </w:r>
      <w:r>
        <w:rPr>
          <w:rFonts w:hint="eastAsia"/>
        </w:rPr>
        <w:t>mL</w:t>
      </w:r>
      <w:r>
        <w:rPr>
          <w:rFonts w:hint="eastAsia"/>
        </w:rPr>
        <w:t>，宜遵循少量多次的原则：</w:t>
      </w:r>
    </w:p>
    <w:p w:rsidR="007C4659" w:rsidRDefault="002A78D2">
      <w:pPr>
        <w:pStyle w:val="af2"/>
      </w:pPr>
      <w:r>
        <w:rPr>
          <w:rFonts w:hint="eastAsia"/>
        </w:rPr>
        <w:t>早起饮水</w:t>
      </w:r>
      <w:r>
        <w:rPr>
          <w:rFonts w:hint="eastAsia"/>
        </w:rPr>
        <w:t>200</w:t>
      </w:r>
      <w:r>
        <w:rPr>
          <w:rFonts w:hint="eastAsia"/>
          <w:vertAlign w:val="subscript"/>
        </w:rPr>
        <w:t xml:space="preserve"> </w:t>
      </w:r>
      <w:r>
        <w:rPr>
          <w:rFonts w:hint="eastAsia"/>
        </w:rPr>
        <w:t>mL</w:t>
      </w:r>
      <w:r>
        <w:rPr>
          <w:rFonts w:hint="eastAsia"/>
        </w:rPr>
        <w:t>～</w:t>
      </w:r>
      <w:r>
        <w:rPr>
          <w:rFonts w:hint="eastAsia"/>
        </w:rPr>
        <w:t>300</w:t>
      </w:r>
      <w:r>
        <w:rPr>
          <w:rFonts w:hint="eastAsia"/>
          <w:vertAlign w:val="subscript"/>
        </w:rPr>
        <w:t xml:space="preserve"> </w:t>
      </w:r>
      <w:r>
        <w:rPr>
          <w:rFonts w:hint="eastAsia"/>
        </w:rPr>
        <w:t>mL</w:t>
      </w:r>
      <w:r>
        <w:rPr>
          <w:rFonts w:hint="eastAsia"/>
        </w:rPr>
        <w:t>温水；</w:t>
      </w:r>
    </w:p>
    <w:p w:rsidR="007C4659" w:rsidRDefault="002A78D2">
      <w:pPr>
        <w:pStyle w:val="af2"/>
      </w:pPr>
      <w:r>
        <w:rPr>
          <w:rFonts w:hint="eastAsia"/>
        </w:rPr>
        <w:t>白天每</w:t>
      </w:r>
      <w:r>
        <w:rPr>
          <w:rFonts w:hint="eastAsia"/>
        </w:rPr>
        <w:t>1</w:t>
      </w:r>
      <w:r>
        <w:rPr>
          <w:rFonts w:hint="eastAsia"/>
          <w:vertAlign w:val="subscript"/>
        </w:rPr>
        <w:t xml:space="preserve"> </w:t>
      </w:r>
      <w:r>
        <w:rPr>
          <w:rFonts w:hint="eastAsia"/>
        </w:rPr>
        <w:t>h</w:t>
      </w:r>
      <w:r>
        <w:rPr>
          <w:rFonts w:hint="eastAsia"/>
        </w:rPr>
        <w:t>～</w:t>
      </w:r>
      <w:r>
        <w:rPr>
          <w:rFonts w:hint="eastAsia"/>
        </w:rPr>
        <w:t>2</w:t>
      </w:r>
      <w:r>
        <w:rPr>
          <w:rFonts w:hint="eastAsia"/>
          <w:vertAlign w:val="subscript"/>
        </w:rPr>
        <w:t xml:space="preserve"> </w:t>
      </w:r>
      <w:r>
        <w:rPr>
          <w:rFonts w:hint="eastAsia"/>
        </w:rPr>
        <w:t>h</w:t>
      </w:r>
      <w:r>
        <w:rPr>
          <w:rFonts w:hint="eastAsia"/>
        </w:rPr>
        <w:t>饮水</w:t>
      </w:r>
      <w:r>
        <w:rPr>
          <w:rFonts w:hint="eastAsia"/>
        </w:rPr>
        <w:t>1</w:t>
      </w:r>
      <w:r>
        <w:rPr>
          <w:rFonts w:hint="eastAsia"/>
        </w:rPr>
        <w:t>次，每次饮水量</w:t>
      </w:r>
      <w:r>
        <w:rPr>
          <w:rFonts w:hint="eastAsia"/>
        </w:rPr>
        <w:t>100</w:t>
      </w:r>
      <w:r>
        <w:rPr>
          <w:rFonts w:hint="eastAsia"/>
          <w:vertAlign w:val="subscript"/>
        </w:rPr>
        <w:t xml:space="preserve"> </w:t>
      </w:r>
      <w:r>
        <w:rPr>
          <w:rFonts w:hint="eastAsia"/>
        </w:rPr>
        <w:t>mL</w:t>
      </w:r>
      <w:r>
        <w:rPr>
          <w:rFonts w:hint="eastAsia"/>
        </w:rPr>
        <w:t>～</w:t>
      </w:r>
      <w:r>
        <w:rPr>
          <w:rFonts w:hint="eastAsia"/>
        </w:rPr>
        <w:t>200</w:t>
      </w:r>
      <w:r>
        <w:rPr>
          <w:rFonts w:hint="eastAsia"/>
          <w:vertAlign w:val="subscript"/>
        </w:rPr>
        <w:t xml:space="preserve"> </w:t>
      </w:r>
      <w:r>
        <w:rPr>
          <w:rFonts w:hint="eastAsia"/>
        </w:rPr>
        <w:t>mL</w:t>
      </w:r>
      <w:r>
        <w:rPr>
          <w:rFonts w:hint="eastAsia"/>
        </w:rPr>
        <w:t>；</w:t>
      </w:r>
    </w:p>
    <w:p w:rsidR="007C4659" w:rsidRDefault="002A78D2">
      <w:pPr>
        <w:pStyle w:val="af2"/>
      </w:pPr>
      <w:r>
        <w:rPr>
          <w:rFonts w:hint="eastAsia"/>
        </w:rPr>
        <w:t>睡前</w:t>
      </w:r>
      <w:r>
        <w:rPr>
          <w:rFonts w:hint="eastAsia"/>
        </w:rPr>
        <w:t>1</w:t>
      </w:r>
      <w:r>
        <w:rPr>
          <w:rFonts w:hint="eastAsia"/>
          <w:vertAlign w:val="subscript"/>
        </w:rPr>
        <w:t xml:space="preserve"> </w:t>
      </w:r>
      <w:r>
        <w:rPr>
          <w:rFonts w:hint="eastAsia"/>
        </w:rPr>
        <w:t>h</w:t>
      </w:r>
      <w:r>
        <w:rPr>
          <w:rFonts w:hint="eastAsia"/>
        </w:rPr>
        <w:t>～</w:t>
      </w:r>
      <w:r>
        <w:rPr>
          <w:rFonts w:hint="eastAsia"/>
        </w:rPr>
        <w:t>2</w:t>
      </w:r>
      <w:r>
        <w:rPr>
          <w:rFonts w:hint="eastAsia"/>
          <w:vertAlign w:val="subscript"/>
        </w:rPr>
        <w:t xml:space="preserve"> </w:t>
      </w:r>
      <w:r>
        <w:rPr>
          <w:rFonts w:hint="eastAsia"/>
        </w:rPr>
        <w:t>h</w:t>
      </w:r>
      <w:r>
        <w:rPr>
          <w:rFonts w:hint="eastAsia"/>
        </w:rPr>
        <w:t>尽量减少饮水量，可适量饮水</w:t>
      </w:r>
      <w:r>
        <w:rPr>
          <w:rFonts w:hint="eastAsia"/>
        </w:rPr>
        <w:t>50</w:t>
      </w:r>
      <w:r>
        <w:rPr>
          <w:rFonts w:hint="eastAsia"/>
          <w:vertAlign w:val="subscript"/>
        </w:rPr>
        <w:t xml:space="preserve"> </w:t>
      </w:r>
      <w:r>
        <w:rPr>
          <w:rFonts w:hint="eastAsia"/>
        </w:rPr>
        <w:t>mL</w:t>
      </w:r>
      <w:r>
        <w:rPr>
          <w:rFonts w:hint="eastAsia"/>
        </w:rPr>
        <w:t>～</w:t>
      </w:r>
      <w:r>
        <w:rPr>
          <w:rFonts w:hint="eastAsia"/>
        </w:rPr>
        <w:t>100</w:t>
      </w:r>
      <w:r>
        <w:rPr>
          <w:rFonts w:hint="eastAsia"/>
          <w:vertAlign w:val="subscript"/>
        </w:rPr>
        <w:t xml:space="preserve"> </w:t>
      </w:r>
      <w:r>
        <w:rPr>
          <w:rFonts w:hint="eastAsia"/>
        </w:rPr>
        <w:t>mL</w:t>
      </w:r>
      <w:r>
        <w:rPr>
          <w:rFonts w:hint="eastAsia"/>
        </w:rPr>
        <w:t>。</w:t>
      </w:r>
    </w:p>
    <w:p w:rsidR="007C4659" w:rsidRDefault="002A78D2">
      <w:pPr>
        <w:pStyle w:val="affffffff7"/>
      </w:pPr>
      <w:r>
        <w:rPr>
          <w:rFonts w:hint="eastAsia"/>
        </w:rPr>
        <w:t>指导患者饮食中增加蔬菜（芹菜、菠菜等）、水果（苹果、香蕉等）、粗粮（燕麦、糙米等）等高纤维食物，应减少或尽量</w:t>
      </w:r>
      <w:proofErr w:type="gramStart"/>
      <w:r>
        <w:rPr>
          <w:rFonts w:hint="eastAsia"/>
        </w:rPr>
        <w:t>不</w:t>
      </w:r>
      <w:proofErr w:type="gramEnd"/>
      <w:r>
        <w:rPr>
          <w:rFonts w:hint="eastAsia"/>
        </w:rPr>
        <w:t>摄入咖啡、浓茶、酒精、碳酸饮料和辛辣食物，同时适量补充蛋白质，如瘦肉、鱼类、豆类等。</w:t>
      </w:r>
    </w:p>
    <w:p w:rsidR="007C4659" w:rsidRDefault="002A78D2">
      <w:pPr>
        <w:pStyle w:val="affffffff7"/>
      </w:pPr>
      <w:r>
        <w:rPr>
          <w:rFonts w:hint="eastAsia"/>
        </w:rPr>
        <w:t>应指导患者适量运动，应根据患者情况选择散步，并保证充足睡眠。</w:t>
      </w:r>
    </w:p>
    <w:p w:rsidR="007C4659" w:rsidRDefault="002A78D2">
      <w:pPr>
        <w:pStyle w:val="affffffff7"/>
      </w:pPr>
      <w:r>
        <w:rPr>
          <w:rFonts w:hint="eastAsia"/>
        </w:rPr>
        <w:t>其他按</w:t>
      </w:r>
      <w:r>
        <w:rPr>
          <w:rFonts w:hint="eastAsia"/>
        </w:rPr>
        <w:t>T/GXAS 1033</w:t>
      </w:r>
      <w:r>
        <w:rPr>
          <w:rFonts w:hint="eastAsia"/>
        </w:rPr>
        <w:t>的规定执行。</w:t>
      </w:r>
    </w:p>
    <w:p w:rsidR="007C4659" w:rsidRDefault="002A78D2">
      <w:pPr>
        <w:pStyle w:val="affc"/>
        <w:spacing w:before="240" w:after="240"/>
      </w:pPr>
      <w:bookmarkStart w:id="95" w:name="_Toc217643770"/>
      <w:bookmarkStart w:id="96" w:name="_Toc217643802"/>
      <w:bookmarkStart w:id="97" w:name="_Toc217654884"/>
      <w:bookmarkStart w:id="98" w:name="_Toc217899498"/>
      <w:r>
        <w:rPr>
          <w:rFonts w:hint="eastAsia"/>
        </w:rPr>
        <w:t>主要症状照护</w:t>
      </w:r>
      <w:bookmarkEnd w:id="95"/>
      <w:bookmarkEnd w:id="96"/>
      <w:bookmarkEnd w:id="97"/>
      <w:bookmarkEnd w:id="98"/>
    </w:p>
    <w:p w:rsidR="007C4659" w:rsidRDefault="002A78D2">
      <w:pPr>
        <w:pStyle w:val="affd"/>
        <w:spacing w:before="120" w:after="120"/>
      </w:pPr>
      <w:bookmarkStart w:id="99" w:name="_Toc216282384"/>
      <w:bookmarkStart w:id="100" w:name="_Toc217654885"/>
      <w:bookmarkStart w:id="101" w:name="_Toc217899499"/>
      <w:r>
        <w:rPr>
          <w:rFonts w:hint="eastAsia"/>
        </w:rPr>
        <w:t>尿失禁</w:t>
      </w:r>
      <w:bookmarkEnd w:id="99"/>
      <w:bookmarkEnd w:id="100"/>
      <w:bookmarkEnd w:id="101"/>
    </w:p>
    <w:p w:rsidR="007C4659" w:rsidRDefault="002A78D2">
      <w:pPr>
        <w:pStyle w:val="affffffffa"/>
      </w:pPr>
      <w:r>
        <w:rPr>
          <w:rFonts w:hint="eastAsia"/>
        </w:rPr>
        <w:t>根据患者尿失禁的程度选择合适的型号和吸水量级纸尿裤，并定时检查纸尿裤，协助患者按需更换纸尿裤，必要时进行称重。</w:t>
      </w:r>
    </w:p>
    <w:p w:rsidR="007C4659" w:rsidRDefault="002A78D2">
      <w:pPr>
        <w:pStyle w:val="affffffffa"/>
      </w:pPr>
      <w:r>
        <w:rPr>
          <w:rFonts w:hint="eastAsia"/>
        </w:rPr>
        <w:t>应协助患者记录好</w:t>
      </w:r>
      <w:r>
        <w:rPr>
          <w:rFonts w:hint="eastAsia"/>
        </w:rPr>
        <w:t>24</w:t>
      </w:r>
      <w:r>
        <w:rPr>
          <w:rFonts w:hint="eastAsia"/>
          <w:vertAlign w:val="subscript"/>
        </w:rPr>
        <w:t xml:space="preserve"> </w:t>
      </w:r>
      <w:r>
        <w:rPr>
          <w:rFonts w:hint="eastAsia"/>
        </w:rPr>
        <w:t>h</w:t>
      </w:r>
      <w:r>
        <w:rPr>
          <w:rFonts w:hint="eastAsia"/>
        </w:rPr>
        <w:t>排尿日记，在记录表上记下排尿时间、尿量、尿液颜色、皮肤状况，记录表示例见附录</w:t>
      </w:r>
      <w:r>
        <w:rPr>
          <w:rFonts w:hint="eastAsia"/>
        </w:rPr>
        <w:t>B</w:t>
      </w:r>
      <w:r>
        <w:rPr>
          <w:rFonts w:hint="eastAsia"/>
        </w:rPr>
        <w:t>。</w:t>
      </w:r>
    </w:p>
    <w:p w:rsidR="007C4659" w:rsidRDefault="002A78D2">
      <w:pPr>
        <w:pStyle w:val="affffffffa"/>
      </w:pPr>
      <w:r>
        <w:rPr>
          <w:rFonts w:hint="eastAsia"/>
        </w:rPr>
        <w:t>根据排尿规律制订如厕计划，可每</w:t>
      </w:r>
      <w:r>
        <w:rPr>
          <w:rFonts w:hint="eastAsia"/>
        </w:rPr>
        <w:t>2</w:t>
      </w:r>
      <w:r>
        <w:rPr>
          <w:rFonts w:hint="eastAsia"/>
          <w:vertAlign w:val="subscript"/>
        </w:rPr>
        <w:t xml:space="preserve"> </w:t>
      </w:r>
      <w:r>
        <w:rPr>
          <w:rFonts w:hint="eastAsia"/>
        </w:rPr>
        <w:t>h</w:t>
      </w:r>
      <w:r>
        <w:rPr>
          <w:rFonts w:hint="eastAsia"/>
        </w:rPr>
        <w:t>进行一次排尿，主动带</w:t>
      </w:r>
      <w:r>
        <w:rPr>
          <w:rFonts w:hint="eastAsia"/>
        </w:rPr>
        <w:t>/</w:t>
      </w:r>
      <w:proofErr w:type="gramStart"/>
      <w:r>
        <w:rPr>
          <w:rFonts w:hint="eastAsia"/>
        </w:rPr>
        <w:t>扶患者</w:t>
      </w:r>
      <w:proofErr w:type="gramEnd"/>
      <w:r>
        <w:rPr>
          <w:rFonts w:hint="eastAsia"/>
        </w:rPr>
        <w:t>去厕所或提供便盆，并提醒患者每次排尿后，稍作停顿，再次尝试排尿，将膀胱内尿液尽量排空。</w:t>
      </w:r>
    </w:p>
    <w:p w:rsidR="007C4659" w:rsidRDefault="002A78D2">
      <w:pPr>
        <w:pStyle w:val="affffffffa"/>
      </w:pPr>
      <w:r>
        <w:rPr>
          <w:rFonts w:hint="eastAsia"/>
        </w:rPr>
        <w:t>做好患者皮肤的管理，预防失禁性皮炎和压力性损伤的发生。若发生尿失禁，应立即用温水、柔软的毛巾和</w:t>
      </w:r>
      <w:r>
        <w:rPr>
          <w:rFonts w:hint="eastAsia"/>
        </w:rPr>
        <w:t>pH</w:t>
      </w:r>
      <w:r>
        <w:rPr>
          <w:rFonts w:hint="eastAsia"/>
        </w:rPr>
        <w:t>值中性的清洁液清洗会阴部和臀部。</w:t>
      </w:r>
    </w:p>
    <w:p w:rsidR="007C4659" w:rsidRDefault="002A78D2">
      <w:pPr>
        <w:pStyle w:val="affd"/>
        <w:spacing w:before="120" w:after="120"/>
      </w:pPr>
      <w:bookmarkStart w:id="102" w:name="_Toc217654886"/>
      <w:bookmarkStart w:id="103" w:name="_Toc216282385"/>
      <w:bookmarkStart w:id="104" w:name="_Toc217899500"/>
      <w:r>
        <w:rPr>
          <w:rFonts w:hint="eastAsia"/>
        </w:rPr>
        <w:t>排便功能障碍</w:t>
      </w:r>
      <w:bookmarkEnd w:id="102"/>
      <w:bookmarkEnd w:id="104"/>
    </w:p>
    <w:p w:rsidR="007C4659" w:rsidRDefault="002A78D2">
      <w:pPr>
        <w:pStyle w:val="affe"/>
        <w:spacing w:before="120" w:after="120"/>
      </w:pPr>
      <w:r>
        <w:rPr>
          <w:rFonts w:hint="eastAsia"/>
        </w:rPr>
        <w:t>便秘</w:t>
      </w:r>
      <w:bookmarkEnd w:id="103"/>
    </w:p>
    <w:p w:rsidR="007C4659" w:rsidRDefault="002A78D2">
      <w:pPr>
        <w:pStyle w:val="affffe"/>
        <w:ind w:firstLine="420"/>
      </w:pPr>
      <w:r>
        <w:rPr>
          <w:rFonts w:hint="eastAsia"/>
        </w:rPr>
        <w:t>照护要点主要包括：</w:t>
      </w:r>
    </w:p>
    <w:p w:rsidR="007C4659" w:rsidRDefault="002A78D2">
      <w:pPr>
        <w:pStyle w:val="af2"/>
      </w:pPr>
      <w:r>
        <w:rPr>
          <w:rFonts w:hint="eastAsia"/>
        </w:rPr>
        <w:t>应指导患者养成定时排便的习惯，每天晨起后或早餐后排便，且不应用力排便。</w:t>
      </w:r>
    </w:p>
    <w:p w:rsidR="007C4659" w:rsidRDefault="002A78D2">
      <w:pPr>
        <w:pStyle w:val="af2"/>
      </w:pPr>
      <w:r>
        <w:rPr>
          <w:rFonts w:hint="eastAsia"/>
        </w:rPr>
        <w:t>对于有慢性咳嗽的患者，应督促其按</w:t>
      </w:r>
      <w:r>
        <w:rPr>
          <w:rFonts w:hint="eastAsia"/>
        </w:rPr>
        <w:t>时服药，并教导其咳嗽或需要行增加腹压的动作时，应尽量交叉双腿并用力收缩盆底肌。</w:t>
      </w:r>
    </w:p>
    <w:p w:rsidR="007C4659" w:rsidRDefault="002A78D2">
      <w:pPr>
        <w:pStyle w:val="af2"/>
      </w:pPr>
      <w:r>
        <w:rPr>
          <w:rFonts w:hint="eastAsia"/>
        </w:rPr>
        <w:t>当患者腹部无伤口、无严重的腹痛腹胀肠梗阻、无心血管疾病急性期（如心绞痛、心力衰竭）、无妊娠中晚期或医生未禁止腹部按压等情况，且患者意识清醒能配合指导，可行腹部按摩，按摩方法如下：</w:t>
      </w:r>
    </w:p>
    <w:p w:rsidR="007C4659" w:rsidRDefault="002A78D2">
      <w:pPr>
        <w:pStyle w:val="2"/>
      </w:pPr>
      <w:r>
        <w:rPr>
          <w:rFonts w:hint="eastAsia"/>
        </w:rPr>
        <w:t>双手搓热，放于患者腹部，以脐部为中心，顺时针方向轻轻画圈按摩，范围逐渐扩大至整个腹部，按摩</w:t>
      </w:r>
      <w:r>
        <w:rPr>
          <w:rFonts w:hint="eastAsia"/>
        </w:rPr>
        <w:t>5</w:t>
      </w:r>
      <w:r>
        <w:rPr>
          <w:rFonts w:hint="eastAsia"/>
        </w:rPr>
        <w:t>～</w:t>
      </w:r>
      <w:r>
        <w:rPr>
          <w:rFonts w:hint="eastAsia"/>
        </w:rPr>
        <w:t>10</w:t>
      </w:r>
      <w:r>
        <w:rPr>
          <w:rFonts w:hint="eastAsia"/>
        </w:rPr>
        <w:t>圈，使腹部肌肉放松；</w:t>
      </w:r>
    </w:p>
    <w:p w:rsidR="007C4659" w:rsidRDefault="002A78D2">
      <w:pPr>
        <w:pStyle w:val="2"/>
      </w:pPr>
      <w:r>
        <w:rPr>
          <w:rFonts w:hint="eastAsia"/>
        </w:rPr>
        <w:t>右下腹沿升结肠方向上推按至右上腹，右上腹沿横结肠方向向左推按至左上腹，左上腹延降结肠方向下推按至左下腹，重复</w:t>
      </w:r>
      <w:r>
        <w:rPr>
          <w:rFonts w:hint="eastAsia"/>
        </w:rPr>
        <w:t>10</w:t>
      </w:r>
      <w:r>
        <w:rPr>
          <w:rFonts w:hint="eastAsia"/>
        </w:rPr>
        <w:t>～</w:t>
      </w:r>
      <w:r>
        <w:rPr>
          <w:rFonts w:hint="eastAsia"/>
        </w:rPr>
        <w:t>15</w:t>
      </w:r>
      <w:r>
        <w:rPr>
          <w:rFonts w:hint="eastAsia"/>
        </w:rPr>
        <w:t>次。</w:t>
      </w:r>
    </w:p>
    <w:p w:rsidR="007C4659" w:rsidRDefault="002A78D2">
      <w:pPr>
        <w:pStyle w:val="af2"/>
      </w:pPr>
      <w:r>
        <w:rPr>
          <w:rFonts w:hint="eastAsia"/>
        </w:rPr>
        <w:t>指导患者</w:t>
      </w:r>
      <w:r>
        <w:rPr>
          <w:rFonts w:hint="eastAsia"/>
        </w:rPr>
        <w:t>进行腹式呼吸。</w:t>
      </w:r>
    </w:p>
    <w:p w:rsidR="007C4659" w:rsidRDefault="002A78D2">
      <w:pPr>
        <w:pStyle w:val="af2"/>
      </w:pPr>
      <w:r>
        <w:rPr>
          <w:rFonts w:hint="eastAsia"/>
        </w:rPr>
        <w:t>指导患者定时排便，如起床</w:t>
      </w:r>
      <w:r>
        <w:rPr>
          <w:rFonts w:hint="eastAsia"/>
        </w:rPr>
        <w:t>30</w:t>
      </w:r>
      <w:r>
        <w:rPr>
          <w:rFonts w:hint="eastAsia"/>
          <w:vertAlign w:val="subscript"/>
        </w:rPr>
        <w:t xml:space="preserve"> </w:t>
      </w:r>
      <w:r>
        <w:rPr>
          <w:rFonts w:hint="eastAsia"/>
        </w:rPr>
        <w:t>min</w:t>
      </w:r>
      <w:r>
        <w:rPr>
          <w:rFonts w:hint="eastAsia"/>
        </w:rPr>
        <w:t>或早餐后</w:t>
      </w:r>
      <w:r>
        <w:rPr>
          <w:rFonts w:hint="eastAsia"/>
        </w:rPr>
        <w:t>30</w:t>
      </w:r>
      <w:r>
        <w:rPr>
          <w:rFonts w:hint="eastAsia"/>
          <w:vertAlign w:val="subscript"/>
        </w:rPr>
        <w:t xml:space="preserve"> </w:t>
      </w:r>
      <w:r>
        <w:rPr>
          <w:rFonts w:hint="eastAsia"/>
        </w:rPr>
        <w:t>min</w:t>
      </w:r>
      <w:r>
        <w:rPr>
          <w:rFonts w:hint="eastAsia"/>
        </w:rPr>
        <w:t>，尝试排便，即使无便意也可坐厕</w:t>
      </w:r>
      <w:r>
        <w:rPr>
          <w:rFonts w:hint="eastAsia"/>
        </w:rPr>
        <w:t>5</w:t>
      </w:r>
      <w:r>
        <w:rPr>
          <w:rFonts w:hint="eastAsia"/>
          <w:vertAlign w:val="subscript"/>
        </w:rPr>
        <w:t xml:space="preserve"> </w:t>
      </w:r>
      <w:r>
        <w:rPr>
          <w:rFonts w:hint="eastAsia"/>
        </w:rPr>
        <w:t>min</w:t>
      </w:r>
      <w:r>
        <w:rPr>
          <w:rFonts w:hint="eastAsia"/>
        </w:rPr>
        <w:t>～</w:t>
      </w:r>
      <w:r>
        <w:rPr>
          <w:rFonts w:hint="eastAsia"/>
        </w:rPr>
        <w:t>10</w:t>
      </w:r>
      <w:r>
        <w:rPr>
          <w:rFonts w:hint="eastAsia"/>
          <w:vertAlign w:val="subscript"/>
        </w:rPr>
        <w:t xml:space="preserve"> </w:t>
      </w:r>
      <w:r>
        <w:rPr>
          <w:rFonts w:hint="eastAsia"/>
        </w:rPr>
        <w:t>min</w:t>
      </w:r>
      <w:r>
        <w:rPr>
          <w:rFonts w:hint="eastAsia"/>
        </w:rPr>
        <w:t>。</w:t>
      </w:r>
    </w:p>
    <w:p w:rsidR="007C4659" w:rsidRDefault="002A78D2">
      <w:pPr>
        <w:pStyle w:val="af2"/>
      </w:pPr>
      <w:r>
        <w:rPr>
          <w:rFonts w:hint="eastAsia"/>
        </w:rPr>
        <w:t>若饮食和运动调整后便秘仍未改善，应在医护人员的指导下协助患者使用温和通便药物。</w:t>
      </w:r>
    </w:p>
    <w:p w:rsidR="007C4659" w:rsidRDefault="002A78D2">
      <w:pPr>
        <w:pStyle w:val="affe"/>
        <w:spacing w:before="120" w:after="120"/>
      </w:pPr>
      <w:bookmarkStart w:id="105" w:name="_Toc216282386"/>
      <w:r>
        <w:rPr>
          <w:rFonts w:hint="eastAsia"/>
        </w:rPr>
        <w:t>大便失禁</w:t>
      </w:r>
      <w:bookmarkEnd w:id="105"/>
    </w:p>
    <w:p w:rsidR="007C4659" w:rsidRDefault="002A78D2">
      <w:pPr>
        <w:pStyle w:val="affffe"/>
        <w:ind w:firstLine="420"/>
      </w:pPr>
      <w:r>
        <w:rPr>
          <w:rFonts w:hint="eastAsia"/>
        </w:rPr>
        <w:t>照护要点主要包括：</w:t>
      </w:r>
    </w:p>
    <w:p w:rsidR="007C4659" w:rsidRDefault="002A78D2">
      <w:pPr>
        <w:pStyle w:val="af2"/>
      </w:pPr>
      <w:r>
        <w:rPr>
          <w:rFonts w:hint="eastAsia"/>
        </w:rPr>
        <w:t>应保证病房通风，定时协助卧床患者变换体位，及时清理粪便，更换被粪便污染的纸尿裤</w:t>
      </w:r>
      <w:r>
        <w:rPr>
          <w:rFonts w:hint="eastAsia"/>
        </w:rPr>
        <w:t>/</w:t>
      </w:r>
      <w:r>
        <w:rPr>
          <w:rFonts w:hint="eastAsia"/>
        </w:rPr>
        <w:t>尿垫、床单、衣物等，并放至指定位置；</w:t>
      </w:r>
    </w:p>
    <w:p w:rsidR="007C4659" w:rsidRDefault="002A78D2">
      <w:pPr>
        <w:pStyle w:val="af2"/>
      </w:pPr>
      <w:r>
        <w:rPr>
          <w:rFonts w:hint="eastAsia"/>
        </w:rPr>
        <w:lastRenderedPageBreak/>
        <w:t>应及时记录患者大便次数，查看粪便性状、颜色、量、伴随物等，并按附录</w:t>
      </w:r>
      <w:r>
        <w:rPr>
          <w:rFonts w:hint="eastAsia"/>
        </w:rPr>
        <w:t>C</w:t>
      </w:r>
      <w:r>
        <w:rPr>
          <w:rFonts w:hint="eastAsia"/>
        </w:rPr>
        <w:t>的患者粪便评估单进行记录，同时观察患者的精神状态，发现异常及时报告医护人员；</w:t>
      </w:r>
    </w:p>
    <w:p w:rsidR="007C4659" w:rsidRDefault="002A78D2">
      <w:pPr>
        <w:pStyle w:val="af2"/>
      </w:pPr>
      <w:r>
        <w:rPr>
          <w:rFonts w:hint="eastAsia"/>
        </w:rPr>
        <w:t>应遵医嘱</w:t>
      </w:r>
      <w:r>
        <w:rPr>
          <w:rFonts w:hint="eastAsia"/>
        </w:rPr>
        <w:t>协助患者服药，观察患者服药后反应，发现异常及时报告医护人员；</w:t>
      </w:r>
    </w:p>
    <w:p w:rsidR="007C4659" w:rsidRDefault="002A78D2">
      <w:pPr>
        <w:pStyle w:val="af2"/>
      </w:pPr>
      <w:r>
        <w:rPr>
          <w:rFonts w:hint="eastAsia"/>
        </w:rPr>
        <w:t>应指导患者做好皮肤护理，每次便后立即用温水和柔软的棉质毛巾或湿巾清洗</w:t>
      </w:r>
      <w:proofErr w:type="gramStart"/>
      <w:r>
        <w:rPr>
          <w:rFonts w:hint="eastAsia"/>
        </w:rPr>
        <w:t>肛</w:t>
      </w:r>
      <w:proofErr w:type="gramEnd"/>
      <w:r>
        <w:rPr>
          <w:rFonts w:hint="eastAsia"/>
        </w:rPr>
        <w:t>周和会阴部，不应用力擦拭，应使用“蘸”的方式，清洗后用干毛巾轻轻拍干，保持皮肤干爽；</w:t>
      </w:r>
    </w:p>
    <w:p w:rsidR="007C4659" w:rsidRDefault="002A78D2">
      <w:pPr>
        <w:pStyle w:val="af2"/>
      </w:pPr>
      <w:r>
        <w:rPr>
          <w:rFonts w:hint="eastAsia"/>
        </w:rPr>
        <w:t>必要时协助患者涂抹护臀膏，在清洁干燥的</w:t>
      </w:r>
      <w:proofErr w:type="gramStart"/>
      <w:r>
        <w:rPr>
          <w:rFonts w:hint="eastAsia"/>
        </w:rPr>
        <w:t>肛</w:t>
      </w:r>
      <w:proofErr w:type="gramEnd"/>
      <w:r>
        <w:rPr>
          <w:rFonts w:hint="eastAsia"/>
        </w:rPr>
        <w:t>周皮肤上涂抹一层保护剂，如氧化锌软膏、凡士林或专业的皮肤保护膜，护理人员</w:t>
      </w:r>
      <w:proofErr w:type="gramStart"/>
      <w:r>
        <w:rPr>
          <w:rFonts w:hint="eastAsia"/>
        </w:rPr>
        <w:t>手卫生应</w:t>
      </w:r>
      <w:proofErr w:type="gramEnd"/>
      <w:r>
        <w:rPr>
          <w:rFonts w:hint="eastAsia"/>
        </w:rPr>
        <w:t>符合</w:t>
      </w:r>
      <w:r>
        <w:rPr>
          <w:rFonts w:hint="eastAsia"/>
        </w:rPr>
        <w:t>WS/T 313</w:t>
      </w:r>
      <w:r>
        <w:rPr>
          <w:rFonts w:hint="eastAsia"/>
        </w:rPr>
        <w:t>的规定；</w:t>
      </w:r>
    </w:p>
    <w:p w:rsidR="007C4659" w:rsidRDefault="002A78D2">
      <w:pPr>
        <w:pStyle w:val="af2"/>
      </w:pPr>
      <w:r>
        <w:rPr>
          <w:rFonts w:hint="eastAsia"/>
        </w:rPr>
        <w:t>若患者需要使用</w:t>
      </w:r>
      <w:bookmarkStart w:id="106" w:name="OLE_LINK3"/>
      <w:bookmarkStart w:id="107" w:name="OLE_LINK4"/>
      <w:r>
        <w:rPr>
          <w:rFonts w:hint="eastAsia"/>
        </w:rPr>
        <w:t>尿垫</w:t>
      </w:r>
      <w:bookmarkEnd w:id="106"/>
      <w:bookmarkEnd w:id="107"/>
      <w:r>
        <w:rPr>
          <w:rFonts w:hint="eastAsia"/>
        </w:rPr>
        <w:t>或纸尿裤，应选择透气性好的产品，并勤更换，不应使皮肤长时间处于潮湿环境中。</w:t>
      </w:r>
    </w:p>
    <w:p w:rsidR="007C4659" w:rsidRDefault="002A78D2">
      <w:pPr>
        <w:pStyle w:val="affd"/>
        <w:spacing w:before="120" w:after="120"/>
      </w:pPr>
      <w:bookmarkStart w:id="108" w:name="_Toc217654887"/>
      <w:bookmarkStart w:id="109" w:name="_Toc216282387"/>
      <w:bookmarkStart w:id="110" w:name="_Toc217899501"/>
      <w:r>
        <w:rPr>
          <w:rFonts w:hint="eastAsia"/>
        </w:rPr>
        <w:t>盆腔器官脱垂</w:t>
      </w:r>
      <w:bookmarkEnd w:id="108"/>
      <w:bookmarkEnd w:id="109"/>
      <w:bookmarkEnd w:id="110"/>
    </w:p>
    <w:p w:rsidR="007C4659" w:rsidRDefault="002A78D2">
      <w:pPr>
        <w:pStyle w:val="affffffffa"/>
      </w:pPr>
      <w:r>
        <w:rPr>
          <w:rFonts w:hint="eastAsia"/>
        </w:rPr>
        <w:t>指导患者应减少腹压的动作：</w:t>
      </w:r>
    </w:p>
    <w:p w:rsidR="007C4659" w:rsidRDefault="002A78D2">
      <w:pPr>
        <w:pStyle w:val="af2"/>
      </w:pPr>
      <w:r>
        <w:rPr>
          <w:rFonts w:hint="eastAsia"/>
        </w:rPr>
        <w:t>指导患者不应久站、久坐、久蹲，协助患者起身或躺下时，先侧身再用手臂支撑起身，不应直接仰卧起坐；</w:t>
      </w:r>
    </w:p>
    <w:p w:rsidR="007C4659" w:rsidRDefault="002A78D2">
      <w:pPr>
        <w:pStyle w:val="af2"/>
      </w:pPr>
      <w:r>
        <w:rPr>
          <w:rFonts w:hint="eastAsia"/>
        </w:rPr>
        <w:t>应预防和缓解便秘，如协助患者适量散步、指导腹式呼吸，定时排便，必要时协助患者使用温和通便药物；</w:t>
      </w:r>
    </w:p>
    <w:p w:rsidR="007C4659" w:rsidRDefault="002A78D2">
      <w:pPr>
        <w:pStyle w:val="af2"/>
      </w:pPr>
      <w:r>
        <w:rPr>
          <w:rFonts w:hint="eastAsia"/>
        </w:rPr>
        <w:t>如有慢性咳嗽、哮喘等，应协助患者服药。</w:t>
      </w:r>
    </w:p>
    <w:p w:rsidR="007C4659" w:rsidRDefault="002A78D2">
      <w:pPr>
        <w:pStyle w:val="affffffffa"/>
      </w:pPr>
      <w:r>
        <w:rPr>
          <w:rFonts w:hint="eastAsia"/>
        </w:rPr>
        <w:t>使用子宫托的患者，护理措施如下。</w:t>
      </w:r>
    </w:p>
    <w:p w:rsidR="007C4659" w:rsidRDefault="002A78D2">
      <w:pPr>
        <w:pStyle w:val="af2"/>
      </w:pPr>
      <w:r>
        <w:rPr>
          <w:rFonts w:hint="eastAsia"/>
        </w:rPr>
        <w:t>每次子宫托取出后均应按照要求做好清洗：</w:t>
      </w:r>
    </w:p>
    <w:p w:rsidR="007C4659" w:rsidRDefault="002A78D2">
      <w:pPr>
        <w:pStyle w:val="2"/>
      </w:pPr>
      <w:r>
        <w:rPr>
          <w:rFonts w:hint="eastAsia"/>
        </w:rPr>
        <w:t>用清水或肥皂水将</w:t>
      </w:r>
      <w:proofErr w:type="gramStart"/>
      <w:r>
        <w:rPr>
          <w:rFonts w:hint="eastAsia"/>
        </w:rPr>
        <w:t>子宫托洗干净</w:t>
      </w:r>
      <w:proofErr w:type="gramEnd"/>
      <w:r>
        <w:rPr>
          <w:rFonts w:hint="eastAsia"/>
        </w:rPr>
        <w:t>后放入盒中，使用符合要求的消毒液浸泡消毒</w:t>
      </w:r>
      <w:r>
        <w:rPr>
          <w:rFonts w:hint="eastAsia"/>
        </w:rPr>
        <w:t>30</w:t>
      </w:r>
      <w:r>
        <w:rPr>
          <w:rFonts w:hint="eastAsia"/>
          <w:vertAlign w:val="subscript"/>
        </w:rPr>
        <w:t xml:space="preserve"> </w:t>
      </w:r>
      <w:r>
        <w:rPr>
          <w:rFonts w:hint="eastAsia"/>
        </w:rPr>
        <w:t>min</w:t>
      </w:r>
      <w:r>
        <w:rPr>
          <w:rFonts w:hint="eastAsia"/>
        </w:rPr>
        <w:t>（消毒液的使用具体</w:t>
      </w:r>
      <w:proofErr w:type="gramStart"/>
      <w:r>
        <w:rPr>
          <w:rFonts w:hint="eastAsia"/>
        </w:rPr>
        <w:t>遵</w:t>
      </w:r>
      <w:proofErr w:type="gramEnd"/>
      <w:r>
        <w:rPr>
          <w:rFonts w:hint="eastAsia"/>
        </w:rPr>
        <w:t>医嘱或说明书）；</w:t>
      </w:r>
    </w:p>
    <w:p w:rsidR="007C4659" w:rsidRDefault="002A78D2">
      <w:pPr>
        <w:pStyle w:val="2"/>
      </w:pPr>
      <w:r>
        <w:rPr>
          <w:rFonts w:hint="eastAsia"/>
        </w:rPr>
        <w:t>消毒后的子宫托，再使用清水冲洗几遍；</w:t>
      </w:r>
    </w:p>
    <w:p w:rsidR="007C4659" w:rsidRDefault="002A78D2">
      <w:pPr>
        <w:pStyle w:val="2"/>
      </w:pPr>
      <w:r>
        <w:rPr>
          <w:rFonts w:hint="eastAsia"/>
        </w:rPr>
        <w:t>放入收纳盒中自然晾干或甩干水后使用；</w:t>
      </w:r>
    </w:p>
    <w:p w:rsidR="007C4659" w:rsidRDefault="002A78D2">
      <w:pPr>
        <w:pStyle w:val="2"/>
      </w:pPr>
      <w:r>
        <w:rPr>
          <w:rFonts w:hint="eastAsia"/>
        </w:rPr>
        <w:t>盛放子宫托的收纳盒应</w:t>
      </w:r>
      <w:r>
        <w:t>每周至少清洁消毒一次，可用肥皂水清洗后，用</w:t>
      </w:r>
      <w:r>
        <w:t>75</w:t>
      </w:r>
      <w:r>
        <w:rPr>
          <w:rFonts w:hint="eastAsia"/>
        </w:rPr>
        <w:t>％</w:t>
      </w:r>
      <w:r>
        <w:t>酒精擦拭内壁，或开水烫洗，并彻底干燥。</w:t>
      </w:r>
    </w:p>
    <w:p w:rsidR="007C4659" w:rsidRDefault="002A78D2">
      <w:pPr>
        <w:pStyle w:val="af2"/>
      </w:pPr>
      <w:r>
        <w:rPr>
          <w:rFonts w:hint="eastAsia"/>
        </w:rPr>
        <w:t>每天进行会阴清洁，观察患者是否有异常阴道分泌物、出血、疼痛或异味，发现异常及时报告医护人员。</w:t>
      </w:r>
    </w:p>
    <w:p w:rsidR="007C4659" w:rsidRDefault="002A78D2">
      <w:pPr>
        <w:pStyle w:val="af2"/>
      </w:pPr>
      <w:r>
        <w:rPr>
          <w:rFonts w:hint="eastAsia"/>
        </w:rPr>
        <w:t>观察子宫</w:t>
      </w:r>
      <w:proofErr w:type="gramStart"/>
      <w:r>
        <w:rPr>
          <w:rFonts w:hint="eastAsia"/>
        </w:rPr>
        <w:t>托是否</w:t>
      </w:r>
      <w:proofErr w:type="gramEnd"/>
      <w:r>
        <w:rPr>
          <w:rFonts w:hint="eastAsia"/>
        </w:rPr>
        <w:t>在患者如厕或增加腹压时脱出，</w:t>
      </w:r>
      <w:proofErr w:type="gramStart"/>
      <w:r>
        <w:rPr>
          <w:rFonts w:hint="eastAsia"/>
        </w:rPr>
        <w:t>若有掉出</w:t>
      </w:r>
      <w:proofErr w:type="gramEnd"/>
      <w:r>
        <w:rPr>
          <w:rFonts w:hint="eastAsia"/>
        </w:rPr>
        <w:t>应及时报告医护人员，并将子宫托捡起，清洗后收好，交医护人员处理。</w:t>
      </w:r>
    </w:p>
    <w:p w:rsidR="007C4659" w:rsidRDefault="002A78D2">
      <w:pPr>
        <w:pStyle w:val="affffffffa"/>
      </w:pPr>
      <w:r>
        <w:rPr>
          <w:rFonts w:hint="eastAsia"/>
        </w:rPr>
        <w:t>对于脱垂程度较重，器官突出于体外的患者，护理措施如下：</w:t>
      </w:r>
    </w:p>
    <w:p w:rsidR="007C4659" w:rsidRDefault="002A78D2">
      <w:pPr>
        <w:pStyle w:val="af2"/>
      </w:pPr>
      <w:r>
        <w:rPr>
          <w:rFonts w:hint="eastAsia"/>
        </w:rPr>
        <w:t>每日用温水清洗，轻轻拍干，保持脱出肿物的清洁干燥；</w:t>
      </w:r>
    </w:p>
    <w:p w:rsidR="007C4659" w:rsidRDefault="002A78D2">
      <w:pPr>
        <w:pStyle w:val="af2"/>
      </w:pPr>
      <w:r>
        <w:rPr>
          <w:rFonts w:hint="eastAsia"/>
        </w:rPr>
        <w:t>协助患者勤更换内裤，保持内裤干燥；</w:t>
      </w:r>
    </w:p>
    <w:p w:rsidR="007C4659" w:rsidRDefault="002A78D2">
      <w:pPr>
        <w:pStyle w:val="af2"/>
      </w:pPr>
      <w:r>
        <w:rPr>
          <w:rFonts w:hint="eastAsia"/>
        </w:rPr>
        <w:t>密切观察脱出肿物的颜色、有无溃疡、出血或异常分泌物</w:t>
      </w:r>
      <w:r>
        <w:rPr>
          <w:rFonts w:hint="eastAsia"/>
        </w:rPr>
        <w:t>，如出现颜色发红、发紫、发黑或苍白，有溃疡，出血，或血性分泌物，应及时报告医护人员；</w:t>
      </w:r>
    </w:p>
    <w:p w:rsidR="007C4659" w:rsidRDefault="002A78D2">
      <w:pPr>
        <w:pStyle w:val="af2"/>
      </w:pPr>
      <w:r>
        <w:rPr>
          <w:rFonts w:hint="eastAsia"/>
        </w:rPr>
        <w:t>做好患者排尿及排便的护理，保持外阴清洁。</w:t>
      </w:r>
    </w:p>
    <w:p w:rsidR="007C4659" w:rsidRDefault="002A78D2">
      <w:pPr>
        <w:pStyle w:val="affd"/>
        <w:spacing w:before="120" w:after="120"/>
      </w:pPr>
      <w:bookmarkStart w:id="111" w:name="_Toc216282388"/>
      <w:bookmarkStart w:id="112" w:name="_Toc217654888"/>
      <w:bookmarkStart w:id="113" w:name="_Toc217899502"/>
      <w:r>
        <w:rPr>
          <w:rFonts w:hint="eastAsia"/>
        </w:rPr>
        <w:t>疼痛</w:t>
      </w:r>
      <w:bookmarkEnd w:id="111"/>
      <w:bookmarkEnd w:id="112"/>
      <w:bookmarkEnd w:id="113"/>
    </w:p>
    <w:p w:rsidR="007C4659" w:rsidRDefault="002A78D2">
      <w:pPr>
        <w:pStyle w:val="affffffffa"/>
      </w:pPr>
      <w:r>
        <w:rPr>
          <w:rFonts w:hint="eastAsia"/>
        </w:rPr>
        <w:t>应调整光线、减少噪音，让患者处于安全、信任的环境，愿意表达他们的不适，并保持</w:t>
      </w:r>
      <w:proofErr w:type="gramStart"/>
      <w:r>
        <w:rPr>
          <w:rFonts w:hint="eastAsia"/>
        </w:rPr>
        <w:t>床单位</w:t>
      </w:r>
      <w:proofErr w:type="gramEnd"/>
      <w:r>
        <w:rPr>
          <w:rFonts w:hint="eastAsia"/>
        </w:rPr>
        <w:t>整洁、干燥，减少不良刺激。</w:t>
      </w:r>
    </w:p>
    <w:p w:rsidR="007C4659" w:rsidRDefault="002A78D2">
      <w:pPr>
        <w:pStyle w:val="affffffffa"/>
      </w:pPr>
      <w:r>
        <w:rPr>
          <w:rFonts w:hint="eastAsia"/>
        </w:rPr>
        <w:t>应做好疼痛评估，主动询问，耐心倾听，观察患者非语言信号，比如面部表情、声音等。</w:t>
      </w:r>
    </w:p>
    <w:p w:rsidR="007C4659" w:rsidRDefault="002A78D2">
      <w:pPr>
        <w:pStyle w:val="affffffffa"/>
      </w:pPr>
      <w:r>
        <w:rPr>
          <w:rFonts w:hint="eastAsia"/>
        </w:rPr>
        <w:t>应询问患者疼痛情况（部位、严重程度、持续时间、性质），并及时汇报医护人员。</w:t>
      </w:r>
    </w:p>
    <w:p w:rsidR="007C4659" w:rsidRDefault="002A78D2">
      <w:pPr>
        <w:pStyle w:val="affffffffa"/>
      </w:pPr>
      <w:r>
        <w:rPr>
          <w:rFonts w:hint="eastAsia"/>
        </w:rPr>
        <w:t>应在医护人员指导下协助患者摆放舒适体位，使用枕头、软垫支撑疼痛部位。</w:t>
      </w:r>
    </w:p>
    <w:p w:rsidR="007C4659" w:rsidRDefault="002A78D2">
      <w:pPr>
        <w:pStyle w:val="affffffffa"/>
      </w:pPr>
      <w:r>
        <w:rPr>
          <w:rFonts w:hint="eastAsia"/>
        </w:rPr>
        <w:t>应协助患者服药，并观察服药效果（疼痛是否缓</w:t>
      </w:r>
      <w:r>
        <w:rPr>
          <w:rFonts w:hint="eastAsia"/>
        </w:rPr>
        <w:t>解或加重）。</w:t>
      </w:r>
    </w:p>
    <w:p w:rsidR="007C4659" w:rsidRDefault="002A78D2">
      <w:pPr>
        <w:pStyle w:val="affffffffa"/>
      </w:pPr>
      <w:r>
        <w:rPr>
          <w:rFonts w:hint="eastAsia"/>
        </w:rPr>
        <w:t>陪伴患者并指导其使用呼吸放松法做腹式呼吸。</w:t>
      </w:r>
    </w:p>
    <w:p w:rsidR="007C4659" w:rsidRDefault="002A78D2">
      <w:pPr>
        <w:pStyle w:val="affc"/>
        <w:spacing w:before="240" w:after="240"/>
      </w:pPr>
      <w:bookmarkStart w:id="114" w:name="_Toc217654889"/>
      <w:bookmarkStart w:id="115" w:name="_Toc217643771"/>
      <w:bookmarkStart w:id="116" w:name="_Toc217643803"/>
      <w:bookmarkStart w:id="117" w:name="_Toc217899503"/>
      <w:r>
        <w:rPr>
          <w:rFonts w:hint="eastAsia"/>
        </w:rPr>
        <w:t>心理照护</w:t>
      </w:r>
      <w:bookmarkEnd w:id="114"/>
      <w:bookmarkEnd w:id="115"/>
      <w:bookmarkEnd w:id="116"/>
      <w:bookmarkEnd w:id="117"/>
    </w:p>
    <w:p w:rsidR="007C4659" w:rsidRDefault="002A78D2">
      <w:pPr>
        <w:pStyle w:val="affffffff7"/>
      </w:pPr>
      <w:r>
        <w:rPr>
          <w:rFonts w:hint="eastAsia"/>
        </w:rPr>
        <w:t>应保持病房安静，拉上窗帘，调暗灯光，并用积极、乐观的语气与患者沟通。</w:t>
      </w:r>
    </w:p>
    <w:p w:rsidR="007C4659" w:rsidRDefault="002A78D2">
      <w:pPr>
        <w:pStyle w:val="affffffff7"/>
      </w:pPr>
      <w:r>
        <w:rPr>
          <w:rFonts w:hint="eastAsia"/>
        </w:rPr>
        <w:t>关注患者因疾病产生的焦虑、自卑等情绪，鼓励患者积极面对疾病，必要时建议寻求心理支持。</w:t>
      </w:r>
    </w:p>
    <w:p w:rsidR="007C4659" w:rsidRDefault="002A78D2">
      <w:pPr>
        <w:pStyle w:val="affffffff7"/>
      </w:pPr>
      <w:r>
        <w:rPr>
          <w:rFonts w:hint="eastAsia"/>
        </w:rPr>
        <w:lastRenderedPageBreak/>
        <w:t>指导患者观察自身症状变化，如漏尿频率、脱垂程度等，若症状加重或出现新症状（如疼痛、出血），应及时报告医护人员。</w:t>
      </w:r>
    </w:p>
    <w:p w:rsidR="007C4659" w:rsidRDefault="002A78D2">
      <w:pPr>
        <w:pStyle w:val="affffffff7"/>
      </w:pPr>
      <w:r>
        <w:rPr>
          <w:rFonts w:hint="eastAsia"/>
        </w:rPr>
        <w:t>对于老年人，每日应固定</w:t>
      </w:r>
      <w:r>
        <w:rPr>
          <w:rFonts w:hint="eastAsia"/>
        </w:rPr>
        <w:t>1</w:t>
      </w:r>
      <w:r>
        <w:rPr>
          <w:rFonts w:hint="eastAsia"/>
        </w:rPr>
        <w:t>次深度陪伴，倾听患者倾诉情绪、烦难、担忧，关注患者情绪变化，如沉默、易怒等，站在患者的角度，思考，产生共情。</w:t>
      </w:r>
    </w:p>
    <w:p w:rsidR="007C4659" w:rsidRDefault="002A78D2">
      <w:pPr>
        <w:pStyle w:val="affffffff7"/>
      </w:pPr>
      <w:r>
        <w:rPr>
          <w:rFonts w:hint="eastAsia"/>
        </w:rPr>
        <w:t>应关心患者，主动问询，如用温和的语气询问患者是否有不舒服的地方，主动帮患者倒水，询问患者是否需要提供帮助。</w:t>
      </w:r>
    </w:p>
    <w:p w:rsidR="007C4659" w:rsidRDefault="002A78D2">
      <w:pPr>
        <w:pStyle w:val="affffffff7"/>
      </w:pPr>
      <w:r>
        <w:rPr>
          <w:rFonts w:hint="eastAsia"/>
        </w:rPr>
        <w:t>征得患者同意，可播放轻音乐、自然音乐、古典音乐，舒缓的钢琴曲，舒缓患者情绪。</w:t>
      </w:r>
    </w:p>
    <w:p w:rsidR="007C4659" w:rsidRDefault="002A78D2">
      <w:pPr>
        <w:pStyle w:val="affc"/>
        <w:spacing w:before="240" w:after="240"/>
        <w:rPr>
          <w:rFonts w:ascii="宋体" w:eastAsia="宋体"/>
        </w:rPr>
      </w:pPr>
      <w:bookmarkStart w:id="118" w:name="_Toc217643772"/>
      <w:bookmarkStart w:id="119" w:name="_Toc217654890"/>
      <w:bookmarkStart w:id="120" w:name="_Toc217643804"/>
      <w:bookmarkStart w:id="121" w:name="_Toc217899504"/>
      <w:r>
        <w:rPr>
          <w:rFonts w:hint="eastAsia"/>
        </w:rPr>
        <w:t>功能锻炼</w:t>
      </w:r>
      <w:bookmarkEnd w:id="118"/>
      <w:bookmarkEnd w:id="119"/>
      <w:bookmarkEnd w:id="120"/>
      <w:bookmarkEnd w:id="121"/>
    </w:p>
    <w:p w:rsidR="007C4659" w:rsidRDefault="002A78D2">
      <w:pPr>
        <w:pStyle w:val="affd"/>
        <w:spacing w:before="120" w:after="120"/>
      </w:pPr>
      <w:bookmarkStart w:id="122" w:name="_Toc217654891"/>
      <w:bookmarkStart w:id="123" w:name="_Toc217899505"/>
      <w:r>
        <w:rPr>
          <w:rFonts w:hint="eastAsia"/>
        </w:rPr>
        <w:t>盆底肌肉锻炼</w:t>
      </w:r>
      <w:bookmarkEnd w:id="122"/>
      <w:bookmarkEnd w:id="123"/>
    </w:p>
    <w:p w:rsidR="007C4659" w:rsidRDefault="002A78D2">
      <w:pPr>
        <w:pStyle w:val="affffe"/>
        <w:ind w:firstLine="420"/>
      </w:pPr>
      <w:r>
        <w:rPr>
          <w:rFonts w:hint="eastAsia"/>
        </w:rPr>
        <w:t>在医护人员指导下教会患者盆底肌肉锻炼的方法：</w:t>
      </w:r>
    </w:p>
    <w:p w:rsidR="007C4659" w:rsidRDefault="002A78D2">
      <w:pPr>
        <w:pStyle w:val="af2"/>
      </w:pPr>
      <w:r>
        <w:rPr>
          <w:rFonts w:hint="eastAsia"/>
        </w:rPr>
        <w:t>有意识地对以耻骨尾骨肌肉</w:t>
      </w:r>
      <w:proofErr w:type="gramStart"/>
      <w:r>
        <w:rPr>
          <w:rFonts w:hint="eastAsia"/>
        </w:rPr>
        <w:t>群为主</w:t>
      </w:r>
      <w:proofErr w:type="gramEnd"/>
      <w:r>
        <w:rPr>
          <w:rFonts w:hint="eastAsia"/>
        </w:rPr>
        <w:t>的盆底肌肉群进行的自主性收缩锻炼；</w:t>
      </w:r>
    </w:p>
    <w:p w:rsidR="007C4659" w:rsidRDefault="002A78D2">
      <w:pPr>
        <w:pStyle w:val="af2"/>
      </w:pPr>
      <w:r>
        <w:rPr>
          <w:rFonts w:hint="eastAsia"/>
        </w:rPr>
        <w:t>持续收缩</w:t>
      </w:r>
      <w:proofErr w:type="gramStart"/>
      <w:r>
        <w:rPr>
          <w:rFonts w:hint="eastAsia"/>
        </w:rPr>
        <w:t>盆底肌不少于</w:t>
      </w:r>
      <w:proofErr w:type="gramEnd"/>
      <w:r>
        <w:t>3</w:t>
      </w:r>
      <w:r>
        <w:rPr>
          <w:rFonts w:hint="eastAsia"/>
          <w:vertAlign w:val="subscript"/>
        </w:rPr>
        <w:t xml:space="preserve"> </w:t>
      </w:r>
      <w:r>
        <w:t>s</w:t>
      </w:r>
      <w:r>
        <w:rPr>
          <w:rFonts w:hint="eastAsia"/>
        </w:rPr>
        <w:t>，放松休息</w:t>
      </w:r>
      <w:r>
        <w:t>2</w:t>
      </w:r>
      <w:r>
        <w:rPr>
          <w:rFonts w:hint="eastAsia"/>
          <w:vertAlign w:val="subscript"/>
        </w:rPr>
        <w:t xml:space="preserve"> </w:t>
      </w:r>
      <w:r>
        <w:t>s</w:t>
      </w:r>
      <w:r>
        <w:rPr>
          <w:rFonts w:hint="eastAsia"/>
        </w:rPr>
        <w:t>～</w:t>
      </w:r>
      <w:r>
        <w:t>6</w:t>
      </w:r>
      <w:r>
        <w:rPr>
          <w:rFonts w:hint="eastAsia"/>
          <w:vertAlign w:val="subscript"/>
        </w:rPr>
        <w:t xml:space="preserve"> </w:t>
      </w:r>
      <w:r>
        <w:t>s</w:t>
      </w:r>
      <w:r>
        <w:rPr>
          <w:rFonts w:hint="eastAsia"/>
        </w:rPr>
        <w:t>，连续收缩放松</w:t>
      </w:r>
      <w:r>
        <w:t>15</w:t>
      </w:r>
      <w:r>
        <w:rPr>
          <w:rFonts w:hint="eastAsia"/>
          <w:vertAlign w:val="subscript"/>
        </w:rPr>
        <w:t xml:space="preserve"> </w:t>
      </w:r>
      <w:r>
        <w:rPr>
          <w:rFonts w:hint="eastAsia"/>
        </w:rPr>
        <w:t>min</w:t>
      </w:r>
      <w:r>
        <w:rPr>
          <w:rFonts w:hint="eastAsia"/>
        </w:rPr>
        <w:t>～</w:t>
      </w:r>
      <w:r>
        <w:t>30</w:t>
      </w:r>
      <w:r>
        <w:rPr>
          <w:rFonts w:hint="eastAsia"/>
          <w:vertAlign w:val="subscript"/>
        </w:rPr>
        <w:t xml:space="preserve"> </w:t>
      </w:r>
      <w:r>
        <w:rPr>
          <w:rFonts w:hint="eastAsia"/>
        </w:rPr>
        <w:t>min</w:t>
      </w:r>
      <w:r>
        <w:rPr>
          <w:rFonts w:hint="eastAsia"/>
        </w:rPr>
        <w:t>，每天进行</w:t>
      </w:r>
      <w:r>
        <w:t>3</w:t>
      </w:r>
      <w:r>
        <w:rPr>
          <w:rFonts w:hint="eastAsia"/>
        </w:rPr>
        <w:t>组。</w:t>
      </w:r>
    </w:p>
    <w:p w:rsidR="007C4659" w:rsidRDefault="002A78D2">
      <w:pPr>
        <w:pStyle w:val="affd"/>
        <w:spacing w:before="120" w:after="120"/>
      </w:pPr>
      <w:bookmarkStart w:id="124" w:name="_Toc217654892"/>
      <w:bookmarkStart w:id="125" w:name="_Toc217899506"/>
      <w:r>
        <w:rPr>
          <w:rFonts w:hint="eastAsia"/>
        </w:rPr>
        <w:t>腹式呼吸</w:t>
      </w:r>
      <w:bookmarkEnd w:id="124"/>
      <w:bookmarkEnd w:id="125"/>
    </w:p>
    <w:p w:rsidR="007C4659" w:rsidRDefault="002A78D2">
      <w:pPr>
        <w:pStyle w:val="affffe"/>
        <w:ind w:firstLine="420"/>
      </w:pPr>
      <w:r>
        <w:rPr>
          <w:rFonts w:hint="eastAsia"/>
        </w:rPr>
        <w:t>在医护人员的指导下教会患者腹式呼吸：</w:t>
      </w:r>
    </w:p>
    <w:p w:rsidR="007C4659" w:rsidRDefault="002A78D2">
      <w:pPr>
        <w:pStyle w:val="af2"/>
      </w:pPr>
      <w:r>
        <w:rPr>
          <w:rFonts w:hint="eastAsia"/>
        </w:rPr>
        <w:t>采取仰卧位，双腿屈膝；</w:t>
      </w:r>
      <w:bookmarkStart w:id="126" w:name="_GoBack"/>
      <w:bookmarkEnd w:id="126"/>
    </w:p>
    <w:p w:rsidR="007C4659" w:rsidRDefault="002A78D2">
      <w:pPr>
        <w:pStyle w:val="af2"/>
      </w:pPr>
      <w:r>
        <w:rPr>
          <w:rFonts w:hint="eastAsia"/>
        </w:rPr>
        <w:t>将腹部想象成气球，将气球充满气，用鼻吸气，最大限度地向外扩张腹部，胸部保持不动，保持</w:t>
      </w:r>
      <w:r>
        <w:rPr>
          <w:rFonts w:hint="eastAsia"/>
        </w:rPr>
        <w:t>1</w:t>
      </w:r>
      <w:r>
        <w:rPr>
          <w:rFonts w:hint="eastAsia"/>
          <w:vertAlign w:val="subscript"/>
        </w:rPr>
        <w:t xml:space="preserve"> </w:t>
      </w:r>
      <w:r>
        <w:t>s</w:t>
      </w:r>
      <w:r>
        <w:rPr>
          <w:rFonts w:hint="eastAsia"/>
        </w:rPr>
        <w:t>～</w:t>
      </w:r>
      <w:r>
        <w:rPr>
          <w:rFonts w:hint="eastAsia"/>
        </w:rPr>
        <w:t>2</w:t>
      </w:r>
      <w:r>
        <w:rPr>
          <w:rFonts w:hint="eastAsia"/>
          <w:vertAlign w:val="subscript"/>
        </w:rPr>
        <w:t xml:space="preserve"> </w:t>
      </w:r>
      <w:r>
        <w:t>s</w:t>
      </w:r>
      <w:r>
        <w:rPr>
          <w:rFonts w:hint="eastAsia"/>
        </w:rPr>
        <w:t>，缩唇（将嘴唇做吹口哨样）呼气，使腹部自然回落。</w:t>
      </w:r>
    </w:p>
    <w:p w:rsidR="007C4659" w:rsidRDefault="002A78D2">
      <w:pPr>
        <w:pStyle w:val="affd"/>
        <w:spacing w:before="120" w:after="120"/>
      </w:pPr>
      <w:bookmarkStart w:id="127" w:name="_Toc217654893"/>
      <w:bookmarkStart w:id="128" w:name="_Toc217899507"/>
      <w:r>
        <w:rPr>
          <w:rFonts w:hint="eastAsia"/>
        </w:rPr>
        <w:t>足</w:t>
      </w:r>
      <w:proofErr w:type="gramStart"/>
      <w:r>
        <w:rPr>
          <w:rFonts w:hint="eastAsia"/>
        </w:rPr>
        <w:t>踝功能</w:t>
      </w:r>
      <w:proofErr w:type="gramEnd"/>
      <w:r>
        <w:rPr>
          <w:rFonts w:hint="eastAsia"/>
        </w:rPr>
        <w:t>锻炼</w:t>
      </w:r>
      <w:bookmarkEnd w:id="127"/>
      <w:bookmarkEnd w:id="128"/>
    </w:p>
    <w:p w:rsidR="007C4659" w:rsidRDefault="002A78D2">
      <w:pPr>
        <w:pStyle w:val="affffffffa"/>
      </w:pPr>
      <w:r>
        <w:rPr>
          <w:rFonts w:hint="eastAsia"/>
        </w:rPr>
        <w:t>应在医护人员指导下协助患者完成踝</w:t>
      </w:r>
      <w:proofErr w:type="gramStart"/>
      <w:r>
        <w:rPr>
          <w:rFonts w:hint="eastAsia"/>
        </w:rPr>
        <w:t>泵运动</w:t>
      </w:r>
      <w:proofErr w:type="gramEnd"/>
      <w:r>
        <w:rPr>
          <w:rFonts w:hint="eastAsia"/>
        </w:rPr>
        <w:t>锻炼：</w:t>
      </w:r>
    </w:p>
    <w:p w:rsidR="007C4659" w:rsidRDefault="002A78D2">
      <w:pPr>
        <w:pStyle w:val="af2"/>
      </w:pPr>
      <w:r>
        <w:rPr>
          <w:rFonts w:hint="eastAsia"/>
        </w:rPr>
        <w:t>协助患者活动踝关节，双脚用力向头部方向绷起，保持</w:t>
      </w:r>
      <w:r>
        <w:rPr>
          <w:rFonts w:hint="eastAsia"/>
        </w:rPr>
        <w:t>2</w:t>
      </w:r>
      <w:r>
        <w:rPr>
          <w:rFonts w:hint="eastAsia"/>
          <w:vertAlign w:val="subscript"/>
        </w:rPr>
        <w:t xml:space="preserve"> </w:t>
      </w:r>
      <w:r>
        <w:t>s</w:t>
      </w:r>
      <w:r>
        <w:rPr>
          <w:rFonts w:hint="eastAsia"/>
        </w:rPr>
        <w:t>；</w:t>
      </w:r>
    </w:p>
    <w:p w:rsidR="007C4659" w:rsidRDefault="002A78D2">
      <w:pPr>
        <w:pStyle w:val="af2"/>
      </w:pPr>
      <w:r>
        <w:rPr>
          <w:rFonts w:hint="eastAsia"/>
        </w:rPr>
        <w:t>随后足尖向下绷紧</w:t>
      </w:r>
      <w:r>
        <w:rPr>
          <w:rFonts w:hint="eastAsia"/>
        </w:rPr>
        <w:t>,</w:t>
      </w:r>
      <w:r>
        <w:rPr>
          <w:rFonts w:hint="eastAsia"/>
        </w:rPr>
        <w:t>保持</w:t>
      </w:r>
      <w:r>
        <w:rPr>
          <w:rFonts w:hint="eastAsia"/>
        </w:rPr>
        <w:t>2</w:t>
      </w:r>
      <w:r>
        <w:rPr>
          <w:rFonts w:hint="eastAsia"/>
          <w:vertAlign w:val="subscript"/>
        </w:rPr>
        <w:t xml:space="preserve"> </w:t>
      </w:r>
      <w:r>
        <w:t>s</w:t>
      </w:r>
      <w:r>
        <w:rPr>
          <w:rFonts w:hint="eastAsia"/>
        </w:rPr>
        <w:t>，每次</w:t>
      </w:r>
      <w:r>
        <w:rPr>
          <w:rFonts w:hint="eastAsia"/>
        </w:rPr>
        <w:t>5</w:t>
      </w:r>
      <w:r>
        <w:rPr>
          <w:rFonts w:hint="eastAsia"/>
          <w:vertAlign w:val="subscript"/>
        </w:rPr>
        <w:t xml:space="preserve"> </w:t>
      </w:r>
      <w:r>
        <w:rPr>
          <w:rFonts w:hint="eastAsia"/>
        </w:rPr>
        <w:t>min</w:t>
      </w:r>
      <w:r>
        <w:rPr>
          <w:rFonts w:hint="eastAsia"/>
        </w:rPr>
        <w:t>，每日</w:t>
      </w:r>
      <w:r>
        <w:rPr>
          <w:rFonts w:hint="eastAsia"/>
        </w:rPr>
        <w:t>3</w:t>
      </w:r>
      <w:r>
        <w:rPr>
          <w:rFonts w:hint="eastAsia"/>
        </w:rPr>
        <w:t>次。</w:t>
      </w:r>
    </w:p>
    <w:p w:rsidR="007C4659" w:rsidRDefault="002A78D2">
      <w:pPr>
        <w:pStyle w:val="affffffffa"/>
      </w:pPr>
      <w:r>
        <w:rPr>
          <w:rFonts w:hint="eastAsia"/>
        </w:rPr>
        <w:t>指导患者主动进行踝泵运动，早、午各</w:t>
      </w:r>
      <w:r>
        <w:rPr>
          <w:rFonts w:hint="eastAsia"/>
        </w:rPr>
        <w:t>7</w:t>
      </w:r>
      <w:r>
        <w:rPr>
          <w:rFonts w:hint="eastAsia"/>
        </w:rPr>
        <w:t>次，晚上</w:t>
      </w:r>
      <w:r>
        <w:rPr>
          <w:rFonts w:hint="eastAsia"/>
        </w:rPr>
        <w:t>6</w:t>
      </w:r>
      <w:r>
        <w:rPr>
          <w:rFonts w:hint="eastAsia"/>
        </w:rPr>
        <w:t>次共计</w:t>
      </w:r>
      <w:r>
        <w:rPr>
          <w:rFonts w:hint="eastAsia"/>
        </w:rPr>
        <w:t>20</w:t>
      </w:r>
      <w:r>
        <w:rPr>
          <w:rFonts w:hint="eastAsia"/>
        </w:rPr>
        <w:t>次，每次</w:t>
      </w:r>
      <w:r>
        <w:rPr>
          <w:rFonts w:hint="eastAsia"/>
        </w:rPr>
        <w:t>8</w:t>
      </w:r>
      <w:r>
        <w:rPr>
          <w:rFonts w:hint="eastAsia"/>
          <w:vertAlign w:val="subscript"/>
        </w:rPr>
        <w:t xml:space="preserve"> </w:t>
      </w:r>
      <w:r>
        <w:rPr>
          <w:rFonts w:hint="eastAsia"/>
        </w:rPr>
        <w:t>min</w:t>
      </w:r>
      <w:r>
        <w:rPr>
          <w:rFonts w:hint="eastAsia"/>
        </w:rPr>
        <w:t>。</w:t>
      </w:r>
    </w:p>
    <w:p w:rsidR="007C4659" w:rsidRDefault="007C4659">
      <w:pPr>
        <w:pStyle w:val="affffe"/>
        <w:ind w:firstLine="420"/>
        <w:rPr>
          <w:highlight w:val="yellow"/>
        </w:rPr>
      </w:pPr>
    </w:p>
    <w:p w:rsidR="007C4659" w:rsidRDefault="007C4659">
      <w:pPr>
        <w:pStyle w:val="af8"/>
      </w:pPr>
    </w:p>
    <w:p w:rsidR="007C4659" w:rsidRDefault="007C4659">
      <w:pPr>
        <w:pStyle w:val="affffe"/>
        <w:ind w:firstLine="420"/>
        <w:sectPr w:rsidR="007C4659" w:rsidSect="006D7C01">
          <w:headerReference w:type="even" r:id="rId26"/>
          <w:headerReference w:type="default" r:id="rId27"/>
          <w:footerReference w:type="even" r:id="rId28"/>
          <w:footerReference w:type="default" r:id="rId29"/>
          <w:pgSz w:w="11906" w:h="16838"/>
          <w:pgMar w:top="1928" w:right="1134" w:bottom="1134" w:left="1134" w:header="1418" w:footer="1134" w:gutter="284"/>
          <w:pgNumType w:start="1"/>
          <w:cols w:space="425"/>
          <w:formProt w:val="0"/>
          <w:docGrid w:linePitch="312"/>
        </w:sectPr>
      </w:pPr>
    </w:p>
    <w:p w:rsidR="007C4659" w:rsidRDefault="007C4659">
      <w:pPr>
        <w:pStyle w:val="af8"/>
      </w:pPr>
      <w:bookmarkStart w:id="129" w:name="BookMark5"/>
      <w:bookmarkEnd w:id="27"/>
    </w:p>
    <w:p w:rsidR="007C4659" w:rsidRDefault="007C4659">
      <w:pPr>
        <w:pStyle w:val="afe"/>
      </w:pPr>
    </w:p>
    <w:p w:rsidR="007C4659" w:rsidRDefault="002A78D2">
      <w:pPr>
        <w:pStyle w:val="aff3"/>
        <w:spacing w:after="120"/>
      </w:pPr>
      <w:r>
        <w:br/>
      </w:r>
      <w:bookmarkStart w:id="130" w:name="_Toc217643805"/>
      <w:bookmarkStart w:id="131" w:name="_Toc217643773"/>
      <w:bookmarkStart w:id="132" w:name="_Toc217654894"/>
      <w:bookmarkStart w:id="133" w:name="_Toc217899508"/>
      <w:r>
        <w:rPr>
          <w:rFonts w:hint="eastAsia"/>
        </w:rPr>
        <w:t>（资料性）</w:t>
      </w:r>
      <w:r>
        <w:br/>
      </w:r>
      <w:r>
        <w:rPr>
          <w:rFonts w:hint="eastAsia"/>
        </w:rPr>
        <w:t>患者疾病病情记录单</w:t>
      </w:r>
      <w:bookmarkEnd w:id="130"/>
      <w:bookmarkEnd w:id="131"/>
      <w:bookmarkEnd w:id="132"/>
      <w:bookmarkEnd w:id="133"/>
    </w:p>
    <w:p w:rsidR="007C4659" w:rsidRDefault="002A78D2">
      <w:pPr>
        <w:pStyle w:val="affffe"/>
        <w:ind w:firstLine="420"/>
      </w:pPr>
      <w:r>
        <w:rPr>
          <w:rFonts w:hint="eastAsia"/>
        </w:rPr>
        <w:t>表</w:t>
      </w:r>
      <w:r>
        <w:rPr>
          <w:rFonts w:hint="eastAsia"/>
        </w:rPr>
        <w:t>A.1</w:t>
      </w:r>
      <w:r>
        <w:rPr>
          <w:rFonts w:hint="eastAsia"/>
        </w:rPr>
        <w:t>给出了患者疾病病情记录单。</w:t>
      </w:r>
    </w:p>
    <w:p w:rsidR="007C4659" w:rsidRDefault="002A78D2">
      <w:pPr>
        <w:pStyle w:val="aff"/>
        <w:spacing w:before="120" w:after="120"/>
      </w:pPr>
      <w:r>
        <w:rPr>
          <w:rFonts w:hint="eastAsia"/>
        </w:rPr>
        <w:t>患者疾病病情记录单</w:t>
      </w:r>
    </w:p>
    <w:tbl>
      <w:tblPr>
        <w:tblStyle w:val="affff1"/>
        <w:tblW w:w="5000" w:type="pct"/>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2319"/>
        <w:gridCol w:w="1338"/>
        <w:gridCol w:w="1265"/>
        <w:gridCol w:w="2391"/>
        <w:gridCol w:w="2257"/>
      </w:tblGrid>
      <w:tr w:rsidR="007C4659">
        <w:trPr>
          <w:trHeight w:val="340"/>
        </w:trPr>
        <w:tc>
          <w:tcPr>
            <w:tcW w:w="5000" w:type="pct"/>
            <w:gridSpan w:val="5"/>
            <w:tcBorders>
              <w:top w:val="single" w:sz="8" w:space="0" w:color="auto"/>
              <w:bottom w:val="single" w:sz="8" w:space="0" w:color="auto"/>
            </w:tcBorders>
            <w:vAlign w:val="center"/>
          </w:tcPr>
          <w:p w:rsidR="007C4659" w:rsidRDefault="002A78D2">
            <w:pPr>
              <w:spacing w:line="240" w:lineRule="auto"/>
              <w:jc w:val="center"/>
              <w:rPr>
                <w:rFonts w:ascii="宋体" w:hAnsi="宋体"/>
                <w:sz w:val="18"/>
                <w:szCs w:val="18"/>
              </w:rPr>
            </w:pPr>
            <w:r>
              <w:rPr>
                <w:rFonts w:ascii="宋体" w:hAnsi="宋体" w:hint="eastAsia"/>
                <w:sz w:val="18"/>
                <w:szCs w:val="18"/>
              </w:rPr>
              <w:t>患者疾病病情记录单</w:t>
            </w:r>
          </w:p>
        </w:tc>
      </w:tr>
      <w:tr w:rsidR="007C4659">
        <w:trPr>
          <w:trHeight w:val="340"/>
        </w:trPr>
        <w:tc>
          <w:tcPr>
            <w:tcW w:w="5000" w:type="pct"/>
            <w:gridSpan w:val="5"/>
            <w:tcBorders>
              <w:top w:val="single" w:sz="8" w:space="0" w:color="auto"/>
            </w:tcBorders>
            <w:vAlign w:val="center"/>
          </w:tcPr>
          <w:p w:rsidR="007C4659" w:rsidRDefault="002A78D2">
            <w:pPr>
              <w:spacing w:line="240" w:lineRule="auto"/>
              <w:jc w:val="center"/>
              <w:rPr>
                <w:rFonts w:ascii="宋体" w:hAnsi="宋体"/>
                <w:sz w:val="18"/>
                <w:szCs w:val="18"/>
              </w:rPr>
            </w:pPr>
            <w:r>
              <w:rPr>
                <w:rFonts w:ascii="宋体" w:hAnsi="宋体" w:hint="eastAsia"/>
                <w:sz w:val="18"/>
                <w:szCs w:val="18"/>
              </w:rPr>
              <w:t>患者基本信息</w:t>
            </w:r>
          </w:p>
        </w:tc>
      </w:tr>
      <w:tr w:rsidR="007C4659">
        <w:trPr>
          <w:trHeight w:val="340"/>
        </w:trPr>
        <w:tc>
          <w:tcPr>
            <w:tcW w:w="1212" w:type="pct"/>
            <w:vAlign w:val="center"/>
          </w:tcPr>
          <w:p w:rsidR="007C4659" w:rsidRDefault="002A78D2">
            <w:pPr>
              <w:spacing w:line="240" w:lineRule="auto"/>
              <w:rPr>
                <w:rFonts w:ascii="宋体" w:hAnsi="宋体"/>
                <w:sz w:val="18"/>
                <w:szCs w:val="18"/>
              </w:rPr>
            </w:pPr>
            <w:r>
              <w:rPr>
                <w:rFonts w:ascii="宋体" w:hAnsi="宋体" w:hint="eastAsia"/>
                <w:sz w:val="18"/>
                <w:szCs w:val="18"/>
              </w:rPr>
              <w:t>患者姓名：</w:t>
            </w:r>
          </w:p>
        </w:tc>
        <w:tc>
          <w:tcPr>
            <w:tcW w:w="699" w:type="pct"/>
            <w:vAlign w:val="center"/>
          </w:tcPr>
          <w:p w:rsidR="007C4659" w:rsidRDefault="002A78D2">
            <w:pPr>
              <w:spacing w:line="240" w:lineRule="auto"/>
              <w:rPr>
                <w:rFonts w:ascii="宋体" w:hAnsi="宋体"/>
                <w:sz w:val="18"/>
                <w:szCs w:val="18"/>
              </w:rPr>
            </w:pPr>
            <w:r>
              <w:rPr>
                <w:rFonts w:ascii="宋体" w:hAnsi="宋体" w:hint="eastAsia"/>
                <w:sz w:val="18"/>
                <w:szCs w:val="18"/>
              </w:rPr>
              <w:t>年龄：</w:t>
            </w:r>
          </w:p>
        </w:tc>
        <w:tc>
          <w:tcPr>
            <w:tcW w:w="661" w:type="pct"/>
            <w:vAlign w:val="center"/>
          </w:tcPr>
          <w:p w:rsidR="007C4659" w:rsidRDefault="002A78D2">
            <w:pPr>
              <w:spacing w:line="240" w:lineRule="auto"/>
              <w:rPr>
                <w:rFonts w:ascii="宋体" w:hAnsi="宋体"/>
                <w:sz w:val="18"/>
                <w:szCs w:val="18"/>
              </w:rPr>
            </w:pPr>
            <w:r>
              <w:rPr>
                <w:rFonts w:ascii="宋体" w:hAnsi="宋体" w:hint="eastAsia"/>
                <w:sz w:val="18"/>
                <w:szCs w:val="18"/>
              </w:rPr>
              <w:t>性别：</w:t>
            </w:r>
          </w:p>
        </w:tc>
        <w:tc>
          <w:tcPr>
            <w:tcW w:w="1249" w:type="pct"/>
            <w:vAlign w:val="center"/>
          </w:tcPr>
          <w:p w:rsidR="007C4659" w:rsidRDefault="002A78D2">
            <w:pPr>
              <w:spacing w:line="240" w:lineRule="auto"/>
              <w:rPr>
                <w:rFonts w:ascii="宋体" w:hAnsi="宋体"/>
                <w:sz w:val="18"/>
                <w:szCs w:val="18"/>
              </w:rPr>
            </w:pPr>
            <w:r>
              <w:rPr>
                <w:rFonts w:ascii="宋体" w:hAnsi="宋体" w:hint="eastAsia"/>
                <w:sz w:val="18"/>
                <w:szCs w:val="18"/>
              </w:rPr>
              <w:t>诊断：</w:t>
            </w:r>
          </w:p>
        </w:tc>
        <w:tc>
          <w:tcPr>
            <w:tcW w:w="1180" w:type="pct"/>
            <w:vAlign w:val="center"/>
          </w:tcPr>
          <w:p w:rsidR="007C4659" w:rsidRDefault="002A78D2">
            <w:pPr>
              <w:spacing w:line="240" w:lineRule="auto"/>
              <w:rPr>
                <w:rFonts w:ascii="宋体" w:hAnsi="宋体"/>
                <w:sz w:val="18"/>
                <w:szCs w:val="18"/>
              </w:rPr>
            </w:pPr>
            <w:r>
              <w:rPr>
                <w:rFonts w:ascii="宋体" w:hAnsi="宋体" w:hint="eastAsia"/>
                <w:sz w:val="18"/>
                <w:szCs w:val="18"/>
              </w:rPr>
              <w:t>评估日期：</w:t>
            </w:r>
          </w:p>
        </w:tc>
      </w:tr>
      <w:tr w:rsidR="007C4659">
        <w:trPr>
          <w:trHeight w:val="340"/>
        </w:trPr>
        <w:tc>
          <w:tcPr>
            <w:tcW w:w="5000" w:type="pct"/>
            <w:gridSpan w:val="5"/>
            <w:vAlign w:val="center"/>
          </w:tcPr>
          <w:p w:rsidR="007C4659" w:rsidRDefault="002A78D2">
            <w:pPr>
              <w:spacing w:line="240" w:lineRule="auto"/>
              <w:jc w:val="center"/>
              <w:rPr>
                <w:rFonts w:ascii="宋体" w:hAnsi="宋体"/>
                <w:sz w:val="18"/>
                <w:szCs w:val="18"/>
              </w:rPr>
            </w:pPr>
            <w:r>
              <w:rPr>
                <w:rFonts w:ascii="宋体" w:hAnsi="宋体" w:hint="eastAsia"/>
                <w:sz w:val="18"/>
                <w:szCs w:val="18"/>
              </w:rPr>
              <w:t>评估内容（如有以下符合项请在□“√”）</w:t>
            </w:r>
          </w:p>
        </w:tc>
      </w:tr>
      <w:tr w:rsidR="007C4659">
        <w:trPr>
          <w:trHeight w:val="340"/>
        </w:trPr>
        <w:tc>
          <w:tcPr>
            <w:tcW w:w="5000" w:type="pct"/>
            <w:gridSpan w:val="5"/>
            <w:vAlign w:val="center"/>
          </w:tcPr>
          <w:p w:rsidR="007C4659" w:rsidRDefault="002A78D2">
            <w:pPr>
              <w:spacing w:line="240" w:lineRule="auto"/>
              <w:rPr>
                <w:rFonts w:ascii="宋体" w:hAnsi="宋体"/>
                <w:sz w:val="18"/>
                <w:szCs w:val="18"/>
              </w:rPr>
            </w:pPr>
            <w:r>
              <w:rPr>
                <w:rFonts w:ascii="宋体" w:hAnsi="宋体" w:hint="eastAsia"/>
                <w:sz w:val="18"/>
                <w:szCs w:val="18"/>
              </w:rPr>
              <w:t>身体状况</w:t>
            </w:r>
            <w:r>
              <w:rPr>
                <w:rFonts w:ascii="宋体" w:hAnsi="宋体" w:hint="eastAsia"/>
                <w:sz w:val="18"/>
                <w:szCs w:val="18"/>
              </w:rPr>
              <w:t xml:space="preserve"> </w:t>
            </w:r>
            <w:r>
              <w:rPr>
                <w:rFonts w:ascii="宋体" w:hAnsi="宋体" w:cs="Calibri" w:hint="eastAsia"/>
                <w:sz w:val="18"/>
                <w:szCs w:val="18"/>
              </w:rPr>
              <w:t xml:space="preserve">        </w:t>
            </w:r>
            <w:r>
              <w:rPr>
                <w:rFonts w:ascii="宋体" w:hAnsi="宋体" w:hint="eastAsia"/>
                <w:sz w:val="18"/>
                <w:szCs w:val="18"/>
              </w:rPr>
              <w:t>□好</w:t>
            </w:r>
            <w:r>
              <w:rPr>
                <w:rFonts w:ascii="宋体" w:hAnsi="宋体" w:hint="eastAsia"/>
                <w:sz w:val="18"/>
                <w:szCs w:val="18"/>
              </w:rPr>
              <w:t xml:space="preserve"> </w:t>
            </w:r>
            <w:r>
              <w:rPr>
                <w:rFonts w:ascii="宋体" w:hAnsi="宋体" w:cs="Calibri" w:hint="eastAsia"/>
                <w:sz w:val="18"/>
                <w:szCs w:val="18"/>
              </w:rPr>
              <w:t xml:space="preserve">       </w:t>
            </w:r>
            <w:r>
              <w:rPr>
                <w:rFonts w:ascii="宋体" w:hAnsi="宋体" w:hint="eastAsia"/>
                <w:sz w:val="18"/>
                <w:szCs w:val="18"/>
              </w:rPr>
              <w:t>□一般</w:t>
            </w:r>
            <w:r>
              <w:rPr>
                <w:rFonts w:ascii="宋体" w:hAnsi="宋体" w:hint="eastAsia"/>
                <w:sz w:val="18"/>
                <w:szCs w:val="18"/>
              </w:rPr>
              <w:t xml:space="preserve"> </w:t>
            </w:r>
            <w:r>
              <w:rPr>
                <w:rFonts w:ascii="宋体" w:hAnsi="宋体" w:cs="Calibri" w:hint="eastAsia"/>
                <w:sz w:val="18"/>
                <w:szCs w:val="18"/>
              </w:rPr>
              <w:t xml:space="preserve">      </w:t>
            </w:r>
            <w:r>
              <w:rPr>
                <w:rFonts w:ascii="宋体" w:hAnsi="宋体" w:hint="eastAsia"/>
                <w:sz w:val="18"/>
                <w:szCs w:val="18"/>
              </w:rPr>
              <w:t>□不好</w:t>
            </w:r>
            <w:r>
              <w:rPr>
                <w:rFonts w:ascii="宋体" w:hAnsi="宋体" w:hint="eastAsia"/>
                <w:sz w:val="18"/>
                <w:szCs w:val="18"/>
              </w:rPr>
              <w:t xml:space="preserve"> </w:t>
            </w:r>
            <w:r>
              <w:rPr>
                <w:rFonts w:ascii="宋体" w:hAnsi="宋体" w:cs="Calibri" w:hint="eastAsia"/>
                <w:sz w:val="18"/>
                <w:szCs w:val="18"/>
              </w:rPr>
              <w:t xml:space="preserve">      </w:t>
            </w:r>
            <w:r>
              <w:rPr>
                <w:rFonts w:ascii="宋体" w:hAnsi="宋体" w:hint="eastAsia"/>
                <w:sz w:val="18"/>
                <w:szCs w:val="18"/>
              </w:rPr>
              <w:t>□极差</w:t>
            </w:r>
          </w:p>
        </w:tc>
      </w:tr>
      <w:tr w:rsidR="007C4659">
        <w:trPr>
          <w:trHeight w:val="340"/>
        </w:trPr>
        <w:tc>
          <w:tcPr>
            <w:tcW w:w="5000" w:type="pct"/>
            <w:gridSpan w:val="5"/>
            <w:vAlign w:val="center"/>
          </w:tcPr>
          <w:p w:rsidR="007C4659" w:rsidRDefault="002A78D2">
            <w:pPr>
              <w:spacing w:line="240" w:lineRule="auto"/>
              <w:rPr>
                <w:rFonts w:ascii="宋体" w:hAnsi="宋体"/>
                <w:sz w:val="18"/>
                <w:szCs w:val="18"/>
              </w:rPr>
            </w:pPr>
            <w:r>
              <w:rPr>
                <w:rFonts w:ascii="宋体" w:hAnsi="宋体" w:hint="eastAsia"/>
                <w:sz w:val="18"/>
                <w:szCs w:val="18"/>
              </w:rPr>
              <w:t>主要症状</w:t>
            </w:r>
            <w:r>
              <w:rPr>
                <w:rFonts w:ascii="宋体" w:hAnsi="宋体" w:hint="eastAsia"/>
                <w:sz w:val="18"/>
                <w:szCs w:val="18"/>
              </w:rPr>
              <w:t xml:space="preserve"> </w:t>
            </w:r>
            <w:r>
              <w:rPr>
                <w:rFonts w:ascii="宋体" w:hAnsi="宋体" w:cs="Calibri" w:hint="eastAsia"/>
                <w:sz w:val="18"/>
                <w:szCs w:val="18"/>
              </w:rPr>
              <w:t xml:space="preserve">        </w:t>
            </w:r>
            <w:r>
              <w:rPr>
                <w:rFonts w:ascii="宋体" w:hAnsi="宋体" w:hint="eastAsia"/>
                <w:sz w:val="18"/>
                <w:szCs w:val="18"/>
              </w:rPr>
              <w:t>□漏尿</w:t>
            </w:r>
            <w:r>
              <w:rPr>
                <w:rFonts w:ascii="宋体" w:hAnsi="宋体" w:hint="eastAsia"/>
                <w:sz w:val="18"/>
                <w:szCs w:val="18"/>
              </w:rPr>
              <w:t xml:space="preserve"> </w:t>
            </w:r>
            <w:r>
              <w:rPr>
                <w:rFonts w:ascii="宋体" w:hAnsi="宋体" w:cs="Calibri" w:hint="eastAsia"/>
                <w:sz w:val="18"/>
                <w:szCs w:val="18"/>
              </w:rPr>
              <w:t xml:space="preserve">    </w:t>
            </w:r>
            <w:r>
              <w:rPr>
                <w:rFonts w:ascii="宋体" w:hAnsi="宋体" w:hint="eastAsia"/>
                <w:sz w:val="18"/>
                <w:szCs w:val="18"/>
              </w:rPr>
              <w:t>□尿频、尿急</w:t>
            </w:r>
            <w:r>
              <w:rPr>
                <w:rFonts w:ascii="宋体" w:hAnsi="宋体" w:hint="eastAsia"/>
                <w:sz w:val="18"/>
                <w:szCs w:val="18"/>
              </w:rPr>
              <w:t xml:space="preserve"> </w:t>
            </w:r>
            <w:r>
              <w:rPr>
                <w:rFonts w:ascii="宋体" w:hAnsi="宋体" w:cs="Calibri" w:hint="eastAsia"/>
                <w:sz w:val="18"/>
                <w:szCs w:val="18"/>
              </w:rPr>
              <w:t xml:space="preserve">   </w:t>
            </w:r>
            <w:r>
              <w:rPr>
                <w:rFonts w:ascii="宋体" w:hAnsi="宋体" w:hint="eastAsia"/>
                <w:sz w:val="18"/>
                <w:szCs w:val="18"/>
              </w:rPr>
              <w:t>□尿痛</w:t>
            </w:r>
            <w:r>
              <w:rPr>
                <w:rFonts w:ascii="宋体" w:hAnsi="宋体" w:hint="eastAsia"/>
                <w:sz w:val="18"/>
                <w:szCs w:val="18"/>
              </w:rPr>
              <w:t xml:space="preserve"> </w:t>
            </w:r>
            <w:r>
              <w:rPr>
                <w:rFonts w:ascii="宋体" w:hAnsi="宋体" w:cs="Calibri" w:hint="eastAsia"/>
                <w:sz w:val="18"/>
                <w:szCs w:val="18"/>
              </w:rPr>
              <w:t xml:space="preserve">    </w:t>
            </w:r>
            <w:r>
              <w:rPr>
                <w:rFonts w:ascii="宋体" w:hAnsi="宋体" w:hint="eastAsia"/>
                <w:sz w:val="18"/>
                <w:szCs w:val="18"/>
              </w:rPr>
              <w:t>□排尿困难</w:t>
            </w:r>
            <w:r>
              <w:rPr>
                <w:rFonts w:ascii="宋体" w:hAnsi="宋体" w:cs="Calibri" w:hint="eastAsia"/>
                <w:sz w:val="18"/>
                <w:szCs w:val="18"/>
              </w:rPr>
              <w:t>/</w:t>
            </w:r>
            <w:r>
              <w:rPr>
                <w:rFonts w:ascii="宋体" w:hAnsi="宋体" w:hint="eastAsia"/>
                <w:sz w:val="18"/>
                <w:szCs w:val="18"/>
              </w:rPr>
              <w:t>排尿不尽</w:t>
            </w:r>
            <w:r>
              <w:rPr>
                <w:rFonts w:ascii="宋体" w:hAnsi="宋体" w:hint="eastAsia"/>
                <w:sz w:val="18"/>
                <w:szCs w:val="18"/>
              </w:rPr>
              <w:t xml:space="preserve"> </w:t>
            </w:r>
            <w:r>
              <w:rPr>
                <w:rFonts w:ascii="宋体" w:hAnsi="宋体" w:cs="Calibri" w:hint="eastAsia"/>
                <w:sz w:val="18"/>
                <w:szCs w:val="18"/>
              </w:rPr>
              <w:t xml:space="preserve">    </w:t>
            </w:r>
            <w:r>
              <w:rPr>
                <w:rFonts w:ascii="宋体" w:hAnsi="宋体" w:hint="eastAsia"/>
                <w:sz w:val="18"/>
                <w:szCs w:val="18"/>
              </w:rPr>
              <w:t>□尿失禁</w:t>
            </w:r>
            <w:r>
              <w:rPr>
                <w:rFonts w:ascii="宋体" w:hAnsi="宋体" w:hint="eastAsia"/>
                <w:sz w:val="18"/>
                <w:szCs w:val="18"/>
              </w:rPr>
              <w:t xml:space="preserve"> </w:t>
            </w:r>
            <w:r>
              <w:rPr>
                <w:rFonts w:ascii="宋体" w:hAnsi="宋体" w:cs="Calibri" w:hint="eastAsia"/>
                <w:sz w:val="18"/>
                <w:szCs w:val="18"/>
              </w:rPr>
              <w:t xml:space="preserve">    </w:t>
            </w:r>
            <w:r>
              <w:rPr>
                <w:rFonts w:ascii="宋体" w:hAnsi="宋体" w:hint="eastAsia"/>
                <w:sz w:val="18"/>
                <w:szCs w:val="18"/>
              </w:rPr>
              <w:t>□便秘</w:t>
            </w:r>
          </w:p>
        </w:tc>
      </w:tr>
      <w:tr w:rsidR="007C4659">
        <w:trPr>
          <w:trHeight w:val="340"/>
        </w:trPr>
        <w:tc>
          <w:tcPr>
            <w:tcW w:w="5000" w:type="pct"/>
            <w:gridSpan w:val="5"/>
            <w:vAlign w:val="center"/>
          </w:tcPr>
          <w:p w:rsidR="007C4659" w:rsidRDefault="002A78D2">
            <w:pPr>
              <w:spacing w:line="240" w:lineRule="auto"/>
              <w:rPr>
                <w:rFonts w:ascii="宋体" w:hAnsi="宋体"/>
                <w:sz w:val="18"/>
                <w:szCs w:val="18"/>
              </w:rPr>
            </w:pPr>
            <w:r>
              <w:rPr>
                <w:rFonts w:ascii="宋体" w:hAnsi="宋体" w:hint="eastAsia"/>
                <w:sz w:val="18"/>
                <w:szCs w:val="18"/>
              </w:rPr>
              <w:t>活动能力</w:t>
            </w:r>
            <w:r>
              <w:rPr>
                <w:rFonts w:ascii="宋体" w:hAnsi="宋体" w:hint="eastAsia"/>
                <w:sz w:val="18"/>
                <w:szCs w:val="18"/>
              </w:rPr>
              <w:t xml:space="preserve"> </w:t>
            </w:r>
            <w:r>
              <w:rPr>
                <w:rFonts w:ascii="宋体" w:hAnsi="宋体" w:cs="Calibri" w:hint="eastAsia"/>
                <w:sz w:val="18"/>
                <w:szCs w:val="18"/>
              </w:rPr>
              <w:t xml:space="preserve">        </w:t>
            </w:r>
            <w:r>
              <w:rPr>
                <w:rFonts w:ascii="宋体" w:hAnsi="宋体" w:hint="eastAsia"/>
                <w:sz w:val="18"/>
                <w:szCs w:val="18"/>
              </w:rPr>
              <w:t>□可以走动</w:t>
            </w:r>
            <w:r>
              <w:rPr>
                <w:rFonts w:ascii="宋体" w:hAnsi="宋体" w:cs="Calibri" w:hint="eastAsia"/>
                <w:sz w:val="18"/>
                <w:szCs w:val="18"/>
              </w:rPr>
              <w:t xml:space="preserve">    </w:t>
            </w:r>
            <w:r>
              <w:rPr>
                <w:rFonts w:ascii="宋体" w:hAnsi="宋体" w:hint="eastAsia"/>
                <w:sz w:val="18"/>
                <w:szCs w:val="18"/>
              </w:rPr>
              <w:t>□帮助下可走动</w:t>
            </w:r>
            <w:r>
              <w:rPr>
                <w:rFonts w:ascii="宋体" w:hAnsi="宋体" w:hint="eastAsia"/>
                <w:sz w:val="18"/>
                <w:szCs w:val="18"/>
              </w:rPr>
              <w:t xml:space="preserve"> </w:t>
            </w:r>
            <w:r>
              <w:rPr>
                <w:rFonts w:ascii="宋体" w:hAnsi="宋体" w:cs="Calibri" w:hint="eastAsia"/>
                <w:sz w:val="18"/>
                <w:szCs w:val="18"/>
              </w:rPr>
              <w:t xml:space="preserve">     </w:t>
            </w:r>
            <w:r>
              <w:rPr>
                <w:rFonts w:ascii="宋体" w:hAnsi="宋体" w:hint="eastAsia"/>
                <w:sz w:val="18"/>
                <w:szCs w:val="18"/>
              </w:rPr>
              <w:t>□轮椅</w:t>
            </w:r>
            <w:r>
              <w:rPr>
                <w:rFonts w:ascii="宋体" w:hAnsi="宋体" w:cs="Calibri" w:hint="eastAsia"/>
                <w:sz w:val="18"/>
                <w:szCs w:val="18"/>
              </w:rPr>
              <w:t>/</w:t>
            </w:r>
            <w:r>
              <w:rPr>
                <w:rFonts w:ascii="宋体" w:hAnsi="宋体" w:hint="eastAsia"/>
                <w:sz w:val="18"/>
                <w:szCs w:val="18"/>
              </w:rPr>
              <w:t>助行器</w:t>
            </w:r>
            <w:r>
              <w:rPr>
                <w:rFonts w:ascii="宋体" w:hAnsi="宋体" w:cs="Calibri" w:hint="eastAsia"/>
                <w:sz w:val="18"/>
                <w:szCs w:val="18"/>
              </w:rPr>
              <w:t xml:space="preserve">       </w:t>
            </w:r>
            <w:r>
              <w:rPr>
                <w:rFonts w:ascii="宋体" w:hAnsi="宋体" w:hint="eastAsia"/>
                <w:sz w:val="18"/>
                <w:szCs w:val="18"/>
              </w:rPr>
              <w:t>□卧床</w:t>
            </w:r>
          </w:p>
        </w:tc>
      </w:tr>
      <w:tr w:rsidR="007C4659">
        <w:trPr>
          <w:trHeight w:val="340"/>
        </w:trPr>
        <w:tc>
          <w:tcPr>
            <w:tcW w:w="5000" w:type="pct"/>
            <w:gridSpan w:val="5"/>
            <w:vAlign w:val="center"/>
          </w:tcPr>
          <w:p w:rsidR="007C4659" w:rsidRDefault="002A78D2">
            <w:pPr>
              <w:spacing w:line="240" w:lineRule="auto"/>
              <w:rPr>
                <w:rFonts w:ascii="宋体" w:hAnsi="宋体"/>
                <w:sz w:val="18"/>
                <w:szCs w:val="18"/>
              </w:rPr>
            </w:pPr>
            <w:r>
              <w:rPr>
                <w:rFonts w:ascii="宋体" w:hAnsi="宋体" w:hint="eastAsia"/>
                <w:sz w:val="18"/>
                <w:szCs w:val="18"/>
              </w:rPr>
              <w:t>皮肤类型</w:t>
            </w:r>
            <w:r>
              <w:rPr>
                <w:rFonts w:ascii="宋体" w:hAnsi="宋体" w:hint="eastAsia"/>
                <w:sz w:val="18"/>
                <w:szCs w:val="18"/>
              </w:rPr>
              <w:t xml:space="preserve"> </w:t>
            </w:r>
            <w:r>
              <w:rPr>
                <w:rFonts w:ascii="宋体" w:hAnsi="宋体" w:cs="Calibri" w:hint="eastAsia"/>
                <w:sz w:val="18"/>
                <w:szCs w:val="18"/>
              </w:rPr>
              <w:t xml:space="preserve">        </w:t>
            </w:r>
            <w:r>
              <w:rPr>
                <w:rFonts w:ascii="宋体" w:hAnsi="宋体" w:hint="eastAsia"/>
                <w:sz w:val="18"/>
                <w:szCs w:val="18"/>
              </w:rPr>
              <w:t>□健康</w:t>
            </w:r>
            <w:r>
              <w:rPr>
                <w:rFonts w:ascii="宋体" w:hAnsi="宋体" w:hint="eastAsia"/>
                <w:sz w:val="18"/>
                <w:szCs w:val="18"/>
              </w:rPr>
              <w:t xml:space="preserve"> </w:t>
            </w:r>
            <w:r>
              <w:rPr>
                <w:rFonts w:ascii="宋体" w:hAnsi="宋体" w:cs="Calibri" w:hint="eastAsia"/>
                <w:sz w:val="18"/>
                <w:szCs w:val="18"/>
              </w:rPr>
              <w:t xml:space="preserve">    </w:t>
            </w:r>
            <w:r>
              <w:rPr>
                <w:rFonts w:ascii="宋体" w:hAnsi="宋体" w:hint="eastAsia"/>
                <w:sz w:val="18"/>
                <w:szCs w:val="18"/>
              </w:rPr>
              <w:t>□薄如纸</w:t>
            </w:r>
            <w:r>
              <w:rPr>
                <w:rFonts w:ascii="宋体" w:hAnsi="宋体" w:hint="eastAsia"/>
                <w:sz w:val="18"/>
                <w:szCs w:val="18"/>
              </w:rPr>
              <w:t xml:space="preserve"> </w:t>
            </w:r>
            <w:r>
              <w:rPr>
                <w:rFonts w:ascii="宋体" w:hAnsi="宋体" w:cs="Calibri" w:hint="eastAsia"/>
                <w:sz w:val="18"/>
                <w:szCs w:val="18"/>
              </w:rPr>
              <w:t xml:space="preserve">    </w:t>
            </w:r>
            <w:r>
              <w:rPr>
                <w:rFonts w:ascii="宋体" w:hAnsi="宋体" w:hint="eastAsia"/>
                <w:sz w:val="18"/>
                <w:szCs w:val="18"/>
              </w:rPr>
              <w:t>□干燥</w:t>
            </w:r>
            <w:r>
              <w:rPr>
                <w:rFonts w:ascii="宋体" w:hAnsi="宋体" w:hint="eastAsia"/>
                <w:sz w:val="18"/>
                <w:szCs w:val="18"/>
              </w:rPr>
              <w:t xml:space="preserve"> </w:t>
            </w:r>
            <w:r>
              <w:rPr>
                <w:rFonts w:ascii="宋体" w:hAnsi="宋体" w:cs="Calibri" w:hint="eastAsia"/>
                <w:sz w:val="18"/>
                <w:szCs w:val="18"/>
              </w:rPr>
              <w:t xml:space="preserve">    </w:t>
            </w:r>
            <w:r>
              <w:rPr>
                <w:rFonts w:ascii="宋体" w:hAnsi="宋体" w:hint="eastAsia"/>
                <w:sz w:val="18"/>
                <w:szCs w:val="18"/>
              </w:rPr>
              <w:t>□水肿</w:t>
            </w:r>
            <w:r>
              <w:rPr>
                <w:rFonts w:ascii="宋体" w:hAnsi="宋体" w:hint="eastAsia"/>
                <w:sz w:val="18"/>
                <w:szCs w:val="18"/>
              </w:rPr>
              <w:t xml:space="preserve"> </w:t>
            </w:r>
            <w:r>
              <w:rPr>
                <w:rFonts w:ascii="宋体" w:hAnsi="宋体" w:cs="Calibri" w:hint="eastAsia"/>
                <w:sz w:val="18"/>
                <w:szCs w:val="18"/>
              </w:rPr>
              <w:t xml:space="preserve">    </w:t>
            </w:r>
            <w:r>
              <w:rPr>
                <w:rFonts w:ascii="宋体" w:hAnsi="宋体" w:hint="eastAsia"/>
                <w:sz w:val="18"/>
                <w:szCs w:val="18"/>
              </w:rPr>
              <w:t>□潮湿</w:t>
            </w:r>
            <w:r>
              <w:rPr>
                <w:rFonts w:ascii="宋体" w:hAnsi="宋体" w:hint="eastAsia"/>
                <w:sz w:val="18"/>
                <w:szCs w:val="18"/>
              </w:rPr>
              <w:t xml:space="preserve"> </w:t>
            </w:r>
            <w:r>
              <w:rPr>
                <w:rFonts w:ascii="宋体" w:hAnsi="宋体" w:cs="Calibri" w:hint="eastAsia"/>
                <w:sz w:val="18"/>
                <w:szCs w:val="18"/>
              </w:rPr>
              <w:t xml:space="preserve">    </w:t>
            </w:r>
            <w:r>
              <w:rPr>
                <w:rFonts w:ascii="宋体" w:hAnsi="宋体" w:hint="eastAsia"/>
                <w:sz w:val="18"/>
                <w:szCs w:val="18"/>
              </w:rPr>
              <w:t>□颜色差</w:t>
            </w:r>
            <w:r>
              <w:rPr>
                <w:rFonts w:ascii="宋体" w:hAnsi="宋体" w:hint="eastAsia"/>
                <w:sz w:val="18"/>
                <w:szCs w:val="18"/>
              </w:rPr>
              <w:t xml:space="preserve"> </w:t>
            </w:r>
            <w:r>
              <w:rPr>
                <w:rFonts w:ascii="宋体" w:hAnsi="宋体" w:cs="Calibri" w:hint="eastAsia"/>
                <w:sz w:val="18"/>
                <w:szCs w:val="18"/>
              </w:rPr>
              <w:t xml:space="preserve">    </w:t>
            </w:r>
            <w:r>
              <w:rPr>
                <w:rFonts w:ascii="宋体" w:hAnsi="宋体" w:hint="eastAsia"/>
                <w:sz w:val="18"/>
                <w:szCs w:val="18"/>
              </w:rPr>
              <w:t>□裂开</w:t>
            </w:r>
            <w:r>
              <w:rPr>
                <w:rFonts w:ascii="宋体" w:hAnsi="宋体" w:cs="Calibri" w:hint="eastAsia"/>
                <w:sz w:val="18"/>
                <w:szCs w:val="18"/>
              </w:rPr>
              <w:t>/</w:t>
            </w:r>
            <w:r>
              <w:rPr>
                <w:rFonts w:ascii="宋体" w:hAnsi="宋体" w:hint="eastAsia"/>
                <w:sz w:val="18"/>
                <w:szCs w:val="18"/>
              </w:rPr>
              <w:t>红斑</w:t>
            </w:r>
          </w:p>
        </w:tc>
      </w:tr>
      <w:tr w:rsidR="007C4659">
        <w:trPr>
          <w:trHeight w:val="340"/>
        </w:trPr>
        <w:tc>
          <w:tcPr>
            <w:tcW w:w="5000" w:type="pct"/>
            <w:gridSpan w:val="5"/>
            <w:vAlign w:val="center"/>
          </w:tcPr>
          <w:p w:rsidR="007C4659" w:rsidRDefault="002A78D2">
            <w:pPr>
              <w:spacing w:line="240" w:lineRule="auto"/>
              <w:rPr>
                <w:rFonts w:ascii="宋体" w:hAnsi="宋体"/>
                <w:sz w:val="18"/>
                <w:szCs w:val="18"/>
              </w:rPr>
            </w:pPr>
            <w:r>
              <w:rPr>
                <w:rFonts w:ascii="宋体" w:hAnsi="宋体" w:hint="eastAsia"/>
                <w:sz w:val="18"/>
                <w:szCs w:val="18"/>
              </w:rPr>
              <w:t>失禁情况</w:t>
            </w:r>
            <w:r>
              <w:rPr>
                <w:rFonts w:ascii="宋体" w:hAnsi="宋体" w:hint="eastAsia"/>
                <w:sz w:val="18"/>
                <w:szCs w:val="18"/>
              </w:rPr>
              <w:t xml:space="preserve"> </w:t>
            </w:r>
            <w:r>
              <w:rPr>
                <w:rFonts w:ascii="宋体" w:hAnsi="宋体" w:cs="Calibri" w:hint="eastAsia"/>
                <w:sz w:val="18"/>
                <w:szCs w:val="18"/>
              </w:rPr>
              <w:t xml:space="preserve">        </w:t>
            </w:r>
            <w:r>
              <w:rPr>
                <w:rFonts w:ascii="宋体" w:hAnsi="宋体" w:hint="eastAsia"/>
                <w:sz w:val="18"/>
                <w:szCs w:val="18"/>
              </w:rPr>
              <w:t>□无失禁</w:t>
            </w:r>
            <w:r>
              <w:rPr>
                <w:rFonts w:ascii="宋体" w:hAnsi="宋体" w:hint="eastAsia"/>
                <w:sz w:val="18"/>
                <w:szCs w:val="18"/>
              </w:rPr>
              <w:t xml:space="preserve"> </w:t>
            </w:r>
            <w:r>
              <w:rPr>
                <w:rFonts w:ascii="宋体" w:hAnsi="宋体" w:cs="Calibri" w:hint="eastAsia"/>
                <w:sz w:val="18"/>
                <w:szCs w:val="18"/>
              </w:rPr>
              <w:t xml:space="preserve">      </w:t>
            </w:r>
            <w:r>
              <w:rPr>
                <w:rFonts w:ascii="宋体" w:hAnsi="宋体" w:hint="eastAsia"/>
                <w:sz w:val="18"/>
                <w:szCs w:val="18"/>
              </w:rPr>
              <w:t>□偶有失禁</w:t>
            </w:r>
            <w:r>
              <w:rPr>
                <w:rFonts w:ascii="宋体" w:hAnsi="宋体" w:cs="Calibri" w:hint="eastAsia"/>
                <w:sz w:val="18"/>
                <w:szCs w:val="18"/>
              </w:rPr>
              <w:t xml:space="preserve">          </w:t>
            </w:r>
            <w:r>
              <w:rPr>
                <w:rFonts w:ascii="宋体" w:hAnsi="宋体" w:hint="eastAsia"/>
                <w:sz w:val="18"/>
                <w:szCs w:val="18"/>
              </w:rPr>
              <w:t>□常常失禁</w:t>
            </w:r>
            <w:r>
              <w:rPr>
                <w:rFonts w:ascii="宋体" w:hAnsi="宋体" w:cs="Calibri" w:hint="eastAsia"/>
                <w:sz w:val="18"/>
                <w:szCs w:val="18"/>
              </w:rPr>
              <w:t xml:space="preserve">          </w:t>
            </w:r>
            <w:r>
              <w:rPr>
                <w:rFonts w:ascii="宋体" w:hAnsi="宋体" w:hint="eastAsia"/>
                <w:sz w:val="18"/>
                <w:szCs w:val="18"/>
              </w:rPr>
              <w:t>□大小便失禁</w:t>
            </w:r>
          </w:p>
        </w:tc>
      </w:tr>
      <w:tr w:rsidR="007C4659">
        <w:trPr>
          <w:trHeight w:val="340"/>
        </w:trPr>
        <w:tc>
          <w:tcPr>
            <w:tcW w:w="5000" w:type="pct"/>
            <w:gridSpan w:val="5"/>
            <w:vAlign w:val="center"/>
          </w:tcPr>
          <w:p w:rsidR="007C4659" w:rsidRDefault="002A78D2">
            <w:pPr>
              <w:spacing w:line="240" w:lineRule="auto"/>
              <w:rPr>
                <w:rFonts w:ascii="宋体" w:hAnsi="宋体"/>
                <w:sz w:val="18"/>
                <w:szCs w:val="18"/>
              </w:rPr>
            </w:pPr>
            <w:r>
              <w:rPr>
                <w:rFonts w:ascii="宋体" w:hAnsi="宋体" w:hint="eastAsia"/>
                <w:sz w:val="18"/>
                <w:szCs w:val="18"/>
              </w:rPr>
              <w:t>尿失禁类型</w:t>
            </w:r>
            <w:r>
              <w:rPr>
                <w:rFonts w:ascii="宋体" w:hAnsi="宋体" w:hint="eastAsia"/>
                <w:sz w:val="18"/>
                <w:szCs w:val="18"/>
              </w:rPr>
              <w:t xml:space="preserve"> </w:t>
            </w:r>
            <w:r>
              <w:rPr>
                <w:rFonts w:ascii="宋体" w:hAnsi="宋体" w:cs="Calibri" w:hint="eastAsia"/>
                <w:sz w:val="18"/>
                <w:szCs w:val="18"/>
              </w:rPr>
              <w:t xml:space="preserve">      </w:t>
            </w:r>
            <w:r>
              <w:rPr>
                <w:rFonts w:ascii="宋体" w:hAnsi="宋体" w:hint="eastAsia"/>
                <w:sz w:val="18"/>
                <w:szCs w:val="18"/>
              </w:rPr>
              <w:t>□无失禁</w:t>
            </w:r>
            <w:r>
              <w:rPr>
                <w:rFonts w:ascii="宋体" w:hAnsi="宋体" w:hint="eastAsia"/>
                <w:sz w:val="18"/>
                <w:szCs w:val="18"/>
              </w:rPr>
              <w:t xml:space="preserve"> </w:t>
            </w:r>
            <w:r>
              <w:rPr>
                <w:rFonts w:ascii="宋体" w:hAnsi="宋体" w:cs="Calibri" w:hint="eastAsia"/>
                <w:sz w:val="18"/>
                <w:szCs w:val="18"/>
              </w:rPr>
              <w:t xml:space="preserve">      </w:t>
            </w:r>
            <w:r>
              <w:rPr>
                <w:rFonts w:ascii="宋体" w:hAnsi="宋体" w:hint="eastAsia"/>
                <w:sz w:val="18"/>
                <w:szCs w:val="18"/>
              </w:rPr>
              <w:t>□压力性尿失禁（咳嗽、打喷嚏或大笑、提重物等）</w:t>
            </w:r>
          </w:p>
          <w:p w:rsidR="007C4659" w:rsidRDefault="002A78D2">
            <w:pPr>
              <w:spacing w:line="240" w:lineRule="auto"/>
              <w:ind w:firstLineChars="850" w:firstLine="1530"/>
              <w:rPr>
                <w:rFonts w:ascii="宋体" w:hAnsi="宋体"/>
                <w:sz w:val="18"/>
                <w:szCs w:val="18"/>
              </w:rPr>
            </w:pPr>
            <w:r>
              <w:rPr>
                <w:rFonts w:ascii="宋体" w:hAnsi="宋体" w:hint="eastAsia"/>
                <w:sz w:val="18"/>
                <w:szCs w:val="18"/>
              </w:rPr>
              <w:t>□急迫性尿失禁（急迫即必须立刻去卫生间排尿的强烈感觉）</w:t>
            </w:r>
          </w:p>
        </w:tc>
      </w:tr>
      <w:tr w:rsidR="007C4659">
        <w:trPr>
          <w:trHeight w:val="340"/>
        </w:trPr>
        <w:tc>
          <w:tcPr>
            <w:tcW w:w="5000" w:type="pct"/>
            <w:gridSpan w:val="5"/>
            <w:vAlign w:val="center"/>
          </w:tcPr>
          <w:p w:rsidR="007C4659" w:rsidRDefault="002A78D2">
            <w:pPr>
              <w:spacing w:line="240" w:lineRule="auto"/>
              <w:rPr>
                <w:rFonts w:ascii="宋体" w:hAnsi="宋体"/>
                <w:sz w:val="18"/>
                <w:szCs w:val="18"/>
              </w:rPr>
            </w:pPr>
            <w:r>
              <w:rPr>
                <w:rFonts w:ascii="宋体" w:hAnsi="宋体" w:hint="eastAsia"/>
                <w:sz w:val="18"/>
                <w:szCs w:val="18"/>
              </w:rPr>
              <w:t>是否佩戴子宫托</w:t>
            </w:r>
            <w:r>
              <w:rPr>
                <w:rFonts w:ascii="宋体" w:hAnsi="宋体" w:hint="eastAsia"/>
                <w:sz w:val="18"/>
                <w:szCs w:val="18"/>
              </w:rPr>
              <w:t xml:space="preserve"> </w:t>
            </w:r>
            <w:r>
              <w:rPr>
                <w:rFonts w:ascii="宋体" w:hAnsi="宋体" w:cs="Calibri" w:hint="eastAsia"/>
                <w:sz w:val="18"/>
                <w:szCs w:val="18"/>
              </w:rPr>
              <w:t xml:space="preserve">   </w:t>
            </w:r>
            <w:r>
              <w:rPr>
                <w:rFonts w:ascii="宋体" w:hAnsi="宋体" w:hint="eastAsia"/>
                <w:sz w:val="18"/>
                <w:szCs w:val="18"/>
              </w:rPr>
              <w:t>□是</w:t>
            </w:r>
            <w:r>
              <w:rPr>
                <w:rFonts w:ascii="宋体" w:hAnsi="宋体" w:hint="eastAsia"/>
                <w:sz w:val="18"/>
                <w:szCs w:val="18"/>
              </w:rPr>
              <w:t xml:space="preserve"> </w:t>
            </w:r>
            <w:r>
              <w:rPr>
                <w:rFonts w:ascii="宋体" w:hAnsi="宋体" w:cs="Calibri" w:hint="eastAsia"/>
                <w:sz w:val="18"/>
                <w:szCs w:val="18"/>
              </w:rPr>
              <w:t xml:space="preserve">      </w:t>
            </w:r>
            <w:r>
              <w:rPr>
                <w:rFonts w:ascii="宋体" w:hAnsi="宋体" w:hint="eastAsia"/>
                <w:sz w:val="18"/>
                <w:szCs w:val="18"/>
              </w:rPr>
              <w:t>□否</w:t>
            </w:r>
          </w:p>
        </w:tc>
      </w:tr>
    </w:tbl>
    <w:p w:rsidR="007C4659" w:rsidRDefault="007C4659">
      <w:pPr>
        <w:pStyle w:val="affffe"/>
        <w:ind w:firstLine="420"/>
      </w:pPr>
    </w:p>
    <w:p w:rsidR="007C4659" w:rsidRDefault="007C4659">
      <w:pPr>
        <w:pStyle w:val="affffe"/>
        <w:ind w:firstLine="420"/>
      </w:pPr>
    </w:p>
    <w:p w:rsidR="007C4659" w:rsidRDefault="007C4659">
      <w:pPr>
        <w:pStyle w:val="affffe"/>
        <w:ind w:firstLine="420"/>
        <w:sectPr w:rsidR="007C4659" w:rsidSect="006D7C01">
          <w:headerReference w:type="even" r:id="rId30"/>
          <w:headerReference w:type="default" r:id="rId31"/>
          <w:footerReference w:type="even" r:id="rId32"/>
          <w:footerReference w:type="default" r:id="rId33"/>
          <w:pgSz w:w="11906" w:h="16838"/>
          <w:pgMar w:top="1928" w:right="1134" w:bottom="1134" w:left="1134" w:header="1418" w:footer="1134" w:gutter="284"/>
          <w:cols w:space="425"/>
          <w:formProt w:val="0"/>
          <w:docGrid w:linePitch="312"/>
        </w:sectPr>
      </w:pPr>
    </w:p>
    <w:p w:rsidR="007C4659" w:rsidRDefault="007C4659">
      <w:pPr>
        <w:pStyle w:val="af8"/>
      </w:pPr>
    </w:p>
    <w:p w:rsidR="007C4659" w:rsidRDefault="007C4659">
      <w:pPr>
        <w:pStyle w:val="afe"/>
      </w:pPr>
    </w:p>
    <w:p w:rsidR="007C4659" w:rsidRDefault="002A78D2">
      <w:pPr>
        <w:pStyle w:val="aff3"/>
        <w:spacing w:after="120"/>
      </w:pPr>
      <w:r>
        <w:br/>
      </w:r>
      <w:bookmarkStart w:id="134" w:name="_Toc217654895"/>
      <w:bookmarkStart w:id="135" w:name="_Toc217643806"/>
      <w:bookmarkStart w:id="136" w:name="_Toc217643774"/>
      <w:bookmarkStart w:id="137" w:name="_Toc217899509"/>
      <w:r>
        <w:rPr>
          <w:rFonts w:hint="eastAsia"/>
        </w:rPr>
        <w:t>（资料性）</w:t>
      </w:r>
      <w:r>
        <w:br/>
      </w:r>
      <w:r>
        <w:rPr>
          <w:rFonts w:hint="eastAsia"/>
        </w:rPr>
        <w:t>排尿日记记录表示例</w:t>
      </w:r>
      <w:bookmarkEnd w:id="134"/>
      <w:bookmarkEnd w:id="135"/>
      <w:bookmarkEnd w:id="136"/>
      <w:bookmarkEnd w:id="137"/>
    </w:p>
    <w:p w:rsidR="007C4659" w:rsidRDefault="002A78D2">
      <w:pPr>
        <w:pStyle w:val="affffe"/>
        <w:ind w:firstLine="420"/>
      </w:pPr>
      <w:r>
        <w:rPr>
          <w:rFonts w:hint="eastAsia"/>
        </w:rPr>
        <w:t>表</w:t>
      </w:r>
      <w:r>
        <w:rPr>
          <w:rFonts w:hint="eastAsia"/>
        </w:rPr>
        <w:t>B.1</w:t>
      </w:r>
      <w:r>
        <w:rPr>
          <w:rFonts w:hint="eastAsia"/>
        </w:rPr>
        <w:t>给出了排尿日记记录表示例。</w:t>
      </w:r>
    </w:p>
    <w:p w:rsidR="007C4659" w:rsidRDefault="002A78D2">
      <w:pPr>
        <w:pStyle w:val="aff"/>
        <w:spacing w:before="120" w:after="120"/>
      </w:pPr>
      <w:r>
        <w:rPr>
          <w:rFonts w:hint="eastAsia"/>
        </w:rPr>
        <w:t>排尿日记记录表示例</w:t>
      </w:r>
    </w:p>
    <w:p w:rsidR="007C4659" w:rsidRDefault="002A78D2">
      <w:r>
        <w:rPr>
          <w:rFonts w:ascii="宋体" w:hAnsi="宋体"/>
        </w:rPr>
        <w:t>科室</w:t>
      </w:r>
      <w:r>
        <w:rPr>
          <w:rFonts w:ascii="宋体" w:hAnsi="宋体" w:hint="eastAsia"/>
        </w:rPr>
        <w:t>：</w:t>
      </w:r>
      <w:r>
        <w:rPr>
          <w:rFonts w:hint="eastAsia"/>
        </w:rPr>
        <w:t xml:space="preserve">          </w:t>
      </w:r>
      <w:r>
        <w:rPr>
          <w:rFonts w:ascii="宋体" w:hAnsi="宋体" w:hint="eastAsia"/>
        </w:rPr>
        <w:t>床号：</w:t>
      </w:r>
      <w:r>
        <w:rPr>
          <w:rFonts w:hint="eastAsia"/>
        </w:rPr>
        <w:t xml:space="preserve">           </w:t>
      </w:r>
      <w:r>
        <w:rPr>
          <w:rFonts w:ascii="宋体" w:hAnsi="宋体" w:hint="eastAsia"/>
        </w:rPr>
        <w:t>姓名：</w:t>
      </w:r>
      <w:r>
        <w:rPr>
          <w:rFonts w:hint="eastAsia"/>
        </w:rPr>
        <w:t xml:space="preserve">          </w:t>
      </w:r>
      <w:r>
        <w:rPr>
          <w:rFonts w:ascii="宋体" w:hAnsi="宋体" w:hint="eastAsia"/>
        </w:rPr>
        <w:t>住院号：</w:t>
      </w:r>
      <w:r>
        <w:rPr>
          <w:rFonts w:hint="eastAsia"/>
        </w:rPr>
        <w:t xml:space="preserve">           </w:t>
      </w:r>
      <w:r>
        <w:rPr>
          <w:rFonts w:ascii="宋体" w:hAnsi="宋体" w:hint="eastAsia"/>
        </w:rPr>
        <w:t>日期时间：</w:t>
      </w:r>
      <w:r>
        <w:rPr>
          <w:rFonts w:hint="eastAsia"/>
        </w:rPr>
        <w:t xml:space="preserve"> </w:t>
      </w:r>
    </w:p>
    <w:tbl>
      <w:tblPr>
        <w:tblStyle w:val="affff1"/>
        <w:tblW w:w="5000" w:type="pct"/>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59"/>
        <w:gridCol w:w="850"/>
        <w:gridCol w:w="800"/>
        <w:gridCol w:w="869"/>
        <w:gridCol w:w="871"/>
        <w:gridCol w:w="808"/>
        <w:gridCol w:w="934"/>
        <w:gridCol w:w="681"/>
        <w:gridCol w:w="1060"/>
        <w:gridCol w:w="781"/>
        <w:gridCol w:w="957"/>
      </w:tblGrid>
      <w:tr w:rsidR="007C4659">
        <w:trPr>
          <w:trHeight w:val="283"/>
        </w:trPr>
        <w:tc>
          <w:tcPr>
            <w:tcW w:w="1363" w:type="pct"/>
            <w:gridSpan w:val="3"/>
            <w:tcBorders>
              <w:top w:val="single" w:sz="8" w:space="0" w:color="auto"/>
              <w:bottom w:val="single" w:sz="8" w:space="0" w:color="auto"/>
            </w:tcBorders>
            <w:vAlign w:val="center"/>
          </w:tcPr>
          <w:p w:rsidR="007C4659" w:rsidRDefault="002A78D2">
            <w:pPr>
              <w:spacing w:line="240" w:lineRule="auto"/>
              <w:jc w:val="center"/>
              <w:rPr>
                <w:rFonts w:ascii="宋体" w:hAnsi="宋体"/>
                <w:sz w:val="18"/>
                <w:szCs w:val="18"/>
              </w:rPr>
            </w:pPr>
            <w:r>
              <w:rPr>
                <w:rFonts w:ascii="宋体" w:hAnsi="宋体" w:hint="eastAsia"/>
                <w:sz w:val="18"/>
                <w:szCs w:val="18"/>
              </w:rPr>
              <w:t>饮水</w:t>
            </w:r>
          </w:p>
        </w:tc>
        <w:tc>
          <w:tcPr>
            <w:tcW w:w="909" w:type="pct"/>
            <w:gridSpan w:val="2"/>
            <w:tcBorders>
              <w:top w:val="single" w:sz="8" w:space="0" w:color="auto"/>
              <w:bottom w:val="single" w:sz="8" w:space="0" w:color="auto"/>
            </w:tcBorders>
            <w:vAlign w:val="center"/>
          </w:tcPr>
          <w:p w:rsidR="007C4659" w:rsidRDefault="002A78D2">
            <w:pPr>
              <w:spacing w:line="240" w:lineRule="auto"/>
              <w:jc w:val="center"/>
              <w:rPr>
                <w:rFonts w:ascii="宋体" w:hAnsi="宋体"/>
                <w:sz w:val="18"/>
                <w:szCs w:val="18"/>
              </w:rPr>
            </w:pPr>
            <w:r>
              <w:rPr>
                <w:rFonts w:ascii="宋体" w:hAnsi="宋体" w:hint="eastAsia"/>
                <w:sz w:val="18"/>
                <w:szCs w:val="18"/>
              </w:rPr>
              <w:t>排尿</w:t>
            </w:r>
          </w:p>
        </w:tc>
        <w:tc>
          <w:tcPr>
            <w:tcW w:w="1820" w:type="pct"/>
            <w:gridSpan w:val="4"/>
            <w:tcBorders>
              <w:top w:val="single" w:sz="8" w:space="0" w:color="auto"/>
              <w:bottom w:val="single" w:sz="8" w:space="0" w:color="auto"/>
            </w:tcBorders>
            <w:vAlign w:val="center"/>
          </w:tcPr>
          <w:p w:rsidR="007C4659" w:rsidRDefault="002A78D2">
            <w:pPr>
              <w:spacing w:line="240" w:lineRule="auto"/>
              <w:jc w:val="center"/>
              <w:rPr>
                <w:rFonts w:ascii="宋体" w:hAnsi="宋体"/>
                <w:sz w:val="18"/>
                <w:szCs w:val="18"/>
              </w:rPr>
            </w:pPr>
            <w:r>
              <w:rPr>
                <w:rFonts w:ascii="宋体" w:hAnsi="宋体" w:hint="eastAsia"/>
                <w:sz w:val="18"/>
                <w:szCs w:val="18"/>
              </w:rPr>
              <w:t>尿失禁</w:t>
            </w:r>
          </w:p>
        </w:tc>
        <w:tc>
          <w:tcPr>
            <w:tcW w:w="908" w:type="pct"/>
            <w:gridSpan w:val="2"/>
            <w:tcBorders>
              <w:top w:val="single" w:sz="8" w:space="0" w:color="auto"/>
              <w:bottom w:val="single" w:sz="8" w:space="0" w:color="auto"/>
            </w:tcBorders>
            <w:vAlign w:val="center"/>
          </w:tcPr>
          <w:p w:rsidR="007C4659" w:rsidRDefault="002A78D2">
            <w:pPr>
              <w:spacing w:line="240" w:lineRule="auto"/>
              <w:jc w:val="center"/>
              <w:rPr>
                <w:rFonts w:ascii="宋体" w:hAnsi="宋体"/>
                <w:sz w:val="18"/>
                <w:szCs w:val="18"/>
              </w:rPr>
            </w:pPr>
            <w:r>
              <w:rPr>
                <w:rFonts w:ascii="宋体" w:hAnsi="宋体" w:hint="eastAsia"/>
                <w:sz w:val="18"/>
                <w:szCs w:val="18"/>
              </w:rPr>
              <w:t>夜尿</w:t>
            </w:r>
          </w:p>
        </w:tc>
      </w:tr>
      <w:tr w:rsidR="007C4659">
        <w:trPr>
          <w:trHeight w:val="283"/>
        </w:trPr>
        <w:tc>
          <w:tcPr>
            <w:tcW w:w="501" w:type="pct"/>
            <w:tcBorders>
              <w:top w:val="single" w:sz="8" w:space="0" w:color="auto"/>
            </w:tcBorders>
            <w:vAlign w:val="center"/>
          </w:tcPr>
          <w:p w:rsidR="007C4659" w:rsidRDefault="002A78D2">
            <w:pPr>
              <w:spacing w:line="240" w:lineRule="auto"/>
              <w:jc w:val="center"/>
              <w:rPr>
                <w:rFonts w:ascii="宋体" w:hAnsi="宋体"/>
                <w:sz w:val="18"/>
                <w:szCs w:val="18"/>
              </w:rPr>
            </w:pPr>
            <w:r>
              <w:rPr>
                <w:rFonts w:ascii="宋体" w:hAnsi="宋体" w:hint="eastAsia"/>
                <w:sz w:val="18"/>
                <w:szCs w:val="18"/>
              </w:rPr>
              <w:t>时间</w:t>
            </w:r>
          </w:p>
        </w:tc>
        <w:tc>
          <w:tcPr>
            <w:tcW w:w="444" w:type="pct"/>
            <w:tcBorders>
              <w:top w:val="single" w:sz="8" w:space="0" w:color="auto"/>
            </w:tcBorders>
            <w:vAlign w:val="center"/>
          </w:tcPr>
          <w:p w:rsidR="007C4659" w:rsidRDefault="002A78D2">
            <w:pPr>
              <w:spacing w:line="240" w:lineRule="auto"/>
              <w:jc w:val="center"/>
              <w:rPr>
                <w:rFonts w:ascii="宋体" w:hAnsi="宋体"/>
                <w:sz w:val="18"/>
                <w:szCs w:val="18"/>
              </w:rPr>
            </w:pPr>
            <w:r>
              <w:rPr>
                <w:rFonts w:ascii="宋体" w:hAnsi="宋体" w:hint="eastAsia"/>
                <w:sz w:val="18"/>
                <w:szCs w:val="18"/>
              </w:rPr>
              <w:t>类型</w:t>
            </w:r>
          </w:p>
        </w:tc>
        <w:tc>
          <w:tcPr>
            <w:tcW w:w="418" w:type="pct"/>
            <w:tcBorders>
              <w:top w:val="single" w:sz="8" w:space="0" w:color="auto"/>
            </w:tcBorders>
            <w:vAlign w:val="center"/>
          </w:tcPr>
          <w:p w:rsidR="007C4659" w:rsidRDefault="002A78D2">
            <w:pPr>
              <w:spacing w:line="240" w:lineRule="auto"/>
              <w:jc w:val="center"/>
              <w:rPr>
                <w:rFonts w:ascii="宋体" w:hAnsi="宋体"/>
                <w:sz w:val="18"/>
                <w:szCs w:val="18"/>
              </w:rPr>
            </w:pPr>
            <w:r>
              <w:rPr>
                <w:rFonts w:ascii="宋体" w:hAnsi="宋体" w:hint="eastAsia"/>
                <w:sz w:val="18"/>
                <w:szCs w:val="18"/>
              </w:rPr>
              <w:t>量（</w:t>
            </w:r>
            <w:r>
              <w:rPr>
                <w:rFonts w:ascii="宋体" w:hAnsi="宋体" w:hint="eastAsia"/>
                <w:sz w:val="18"/>
                <w:szCs w:val="18"/>
              </w:rPr>
              <w:t>mL</w:t>
            </w:r>
            <w:r>
              <w:rPr>
                <w:rFonts w:ascii="宋体" w:hAnsi="宋体" w:hint="eastAsia"/>
                <w:sz w:val="18"/>
                <w:szCs w:val="18"/>
              </w:rPr>
              <w:t>）</w:t>
            </w:r>
          </w:p>
        </w:tc>
        <w:tc>
          <w:tcPr>
            <w:tcW w:w="454" w:type="pct"/>
            <w:tcBorders>
              <w:top w:val="single" w:sz="8" w:space="0" w:color="auto"/>
            </w:tcBorders>
            <w:vAlign w:val="center"/>
          </w:tcPr>
          <w:p w:rsidR="007C4659" w:rsidRDefault="002A78D2">
            <w:pPr>
              <w:spacing w:line="240" w:lineRule="auto"/>
              <w:jc w:val="center"/>
              <w:rPr>
                <w:rFonts w:ascii="宋体" w:hAnsi="宋体"/>
                <w:sz w:val="18"/>
                <w:szCs w:val="18"/>
              </w:rPr>
            </w:pPr>
            <w:r>
              <w:rPr>
                <w:rFonts w:ascii="宋体" w:hAnsi="宋体" w:hint="eastAsia"/>
                <w:sz w:val="18"/>
                <w:szCs w:val="18"/>
              </w:rPr>
              <w:t>时间</w:t>
            </w:r>
          </w:p>
        </w:tc>
        <w:tc>
          <w:tcPr>
            <w:tcW w:w="455" w:type="pct"/>
            <w:tcBorders>
              <w:top w:val="single" w:sz="8" w:space="0" w:color="auto"/>
            </w:tcBorders>
            <w:vAlign w:val="center"/>
          </w:tcPr>
          <w:p w:rsidR="007C4659" w:rsidRDefault="002A78D2">
            <w:pPr>
              <w:spacing w:line="240" w:lineRule="auto"/>
              <w:jc w:val="center"/>
              <w:rPr>
                <w:rFonts w:ascii="宋体" w:hAnsi="宋体"/>
                <w:sz w:val="18"/>
                <w:szCs w:val="18"/>
              </w:rPr>
            </w:pPr>
            <w:r>
              <w:rPr>
                <w:rFonts w:ascii="宋体" w:hAnsi="宋体" w:hint="eastAsia"/>
                <w:sz w:val="18"/>
                <w:szCs w:val="18"/>
              </w:rPr>
              <w:t>量（</w:t>
            </w:r>
            <w:r>
              <w:rPr>
                <w:rFonts w:ascii="宋体" w:hAnsi="宋体" w:hint="eastAsia"/>
                <w:sz w:val="18"/>
                <w:szCs w:val="18"/>
              </w:rPr>
              <w:t>mL</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颜色</w:t>
            </w:r>
          </w:p>
        </w:tc>
        <w:tc>
          <w:tcPr>
            <w:tcW w:w="422" w:type="pct"/>
            <w:tcBorders>
              <w:top w:val="single" w:sz="8" w:space="0" w:color="auto"/>
            </w:tcBorders>
            <w:vAlign w:val="center"/>
          </w:tcPr>
          <w:p w:rsidR="007C4659" w:rsidRDefault="002A78D2">
            <w:pPr>
              <w:spacing w:line="240" w:lineRule="auto"/>
              <w:jc w:val="center"/>
              <w:rPr>
                <w:rFonts w:ascii="宋体" w:hAnsi="宋体"/>
                <w:sz w:val="18"/>
                <w:szCs w:val="18"/>
              </w:rPr>
            </w:pPr>
            <w:r>
              <w:rPr>
                <w:rFonts w:ascii="宋体" w:hAnsi="宋体" w:hint="eastAsia"/>
                <w:sz w:val="18"/>
                <w:szCs w:val="18"/>
              </w:rPr>
              <w:t>时间</w:t>
            </w:r>
          </w:p>
        </w:tc>
        <w:tc>
          <w:tcPr>
            <w:tcW w:w="488" w:type="pct"/>
            <w:tcBorders>
              <w:top w:val="single" w:sz="8" w:space="0" w:color="auto"/>
            </w:tcBorders>
            <w:vAlign w:val="center"/>
          </w:tcPr>
          <w:p w:rsidR="007C4659" w:rsidRDefault="002A78D2">
            <w:pPr>
              <w:spacing w:line="240" w:lineRule="auto"/>
              <w:jc w:val="center"/>
              <w:rPr>
                <w:rFonts w:ascii="宋体" w:hAnsi="宋体"/>
                <w:sz w:val="18"/>
                <w:szCs w:val="18"/>
              </w:rPr>
            </w:pPr>
            <w:r>
              <w:rPr>
                <w:rFonts w:ascii="宋体" w:hAnsi="宋体" w:hint="eastAsia"/>
                <w:sz w:val="18"/>
                <w:szCs w:val="18"/>
              </w:rPr>
              <w:t>量（</w:t>
            </w:r>
            <w:r>
              <w:rPr>
                <w:rFonts w:ascii="宋体" w:hAnsi="宋体" w:hint="eastAsia"/>
                <w:sz w:val="18"/>
                <w:szCs w:val="18"/>
              </w:rPr>
              <w:t>mL</w:t>
            </w:r>
            <w:r>
              <w:rPr>
                <w:rFonts w:ascii="宋体" w:hAnsi="宋体" w:hint="eastAsia"/>
                <w:sz w:val="18"/>
                <w:szCs w:val="18"/>
              </w:rPr>
              <w:t>）</w:t>
            </w:r>
          </w:p>
        </w:tc>
        <w:tc>
          <w:tcPr>
            <w:tcW w:w="356" w:type="pct"/>
            <w:tcBorders>
              <w:top w:val="single" w:sz="8" w:space="0" w:color="auto"/>
            </w:tcBorders>
            <w:vAlign w:val="center"/>
          </w:tcPr>
          <w:p w:rsidR="007C4659" w:rsidRDefault="002A78D2">
            <w:pPr>
              <w:spacing w:line="240" w:lineRule="auto"/>
              <w:jc w:val="center"/>
              <w:rPr>
                <w:rFonts w:ascii="宋体" w:hAnsi="宋体"/>
                <w:sz w:val="18"/>
                <w:szCs w:val="18"/>
              </w:rPr>
            </w:pPr>
            <w:r>
              <w:rPr>
                <w:rFonts w:ascii="宋体" w:hAnsi="宋体" w:hint="eastAsia"/>
                <w:sz w:val="18"/>
                <w:szCs w:val="18"/>
              </w:rPr>
              <w:t>情景</w:t>
            </w:r>
          </w:p>
        </w:tc>
        <w:tc>
          <w:tcPr>
            <w:tcW w:w="554" w:type="pct"/>
            <w:tcBorders>
              <w:top w:val="single" w:sz="8" w:space="0" w:color="auto"/>
            </w:tcBorders>
            <w:vAlign w:val="center"/>
          </w:tcPr>
          <w:p w:rsidR="007C4659" w:rsidRDefault="002A78D2">
            <w:pPr>
              <w:spacing w:line="240" w:lineRule="auto"/>
              <w:jc w:val="center"/>
              <w:rPr>
                <w:rFonts w:ascii="宋体" w:hAnsi="宋体"/>
                <w:sz w:val="18"/>
                <w:szCs w:val="18"/>
              </w:rPr>
            </w:pPr>
            <w:r>
              <w:rPr>
                <w:rFonts w:ascii="宋体" w:hAnsi="宋体" w:hint="eastAsia"/>
                <w:sz w:val="18"/>
                <w:szCs w:val="18"/>
              </w:rPr>
              <w:t>尿急</w:t>
            </w:r>
          </w:p>
          <w:p w:rsidR="007C4659" w:rsidRDefault="002A78D2">
            <w:pPr>
              <w:spacing w:line="240" w:lineRule="auto"/>
              <w:jc w:val="center"/>
              <w:rPr>
                <w:rFonts w:ascii="宋体" w:hAnsi="宋体"/>
                <w:sz w:val="18"/>
                <w:szCs w:val="18"/>
              </w:rPr>
            </w:pPr>
            <w:r>
              <w:rPr>
                <w:rFonts w:ascii="宋体" w:hAnsi="宋体" w:hint="eastAsia"/>
                <w:sz w:val="18"/>
                <w:szCs w:val="18"/>
              </w:rPr>
              <w:t>（</w:t>
            </w:r>
            <w:r>
              <w:rPr>
                <w:rFonts w:ascii="宋体" w:hAnsi="宋体" w:hint="eastAsia"/>
                <w:sz w:val="18"/>
                <w:szCs w:val="18"/>
              </w:rPr>
              <w:t>0</w:t>
            </w:r>
            <w:r>
              <w:rPr>
                <w:rFonts w:ascii="宋体" w:hAnsi="宋体" w:hint="eastAsia"/>
                <w:sz w:val="18"/>
                <w:szCs w:val="18"/>
              </w:rPr>
              <w:t>～</w:t>
            </w:r>
            <w:r>
              <w:rPr>
                <w:rFonts w:ascii="宋体" w:hAnsi="宋体" w:hint="eastAsia"/>
                <w:sz w:val="18"/>
                <w:szCs w:val="18"/>
              </w:rPr>
              <w:t>4</w:t>
            </w:r>
            <w:r>
              <w:rPr>
                <w:rFonts w:ascii="宋体" w:hAnsi="宋体" w:hint="eastAsia"/>
                <w:sz w:val="18"/>
                <w:szCs w:val="18"/>
              </w:rPr>
              <w:t>分）</w:t>
            </w:r>
          </w:p>
        </w:tc>
        <w:tc>
          <w:tcPr>
            <w:tcW w:w="408" w:type="pct"/>
            <w:tcBorders>
              <w:top w:val="single" w:sz="8" w:space="0" w:color="auto"/>
            </w:tcBorders>
            <w:vAlign w:val="center"/>
          </w:tcPr>
          <w:p w:rsidR="007C4659" w:rsidRDefault="002A78D2">
            <w:pPr>
              <w:spacing w:line="240" w:lineRule="auto"/>
              <w:jc w:val="center"/>
              <w:rPr>
                <w:rFonts w:ascii="宋体" w:hAnsi="宋体"/>
                <w:sz w:val="18"/>
                <w:szCs w:val="18"/>
              </w:rPr>
            </w:pPr>
            <w:r>
              <w:rPr>
                <w:rFonts w:ascii="宋体" w:hAnsi="宋体" w:hint="eastAsia"/>
                <w:sz w:val="18"/>
                <w:szCs w:val="18"/>
              </w:rPr>
              <w:t>时间</w:t>
            </w:r>
          </w:p>
        </w:tc>
        <w:tc>
          <w:tcPr>
            <w:tcW w:w="500" w:type="pct"/>
            <w:tcBorders>
              <w:top w:val="single" w:sz="8" w:space="0" w:color="auto"/>
            </w:tcBorders>
            <w:vAlign w:val="center"/>
          </w:tcPr>
          <w:p w:rsidR="007C4659" w:rsidRDefault="002A78D2">
            <w:pPr>
              <w:spacing w:line="240" w:lineRule="auto"/>
              <w:jc w:val="center"/>
              <w:rPr>
                <w:rFonts w:ascii="宋体" w:hAnsi="宋体"/>
                <w:sz w:val="18"/>
                <w:szCs w:val="18"/>
              </w:rPr>
            </w:pPr>
            <w:r>
              <w:rPr>
                <w:rFonts w:ascii="宋体" w:hAnsi="宋体" w:hint="eastAsia"/>
                <w:sz w:val="18"/>
                <w:szCs w:val="18"/>
              </w:rPr>
              <w:t>量（</w:t>
            </w:r>
            <w:r>
              <w:rPr>
                <w:rFonts w:ascii="宋体" w:hAnsi="宋体" w:hint="eastAsia"/>
                <w:sz w:val="18"/>
                <w:szCs w:val="18"/>
              </w:rPr>
              <w:t>mL</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颜色</w:t>
            </w:r>
          </w:p>
        </w:tc>
      </w:tr>
      <w:tr w:rsidR="007C4659">
        <w:trPr>
          <w:trHeight w:val="283"/>
        </w:trPr>
        <w:tc>
          <w:tcPr>
            <w:tcW w:w="501" w:type="pct"/>
            <w:vAlign w:val="center"/>
          </w:tcPr>
          <w:p w:rsidR="007C4659" w:rsidRDefault="007C4659">
            <w:pPr>
              <w:spacing w:line="240" w:lineRule="auto"/>
              <w:jc w:val="center"/>
              <w:rPr>
                <w:rFonts w:ascii="宋体" w:hAnsi="宋体"/>
                <w:sz w:val="18"/>
                <w:szCs w:val="18"/>
              </w:rPr>
            </w:pPr>
          </w:p>
        </w:tc>
        <w:tc>
          <w:tcPr>
            <w:tcW w:w="444" w:type="pct"/>
            <w:vAlign w:val="center"/>
          </w:tcPr>
          <w:p w:rsidR="007C4659" w:rsidRDefault="007C4659">
            <w:pPr>
              <w:spacing w:line="240" w:lineRule="auto"/>
              <w:jc w:val="center"/>
              <w:rPr>
                <w:rFonts w:ascii="宋体" w:hAnsi="宋体"/>
                <w:sz w:val="18"/>
                <w:szCs w:val="18"/>
              </w:rPr>
            </w:pPr>
          </w:p>
        </w:tc>
        <w:tc>
          <w:tcPr>
            <w:tcW w:w="418" w:type="pct"/>
            <w:vAlign w:val="center"/>
          </w:tcPr>
          <w:p w:rsidR="007C4659" w:rsidRDefault="007C4659">
            <w:pPr>
              <w:spacing w:line="240" w:lineRule="auto"/>
              <w:jc w:val="center"/>
              <w:rPr>
                <w:rFonts w:ascii="宋体" w:hAnsi="宋体"/>
                <w:sz w:val="18"/>
                <w:szCs w:val="18"/>
              </w:rPr>
            </w:pPr>
          </w:p>
        </w:tc>
        <w:tc>
          <w:tcPr>
            <w:tcW w:w="454" w:type="pct"/>
            <w:vAlign w:val="center"/>
          </w:tcPr>
          <w:p w:rsidR="007C4659" w:rsidRDefault="007C4659">
            <w:pPr>
              <w:spacing w:line="240" w:lineRule="auto"/>
              <w:jc w:val="center"/>
              <w:rPr>
                <w:rFonts w:ascii="宋体" w:hAnsi="宋体"/>
                <w:sz w:val="18"/>
                <w:szCs w:val="18"/>
              </w:rPr>
            </w:pPr>
          </w:p>
        </w:tc>
        <w:tc>
          <w:tcPr>
            <w:tcW w:w="455" w:type="pct"/>
            <w:vAlign w:val="center"/>
          </w:tcPr>
          <w:p w:rsidR="007C4659" w:rsidRDefault="007C4659">
            <w:pPr>
              <w:spacing w:line="240" w:lineRule="auto"/>
              <w:jc w:val="center"/>
              <w:rPr>
                <w:rFonts w:ascii="宋体" w:hAnsi="宋体"/>
                <w:sz w:val="18"/>
                <w:szCs w:val="18"/>
              </w:rPr>
            </w:pPr>
          </w:p>
        </w:tc>
        <w:tc>
          <w:tcPr>
            <w:tcW w:w="422" w:type="pct"/>
            <w:vAlign w:val="center"/>
          </w:tcPr>
          <w:p w:rsidR="007C4659" w:rsidRDefault="007C4659">
            <w:pPr>
              <w:spacing w:line="240" w:lineRule="auto"/>
              <w:jc w:val="center"/>
              <w:rPr>
                <w:rFonts w:ascii="宋体" w:hAnsi="宋体"/>
                <w:sz w:val="18"/>
                <w:szCs w:val="18"/>
              </w:rPr>
            </w:pPr>
          </w:p>
        </w:tc>
        <w:tc>
          <w:tcPr>
            <w:tcW w:w="488" w:type="pct"/>
            <w:vAlign w:val="center"/>
          </w:tcPr>
          <w:p w:rsidR="007C4659" w:rsidRDefault="007C4659">
            <w:pPr>
              <w:spacing w:line="240" w:lineRule="auto"/>
              <w:jc w:val="center"/>
              <w:rPr>
                <w:rFonts w:ascii="宋体" w:hAnsi="宋体"/>
                <w:sz w:val="18"/>
                <w:szCs w:val="18"/>
              </w:rPr>
            </w:pPr>
          </w:p>
        </w:tc>
        <w:tc>
          <w:tcPr>
            <w:tcW w:w="356" w:type="pct"/>
            <w:vAlign w:val="center"/>
          </w:tcPr>
          <w:p w:rsidR="007C4659" w:rsidRDefault="007C4659">
            <w:pPr>
              <w:spacing w:line="240" w:lineRule="auto"/>
              <w:jc w:val="center"/>
              <w:rPr>
                <w:rFonts w:ascii="宋体" w:hAnsi="宋体"/>
                <w:sz w:val="18"/>
                <w:szCs w:val="18"/>
              </w:rPr>
            </w:pPr>
          </w:p>
        </w:tc>
        <w:tc>
          <w:tcPr>
            <w:tcW w:w="554" w:type="pct"/>
            <w:vAlign w:val="center"/>
          </w:tcPr>
          <w:p w:rsidR="007C4659" w:rsidRDefault="007C4659">
            <w:pPr>
              <w:spacing w:line="240" w:lineRule="auto"/>
              <w:jc w:val="center"/>
              <w:rPr>
                <w:rFonts w:ascii="宋体" w:hAnsi="宋体"/>
                <w:sz w:val="18"/>
                <w:szCs w:val="18"/>
              </w:rPr>
            </w:pPr>
          </w:p>
        </w:tc>
        <w:tc>
          <w:tcPr>
            <w:tcW w:w="408" w:type="pct"/>
            <w:vAlign w:val="center"/>
          </w:tcPr>
          <w:p w:rsidR="007C4659" w:rsidRDefault="007C4659">
            <w:pPr>
              <w:spacing w:line="240" w:lineRule="auto"/>
              <w:jc w:val="center"/>
              <w:rPr>
                <w:rFonts w:ascii="宋体" w:hAnsi="宋体"/>
                <w:sz w:val="18"/>
                <w:szCs w:val="18"/>
              </w:rPr>
            </w:pPr>
          </w:p>
        </w:tc>
        <w:tc>
          <w:tcPr>
            <w:tcW w:w="500" w:type="pct"/>
            <w:vAlign w:val="center"/>
          </w:tcPr>
          <w:p w:rsidR="007C4659" w:rsidRDefault="007C4659">
            <w:pPr>
              <w:spacing w:line="240" w:lineRule="auto"/>
              <w:jc w:val="center"/>
              <w:rPr>
                <w:rFonts w:ascii="宋体" w:hAnsi="宋体"/>
                <w:sz w:val="18"/>
                <w:szCs w:val="18"/>
              </w:rPr>
            </w:pPr>
          </w:p>
        </w:tc>
      </w:tr>
      <w:tr w:rsidR="007C4659">
        <w:trPr>
          <w:trHeight w:val="283"/>
        </w:trPr>
        <w:tc>
          <w:tcPr>
            <w:tcW w:w="501" w:type="pct"/>
            <w:vAlign w:val="center"/>
          </w:tcPr>
          <w:p w:rsidR="007C4659" w:rsidRDefault="007C4659">
            <w:pPr>
              <w:spacing w:line="240" w:lineRule="auto"/>
              <w:jc w:val="center"/>
              <w:rPr>
                <w:rFonts w:ascii="宋体" w:hAnsi="宋体"/>
                <w:sz w:val="18"/>
                <w:szCs w:val="18"/>
              </w:rPr>
            </w:pPr>
          </w:p>
        </w:tc>
        <w:tc>
          <w:tcPr>
            <w:tcW w:w="444" w:type="pct"/>
            <w:vAlign w:val="center"/>
          </w:tcPr>
          <w:p w:rsidR="007C4659" w:rsidRDefault="007C4659">
            <w:pPr>
              <w:spacing w:line="240" w:lineRule="auto"/>
              <w:jc w:val="center"/>
              <w:rPr>
                <w:rFonts w:ascii="宋体" w:hAnsi="宋体"/>
                <w:sz w:val="18"/>
                <w:szCs w:val="18"/>
              </w:rPr>
            </w:pPr>
          </w:p>
        </w:tc>
        <w:tc>
          <w:tcPr>
            <w:tcW w:w="418" w:type="pct"/>
            <w:vAlign w:val="center"/>
          </w:tcPr>
          <w:p w:rsidR="007C4659" w:rsidRDefault="007C4659">
            <w:pPr>
              <w:spacing w:line="240" w:lineRule="auto"/>
              <w:jc w:val="center"/>
              <w:rPr>
                <w:rFonts w:ascii="宋体" w:hAnsi="宋体"/>
                <w:sz w:val="18"/>
                <w:szCs w:val="18"/>
              </w:rPr>
            </w:pPr>
          </w:p>
        </w:tc>
        <w:tc>
          <w:tcPr>
            <w:tcW w:w="454" w:type="pct"/>
            <w:vAlign w:val="center"/>
          </w:tcPr>
          <w:p w:rsidR="007C4659" w:rsidRDefault="007C4659">
            <w:pPr>
              <w:spacing w:line="240" w:lineRule="auto"/>
              <w:jc w:val="center"/>
              <w:rPr>
                <w:rFonts w:ascii="宋体" w:hAnsi="宋体"/>
                <w:sz w:val="18"/>
                <w:szCs w:val="18"/>
              </w:rPr>
            </w:pPr>
          </w:p>
        </w:tc>
        <w:tc>
          <w:tcPr>
            <w:tcW w:w="455" w:type="pct"/>
            <w:vAlign w:val="center"/>
          </w:tcPr>
          <w:p w:rsidR="007C4659" w:rsidRDefault="007C4659">
            <w:pPr>
              <w:spacing w:line="240" w:lineRule="auto"/>
              <w:jc w:val="center"/>
              <w:rPr>
                <w:rFonts w:ascii="宋体" w:hAnsi="宋体"/>
                <w:sz w:val="18"/>
                <w:szCs w:val="18"/>
              </w:rPr>
            </w:pPr>
          </w:p>
        </w:tc>
        <w:tc>
          <w:tcPr>
            <w:tcW w:w="422" w:type="pct"/>
            <w:vAlign w:val="center"/>
          </w:tcPr>
          <w:p w:rsidR="007C4659" w:rsidRDefault="007C4659">
            <w:pPr>
              <w:spacing w:line="240" w:lineRule="auto"/>
              <w:jc w:val="center"/>
              <w:rPr>
                <w:rFonts w:ascii="宋体" w:hAnsi="宋体"/>
                <w:sz w:val="18"/>
                <w:szCs w:val="18"/>
              </w:rPr>
            </w:pPr>
          </w:p>
        </w:tc>
        <w:tc>
          <w:tcPr>
            <w:tcW w:w="488" w:type="pct"/>
            <w:vAlign w:val="center"/>
          </w:tcPr>
          <w:p w:rsidR="007C4659" w:rsidRDefault="007C4659">
            <w:pPr>
              <w:spacing w:line="240" w:lineRule="auto"/>
              <w:jc w:val="center"/>
              <w:rPr>
                <w:rFonts w:ascii="宋体" w:hAnsi="宋体"/>
                <w:sz w:val="18"/>
                <w:szCs w:val="18"/>
              </w:rPr>
            </w:pPr>
          </w:p>
        </w:tc>
        <w:tc>
          <w:tcPr>
            <w:tcW w:w="356" w:type="pct"/>
            <w:vAlign w:val="center"/>
          </w:tcPr>
          <w:p w:rsidR="007C4659" w:rsidRDefault="007C4659">
            <w:pPr>
              <w:spacing w:line="240" w:lineRule="auto"/>
              <w:jc w:val="center"/>
              <w:rPr>
                <w:rFonts w:ascii="宋体" w:hAnsi="宋体"/>
                <w:sz w:val="18"/>
                <w:szCs w:val="18"/>
              </w:rPr>
            </w:pPr>
          </w:p>
        </w:tc>
        <w:tc>
          <w:tcPr>
            <w:tcW w:w="554" w:type="pct"/>
            <w:vAlign w:val="center"/>
          </w:tcPr>
          <w:p w:rsidR="007C4659" w:rsidRDefault="007C4659">
            <w:pPr>
              <w:spacing w:line="240" w:lineRule="auto"/>
              <w:jc w:val="center"/>
              <w:rPr>
                <w:rFonts w:ascii="宋体" w:hAnsi="宋体"/>
                <w:sz w:val="18"/>
                <w:szCs w:val="18"/>
              </w:rPr>
            </w:pPr>
          </w:p>
        </w:tc>
        <w:tc>
          <w:tcPr>
            <w:tcW w:w="408" w:type="pct"/>
            <w:vAlign w:val="center"/>
          </w:tcPr>
          <w:p w:rsidR="007C4659" w:rsidRDefault="007C4659">
            <w:pPr>
              <w:spacing w:line="240" w:lineRule="auto"/>
              <w:jc w:val="center"/>
              <w:rPr>
                <w:rFonts w:ascii="宋体" w:hAnsi="宋体"/>
                <w:sz w:val="18"/>
                <w:szCs w:val="18"/>
              </w:rPr>
            </w:pPr>
          </w:p>
        </w:tc>
        <w:tc>
          <w:tcPr>
            <w:tcW w:w="500" w:type="pct"/>
            <w:vAlign w:val="center"/>
          </w:tcPr>
          <w:p w:rsidR="007C4659" w:rsidRDefault="007C4659">
            <w:pPr>
              <w:spacing w:line="240" w:lineRule="auto"/>
              <w:jc w:val="center"/>
              <w:rPr>
                <w:rFonts w:ascii="宋体" w:hAnsi="宋体"/>
                <w:sz w:val="18"/>
                <w:szCs w:val="18"/>
              </w:rPr>
            </w:pPr>
          </w:p>
        </w:tc>
      </w:tr>
      <w:tr w:rsidR="007C4659">
        <w:trPr>
          <w:trHeight w:val="283"/>
        </w:trPr>
        <w:tc>
          <w:tcPr>
            <w:tcW w:w="501" w:type="pct"/>
            <w:vAlign w:val="center"/>
          </w:tcPr>
          <w:p w:rsidR="007C4659" w:rsidRDefault="007C4659">
            <w:pPr>
              <w:spacing w:line="240" w:lineRule="auto"/>
              <w:jc w:val="center"/>
              <w:rPr>
                <w:rFonts w:ascii="宋体" w:hAnsi="宋体"/>
                <w:sz w:val="18"/>
                <w:szCs w:val="18"/>
              </w:rPr>
            </w:pPr>
          </w:p>
        </w:tc>
        <w:tc>
          <w:tcPr>
            <w:tcW w:w="444" w:type="pct"/>
            <w:vAlign w:val="center"/>
          </w:tcPr>
          <w:p w:rsidR="007C4659" w:rsidRDefault="007C4659">
            <w:pPr>
              <w:spacing w:line="240" w:lineRule="auto"/>
              <w:jc w:val="center"/>
              <w:rPr>
                <w:rFonts w:ascii="宋体" w:hAnsi="宋体"/>
                <w:sz w:val="18"/>
                <w:szCs w:val="18"/>
              </w:rPr>
            </w:pPr>
          </w:p>
        </w:tc>
        <w:tc>
          <w:tcPr>
            <w:tcW w:w="418" w:type="pct"/>
            <w:vAlign w:val="center"/>
          </w:tcPr>
          <w:p w:rsidR="007C4659" w:rsidRDefault="007C4659">
            <w:pPr>
              <w:spacing w:line="240" w:lineRule="auto"/>
              <w:jc w:val="center"/>
              <w:rPr>
                <w:rFonts w:ascii="宋体" w:hAnsi="宋体"/>
                <w:sz w:val="18"/>
                <w:szCs w:val="18"/>
              </w:rPr>
            </w:pPr>
          </w:p>
        </w:tc>
        <w:tc>
          <w:tcPr>
            <w:tcW w:w="454" w:type="pct"/>
            <w:vAlign w:val="center"/>
          </w:tcPr>
          <w:p w:rsidR="007C4659" w:rsidRDefault="007C4659">
            <w:pPr>
              <w:spacing w:line="240" w:lineRule="auto"/>
              <w:jc w:val="center"/>
              <w:rPr>
                <w:rFonts w:ascii="宋体" w:hAnsi="宋体"/>
                <w:sz w:val="18"/>
                <w:szCs w:val="18"/>
              </w:rPr>
            </w:pPr>
          </w:p>
        </w:tc>
        <w:tc>
          <w:tcPr>
            <w:tcW w:w="455" w:type="pct"/>
            <w:vAlign w:val="center"/>
          </w:tcPr>
          <w:p w:rsidR="007C4659" w:rsidRDefault="007C4659">
            <w:pPr>
              <w:spacing w:line="240" w:lineRule="auto"/>
              <w:jc w:val="center"/>
              <w:rPr>
                <w:rFonts w:ascii="宋体" w:hAnsi="宋体"/>
                <w:sz w:val="18"/>
                <w:szCs w:val="18"/>
              </w:rPr>
            </w:pPr>
          </w:p>
        </w:tc>
        <w:tc>
          <w:tcPr>
            <w:tcW w:w="422" w:type="pct"/>
            <w:vAlign w:val="center"/>
          </w:tcPr>
          <w:p w:rsidR="007C4659" w:rsidRDefault="007C4659">
            <w:pPr>
              <w:spacing w:line="240" w:lineRule="auto"/>
              <w:jc w:val="center"/>
              <w:rPr>
                <w:rFonts w:ascii="宋体" w:hAnsi="宋体"/>
                <w:sz w:val="18"/>
                <w:szCs w:val="18"/>
              </w:rPr>
            </w:pPr>
          </w:p>
        </w:tc>
        <w:tc>
          <w:tcPr>
            <w:tcW w:w="488" w:type="pct"/>
            <w:vAlign w:val="center"/>
          </w:tcPr>
          <w:p w:rsidR="007C4659" w:rsidRDefault="007C4659">
            <w:pPr>
              <w:spacing w:line="240" w:lineRule="auto"/>
              <w:jc w:val="center"/>
              <w:rPr>
                <w:rFonts w:ascii="宋体" w:hAnsi="宋体"/>
                <w:sz w:val="18"/>
                <w:szCs w:val="18"/>
              </w:rPr>
            </w:pPr>
          </w:p>
        </w:tc>
        <w:tc>
          <w:tcPr>
            <w:tcW w:w="356" w:type="pct"/>
            <w:vAlign w:val="center"/>
          </w:tcPr>
          <w:p w:rsidR="007C4659" w:rsidRDefault="007C4659">
            <w:pPr>
              <w:spacing w:line="240" w:lineRule="auto"/>
              <w:jc w:val="center"/>
              <w:rPr>
                <w:rFonts w:ascii="宋体" w:hAnsi="宋体"/>
                <w:sz w:val="18"/>
                <w:szCs w:val="18"/>
              </w:rPr>
            </w:pPr>
          </w:p>
        </w:tc>
        <w:tc>
          <w:tcPr>
            <w:tcW w:w="554" w:type="pct"/>
            <w:vAlign w:val="center"/>
          </w:tcPr>
          <w:p w:rsidR="007C4659" w:rsidRDefault="007C4659">
            <w:pPr>
              <w:spacing w:line="240" w:lineRule="auto"/>
              <w:jc w:val="center"/>
              <w:rPr>
                <w:rFonts w:ascii="宋体" w:hAnsi="宋体"/>
                <w:sz w:val="18"/>
                <w:szCs w:val="18"/>
              </w:rPr>
            </w:pPr>
          </w:p>
        </w:tc>
        <w:tc>
          <w:tcPr>
            <w:tcW w:w="408" w:type="pct"/>
            <w:vAlign w:val="center"/>
          </w:tcPr>
          <w:p w:rsidR="007C4659" w:rsidRDefault="007C4659">
            <w:pPr>
              <w:spacing w:line="240" w:lineRule="auto"/>
              <w:jc w:val="center"/>
              <w:rPr>
                <w:rFonts w:ascii="宋体" w:hAnsi="宋体"/>
                <w:sz w:val="18"/>
                <w:szCs w:val="18"/>
              </w:rPr>
            </w:pPr>
          </w:p>
        </w:tc>
        <w:tc>
          <w:tcPr>
            <w:tcW w:w="500" w:type="pct"/>
            <w:vAlign w:val="center"/>
          </w:tcPr>
          <w:p w:rsidR="007C4659" w:rsidRDefault="007C4659">
            <w:pPr>
              <w:spacing w:line="240" w:lineRule="auto"/>
              <w:jc w:val="center"/>
              <w:rPr>
                <w:rFonts w:ascii="宋体" w:hAnsi="宋体"/>
                <w:sz w:val="18"/>
                <w:szCs w:val="18"/>
              </w:rPr>
            </w:pPr>
          </w:p>
        </w:tc>
      </w:tr>
      <w:tr w:rsidR="007C4659">
        <w:trPr>
          <w:trHeight w:val="283"/>
        </w:trPr>
        <w:tc>
          <w:tcPr>
            <w:tcW w:w="501" w:type="pct"/>
            <w:vAlign w:val="center"/>
          </w:tcPr>
          <w:p w:rsidR="007C4659" w:rsidRDefault="007C4659">
            <w:pPr>
              <w:spacing w:line="240" w:lineRule="auto"/>
              <w:jc w:val="center"/>
              <w:rPr>
                <w:rFonts w:ascii="宋体" w:hAnsi="宋体"/>
                <w:sz w:val="18"/>
                <w:szCs w:val="18"/>
              </w:rPr>
            </w:pPr>
          </w:p>
        </w:tc>
        <w:tc>
          <w:tcPr>
            <w:tcW w:w="444" w:type="pct"/>
            <w:vAlign w:val="center"/>
          </w:tcPr>
          <w:p w:rsidR="007C4659" w:rsidRDefault="007C4659">
            <w:pPr>
              <w:spacing w:line="240" w:lineRule="auto"/>
              <w:jc w:val="center"/>
              <w:rPr>
                <w:rFonts w:ascii="宋体" w:hAnsi="宋体"/>
                <w:sz w:val="18"/>
                <w:szCs w:val="18"/>
              </w:rPr>
            </w:pPr>
          </w:p>
        </w:tc>
        <w:tc>
          <w:tcPr>
            <w:tcW w:w="418" w:type="pct"/>
            <w:vAlign w:val="center"/>
          </w:tcPr>
          <w:p w:rsidR="007C4659" w:rsidRDefault="007C4659">
            <w:pPr>
              <w:spacing w:line="240" w:lineRule="auto"/>
              <w:jc w:val="center"/>
              <w:rPr>
                <w:rFonts w:ascii="宋体" w:hAnsi="宋体"/>
                <w:sz w:val="18"/>
                <w:szCs w:val="18"/>
              </w:rPr>
            </w:pPr>
          </w:p>
        </w:tc>
        <w:tc>
          <w:tcPr>
            <w:tcW w:w="454" w:type="pct"/>
            <w:vAlign w:val="center"/>
          </w:tcPr>
          <w:p w:rsidR="007C4659" w:rsidRDefault="007C4659">
            <w:pPr>
              <w:spacing w:line="240" w:lineRule="auto"/>
              <w:jc w:val="center"/>
              <w:rPr>
                <w:rFonts w:ascii="宋体" w:hAnsi="宋体"/>
                <w:sz w:val="18"/>
                <w:szCs w:val="18"/>
              </w:rPr>
            </w:pPr>
          </w:p>
        </w:tc>
        <w:tc>
          <w:tcPr>
            <w:tcW w:w="455" w:type="pct"/>
            <w:vAlign w:val="center"/>
          </w:tcPr>
          <w:p w:rsidR="007C4659" w:rsidRDefault="007C4659">
            <w:pPr>
              <w:spacing w:line="240" w:lineRule="auto"/>
              <w:jc w:val="center"/>
              <w:rPr>
                <w:rFonts w:ascii="宋体" w:hAnsi="宋体"/>
                <w:sz w:val="18"/>
                <w:szCs w:val="18"/>
              </w:rPr>
            </w:pPr>
          </w:p>
        </w:tc>
        <w:tc>
          <w:tcPr>
            <w:tcW w:w="422" w:type="pct"/>
            <w:vAlign w:val="center"/>
          </w:tcPr>
          <w:p w:rsidR="007C4659" w:rsidRDefault="007C4659">
            <w:pPr>
              <w:spacing w:line="240" w:lineRule="auto"/>
              <w:jc w:val="center"/>
              <w:rPr>
                <w:rFonts w:ascii="宋体" w:hAnsi="宋体"/>
                <w:sz w:val="18"/>
                <w:szCs w:val="18"/>
              </w:rPr>
            </w:pPr>
          </w:p>
        </w:tc>
        <w:tc>
          <w:tcPr>
            <w:tcW w:w="488" w:type="pct"/>
            <w:vAlign w:val="center"/>
          </w:tcPr>
          <w:p w:rsidR="007C4659" w:rsidRDefault="007C4659">
            <w:pPr>
              <w:spacing w:line="240" w:lineRule="auto"/>
              <w:jc w:val="center"/>
              <w:rPr>
                <w:rFonts w:ascii="宋体" w:hAnsi="宋体"/>
                <w:sz w:val="18"/>
                <w:szCs w:val="18"/>
              </w:rPr>
            </w:pPr>
          </w:p>
        </w:tc>
        <w:tc>
          <w:tcPr>
            <w:tcW w:w="356" w:type="pct"/>
            <w:vAlign w:val="center"/>
          </w:tcPr>
          <w:p w:rsidR="007C4659" w:rsidRDefault="007C4659">
            <w:pPr>
              <w:spacing w:line="240" w:lineRule="auto"/>
              <w:jc w:val="center"/>
              <w:rPr>
                <w:rFonts w:ascii="宋体" w:hAnsi="宋体"/>
                <w:sz w:val="18"/>
                <w:szCs w:val="18"/>
              </w:rPr>
            </w:pPr>
          </w:p>
        </w:tc>
        <w:tc>
          <w:tcPr>
            <w:tcW w:w="554" w:type="pct"/>
            <w:vAlign w:val="center"/>
          </w:tcPr>
          <w:p w:rsidR="007C4659" w:rsidRDefault="007C4659">
            <w:pPr>
              <w:spacing w:line="240" w:lineRule="auto"/>
              <w:jc w:val="center"/>
              <w:rPr>
                <w:rFonts w:ascii="宋体" w:hAnsi="宋体"/>
                <w:sz w:val="18"/>
                <w:szCs w:val="18"/>
              </w:rPr>
            </w:pPr>
          </w:p>
        </w:tc>
        <w:tc>
          <w:tcPr>
            <w:tcW w:w="408" w:type="pct"/>
            <w:vAlign w:val="center"/>
          </w:tcPr>
          <w:p w:rsidR="007C4659" w:rsidRDefault="007C4659">
            <w:pPr>
              <w:spacing w:line="240" w:lineRule="auto"/>
              <w:jc w:val="center"/>
              <w:rPr>
                <w:rFonts w:ascii="宋体" w:hAnsi="宋体"/>
                <w:sz w:val="18"/>
                <w:szCs w:val="18"/>
              </w:rPr>
            </w:pPr>
          </w:p>
        </w:tc>
        <w:tc>
          <w:tcPr>
            <w:tcW w:w="500" w:type="pct"/>
            <w:vAlign w:val="center"/>
          </w:tcPr>
          <w:p w:rsidR="007C4659" w:rsidRDefault="007C4659">
            <w:pPr>
              <w:spacing w:line="240" w:lineRule="auto"/>
              <w:jc w:val="center"/>
              <w:rPr>
                <w:rFonts w:ascii="宋体" w:hAnsi="宋体"/>
                <w:sz w:val="18"/>
                <w:szCs w:val="18"/>
              </w:rPr>
            </w:pPr>
          </w:p>
        </w:tc>
      </w:tr>
      <w:tr w:rsidR="007C4659">
        <w:trPr>
          <w:trHeight w:val="283"/>
        </w:trPr>
        <w:tc>
          <w:tcPr>
            <w:tcW w:w="501" w:type="pct"/>
            <w:vAlign w:val="center"/>
          </w:tcPr>
          <w:p w:rsidR="007C4659" w:rsidRDefault="007C4659">
            <w:pPr>
              <w:spacing w:line="240" w:lineRule="auto"/>
              <w:jc w:val="center"/>
              <w:rPr>
                <w:rFonts w:ascii="宋体" w:hAnsi="宋体"/>
                <w:sz w:val="18"/>
                <w:szCs w:val="18"/>
              </w:rPr>
            </w:pPr>
          </w:p>
        </w:tc>
        <w:tc>
          <w:tcPr>
            <w:tcW w:w="444" w:type="pct"/>
            <w:vAlign w:val="center"/>
          </w:tcPr>
          <w:p w:rsidR="007C4659" w:rsidRDefault="007C4659">
            <w:pPr>
              <w:spacing w:line="240" w:lineRule="auto"/>
              <w:jc w:val="center"/>
              <w:rPr>
                <w:rFonts w:ascii="宋体" w:hAnsi="宋体"/>
                <w:sz w:val="18"/>
                <w:szCs w:val="18"/>
              </w:rPr>
            </w:pPr>
          </w:p>
        </w:tc>
        <w:tc>
          <w:tcPr>
            <w:tcW w:w="418" w:type="pct"/>
            <w:vAlign w:val="center"/>
          </w:tcPr>
          <w:p w:rsidR="007C4659" w:rsidRDefault="007C4659">
            <w:pPr>
              <w:spacing w:line="240" w:lineRule="auto"/>
              <w:jc w:val="center"/>
              <w:rPr>
                <w:rFonts w:ascii="宋体" w:hAnsi="宋体"/>
                <w:sz w:val="18"/>
                <w:szCs w:val="18"/>
              </w:rPr>
            </w:pPr>
          </w:p>
        </w:tc>
        <w:tc>
          <w:tcPr>
            <w:tcW w:w="454" w:type="pct"/>
            <w:vAlign w:val="center"/>
          </w:tcPr>
          <w:p w:rsidR="007C4659" w:rsidRDefault="007C4659">
            <w:pPr>
              <w:spacing w:line="240" w:lineRule="auto"/>
              <w:jc w:val="center"/>
              <w:rPr>
                <w:rFonts w:ascii="宋体" w:hAnsi="宋体"/>
                <w:sz w:val="18"/>
                <w:szCs w:val="18"/>
              </w:rPr>
            </w:pPr>
          </w:p>
        </w:tc>
        <w:tc>
          <w:tcPr>
            <w:tcW w:w="455" w:type="pct"/>
            <w:vAlign w:val="center"/>
          </w:tcPr>
          <w:p w:rsidR="007C4659" w:rsidRDefault="007C4659">
            <w:pPr>
              <w:spacing w:line="240" w:lineRule="auto"/>
              <w:jc w:val="center"/>
              <w:rPr>
                <w:rFonts w:ascii="宋体" w:hAnsi="宋体"/>
                <w:sz w:val="18"/>
                <w:szCs w:val="18"/>
              </w:rPr>
            </w:pPr>
          </w:p>
        </w:tc>
        <w:tc>
          <w:tcPr>
            <w:tcW w:w="422" w:type="pct"/>
            <w:vAlign w:val="center"/>
          </w:tcPr>
          <w:p w:rsidR="007C4659" w:rsidRDefault="007C4659">
            <w:pPr>
              <w:spacing w:line="240" w:lineRule="auto"/>
              <w:jc w:val="center"/>
              <w:rPr>
                <w:rFonts w:ascii="宋体" w:hAnsi="宋体"/>
                <w:sz w:val="18"/>
                <w:szCs w:val="18"/>
              </w:rPr>
            </w:pPr>
          </w:p>
        </w:tc>
        <w:tc>
          <w:tcPr>
            <w:tcW w:w="488" w:type="pct"/>
            <w:vAlign w:val="center"/>
          </w:tcPr>
          <w:p w:rsidR="007C4659" w:rsidRDefault="007C4659">
            <w:pPr>
              <w:spacing w:line="240" w:lineRule="auto"/>
              <w:jc w:val="center"/>
              <w:rPr>
                <w:rFonts w:ascii="宋体" w:hAnsi="宋体"/>
                <w:sz w:val="18"/>
                <w:szCs w:val="18"/>
              </w:rPr>
            </w:pPr>
          </w:p>
        </w:tc>
        <w:tc>
          <w:tcPr>
            <w:tcW w:w="356" w:type="pct"/>
            <w:vAlign w:val="center"/>
          </w:tcPr>
          <w:p w:rsidR="007C4659" w:rsidRDefault="007C4659">
            <w:pPr>
              <w:spacing w:line="240" w:lineRule="auto"/>
              <w:jc w:val="center"/>
              <w:rPr>
                <w:rFonts w:ascii="宋体" w:hAnsi="宋体"/>
                <w:sz w:val="18"/>
                <w:szCs w:val="18"/>
              </w:rPr>
            </w:pPr>
          </w:p>
        </w:tc>
        <w:tc>
          <w:tcPr>
            <w:tcW w:w="554" w:type="pct"/>
            <w:vAlign w:val="center"/>
          </w:tcPr>
          <w:p w:rsidR="007C4659" w:rsidRDefault="007C4659">
            <w:pPr>
              <w:spacing w:line="240" w:lineRule="auto"/>
              <w:jc w:val="center"/>
              <w:rPr>
                <w:rFonts w:ascii="宋体" w:hAnsi="宋体"/>
                <w:sz w:val="18"/>
                <w:szCs w:val="18"/>
              </w:rPr>
            </w:pPr>
          </w:p>
        </w:tc>
        <w:tc>
          <w:tcPr>
            <w:tcW w:w="408" w:type="pct"/>
            <w:vAlign w:val="center"/>
          </w:tcPr>
          <w:p w:rsidR="007C4659" w:rsidRDefault="007C4659">
            <w:pPr>
              <w:spacing w:line="240" w:lineRule="auto"/>
              <w:jc w:val="center"/>
              <w:rPr>
                <w:rFonts w:ascii="宋体" w:hAnsi="宋体"/>
                <w:sz w:val="18"/>
                <w:szCs w:val="18"/>
              </w:rPr>
            </w:pPr>
          </w:p>
        </w:tc>
        <w:tc>
          <w:tcPr>
            <w:tcW w:w="500" w:type="pct"/>
            <w:vAlign w:val="center"/>
          </w:tcPr>
          <w:p w:rsidR="007C4659" w:rsidRDefault="007C4659">
            <w:pPr>
              <w:spacing w:line="240" w:lineRule="auto"/>
              <w:jc w:val="center"/>
              <w:rPr>
                <w:rFonts w:ascii="宋体" w:hAnsi="宋体"/>
                <w:sz w:val="18"/>
                <w:szCs w:val="18"/>
              </w:rPr>
            </w:pPr>
          </w:p>
        </w:tc>
      </w:tr>
      <w:tr w:rsidR="007C4659">
        <w:trPr>
          <w:trHeight w:val="283"/>
        </w:trPr>
        <w:tc>
          <w:tcPr>
            <w:tcW w:w="501" w:type="pct"/>
            <w:vAlign w:val="center"/>
          </w:tcPr>
          <w:p w:rsidR="007C4659" w:rsidRDefault="007C4659">
            <w:pPr>
              <w:spacing w:line="240" w:lineRule="auto"/>
              <w:jc w:val="center"/>
              <w:rPr>
                <w:rFonts w:ascii="宋体" w:hAnsi="宋体"/>
                <w:sz w:val="18"/>
                <w:szCs w:val="18"/>
              </w:rPr>
            </w:pPr>
          </w:p>
        </w:tc>
        <w:tc>
          <w:tcPr>
            <w:tcW w:w="444" w:type="pct"/>
            <w:vAlign w:val="center"/>
          </w:tcPr>
          <w:p w:rsidR="007C4659" w:rsidRDefault="007C4659">
            <w:pPr>
              <w:spacing w:line="240" w:lineRule="auto"/>
              <w:jc w:val="center"/>
              <w:rPr>
                <w:rFonts w:ascii="宋体" w:hAnsi="宋体"/>
                <w:sz w:val="18"/>
                <w:szCs w:val="18"/>
              </w:rPr>
            </w:pPr>
          </w:p>
        </w:tc>
        <w:tc>
          <w:tcPr>
            <w:tcW w:w="418" w:type="pct"/>
            <w:vAlign w:val="center"/>
          </w:tcPr>
          <w:p w:rsidR="007C4659" w:rsidRDefault="007C4659">
            <w:pPr>
              <w:spacing w:line="240" w:lineRule="auto"/>
              <w:jc w:val="center"/>
              <w:rPr>
                <w:rFonts w:ascii="宋体" w:hAnsi="宋体"/>
                <w:sz w:val="18"/>
                <w:szCs w:val="18"/>
              </w:rPr>
            </w:pPr>
          </w:p>
        </w:tc>
        <w:tc>
          <w:tcPr>
            <w:tcW w:w="454" w:type="pct"/>
            <w:vAlign w:val="center"/>
          </w:tcPr>
          <w:p w:rsidR="007C4659" w:rsidRDefault="007C4659">
            <w:pPr>
              <w:spacing w:line="240" w:lineRule="auto"/>
              <w:jc w:val="center"/>
              <w:rPr>
                <w:rFonts w:ascii="宋体" w:hAnsi="宋体"/>
                <w:sz w:val="18"/>
                <w:szCs w:val="18"/>
              </w:rPr>
            </w:pPr>
          </w:p>
        </w:tc>
        <w:tc>
          <w:tcPr>
            <w:tcW w:w="455" w:type="pct"/>
            <w:vAlign w:val="center"/>
          </w:tcPr>
          <w:p w:rsidR="007C4659" w:rsidRDefault="007C4659">
            <w:pPr>
              <w:spacing w:line="240" w:lineRule="auto"/>
              <w:jc w:val="center"/>
              <w:rPr>
                <w:rFonts w:ascii="宋体" w:hAnsi="宋体"/>
                <w:sz w:val="18"/>
                <w:szCs w:val="18"/>
              </w:rPr>
            </w:pPr>
          </w:p>
        </w:tc>
        <w:tc>
          <w:tcPr>
            <w:tcW w:w="422" w:type="pct"/>
            <w:vAlign w:val="center"/>
          </w:tcPr>
          <w:p w:rsidR="007C4659" w:rsidRDefault="007C4659">
            <w:pPr>
              <w:spacing w:line="240" w:lineRule="auto"/>
              <w:jc w:val="center"/>
              <w:rPr>
                <w:rFonts w:ascii="宋体" w:hAnsi="宋体"/>
                <w:sz w:val="18"/>
                <w:szCs w:val="18"/>
              </w:rPr>
            </w:pPr>
          </w:p>
        </w:tc>
        <w:tc>
          <w:tcPr>
            <w:tcW w:w="488" w:type="pct"/>
            <w:vAlign w:val="center"/>
          </w:tcPr>
          <w:p w:rsidR="007C4659" w:rsidRDefault="007C4659">
            <w:pPr>
              <w:spacing w:line="240" w:lineRule="auto"/>
              <w:jc w:val="center"/>
              <w:rPr>
                <w:rFonts w:ascii="宋体" w:hAnsi="宋体"/>
                <w:sz w:val="18"/>
                <w:szCs w:val="18"/>
              </w:rPr>
            </w:pPr>
          </w:p>
        </w:tc>
        <w:tc>
          <w:tcPr>
            <w:tcW w:w="356" w:type="pct"/>
            <w:vAlign w:val="center"/>
          </w:tcPr>
          <w:p w:rsidR="007C4659" w:rsidRDefault="007C4659">
            <w:pPr>
              <w:spacing w:line="240" w:lineRule="auto"/>
              <w:jc w:val="center"/>
              <w:rPr>
                <w:rFonts w:ascii="宋体" w:hAnsi="宋体"/>
                <w:sz w:val="18"/>
                <w:szCs w:val="18"/>
              </w:rPr>
            </w:pPr>
          </w:p>
        </w:tc>
        <w:tc>
          <w:tcPr>
            <w:tcW w:w="554" w:type="pct"/>
            <w:vAlign w:val="center"/>
          </w:tcPr>
          <w:p w:rsidR="007C4659" w:rsidRDefault="007C4659">
            <w:pPr>
              <w:spacing w:line="240" w:lineRule="auto"/>
              <w:jc w:val="center"/>
              <w:rPr>
                <w:rFonts w:ascii="宋体" w:hAnsi="宋体"/>
                <w:sz w:val="18"/>
                <w:szCs w:val="18"/>
              </w:rPr>
            </w:pPr>
          </w:p>
        </w:tc>
        <w:tc>
          <w:tcPr>
            <w:tcW w:w="408" w:type="pct"/>
            <w:vAlign w:val="center"/>
          </w:tcPr>
          <w:p w:rsidR="007C4659" w:rsidRDefault="007C4659">
            <w:pPr>
              <w:spacing w:line="240" w:lineRule="auto"/>
              <w:jc w:val="center"/>
              <w:rPr>
                <w:rFonts w:ascii="宋体" w:hAnsi="宋体"/>
                <w:sz w:val="18"/>
                <w:szCs w:val="18"/>
              </w:rPr>
            </w:pPr>
          </w:p>
        </w:tc>
        <w:tc>
          <w:tcPr>
            <w:tcW w:w="500" w:type="pct"/>
            <w:vAlign w:val="center"/>
          </w:tcPr>
          <w:p w:rsidR="007C4659" w:rsidRDefault="007C4659">
            <w:pPr>
              <w:spacing w:line="240" w:lineRule="auto"/>
              <w:jc w:val="center"/>
              <w:rPr>
                <w:rFonts w:ascii="宋体" w:hAnsi="宋体"/>
                <w:sz w:val="18"/>
                <w:szCs w:val="18"/>
              </w:rPr>
            </w:pPr>
          </w:p>
        </w:tc>
      </w:tr>
      <w:tr w:rsidR="007C4659">
        <w:trPr>
          <w:trHeight w:val="283"/>
        </w:trPr>
        <w:tc>
          <w:tcPr>
            <w:tcW w:w="501" w:type="pct"/>
            <w:vAlign w:val="center"/>
          </w:tcPr>
          <w:p w:rsidR="007C4659" w:rsidRDefault="007C4659">
            <w:pPr>
              <w:spacing w:line="240" w:lineRule="auto"/>
              <w:jc w:val="center"/>
              <w:rPr>
                <w:rFonts w:ascii="宋体" w:hAnsi="宋体"/>
                <w:sz w:val="18"/>
                <w:szCs w:val="18"/>
              </w:rPr>
            </w:pPr>
          </w:p>
        </w:tc>
        <w:tc>
          <w:tcPr>
            <w:tcW w:w="444" w:type="pct"/>
            <w:vAlign w:val="center"/>
          </w:tcPr>
          <w:p w:rsidR="007C4659" w:rsidRDefault="007C4659">
            <w:pPr>
              <w:spacing w:line="240" w:lineRule="auto"/>
              <w:jc w:val="center"/>
              <w:rPr>
                <w:rFonts w:ascii="宋体" w:hAnsi="宋体"/>
                <w:sz w:val="18"/>
                <w:szCs w:val="18"/>
              </w:rPr>
            </w:pPr>
          </w:p>
        </w:tc>
        <w:tc>
          <w:tcPr>
            <w:tcW w:w="418" w:type="pct"/>
            <w:vAlign w:val="center"/>
          </w:tcPr>
          <w:p w:rsidR="007C4659" w:rsidRDefault="007C4659">
            <w:pPr>
              <w:spacing w:line="240" w:lineRule="auto"/>
              <w:jc w:val="center"/>
              <w:rPr>
                <w:rFonts w:ascii="宋体" w:hAnsi="宋体"/>
                <w:sz w:val="18"/>
                <w:szCs w:val="18"/>
              </w:rPr>
            </w:pPr>
          </w:p>
        </w:tc>
        <w:tc>
          <w:tcPr>
            <w:tcW w:w="454" w:type="pct"/>
            <w:vAlign w:val="center"/>
          </w:tcPr>
          <w:p w:rsidR="007C4659" w:rsidRDefault="007C4659">
            <w:pPr>
              <w:spacing w:line="240" w:lineRule="auto"/>
              <w:jc w:val="center"/>
              <w:rPr>
                <w:rFonts w:ascii="宋体" w:hAnsi="宋体"/>
                <w:sz w:val="18"/>
                <w:szCs w:val="18"/>
              </w:rPr>
            </w:pPr>
          </w:p>
        </w:tc>
        <w:tc>
          <w:tcPr>
            <w:tcW w:w="455" w:type="pct"/>
            <w:vAlign w:val="center"/>
          </w:tcPr>
          <w:p w:rsidR="007C4659" w:rsidRDefault="007C4659">
            <w:pPr>
              <w:spacing w:line="240" w:lineRule="auto"/>
              <w:jc w:val="center"/>
              <w:rPr>
                <w:rFonts w:ascii="宋体" w:hAnsi="宋体"/>
                <w:sz w:val="18"/>
                <w:szCs w:val="18"/>
              </w:rPr>
            </w:pPr>
          </w:p>
        </w:tc>
        <w:tc>
          <w:tcPr>
            <w:tcW w:w="422" w:type="pct"/>
            <w:vAlign w:val="center"/>
          </w:tcPr>
          <w:p w:rsidR="007C4659" w:rsidRDefault="007C4659">
            <w:pPr>
              <w:spacing w:line="240" w:lineRule="auto"/>
              <w:jc w:val="center"/>
              <w:rPr>
                <w:rFonts w:ascii="宋体" w:hAnsi="宋体"/>
                <w:sz w:val="18"/>
                <w:szCs w:val="18"/>
              </w:rPr>
            </w:pPr>
          </w:p>
        </w:tc>
        <w:tc>
          <w:tcPr>
            <w:tcW w:w="488" w:type="pct"/>
            <w:vAlign w:val="center"/>
          </w:tcPr>
          <w:p w:rsidR="007C4659" w:rsidRDefault="007C4659">
            <w:pPr>
              <w:spacing w:line="240" w:lineRule="auto"/>
              <w:jc w:val="center"/>
              <w:rPr>
                <w:rFonts w:ascii="宋体" w:hAnsi="宋体"/>
                <w:sz w:val="18"/>
                <w:szCs w:val="18"/>
              </w:rPr>
            </w:pPr>
          </w:p>
        </w:tc>
        <w:tc>
          <w:tcPr>
            <w:tcW w:w="356" w:type="pct"/>
            <w:vAlign w:val="center"/>
          </w:tcPr>
          <w:p w:rsidR="007C4659" w:rsidRDefault="007C4659">
            <w:pPr>
              <w:spacing w:line="240" w:lineRule="auto"/>
              <w:jc w:val="center"/>
              <w:rPr>
                <w:rFonts w:ascii="宋体" w:hAnsi="宋体"/>
                <w:sz w:val="18"/>
                <w:szCs w:val="18"/>
              </w:rPr>
            </w:pPr>
          </w:p>
        </w:tc>
        <w:tc>
          <w:tcPr>
            <w:tcW w:w="554" w:type="pct"/>
            <w:vAlign w:val="center"/>
          </w:tcPr>
          <w:p w:rsidR="007C4659" w:rsidRDefault="007C4659">
            <w:pPr>
              <w:spacing w:line="240" w:lineRule="auto"/>
              <w:jc w:val="center"/>
              <w:rPr>
                <w:rFonts w:ascii="宋体" w:hAnsi="宋体"/>
                <w:sz w:val="18"/>
                <w:szCs w:val="18"/>
              </w:rPr>
            </w:pPr>
          </w:p>
        </w:tc>
        <w:tc>
          <w:tcPr>
            <w:tcW w:w="408" w:type="pct"/>
            <w:vAlign w:val="center"/>
          </w:tcPr>
          <w:p w:rsidR="007C4659" w:rsidRDefault="007C4659">
            <w:pPr>
              <w:spacing w:line="240" w:lineRule="auto"/>
              <w:jc w:val="center"/>
              <w:rPr>
                <w:rFonts w:ascii="宋体" w:hAnsi="宋体"/>
                <w:sz w:val="18"/>
                <w:szCs w:val="18"/>
              </w:rPr>
            </w:pPr>
          </w:p>
        </w:tc>
        <w:tc>
          <w:tcPr>
            <w:tcW w:w="500" w:type="pct"/>
            <w:vAlign w:val="center"/>
          </w:tcPr>
          <w:p w:rsidR="007C4659" w:rsidRDefault="007C4659">
            <w:pPr>
              <w:spacing w:line="240" w:lineRule="auto"/>
              <w:jc w:val="center"/>
              <w:rPr>
                <w:rFonts w:ascii="宋体" w:hAnsi="宋体"/>
                <w:sz w:val="18"/>
                <w:szCs w:val="18"/>
              </w:rPr>
            </w:pPr>
          </w:p>
        </w:tc>
      </w:tr>
      <w:tr w:rsidR="007C4659">
        <w:trPr>
          <w:trHeight w:val="283"/>
        </w:trPr>
        <w:tc>
          <w:tcPr>
            <w:tcW w:w="501" w:type="pct"/>
            <w:vAlign w:val="center"/>
          </w:tcPr>
          <w:p w:rsidR="007C4659" w:rsidRDefault="007C4659">
            <w:pPr>
              <w:spacing w:line="240" w:lineRule="auto"/>
              <w:jc w:val="center"/>
              <w:rPr>
                <w:rFonts w:ascii="宋体" w:hAnsi="宋体"/>
                <w:sz w:val="18"/>
                <w:szCs w:val="18"/>
              </w:rPr>
            </w:pPr>
          </w:p>
        </w:tc>
        <w:tc>
          <w:tcPr>
            <w:tcW w:w="444" w:type="pct"/>
            <w:vAlign w:val="center"/>
          </w:tcPr>
          <w:p w:rsidR="007C4659" w:rsidRDefault="007C4659">
            <w:pPr>
              <w:spacing w:line="240" w:lineRule="auto"/>
              <w:jc w:val="center"/>
              <w:rPr>
                <w:rFonts w:ascii="宋体" w:hAnsi="宋体"/>
                <w:sz w:val="18"/>
                <w:szCs w:val="18"/>
              </w:rPr>
            </w:pPr>
          </w:p>
        </w:tc>
        <w:tc>
          <w:tcPr>
            <w:tcW w:w="418" w:type="pct"/>
            <w:vAlign w:val="center"/>
          </w:tcPr>
          <w:p w:rsidR="007C4659" w:rsidRDefault="007C4659">
            <w:pPr>
              <w:spacing w:line="240" w:lineRule="auto"/>
              <w:jc w:val="center"/>
              <w:rPr>
                <w:rFonts w:ascii="宋体" w:hAnsi="宋体"/>
                <w:sz w:val="18"/>
                <w:szCs w:val="18"/>
              </w:rPr>
            </w:pPr>
          </w:p>
        </w:tc>
        <w:tc>
          <w:tcPr>
            <w:tcW w:w="454" w:type="pct"/>
            <w:vAlign w:val="center"/>
          </w:tcPr>
          <w:p w:rsidR="007C4659" w:rsidRDefault="007C4659">
            <w:pPr>
              <w:spacing w:line="240" w:lineRule="auto"/>
              <w:jc w:val="center"/>
              <w:rPr>
                <w:rFonts w:ascii="宋体" w:hAnsi="宋体"/>
                <w:sz w:val="18"/>
                <w:szCs w:val="18"/>
              </w:rPr>
            </w:pPr>
          </w:p>
        </w:tc>
        <w:tc>
          <w:tcPr>
            <w:tcW w:w="455" w:type="pct"/>
            <w:vAlign w:val="center"/>
          </w:tcPr>
          <w:p w:rsidR="007C4659" w:rsidRDefault="007C4659">
            <w:pPr>
              <w:spacing w:line="240" w:lineRule="auto"/>
              <w:jc w:val="center"/>
              <w:rPr>
                <w:rFonts w:ascii="宋体" w:hAnsi="宋体"/>
                <w:sz w:val="18"/>
                <w:szCs w:val="18"/>
              </w:rPr>
            </w:pPr>
          </w:p>
        </w:tc>
        <w:tc>
          <w:tcPr>
            <w:tcW w:w="422" w:type="pct"/>
            <w:vAlign w:val="center"/>
          </w:tcPr>
          <w:p w:rsidR="007C4659" w:rsidRDefault="007C4659">
            <w:pPr>
              <w:spacing w:line="240" w:lineRule="auto"/>
              <w:jc w:val="center"/>
              <w:rPr>
                <w:rFonts w:ascii="宋体" w:hAnsi="宋体"/>
                <w:sz w:val="18"/>
                <w:szCs w:val="18"/>
              </w:rPr>
            </w:pPr>
          </w:p>
        </w:tc>
        <w:tc>
          <w:tcPr>
            <w:tcW w:w="488" w:type="pct"/>
            <w:vAlign w:val="center"/>
          </w:tcPr>
          <w:p w:rsidR="007C4659" w:rsidRDefault="007C4659">
            <w:pPr>
              <w:spacing w:line="240" w:lineRule="auto"/>
              <w:jc w:val="center"/>
              <w:rPr>
                <w:rFonts w:ascii="宋体" w:hAnsi="宋体"/>
                <w:sz w:val="18"/>
                <w:szCs w:val="18"/>
              </w:rPr>
            </w:pPr>
          </w:p>
        </w:tc>
        <w:tc>
          <w:tcPr>
            <w:tcW w:w="356" w:type="pct"/>
            <w:vAlign w:val="center"/>
          </w:tcPr>
          <w:p w:rsidR="007C4659" w:rsidRDefault="007C4659">
            <w:pPr>
              <w:spacing w:line="240" w:lineRule="auto"/>
              <w:jc w:val="center"/>
              <w:rPr>
                <w:rFonts w:ascii="宋体" w:hAnsi="宋体"/>
                <w:sz w:val="18"/>
                <w:szCs w:val="18"/>
              </w:rPr>
            </w:pPr>
          </w:p>
        </w:tc>
        <w:tc>
          <w:tcPr>
            <w:tcW w:w="554" w:type="pct"/>
            <w:vAlign w:val="center"/>
          </w:tcPr>
          <w:p w:rsidR="007C4659" w:rsidRDefault="007C4659">
            <w:pPr>
              <w:spacing w:line="240" w:lineRule="auto"/>
              <w:jc w:val="center"/>
              <w:rPr>
                <w:rFonts w:ascii="宋体" w:hAnsi="宋体"/>
                <w:sz w:val="18"/>
                <w:szCs w:val="18"/>
              </w:rPr>
            </w:pPr>
          </w:p>
        </w:tc>
        <w:tc>
          <w:tcPr>
            <w:tcW w:w="408" w:type="pct"/>
            <w:vAlign w:val="center"/>
          </w:tcPr>
          <w:p w:rsidR="007C4659" w:rsidRDefault="007C4659">
            <w:pPr>
              <w:spacing w:line="240" w:lineRule="auto"/>
              <w:jc w:val="center"/>
              <w:rPr>
                <w:rFonts w:ascii="宋体" w:hAnsi="宋体"/>
                <w:sz w:val="18"/>
                <w:szCs w:val="18"/>
              </w:rPr>
            </w:pPr>
          </w:p>
        </w:tc>
        <w:tc>
          <w:tcPr>
            <w:tcW w:w="500" w:type="pct"/>
            <w:vAlign w:val="center"/>
          </w:tcPr>
          <w:p w:rsidR="007C4659" w:rsidRDefault="007C4659">
            <w:pPr>
              <w:spacing w:line="240" w:lineRule="auto"/>
              <w:jc w:val="center"/>
              <w:rPr>
                <w:rFonts w:ascii="宋体" w:hAnsi="宋体"/>
                <w:sz w:val="18"/>
                <w:szCs w:val="18"/>
              </w:rPr>
            </w:pPr>
          </w:p>
        </w:tc>
      </w:tr>
      <w:tr w:rsidR="007C4659">
        <w:trPr>
          <w:trHeight w:val="283"/>
        </w:trPr>
        <w:tc>
          <w:tcPr>
            <w:tcW w:w="501" w:type="pct"/>
            <w:vAlign w:val="center"/>
          </w:tcPr>
          <w:p w:rsidR="007C4659" w:rsidRDefault="007C4659">
            <w:pPr>
              <w:spacing w:line="240" w:lineRule="auto"/>
              <w:jc w:val="center"/>
              <w:rPr>
                <w:rFonts w:ascii="宋体" w:hAnsi="宋体"/>
                <w:sz w:val="18"/>
                <w:szCs w:val="18"/>
              </w:rPr>
            </w:pPr>
          </w:p>
        </w:tc>
        <w:tc>
          <w:tcPr>
            <w:tcW w:w="444" w:type="pct"/>
            <w:vAlign w:val="center"/>
          </w:tcPr>
          <w:p w:rsidR="007C4659" w:rsidRDefault="007C4659">
            <w:pPr>
              <w:spacing w:line="240" w:lineRule="auto"/>
              <w:jc w:val="center"/>
              <w:rPr>
                <w:rFonts w:ascii="宋体" w:hAnsi="宋体"/>
                <w:sz w:val="18"/>
                <w:szCs w:val="18"/>
              </w:rPr>
            </w:pPr>
          </w:p>
        </w:tc>
        <w:tc>
          <w:tcPr>
            <w:tcW w:w="418" w:type="pct"/>
            <w:vAlign w:val="center"/>
          </w:tcPr>
          <w:p w:rsidR="007C4659" w:rsidRDefault="007C4659">
            <w:pPr>
              <w:spacing w:line="240" w:lineRule="auto"/>
              <w:jc w:val="center"/>
              <w:rPr>
                <w:rFonts w:ascii="宋体" w:hAnsi="宋体"/>
                <w:sz w:val="18"/>
                <w:szCs w:val="18"/>
              </w:rPr>
            </w:pPr>
          </w:p>
        </w:tc>
        <w:tc>
          <w:tcPr>
            <w:tcW w:w="454" w:type="pct"/>
            <w:vAlign w:val="center"/>
          </w:tcPr>
          <w:p w:rsidR="007C4659" w:rsidRDefault="007C4659">
            <w:pPr>
              <w:spacing w:line="240" w:lineRule="auto"/>
              <w:jc w:val="center"/>
              <w:rPr>
                <w:rFonts w:ascii="宋体" w:hAnsi="宋体"/>
                <w:sz w:val="18"/>
                <w:szCs w:val="18"/>
              </w:rPr>
            </w:pPr>
          </w:p>
        </w:tc>
        <w:tc>
          <w:tcPr>
            <w:tcW w:w="455" w:type="pct"/>
            <w:vAlign w:val="center"/>
          </w:tcPr>
          <w:p w:rsidR="007C4659" w:rsidRDefault="007C4659">
            <w:pPr>
              <w:spacing w:line="240" w:lineRule="auto"/>
              <w:jc w:val="center"/>
              <w:rPr>
                <w:rFonts w:ascii="宋体" w:hAnsi="宋体"/>
                <w:sz w:val="18"/>
                <w:szCs w:val="18"/>
              </w:rPr>
            </w:pPr>
          </w:p>
        </w:tc>
        <w:tc>
          <w:tcPr>
            <w:tcW w:w="422" w:type="pct"/>
            <w:vAlign w:val="center"/>
          </w:tcPr>
          <w:p w:rsidR="007C4659" w:rsidRDefault="007C4659">
            <w:pPr>
              <w:spacing w:line="240" w:lineRule="auto"/>
              <w:jc w:val="center"/>
              <w:rPr>
                <w:rFonts w:ascii="宋体" w:hAnsi="宋体"/>
                <w:sz w:val="18"/>
                <w:szCs w:val="18"/>
              </w:rPr>
            </w:pPr>
          </w:p>
        </w:tc>
        <w:tc>
          <w:tcPr>
            <w:tcW w:w="488" w:type="pct"/>
            <w:vAlign w:val="center"/>
          </w:tcPr>
          <w:p w:rsidR="007C4659" w:rsidRDefault="007C4659">
            <w:pPr>
              <w:spacing w:line="240" w:lineRule="auto"/>
              <w:jc w:val="center"/>
              <w:rPr>
                <w:rFonts w:ascii="宋体" w:hAnsi="宋体"/>
                <w:sz w:val="18"/>
                <w:szCs w:val="18"/>
              </w:rPr>
            </w:pPr>
          </w:p>
        </w:tc>
        <w:tc>
          <w:tcPr>
            <w:tcW w:w="356" w:type="pct"/>
            <w:vAlign w:val="center"/>
          </w:tcPr>
          <w:p w:rsidR="007C4659" w:rsidRDefault="007C4659">
            <w:pPr>
              <w:spacing w:line="240" w:lineRule="auto"/>
              <w:jc w:val="center"/>
              <w:rPr>
                <w:rFonts w:ascii="宋体" w:hAnsi="宋体"/>
                <w:sz w:val="18"/>
                <w:szCs w:val="18"/>
              </w:rPr>
            </w:pPr>
          </w:p>
        </w:tc>
        <w:tc>
          <w:tcPr>
            <w:tcW w:w="554" w:type="pct"/>
            <w:vAlign w:val="center"/>
          </w:tcPr>
          <w:p w:rsidR="007C4659" w:rsidRDefault="007C4659">
            <w:pPr>
              <w:spacing w:line="240" w:lineRule="auto"/>
              <w:jc w:val="center"/>
              <w:rPr>
                <w:rFonts w:ascii="宋体" w:hAnsi="宋体"/>
                <w:sz w:val="18"/>
                <w:szCs w:val="18"/>
              </w:rPr>
            </w:pPr>
          </w:p>
        </w:tc>
        <w:tc>
          <w:tcPr>
            <w:tcW w:w="408" w:type="pct"/>
            <w:vAlign w:val="center"/>
          </w:tcPr>
          <w:p w:rsidR="007C4659" w:rsidRDefault="007C4659">
            <w:pPr>
              <w:spacing w:line="240" w:lineRule="auto"/>
              <w:jc w:val="center"/>
              <w:rPr>
                <w:rFonts w:ascii="宋体" w:hAnsi="宋体"/>
                <w:sz w:val="18"/>
                <w:szCs w:val="18"/>
              </w:rPr>
            </w:pPr>
          </w:p>
        </w:tc>
        <w:tc>
          <w:tcPr>
            <w:tcW w:w="500" w:type="pct"/>
            <w:vAlign w:val="center"/>
          </w:tcPr>
          <w:p w:rsidR="007C4659" w:rsidRDefault="007C4659">
            <w:pPr>
              <w:spacing w:line="240" w:lineRule="auto"/>
              <w:jc w:val="center"/>
              <w:rPr>
                <w:rFonts w:ascii="宋体" w:hAnsi="宋体"/>
                <w:sz w:val="18"/>
                <w:szCs w:val="18"/>
              </w:rPr>
            </w:pPr>
          </w:p>
        </w:tc>
      </w:tr>
      <w:tr w:rsidR="007C4659">
        <w:trPr>
          <w:trHeight w:val="283"/>
        </w:trPr>
        <w:tc>
          <w:tcPr>
            <w:tcW w:w="501" w:type="pct"/>
            <w:vAlign w:val="center"/>
          </w:tcPr>
          <w:p w:rsidR="007C4659" w:rsidRDefault="007C4659">
            <w:pPr>
              <w:spacing w:line="240" w:lineRule="auto"/>
              <w:jc w:val="center"/>
              <w:rPr>
                <w:rFonts w:ascii="宋体" w:hAnsi="宋体"/>
                <w:sz w:val="18"/>
                <w:szCs w:val="18"/>
              </w:rPr>
            </w:pPr>
          </w:p>
        </w:tc>
        <w:tc>
          <w:tcPr>
            <w:tcW w:w="444" w:type="pct"/>
            <w:vAlign w:val="center"/>
          </w:tcPr>
          <w:p w:rsidR="007C4659" w:rsidRDefault="007C4659">
            <w:pPr>
              <w:spacing w:line="240" w:lineRule="auto"/>
              <w:jc w:val="center"/>
              <w:rPr>
                <w:rFonts w:ascii="宋体" w:hAnsi="宋体"/>
                <w:sz w:val="18"/>
                <w:szCs w:val="18"/>
              </w:rPr>
            </w:pPr>
          </w:p>
        </w:tc>
        <w:tc>
          <w:tcPr>
            <w:tcW w:w="418" w:type="pct"/>
            <w:vAlign w:val="center"/>
          </w:tcPr>
          <w:p w:rsidR="007C4659" w:rsidRDefault="007C4659">
            <w:pPr>
              <w:spacing w:line="240" w:lineRule="auto"/>
              <w:jc w:val="center"/>
              <w:rPr>
                <w:rFonts w:ascii="宋体" w:hAnsi="宋体"/>
                <w:sz w:val="18"/>
                <w:szCs w:val="18"/>
              </w:rPr>
            </w:pPr>
          </w:p>
        </w:tc>
        <w:tc>
          <w:tcPr>
            <w:tcW w:w="454" w:type="pct"/>
            <w:vAlign w:val="center"/>
          </w:tcPr>
          <w:p w:rsidR="007C4659" w:rsidRDefault="007C4659">
            <w:pPr>
              <w:spacing w:line="240" w:lineRule="auto"/>
              <w:jc w:val="center"/>
              <w:rPr>
                <w:rFonts w:ascii="宋体" w:hAnsi="宋体"/>
                <w:sz w:val="18"/>
                <w:szCs w:val="18"/>
              </w:rPr>
            </w:pPr>
          </w:p>
        </w:tc>
        <w:tc>
          <w:tcPr>
            <w:tcW w:w="455" w:type="pct"/>
            <w:vAlign w:val="center"/>
          </w:tcPr>
          <w:p w:rsidR="007C4659" w:rsidRDefault="007C4659">
            <w:pPr>
              <w:spacing w:line="240" w:lineRule="auto"/>
              <w:jc w:val="center"/>
              <w:rPr>
                <w:rFonts w:ascii="宋体" w:hAnsi="宋体"/>
                <w:sz w:val="18"/>
                <w:szCs w:val="18"/>
              </w:rPr>
            </w:pPr>
          </w:p>
        </w:tc>
        <w:tc>
          <w:tcPr>
            <w:tcW w:w="422" w:type="pct"/>
            <w:vAlign w:val="center"/>
          </w:tcPr>
          <w:p w:rsidR="007C4659" w:rsidRDefault="007C4659">
            <w:pPr>
              <w:spacing w:line="240" w:lineRule="auto"/>
              <w:jc w:val="center"/>
              <w:rPr>
                <w:rFonts w:ascii="宋体" w:hAnsi="宋体"/>
                <w:sz w:val="18"/>
                <w:szCs w:val="18"/>
              </w:rPr>
            </w:pPr>
          </w:p>
        </w:tc>
        <w:tc>
          <w:tcPr>
            <w:tcW w:w="488" w:type="pct"/>
            <w:vAlign w:val="center"/>
          </w:tcPr>
          <w:p w:rsidR="007C4659" w:rsidRDefault="007C4659">
            <w:pPr>
              <w:spacing w:line="240" w:lineRule="auto"/>
              <w:jc w:val="center"/>
              <w:rPr>
                <w:rFonts w:ascii="宋体" w:hAnsi="宋体"/>
                <w:sz w:val="18"/>
                <w:szCs w:val="18"/>
              </w:rPr>
            </w:pPr>
          </w:p>
        </w:tc>
        <w:tc>
          <w:tcPr>
            <w:tcW w:w="356" w:type="pct"/>
            <w:vAlign w:val="center"/>
          </w:tcPr>
          <w:p w:rsidR="007C4659" w:rsidRDefault="007C4659">
            <w:pPr>
              <w:spacing w:line="240" w:lineRule="auto"/>
              <w:jc w:val="center"/>
              <w:rPr>
                <w:rFonts w:ascii="宋体" w:hAnsi="宋体"/>
                <w:sz w:val="18"/>
                <w:szCs w:val="18"/>
              </w:rPr>
            </w:pPr>
          </w:p>
        </w:tc>
        <w:tc>
          <w:tcPr>
            <w:tcW w:w="554" w:type="pct"/>
            <w:vAlign w:val="center"/>
          </w:tcPr>
          <w:p w:rsidR="007C4659" w:rsidRDefault="007C4659">
            <w:pPr>
              <w:spacing w:line="240" w:lineRule="auto"/>
              <w:jc w:val="center"/>
              <w:rPr>
                <w:rFonts w:ascii="宋体" w:hAnsi="宋体"/>
                <w:sz w:val="18"/>
                <w:szCs w:val="18"/>
              </w:rPr>
            </w:pPr>
          </w:p>
        </w:tc>
        <w:tc>
          <w:tcPr>
            <w:tcW w:w="408" w:type="pct"/>
            <w:vAlign w:val="center"/>
          </w:tcPr>
          <w:p w:rsidR="007C4659" w:rsidRDefault="007C4659">
            <w:pPr>
              <w:spacing w:line="240" w:lineRule="auto"/>
              <w:jc w:val="center"/>
              <w:rPr>
                <w:rFonts w:ascii="宋体" w:hAnsi="宋体"/>
                <w:sz w:val="18"/>
                <w:szCs w:val="18"/>
              </w:rPr>
            </w:pPr>
          </w:p>
        </w:tc>
        <w:tc>
          <w:tcPr>
            <w:tcW w:w="500" w:type="pct"/>
            <w:vAlign w:val="center"/>
          </w:tcPr>
          <w:p w:rsidR="007C4659" w:rsidRDefault="007C4659">
            <w:pPr>
              <w:spacing w:line="240" w:lineRule="auto"/>
              <w:jc w:val="center"/>
              <w:rPr>
                <w:rFonts w:ascii="宋体" w:hAnsi="宋体"/>
                <w:sz w:val="18"/>
                <w:szCs w:val="18"/>
              </w:rPr>
            </w:pPr>
          </w:p>
        </w:tc>
      </w:tr>
      <w:tr w:rsidR="007C4659">
        <w:trPr>
          <w:trHeight w:val="283"/>
        </w:trPr>
        <w:tc>
          <w:tcPr>
            <w:tcW w:w="501" w:type="pct"/>
            <w:vAlign w:val="center"/>
          </w:tcPr>
          <w:p w:rsidR="007C4659" w:rsidRDefault="007C4659">
            <w:pPr>
              <w:spacing w:line="240" w:lineRule="auto"/>
              <w:jc w:val="center"/>
              <w:rPr>
                <w:rFonts w:ascii="宋体" w:hAnsi="宋体"/>
                <w:sz w:val="18"/>
                <w:szCs w:val="18"/>
              </w:rPr>
            </w:pPr>
          </w:p>
        </w:tc>
        <w:tc>
          <w:tcPr>
            <w:tcW w:w="444" w:type="pct"/>
            <w:vAlign w:val="center"/>
          </w:tcPr>
          <w:p w:rsidR="007C4659" w:rsidRDefault="007C4659">
            <w:pPr>
              <w:spacing w:line="240" w:lineRule="auto"/>
              <w:jc w:val="center"/>
              <w:rPr>
                <w:rFonts w:ascii="宋体" w:hAnsi="宋体"/>
                <w:sz w:val="18"/>
                <w:szCs w:val="18"/>
              </w:rPr>
            </w:pPr>
          </w:p>
        </w:tc>
        <w:tc>
          <w:tcPr>
            <w:tcW w:w="418" w:type="pct"/>
            <w:vAlign w:val="center"/>
          </w:tcPr>
          <w:p w:rsidR="007C4659" w:rsidRDefault="007C4659">
            <w:pPr>
              <w:spacing w:line="240" w:lineRule="auto"/>
              <w:jc w:val="center"/>
              <w:rPr>
                <w:rFonts w:ascii="宋体" w:hAnsi="宋体"/>
                <w:sz w:val="18"/>
                <w:szCs w:val="18"/>
              </w:rPr>
            </w:pPr>
          </w:p>
        </w:tc>
        <w:tc>
          <w:tcPr>
            <w:tcW w:w="454" w:type="pct"/>
            <w:vAlign w:val="center"/>
          </w:tcPr>
          <w:p w:rsidR="007C4659" w:rsidRDefault="007C4659">
            <w:pPr>
              <w:spacing w:line="240" w:lineRule="auto"/>
              <w:jc w:val="center"/>
              <w:rPr>
                <w:rFonts w:ascii="宋体" w:hAnsi="宋体"/>
                <w:sz w:val="18"/>
                <w:szCs w:val="18"/>
              </w:rPr>
            </w:pPr>
          </w:p>
        </w:tc>
        <w:tc>
          <w:tcPr>
            <w:tcW w:w="455" w:type="pct"/>
            <w:vAlign w:val="center"/>
          </w:tcPr>
          <w:p w:rsidR="007C4659" w:rsidRDefault="007C4659">
            <w:pPr>
              <w:spacing w:line="240" w:lineRule="auto"/>
              <w:jc w:val="center"/>
              <w:rPr>
                <w:rFonts w:ascii="宋体" w:hAnsi="宋体"/>
                <w:sz w:val="18"/>
                <w:szCs w:val="18"/>
              </w:rPr>
            </w:pPr>
          </w:p>
        </w:tc>
        <w:tc>
          <w:tcPr>
            <w:tcW w:w="422" w:type="pct"/>
            <w:vAlign w:val="center"/>
          </w:tcPr>
          <w:p w:rsidR="007C4659" w:rsidRDefault="007C4659">
            <w:pPr>
              <w:spacing w:line="240" w:lineRule="auto"/>
              <w:jc w:val="center"/>
              <w:rPr>
                <w:rFonts w:ascii="宋体" w:hAnsi="宋体"/>
                <w:sz w:val="18"/>
                <w:szCs w:val="18"/>
              </w:rPr>
            </w:pPr>
          </w:p>
        </w:tc>
        <w:tc>
          <w:tcPr>
            <w:tcW w:w="488" w:type="pct"/>
            <w:vAlign w:val="center"/>
          </w:tcPr>
          <w:p w:rsidR="007C4659" w:rsidRDefault="007C4659">
            <w:pPr>
              <w:spacing w:line="240" w:lineRule="auto"/>
              <w:jc w:val="center"/>
              <w:rPr>
                <w:rFonts w:ascii="宋体" w:hAnsi="宋体"/>
                <w:sz w:val="18"/>
                <w:szCs w:val="18"/>
              </w:rPr>
            </w:pPr>
          </w:p>
        </w:tc>
        <w:tc>
          <w:tcPr>
            <w:tcW w:w="356" w:type="pct"/>
            <w:vAlign w:val="center"/>
          </w:tcPr>
          <w:p w:rsidR="007C4659" w:rsidRDefault="007C4659">
            <w:pPr>
              <w:spacing w:line="240" w:lineRule="auto"/>
              <w:jc w:val="center"/>
              <w:rPr>
                <w:rFonts w:ascii="宋体" w:hAnsi="宋体"/>
                <w:sz w:val="18"/>
                <w:szCs w:val="18"/>
              </w:rPr>
            </w:pPr>
          </w:p>
        </w:tc>
        <w:tc>
          <w:tcPr>
            <w:tcW w:w="554" w:type="pct"/>
            <w:vAlign w:val="center"/>
          </w:tcPr>
          <w:p w:rsidR="007C4659" w:rsidRDefault="007C4659">
            <w:pPr>
              <w:spacing w:line="240" w:lineRule="auto"/>
              <w:jc w:val="center"/>
              <w:rPr>
                <w:rFonts w:ascii="宋体" w:hAnsi="宋体"/>
                <w:sz w:val="18"/>
                <w:szCs w:val="18"/>
              </w:rPr>
            </w:pPr>
          </w:p>
        </w:tc>
        <w:tc>
          <w:tcPr>
            <w:tcW w:w="408" w:type="pct"/>
            <w:vAlign w:val="center"/>
          </w:tcPr>
          <w:p w:rsidR="007C4659" w:rsidRDefault="007C4659">
            <w:pPr>
              <w:spacing w:line="240" w:lineRule="auto"/>
              <w:jc w:val="center"/>
              <w:rPr>
                <w:rFonts w:ascii="宋体" w:hAnsi="宋体"/>
                <w:sz w:val="18"/>
                <w:szCs w:val="18"/>
              </w:rPr>
            </w:pPr>
          </w:p>
        </w:tc>
        <w:tc>
          <w:tcPr>
            <w:tcW w:w="500" w:type="pct"/>
            <w:vAlign w:val="center"/>
          </w:tcPr>
          <w:p w:rsidR="007C4659" w:rsidRDefault="007C4659">
            <w:pPr>
              <w:spacing w:line="240" w:lineRule="auto"/>
              <w:jc w:val="center"/>
              <w:rPr>
                <w:rFonts w:ascii="宋体" w:hAnsi="宋体"/>
                <w:sz w:val="18"/>
                <w:szCs w:val="18"/>
              </w:rPr>
            </w:pPr>
          </w:p>
        </w:tc>
      </w:tr>
      <w:tr w:rsidR="007C4659">
        <w:trPr>
          <w:trHeight w:val="283"/>
        </w:trPr>
        <w:tc>
          <w:tcPr>
            <w:tcW w:w="501" w:type="pct"/>
            <w:vAlign w:val="center"/>
          </w:tcPr>
          <w:p w:rsidR="007C4659" w:rsidRDefault="007C4659">
            <w:pPr>
              <w:spacing w:line="240" w:lineRule="auto"/>
              <w:jc w:val="center"/>
              <w:rPr>
                <w:rFonts w:ascii="宋体" w:hAnsi="宋体"/>
                <w:sz w:val="18"/>
                <w:szCs w:val="18"/>
              </w:rPr>
            </w:pPr>
          </w:p>
        </w:tc>
        <w:tc>
          <w:tcPr>
            <w:tcW w:w="444" w:type="pct"/>
            <w:vAlign w:val="center"/>
          </w:tcPr>
          <w:p w:rsidR="007C4659" w:rsidRDefault="007C4659">
            <w:pPr>
              <w:spacing w:line="240" w:lineRule="auto"/>
              <w:jc w:val="center"/>
              <w:rPr>
                <w:rFonts w:ascii="宋体" w:hAnsi="宋体"/>
                <w:sz w:val="18"/>
                <w:szCs w:val="18"/>
              </w:rPr>
            </w:pPr>
          </w:p>
        </w:tc>
        <w:tc>
          <w:tcPr>
            <w:tcW w:w="418" w:type="pct"/>
            <w:vAlign w:val="center"/>
          </w:tcPr>
          <w:p w:rsidR="007C4659" w:rsidRDefault="007C4659">
            <w:pPr>
              <w:spacing w:line="240" w:lineRule="auto"/>
              <w:jc w:val="center"/>
              <w:rPr>
                <w:rFonts w:ascii="宋体" w:hAnsi="宋体"/>
                <w:sz w:val="18"/>
                <w:szCs w:val="18"/>
              </w:rPr>
            </w:pPr>
          </w:p>
        </w:tc>
        <w:tc>
          <w:tcPr>
            <w:tcW w:w="454" w:type="pct"/>
            <w:vAlign w:val="center"/>
          </w:tcPr>
          <w:p w:rsidR="007C4659" w:rsidRDefault="007C4659">
            <w:pPr>
              <w:spacing w:line="240" w:lineRule="auto"/>
              <w:jc w:val="center"/>
              <w:rPr>
                <w:rFonts w:ascii="宋体" w:hAnsi="宋体"/>
                <w:sz w:val="18"/>
                <w:szCs w:val="18"/>
              </w:rPr>
            </w:pPr>
          </w:p>
        </w:tc>
        <w:tc>
          <w:tcPr>
            <w:tcW w:w="455" w:type="pct"/>
            <w:vAlign w:val="center"/>
          </w:tcPr>
          <w:p w:rsidR="007C4659" w:rsidRDefault="007C4659">
            <w:pPr>
              <w:spacing w:line="240" w:lineRule="auto"/>
              <w:jc w:val="center"/>
              <w:rPr>
                <w:rFonts w:ascii="宋体" w:hAnsi="宋体"/>
                <w:sz w:val="18"/>
                <w:szCs w:val="18"/>
              </w:rPr>
            </w:pPr>
          </w:p>
        </w:tc>
        <w:tc>
          <w:tcPr>
            <w:tcW w:w="422" w:type="pct"/>
            <w:vAlign w:val="center"/>
          </w:tcPr>
          <w:p w:rsidR="007C4659" w:rsidRDefault="007C4659">
            <w:pPr>
              <w:spacing w:line="240" w:lineRule="auto"/>
              <w:jc w:val="center"/>
              <w:rPr>
                <w:rFonts w:ascii="宋体" w:hAnsi="宋体"/>
                <w:sz w:val="18"/>
                <w:szCs w:val="18"/>
              </w:rPr>
            </w:pPr>
          </w:p>
        </w:tc>
        <w:tc>
          <w:tcPr>
            <w:tcW w:w="488" w:type="pct"/>
            <w:vAlign w:val="center"/>
          </w:tcPr>
          <w:p w:rsidR="007C4659" w:rsidRDefault="007C4659">
            <w:pPr>
              <w:spacing w:line="240" w:lineRule="auto"/>
              <w:jc w:val="center"/>
              <w:rPr>
                <w:rFonts w:ascii="宋体" w:hAnsi="宋体"/>
                <w:sz w:val="18"/>
                <w:szCs w:val="18"/>
              </w:rPr>
            </w:pPr>
          </w:p>
        </w:tc>
        <w:tc>
          <w:tcPr>
            <w:tcW w:w="356" w:type="pct"/>
            <w:vAlign w:val="center"/>
          </w:tcPr>
          <w:p w:rsidR="007C4659" w:rsidRDefault="007C4659">
            <w:pPr>
              <w:spacing w:line="240" w:lineRule="auto"/>
              <w:jc w:val="center"/>
              <w:rPr>
                <w:rFonts w:ascii="宋体" w:hAnsi="宋体"/>
                <w:sz w:val="18"/>
                <w:szCs w:val="18"/>
              </w:rPr>
            </w:pPr>
          </w:p>
        </w:tc>
        <w:tc>
          <w:tcPr>
            <w:tcW w:w="554" w:type="pct"/>
            <w:vAlign w:val="center"/>
          </w:tcPr>
          <w:p w:rsidR="007C4659" w:rsidRDefault="007C4659">
            <w:pPr>
              <w:spacing w:line="240" w:lineRule="auto"/>
              <w:jc w:val="center"/>
              <w:rPr>
                <w:rFonts w:ascii="宋体" w:hAnsi="宋体"/>
                <w:sz w:val="18"/>
                <w:szCs w:val="18"/>
              </w:rPr>
            </w:pPr>
          </w:p>
        </w:tc>
        <w:tc>
          <w:tcPr>
            <w:tcW w:w="408" w:type="pct"/>
            <w:vAlign w:val="center"/>
          </w:tcPr>
          <w:p w:rsidR="007C4659" w:rsidRDefault="007C4659">
            <w:pPr>
              <w:spacing w:line="240" w:lineRule="auto"/>
              <w:jc w:val="center"/>
              <w:rPr>
                <w:rFonts w:ascii="宋体" w:hAnsi="宋体"/>
                <w:sz w:val="18"/>
                <w:szCs w:val="18"/>
              </w:rPr>
            </w:pPr>
          </w:p>
        </w:tc>
        <w:tc>
          <w:tcPr>
            <w:tcW w:w="500" w:type="pct"/>
            <w:vAlign w:val="center"/>
          </w:tcPr>
          <w:p w:rsidR="007C4659" w:rsidRDefault="007C4659">
            <w:pPr>
              <w:spacing w:line="240" w:lineRule="auto"/>
              <w:jc w:val="center"/>
              <w:rPr>
                <w:rFonts w:ascii="宋体" w:hAnsi="宋体"/>
                <w:sz w:val="18"/>
                <w:szCs w:val="18"/>
              </w:rPr>
            </w:pPr>
          </w:p>
        </w:tc>
      </w:tr>
      <w:tr w:rsidR="007C4659">
        <w:trPr>
          <w:trHeight w:val="283"/>
        </w:trPr>
        <w:tc>
          <w:tcPr>
            <w:tcW w:w="501" w:type="pct"/>
            <w:vAlign w:val="center"/>
          </w:tcPr>
          <w:p w:rsidR="007C4659" w:rsidRDefault="007C4659">
            <w:pPr>
              <w:spacing w:line="240" w:lineRule="auto"/>
              <w:jc w:val="center"/>
              <w:rPr>
                <w:rFonts w:ascii="宋体" w:hAnsi="宋体"/>
                <w:sz w:val="18"/>
                <w:szCs w:val="18"/>
              </w:rPr>
            </w:pPr>
          </w:p>
        </w:tc>
        <w:tc>
          <w:tcPr>
            <w:tcW w:w="444" w:type="pct"/>
            <w:vAlign w:val="center"/>
          </w:tcPr>
          <w:p w:rsidR="007C4659" w:rsidRDefault="007C4659">
            <w:pPr>
              <w:spacing w:line="240" w:lineRule="auto"/>
              <w:jc w:val="center"/>
              <w:rPr>
                <w:rFonts w:ascii="宋体" w:hAnsi="宋体"/>
                <w:sz w:val="18"/>
                <w:szCs w:val="18"/>
              </w:rPr>
            </w:pPr>
          </w:p>
        </w:tc>
        <w:tc>
          <w:tcPr>
            <w:tcW w:w="418" w:type="pct"/>
            <w:vAlign w:val="center"/>
          </w:tcPr>
          <w:p w:rsidR="007C4659" w:rsidRDefault="007C4659">
            <w:pPr>
              <w:spacing w:line="240" w:lineRule="auto"/>
              <w:jc w:val="center"/>
              <w:rPr>
                <w:rFonts w:ascii="宋体" w:hAnsi="宋体"/>
                <w:sz w:val="18"/>
                <w:szCs w:val="18"/>
              </w:rPr>
            </w:pPr>
          </w:p>
        </w:tc>
        <w:tc>
          <w:tcPr>
            <w:tcW w:w="454" w:type="pct"/>
            <w:vAlign w:val="center"/>
          </w:tcPr>
          <w:p w:rsidR="007C4659" w:rsidRDefault="007C4659">
            <w:pPr>
              <w:spacing w:line="240" w:lineRule="auto"/>
              <w:jc w:val="center"/>
              <w:rPr>
                <w:rFonts w:ascii="宋体" w:hAnsi="宋体"/>
                <w:sz w:val="18"/>
                <w:szCs w:val="18"/>
              </w:rPr>
            </w:pPr>
          </w:p>
        </w:tc>
        <w:tc>
          <w:tcPr>
            <w:tcW w:w="455" w:type="pct"/>
            <w:vAlign w:val="center"/>
          </w:tcPr>
          <w:p w:rsidR="007C4659" w:rsidRDefault="007C4659">
            <w:pPr>
              <w:spacing w:line="240" w:lineRule="auto"/>
              <w:jc w:val="center"/>
              <w:rPr>
                <w:rFonts w:ascii="宋体" w:hAnsi="宋体"/>
                <w:sz w:val="18"/>
                <w:szCs w:val="18"/>
              </w:rPr>
            </w:pPr>
          </w:p>
        </w:tc>
        <w:tc>
          <w:tcPr>
            <w:tcW w:w="422" w:type="pct"/>
            <w:vAlign w:val="center"/>
          </w:tcPr>
          <w:p w:rsidR="007C4659" w:rsidRDefault="007C4659">
            <w:pPr>
              <w:spacing w:line="240" w:lineRule="auto"/>
              <w:jc w:val="center"/>
              <w:rPr>
                <w:rFonts w:ascii="宋体" w:hAnsi="宋体"/>
                <w:sz w:val="18"/>
                <w:szCs w:val="18"/>
              </w:rPr>
            </w:pPr>
          </w:p>
        </w:tc>
        <w:tc>
          <w:tcPr>
            <w:tcW w:w="488" w:type="pct"/>
            <w:vAlign w:val="center"/>
          </w:tcPr>
          <w:p w:rsidR="007C4659" w:rsidRDefault="007C4659">
            <w:pPr>
              <w:spacing w:line="240" w:lineRule="auto"/>
              <w:jc w:val="center"/>
              <w:rPr>
                <w:rFonts w:ascii="宋体" w:hAnsi="宋体"/>
                <w:sz w:val="18"/>
                <w:szCs w:val="18"/>
              </w:rPr>
            </w:pPr>
          </w:p>
        </w:tc>
        <w:tc>
          <w:tcPr>
            <w:tcW w:w="356" w:type="pct"/>
            <w:vAlign w:val="center"/>
          </w:tcPr>
          <w:p w:rsidR="007C4659" w:rsidRDefault="007C4659">
            <w:pPr>
              <w:spacing w:line="240" w:lineRule="auto"/>
              <w:jc w:val="center"/>
              <w:rPr>
                <w:rFonts w:ascii="宋体" w:hAnsi="宋体"/>
                <w:sz w:val="18"/>
                <w:szCs w:val="18"/>
              </w:rPr>
            </w:pPr>
          </w:p>
        </w:tc>
        <w:tc>
          <w:tcPr>
            <w:tcW w:w="554" w:type="pct"/>
            <w:vAlign w:val="center"/>
          </w:tcPr>
          <w:p w:rsidR="007C4659" w:rsidRDefault="007C4659">
            <w:pPr>
              <w:spacing w:line="240" w:lineRule="auto"/>
              <w:jc w:val="center"/>
              <w:rPr>
                <w:rFonts w:ascii="宋体" w:hAnsi="宋体"/>
                <w:sz w:val="18"/>
                <w:szCs w:val="18"/>
              </w:rPr>
            </w:pPr>
          </w:p>
        </w:tc>
        <w:tc>
          <w:tcPr>
            <w:tcW w:w="408" w:type="pct"/>
            <w:vAlign w:val="center"/>
          </w:tcPr>
          <w:p w:rsidR="007C4659" w:rsidRDefault="007C4659">
            <w:pPr>
              <w:spacing w:line="240" w:lineRule="auto"/>
              <w:jc w:val="center"/>
              <w:rPr>
                <w:rFonts w:ascii="宋体" w:hAnsi="宋体"/>
                <w:sz w:val="18"/>
                <w:szCs w:val="18"/>
              </w:rPr>
            </w:pPr>
          </w:p>
        </w:tc>
        <w:tc>
          <w:tcPr>
            <w:tcW w:w="500" w:type="pct"/>
            <w:vAlign w:val="center"/>
          </w:tcPr>
          <w:p w:rsidR="007C4659" w:rsidRDefault="007C4659">
            <w:pPr>
              <w:spacing w:line="240" w:lineRule="auto"/>
              <w:jc w:val="center"/>
              <w:rPr>
                <w:rFonts w:ascii="宋体" w:hAnsi="宋体"/>
                <w:sz w:val="18"/>
                <w:szCs w:val="18"/>
              </w:rPr>
            </w:pPr>
          </w:p>
        </w:tc>
      </w:tr>
      <w:tr w:rsidR="007C4659">
        <w:trPr>
          <w:trHeight w:val="283"/>
        </w:trPr>
        <w:tc>
          <w:tcPr>
            <w:tcW w:w="501" w:type="pct"/>
            <w:vAlign w:val="center"/>
          </w:tcPr>
          <w:p w:rsidR="007C4659" w:rsidRDefault="007C4659">
            <w:pPr>
              <w:spacing w:line="240" w:lineRule="auto"/>
              <w:jc w:val="center"/>
              <w:rPr>
                <w:rFonts w:ascii="宋体" w:hAnsi="宋体"/>
                <w:sz w:val="18"/>
                <w:szCs w:val="18"/>
              </w:rPr>
            </w:pPr>
          </w:p>
        </w:tc>
        <w:tc>
          <w:tcPr>
            <w:tcW w:w="444" w:type="pct"/>
            <w:vAlign w:val="center"/>
          </w:tcPr>
          <w:p w:rsidR="007C4659" w:rsidRDefault="007C4659">
            <w:pPr>
              <w:spacing w:line="240" w:lineRule="auto"/>
              <w:jc w:val="center"/>
              <w:rPr>
                <w:rFonts w:ascii="宋体" w:hAnsi="宋体"/>
                <w:sz w:val="18"/>
                <w:szCs w:val="18"/>
              </w:rPr>
            </w:pPr>
          </w:p>
        </w:tc>
        <w:tc>
          <w:tcPr>
            <w:tcW w:w="418" w:type="pct"/>
            <w:vAlign w:val="center"/>
          </w:tcPr>
          <w:p w:rsidR="007C4659" w:rsidRDefault="007C4659">
            <w:pPr>
              <w:spacing w:line="240" w:lineRule="auto"/>
              <w:jc w:val="center"/>
              <w:rPr>
                <w:rFonts w:ascii="宋体" w:hAnsi="宋体"/>
                <w:sz w:val="18"/>
                <w:szCs w:val="18"/>
              </w:rPr>
            </w:pPr>
          </w:p>
        </w:tc>
        <w:tc>
          <w:tcPr>
            <w:tcW w:w="454" w:type="pct"/>
            <w:vAlign w:val="center"/>
          </w:tcPr>
          <w:p w:rsidR="007C4659" w:rsidRDefault="007C4659">
            <w:pPr>
              <w:spacing w:line="240" w:lineRule="auto"/>
              <w:jc w:val="center"/>
              <w:rPr>
                <w:rFonts w:ascii="宋体" w:hAnsi="宋体"/>
                <w:sz w:val="18"/>
                <w:szCs w:val="18"/>
              </w:rPr>
            </w:pPr>
          </w:p>
        </w:tc>
        <w:tc>
          <w:tcPr>
            <w:tcW w:w="455" w:type="pct"/>
            <w:vAlign w:val="center"/>
          </w:tcPr>
          <w:p w:rsidR="007C4659" w:rsidRDefault="007C4659">
            <w:pPr>
              <w:spacing w:line="240" w:lineRule="auto"/>
              <w:jc w:val="center"/>
              <w:rPr>
                <w:rFonts w:ascii="宋体" w:hAnsi="宋体"/>
                <w:sz w:val="18"/>
                <w:szCs w:val="18"/>
              </w:rPr>
            </w:pPr>
          </w:p>
        </w:tc>
        <w:tc>
          <w:tcPr>
            <w:tcW w:w="422" w:type="pct"/>
            <w:vAlign w:val="center"/>
          </w:tcPr>
          <w:p w:rsidR="007C4659" w:rsidRDefault="007C4659">
            <w:pPr>
              <w:spacing w:line="240" w:lineRule="auto"/>
              <w:jc w:val="center"/>
              <w:rPr>
                <w:rFonts w:ascii="宋体" w:hAnsi="宋体"/>
                <w:sz w:val="18"/>
                <w:szCs w:val="18"/>
              </w:rPr>
            </w:pPr>
          </w:p>
        </w:tc>
        <w:tc>
          <w:tcPr>
            <w:tcW w:w="488" w:type="pct"/>
            <w:vAlign w:val="center"/>
          </w:tcPr>
          <w:p w:rsidR="007C4659" w:rsidRDefault="007C4659">
            <w:pPr>
              <w:spacing w:line="240" w:lineRule="auto"/>
              <w:jc w:val="center"/>
              <w:rPr>
                <w:rFonts w:ascii="宋体" w:hAnsi="宋体"/>
                <w:sz w:val="18"/>
                <w:szCs w:val="18"/>
              </w:rPr>
            </w:pPr>
          </w:p>
        </w:tc>
        <w:tc>
          <w:tcPr>
            <w:tcW w:w="356" w:type="pct"/>
            <w:vAlign w:val="center"/>
          </w:tcPr>
          <w:p w:rsidR="007C4659" w:rsidRDefault="007C4659">
            <w:pPr>
              <w:spacing w:line="240" w:lineRule="auto"/>
              <w:jc w:val="center"/>
              <w:rPr>
                <w:rFonts w:ascii="宋体" w:hAnsi="宋体"/>
                <w:sz w:val="18"/>
                <w:szCs w:val="18"/>
              </w:rPr>
            </w:pPr>
          </w:p>
        </w:tc>
        <w:tc>
          <w:tcPr>
            <w:tcW w:w="554" w:type="pct"/>
            <w:vAlign w:val="center"/>
          </w:tcPr>
          <w:p w:rsidR="007C4659" w:rsidRDefault="007C4659">
            <w:pPr>
              <w:spacing w:line="240" w:lineRule="auto"/>
              <w:jc w:val="center"/>
              <w:rPr>
                <w:rFonts w:ascii="宋体" w:hAnsi="宋体"/>
                <w:sz w:val="18"/>
                <w:szCs w:val="18"/>
              </w:rPr>
            </w:pPr>
          </w:p>
        </w:tc>
        <w:tc>
          <w:tcPr>
            <w:tcW w:w="408" w:type="pct"/>
            <w:vAlign w:val="center"/>
          </w:tcPr>
          <w:p w:rsidR="007C4659" w:rsidRDefault="007C4659">
            <w:pPr>
              <w:spacing w:line="240" w:lineRule="auto"/>
              <w:jc w:val="center"/>
              <w:rPr>
                <w:rFonts w:ascii="宋体" w:hAnsi="宋体"/>
                <w:sz w:val="18"/>
                <w:szCs w:val="18"/>
              </w:rPr>
            </w:pPr>
          </w:p>
        </w:tc>
        <w:tc>
          <w:tcPr>
            <w:tcW w:w="500" w:type="pct"/>
            <w:vAlign w:val="center"/>
          </w:tcPr>
          <w:p w:rsidR="007C4659" w:rsidRDefault="007C4659">
            <w:pPr>
              <w:spacing w:line="240" w:lineRule="auto"/>
              <w:jc w:val="center"/>
              <w:rPr>
                <w:rFonts w:ascii="宋体" w:hAnsi="宋体"/>
                <w:sz w:val="18"/>
                <w:szCs w:val="18"/>
              </w:rPr>
            </w:pPr>
          </w:p>
        </w:tc>
      </w:tr>
    </w:tbl>
    <w:p w:rsidR="007C4659" w:rsidRDefault="007C4659">
      <w:pPr>
        <w:pStyle w:val="a5"/>
        <w:numPr>
          <w:ilvl w:val="0"/>
          <w:numId w:val="0"/>
        </w:numPr>
        <w:ind w:left="811"/>
      </w:pPr>
    </w:p>
    <w:p w:rsidR="007C4659" w:rsidRDefault="002A78D2">
      <w:pPr>
        <w:pStyle w:val="a5"/>
      </w:pPr>
      <w:r>
        <w:rPr>
          <w:rFonts w:hint="eastAsia"/>
        </w:rPr>
        <w:t>排尿日记应连续记录</w:t>
      </w:r>
      <w:r>
        <w:rPr>
          <w:rFonts w:hint="eastAsia"/>
        </w:rPr>
        <w:t>72</w:t>
      </w:r>
      <w:r>
        <w:rPr>
          <w:rFonts w:hint="eastAsia"/>
          <w:vertAlign w:val="subscript"/>
        </w:rPr>
        <w:t xml:space="preserve"> </w:t>
      </w:r>
      <w:r>
        <w:rPr>
          <w:rFonts w:hint="eastAsia"/>
        </w:rPr>
        <w:t>h</w:t>
      </w:r>
      <w:r>
        <w:rPr>
          <w:rFonts w:hint="eastAsia"/>
        </w:rPr>
        <w:t>，测量用</w:t>
      </w:r>
      <w:r>
        <w:rPr>
          <w:rFonts w:hint="eastAsia"/>
        </w:rPr>
        <w:t>mL</w:t>
      </w:r>
      <w:r>
        <w:rPr>
          <w:rFonts w:hint="eastAsia"/>
        </w:rPr>
        <w:t>描述；尿失禁情景指咳嗽、大笑、跳绳、听到流水声等；尿急：突然发生强烈急迫排尿的感觉，很难被控制（即有尿意必须立即排尿，</w:t>
      </w:r>
      <w:proofErr w:type="gramStart"/>
      <w:r>
        <w:rPr>
          <w:rFonts w:hint="eastAsia"/>
        </w:rPr>
        <w:t>否则慧</w:t>
      </w:r>
      <w:proofErr w:type="gramEnd"/>
      <w:r>
        <w:rPr>
          <w:rFonts w:hint="eastAsia"/>
        </w:rPr>
        <w:t>自行流出来）；夜尿：已入睡，但被排尿感催醒并排尿（即被尿憋醒）；尿失禁：尿液不能控制，自行流出来（</w:t>
      </w:r>
      <w:proofErr w:type="gramStart"/>
      <w:r>
        <w:rPr>
          <w:rFonts w:hint="eastAsia"/>
        </w:rPr>
        <w:t>即憋不住</w:t>
      </w:r>
      <w:proofErr w:type="gramEnd"/>
      <w:r>
        <w:rPr>
          <w:rFonts w:hint="eastAsia"/>
        </w:rPr>
        <w:t>尿）；按照平时的饮水排尿习惯</w:t>
      </w:r>
      <w:proofErr w:type="gramStart"/>
      <w:r>
        <w:rPr>
          <w:rFonts w:hint="eastAsia"/>
        </w:rPr>
        <w:t>作出</w:t>
      </w:r>
      <w:proofErr w:type="gramEnd"/>
      <w:r>
        <w:rPr>
          <w:rFonts w:hint="eastAsia"/>
        </w:rPr>
        <w:t>客观记录；饮水包括水、牛奶、汤、米汤等流质液体。</w:t>
      </w:r>
    </w:p>
    <w:p w:rsidR="007C4659" w:rsidRDefault="002A78D2">
      <w:pPr>
        <w:pStyle w:val="a5"/>
      </w:pPr>
      <w:r>
        <w:rPr>
          <w:rFonts w:hint="eastAsia"/>
        </w:rPr>
        <w:t>尿急评分：</w:t>
      </w:r>
      <w:r>
        <w:rPr>
          <w:rFonts w:hint="eastAsia"/>
        </w:rPr>
        <w:t>0</w:t>
      </w:r>
      <w:r>
        <w:rPr>
          <w:rFonts w:hint="eastAsia"/>
        </w:rPr>
        <w:t>分——随意排尿，无尿急；</w:t>
      </w:r>
      <w:r>
        <w:rPr>
          <w:rFonts w:hint="eastAsia"/>
        </w:rPr>
        <w:t>1</w:t>
      </w:r>
      <w:r>
        <w:rPr>
          <w:rFonts w:hint="eastAsia"/>
        </w:rPr>
        <w:t>分——轻度尿急，产生尿意时可再憋尿＞</w:t>
      </w:r>
      <w:r>
        <w:rPr>
          <w:rFonts w:hint="eastAsia"/>
        </w:rPr>
        <w:t>1</w:t>
      </w:r>
      <w:r>
        <w:rPr>
          <w:rFonts w:hint="eastAsia"/>
          <w:vertAlign w:val="subscript"/>
        </w:rPr>
        <w:t xml:space="preserve"> </w:t>
      </w:r>
      <w:r>
        <w:rPr>
          <w:rFonts w:hint="eastAsia"/>
        </w:rPr>
        <w:t>h</w:t>
      </w:r>
      <w:r>
        <w:rPr>
          <w:rFonts w:hint="eastAsia"/>
        </w:rPr>
        <w:t>；</w:t>
      </w:r>
      <w:r>
        <w:rPr>
          <w:rFonts w:hint="eastAsia"/>
        </w:rPr>
        <w:t>2</w:t>
      </w:r>
      <w:r>
        <w:rPr>
          <w:rFonts w:hint="eastAsia"/>
        </w:rPr>
        <w:t>分——中度尿急，产生尿意时可再憋尿</w:t>
      </w:r>
      <w:r>
        <w:rPr>
          <w:rFonts w:hint="eastAsia"/>
        </w:rPr>
        <w:t>10</w:t>
      </w:r>
      <w:r>
        <w:rPr>
          <w:rFonts w:hint="eastAsia"/>
          <w:vertAlign w:val="subscript"/>
        </w:rPr>
        <w:t xml:space="preserve"> </w:t>
      </w:r>
      <w:r>
        <w:rPr>
          <w:rFonts w:hint="eastAsia"/>
        </w:rPr>
        <w:t>min</w:t>
      </w:r>
      <w:r>
        <w:rPr>
          <w:rFonts w:hint="eastAsia"/>
        </w:rPr>
        <w:t>～</w:t>
      </w:r>
      <w:r>
        <w:rPr>
          <w:rFonts w:hint="eastAsia"/>
        </w:rPr>
        <w:t>60</w:t>
      </w:r>
      <w:r>
        <w:rPr>
          <w:rFonts w:hint="eastAsia"/>
          <w:vertAlign w:val="subscript"/>
        </w:rPr>
        <w:t xml:space="preserve"> </w:t>
      </w:r>
      <w:r>
        <w:rPr>
          <w:rFonts w:hint="eastAsia"/>
        </w:rPr>
        <w:t>min</w:t>
      </w:r>
      <w:r>
        <w:rPr>
          <w:rFonts w:hint="eastAsia"/>
        </w:rPr>
        <w:t>；</w:t>
      </w:r>
      <w:r>
        <w:rPr>
          <w:rFonts w:hint="eastAsia"/>
        </w:rPr>
        <w:t>3</w:t>
      </w:r>
      <w:r>
        <w:rPr>
          <w:rFonts w:hint="eastAsia"/>
        </w:rPr>
        <w:t>分——重度尿急，产生尿意时可再憋尿＜</w:t>
      </w:r>
      <w:r>
        <w:rPr>
          <w:rFonts w:hint="eastAsia"/>
        </w:rPr>
        <w:t>1</w:t>
      </w:r>
      <w:r>
        <w:rPr>
          <w:rFonts w:hint="eastAsia"/>
        </w:rPr>
        <w:t>0</w:t>
      </w:r>
      <w:r>
        <w:rPr>
          <w:rFonts w:hint="eastAsia"/>
          <w:vertAlign w:val="subscript"/>
        </w:rPr>
        <w:t xml:space="preserve"> </w:t>
      </w:r>
      <w:r>
        <w:rPr>
          <w:rFonts w:hint="eastAsia"/>
        </w:rPr>
        <w:t>min</w:t>
      </w:r>
      <w:r>
        <w:rPr>
          <w:rFonts w:hint="eastAsia"/>
        </w:rPr>
        <w:t>；</w:t>
      </w:r>
      <w:r>
        <w:rPr>
          <w:rFonts w:hint="eastAsia"/>
        </w:rPr>
        <w:t>4</w:t>
      </w:r>
      <w:r>
        <w:rPr>
          <w:rFonts w:hint="eastAsia"/>
        </w:rPr>
        <w:t>分——极度尿急：产生尿意时必须排尿。</w:t>
      </w:r>
    </w:p>
    <w:p w:rsidR="007C4659" w:rsidRDefault="007C4659">
      <w:pPr>
        <w:pStyle w:val="affffe"/>
        <w:ind w:firstLine="420"/>
        <w:sectPr w:rsidR="007C4659" w:rsidSect="006D7C01">
          <w:headerReference w:type="even" r:id="rId34"/>
          <w:headerReference w:type="default" r:id="rId35"/>
          <w:footerReference w:type="even" r:id="rId36"/>
          <w:footerReference w:type="default" r:id="rId37"/>
          <w:pgSz w:w="11906" w:h="16838"/>
          <w:pgMar w:top="1928" w:right="1134" w:bottom="1134" w:left="1134" w:header="1418" w:footer="1134" w:gutter="284"/>
          <w:cols w:space="425"/>
          <w:formProt w:val="0"/>
          <w:docGrid w:linePitch="312"/>
        </w:sectPr>
      </w:pPr>
    </w:p>
    <w:p w:rsidR="007C4659" w:rsidRDefault="007C4659">
      <w:pPr>
        <w:pStyle w:val="af8"/>
      </w:pPr>
    </w:p>
    <w:p w:rsidR="007C4659" w:rsidRDefault="007C4659">
      <w:pPr>
        <w:pStyle w:val="afe"/>
      </w:pPr>
    </w:p>
    <w:p w:rsidR="007C4659" w:rsidRDefault="002A78D2">
      <w:pPr>
        <w:pStyle w:val="aff3"/>
        <w:spacing w:after="120"/>
      </w:pPr>
      <w:r>
        <w:br/>
      </w:r>
      <w:bookmarkStart w:id="138" w:name="_Toc217654896"/>
      <w:bookmarkStart w:id="139" w:name="_Toc217643807"/>
      <w:bookmarkStart w:id="140" w:name="_Toc217643775"/>
      <w:bookmarkStart w:id="141" w:name="_Toc217899510"/>
      <w:r>
        <w:rPr>
          <w:rFonts w:hint="eastAsia"/>
        </w:rPr>
        <w:t>（资料性）</w:t>
      </w:r>
      <w:r>
        <w:br/>
      </w:r>
      <w:r>
        <w:rPr>
          <w:rFonts w:hint="eastAsia"/>
        </w:rPr>
        <w:t>患者粪便评估单</w:t>
      </w:r>
      <w:bookmarkEnd w:id="138"/>
      <w:bookmarkEnd w:id="139"/>
      <w:bookmarkEnd w:id="140"/>
      <w:bookmarkEnd w:id="141"/>
    </w:p>
    <w:p w:rsidR="007C4659" w:rsidRDefault="002A78D2">
      <w:pPr>
        <w:pStyle w:val="affffe"/>
        <w:ind w:firstLine="420"/>
      </w:pPr>
      <w:r>
        <w:rPr>
          <w:rFonts w:hint="eastAsia"/>
        </w:rPr>
        <w:t>表</w:t>
      </w:r>
      <w:r>
        <w:rPr>
          <w:rFonts w:hint="eastAsia"/>
        </w:rPr>
        <w:t>C.1</w:t>
      </w:r>
      <w:r>
        <w:rPr>
          <w:rFonts w:hint="eastAsia"/>
        </w:rPr>
        <w:t>给出了患者粪便评估单。</w:t>
      </w:r>
    </w:p>
    <w:p w:rsidR="007C4659" w:rsidRDefault="002A78D2">
      <w:pPr>
        <w:pStyle w:val="aff"/>
        <w:spacing w:before="120" w:after="120"/>
      </w:pPr>
      <w:r>
        <w:rPr>
          <w:rFonts w:hint="eastAsia"/>
        </w:rPr>
        <w:t>患者粪便评估单</w:t>
      </w:r>
    </w:p>
    <w:tbl>
      <w:tblPr>
        <w:tblStyle w:val="affff1"/>
        <w:tblW w:w="5000" w:type="pct"/>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2319"/>
        <w:gridCol w:w="1338"/>
        <w:gridCol w:w="1265"/>
        <w:gridCol w:w="2391"/>
        <w:gridCol w:w="2257"/>
      </w:tblGrid>
      <w:tr w:rsidR="007C4659">
        <w:trPr>
          <w:trHeight w:val="340"/>
        </w:trPr>
        <w:tc>
          <w:tcPr>
            <w:tcW w:w="5000" w:type="pct"/>
            <w:gridSpan w:val="5"/>
            <w:tcBorders>
              <w:top w:val="single" w:sz="8" w:space="0" w:color="auto"/>
              <w:bottom w:val="single" w:sz="8" w:space="0" w:color="auto"/>
            </w:tcBorders>
            <w:vAlign w:val="center"/>
          </w:tcPr>
          <w:p w:rsidR="007C4659" w:rsidRDefault="002A78D2">
            <w:pPr>
              <w:spacing w:line="240" w:lineRule="auto"/>
              <w:jc w:val="center"/>
              <w:rPr>
                <w:rFonts w:ascii="宋体" w:hAnsi="宋体"/>
                <w:sz w:val="18"/>
                <w:szCs w:val="18"/>
              </w:rPr>
            </w:pPr>
            <w:r>
              <w:rPr>
                <w:rFonts w:ascii="宋体" w:hAnsi="宋体" w:hint="eastAsia"/>
                <w:sz w:val="18"/>
                <w:szCs w:val="18"/>
              </w:rPr>
              <w:t>患者大便评估单</w:t>
            </w:r>
          </w:p>
        </w:tc>
      </w:tr>
      <w:tr w:rsidR="007C4659">
        <w:trPr>
          <w:trHeight w:val="340"/>
        </w:trPr>
        <w:tc>
          <w:tcPr>
            <w:tcW w:w="5000" w:type="pct"/>
            <w:gridSpan w:val="5"/>
            <w:tcBorders>
              <w:top w:val="single" w:sz="8" w:space="0" w:color="auto"/>
            </w:tcBorders>
            <w:vAlign w:val="center"/>
          </w:tcPr>
          <w:p w:rsidR="007C4659" w:rsidRDefault="002A78D2">
            <w:pPr>
              <w:spacing w:line="240" w:lineRule="auto"/>
              <w:jc w:val="center"/>
              <w:rPr>
                <w:rFonts w:ascii="宋体" w:hAnsi="宋体"/>
                <w:sz w:val="18"/>
                <w:szCs w:val="18"/>
              </w:rPr>
            </w:pPr>
            <w:r>
              <w:rPr>
                <w:rFonts w:ascii="宋体" w:hAnsi="宋体" w:hint="eastAsia"/>
                <w:sz w:val="18"/>
                <w:szCs w:val="18"/>
              </w:rPr>
              <w:t>患者基本信息</w:t>
            </w:r>
          </w:p>
        </w:tc>
      </w:tr>
      <w:tr w:rsidR="007C4659">
        <w:trPr>
          <w:trHeight w:val="340"/>
        </w:trPr>
        <w:tc>
          <w:tcPr>
            <w:tcW w:w="1212" w:type="pct"/>
            <w:vAlign w:val="center"/>
          </w:tcPr>
          <w:p w:rsidR="007C4659" w:rsidRDefault="002A78D2">
            <w:pPr>
              <w:spacing w:line="240" w:lineRule="auto"/>
              <w:rPr>
                <w:rFonts w:ascii="宋体" w:hAnsi="宋体"/>
                <w:sz w:val="18"/>
                <w:szCs w:val="18"/>
              </w:rPr>
            </w:pPr>
            <w:r>
              <w:rPr>
                <w:rFonts w:ascii="宋体" w:hAnsi="宋体" w:hint="eastAsia"/>
                <w:sz w:val="18"/>
                <w:szCs w:val="18"/>
              </w:rPr>
              <w:t>患者姓名：</w:t>
            </w:r>
          </w:p>
        </w:tc>
        <w:tc>
          <w:tcPr>
            <w:tcW w:w="699" w:type="pct"/>
            <w:vAlign w:val="center"/>
          </w:tcPr>
          <w:p w:rsidR="007C4659" w:rsidRDefault="002A78D2">
            <w:pPr>
              <w:spacing w:line="240" w:lineRule="auto"/>
              <w:rPr>
                <w:rFonts w:ascii="宋体" w:hAnsi="宋体"/>
                <w:sz w:val="18"/>
                <w:szCs w:val="18"/>
              </w:rPr>
            </w:pPr>
            <w:r>
              <w:rPr>
                <w:rFonts w:ascii="宋体" w:hAnsi="宋体" w:hint="eastAsia"/>
                <w:sz w:val="18"/>
                <w:szCs w:val="18"/>
              </w:rPr>
              <w:t>年龄：</w:t>
            </w:r>
          </w:p>
        </w:tc>
        <w:tc>
          <w:tcPr>
            <w:tcW w:w="661" w:type="pct"/>
            <w:vAlign w:val="center"/>
          </w:tcPr>
          <w:p w:rsidR="007C4659" w:rsidRDefault="002A78D2">
            <w:pPr>
              <w:spacing w:line="240" w:lineRule="auto"/>
              <w:rPr>
                <w:rFonts w:ascii="宋体" w:hAnsi="宋体"/>
                <w:sz w:val="18"/>
                <w:szCs w:val="18"/>
              </w:rPr>
            </w:pPr>
            <w:r>
              <w:rPr>
                <w:rFonts w:ascii="宋体" w:hAnsi="宋体" w:hint="eastAsia"/>
                <w:sz w:val="18"/>
                <w:szCs w:val="18"/>
              </w:rPr>
              <w:t>性别：</w:t>
            </w:r>
          </w:p>
        </w:tc>
        <w:tc>
          <w:tcPr>
            <w:tcW w:w="1249" w:type="pct"/>
            <w:vAlign w:val="center"/>
          </w:tcPr>
          <w:p w:rsidR="007C4659" w:rsidRDefault="002A78D2">
            <w:pPr>
              <w:spacing w:line="240" w:lineRule="auto"/>
              <w:rPr>
                <w:rFonts w:ascii="宋体" w:hAnsi="宋体"/>
                <w:sz w:val="18"/>
                <w:szCs w:val="18"/>
              </w:rPr>
            </w:pPr>
            <w:r>
              <w:rPr>
                <w:rFonts w:ascii="宋体" w:hAnsi="宋体" w:hint="eastAsia"/>
                <w:sz w:val="18"/>
                <w:szCs w:val="18"/>
              </w:rPr>
              <w:t>诊断：</w:t>
            </w:r>
          </w:p>
        </w:tc>
        <w:tc>
          <w:tcPr>
            <w:tcW w:w="1180" w:type="pct"/>
            <w:vAlign w:val="center"/>
          </w:tcPr>
          <w:p w:rsidR="007C4659" w:rsidRDefault="002A78D2">
            <w:pPr>
              <w:spacing w:line="240" w:lineRule="auto"/>
              <w:rPr>
                <w:rFonts w:ascii="宋体" w:hAnsi="宋体"/>
                <w:sz w:val="18"/>
                <w:szCs w:val="18"/>
              </w:rPr>
            </w:pPr>
            <w:r>
              <w:rPr>
                <w:rFonts w:ascii="宋体" w:hAnsi="宋体" w:hint="eastAsia"/>
                <w:sz w:val="18"/>
                <w:szCs w:val="18"/>
              </w:rPr>
              <w:t>评估日期：</w:t>
            </w:r>
          </w:p>
        </w:tc>
      </w:tr>
      <w:tr w:rsidR="007C4659">
        <w:trPr>
          <w:trHeight w:val="340"/>
        </w:trPr>
        <w:tc>
          <w:tcPr>
            <w:tcW w:w="5000" w:type="pct"/>
            <w:gridSpan w:val="5"/>
            <w:vAlign w:val="center"/>
          </w:tcPr>
          <w:p w:rsidR="007C4659" w:rsidRDefault="002A78D2">
            <w:pPr>
              <w:spacing w:line="240" w:lineRule="auto"/>
              <w:rPr>
                <w:rFonts w:ascii="宋体" w:hAnsi="宋体"/>
                <w:sz w:val="18"/>
                <w:szCs w:val="18"/>
              </w:rPr>
            </w:pPr>
            <w:r>
              <w:rPr>
                <w:rFonts w:ascii="宋体" w:hAnsi="宋体" w:hint="eastAsia"/>
                <w:sz w:val="18"/>
                <w:szCs w:val="18"/>
              </w:rPr>
              <w:t>评估内容（如有以下符合项请在□“√”）</w:t>
            </w:r>
          </w:p>
        </w:tc>
      </w:tr>
      <w:tr w:rsidR="007C4659">
        <w:trPr>
          <w:trHeight w:val="340"/>
        </w:trPr>
        <w:tc>
          <w:tcPr>
            <w:tcW w:w="5000" w:type="pct"/>
            <w:gridSpan w:val="5"/>
            <w:vAlign w:val="center"/>
          </w:tcPr>
          <w:p w:rsidR="007C4659" w:rsidRDefault="002A78D2">
            <w:pPr>
              <w:spacing w:line="240" w:lineRule="auto"/>
              <w:rPr>
                <w:rFonts w:ascii="宋体" w:hAnsi="宋体"/>
                <w:sz w:val="18"/>
                <w:szCs w:val="18"/>
              </w:rPr>
            </w:pPr>
            <w:r>
              <w:rPr>
                <w:rFonts w:ascii="宋体" w:hAnsi="宋体" w:hint="eastAsia"/>
                <w:sz w:val="18"/>
                <w:szCs w:val="18"/>
              </w:rPr>
              <w:t>有无肛肠疾病史</w:t>
            </w:r>
            <w:r>
              <w:rPr>
                <w:rFonts w:ascii="宋体" w:hAnsi="宋体" w:hint="eastAsia"/>
                <w:sz w:val="18"/>
                <w:szCs w:val="18"/>
              </w:rPr>
              <w:t xml:space="preserve"> </w:t>
            </w:r>
            <w:r>
              <w:rPr>
                <w:rFonts w:ascii="宋体" w:hAnsi="宋体" w:cs="Calibri" w:hint="eastAsia"/>
                <w:sz w:val="18"/>
                <w:szCs w:val="18"/>
              </w:rPr>
              <w:t xml:space="preserve">    </w:t>
            </w:r>
            <w:r>
              <w:rPr>
                <w:rFonts w:ascii="宋体" w:hAnsi="宋体" w:hint="eastAsia"/>
                <w:sz w:val="18"/>
                <w:szCs w:val="18"/>
              </w:rPr>
              <w:t>□无</w:t>
            </w:r>
            <w:r>
              <w:rPr>
                <w:rFonts w:ascii="宋体" w:hAnsi="宋体" w:hint="eastAsia"/>
                <w:sz w:val="18"/>
                <w:szCs w:val="18"/>
              </w:rPr>
              <w:t xml:space="preserve"> </w:t>
            </w:r>
            <w:r>
              <w:rPr>
                <w:rFonts w:ascii="宋体" w:hAnsi="宋体" w:cs="Calibri" w:hint="eastAsia"/>
                <w:sz w:val="18"/>
                <w:szCs w:val="18"/>
              </w:rPr>
              <w:t xml:space="preserve">   </w:t>
            </w:r>
            <w:r>
              <w:rPr>
                <w:rFonts w:ascii="宋体" w:hAnsi="宋体" w:hint="eastAsia"/>
                <w:sz w:val="18"/>
                <w:szCs w:val="18"/>
              </w:rPr>
              <w:t>□有，疾病名称</w:t>
            </w:r>
            <w:r>
              <w:rPr>
                <w:rFonts w:ascii="宋体" w:hAnsi="宋体" w:cs="Calibri" w:hint="eastAsia"/>
                <w:sz w:val="18"/>
                <w:szCs w:val="18"/>
              </w:rPr>
              <w:t>/</w:t>
            </w:r>
            <w:r>
              <w:rPr>
                <w:rFonts w:ascii="宋体" w:hAnsi="宋体" w:hint="eastAsia"/>
                <w:sz w:val="18"/>
                <w:szCs w:val="18"/>
              </w:rPr>
              <w:t>手术</w:t>
            </w:r>
            <w:r>
              <w:rPr>
                <w:rFonts w:ascii="宋体" w:hAnsi="宋体" w:cs="Calibri" w:hint="eastAsia"/>
                <w:sz w:val="18"/>
                <w:szCs w:val="18"/>
              </w:rPr>
              <w:t>/</w:t>
            </w:r>
            <w:r>
              <w:rPr>
                <w:rFonts w:ascii="宋体" w:hAnsi="宋体" w:hint="eastAsia"/>
                <w:sz w:val="18"/>
                <w:szCs w:val="18"/>
              </w:rPr>
              <w:t>时间</w:t>
            </w:r>
            <w:r>
              <w:rPr>
                <w:rFonts w:ascii="宋体" w:hAnsi="宋体" w:cs="Calibri" w:hint="eastAsia"/>
                <w:sz w:val="18"/>
                <w:szCs w:val="18"/>
                <w:u w:val="single"/>
              </w:rPr>
              <w:t xml:space="preserve">                                 </w:t>
            </w:r>
          </w:p>
        </w:tc>
      </w:tr>
      <w:tr w:rsidR="007C4659">
        <w:trPr>
          <w:trHeight w:val="340"/>
        </w:trPr>
        <w:tc>
          <w:tcPr>
            <w:tcW w:w="5000" w:type="pct"/>
            <w:gridSpan w:val="5"/>
            <w:vAlign w:val="center"/>
          </w:tcPr>
          <w:p w:rsidR="007C4659" w:rsidRDefault="002A78D2">
            <w:pPr>
              <w:spacing w:line="240" w:lineRule="auto"/>
              <w:rPr>
                <w:rFonts w:ascii="宋体" w:hAnsi="宋体"/>
                <w:sz w:val="18"/>
                <w:szCs w:val="18"/>
                <w:u w:val="single"/>
              </w:rPr>
            </w:pPr>
            <w:r>
              <w:rPr>
                <w:rFonts w:ascii="宋体" w:hAnsi="宋体" w:hint="eastAsia"/>
                <w:sz w:val="18"/>
                <w:szCs w:val="18"/>
              </w:rPr>
              <w:t>有无盆底手术史</w:t>
            </w:r>
            <w:r>
              <w:rPr>
                <w:rFonts w:ascii="宋体" w:hAnsi="宋体" w:hint="eastAsia"/>
                <w:sz w:val="18"/>
                <w:szCs w:val="18"/>
              </w:rPr>
              <w:t xml:space="preserve"> </w:t>
            </w:r>
            <w:r>
              <w:rPr>
                <w:rFonts w:ascii="宋体" w:hAnsi="宋体" w:cs="Calibri" w:hint="eastAsia"/>
                <w:sz w:val="18"/>
                <w:szCs w:val="18"/>
              </w:rPr>
              <w:t xml:space="preserve">    </w:t>
            </w:r>
            <w:r>
              <w:rPr>
                <w:rFonts w:ascii="宋体" w:hAnsi="宋体" w:hint="eastAsia"/>
                <w:sz w:val="18"/>
                <w:szCs w:val="18"/>
              </w:rPr>
              <w:t>□无</w:t>
            </w:r>
            <w:r>
              <w:rPr>
                <w:rFonts w:ascii="宋体" w:hAnsi="宋体" w:hint="eastAsia"/>
                <w:sz w:val="18"/>
                <w:szCs w:val="18"/>
              </w:rPr>
              <w:t xml:space="preserve"> </w:t>
            </w:r>
            <w:r>
              <w:rPr>
                <w:rFonts w:ascii="宋体" w:hAnsi="宋体" w:cs="Calibri" w:hint="eastAsia"/>
                <w:sz w:val="18"/>
                <w:szCs w:val="18"/>
              </w:rPr>
              <w:t xml:space="preserve">   </w:t>
            </w:r>
            <w:r>
              <w:rPr>
                <w:rFonts w:ascii="宋体" w:hAnsi="宋体" w:hint="eastAsia"/>
                <w:sz w:val="18"/>
                <w:szCs w:val="18"/>
              </w:rPr>
              <w:t>□有，手术名称</w:t>
            </w:r>
            <w:r>
              <w:rPr>
                <w:rFonts w:ascii="宋体" w:hAnsi="宋体" w:cs="Calibri" w:hint="eastAsia"/>
                <w:sz w:val="18"/>
                <w:szCs w:val="18"/>
              </w:rPr>
              <w:t>/</w:t>
            </w:r>
            <w:r>
              <w:rPr>
                <w:rFonts w:ascii="宋体" w:hAnsi="宋体" w:hint="eastAsia"/>
                <w:sz w:val="18"/>
                <w:szCs w:val="18"/>
              </w:rPr>
              <w:t>时间</w:t>
            </w:r>
            <w:r>
              <w:rPr>
                <w:rFonts w:ascii="宋体" w:hAnsi="宋体" w:cs="Calibri" w:hint="eastAsia"/>
                <w:sz w:val="18"/>
                <w:szCs w:val="18"/>
                <w:u w:val="single"/>
              </w:rPr>
              <w:t xml:space="preserve">                                      </w:t>
            </w:r>
          </w:p>
        </w:tc>
      </w:tr>
      <w:tr w:rsidR="007C4659">
        <w:trPr>
          <w:trHeight w:val="340"/>
        </w:trPr>
        <w:tc>
          <w:tcPr>
            <w:tcW w:w="5000" w:type="pct"/>
            <w:gridSpan w:val="5"/>
            <w:vAlign w:val="center"/>
          </w:tcPr>
          <w:p w:rsidR="007C4659" w:rsidRDefault="002A78D2">
            <w:pPr>
              <w:spacing w:line="240" w:lineRule="auto"/>
              <w:rPr>
                <w:rFonts w:ascii="宋体" w:hAnsi="宋体"/>
                <w:sz w:val="18"/>
                <w:szCs w:val="18"/>
              </w:rPr>
            </w:pPr>
            <w:r>
              <w:rPr>
                <w:rFonts w:ascii="宋体" w:hAnsi="宋体" w:hint="eastAsia"/>
                <w:sz w:val="18"/>
                <w:szCs w:val="18"/>
              </w:rPr>
              <w:t>排便频率（每周排便次数）</w:t>
            </w:r>
            <w:r>
              <w:rPr>
                <w:rFonts w:ascii="宋体" w:hAnsi="宋体" w:hint="eastAsia"/>
                <w:sz w:val="18"/>
                <w:szCs w:val="18"/>
              </w:rPr>
              <w:t xml:space="preserve"> </w:t>
            </w:r>
            <w:r>
              <w:rPr>
                <w:rFonts w:ascii="宋体" w:hAnsi="宋体" w:cs="Calibri" w:hint="eastAsia"/>
                <w:sz w:val="18"/>
                <w:szCs w:val="18"/>
              </w:rPr>
              <w:t xml:space="preserve">      </w:t>
            </w:r>
            <w:r>
              <w:rPr>
                <w:rFonts w:ascii="宋体" w:hAnsi="宋体" w:hint="eastAsia"/>
                <w:sz w:val="18"/>
                <w:szCs w:val="18"/>
              </w:rPr>
              <w:t>□＜</w:t>
            </w:r>
            <w:r>
              <w:rPr>
                <w:rFonts w:ascii="宋体" w:hAnsi="宋体" w:cs="Calibri" w:hint="eastAsia"/>
                <w:sz w:val="18"/>
                <w:szCs w:val="18"/>
              </w:rPr>
              <w:t>3</w:t>
            </w:r>
            <w:r>
              <w:rPr>
                <w:rFonts w:ascii="宋体" w:hAnsi="宋体" w:hint="eastAsia"/>
                <w:sz w:val="18"/>
                <w:szCs w:val="18"/>
              </w:rPr>
              <w:t>次</w:t>
            </w:r>
            <w:r>
              <w:rPr>
                <w:rFonts w:ascii="宋体" w:hAnsi="宋体" w:hint="eastAsia"/>
                <w:sz w:val="18"/>
                <w:szCs w:val="18"/>
              </w:rPr>
              <w:t xml:space="preserve"> </w:t>
            </w:r>
            <w:r>
              <w:rPr>
                <w:rFonts w:ascii="宋体" w:hAnsi="宋体" w:cs="Calibri" w:hint="eastAsia"/>
                <w:sz w:val="18"/>
                <w:szCs w:val="18"/>
              </w:rPr>
              <w:t xml:space="preserve">      </w:t>
            </w:r>
            <w:r>
              <w:rPr>
                <w:rFonts w:ascii="宋体" w:hAnsi="宋体" w:hint="eastAsia"/>
                <w:sz w:val="18"/>
                <w:szCs w:val="18"/>
              </w:rPr>
              <w:t>□</w:t>
            </w:r>
            <w:r>
              <w:rPr>
                <w:rFonts w:ascii="宋体" w:hAnsi="宋体" w:cs="Calibri" w:hint="eastAsia"/>
                <w:sz w:val="18"/>
                <w:szCs w:val="18"/>
              </w:rPr>
              <w:t>3</w:t>
            </w:r>
            <w:r>
              <w:rPr>
                <w:rFonts w:ascii="宋体" w:hAnsi="宋体" w:cs="Calibri" w:hint="eastAsia"/>
                <w:sz w:val="18"/>
                <w:szCs w:val="18"/>
              </w:rPr>
              <w:t>～</w:t>
            </w:r>
            <w:r>
              <w:rPr>
                <w:rFonts w:ascii="宋体" w:hAnsi="宋体" w:cs="Calibri" w:hint="eastAsia"/>
                <w:sz w:val="18"/>
                <w:szCs w:val="18"/>
              </w:rPr>
              <w:t>6</w:t>
            </w:r>
            <w:r>
              <w:rPr>
                <w:rFonts w:ascii="宋体" w:hAnsi="宋体" w:hint="eastAsia"/>
                <w:sz w:val="18"/>
                <w:szCs w:val="18"/>
              </w:rPr>
              <w:t>次</w:t>
            </w:r>
            <w:r>
              <w:rPr>
                <w:rFonts w:ascii="宋体" w:hAnsi="宋体" w:hint="eastAsia"/>
                <w:sz w:val="18"/>
                <w:szCs w:val="18"/>
              </w:rPr>
              <w:t xml:space="preserve"> </w:t>
            </w:r>
            <w:r>
              <w:rPr>
                <w:rFonts w:ascii="宋体" w:hAnsi="宋体" w:cs="Calibri" w:hint="eastAsia"/>
                <w:sz w:val="18"/>
                <w:szCs w:val="18"/>
              </w:rPr>
              <w:t xml:space="preserve">       </w:t>
            </w:r>
            <w:r>
              <w:rPr>
                <w:rFonts w:ascii="宋体" w:hAnsi="宋体" w:hint="eastAsia"/>
                <w:sz w:val="18"/>
                <w:szCs w:val="18"/>
              </w:rPr>
              <w:t>□≥</w:t>
            </w:r>
            <w:r>
              <w:rPr>
                <w:rFonts w:ascii="宋体" w:hAnsi="宋体" w:cs="Calibri" w:hint="eastAsia"/>
                <w:sz w:val="18"/>
                <w:szCs w:val="18"/>
              </w:rPr>
              <w:t>7</w:t>
            </w:r>
            <w:r>
              <w:rPr>
                <w:rFonts w:ascii="宋体" w:hAnsi="宋体" w:hint="eastAsia"/>
                <w:sz w:val="18"/>
                <w:szCs w:val="18"/>
              </w:rPr>
              <w:t>次</w:t>
            </w:r>
          </w:p>
        </w:tc>
      </w:tr>
      <w:tr w:rsidR="007C4659">
        <w:trPr>
          <w:trHeight w:val="340"/>
        </w:trPr>
        <w:tc>
          <w:tcPr>
            <w:tcW w:w="5000" w:type="pct"/>
            <w:gridSpan w:val="5"/>
            <w:vAlign w:val="center"/>
          </w:tcPr>
          <w:p w:rsidR="007C4659" w:rsidRDefault="002A78D2">
            <w:pPr>
              <w:spacing w:line="240" w:lineRule="auto"/>
              <w:rPr>
                <w:rFonts w:ascii="宋体" w:hAnsi="宋体"/>
                <w:sz w:val="18"/>
                <w:szCs w:val="18"/>
              </w:rPr>
            </w:pPr>
            <w:r>
              <w:rPr>
                <w:rFonts w:ascii="宋体" w:hAnsi="宋体" w:hint="eastAsia"/>
                <w:sz w:val="18"/>
                <w:szCs w:val="18"/>
              </w:rPr>
              <w:t>粪便性状</w:t>
            </w:r>
            <w:r>
              <w:rPr>
                <w:rFonts w:ascii="宋体" w:hAnsi="宋体" w:hint="eastAsia"/>
                <w:sz w:val="18"/>
                <w:szCs w:val="18"/>
              </w:rPr>
              <w:t xml:space="preserve"> </w:t>
            </w:r>
            <w:r>
              <w:rPr>
                <w:rFonts w:ascii="宋体" w:hAnsi="宋体" w:cs="Calibri" w:hint="eastAsia"/>
                <w:sz w:val="18"/>
                <w:szCs w:val="18"/>
              </w:rPr>
              <w:t xml:space="preserve">       </w:t>
            </w:r>
            <w:r>
              <w:rPr>
                <w:rFonts w:ascii="宋体" w:hAnsi="宋体" w:hint="eastAsia"/>
                <w:sz w:val="18"/>
                <w:szCs w:val="18"/>
              </w:rPr>
              <w:t>□坚硬块状</w:t>
            </w:r>
            <w:r>
              <w:rPr>
                <w:rFonts w:ascii="宋体" w:hAnsi="宋体" w:hint="eastAsia"/>
                <w:sz w:val="18"/>
                <w:szCs w:val="18"/>
              </w:rPr>
              <w:t xml:space="preserve"> </w:t>
            </w:r>
            <w:r>
              <w:rPr>
                <w:rFonts w:ascii="宋体" w:hAnsi="宋体" w:cs="Calibri" w:hint="eastAsia"/>
                <w:sz w:val="18"/>
                <w:szCs w:val="18"/>
              </w:rPr>
              <w:t xml:space="preserve">    </w:t>
            </w:r>
            <w:r>
              <w:rPr>
                <w:rFonts w:ascii="宋体" w:hAnsi="宋体" w:hint="eastAsia"/>
                <w:sz w:val="18"/>
                <w:szCs w:val="18"/>
              </w:rPr>
              <w:t>□腊肠状、稍硬</w:t>
            </w:r>
            <w:r>
              <w:rPr>
                <w:rFonts w:ascii="宋体" w:hAnsi="宋体" w:hint="eastAsia"/>
                <w:sz w:val="18"/>
                <w:szCs w:val="18"/>
              </w:rPr>
              <w:t xml:space="preserve"> </w:t>
            </w:r>
            <w:r>
              <w:rPr>
                <w:rFonts w:ascii="宋体" w:hAnsi="宋体" w:cs="Calibri" w:hint="eastAsia"/>
                <w:sz w:val="18"/>
                <w:szCs w:val="18"/>
              </w:rPr>
              <w:t xml:space="preserve">    </w:t>
            </w:r>
            <w:r>
              <w:rPr>
                <w:rFonts w:ascii="宋体" w:hAnsi="宋体" w:hint="eastAsia"/>
                <w:sz w:val="18"/>
                <w:szCs w:val="18"/>
              </w:rPr>
              <w:t>□腊肠状、有裂痕</w:t>
            </w:r>
            <w:r>
              <w:rPr>
                <w:rFonts w:ascii="宋体" w:hAnsi="宋体" w:hint="eastAsia"/>
                <w:sz w:val="18"/>
                <w:szCs w:val="18"/>
              </w:rPr>
              <w:t xml:space="preserve"> </w:t>
            </w:r>
            <w:r>
              <w:rPr>
                <w:rFonts w:ascii="宋体" w:hAnsi="宋体" w:cs="Calibri" w:hint="eastAsia"/>
                <w:sz w:val="18"/>
                <w:szCs w:val="18"/>
              </w:rPr>
              <w:t xml:space="preserve">    </w:t>
            </w:r>
            <w:r>
              <w:rPr>
                <w:rFonts w:ascii="宋体" w:hAnsi="宋体" w:hint="eastAsia"/>
                <w:sz w:val="18"/>
                <w:szCs w:val="18"/>
              </w:rPr>
              <w:t>□腊肠状或蛇形、柔软</w:t>
            </w:r>
          </w:p>
          <w:p w:rsidR="007C4659" w:rsidRDefault="002A78D2">
            <w:pPr>
              <w:spacing w:line="240" w:lineRule="auto"/>
              <w:ind w:firstLineChars="800" w:firstLine="1440"/>
              <w:rPr>
                <w:rFonts w:ascii="宋体" w:hAnsi="宋体"/>
                <w:sz w:val="18"/>
                <w:szCs w:val="18"/>
              </w:rPr>
            </w:pPr>
            <w:r>
              <w:rPr>
                <w:rFonts w:ascii="宋体" w:hAnsi="宋体" w:hint="eastAsia"/>
                <w:sz w:val="18"/>
                <w:szCs w:val="18"/>
              </w:rPr>
              <w:t>□软团状、易排出</w:t>
            </w:r>
            <w:r>
              <w:rPr>
                <w:rFonts w:ascii="宋体" w:hAnsi="宋体" w:hint="eastAsia"/>
                <w:sz w:val="18"/>
                <w:szCs w:val="18"/>
              </w:rPr>
              <w:t xml:space="preserve"> </w:t>
            </w:r>
            <w:r>
              <w:rPr>
                <w:rFonts w:ascii="宋体" w:hAnsi="宋体" w:cs="Calibri" w:hint="eastAsia"/>
                <w:sz w:val="18"/>
                <w:szCs w:val="18"/>
              </w:rPr>
              <w:t xml:space="preserve">    </w:t>
            </w:r>
            <w:r>
              <w:rPr>
                <w:rFonts w:ascii="宋体" w:hAnsi="宋体" w:hint="eastAsia"/>
                <w:sz w:val="18"/>
                <w:szCs w:val="18"/>
              </w:rPr>
              <w:t>□糊状、不成形</w:t>
            </w:r>
            <w:r>
              <w:rPr>
                <w:rFonts w:ascii="宋体" w:hAnsi="宋体" w:hint="eastAsia"/>
                <w:sz w:val="18"/>
                <w:szCs w:val="18"/>
              </w:rPr>
              <w:t xml:space="preserve"> </w:t>
            </w:r>
            <w:r>
              <w:rPr>
                <w:rFonts w:ascii="宋体" w:hAnsi="宋体" w:cs="Calibri" w:hint="eastAsia"/>
                <w:sz w:val="18"/>
                <w:szCs w:val="18"/>
              </w:rPr>
              <w:t xml:space="preserve">    </w:t>
            </w:r>
            <w:r>
              <w:rPr>
                <w:rFonts w:ascii="宋体" w:hAnsi="宋体" w:hint="eastAsia"/>
                <w:sz w:val="18"/>
                <w:szCs w:val="18"/>
              </w:rPr>
              <w:t>□水样、无固体</w:t>
            </w:r>
          </w:p>
        </w:tc>
      </w:tr>
      <w:tr w:rsidR="007C4659">
        <w:trPr>
          <w:trHeight w:val="340"/>
        </w:trPr>
        <w:tc>
          <w:tcPr>
            <w:tcW w:w="5000" w:type="pct"/>
            <w:gridSpan w:val="5"/>
            <w:vAlign w:val="center"/>
          </w:tcPr>
          <w:p w:rsidR="007C4659" w:rsidRDefault="002A78D2">
            <w:pPr>
              <w:spacing w:line="240" w:lineRule="auto"/>
              <w:rPr>
                <w:rFonts w:ascii="宋体" w:hAnsi="宋体"/>
                <w:sz w:val="18"/>
                <w:szCs w:val="18"/>
              </w:rPr>
            </w:pPr>
            <w:r>
              <w:rPr>
                <w:rFonts w:ascii="宋体" w:hAnsi="宋体" w:hint="eastAsia"/>
                <w:sz w:val="18"/>
                <w:szCs w:val="18"/>
              </w:rPr>
              <w:t>粪便颜色</w:t>
            </w:r>
            <w:r>
              <w:rPr>
                <w:rFonts w:ascii="宋体" w:hAnsi="宋体" w:hint="eastAsia"/>
                <w:sz w:val="18"/>
                <w:szCs w:val="18"/>
              </w:rPr>
              <w:t xml:space="preserve"> </w:t>
            </w:r>
            <w:r>
              <w:rPr>
                <w:rFonts w:ascii="宋体" w:hAnsi="宋体" w:cs="Calibri" w:hint="eastAsia"/>
                <w:sz w:val="18"/>
                <w:szCs w:val="18"/>
              </w:rPr>
              <w:t xml:space="preserve">       </w:t>
            </w:r>
            <w:r>
              <w:rPr>
                <w:rFonts w:ascii="宋体" w:hAnsi="宋体" w:hint="eastAsia"/>
                <w:sz w:val="18"/>
                <w:szCs w:val="18"/>
              </w:rPr>
              <w:t>□黄色</w:t>
            </w:r>
            <w:r>
              <w:rPr>
                <w:rFonts w:ascii="宋体" w:hAnsi="宋体" w:cs="Calibri" w:hint="eastAsia"/>
                <w:sz w:val="18"/>
                <w:szCs w:val="18"/>
              </w:rPr>
              <w:t xml:space="preserve">    </w:t>
            </w:r>
            <w:r>
              <w:rPr>
                <w:rFonts w:ascii="宋体" w:hAnsi="宋体" w:hint="eastAsia"/>
                <w:sz w:val="18"/>
                <w:szCs w:val="18"/>
              </w:rPr>
              <w:t>□黄色糊状</w:t>
            </w:r>
            <w:r>
              <w:rPr>
                <w:rFonts w:ascii="宋体" w:hAnsi="宋体" w:hint="eastAsia"/>
                <w:sz w:val="18"/>
                <w:szCs w:val="18"/>
              </w:rPr>
              <w:t xml:space="preserve"> </w:t>
            </w:r>
            <w:r>
              <w:rPr>
                <w:rFonts w:ascii="宋体" w:hAnsi="宋体" w:cs="Calibri" w:hint="eastAsia"/>
                <w:sz w:val="18"/>
                <w:szCs w:val="18"/>
              </w:rPr>
              <w:t xml:space="preserve">     </w:t>
            </w:r>
            <w:r>
              <w:rPr>
                <w:rFonts w:ascii="宋体" w:hAnsi="宋体" w:hint="eastAsia"/>
                <w:sz w:val="18"/>
                <w:szCs w:val="18"/>
              </w:rPr>
              <w:t>□墨绿色</w:t>
            </w:r>
            <w:r>
              <w:rPr>
                <w:rFonts w:ascii="宋体" w:hAnsi="宋体" w:cs="Calibri" w:hint="eastAsia"/>
                <w:sz w:val="18"/>
                <w:szCs w:val="18"/>
              </w:rPr>
              <w:t xml:space="preserve">       </w:t>
            </w:r>
            <w:r>
              <w:rPr>
                <w:rFonts w:ascii="宋体" w:hAnsi="宋体" w:hint="eastAsia"/>
                <w:sz w:val="18"/>
                <w:szCs w:val="18"/>
              </w:rPr>
              <w:t>□黑色</w:t>
            </w:r>
            <w:r>
              <w:rPr>
                <w:rFonts w:ascii="宋体" w:hAnsi="宋体" w:hint="eastAsia"/>
                <w:sz w:val="18"/>
                <w:szCs w:val="18"/>
              </w:rPr>
              <w:t xml:space="preserve"> </w:t>
            </w:r>
            <w:r>
              <w:rPr>
                <w:rFonts w:ascii="宋体" w:hAnsi="宋体" w:cs="Calibri" w:hint="eastAsia"/>
                <w:sz w:val="18"/>
                <w:szCs w:val="18"/>
              </w:rPr>
              <w:t xml:space="preserve">     </w:t>
            </w:r>
            <w:r>
              <w:rPr>
                <w:rFonts w:ascii="宋体" w:hAnsi="宋体" w:hint="eastAsia"/>
                <w:sz w:val="18"/>
                <w:szCs w:val="18"/>
              </w:rPr>
              <w:t>□水样</w:t>
            </w:r>
          </w:p>
        </w:tc>
      </w:tr>
      <w:tr w:rsidR="007C4659">
        <w:trPr>
          <w:trHeight w:val="340"/>
        </w:trPr>
        <w:tc>
          <w:tcPr>
            <w:tcW w:w="5000" w:type="pct"/>
            <w:gridSpan w:val="5"/>
            <w:vAlign w:val="center"/>
          </w:tcPr>
          <w:p w:rsidR="007C4659" w:rsidRDefault="002A78D2">
            <w:pPr>
              <w:spacing w:line="240" w:lineRule="auto"/>
              <w:rPr>
                <w:rFonts w:ascii="宋体" w:hAnsi="宋体"/>
                <w:sz w:val="18"/>
                <w:szCs w:val="18"/>
              </w:rPr>
            </w:pPr>
            <w:r>
              <w:rPr>
                <w:rFonts w:ascii="宋体" w:hAnsi="宋体" w:hint="eastAsia"/>
                <w:sz w:val="18"/>
                <w:szCs w:val="18"/>
              </w:rPr>
              <w:t>排便过程肛门是否有坠胀或疼痛感</w:t>
            </w:r>
            <w:r>
              <w:rPr>
                <w:rFonts w:ascii="宋体" w:hAnsi="宋体" w:hint="eastAsia"/>
                <w:sz w:val="18"/>
                <w:szCs w:val="18"/>
              </w:rPr>
              <w:t xml:space="preserve"> </w:t>
            </w:r>
            <w:r>
              <w:rPr>
                <w:rFonts w:ascii="宋体" w:hAnsi="宋体" w:cs="Calibri" w:hint="eastAsia"/>
                <w:sz w:val="18"/>
                <w:szCs w:val="18"/>
              </w:rPr>
              <w:t xml:space="preserve">   </w:t>
            </w:r>
            <w:r>
              <w:rPr>
                <w:rFonts w:ascii="宋体" w:hAnsi="宋体" w:hint="eastAsia"/>
                <w:sz w:val="18"/>
                <w:szCs w:val="18"/>
              </w:rPr>
              <w:t>□否</w:t>
            </w:r>
            <w:r>
              <w:rPr>
                <w:rFonts w:ascii="宋体" w:hAnsi="宋体" w:cs="Calibri" w:hint="eastAsia"/>
                <w:sz w:val="18"/>
                <w:szCs w:val="18"/>
              </w:rPr>
              <w:t xml:space="preserve">    </w:t>
            </w:r>
            <w:r>
              <w:rPr>
                <w:rFonts w:ascii="宋体" w:hAnsi="宋体" w:hint="eastAsia"/>
                <w:sz w:val="18"/>
                <w:szCs w:val="18"/>
              </w:rPr>
              <w:t>□轻度（可耐受）</w:t>
            </w:r>
            <w:r>
              <w:rPr>
                <w:rFonts w:ascii="宋体" w:hAnsi="宋体" w:cs="Calibri" w:hint="eastAsia"/>
                <w:sz w:val="18"/>
                <w:szCs w:val="18"/>
              </w:rPr>
              <w:t xml:space="preserve">    </w:t>
            </w:r>
            <w:r>
              <w:rPr>
                <w:rFonts w:ascii="宋体" w:hAnsi="宋体" w:hint="eastAsia"/>
                <w:sz w:val="18"/>
                <w:szCs w:val="18"/>
              </w:rPr>
              <w:t>□中度（影响排便）</w:t>
            </w:r>
            <w:r>
              <w:rPr>
                <w:rFonts w:ascii="宋体" w:hAnsi="宋体" w:cs="Calibri" w:hint="eastAsia"/>
                <w:sz w:val="18"/>
                <w:szCs w:val="18"/>
              </w:rPr>
              <w:t xml:space="preserve">    </w:t>
            </w:r>
            <w:r>
              <w:rPr>
                <w:rFonts w:ascii="宋体" w:hAnsi="宋体" w:hint="eastAsia"/>
                <w:sz w:val="18"/>
                <w:szCs w:val="18"/>
              </w:rPr>
              <w:t>□重度（无法正常排便）</w:t>
            </w:r>
          </w:p>
        </w:tc>
      </w:tr>
      <w:tr w:rsidR="007C4659">
        <w:trPr>
          <w:trHeight w:val="340"/>
        </w:trPr>
        <w:tc>
          <w:tcPr>
            <w:tcW w:w="5000" w:type="pct"/>
            <w:gridSpan w:val="5"/>
            <w:vAlign w:val="center"/>
          </w:tcPr>
          <w:p w:rsidR="007C4659" w:rsidRDefault="002A78D2">
            <w:pPr>
              <w:spacing w:line="240" w:lineRule="auto"/>
              <w:rPr>
                <w:rFonts w:ascii="宋体" w:hAnsi="宋体"/>
                <w:sz w:val="18"/>
                <w:szCs w:val="18"/>
                <w:u w:val="single"/>
              </w:rPr>
            </w:pPr>
            <w:r>
              <w:rPr>
                <w:rFonts w:ascii="宋体" w:hAnsi="宋体" w:hint="eastAsia"/>
                <w:sz w:val="18"/>
                <w:szCs w:val="18"/>
              </w:rPr>
              <w:t>排便辅助方式</w:t>
            </w:r>
            <w:r>
              <w:rPr>
                <w:rFonts w:ascii="宋体" w:hAnsi="宋体" w:hint="eastAsia"/>
                <w:sz w:val="18"/>
                <w:szCs w:val="18"/>
              </w:rPr>
              <w:t xml:space="preserve"> </w:t>
            </w:r>
            <w:r>
              <w:rPr>
                <w:rFonts w:ascii="宋体" w:hAnsi="宋体" w:cs="Calibri" w:hint="eastAsia"/>
                <w:sz w:val="18"/>
                <w:szCs w:val="18"/>
              </w:rPr>
              <w:t xml:space="preserve">     </w:t>
            </w:r>
            <w:r>
              <w:rPr>
                <w:rFonts w:ascii="宋体" w:hAnsi="宋体" w:hint="eastAsia"/>
                <w:sz w:val="18"/>
                <w:szCs w:val="18"/>
              </w:rPr>
              <w:t>□无需</w:t>
            </w:r>
            <w:r>
              <w:rPr>
                <w:rFonts w:ascii="宋体" w:hAnsi="宋体" w:hint="eastAsia"/>
                <w:sz w:val="18"/>
                <w:szCs w:val="18"/>
              </w:rPr>
              <w:t xml:space="preserve"> </w:t>
            </w:r>
            <w:r>
              <w:rPr>
                <w:rFonts w:ascii="宋体" w:hAnsi="宋体" w:cs="Calibri" w:hint="eastAsia"/>
                <w:sz w:val="18"/>
                <w:szCs w:val="18"/>
              </w:rPr>
              <w:t xml:space="preserve">    </w:t>
            </w:r>
            <w:r>
              <w:rPr>
                <w:rFonts w:ascii="宋体" w:hAnsi="宋体" w:hint="eastAsia"/>
                <w:sz w:val="18"/>
                <w:szCs w:val="18"/>
              </w:rPr>
              <w:t>□手助排便</w:t>
            </w:r>
            <w:r>
              <w:rPr>
                <w:rFonts w:ascii="宋体" w:hAnsi="宋体" w:hint="eastAsia"/>
                <w:sz w:val="18"/>
                <w:szCs w:val="18"/>
              </w:rPr>
              <w:t xml:space="preserve"> </w:t>
            </w:r>
            <w:r>
              <w:rPr>
                <w:rFonts w:ascii="宋体" w:hAnsi="宋体" w:cs="Calibri" w:hint="eastAsia"/>
                <w:sz w:val="18"/>
                <w:szCs w:val="18"/>
              </w:rPr>
              <w:t xml:space="preserve">    </w:t>
            </w:r>
            <w:r>
              <w:rPr>
                <w:rFonts w:ascii="宋体" w:hAnsi="宋体" w:hint="eastAsia"/>
                <w:sz w:val="18"/>
                <w:szCs w:val="18"/>
              </w:rPr>
              <w:t>□</w:t>
            </w:r>
            <w:r>
              <w:rPr>
                <w:rFonts w:ascii="宋体" w:hAnsi="宋体" w:hint="eastAsia"/>
                <w:sz w:val="18"/>
                <w:szCs w:val="18"/>
              </w:rPr>
              <w:t>依赖泻药</w:t>
            </w:r>
            <w:r>
              <w:rPr>
                <w:rFonts w:ascii="宋体" w:hAnsi="宋体" w:cs="Calibri" w:hint="eastAsia"/>
                <w:sz w:val="18"/>
                <w:szCs w:val="18"/>
              </w:rPr>
              <w:t>/</w:t>
            </w:r>
            <w:r>
              <w:rPr>
                <w:rFonts w:ascii="宋体" w:hAnsi="宋体" w:hint="eastAsia"/>
                <w:sz w:val="18"/>
                <w:szCs w:val="18"/>
              </w:rPr>
              <w:t>开塞露</w:t>
            </w:r>
            <w:r>
              <w:rPr>
                <w:rFonts w:ascii="宋体" w:hAnsi="宋体" w:hint="eastAsia"/>
                <w:sz w:val="18"/>
                <w:szCs w:val="18"/>
              </w:rPr>
              <w:t xml:space="preserve"> </w:t>
            </w:r>
            <w:r>
              <w:rPr>
                <w:rFonts w:ascii="宋体" w:hAnsi="宋体" w:cs="Calibri" w:hint="eastAsia"/>
                <w:sz w:val="18"/>
                <w:szCs w:val="18"/>
              </w:rPr>
              <w:t xml:space="preserve">    </w:t>
            </w:r>
            <w:r>
              <w:rPr>
                <w:rFonts w:ascii="宋体" w:hAnsi="宋体" w:hint="eastAsia"/>
                <w:sz w:val="18"/>
                <w:szCs w:val="18"/>
              </w:rPr>
              <w:t>□其他：</w:t>
            </w:r>
            <w:r>
              <w:rPr>
                <w:rFonts w:ascii="宋体" w:hAnsi="宋体" w:cs="Calibri" w:hint="eastAsia"/>
                <w:sz w:val="18"/>
                <w:szCs w:val="18"/>
                <w:u w:val="single"/>
              </w:rPr>
              <w:t xml:space="preserve">              </w:t>
            </w:r>
          </w:p>
        </w:tc>
      </w:tr>
    </w:tbl>
    <w:p w:rsidR="007C4659" w:rsidRDefault="007C4659">
      <w:pPr>
        <w:pStyle w:val="affffe"/>
        <w:ind w:firstLine="420"/>
      </w:pPr>
    </w:p>
    <w:p w:rsidR="007C4659" w:rsidRDefault="002A78D2">
      <w:pPr>
        <w:pStyle w:val="affffe"/>
        <w:ind w:firstLineChars="0" w:firstLine="0"/>
        <w:jc w:val="center"/>
      </w:pPr>
      <w:bookmarkStart w:id="142" w:name="BookMark8"/>
      <w:bookmarkEnd w:id="129"/>
      <w:r>
        <w:rPr>
          <w:noProof/>
        </w:rPr>
        <w:drawing>
          <wp:inline distT="0" distB="0" distL="0" distR="0" wp14:anchorId="4CAEF320" wp14:editId="6EB1E2CC">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38"/>
                    <a:stretch>
                      <a:fillRect/>
                    </a:stretch>
                  </pic:blipFill>
                  <pic:spPr>
                    <a:xfrm>
                      <a:off x="0" y="0"/>
                      <a:ext cx="1485900" cy="317500"/>
                    </a:xfrm>
                    <a:prstGeom prst="rect">
                      <a:avLst/>
                    </a:prstGeom>
                  </pic:spPr>
                </pic:pic>
              </a:graphicData>
            </a:graphic>
          </wp:inline>
        </w:drawing>
      </w:r>
      <w:bookmarkEnd w:id="142"/>
    </w:p>
    <w:sectPr w:rsidR="007C4659" w:rsidSect="006D7C01">
      <w:headerReference w:type="even" r:id="rId39"/>
      <w:headerReference w:type="default" r:id="rId40"/>
      <w:footerReference w:type="even" r:id="rId41"/>
      <w:footerReference w:type="default" r:id="rId42"/>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78D2" w:rsidRDefault="002A78D2">
      <w:pPr>
        <w:spacing w:line="240" w:lineRule="auto"/>
      </w:pPr>
      <w:r>
        <w:separator/>
      </w:r>
    </w:p>
  </w:endnote>
  <w:endnote w:type="continuationSeparator" w:id="0">
    <w:p w:rsidR="002A78D2" w:rsidRDefault="002A78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default"/>
    <w:sig w:usb0="00000000" w:usb1="00000000"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659" w:rsidRDefault="002A78D2">
    <w:pPr>
      <w:pStyle w:val="afffc"/>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659" w:rsidRPr="006D7C01" w:rsidRDefault="006D7C01" w:rsidP="006D7C01">
    <w:pPr>
      <w:pStyle w:val="affffa"/>
    </w:pPr>
    <w:r>
      <w:fldChar w:fldCharType="begin"/>
    </w:r>
    <w:r>
      <w:instrText xml:space="preserve"> PAGE   \* MERGEFORMAT \* MERGEFORMAT </w:instrText>
    </w:r>
    <w:r>
      <w:fldChar w:fldCharType="separate"/>
    </w:r>
    <w:r>
      <w:rPr>
        <w:noProof/>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659" w:rsidRDefault="002A78D2" w:rsidP="006D7C01">
    <w:pPr>
      <w:pStyle w:val="affffb"/>
    </w:pPr>
    <w:r>
      <w:fldChar w:fldCharType="begin"/>
    </w:r>
    <w:r>
      <w:instrText>PAGE   \* MERGEFORMAT</w:instrText>
    </w:r>
    <w:r>
      <w:fldChar w:fldCharType="separate"/>
    </w:r>
    <w:r w:rsidR="006D7C01" w:rsidRPr="006D7C01">
      <w:rPr>
        <w:noProof/>
        <w:lang w:val="zh-CN"/>
      </w:rPr>
      <w:t>5</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659" w:rsidRPr="006D7C01" w:rsidRDefault="006D7C01" w:rsidP="006D7C01">
    <w:pPr>
      <w:pStyle w:val="affffa"/>
    </w:pPr>
    <w:r>
      <w:fldChar w:fldCharType="begin"/>
    </w:r>
    <w:r>
      <w:instrText xml:space="preserve"> PAGE   \* MERGEFORMAT \* MERGEFORMAT </w:instrText>
    </w:r>
    <w:r>
      <w:fldChar w:fldCharType="separate"/>
    </w:r>
    <w:r>
      <w:rPr>
        <w:noProof/>
      </w:rPr>
      <w:t>6</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659" w:rsidRDefault="002A78D2" w:rsidP="006D7C01">
    <w:pPr>
      <w:pStyle w:val="affffb"/>
    </w:pPr>
    <w:r>
      <w:fldChar w:fldCharType="begin"/>
    </w:r>
    <w:r>
      <w:instrText>PAGE   \* MERGEFORMAT</w:instrText>
    </w:r>
    <w:r>
      <w:fldChar w:fldCharType="separate"/>
    </w:r>
    <w:r>
      <w:rPr>
        <w:lang w:val="zh-CN"/>
      </w:rPr>
      <w:t>3</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659" w:rsidRPr="006D7C01" w:rsidRDefault="006D7C01" w:rsidP="006D7C01">
    <w:pPr>
      <w:pStyle w:val="affffa"/>
    </w:pPr>
    <w:r>
      <w:fldChar w:fldCharType="begin"/>
    </w:r>
    <w:r>
      <w:instrText xml:space="preserve"> PAGE   \* MERGEFORMAT \* MERGEFORMAT </w:instrText>
    </w:r>
    <w:r>
      <w:fldChar w:fldCharType="separate"/>
    </w:r>
    <w:r>
      <w:rPr>
        <w:noProof/>
      </w:rPr>
      <w:t>1</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659" w:rsidRDefault="002A78D2" w:rsidP="006D7C01">
    <w:pPr>
      <w:pStyle w:val="affffb"/>
    </w:pPr>
    <w:r>
      <w:fldChar w:fldCharType="begin"/>
    </w:r>
    <w:r>
      <w:instrText>PAGE   \* MERGEFORMAT</w:instrText>
    </w:r>
    <w:r>
      <w:fldChar w:fldCharType="separate"/>
    </w:r>
    <w:r w:rsidR="006D7C01" w:rsidRPr="006D7C01">
      <w:rPr>
        <w:noProof/>
        <w:lang w:val="zh-CN"/>
      </w:rPr>
      <w:t>7</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659" w:rsidRDefault="007C4659">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659" w:rsidRDefault="007C4659">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659" w:rsidRPr="006D7C01" w:rsidRDefault="006D7C01" w:rsidP="006D7C01">
    <w:pPr>
      <w:pStyle w:val="affffa"/>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659" w:rsidRDefault="002A78D2" w:rsidP="006D7C01">
    <w:pPr>
      <w:pStyle w:val="affffb"/>
    </w:pPr>
    <w:r>
      <w:fldChar w:fldCharType="begin"/>
    </w:r>
    <w:r>
      <w:instrText>PAGE   \* MERGEFORMAT</w:instrText>
    </w:r>
    <w:r>
      <w:fldChar w:fldCharType="separate"/>
    </w:r>
    <w:r w:rsidR="006D7C01" w:rsidRPr="006D7C01">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7C01" w:rsidRPr="006D7C01" w:rsidRDefault="006D7C01" w:rsidP="006D7C01">
    <w:pPr>
      <w:pStyle w:val="affffa"/>
    </w:pPr>
    <w:r>
      <w:fldChar w:fldCharType="begin"/>
    </w:r>
    <w:r>
      <w:instrText xml:space="preserve"> PAGE   \* MERGEFORMAT \* MERGEFORMAT </w:instrText>
    </w:r>
    <w:r>
      <w:fldChar w:fldCharType="separate"/>
    </w:r>
    <w:r>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7C01" w:rsidRDefault="006D7C01" w:rsidP="006D7C01">
    <w:pPr>
      <w:pStyle w:val="affffb"/>
    </w:pPr>
    <w:r>
      <w:fldChar w:fldCharType="begin"/>
    </w:r>
    <w:r>
      <w:instrText>PAGE   \* MERGEFORMAT</w:instrText>
    </w:r>
    <w:r>
      <w:fldChar w:fldCharType="separate"/>
    </w:r>
    <w:r w:rsidRPr="006D7C01">
      <w:rPr>
        <w:noProof/>
        <w:lang w:val="zh-CN"/>
      </w:rP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659" w:rsidRPr="006D7C01" w:rsidRDefault="006D7C01" w:rsidP="006D7C01">
    <w:pPr>
      <w:pStyle w:val="affffa"/>
    </w:pPr>
    <w:r>
      <w:fldChar w:fldCharType="begin"/>
    </w:r>
    <w:r>
      <w:instrText xml:space="preserve"> PAGE   \* MERGEFORMAT \* MERGEFORMAT </w:instrText>
    </w:r>
    <w:r>
      <w:fldChar w:fldCharType="separate"/>
    </w:r>
    <w:r>
      <w:rPr>
        <w:noProof/>
      </w:rPr>
      <w:t>4</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659" w:rsidRDefault="002A78D2" w:rsidP="006D7C01">
    <w:pPr>
      <w:pStyle w:val="affffb"/>
    </w:pPr>
    <w:r>
      <w:fldChar w:fldCharType="begin"/>
    </w:r>
    <w:r>
      <w:instrText>PAGE   \* MERGEFORMAT</w:instrText>
    </w:r>
    <w:r>
      <w:fldChar w:fldCharType="separate"/>
    </w:r>
    <w:r w:rsidR="006D7C01" w:rsidRPr="006D7C01">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78D2" w:rsidRDefault="002A78D2">
      <w:pPr>
        <w:spacing w:line="240" w:lineRule="auto"/>
      </w:pPr>
      <w:r>
        <w:separator/>
      </w:r>
    </w:p>
  </w:footnote>
  <w:footnote w:type="continuationSeparator" w:id="0">
    <w:p w:rsidR="002A78D2" w:rsidRDefault="002A78D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659" w:rsidRDefault="007C4659">
    <w:pPr>
      <w:pStyle w:val="afffd"/>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659" w:rsidRPr="006D7C01" w:rsidRDefault="006D7C01" w:rsidP="006D7C01">
    <w:pPr>
      <w:pStyle w:val="afffff4"/>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659" w:rsidRDefault="002A78D2" w:rsidP="006D7C01">
    <w:pPr>
      <w:pStyle w:val="a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6D7C01">
      <w:rPr>
        <w:noProof/>
      </w:rPr>
      <w:t>T/GXAS XXXX</w:t>
    </w:r>
    <w:r w:rsidR="006D7C01">
      <w:rPr>
        <w:noProof/>
      </w:rPr>
      <w:t>—</w:t>
    </w:r>
    <w:r w:rsidR="006D7C01">
      <w:rPr>
        <w:noProof/>
      </w:rPr>
      <w:t>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659" w:rsidRPr="006D7C01" w:rsidRDefault="006D7C01" w:rsidP="006D7C01">
    <w:pPr>
      <w:pStyle w:val="afffff4"/>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659" w:rsidRDefault="002A78D2" w:rsidP="006D7C01">
    <w:pPr>
      <w:pStyle w:val="a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6D7C01">
      <w:rPr>
        <w:noProof/>
      </w:rPr>
      <w:t>T/GXAS XXXX</w:t>
    </w:r>
    <w:r w:rsidR="006D7C01">
      <w:rPr>
        <w:noProof/>
      </w:rPr>
      <w:t>—</w:t>
    </w:r>
    <w:r w:rsidR="006D7C01">
      <w:rPr>
        <w:noProof/>
      </w:rPr>
      <w:t>XXXX</w:t>
    </w:r>
    <w: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659" w:rsidRPr="006D7C01" w:rsidRDefault="006D7C01" w:rsidP="006D7C01">
    <w:pPr>
      <w:pStyle w:val="afffff4"/>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659" w:rsidRDefault="002A78D2" w:rsidP="006D7C01">
    <w:pPr>
      <w:pStyle w:val="a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6D7C01">
      <w:rPr>
        <w:noProof/>
      </w:rPr>
      <w:t>T/GXAS XXXX</w:t>
    </w:r>
    <w:r w:rsidR="006D7C01">
      <w:rPr>
        <w:noProof/>
      </w:rPr>
      <w:t>—</w:t>
    </w:r>
    <w:r w:rsidR="006D7C01">
      <w:rPr>
        <w:noProof/>
      </w:rPr>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659" w:rsidRDefault="002A78D2">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659" w:rsidRDefault="007C4659">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659" w:rsidRPr="006D7C01" w:rsidRDefault="006D7C01" w:rsidP="006D7C01">
    <w:pPr>
      <w:pStyle w:val="afffff4"/>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659" w:rsidRDefault="002A78D2" w:rsidP="006D7C01">
    <w:pPr>
      <w:pStyle w:val="a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6D7C01">
      <w:rPr>
        <w:noProof/>
      </w:rPr>
      <w:t>T/GXAS XXXX</w:t>
    </w:r>
    <w:r w:rsidR="006D7C01">
      <w:rPr>
        <w:noProof/>
      </w:rPr>
      <w:t>—</w:t>
    </w:r>
    <w:r w:rsidR="006D7C01">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7C01" w:rsidRPr="006D7C01" w:rsidRDefault="006D7C01" w:rsidP="006D7C01">
    <w:pPr>
      <w:pStyle w:val="afffff4"/>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7C01" w:rsidRDefault="006D7C01" w:rsidP="006D7C01">
    <w:pPr>
      <w:pStyle w:val="afffff3"/>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659" w:rsidRPr="006D7C01" w:rsidRDefault="006D7C01" w:rsidP="006D7C01">
    <w:pPr>
      <w:pStyle w:val="afffff4"/>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659" w:rsidRDefault="002A78D2" w:rsidP="006D7C01">
    <w:pPr>
      <w:pStyle w:val="a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6D7C01">
      <w:rPr>
        <w:noProof/>
      </w:rPr>
      <w:t>T/GXAS XXXX</w:t>
    </w:r>
    <w:r w:rsidR="006D7C01">
      <w:rPr>
        <w:noProof/>
      </w:rPr>
      <w:t>—</w:t>
    </w:r>
    <w:r w:rsidR="006D7C01">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default"/>
        <w:b w:val="0"/>
        <w:i w:val="0"/>
        <w:color w:val="auto"/>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default"/>
        <w:b w:val="0"/>
        <w:i w:val="0"/>
        <w:color w:val="auto"/>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E34"/>
    <w:rsid w:val="0000040A"/>
    <w:rsid w:val="00000A94"/>
    <w:rsid w:val="00001972"/>
    <w:rsid w:val="00001D9A"/>
    <w:rsid w:val="00007B3A"/>
    <w:rsid w:val="000107E0"/>
    <w:rsid w:val="00011FDE"/>
    <w:rsid w:val="0001254F"/>
    <w:rsid w:val="00012FFD"/>
    <w:rsid w:val="00014162"/>
    <w:rsid w:val="00014340"/>
    <w:rsid w:val="00016A9C"/>
    <w:rsid w:val="00022184"/>
    <w:rsid w:val="00022762"/>
    <w:rsid w:val="000238E0"/>
    <w:rsid w:val="000249DB"/>
    <w:rsid w:val="0002595E"/>
    <w:rsid w:val="00026E80"/>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4D9"/>
    <w:rsid w:val="00067F1E"/>
    <w:rsid w:val="00071CC0"/>
    <w:rsid w:val="00071CFC"/>
    <w:rsid w:val="00073C8C"/>
    <w:rsid w:val="00074409"/>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228B"/>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2756"/>
    <w:rsid w:val="000F4050"/>
    <w:rsid w:val="000F4AEA"/>
    <w:rsid w:val="000F67E9"/>
    <w:rsid w:val="000F6CFC"/>
    <w:rsid w:val="00104926"/>
    <w:rsid w:val="00107039"/>
    <w:rsid w:val="00113B1E"/>
    <w:rsid w:val="0011711C"/>
    <w:rsid w:val="00117F02"/>
    <w:rsid w:val="00124E4F"/>
    <w:rsid w:val="001260B7"/>
    <w:rsid w:val="0012640D"/>
    <w:rsid w:val="001265CB"/>
    <w:rsid w:val="00130E5F"/>
    <w:rsid w:val="001321C6"/>
    <w:rsid w:val="001325C4"/>
    <w:rsid w:val="00133010"/>
    <w:rsid w:val="001338EE"/>
    <w:rsid w:val="00133AAE"/>
    <w:rsid w:val="00135323"/>
    <w:rsid w:val="001356C4"/>
    <w:rsid w:val="00137565"/>
    <w:rsid w:val="00141114"/>
    <w:rsid w:val="00141671"/>
    <w:rsid w:val="00142969"/>
    <w:rsid w:val="001446C2"/>
    <w:rsid w:val="001457E7"/>
    <w:rsid w:val="00145D9D"/>
    <w:rsid w:val="00146388"/>
    <w:rsid w:val="00151C86"/>
    <w:rsid w:val="00151CDB"/>
    <w:rsid w:val="001529E5"/>
    <w:rsid w:val="00152FB3"/>
    <w:rsid w:val="00153C7E"/>
    <w:rsid w:val="00156B25"/>
    <w:rsid w:val="00156B7E"/>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45A8"/>
    <w:rsid w:val="00176DFD"/>
    <w:rsid w:val="001852C9"/>
    <w:rsid w:val="00187A0B"/>
    <w:rsid w:val="00190087"/>
    <w:rsid w:val="001913C4"/>
    <w:rsid w:val="0019348F"/>
    <w:rsid w:val="00193A07"/>
    <w:rsid w:val="00194C95"/>
    <w:rsid w:val="00195C34"/>
    <w:rsid w:val="00196236"/>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2433"/>
    <w:rsid w:val="002142EA"/>
    <w:rsid w:val="00215ADD"/>
    <w:rsid w:val="002204BB"/>
    <w:rsid w:val="00221B79"/>
    <w:rsid w:val="00221C6B"/>
    <w:rsid w:val="002253A1"/>
    <w:rsid w:val="00225CF8"/>
    <w:rsid w:val="0022794E"/>
    <w:rsid w:val="0023078D"/>
    <w:rsid w:val="00233D64"/>
    <w:rsid w:val="0023482A"/>
    <w:rsid w:val="002359CB"/>
    <w:rsid w:val="00243540"/>
    <w:rsid w:val="002441C7"/>
    <w:rsid w:val="0024497B"/>
    <w:rsid w:val="0024515B"/>
    <w:rsid w:val="00246021"/>
    <w:rsid w:val="0024666E"/>
    <w:rsid w:val="00247F52"/>
    <w:rsid w:val="00250B25"/>
    <w:rsid w:val="00250BBE"/>
    <w:rsid w:val="002515C2"/>
    <w:rsid w:val="0025194F"/>
    <w:rsid w:val="0026148A"/>
    <w:rsid w:val="00262696"/>
    <w:rsid w:val="002636E7"/>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089"/>
    <w:rsid w:val="002A757F"/>
    <w:rsid w:val="002A78D2"/>
    <w:rsid w:val="002A7F44"/>
    <w:rsid w:val="002B0C40"/>
    <w:rsid w:val="002B1966"/>
    <w:rsid w:val="002B2552"/>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3E1E"/>
    <w:rsid w:val="00317988"/>
    <w:rsid w:val="003221B4"/>
    <w:rsid w:val="0032258D"/>
    <w:rsid w:val="00322E62"/>
    <w:rsid w:val="00324D13"/>
    <w:rsid w:val="00324EDD"/>
    <w:rsid w:val="003314EC"/>
    <w:rsid w:val="003331E4"/>
    <w:rsid w:val="00336C64"/>
    <w:rsid w:val="00337162"/>
    <w:rsid w:val="0034194F"/>
    <w:rsid w:val="00344605"/>
    <w:rsid w:val="003474AA"/>
    <w:rsid w:val="00350858"/>
    <w:rsid w:val="00350D1D"/>
    <w:rsid w:val="00352C83"/>
    <w:rsid w:val="00352F1A"/>
    <w:rsid w:val="0036107C"/>
    <w:rsid w:val="003615D2"/>
    <w:rsid w:val="0036429C"/>
    <w:rsid w:val="00364476"/>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63F8"/>
    <w:rsid w:val="003974EB"/>
    <w:rsid w:val="00397CC5"/>
    <w:rsid w:val="003A019F"/>
    <w:rsid w:val="003A11D1"/>
    <w:rsid w:val="003A1582"/>
    <w:rsid w:val="003A3D9C"/>
    <w:rsid w:val="003A4077"/>
    <w:rsid w:val="003A4AA7"/>
    <w:rsid w:val="003B09AD"/>
    <w:rsid w:val="003B1F18"/>
    <w:rsid w:val="003B2B22"/>
    <w:rsid w:val="003B5BF0"/>
    <w:rsid w:val="003B60BF"/>
    <w:rsid w:val="003B6BE3"/>
    <w:rsid w:val="003C010C"/>
    <w:rsid w:val="003C0A6C"/>
    <w:rsid w:val="003C1347"/>
    <w:rsid w:val="003C14F8"/>
    <w:rsid w:val="003C272F"/>
    <w:rsid w:val="003C4D44"/>
    <w:rsid w:val="003C5A43"/>
    <w:rsid w:val="003D0519"/>
    <w:rsid w:val="003D0FF6"/>
    <w:rsid w:val="003D262C"/>
    <w:rsid w:val="003D6D61"/>
    <w:rsid w:val="003E019F"/>
    <w:rsid w:val="003E091D"/>
    <w:rsid w:val="003E1C53"/>
    <w:rsid w:val="003E2A69"/>
    <w:rsid w:val="003E2D49"/>
    <w:rsid w:val="003E2FD4"/>
    <w:rsid w:val="003E49F6"/>
    <w:rsid w:val="003E629B"/>
    <w:rsid w:val="003E660F"/>
    <w:rsid w:val="003F0841"/>
    <w:rsid w:val="003F23D3"/>
    <w:rsid w:val="003F3F08"/>
    <w:rsid w:val="003F49F1"/>
    <w:rsid w:val="003F6272"/>
    <w:rsid w:val="00400E72"/>
    <w:rsid w:val="00401400"/>
    <w:rsid w:val="00401EC0"/>
    <w:rsid w:val="00404869"/>
    <w:rsid w:val="00405884"/>
    <w:rsid w:val="00407D39"/>
    <w:rsid w:val="0041477A"/>
    <w:rsid w:val="004167A3"/>
    <w:rsid w:val="00432DAA"/>
    <w:rsid w:val="004338D1"/>
    <w:rsid w:val="00434305"/>
    <w:rsid w:val="00435DF7"/>
    <w:rsid w:val="0043741A"/>
    <w:rsid w:val="0044083F"/>
    <w:rsid w:val="00441AE7"/>
    <w:rsid w:val="00445574"/>
    <w:rsid w:val="004467FB"/>
    <w:rsid w:val="00446DDD"/>
    <w:rsid w:val="00452D6B"/>
    <w:rsid w:val="00454484"/>
    <w:rsid w:val="0045517B"/>
    <w:rsid w:val="0046100F"/>
    <w:rsid w:val="00463B77"/>
    <w:rsid w:val="00463C7B"/>
    <w:rsid w:val="004644A6"/>
    <w:rsid w:val="004659BD"/>
    <w:rsid w:val="00467353"/>
    <w:rsid w:val="00467CD6"/>
    <w:rsid w:val="00470775"/>
    <w:rsid w:val="00472807"/>
    <w:rsid w:val="0047357C"/>
    <w:rsid w:val="004746B1"/>
    <w:rsid w:val="0047583F"/>
    <w:rsid w:val="00475DE8"/>
    <w:rsid w:val="0048016F"/>
    <w:rsid w:val="00481C44"/>
    <w:rsid w:val="00481F74"/>
    <w:rsid w:val="00482512"/>
    <w:rsid w:val="00484936"/>
    <w:rsid w:val="00485C89"/>
    <w:rsid w:val="00486BE3"/>
    <w:rsid w:val="004905E4"/>
    <w:rsid w:val="00490A89"/>
    <w:rsid w:val="00490AB4"/>
    <w:rsid w:val="00492F02"/>
    <w:rsid w:val="004939AE"/>
    <w:rsid w:val="00497FF4"/>
    <w:rsid w:val="004A12DF"/>
    <w:rsid w:val="004A153E"/>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208"/>
    <w:rsid w:val="004E4AA5"/>
    <w:rsid w:val="004E4AEE"/>
    <w:rsid w:val="004E59E3"/>
    <w:rsid w:val="004E67C0"/>
    <w:rsid w:val="004F391A"/>
    <w:rsid w:val="004F3CFB"/>
    <w:rsid w:val="004F6456"/>
    <w:rsid w:val="004F696E"/>
    <w:rsid w:val="004F6C71"/>
    <w:rsid w:val="00501139"/>
    <w:rsid w:val="0050118B"/>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4DBE"/>
    <w:rsid w:val="00525B16"/>
    <w:rsid w:val="00533D04"/>
    <w:rsid w:val="00534804"/>
    <w:rsid w:val="00534BDF"/>
    <w:rsid w:val="005354EA"/>
    <w:rsid w:val="0053585F"/>
    <w:rsid w:val="00535EC4"/>
    <w:rsid w:val="00535ED9"/>
    <w:rsid w:val="0053692B"/>
    <w:rsid w:val="00537A3A"/>
    <w:rsid w:val="00541853"/>
    <w:rsid w:val="00543BDA"/>
    <w:rsid w:val="005441CC"/>
    <w:rsid w:val="005479DA"/>
    <w:rsid w:val="00547BCC"/>
    <w:rsid w:val="0055013B"/>
    <w:rsid w:val="00551F6F"/>
    <w:rsid w:val="00552808"/>
    <w:rsid w:val="00555044"/>
    <w:rsid w:val="00561475"/>
    <w:rsid w:val="00562308"/>
    <w:rsid w:val="0056487B"/>
    <w:rsid w:val="00564FB9"/>
    <w:rsid w:val="00573D9E"/>
    <w:rsid w:val="005801E3"/>
    <w:rsid w:val="00581802"/>
    <w:rsid w:val="00583541"/>
    <w:rsid w:val="005836A8"/>
    <w:rsid w:val="0058409C"/>
    <w:rsid w:val="00584262"/>
    <w:rsid w:val="00586630"/>
    <w:rsid w:val="00587ADD"/>
    <w:rsid w:val="00593A49"/>
    <w:rsid w:val="00596160"/>
    <w:rsid w:val="005966E2"/>
    <w:rsid w:val="00597007"/>
    <w:rsid w:val="005A0966"/>
    <w:rsid w:val="005A11B7"/>
    <w:rsid w:val="005A260B"/>
    <w:rsid w:val="005A4271"/>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44A5"/>
    <w:rsid w:val="005E6034"/>
    <w:rsid w:val="005E6812"/>
    <w:rsid w:val="005E7881"/>
    <w:rsid w:val="005E78E0"/>
    <w:rsid w:val="005F0D9C"/>
    <w:rsid w:val="005F284E"/>
    <w:rsid w:val="005F4EDD"/>
    <w:rsid w:val="006015CE"/>
    <w:rsid w:val="00604784"/>
    <w:rsid w:val="00606419"/>
    <w:rsid w:val="00607D29"/>
    <w:rsid w:val="00612952"/>
    <w:rsid w:val="0061351C"/>
    <w:rsid w:val="00614CC1"/>
    <w:rsid w:val="00615A9D"/>
    <w:rsid w:val="00616726"/>
    <w:rsid w:val="00617387"/>
    <w:rsid w:val="006205D6"/>
    <w:rsid w:val="006252D8"/>
    <w:rsid w:val="006259BC"/>
    <w:rsid w:val="0062636B"/>
    <w:rsid w:val="00632182"/>
    <w:rsid w:val="00632AE0"/>
    <w:rsid w:val="00633C17"/>
    <w:rsid w:val="00634D9E"/>
    <w:rsid w:val="006367CF"/>
    <w:rsid w:val="00636E3E"/>
    <w:rsid w:val="006379F7"/>
    <w:rsid w:val="00637E4D"/>
    <w:rsid w:val="00640620"/>
    <w:rsid w:val="00641A1F"/>
    <w:rsid w:val="00645904"/>
    <w:rsid w:val="00651ACB"/>
    <w:rsid w:val="00651C47"/>
    <w:rsid w:val="00652031"/>
    <w:rsid w:val="00652AB2"/>
    <w:rsid w:val="00653FED"/>
    <w:rsid w:val="00654EC0"/>
    <w:rsid w:val="0065525B"/>
    <w:rsid w:val="00655D4F"/>
    <w:rsid w:val="00656D29"/>
    <w:rsid w:val="006640E5"/>
    <w:rsid w:val="006646F1"/>
    <w:rsid w:val="00664929"/>
    <w:rsid w:val="00664F62"/>
    <w:rsid w:val="006655E1"/>
    <w:rsid w:val="00672060"/>
    <w:rsid w:val="00672BFD"/>
    <w:rsid w:val="00672F2F"/>
    <w:rsid w:val="006770F4"/>
    <w:rsid w:val="00677A84"/>
    <w:rsid w:val="0068026D"/>
    <w:rsid w:val="00680A27"/>
    <w:rsid w:val="006816A4"/>
    <w:rsid w:val="006818B0"/>
    <w:rsid w:val="006819B8"/>
    <w:rsid w:val="006840A6"/>
    <w:rsid w:val="006850CD"/>
    <w:rsid w:val="00685AAB"/>
    <w:rsid w:val="00693962"/>
    <w:rsid w:val="006946D0"/>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D7C01"/>
    <w:rsid w:val="006F03A8"/>
    <w:rsid w:val="006F2ACA"/>
    <w:rsid w:val="006F2ADC"/>
    <w:rsid w:val="006F2BFE"/>
    <w:rsid w:val="006F31E9"/>
    <w:rsid w:val="006F6284"/>
    <w:rsid w:val="007002C5"/>
    <w:rsid w:val="00704387"/>
    <w:rsid w:val="00706118"/>
    <w:rsid w:val="00707669"/>
    <w:rsid w:val="00711CBA"/>
    <w:rsid w:val="00711FB5"/>
    <w:rsid w:val="00712A01"/>
    <w:rsid w:val="0071332D"/>
    <w:rsid w:val="00714F58"/>
    <w:rsid w:val="00722FBF"/>
    <w:rsid w:val="00722FC2"/>
    <w:rsid w:val="00724E1B"/>
    <w:rsid w:val="00725949"/>
    <w:rsid w:val="00727FA2"/>
    <w:rsid w:val="007322D9"/>
    <w:rsid w:val="00732BC0"/>
    <w:rsid w:val="0073720F"/>
    <w:rsid w:val="00737796"/>
    <w:rsid w:val="007408E9"/>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4659"/>
    <w:rsid w:val="007C5309"/>
    <w:rsid w:val="007C6069"/>
    <w:rsid w:val="007D06C4"/>
    <w:rsid w:val="007D1352"/>
    <w:rsid w:val="007D2508"/>
    <w:rsid w:val="007D346A"/>
    <w:rsid w:val="007D6518"/>
    <w:rsid w:val="007D76BD"/>
    <w:rsid w:val="007D7E34"/>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4BB"/>
    <w:rsid w:val="00823A9F"/>
    <w:rsid w:val="00823C85"/>
    <w:rsid w:val="00825138"/>
    <w:rsid w:val="008269DD"/>
    <w:rsid w:val="00830621"/>
    <w:rsid w:val="0083348C"/>
    <w:rsid w:val="008373D3"/>
    <w:rsid w:val="00840617"/>
    <w:rsid w:val="00840F84"/>
    <w:rsid w:val="00842A47"/>
    <w:rsid w:val="00843C13"/>
    <w:rsid w:val="00843DEF"/>
    <w:rsid w:val="008454F8"/>
    <w:rsid w:val="00850FCA"/>
    <w:rsid w:val="0085173A"/>
    <w:rsid w:val="00851E54"/>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4A"/>
    <w:rsid w:val="00893FD1"/>
    <w:rsid w:val="00894836"/>
    <w:rsid w:val="00895172"/>
    <w:rsid w:val="00895680"/>
    <w:rsid w:val="00896DFF"/>
    <w:rsid w:val="0089762C"/>
    <w:rsid w:val="008A173B"/>
    <w:rsid w:val="008A1893"/>
    <w:rsid w:val="008A5689"/>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C66E0"/>
    <w:rsid w:val="008D0CE8"/>
    <w:rsid w:val="008D27FC"/>
    <w:rsid w:val="008D2D1D"/>
    <w:rsid w:val="008D362C"/>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31B1"/>
    <w:rsid w:val="00945180"/>
    <w:rsid w:val="00945428"/>
    <w:rsid w:val="0094607B"/>
    <w:rsid w:val="00953604"/>
    <w:rsid w:val="0095496B"/>
    <w:rsid w:val="00960F1E"/>
    <w:rsid w:val="009610DC"/>
    <w:rsid w:val="00961490"/>
    <w:rsid w:val="0096381A"/>
    <w:rsid w:val="00965E04"/>
    <w:rsid w:val="009674AD"/>
    <w:rsid w:val="00970CDC"/>
    <w:rsid w:val="00973083"/>
    <w:rsid w:val="00975727"/>
    <w:rsid w:val="00977010"/>
    <w:rsid w:val="00977D02"/>
    <w:rsid w:val="00977FF9"/>
    <w:rsid w:val="009809BB"/>
    <w:rsid w:val="00981840"/>
    <w:rsid w:val="0098364B"/>
    <w:rsid w:val="009908A3"/>
    <w:rsid w:val="009911AF"/>
    <w:rsid w:val="00991875"/>
    <w:rsid w:val="00991F92"/>
    <w:rsid w:val="00992985"/>
    <w:rsid w:val="00993889"/>
    <w:rsid w:val="0099551B"/>
    <w:rsid w:val="0099616D"/>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B7354"/>
    <w:rsid w:val="009C27F1"/>
    <w:rsid w:val="009C3152"/>
    <w:rsid w:val="009C3257"/>
    <w:rsid w:val="009C4CFA"/>
    <w:rsid w:val="009C5070"/>
    <w:rsid w:val="009D112C"/>
    <w:rsid w:val="009D1385"/>
    <w:rsid w:val="009D1655"/>
    <w:rsid w:val="009D1864"/>
    <w:rsid w:val="009D47FA"/>
    <w:rsid w:val="009D4C5B"/>
    <w:rsid w:val="009D50D2"/>
    <w:rsid w:val="009D6BCA"/>
    <w:rsid w:val="009E0F62"/>
    <w:rsid w:val="009E4A58"/>
    <w:rsid w:val="009E5A2D"/>
    <w:rsid w:val="009E5AB2"/>
    <w:rsid w:val="009E6219"/>
    <w:rsid w:val="009F03B3"/>
    <w:rsid w:val="009F25EC"/>
    <w:rsid w:val="00A0096C"/>
    <w:rsid w:val="00A0103A"/>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4FF7"/>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642D"/>
    <w:rsid w:val="00A8715E"/>
    <w:rsid w:val="00A9295B"/>
    <w:rsid w:val="00A92F8A"/>
    <w:rsid w:val="00A93B09"/>
    <w:rsid w:val="00A94B97"/>
    <w:rsid w:val="00A952D7"/>
    <w:rsid w:val="00A963F7"/>
    <w:rsid w:val="00A96AD8"/>
    <w:rsid w:val="00AA052C"/>
    <w:rsid w:val="00AA1E45"/>
    <w:rsid w:val="00AA4286"/>
    <w:rsid w:val="00AA456B"/>
    <w:rsid w:val="00AA57F5"/>
    <w:rsid w:val="00AA672E"/>
    <w:rsid w:val="00AA6EC9"/>
    <w:rsid w:val="00AB38CF"/>
    <w:rsid w:val="00AB6309"/>
    <w:rsid w:val="00AB6C5F"/>
    <w:rsid w:val="00AB7129"/>
    <w:rsid w:val="00AC27A6"/>
    <w:rsid w:val="00AC30F7"/>
    <w:rsid w:val="00AC3A5A"/>
    <w:rsid w:val="00AC4D95"/>
    <w:rsid w:val="00AC5DF4"/>
    <w:rsid w:val="00AD0AEF"/>
    <w:rsid w:val="00AD11B7"/>
    <w:rsid w:val="00AD1A94"/>
    <w:rsid w:val="00AD1C05"/>
    <w:rsid w:val="00AD2A32"/>
    <w:rsid w:val="00AD4126"/>
    <w:rsid w:val="00AD421C"/>
    <w:rsid w:val="00AD44FA"/>
    <w:rsid w:val="00AE070A"/>
    <w:rsid w:val="00AE101C"/>
    <w:rsid w:val="00AE2A69"/>
    <w:rsid w:val="00AE37E5"/>
    <w:rsid w:val="00AE5EB4"/>
    <w:rsid w:val="00AE796C"/>
    <w:rsid w:val="00AF0C18"/>
    <w:rsid w:val="00AF47C5"/>
    <w:rsid w:val="00AF5398"/>
    <w:rsid w:val="00B049AF"/>
    <w:rsid w:val="00B07242"/>
    <w:rsid w:val="00B10534"/>
    <w:rsid w:val="00B10B3B"/>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5AE9"/>
    <w:rsid w:val="00B56FBE"/>
    <w:rsid w:val="00B60ACF"/>
    <w:rsid w:val="00B626F6"/>
    <w:rsid w:val="00B62B58"/>
    <w:rsid w:val="00B65149"/>
    <w:rsid w:val="00B66567"/>
    <w:rsid w:val="00B66F52"/>
    <w:rsid w:val="00B66FE5"/>
    <w:rsid w:val="00B72880"/>
    <w:rsid w:val="00B758BF"/>
    <w:rsid w:val="00B77EC8"/>
    <w:rsid w:val="00B827A6"/>
    <w:rsid w:val="00B831CE"/>
    <w:rsid w:val="00B86677"/>
    <w:rsid w:val="00B87131"/>
    <w:rsid w:val="00B902D9"/>
    <w:rsid w:val="00B939B1"/>
    <w:rsid w:val="00B959E7"/>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27B"/>
    <w:rsid w:val="00BE7B8D"/>
    <w:rsid w:val="00BF0993"/>
    <w:rsid w:val="00BF10A9"/>
    <w:rsid w:val="00BF1703"/>
    <w:rsid w:val="00BF231C"/>
    <w:rsid w:val="00BF51E5"/>
    <w:rsid w:val="00BF6127"/>
    <w:rsid w:val="00BF74A6"/>
    <w:rsid w:val="00C013AD"/>
    <w:rsid w:val="00C04904"/>
    <w:rsid w:val="00C056B3"/>
    <w:rsid w:val="00C069E1"/>
    <w:rsid w:val="00C103E5"/>
    <w:rsid w:val="00C13319"/>
    <w:rsid w:val="00C13EE9"/>
    <w:rsid w:val="00C16270"/>
    <w:rsid w:val="00C2067A"/>
    <w:rsid w:val="00C21540"/>
    <w:rsid w:val="00C21906"/>
    <w:rsid w:val="00C21BFA"/>
    <w:rsid w:val="00C24C8D"/>
    <w:rsid w:val="00C25FE2"/>
    <w:rsid w:val="00C26B53"/>
    <w:rsid w:val="00C279B2"/>
    <w:rsid w:val="00C33A85"/>
    <w:rsid w:val="00C33E50"/>
    <w:rsid w:val="00C34C20"/>
    <w:rsid w:val="00C35A3E"/>
    <w:rsid w:val="00C42130"/>
    <w:rsid w:val="00C423A4"/>
    <w:rsid w:val="00C423E3"/>
    <w:rsid w:val="00C44BF5"/>
    <w:rsid w:val="00C521D6"/>
    <w:rsid w:val="00C55232"/>
    <w:rsid w:val="00C553A4"/>
    <w:rsid w:val="00C55A06"/>
    <w:rsid w:val="00C55D03"/>
    <w:rsid w:val="00C568BE"/>
    <w:rsid w:val="00C601BC"/>
    <w:rsid w:val="00C60CD5"/>
    <w:rsid w:val="00C61702"/>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770"/>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0705"/>
    <w:rsid w:val="00D51BF3"/>
    <w:rsid w:val="00D57217"/>
    <w:rsid w:val="00D618D9"/>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450C"/>
    <w:rsid w:val="00DA64F8"/>
    <w:rsid w:val="00DA6C15"/>
    <w:rsid w:val="00DB0258"/>
    <w:rsid w:val="00DB07B5"/>
    <w:rsid w:val="00DB3445"/>
    <w:rsid w:val="00DB38EE"/>
    <w:rsid w:val="00DB498B"/>
    <w:rsid w:val="00DB66CA"/>
    <w:rsid w:val="00DB6BCA"/>
    <w:rsid w:val="00DB6F54"/>
    <w:rsid w:val="00DB73F7"/>
    <w:rsid w:val="00DC0321"/>
    <w:rsid w:val="00DC3067"/>
    <w:rsid w:val="00DC31DB"/>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04E"/>
    <w:rsid w:val="00E11A85"/>
    <w:rsid w:val="00E12495"/>
    <w:rsid w:val="00E15428"/>
    <w:rsid w:val="00E15CCD"/>
    <w:rsid w:val="00E202EF"/>
    <w:rsid w:val="00E205C0"/>
    <w:rsid w:val="00E210B5"/>
    <w:rsid w:val="00E2552F"/>
    <w:rsid w:val="00E3137A"/>
    <w:rsid w:val="00E32CCF"/>
    <w:rsid w:val="00E34A98"/>
    <w:rsid w:val="00E35D1E"/>
    <w:rsid w:val="00E364F9"/>
    <w:rsid w:val="00E365FA"/>
    <w:rsid w:val="00E36789"/>
    <w:rsid w:val="00E420C6"/>
    <w:rsid w:val="00E433A5"/>
    <w:rsid w:val="00E44A83"/>
    <w:rsid w:val="00E502C1"/>
    <w:rsid w:val="00E502DD"/>
    <w:rsid w:val="00E50D3A"/>
    <w:rsid w:val="00E51387"/>
    <w:rsid w:val="00E51E33"/>
    <w:rsid w:val="00E51E68"/>
    <w:rsid w:val="00E52EFD"/>
    <w:rsid w:val="00E5408A"/>
    <w:rsid w:val="00E56800"/>
    <w:rsid w:val="00E60C63"/>
    <w:rsid w:val="00E62FF9"/>
    <w:rsid w:val="00E6350F"/>
    <w:rsid w:val="00E635D6"/>
    <w:rsid w:val="00E639BC"/>
    <w:rsid w:val="00E664CC"/>
    <w:rsid w:val="00E70388"/>
    <w:rsid w:val="00E70F92"/>
    <w:rsid w:val="00E7381B"/>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381E"/>
    <w:rsid w:val="00EB5EDF"/>
    <w:rsid w:val="00EB60FE"/>
    <w:rsid w:val="00EB74DB"/>
    <w:rsid w:val="00EC5359"/>
    <w:rsid w:val="00EC562A"/>
    <w:rsid w:val="00ED067A"/>
    <w:rsid w:val="00ED2B50"/>
    <w:rsid w:val="00EE0350"/>
    <w:rsid w:val="00EE0719"/>
    <w:rsid w:val="00EE0E80"/>
    <w:rsid w:val="00EE14E3"/>
    <w:rsid w:val="00EE613F"/>
    <w:rsid w:val="00EE7295"/>
    <w:rsid w:val="00EE7869"/>
    <w:rsid w:val="00EF054A"/>
    <w:rsid w:val="00EF3235"/>
    <w:rsid w:val="00EF7E72"/>
    <w:rsid w:val="00F06D37"/>
    <w:rsid w:val="00F07B9D"/>
    <w:rsid w:val="00F11586"/>
    <w:rsid w:val="00F117E4"/>
    <w:rsid w:val="00F1183B"/>
    <w:rsid w:val="00F11C9F"/>
    <w:rsid w:val="00F12263"/>
    <w:rsid w:val="00F1409D"/>
    <w:rsid w:val="00F14214"/>
    <w:rsid w:val="00F157A9"/>
    <w:rsid w:val="00F16F00"/>
    <w:rsid w:val="00F252CF"/>
    <w:rsid w:val="00F25BB6"/>
    <w:rsid w:val="00F267F6"/>
    <w:rsid w:val="00F26B7E"/>
    <w:rsid w:val="00F27A3B"/>
    <w:rsid w:val="00F32780"/>
    <w:rsid w:val="00F33817"/>
    <w:rsid w:val="00F420D5"/>
    <w:rsid w:val="00F451EA"/>
    <w:rsid w:val="00F45447"/>
    <w:rsid w:val="00F456C6"/>
    <w:rsid w:val="00F4577B"/>
    <w:rsid w:val="00F46496"/>
    <w:rsid w:val="00F474D0"/>
    <w:rsid w:val="00F50179"/>
    <w:rsid w:val="00F50491"/>
    <w:rsid w:val="00F515EE"/>
    <w:rsid w:val="00F56511"/>
    <w:rsid w:val="00F56988"/>
    <w:rsid w:val="00F6064C"/>
    <w:rsid w:val="00F6194E"/>
    <w:rsid w:val="00F623AC"/>
    <w:rsid w:val="00F6412A"/>
    <w:rsid w:val="00F65893"/>
    <w:rsid w:val="00F66A4A"/>
    <w:rsid w:val="00F67EA5"/>
    <w:rsid w:val="00F71E22"/>
    <w:rsid w:val="00F72142"/>
    <w:rsid w:val="00F72AE7"/>
    <w:rsid w:val="00F823B0"/>
    <w:rsid w:val="00F833BA"/>
    <w:rsid w:val="00F84FD0"/>
    <w:rsid w:val="00F859A8"/>
    <w:rsid w:val="00F86D87"/>
    <w:rsid w:val="00F9108B"/>
    <w:rsid w:val="00F91349"/>
    <w:rsid w:val="00F93A8A"/>
    <w:rsid w:val="00F95248"/>
    <w:rsid w:val="00F956A9"/>
    <w:rsid w:val="00F9590F"/>
    <w:rsid w:val="00F963ED"/>
    <w:rsid w:val="00F966CF"/>
    <w:rsid w:val="00F96CAE"/>
    <w:rsid w:val="00F97C99"/>
    <w:rsid w:val="00F97D41"/>
    <w:rsid w:val="00FA1B4D"/>
    <w:rsid w:val="00FA35B7"/>
    <w:rsid w:val="00FA662D"/>
    <w:rsid w:val="00FA73B1"/>
    <w:rsid w:val="00FB0CB9"/>
    <w:rsid w:val="00FB231D"/>
    <w:rsid w:val="00FB45F1"/>
    <w:rsid w:val="00FB4A72"/>
    <w:rsid w:val="00FB54E8"/>
    <w:rsid w:val="00FB7054"/>
    <w:rsid w:val="00FC025A"/>
    <w:rsid w:val="00FC08CD"/>
    <w:rsid w:val="00FC17B7"/>
    <w:rsid w:val="00FC2CB7"/>
    <w:rsid w:val="00FC4090"/>
    <w:rsid w:val="00FC543F"/>
    <w:rsid w:val="00FC55B4"/>
    <w:rsid w:val="00FD00E6"/>
    <w:rsid w:val="00FD09A1"/>
    <w:rsid w:val="00FD2A7C"/>
    <w:rsid w:val="00FD56C1"/>
    <w:rsid w:val="00FD59EB"/>
    <w:rsid w:val="00FD7299"/>
    <w:rsid w:val="00FE1FBE"/>
    <w:rsid w:val="00FE3901"/>
    <w:rsid w:val="00FE39D3"/>
    <w:rsid w:val="00FE4BCE"/>
    <w:rsid w:val="00FE54AE"/>
    <w:rsid w:val="00FE576A"/>
    <w:rsid w:val="00FE7E79"/>
    <w:rsid w:val="00FF0DC3"/>
    <w:rsid w:val="00FF3E7D"/>
    <w:rsid w:val="00FF5B99"/>
    <w:rsid w:val="00FF730C"/>
    <w:rsid w:val="00FF73F4"/>
    <w:rsid w:val="00FF7CE4"/>
    <w:rsid w:val="00FF7E39"/>
    <w:rsid w:val="01643005"/>
    <w:rsid w:val="021677AA"/>
    <w:rsid w:val="03CE7031"/>
    <w:rsid w:val="03EC63C9"/>
    <w:rsid w:val="04002F20"/>
    <w:rsid w:val="0563571C"/>
    <w:rsid w:val="079A73FC"/>
    <w:rsid w:val="084E1401"/>
    <w:rsid w:val="09016473"/>
    <w:rsid w:val="098F4F4A"/>
    <w:rsid w:val="0A3A687F"/>
    <w:rsid w:val="0A782765"/>
    <w:rsid w:val="0CEA4DAF"/>
    <w:rsid w:val="0E4621C4"/>
    <w:rsid w:val="0FE33A04"/>
    <w:rsid w:val="108A41D0"/>
    <w:rsid w:val="108E399B"/>
    <w:rsid w:val="116E56E9"/>
    <w:rsid w:val="12037624"/>
    <w:rsid w:val="12745F08"/>
    <w:rsid w:val="12A43E9D"/>
    <w:rsid w:val="1497412F"/>
    <w:rsid w:val="1844637C"/>
    <w:rsid w:val="18534395"/>
    <w:rsid w:val="19242318"/>
    <w:rsid w:val="1B4F12C0"/>
    <w:rsid w:val="1C5D76A9"/>
    <w:rsid w:val="1FE50445"/>
    <w:rsid w:val="21246D4B"/>
    <w:rsid w:val="21B03E88"/>
    <w:rsid w:val="237F64BA"/>
    <w:rsid w:val="26465742"/>
    <w:rsid w:val="27BD555B"/>
    <w:rsid w:val="27D44649"/>
    <w:rsid w:val="287C4A84"/>
    <w:rsid w:val="28F60FCD"/>
    <w:rsid w:val="291853E7"/>
    <w:rsid w:val="293B10D5"/>
    <w:rsid w:val="29995368"/>
    <w:rsid w:val="2AF94B30"/>
    <w:rsid w:val="2D216834"/>
    <w:rsid w:val="2ECD0798"/>
    <w:rsid w:val="30313232"/>
    <w:rsid w:val="30C026AD"/>
    <w:rsid w:val="30F532EB"/>
    <w:rsid w:val="319A7B5A"/>
    <w:rsid w:val="32586845"/>
    <w:rsid w:val="333F7A14"/>
    <w:rsid w:val="34A57D4B"/>
    <w:rsid w:val="358C2592"/>
    <w:rsid w:val="35A87AF3"/>
    <w:rsid w:val="37804506"/>
    <w:rsid w:val="39396CB4"/>
    <w:rsid w:val="3AD849D6"/>
    <w:rsid w:val="3B7D557D"/>
    <w:rsid w:val="3C8235CD"/>
    <w:rsid w:val="3DB93737"/>
    <w:rsid w:val="3DE41818"/>
    <w:rsid w:val="42D530A4"/>
    <w:rsid w:val="43C875B2"/>
    <w:rsid w:val="43E75B8A"/>
    <w:rsid w:val="44876885"/>
    <w:rsid w:val="449776B0"/>
    <w:rsid w:val="453E7DC8"/>
    <w:rsid w:val="461857DB"/>
    <w:rsid w:val="47BF709A"/>
    <w:rsid w:val="48BB1493"/>
    <w:rsid w:val="49A563CB"/>
    <w:rsid w:val="4B121C51"/>
    <w:rsid w:val="4C917FB0"/>
    <w:rsid w:val="4E481BFF"/>
    <w:rsid w:val="4F0B1903"/>
    <w:rsid w:val="4F4F3791"/>
    <w:rsid w:val="50593A6B"/>
    <w:rsid w:val="523E73BD"/>
    <w:rsid w:val="52B161FF"/>
    <w:rsid w:val="545478BA"/>
    <w:rsid w:val="55061CE8"/>
    <w:rsid w:val="564A382F"/>
    <w:rsid w:val="56DA7B59"/>
    <w:rsid w:val="5773138C"/>
    <w:rsid w:val="58357AFF"/>
    <w:rsid w:val="5B033C4F"/>
    <w:rsid w:val="5BBC1C04"/>
    <w:rsid w:val="5C441A74"/>
    <w:rsid w:val="5D5615FF"/>
    <w:rsid w:val="5EF64B7B"/>
    <w:rsid w:val="63B063E3"/>
    <w:rsid w:val="63DA7B8A"/>
    <w:rsid w:val="655F5012"/>
    <w:rsid w:val="691438F2"/>
    <w:rsid w:val="69D106BF"/>
    <w:rsid w:val="69E228CC"/>
    <w:rsid w:val="6B144D07"/>
    <w:rsid w:val="6C57598C"/>
    <w:rsid w:val="6F327E52"/>
    <w:rsid w:val="6FA80114"/>
    <w:rsid w:val="71347EB1"/>
    <w:rsid w:val="720D0666"/>
    <w:rsid w:val="73CC4A8A"/>
    <w:rsid w:val="749D3FBF"/>
    <w:rsid w:val="780E5940"/>
    <w:rsid w:val="781C51FB"/>
    <w:rsid w:val="7A835790"/>
    <w:rsid w:val="7BA22D15"/>
    <w:rsid w:val="7BBA0FB3"/>
    <w:rsid w:val="7D652C3F"/>
    <w:rsid w:val="7F573F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9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qFormat/>
    <w:pPr>
      <w:ind w:left="198"/>
    </w:pPr>
    <w:rPr>
      <w:rFonts w:ascii="宋体"/>
      <w:sz w:val="18"/>
    </w:rPr>
  </w:style>
  <w:style w:type="paragraph" w:customStyle="1" w:styleId="affffb">
    <w:name w:val="标准文件_页脚奇数页"/>
    <w:qFormat/>
    <w:pPr>
      <w:ind w:right="227"/>
      <w:jc w:val="right"/>
    </w:pPr>
    <w:rPr>
      <w:rFonts w:ascii="宋体"/>
      <w:sz w:val="18"/>
    </w:rPr>
  </w:style>
  <w:style w:type="paragraph" w:customStyle="1" w:styleId="affffc">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e"/>
    <w:qFormat/>
    <w:pPr>
      <w:numPr>
        <w:numId w:val="18"/>
      </w:numPr>
      <w:jc w:val="center"/>
    </w:pPr>
    <w:rPr>
      <w:rFonts w:ascii="黑体" w:eastAsia="黑体"/>
      <w:sz w:val="21"/>
    </w:rPr>
  </w:style>
  <w:style w:type="paragraph" w:customStyle="1" w:styleId="afb">
    <w:name w:val="标准文件_正文英文图标题"/>
    <w:next w:val="affffe"/>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qFormat/>
    <w:pPr>
      <w:framePr w:w="4000" w:h="473" w:hRule="exact" w:hSpace="180" w:vSpace="180" w:wrap="around" w:hAnchor="margin" w:y="13511" w:anchorLock="1"/>
    </w:pPr>
    <w:rPr>
      <w:rFonts w:eastAsia="黑体"/>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qFormat/>
    <w:pPr>
      <w:spacing w:before="180" w:line="180" w:lineRule="exact"/>
      <w:jc w:val="center"/>
    </w:pPr>
    <w:rPr>
      <w:rFonts w:ascii="宋体"/>
      <w:sz w:val="21"/>
    </w:rPr>
  </w:style>
  <w:style w:type="paragraph" w:customStyle="1" w:styleId="afffffff0">
    <w:name w:val="封面标准文稿类别"/>
    <w:qFormat/>
    <w:pPr>
      <w:spacing w:before="440" w:line="400" w:lineRule="exact"/>
      <w:jc w:val="center"/>
    </w:pPr>
    <w:rPr>
      <w:rFonts w:ascii="宋体"/>
      <w:sz w:val="24"/>
    </w:rPr>
  </w:style>
  <w:style w:type="paragraph" w:customStyle="1" w:styleId="afffffff1">
    <w:name w:val="封面标准英文名称"/>
    <w:qFormat/>
    <w:pPr>
      <w:widowControl w:val="0"/>
      <w:spacing w:line="360" w:lineRule="exact"/>
      <w:jc w:val="center"/>
    </w:pPr>
    <w:rPr>
      <w:sz w:val="28"/>
    </w:rPr>
  </w:style>
  <w:style w:type="paragraph" w:customStyle="1" w:styleId="afffffff2">
    <w:name w:val="封面一致性程度标识"/>
    <w:qFormat/>
    <w:pPr>
      <w:spacing w:before="440" w:line="440" w:lineRule="exact"/>
      <w:jc w:val="center"/>
    </w:pPr>
    <w:rPr>
      <w:sz w:val="28"/>
    </w:rPr>
  </w:style>
  <w:style w:type="paragraph" w:customStyle="1" w:styleId="afffffff3">
    <w:name w:val="封面正文"/>
    <w:qFormat/>
    <w:pPr>
      <w:jc w:val="both"/>
    </w:p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3"/>
    <w:qFormat/>
    <w:pPr>
      <w:widowControl w:val="0"/>
      <w:numPr>
        <w:numId w:val="28"/>
      </w:numPr>
      <w:jc w:val="both"/>
    </w:pPr>
    <w:rPr>
      <w:rFonts w:ascii="宋体"/>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paragraph" w:styleId="afffffffffff3">
    <w:name w:val="List Paragraph"/>
    <w:basedOn w:val="afff5"/>
    <w:uiPriority w:val="34"/>
    <w:qFormat/>
    <w:pPr>
      <w:ind w:firstLineChars="200" w:firstLine="420"/>
    </w:pPr>
  </w:style>
  <w:style w:type="paragraph" w:customStyle="1" w:styleId="12">
    <w:name w:val="修订1"/>
    <w:hidden/>
    <w:uiPriority w:val="99"/>
    <w:unhideWhenUsed/>
    <w:qFormat/>
    <w:rPr>
      <w:rFonts w:ascii="Calibri" w:hAnsi="Calibri"/>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9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qFormat/>
    <w:pPr>
      <w:ind w:left="198"/>
    </w:pPr>
    <w:rPr>
      <w:rFonts w:ascii="宋体"/>
      <w:sz w:val="18"/>
    </w:rPr>
  </w:style>
  <w:style w:type="paragraph" w:customStyle="1" w:styleId="affffb">
    <w:name w:val="标准文件_页脚奇数页"/>
    <w:qFormat/>
    <w:pPr>
      <w:ind w:right="227"/>
      <w:jc w:val="right"/>
    </w:pPr>
    <w:rPr>
      <w:rFonts w:ascii="宋体"/>
      <w:sz w:val="18"/>
    </w:rPr>
  </w:style>
  <w:style w:type="paragraph" w:customStyle="1" w:styleId="affffc">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e"/>
    <w:qFormat/>
    <w:pPr>
      <w:numPr>
        <w:numId w:val="18"/>
      </w:numPr>
      <w:jc w:val="center"/>
    </w:pPr>
    <w:rPr>
      <w:rFonts w:ascii="黑体" w:eastAsia="黑体"/>
      <w:sz w:val="21"/>
    </w:rPr>
  </w:style>
  <w:style w:type="paragraph" w:customStyle="1" w:styleId="afb">
    <w:name w:val="标准文件_正文英文图标题"/>
    <w:next w:val="affffe"/>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qFormat/>
    <w:pPr>
      <w:framePr w:w="4000" w:h="473" w:hRule="exact" w:hSpace="180" w:vSpace="180" w:wrap="around" w:hAnchor="margin" w:y="13511" w:anchorLock="1"/>
    </w:pPr>
    <w:rPr>
      <w:rFonts w:eastAsia="黑体"/>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qFormat/>
    <w:pPr>
      <w:spacing w:before="180" w:line="180" w:lineRule="exact"/>
      <w:jc w:val="center"/>
    </w:pPr>
    <w:rPr>
      <w:rFonts w:ascii="宋体"/>
      <w:sz w:val="21"/>
    </w:rPr>
  </w:style>
  <w:style w:type="paragraph" w:customStyle="1" w:styleId="afffffff0">
    <w:name w:val="封面标准文稿类别"/>
    <w:qFormat/>
    <w:pPr>
      <w:spacing w:before="440" w:line="400" w:lineRule="exact"/>
      <w:jc w:val="center"/>
    </w:pPr>
    <w:rPr>
      <w:rFonts w:ascii="宋体"/>
      <w:sz w:val="24"/>
    </w:rPr>
  </w:style>
  <w:style w:type="paragraph" w:customStyle="1" w:styleId="afffffff1">
    <w:name w:val="封面标准英文名称"/>
    <w:qFormat/>
    <w:pPr>
      <w:widowControl w:val="0"/>
      <w:spacing w:line="360" w:lineRule="exact"/>
      <w:jc w:val="center"/>
    </w:pPr>
    <w:rPr>
      <w:sz w:val="28"/>
    </w:rPr>
  </w:style>
  <w:style w:type="paragraph" w:customStyle="1" w:styleId="afffffff2">
    <w:name w:val="封面一致性程度标识"/>
    <w:qFormat/>
    <w:pPr>
      <w:spacing w:before="440" w:line="440" w:lineRule="exact"/>
      <w:jc w:val="center"/>
    </w:pPr>
    <w:rPr>
      <w:sz w:val="28"/>
    </w:rPr>
  </w:style>
  <w:style w:type="paragraph" w:customStyle="1" w:styleId="afffffff3">
    <w:name w:val="封面正文"/>
    <w:qFormat/>
    <w:pPr>
      <w:jc w:val="both"/>
    </w:p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3"/>
    <w:qFormat/>
    <w:pPr>
      <w:widowControl w:val="0"/>
      <w:numPr>
        <w:numId w:val="28"/>
      </w:numPr>
      <w:jc w:val="both"/>
    </w:pPr>
    <w:rPr>
      <w:rFonts w:ascii="宋体"/>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paragraph" w:styleId="afffffffffff3">
    <w:name w:val="List Paragraph"/>
    <w:basedOn w:val="afff5"/>
    <w:uiPriority w:val="34"/>
    <w:qFormat/>
    <w:pPr>
      <w:ind w:firstLineChars="200" w:firstLine="420"/>
    </w:pPr>
  </w:style>
  <w:style w:type="paragraph" w:customStyle="1" w:styleId="12">
    <w:name w:val="修订1"/>
    <w:hidden/>
    <w:uiPriority w:val="99"/>
    <w:unhideWhenUsed/>
    <w:qFormat/>
    <w:rPr>
      <w:rFonts w:ascii="Calibri" w:hAnsi="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8.xml"/><Relationship Id="rId39" Type="http://schemas.openxmlformats.org/officeDocument/2006/relationships/header" Target="header14.xml"/><Relationship Id="rId3" Type="http://schemas.openxmlformats.org/officeDocument/2006/relationships/numbering" Target="numbering.xml"/><Relationship Id="rId21" Type="http://schemas.openxmlformats.org/officeDocument/2006/relationships/footer" Target="footer5.xml"/><Relationship Id="rId34" Type="http://schemas.openxmlformats.org/officeDocument/2006/relationships/header" Target="header12.xml"/><Relationship Id="rId42" Type="http://schemas.openxmlformats.org/officeDocument/2006/relationships/footer" Target="footer1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footer" Target="footer11.xml"/><Relationship Id="rId38"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footer" Target="footer9.xml"/><Relationship Id="rId41" Type="http://schemas.openxmlformats.org/officeDocument/2006/relationships/footer" Target="footer1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6.xml"/><Relationship Id="rId32" Type="http://schemas.openxmlformats.org/officeDocument/2006/relationships/footer" Target="footer10.xml"/><Relationship Id="rId37" Type="http://schemas.openxmlformats.org/officeDocument/2006/relationships/footer" Target="footer13.xml"/><Relationship Id="rId40" Type="http://schemas.openxmlformats.org/officeDocument/2006/relationships/header" Target="header15.xml"/><Relationship Id="rId45"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footer" Target="footer8.xml"/><Relationship Id="rId36" Type="http://schemas.openxmlformats.org/officeDocument/2006/relationships/footer" Target="footer12.xml"/><Relationship Id="rId10" Type="http://schemas.openxmlformats.org/officeDocument/2006/relationships/image" Target="media/image1.png"/><Relationship Id="rId19" Type="http://schemas.openxmlformats.org/officeDocument/2006/relationships/header" Target="header5.xml"/><Relationship Id="rId31" Type="http://schemas.openxmlformats.org/officeDocument/2006/relationships/header" Target="header11.xml"/><Relationship Id="rId44"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eader" Target="header9.xml"/><Relationship Id="rId30" Type="http://schemas.openxmlformats.org/officeDocument/2006/relationships/header" Target="header10.xml"/><Relationship Id="rId35" Type="http://schemas.openxmlformats.org/officeDocument/2006/relationships/header" Target="header13.xml"/><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72E709A13C14A83B96E7CFE785CC10F"/>
        <w:category>
          <w:name w:val="常规"/>
          <w:gallery w:val="placeholder"/>
        </w:category>
        <w:types>
          <w:type w:val="bbPlcHdr"/>
        </w:types>
        <w:behaviors>
          <w:behavior w:val="content"/>
        </w:behaviors>
        <w:guid w:val="{515F49CA-D553-4C7F-83B9-8E018BCEFBBB}"/>
      </w:docPartPr>
      <w:docPartBody>
        <w:p w:rsidR="004A2695" w:rsidRDefault="007D7D33">
          <w:pPr>
            <w:pStyle w:val="872E709A13C14A83B96E7CFE785CC10F"/>
          </w:pPr>
          <w:r>
            <w:rPr>
              <w:rStyle w:val="a3"/>
              <w:rFonts w:hint="eastAsia"/>
            </w:rPr>
            <w:t>单击或点击此处输入文字。</w:t>
          </w:r>
        </w:p>
      </w:docPartBody>
    </w:docPart>
    <w:docPart>
      <w:docPartPr>
        <w:name w:val="DC0D797AAE78454E94C9A7C74EE0DC13"/>
        <w:category>
          <w:name w:val="常规"/>
          <w:gallery w:val="placeholder"/>
        </w:category>
        <w:types>
          <w:type w:val="bbPlcHdr"/>
        </w:types>
        <w:behaviors>
          <w:behavior w:val="content"/>
        </w:behaviors>
        <w:guid w:val="{DE5C9841-4FFF-43AF-BFA3-19D21ACDE27C}"/>
      </w:docPartPr>
      <w:docPartBody>
        <w:p w:rsidR="004A2695" w:rsidRDefault="007D7D33">
          <w:pPr>
            <w:pStyle w:val="DC0D797AAE78454E94C9A7C74EE0DC13"/>
          </w:pPr>
          <w:r>
            <w:rPr>
              <w:rStyle w:val="a3"/>
              <w:rFonts w:hint="eastAsia"/>
            </w:rPr>
            <w:t>选择一项。</w:t>
          </w:r>
        </w:p>
      </w:docPartBody>
    </w:docPart>
    <w:docPart>
      <w:docPartPr>
        <w:name w:val="21026D4EA4114A758975EFB34B952939"/>
        <w:category>
          <w:name w:val="常规"/>
          <w:gallery w:val="placeholder"/>
        </w:category>
        <w:types>
          <w:type w:val="bbPlcHdr"/>
        </w:types>
        <w:behaviors>
          <w:behavior w:val="content"/>
        </w:behaviors>
        <w:guid w:val="{5871A117-C3FD-4E9C-A4C3-7F5A711AC5BB}"/>
      </w:docPartPr>
      <w:docPartBody>
        <w:p w:rsidR="004A2695" w:rsidRDefault="007D7D33">
          <w:pPr>
            <w:pStyle w:val="21026D4EA4114A758975EFB34B952939"/>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default"/>
    <w:sig w:usb0="00000000" w:usb1="00000000"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78FB"/>
    <w:rsid w:val="000C78BE"/>
    <w:rsid w:val="001D22CD"/>
    <w:rsid w:val="001F7423"/>
    <w:rsid w:val="002844BE"/>
    <w:rsid w:val="00320825"/>
    <w:rsid w:val="00323F18"/>
    <w:rsid w:val="004A2695"/>
    <w:rsid w:val="00573934"/>
    <w:rsid w:val="00692D7C"/>
    <w:rsid w:val="006E3926"/>
    <w:rsid w:val="00755C10"/>
    <w:rsid w:val="007D01AA"/>
    <w:rsid w:val="007D7D33"/>
    <w:rsid w:val="008A78FB"/>
    <w:rsid w:val="008B05A5"/>
    <w:rsid w:val="0095734F"/>
    <w:rsid w:val="009620F1"/>
    <w:rsid w:val="00A30C74"/>
    <w:rsid w:val="00AF17F3"/>
    <w:rsid w:val="00B02DF8"/>
    <w:rsid w:val="00B71E55"/>
    <w:rsid w:val="00D72EF0"/>
    <w:rsid w:val="00E76BC5"/>
    <w:rsid w:val="00EE14E3"/>
    <w:rsid w:val="00EF12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872E709A13C14A83B96E7CFE785CC10F">
    <w:name w:val="872E709A13C14A83B96E7CFE785CC10F"/>
    <w:qFormat/>
    <w:pPr>
      <w:widowControl w:val="0"/>
      <w:jc w:val="both"/>
    </w:pPr>
    <w:rPr>
      <w:kern w:val="2"/>
      <w:sz w:val="21"/>
      <w:szCs w:val="22"/>
    </w:rPr>
  </w:style>
  <w:style w:type="paragraph" w:customStyle="1" w:styleId="DC0D797AAE78454E94C9A7C74EE0DC13">
    <w:name w:val="DC0D797AAE78454E94C9A7C74EE0DC13"/>
    <w:qFormat/>
    <w:pPr>
      <w:widowControl w:val="0"/>
      <w:jc w:val="both"/>
    </w:pPr>
    <w:rPr>
      <w:kern w:val="2"/>
      <w:sz w:val="21"/>
      <w:szCs w:val="22"/>
    </w:rPr>
  </w:style>
  <w:style w:type="paragraph" w:customStyle="1" w:styleId="21026D4EA4114A758975EFB34B952939">
    <w:name w:val="21026D4EA4114A758975EFB34B952939"/>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872E709A13C14A83B96E7CFE785CC10F">
    <w:name w:val="872E709A13C14A83B96E7CFE785CC10F"/>
    <w:qFormat/>
    <w:pPr>
      <w:widowControl w:val="0"/>
      <w:jc w:val="both"/>
    </w:pPr>
    <w:rPr>
      <w:kern w:val="2"/>
      <w:sz w:val="21"/>
      <w:szCs w:val="22"/>
    </w:rPr>
  </w:style>
  <w:style w:type="paragraph" w:customStyle="1" w:styleId="DC0D797AAE78454E94C9A7C74EE0DC13">
    <w:name w:val="DC0D797AAE78454E94C9A7C74EE0DC13"/>
    <w:qFormat/>
    <w:pPr>
      <w:widowControl w:val="0"/>
      <w:jc w:val="both"/>
    </w:pPr>
    <w:rPr>
      <w:kern w:val="2"/>
      <w:sz w:val="21"/>
      <w:szCs w:val="22"/>
    </w:rPr>
  </w:style>
  <w:style w:type="paragraph" w:customStyle="1" w:styleId="21026D4EA4114A758975EFB34B952939">
    <w:name w:val="21026D4EA4114A758975EFB34B952939"/>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C8205C-618D-4FD2-86D1-B7EEB13A2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47</TotalTime>
  <Pages>11</Pages>
  <Words>1227</Words>
  <Characters>6995</Characters>
  <Application>Microsoft Office Word</Application>
  <DocSecurity>0</DocSecurity>
  <Lines>58</Lines>
  <Paragraphs>16</Paragraphs>
  <ScaleCrop>false</ScaleCrop>
  <Company>PCMI</Company>
  <LinksUpToDate>false</LinksUpToDate>
  <CharactersWithSpaces>8206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PC</dc:creator>
  <dc:description>&lt;config cover="true" show_menu="true" version="1.0.0" doctype="SDKXY"&gt;_x000d_
&lt;/config&gt;</dc:description>
  <cp:lastModifiedBy>PC</cp:lastModifiedBy>
  <cp:revision>26</cp:revision>
  <cp:lastPrinted>2025-12-29T03:18:00Z</cp:lastPrinted>
  <dcterms:created xsi:type="dcterms:W3CDTF">2025-12-11T03:05:00Z</dcterms:created>
  <dcterms:modified xsi:type="dcterms:W3CDTF">2025-12-29T03:18:00Z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eyJoZGlkIjoiMjUzODBkMzNlZGM2NGVmMTEzZWJmN2NlM2FkNzA2OGUiLCJ1c2VySWQiOiI2MjQ1Njk3NzEifQ==</vt:lpwstr>
  </property>
  <property fmtid="{D5CDD505-2E9C-101B-9397-08002B2CF9AE}" pid="16" name="KSOProductBuildVer">
    <vt:lpwstr>2052-12.1.0.24034</vt:lpwstr>
  </property>
  <property fmtid="{D5CDD505-2E9C-101B-9397-08002B2CF9AE}" pid="17" name="ICV">
    <vt:lpwstr>10C47F62C8D849A681DBE6E6133D2377_13</vt:lpwstr>
  </property>
</Properties>
</file>